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E6BA" w14:textId="5AEED6E5" w:rsidR="0019573A" w:rsidRDefault="00BC22F7">
      <w:r>
        <w:rPr>
          <w:noProof/>
        </w:rPr>
        <w:drawing>
          <wp:inline distT="0" distB="0" distL="0" distR="0" wp14:anchorId="59C6A04A" wp14:editId="340014FE">
            <wp:extent cx="584835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2C7" w14:textId="744D21A2" w:rsidR="00BC22F7" w:rsidRDefault="00BC22F7">
      <w:r>
        <w:rPr>
          <w:noProof/>
        </w:rPr>
        <w:lastRenderedPageBreak/>
        <w:drawing>
          <wp:inline distT="0" distB="0" distL="0" distR="0" wp14:anchorId="5B284751" wp14:editId="3344DFDE">
            <wp:extent cx="4762500" cy="3838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49D3" w14:textId="06AA4421" w:rsidR="00BC22F7" w:rsidRDefault="00BC22F7">
      <w:r>
        <w:rPr>
          <w:noProof/>
        </w:rPr>
        <w:drawing>
          <wp:inline distT="0" distB="0" distL="0" distR="0" wp14:anchorId="4D0468AD" wp14:editId="3D3081A6">
            <wp:extent cx="4095750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9"/>
    <w:rsid w:val="0019573A"/>
    <w:rsid w:val="006D4244"/>
    <w:rsid w:val="00BC22F7"/>
    <w:rsid w:val="00F2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3383"/>
  <w15:chartTrackingRefBased/>
  <w15:docId w15:val="{9328FF77-A846-4A3D-B9F2-87EC90D2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УДЕНТ"/>
    <w:basedOn w:val="a"/>
    <w:autoRedefine/>
    <w:qFormat/>
    <w:rsid w:val="006D4244"/>
    <w:pPr>
      <w:spacing w:after="240" w:line="240" w:lineRule="auto"/>
      <w:ind w:firstLine="709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Баймаганбетова</dc:creator>
  <cp:keywords/>
  <dc:description/>
  <cp:lastModifiedBy>Дана Баймаганбетова</cp:lastModifiedBy>
  <cp:revision>2</cp:revision>
  <dcterms:created xsi:type="dcterms:W3CDTF">2020-02-19T07:12:00Z</dcterms:created>
  <dcterms:modified xsi:type="dcterms:W3CDTF">2020-02-19T07:12:00Z</dcterms:modified>
</cp:coreProperties>
</file>