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400" w:before="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80"/>
          <w:szCs w:val="80"/>
        </w:rPr>
        <w:t xml:space="preserve">테스트 자습서</w:t>
      </w:r>
    </w:p>
    <w:p>
      <w:pPr>
        <w:spacing w:after="400" w:before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빌더 검증용 샘플</w:t>
      </w:r>
    </w:p>
    <w:p>
      <w:pPr>
        <w:spacing w:after="1200" w:before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8"/>
          <w:szCs w:val="28"/>
        </w:rPr>
        <w:t xml:space="preserve">이 파일은 build-docx.js 가 정상 동작하는지 확인하기 위한 것입니다.</w:t>
      </w:r>
    </w:p>
    <w:p>
      <w:pPr>
        <w:spacing w:before="32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2026년 5월</w:t>
      </w:r>
    </w:p>
    <w:p>
      <w:r>
        <w:br w:type="page"/>
      </w:r>
    </w:p>
    <w:p>
      <w:pPr>
        <w:pStyle w:val="Heading1"/>
        <w:pageBreakBefore/>
        <w:spacing w:after="320" w:before="48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B7791F"/>
          <w:sz w:val="56"/>
          <w:szCs w:val="56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페이지는 부(Part) 표지가 페이지 분리를 트리거하는지 확인하는 샘플입니다.</w:t>
      </w:r>
    </w:p>
    <w:p>
      <w:pPr>
        <w:pStyle w:val="Heading1"/>
        <w:spacing w:after="320" w:before="48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C7841A"/>
          <w:sz w:val="44"/>
          <w:szCs w:val="44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본문 단락입니다.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2"/>
          <w:szCs w:val="22"/>
        </w:rPr>
        <w:t xml:space="preserve">굵은 글씨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와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222222"/>
          <w:sz w:val="22"/>
          <w:szCs w:val="22"/>
        </w:rPr>
        <w:t xml:space="preserve">기울임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그리고 </w:t>
      </w:r>
      <w:r>
        <w:rPr>
          <w:rFonts w:ascii="D2Coding" w:cs="D2Coding" w:eastAsia="D2Coding" w:hAnsi="D2Coding"/>
          <w:color w:val="C7254E"/>
          <w:sz w:val="22"/>
          <w:szCs w:val="22"/>
          <w:shd w:fill="F5F5F5" w:color="auto" w:val="clear"/>
        </w:rPr>
        <w:t xml:space="preserve">인라인 코드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를 섞어봅니다.</w:t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리스트 예시: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첫 번째 항목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두 번째 항목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들여쓰기된 하위 항목</w:t>
      </w:r>
    </w:p>
    <w:p>
      <w:pPr>
        <w:pStyle w:val="ListParagraph"/>
        <w:numPr>
          <w:ilvl w:val="1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또 하나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세 번째 항목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순서 있는 리스트: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단계 하나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단계 둘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단계 셋</w:t>
      </w:r>
    </w:p>
    <w:p>
      <w:pPr>
        <w:pStyle w:val="Heading3"/>
        <w:spacing w:after="120" w:before="24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/>
      </w:r>
    </w:p>
    <w:p>
      <w:pPr>
        <w:pBdr>
          <w:left w:val="single" w:color="C0A062" w:sz="18" w:space="12"/>
        </w:pBdr>
        <w:spacing w:after="120" w:before="80" w:line="360" w:lineRule="auto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박교수님 말씀처럼, &amp;quot;쉽게, 끝까지&amp;quot; 가는 것이 핵심입니다. 인용문은 왼쪽 액센트 보더와 들여쓰기로 표현됩니다.</w:t>
      </w:r>
    </w:p>
    <w:p>
      <w:pPr>
        <w:spacing w:after="120" w:before="80" w:line="360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코드 블록 샘플:</w:t>
      </w:r>
    </w:p>
    <w:p>
      <w:pPr>
        <w:spacing w:after="0" w:before="8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tbl>
      <w:tblPr>
        <w:tblW w:type="dxa" w:w="9026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C:\dev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git clone https://github.com/example/cha-bot-starter-kit.git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cd cha-bot-starter-kit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install</w:t>
            </w:r>
          </w:p>
          <w:p>
            <w:pPr>
              <w:spacing w:after="0" w:before="0" w:line="280" w:lineRule="auto"/>
            </w:pPr>
            <w:r>
              <w:rPr>
                <w:rFonts w:ascii="D2Coding" w:cs="D2Coding" w:eastAsia="D2Coding" w:hAnsi="D2Coding"/>
                <w:color w:val="24292E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pStyle w:val="Heading2"/>
        <w:spacing w:after="200" w:before="360" w:line="360" w:lineRule="auto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/>
      </w:r>
    </w:p>
    <w:tbl>
      <w:tblPr>
        <w:tblW w:type="dxa" w:w="9026"/>
        <w:tblBorders>
          <w:top w:val="single" w:color="B5B5B5" w:sz="4"/>
          <w:left w:val="single" w:color="B5B5B5" w:sz="4"/>
          <w:bottom w:val="single" w:color="B5B5B5" w:sz="4"/>
          <w:right w:val="single" w:color="B5B5B5" w:sz="4"/>
          <w:insideH w:val="single" w:color="B5B5B5" w:sz="2"/>
          <w:insideV w:val="single" w:color="B5B5B5" w:sz="2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설명</w:t>
            </w:r>
          </w:p>
        </w:tc>
        <w:tc>
          <w:tcPr>
            <w:tcW w:type="dxa" w:w="3008"/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GitHub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코드 저장소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무료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Vercel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배포 플랫폼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무료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Node.js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자바스크립트 런타임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LTS 권장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80" w:line="360" w:lineRule="auto"/>
      </w:pPr>
      <w:hyperlink w:history="1" r:id="rIdwzhqrl-eaem9q15ch4hv-">
        <w:r>
          <w:rPr>
            <w:rFonts w:ascii="맑은 고딕" w:cs="맑은 고딕" w:eastAsia="맑은 고딕" w:hAnsi="맑은 고딕"/>
            <w:color w:val="0563C1"/>
            <w:sz w:val="22"/>
            <w:szCs w:val="22"/>
            <w:u w:val="single"/>
          </w:rPr>
          <w:t xml:space="preserve"/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는 외부 링크 예시입니다.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테스트 자습서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  <w:lvl w:ilvl="3" w15:tentative="1">
      <w:start w:val="1"/>
      <w:numFmt w:val="bullet"/>
      <w:lvlText w:val="•"/>
      <w:lvlJc w:val="left"/>
      <w:pPr>
        <w:ind w:left="1440" w:hanging="260"/>
      </w:pPr>
    </w:lvl>
    <w:lvl w:ilvl="4" w15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  <w:lvl w:ilvl="2" w15:tentative="1">
      <w:start w:val="1"/>
      <w:numFmt w:val="lowerRoman"/>
      <w:lvlText w:val="%3."/>
      <w:lvlJc w:val="left"/>
      <w:pPr>
        <w:ind w:left="1080" w:hanging="260"/>
      </w:pPr>
    </w:lvl>
    <w:lvl w:ilvl="3" w15:tentative="1">
      <w:start w:val="1"/>
      <w:numFmt w:val="decimal"/>
      <w:lvlText w:val="%4."/>
      <w:lvlJc w:val="left"/>
      <w:pPr>
        <w:ind w:left="1440" w:hanging="260"/>
      </w:pPr>
    </w:lvl>
    <w:lvl w:ilvl="4" w15:tentative="1">
      <w:start w:val="1"/>
      <w:numFmt w:val="lowerLetter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80" w:line="360" w:lineRule="auto"/>
    </w:pPr>
    <w:rPr>
      <w:rFonts w:ascii="맑은 고딕" w:cs="맑은 고딕" w:eastAsia="맑은 고딕" w:hAnsi="맑은 고딕"/>
      <w:b/>
      <w:bCs/>
      <w:color w:val="C784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320" w:line="360" w:lineRule="auto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 w:line="360" w:lineRule="auto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 w:line="360" w:lineRule="auto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zhqrl-eaem9q15ch4hv-" Type="http://schemas.openxmlformats.org/officeDocument/2006/relationships/hyperlink" Target="https://example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테스트 자습서</dc:title>
  <dc:creator>cha-bot-starter-kit 자습서 빌더</dc:creator>
  <dc:description>Auto-generated tutorial DOCX</dc:description>
  <cp:lastModifiedBy>Un-named</cp:lastModifiedBy>
  <cp:revision>1</cp:revision>
  <dcterms:created xsi:type="dcterms:W3CDTF">2026-05-23T06:35:52.441Z</dcterms:created>
  <dcterms:modified xsi:type="dcterms:W3CDTF">2026-05-23T06:35:52.442Z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