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AF99" w14:textId="5C5D1108" w:rsidR="000D191D" w:rsidRPr="002663FD" w:rsidRDefault="002663FD" w:rsidP="00161568">
      <w:pPr>
        <w:jc w:val="center"/>
        <w:rPr>
          <w:rFonts w:ascii="Times New Roman" w:hAnsi="Times New Roman" w:cs="Times New Roman" w:hint="eastAsia"/>
          <w:b/>
          <w:bCs/>
          <w:sz w:val="24"/>
          <w:szCs w:val="24"/>
        </w:rPr>
      </w:pPr>
      <w:r w:rsidRPr="002663FD">
        <w:rPr>
          <w:rFonts w:ascii="Times New Roman" w:hAnsi="Times New Roman" w:cs="Times New Roman" w:hint="eastAsia"/>
          <w:b/>
          <w:bCs/>
          <w:sz w:val="24"/>
          <w:szCs w:val="24"/>
        </w:rPr>
        <w:t>Enhancement 3 Narrative</w:t>
      </w:r>
    </w:p>
    <w:p w14:paraId="35F24902" w14:textId="77777777" w:rsidR="00F51012" w:rsidRPr="00F51012" w:rsidRDefault="00F51012" w:rsidP="00F51012">
      <w:pPr>
        <w:jc w:val="left"/>
        <w:rPr>
          <w:rFonts w:ascii="Times New Roman" w:hAnsi="Times New Roman" w:cs="Times New Roman"/>
          <w:sz w:val="24"/>
          <w:szCs w:val="24"/>
        </w:rPr>
      </w:pPr>
      <w:r w:rsidRPr="00F51012">
        <w:rPr>
          <w:rFonts w:ascii="Times New Roman" w:hAnsi="Times New Roman" w:cs="Times New Roman"/>
          <w:sz w:val="24"/>
          <w:szCs w:val="24"/>
        </w:rPr>
        <w:t xml:space="preserve">The artifact I selected for Category Three is my Python-based MongoDB CRUD module, which serves as the database interface for my Dash dashboard. This component was originally created in an earlier course as part of the Grazioso </w:t>
      </w:r>
      <w:proofErr w:type="spellStart"/>
      <w:r w:rsidRPr="00F51012">
        <w:rPr>
          <w:rFonts w:ascii="Times New Roman" w:hAnsi="Times New Roman" w:cs="Times New Roman"/>
          <w:sz w:val="24"/>
          <w:szCs w:val="24"/>
        </w:rPr>
        <w:t>Salvare</w:t>
      </w:r>
      <w:proofErr w:type="spellEnd"/>
      <w:r w:rsidRPr="00F51012">
        <w:rPr>
          <w:rFonts w:ascii="Times New Roman" w:hAnsi="Times New Roman" w:cs="Times New Roman"/>
          <w:sz w:val="24"/>
          <w:szCs w:val="24"/>
        </w:rPr>
        <w:t xml:space="preserve"> project to handle create, read, update, and delete operations for the Austin Animal Center dataset. At that time, it used simple database methods without structured responses or strong validation. For the Capstone project, I revisited this module to make it secure, maintainable, and production-ready, ensuring it could integrate seamlessly with the Dash front end and support caching from my algorithmic enhancements.</w:t>
      </w:r>
    </w:p>
    <w:p w14:paraId="2AE7A4D3" w14:textId="77777777" w:rsidR="00F51012" w:rsidRPr="00F51012" w:rsidRDefault="00F51012" w:rsidP="00F51012">
      <w:pPr>
        <w:jc w:val="left"/>
        <w:rPr>
          <w:rFonts w:ascii="Times New Roman" w:hAnsi="Times New Roman" w:cs="Times New Roman"/>
          <w:sz w:val="24"/>
          <w:szCs w:val="24"/>
        </w:rPr>
      </w:pPr>
      <w:r w:rsidRPr="00F51012">
        <w:rPr>
          <w:rFonts w:ascii="Times New Roman" w:hAnsi="Times New Roman" w:cs="Times New Roman"/>
          <w:sz w:val="24"/>
          <w:szCs w:val="24"/>
        </w:rPr>
        <w:t xml:space="preserve">I chose this artifact for my </w:t>
      </w:r>
      <w:proofErr w:type="spellStart"/>
      <w:r w:rsidRPr="00F51012">
        <w:rPr>
          <w:rFonts w:ascii="Times New Roman" w:hAnsi="Times New Roman" w:cs="Times New Roman"/>
          <w:sz w:val="24"/>
          <w:szCs w:val="24"/>
        </w:rPr>
        <w:t>ePortfolio</w:t>
      </w:r>
      <w:proofErr w:type="spellEnd"/>
      <w:r w:rsidRPr="00F51012">
        <w:rPr>
          <w:rFonts w:ascii="Times New Roman" w:hAnsi="Times New Roman" w:cs="Times New Roman"/>
          <w:sz w:val="24"/>
          <w:szCs w:val="24"/>
        </w:rPr>
        <w:t xml:space="preserve"> because it demonstrates a solid understanding of database design, data access patterns, and software engineering best practices. The updated module showcases my ability to modernize code using the latest </w:t>
      </w:r>
      <w:proofErr w:type="spellStart"/>
      <w:r w:rsidRPr="00F51012">
        <w:rPr>
          <w:rFonts w:ascii="Times New Roman" w:hAnsi="Times New Roman" w:cs="Times New Roman"/>
          <w:sz w:val="24"/>
          <w:szCs w:val="24"/>
        </w:rPr>
        <w:t>PyMongo</w:t>
      </w:r>
      <w:proofErr w:type="spellEnd"/>
      <w:r w:rsidRPr="00F51012">
        <w:rPr>
          <w:rFonts w:ascii="Times New Roman" w:hAnsi="Times New Roman" w:cs="Times New Roman"/>
          <w:sz w:val="24"/>
          <w:szCs w:val="24"/>
        </w:rPr>
        <w:t xml:space="preserve"> methods, implement pagination and projections for efficiency, and secure configuration through environment variables. I also added structured JSON-style responses to improve readability and debugging, as well as validation to ensure safe data handling. These improvements highlight my ability to work on real-world data systems where performance, security, and consistency are equally important.</w:t>
      </w:r>
    </w:p>
    <w:p w14:paraId="13AAF6FD" w14:textId="4933334F" w:rsidR="00F51012" w:rsidRPr="00F51012" w:rsidRDefault="00F51012" w:rsidP="00F51012">
      <w:pPr>
        <w:jc w:val="left"/>
        <w:rPr>
          <w:rFonts w:ascii="Times New Roman" w:hAnsi="Times New Roman" w:cs="Times New Roman"/>
          <w:sz w:val="24"/>
          <w:szCs w:val="24"/>
        </w:rPr>
      </w:pPr>
      <w:r w:rsidRPr="00F51012">
        <w:rPr>
          <w:rFonts w:ascii="Times New Roman" w:hAnsi="Times New Roman" w:cs="Times New Roman"/>
          <w:sz w:val="24"/>
          <w:szCs w:val="24"/>
        </w:rPr>
        <w:t xml:space="preserve">I met the outcomes I outlined for this enhancement in Module One. The work clearly demonstrates my ability to use innovative tools and techniques in computing practices, and to develop a security mindset that anticipates potential vulnerabilities. I also showed an understanding of trade-offs in database operations, balancing efficiency with reliability. Since the enhancement achieved </w:t>
      </w:r>
      <w:proofErr w:type="gramStart"/>
      <w:r w:rsidRPr="00F51012">
        <w:rPr>
          <w:rFonts w:ascii="Times New Roman" w:hAnsi="Times New Roman" w:cs="Times New Roman"/>
          <w:sz w:val="24"/>
          <w:szCs w:val="24"/>
        </w:rPr>
        <w:t>all of</w:t>
      </w:r>
      <w:proofErr w:type="gramEnd"/>
      <w:r w:rsidRPr="00F51012">
        <w:rPr>
          <w:rFonts w:ascii="Times New Roman" w:hAnsi="Times New Roman" w:cs="Times New Roman"/>
          <w:sz w:val="24"/>
          <w:szCs w:val="24"/>
        </w:rPr>
        <w:t xml:space="preserve"> the targeted course outcomes, there are no further updates to my outcome-coverage plans for this category.</w:t>
      </w:r>
    </w:p>
    <w:p w14:paraId="20D21490" w14:textId="01CF126B" w:rsidR="00F51012" w:rsidRPr="00F51012" w:rsidRDefault="00F51012" w:rsidP="00F51012">
      <w:pPr>
        <w:jc w:val="left"/>
        <w:rPr>
          <w:rFonts w:ascii="Times New Roman" w:hAnsi="Times New Roman" w:cs="Times New Roman"/>
          <w:sz w:val="24"/>
          <w:szCs w:val="24"/>
        </w:rPr>
      </w:pPr>
      <w:r w:rsidRPr="00F51012">
        <w:rPr>
          <w:rFonts w:ascii="Times New Roman" w:hAnsi="Times New Roman" w:cs="Times New Roman"/>
          <w:sz w:val="24"/>
          <w:szCs w:val="24"/>
        </w:rPr>
        <w:t xml:space="preserve">While enhancing and modifying this artifact, I learned the value of designing database </w:t>
      </w:r>
      <w:r w:rsidRPr="00F51012">
        <w:rPr>
          <w:rFonts w:ascii="Times New Roman" w:hAnsi="Times New Roman" w:cs="Times New Roman"/>
          <w:sz w:val="24"/>
          <w:szCs w:val="24"/>
        </w:rPr>
        <w:lastRenderedPageBreak/>
        <w:t xml:space="preserve">interfaces that are both secure and adaptable. Implementing environment-based configuration taught me how to protect sensitive connection details and prepare code for deployment in multiple environments. One challenge I faced was ensuring compatibility between </w:t>
      </w:r>
      <w:proofErr w:type="spellStart"/>
      <w:r w:rsidRPr="00F51012">
        <w:rPr>
          <w:rFonts w:ascii="Times New Roman" w:hAnsi="Times New Roman" w:cs="Times New Roman"/>
          <w:sz w:val="24"/>
          <w:szCs w:val="24"/>
        </w:rPr>
        <w:t>PyMongo</w:t>
      </w:r>
      <w:proofErr w:type="spellEnd"/>
      <w:r w:rsidRPr="00F51012">
        <w:rPr>
          <w:rFonts w:ascii="Times New Roman" w:hAnsi="Times New Roman" w:cs="Times New Roman"/>
          <w:sz w:val="24"/>
          <w:szCs w:val="24"/>
        </w:rPr>
        <w:t xml:space="preserve"> versions and handling </w:t>
      </w:r>
      <w:proofErr w:type="spellStart"/>
      <w:r w:rsidRPr="00F51012">
        <w:rPr>
          <w:rFonts w:ascii="Times New Roman" w:hAnsi="Times New Roman" w:cs="Times New Roman"/>
          <w:sz w:val="24"/>
          <w:szCs w:val="24"/>
        </w:rPr>
        <w:t>bson</w:t>
      </w:r>
      <w:proofErr w:type="spellEnd"/>
      <w:r w:rsidRPr="00F51012">
        <w:rPr>
          <w:rFonts w:ascii="Times New Roman" w:hAnsi="Times New Roman" w:cs="Times New Roman"/>
          <w:sz w:val="24"/>
          <w:szCs w:val="24"/>
        </w:rPr>
        <w:t xml:space="preserve"> import conflicts, which required careful dependency management. Overcoming those issues reinforced the importance of environment isolation and version control. Overall, this experience deepened my understanding of secure, maintainable database engineering—an essential skill for my career in data engineering and backend</w:t>
      </w:r>
      <w:r w:rsidR="00BE1E91">
        <w:rPr>
          <w:rFonts w:ascii="Times New Roman" w:hAnsi="Times New Roman" w:cs="Times New Roman" w:hint="eastAsia"/>
          <w:sz w:val="24"/>
          <w:szCs w:val="24"/>
        </w:rPr>
        <w:t xml:space="preserve"> improvement.</w:t>
      </w:r>
    </w:p>
    <w:p w14:paraId="3635DD66" w14:textId="6AC05260" w:rsidR="00AC0234" w:rsidRPr="002B1562" w:rsidRDefault="00AC0234" w:rsidP="00E34CBD">
      <w:pPr>
        <w:jc w:val="left"/>
        <w:rPr>
          <w:rFonts w:ascii="Times New Roman" w:hAnsi="Times New Roman" w:cs="Times New Roman"/>
          <w:sz w:val="24"/>
          <w:szCs w:val="24"/>
        </w:rPr>
      </w:pPr>
    </w:p>
    <w:sectPr w:rsidR="00AC0234" w:rsidRPr="002B1562"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26F49"/>
    <w:rsid w:val="0004528D"/>
    <w:rsid w:val="000D191D"/>
    <w:rsid w:val="000E0E3B"/>
    <w:rsid w:val="00152CF6"/>
    <w:rsid w:val="00161568"/>
    <w:rsid w:val="001F4016"/>
    <w:rsid w:val="001F5521"/>
    <w:rsid w:val="0022685C"/>
    <w:rsid w:val="00234DCE"/>
    <w:rsid w:val="00265E84"/>
    <w:rsid w:val="002663FD"/>
    <w:rsid w:val="0028082F"/>
    <w:rsid w:val="002B1562"/>
    <w:rsid w:val="002D670E"/>
    <w:rsid w:val="002D75BE"/>
    <w:rsid w:val="002F329E"/>
    <w:rsid w:val="00305501"/>
    <w:rsid w:val="003A1551"/>
    <w:rsid w:val="003A765A"/>
    <w:rsid w:val="003C3BDF"/>
    <w:rsid w:val="003D1D20"/>
    <w:rsid w:val="00427588"/>
    <w:rsid w:val="004751A3"/>
    <w:rsid w:val="00476622"/>
    <w:rsid w:val="004D6697"/>
    <w:rsid w:val="0052578F"/>
    <w:rsid w:val="005555FB"/>
    <w:rsid w:val="00592B65"/>
    <w:rsid w:val="006337C1"/>
    <w:rsid w:val="00640F5E"/>
    <w:rsid w:val="006A0F05"/>
    <w:rsid w:val="006A38F6"/>
    <w:rsid w:val="006A5FE9"/>
    <w:rsid w:val="007261D1"/>
    <w:rsid w:val="00727DA5"/>
    <w:rsid w:val="008929B1"/>
    <w:rsid w:val="008D0831"/>
    <w:rsid w:val="008E4C4E"/>
    <w:rsid w:val="00905544"/>
    <w:rsid w:val="00982EE1"/>
    <w:rsid w:val="009E1BDC"/>
    <w:rsid w:val="00A16B49"/>
    <w:rsid w:val="00A2367A"/>
    <w:rsid w:val="00A553D8"/>
    <w:rsid w:val="00AC0234"/>
    <w:rsid w:val="00AF3310"/>
    <w:rsid w:val="00B2748B"/>
    <w:rsid w:val="00B977F8"/>
    <w:rsid w:val="00BD0AD2"/>
    <w:rsid w:val="00BE1E91"/>
    <w:rsid w:val="00BF4001"/>
    <w:rsid w:val="00C22165"/>
    <w:rsid w:val="00C7245A"/>
    <w:rsid w:val="00CA467D"/>
    <w:rsid w:val="00CA4861"/>
    <w:rsid w:val="00CC2F36"/>
    <w:rsid w:val="00D061CB"/>
    <w:rsid w:val="00D307BA"/>
    <w:rsid w:val="00D72869"/>
    <w:rsid w:val="00D943EF"/>
    <w:rsid w:val="00E34CBD"/>
    <w:rsid w:val="00E52936"/>
    <w:rsid w:val="00ED5B30"/>
    <w:rsid w:val="00EF584A"/>
    <w:rsid w:val="00F51012"/>
    <w:rsid w:val="00F5685B"/>
    <w:rsid w:val="00FA4435"/>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4</cp:revision>
  <dcterms:created xsi:type="dcterms:W3CDTF">2025-10-05T13:58:00Z</dcterms:created>
  <dcterms:modified xsi:type="dcterms:W3CDTF">2025-10-19T15:21:00Z</dcterms:modified>
</cp:coreProperties>
</file>