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A stock forecasting model cannot be equally accurate at every point in time, because the market changes the way it moves. A model that outputs a single number does not tell the user when its forecast is unreliable. This paper studies a model that withholds its decision at such times. Withholding requires the model to report its own uncertainty, so the proposed model outputs several quantiles instead of one value, and the width between the lower and the upper quantile serves as that measure. The model withholds a decision whenever the predicted interval is wider than it has recently been. The forecaster is a patch-based transformer, which is light enough to train repeatedly, extended with a quantile output layer; models that already produce a distribution, such as the Temporal Fusion Transformer (TFT), are far more expensive to train. On daily data for 201 KOSPI 200 stocks since 2015, withheld forecasts carried about 1.5 times the error of those acted on, and withholding concentrated in volatile periods: 20.07% of the most volatile quartile against 0.21% of the least. The same advantage held at six matched abstention rates against a rule that looks only at recent realized volatility, and it did not appear when a quantile output layer alone was added to the lightweight model. The proposed model also had a lower quantile loss than the original TFT on both splits while training 3.8 times faster and using 5.1 times less activation memory, although a quantile gradient-boosting baseline was cheaper still and withheld comparably. Point accuracy at the median matches a constant baseline, so the contribution is the selection of when not to act rather than a sharper forecast.</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 모형은 시장이 움직이는 방식이 시기마다 달라지므로 모든 시점에서 같은 정확도를 낼 수 없다. 그러나 값 하나만 내놓는 모형은 지금의 예측을 믿어도 되는지를 사용자에게 알려주지 못한다. 본 논문은 그러한 시점에서 판단을 보류하는 모형을 다룬다. 판단을 보류하려면 모형이 자신의 불확실성을 수치로 내놓아야 하므로, 제안 모형은 값 하나 대신 여러 분위수를 출력하고 하위 분위수와 상위 분위수 사이 구간의 폭을 그 수치로 쓴다. 예측 구간이 최근보다 넓은 시점에서는 판단을 내놓지 않는다. 예측 모형으로는 반복 학습이 가능할 만큼 가벼운 패치 기반 트랜스포머에 분위수 출력층을 더하였다. 이미 분포를 산출하는 Temporal Fusion Transformer(TFT)는 학습 비용이 훨씬 크기 때문이다. 2015년 이후 코스피200 구성종목 201개의 일별 자료로 평가한 결과, 보류한 예측의 오차는 실행한 예측의 약 1.5배였고 보류는 변동성이 큰 시기에 몰렸다(최상위 변동성 분위 20.07%, 최하위 0.21%). 이 우위는 보류 비율을 맞춘 여섯 수준 전부에서 최근 변동성만 보는 규칙보다 컸으며, 가벼운 모형에 분위수 출력층만 더해서는 나타나지 않았다. 제안 모형의 분위 손실은 두 구간 모두에서 TFT 원본보다 낮았고 학습은 3.8배 빠르며 활성값 메모리는 5.1배 적었으나, 분위 그래디언트 부스팅 기준모형은 그보다도 적은 자원으로 대등하게 보류하였다. 중앙값의 점 예측 정확도는 상수 기준선과 같으므로, 본 연구의 기여는 더 정확한 예측값이 아니라 예측을 실행하지 말아야 할 시점의 선별이다.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4320000" cy="327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320000" cy="32700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가장 단순한 방법은 채널을 선형 변환으로 합치는 것이고, 매크로 경로에는 이 방식을 썼다.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둔다(식 4). 외생 변수를 어텐션으로 주입하는 발상은 TimeXer[21]에도 있으며, 본 연구는 매크로를 패치 단위로 유지한다는 점이 다르다.</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방향을 반대로 두면 출력이 매크로 시퀀스의 형상을 따라 종목별 예측이 나오지 않는다.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분위수 출력층만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분위수 출력층만 부착한 모형)도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