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100E" w14:textId="687F628B" w:rsidR="009C018B" w:rsidRDefault="009C018B" w:rsidP="00985181">
      <w:pPr>
        <w:kinsoku w:val="0"/>
        <w:adjustRightInd w:val="0"/>
        <w:jc w:val="center"/>
        <w:rPr>
          <w:rFonts w:ascii="Times New Roman" w:eastAsia="바탕체"/>
          <w:b/>
          <w:sz w:val="32"/>
        </w:rPr>
      </w:pPr>
    </w:p>
    <w:p w14:paraId="79F454FF" w14:textId="77777777" w:rsidR="00EF6E9D" w:rsidRPr="007917BC" w:rsidRDefault="00EF6E9D" w:rsidP="00985181">
      <w:pPr>
        <w:kinsoku w:val="0"/>
        <w:adjustRightInd w:val="0"/>
        <w:jc w:val="center"/>
        <w:rPr>
          <w:rFonts w:ascii="Times New Roman" w:eastAsia="바탕체"/>
          <w:b/>
          <w:sz w:val="32"/>
        </w:rPr>
      </w:pPr>
    </w:p>
    <w:p w14:paraId="0D5EFCCD" w14:textId="3BDA2D9B" w:rsidR="00323547" w:rsidRPr="007C2B76" w:rsidRDefault="00194482" w:rsidP="00323547">
      <w:pPr>
        <w:autoSpaceDE/>
        <w:adjustRightInd w:val="0"/>
        <w:jc w:val="center"/>
        <w:rPr>
          <w:rFonts w:ascii="Times New Roman" w:eastAsia="바탕체"/>
          <w:b/>
          <w:sz w:val="32"/>
        </w:rPr>
      </w:pPr>
      <w:r>
        <w:rPr>
          <w:rFonts w:ascii="Times New Roman" w:eastAsia="바탕체" w:hint="eastAsia"/>
          <w:b/>
          <w:sz w:val="32"/>
        </w:rPr>
        <w:t>금삼십육억육천이백만원</w:t>
      </w:r>
      <w:r>
        <w:rPr>
          <w:rFonts w:ascii="Times New Roman" w:eastAsia="바탕체" w:hint="eastAsia"/>
          <w:b/>
          <w:sz w:val="32"/>
        </w:rPr>
        <w:t>(</w:t>
      </w:r>
      <w:r>
        <w:rPr>
          <w:rFonts w:ascii="Times New Roman" w:eastAsia="바탕체" w:hint="eastAsia"/>
          <w:b/>
          <w:sz w:val="32"/>
        </w:rPr>
        <w:t>￦</w:t>
      </w:r>
      <w:r>
        <w:rPr>
          <w:rFonts w:ascii="Times New Roman" w:eastAsia="바탕체" w:hint="eastAsia"/>
          <w:b/>
          <w:sz w:val="32"/>
        </w:rPr>
        <w:t>3,662,000,000)</w:t>
      </w:r>
    </w:p>
    <w:p w14:paraId="0CA8D8E2" w14:textId="42D5D454" w:rsidR="009C018B" w:rsidRPr="007917BC" w:rsidRDefault="00CD1D4D" w:rsidP="00985181">
      <w:pPr>
        <w:kinsoku w:val="0"/>
        <w:adjustRightInd w:val="0"/>
        <w:jc w:val="center"/>
        <w:rPr>
          <w:rFonts w:ascii="Times New Roman" w:eastAsia="바탕체"/>
          <w:b/>
          <w:sz w:val="32"/>
        </w:rPr>
      </w:pPr>
      <w:r>
        <w:rPr>
          <w:rFonts w:ascii="Times New Roman" w:eastAsia="바탕체" w:hint="eastAsia"/>
          <w:b/>
          <w:sz w:val="32"/>
        </w:rPr>
        <w:t>우송</w:t>
      </w:r>
      <w:r w:rsidR="00AF093E">
        <w:rPr>
          <w:rFonts w:ascii="Times New Roman" w:eastAsia="바탕체" w:hint="eastAsia"/>
          <w:b/>
          <w:sz w:val="32"/>
        </w:rPr>
        <w:t xml:space="preserve">, </w:t>
      </w:r>
      <w:r>
        <w:rPr>
          <w:rFonts w:ascii="Times New Roman" w:eastAsia="바탕체" w:hint="eastAsia"/>
          <w:b/>
          <w:sz w:val="32"/>
        </w:rPr>
        <w:t>예리</w:t>
      </w:r>
      <w:r w:rsidR="007D6C54" w:rsidRPr="007917BC">
        <w:rPr>
          <w:rFonts w:ascii="Times New Roman" w:eastAsia="바탕체"/>
          <w:b/>
          <w:sz w:val="32"/>
        </w:rPr>
        <w:t xml:space="preserve"> </w:t>
      </w:r>
      <w:r w:rsidR="007D6C54" w:rsidRPr="007917BC">
        <w:rPr>
          <w:rFonts w:ascii="Times New Roman" w:eastAsia="바탕체"/>
          <w:b/>
          <w:sz w:val="32"/>
        </w:rPr>
        <w:t>태양광발전소</w:t>
      </w:r>
    </w:p>
    <w:p w14:paraId="449509E1" w14:textId="0CD7BD3D" w:rsidR="009C018B" w:rsidRPr="007917BC" w:rsidRDefault="00E3789B" w:rsidP="00985181">
      <w:pPr>
        <w:kinsoku w:val="0"/>
        <w:adjustRightInd w:val="0"/>
        <w:jc w:val="center"/>
        <w:rPr>
          <w:rFonts w:ascii="Times New Roman" w:eastAsia="바탕체"/>
          <w:b/>
          <w:sz w:val="32"/>
        </w:rPr>
      </w:pPr>
      <w:r w:rsidRPr="007917BC">
        <w:rPr>
          <w:rFonts w:ascii="Times New Roman" w:eastAsia="바탕체"/>
          <w:b/>
          <w:sz w:val="32"/>
        </w:rPr>
        <w:t>태양광발전사업</w:t>
      </w:r>
      <w:r w:rsidR="00B86E48" w:rsidRPr="007917BC">
        <w:rPr>
          <w:rFonts w:ascii="Times New Roman" w:eastAsia="바탕체"/>
          <w:b/>
          <w:sz w:val="32"/>
        </w:rPr>
        <w:t xml:space="preserve"> </w:t>
      </w:r>
      <w:r w:rsidR="004119B6" w:rsidRPr="007917BC">
        <w:rPr>
          <w:rFonts w:ascii="Times New Roman" w:eastAsia="바탕체"/>
          <w:b/>
          <w:sz w:val="32"/>
        </w:rPr>
        <w:t>자금재조달</w:t>
      </w:r>
      <w:r w:rsidR="004119B6" w:rsidRPr="007917BC">
        <w:rPr>
          <w:rFonts w:ascii="Times New Roman" w:eastAsia="바탕체"/>
          <w:b/>
          <w:sz w:val="32"/>
        </w:rPr>
        <w:t xml:space="preserve"> </w:t>
      </w:r>
      <w:r w:rsidR="00B86E48" w:rsidRPr="007917BC">
        <w:rPr>
          <w:rFonts w:ascii="Times New Roman" w:eastAsia="바탕체"/>
          <w:b/>
          <w:sz w:val="32"/>
        </w:rPr>
        <w:t>프로젝트금융</w:t>
      </w:r>
      <w:r w:rsidR="009C018B" w:rsidRPr="007917BC">
        <w:rPr>
          <w:rFonts w:ascii="Times New Roman" w:eastAsia="바탕체"/>
          <w:b/>
          <w:sz w:val="32"/>
        </w:rPr>
        <w:t xml:space="preserve"> </w:t>
      </w:r>
    </w:p>
    <w:p w14:paraId="24A8C3EC" w14:textId="77777777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b/>
          <w:sz w:val="26"/>
        </w:rPr>
      </w:pPr>
      <w:r w:rsidRPr="007917BC">
        <w:rPr>
          <w:rFonts w:ascii="Times New Roman" w:eastAsia="바탕체"/>
          <w:b/>
          <w:sz w:val="36"/>
        </w:rPr>
        <w:t>대</w:t>
      </w:r>
      <w:r w:rsidRPr="007917BC">
        <w:rPr>
          <w:rFonts w:ascii="Times New Roman" w:eastAsia="바탕체"/>
          <w:b/>
          <w:sz w:val="36"/>
        </w:rPr>
        <w:t xml:space="preserve"> </w:t>
      </w:r>
      <w:r w:rsidRPr="007917BC">
        <w:rPr>
          <w:rFonts w:ascii="Times New Roman" w:eastAsia="바탕체"/>
          <w:b/>
          <w:sz w:val="36"/>
        </w:rPr>
        <w:t>출</w:t>
      </w:r>
      <w:r w:rsidRPr="007917BC">
        <w:rPr>
          <w:rFonts w:ascii="Times New Roman" w:eastAsia="바탕체"/>
          <w:b/>
          <w:sz w:val="36"/>
        </w:rPr>
        <w:t xml:space="preserve"> </w:t>
      </w:r>
      <w:r w:rsidRPr="007917BC">
        <w:rPr>
          <w:rFonts w:ascii="Times New Roman" w:eastAsia="바탕체"/>
          <w:b/>
          <w:sz w:val="36"/>
        </w:rPr>
        <w:t>약</w:t>
      </w:r>
      <w:r w:rsidRPr="007917BC">
        <w:rPr>
          <w:rFonts w:ascii="Times New Roman" w:eastAsia="바탕체"/>
          <w:b/>
          <w:sz w:val="36"/>
        </w:rPr>
        <w:t xml:space="preserve"> </w:t>
      </w:r>
      <w:r w:rsidRPr="007917BC">
        <w:rPr>
          <w:rFonts w:ascii="Times New Roman" w:eastAsia="바탕체"/>
          <w:b/>
          <w:sz w:val="36"/>
        </w:rPr>
        <w:t>정</w:t>
      </w:r>
      <w:r w:rsidRPr="007917BC">
        <w:rPr>
          <w:rFonts w:ascii="Times New Roman" w:eastAsia="바탕체"/>
          <w:b/>
          <w:sz w:val="36"/>
        </w:rPr>
        <w:t xml:space="preserve"> </w:t>
      </w:r>
      <w:r w:rsidRPr="007917BC">
        <w:rPr>
          <w:rFonts w:ascii="Times New Roman" w:eastAsia="바탕체"/>
          <w:b/>
          <w:sz w:val="36"/>
        </w:rPr>
        <w:t>서</w:t>
      </w:r>
    </w:p>
    <w:p w14:paraId="7970FDA3" w14:textId="77777777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b/>
          <w:sz w:val="26"/>
        </w:rPr>
      </w:pPr>
    </w:p>
    <w:p w14:paraId="7EBF4C4C" w14:textId="205EBB19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b/>
          <w:sz w:val="26"/>
        </w:rPr>
      </w:pPr>
    </w:p>
    <w:p w14:paraId="6D3C7C3B" w14:textId="77777777" w:rsidR="00B213D9" w:rsidRPr="00CD1D4D" w:rsidRDefault="00B213D9" w:rsidP="00985181">
      <w:pPr>
        <w:kinsoku w:val="0"/>
        <w:adjustRightInd w:val="0"/>
        <w:jc w:val="center"/>
        <w:rPr>
          <w:rFonts w:ascii="Times New Roman" w:eastAsia="바탕체"/>
          <w:bCs/>
          <w:sz w:val="26"/>
        </w:rPr>
      </w:pPr>
    </w:p>
    <w:p w14:paraId="0BDF0A01" w14:textId="196255A0" w:rsidR="00CD23B4" w:rsidRPr="00DF57C2" w:rsidRDefault="00C13496" w:rsidP="00985181">
      <w:pPr>
        <w:kinsoku w:val="0"/>
        <w:adjustRightInd w:val="0"/>
        <w:jc w:val="center"/>
        <w:rPr>
          <w:rFonts w:ascii="Times New Roman" w:eastAsia="바탕체"/>
          <w:b/>
          <w:sz w:val="24"/>
        </w:rPr>
      </w:pPr>
      <w:r w:rsidRPr="00DF57C2">
        <w:rPr>
          <w:rFonts w:ascii="Times New Roman" w:eastAsia="바탕체"/>
          <w:b/>
          <w:sz w:val="24"/>
        </w:rPr>
        <w:t>센트럴태양광발전소</w:t>
      </w:r>
      <w:r w:rsidRPr="00DF57C2">
        <w:rPr>
          <w:rFonts w:ascii="Times New Roman" w:eastAsia="바탕체"/>
          <w:b/>
          <w:sz w:val="24"/>
        </w:rPr>
        <w:t>3</w:t>
      </w:r>
      <w:r w:rsidRPr="00DF57C2">
        <w:rPr>
          <w:rFonts w:ascii="Times New Roman" w:eastAsia="바탕체"/>
          <w:b/>
          <w:sz w:val="24"/>
        </w:rPr>
        <w:t>호</w:t>
      </w:r>
      <w:r w:rsidRPr="00DF57C2">
        <w:rPr>
          <w:rFonts w:ascii="Times New Roman" w:eastAsia="바탕체"/>
          <w:b/>
          <w:sz w:val="24"/>
        </w:rPr>
        <w:t xml:space="preserve"> </w:t>
      </w:r>
      <w:r w:rsidRPr="00DF57C2">
        <w:rPr>
          <w:rFonts w:ascii="Times New Roman" w:eastAsia="바탕체"/>
          <w:b/>
          <w:sz w:val="24"/>
        </w:rPr>
        <w:t>주식회사</w:t>
      </w:r>
    </w:p>
    <w:p w14:paraId="068F8EBA" w14:textId="77777777" w:rsidR="009C018B" w:rsidRPr="00CD1D4D" w:rsidRDefault="00CD23B4" w:rsidP="00985181">
      <w:pPr>
        <w:kinsoku w:val="0"/>
        <w:adjustRightInd w:val="0"/>
        <w:jc w:val="center"/>
        <w:rPr>
          <w:rFonts w:ascii="Times New Roman" w:eastAsia="바탕체"/>
          <w:bCs/>
          <w:sz w:val="22"/>
          <w:szCs w:val="22"/>
        </w:rPr>
      </w:pPr>
      <w:r w:rsidRPr="00CD1D4D">
        <w:rPr>
          <w:rFonts w:ascii="Times New Roman" w:eastAsia="바탕체"/>
          <w:bCs/>
          <w:sz w:val="22"/>
          <w:szCs w:val="22"/>
        </w:rPr>
        <w:t xml:space="preserve">- </w:t>
      </w:r>
      <w:r w:rsidRPr="00CD1D4D">
        <w:rPr>
          <w:rFonts w:ascii="Times New Roman" w:eastAsia="바탕체"/>
          <w:bCs/>
          <w:sz w:val="22"/>
          <w:szCs w:val="22"/>
        </w:rPr>
        <w:t>차주</w:t>
      </w:r>
      <w:r w:rsidRPr="00CD1D4D">
        <w:rPr>
          <w:rFonts w:ascii="Times New Roman" w:eastAsia="바탕체"/>
          <w:bCs/>
          <w:sz w:val="22"/>
          <w:szCs w:val="22"/>
        </w:rPr>
        <w:t xml:space="preserve"> -</w:t>
      </w:r>
    </w:p>
    <w:p w14:paraId="4C631830" w14:textId="77777777" w:rsidR="009C018B" w:rsidRPr="00CD1D4D" w:rsidRDefault="009C018B" w:rsidP="00985181">
      <w:pPr>
        <w:kinsoku w:val="0"/>
        <w:adjustRightInd w:val="0"/>
        <w:jc w:val="center"/>
        <w:rPr>
          <w:rFonts w:ascii="Times New Roman" w:eastAsia="바탕체"/>
          <w:bCs/>
          <w:sz w:val="22"/>
        </w:rPr>
      </w:pPr>
    </w:p>
    <w:p w14:paraId="10A3C022" w14:textId="0652D77C" w:rsidR="00211EF1" w:rsidRPr="00CD1D4D" w:rsidRDefault="00211EF1" w:rsidP="00985181">
      <w:pPr>
        <w:kinsoku w:val="0"/>
        <w:adjustRightInd w:val="0"/>
        <w:jc w:val="center"/>
        <w:rPr>
          <w:rFonts w:ascii="Times New Roman" w:eastAsia="바탕체"/>
          <w:bCs/>
          <w:sz w:val="26"/>
        </w:rPr>
      </w:pPr>
    </w:p>
    <w:p w14:paraId="3321524A" w14:textId="77777777" w:rsidR="00B213D9" w:rsidRPr="00CD1D4D" w:rsidRDefault="00B213D9" w:rsidP="00985181">
      <w:pPr>
        <w:kinsoku w:val="0"/>
        <w:adjustRightInd w:val="0"/>
        <w:jc w:val="center"/>
        <w:rPr>
          <w:rFonts w:ascii="Times New Roman" w:eastAsia="바탕체"/>
          <w:bCs/>
          <w:sz w:val="26"/>
        </w:rPr>
      </w:pPr>
    </w:p>
    <w:p w14:paraId="0294048C" w14:textId="370153E9" w:rsidR="00005833" w:rsidRPr="00DF57C2" w:rsidRDefault="00096C06" w:rsidP="00985181">
      <w:pPr>
        <w:kinsoku w:val="0"/>
        <w:adjustRightInd w:val="0"/>
        <w:jc w:val="center"/>
        <w:rPr>
          <w:rFonts w:ascii="Times New Roman" w:eastAsia="바탕체"/>
          <w:b/>
          <w:sz w:val="24"/>
        </w:rPr>
      </w:pPr>
      <w:r>
        <w:rPr>
          <w:rFonts w:ascii="Times New Roman" w:eastAsia="바탕체" w:hint="eastAsia"/>
          <w:b/>
          <w:sz w:val="24"/>
        </w:rPr>
        <w:t>주식회사</w:t>
      </w:r>
      <w:r>
        <w:rPr>
          <w:rFonts w:ascii="Times New Roman" w:eastAsia="바탕체" w:hint="eastAsia"/>
          <w:b/>
          <w:sz w:val="24"/>
        </w:rPr>
        <w:t xml:space="preserve"> </w:t>
      </w:r>
      <w:r>
        <w:rPr>
          <w:rFonts w:ascii="Times New Roman" w:eastAsia="바탕체" w:hint="eastAsia"/>
          <w:b/>
          <w:sz w:val="24"/>
        </w:rPr>
        <w:t>신한은행</w:t>
      </w:r>
    </w:p>
    <w:p w14:paraId="56EF5B8B" w14:textId="44FB257F" w:rsidR="009C018B" w:rsidRPr="00CD1D4D" w:rsidRDefault="00005833" w:rsidP="00985181">
      <w:pPr>
        <w:kinsoku w:val="0"/>
        <w:adjustRightInd w:val="0"/>
        <w:jc w:val="center"/>
        <w:rPr>
          <w:rFonts w:ascii="Times New Roman" w:eastAsia="바탕체"/>
          <w:bCs/>
          <w:sz w:val="22"/>
          <w:szCs w:val="22"/>
        </w:rPr>
      </w:pPr>
      <w:r w:rsidRPr="00CD1D4D">
        <w:rPr>
          <w:rFonts w:ascii="Times New Roman" w:eastAsia="바탕체"/>
          <w:bCs/>
          <w:sz w:val="24"/>
        </w:rPr>
        <w:t>(</w:t>
      </w:r>
      <w:r w:rsidR="004D3DBF" w:rsidRPr="00CD1D4D">
        <w:rPr>
          <w:rFonts w:ascii="Times New Roman" w:eastAsia="바탕체" w:hint="eastAsia"/>
          <w:bCs/>
          <w:sz w:val="24"/>
        </w:rPr>
        <w:t>알파</w:t>
      </w:r>
      <w:r w:rsidR="004D3DBF" w:rsidRPr="00CD1D4D">
        <w:rPr>
          <w:rFonts w:ascii="Times New Roman" w:eastAsia="바탕체" w:hint="eastAsia"/>
          <w:bCs/>
          <w:sz w:val="24"/>
        </w:rPr>
        <w:t xml:space="preserve"> </w:t>
      </w:r>
      <w:r w:rsidR="004D3DBF" w:rsidRPr="00CD1D4D">
        <w:rPr>
          <w:rFonts w:ascii="Times New Roman" w:eastAsia="바탕체" w:hint="eastAsia"/>
          <w:bCs/>
          <w:sz w:val="24"/>
        </w:rPr>
        <w:t>국내</w:t>
      </w:r>
      <w:r w:rsidR="004D3DBF" w:rsidRPr="00CD1D4D">
        <w:rPr>
          <w:rFonts w:ascii="Times New Roman" w:eastAsia="바탕체"/>
          <w:bCs/>
          <w:sz w:val="24"/>
        </w:rPr>
        <w:t xml:space="preserve">ESG </w:t>
      </w:r>
      <w:r w:rsidR="004D3DBF" w:rsidRPr="00CD1D4D">
        <w:rPr>
          <w:rFonts w:ascii="Times New Roman" w:eastAsia="바탕체" w:hint="eastAsia"/>
          <w:bCs/>
          <w:sz w:val="24"/>
        </w:rPr>
        <w:t>전문투자형사모투자신탁</w:t>
      </w:r>
      <w:r w:rsidR="004D3DBF" w:rsidRPr="00CD1D4D">
        <w:rPr>
          <w:rFonts w:ascii="Times New Roman" w:eastAsia="바탕체" w:hint="eastAsia"/>
          <w:bCs/>
          <w:sz w:val="24"/>
        </w:rPr>
        <w:t xml:space="preserve"> </w:t>
      </w:r>
      <w:r w:rsidR="004D3DBF" w:rsidRPr="00CD1D4D">
        <w:rPr>
          <w:rFonts w:ascii="Times New Roman" w:eastAsia="바탕체" w:hint="eastAsia"/>
          <w:bCs/>
          <w:sz w:val="24"/>
        </w:rPr>
        <w:t>제</w:t>
      </w:r>
      <w:r w:rsidR="004D3DBF" w:rsidRPr="00CD1D4D">
        <w:rPr>
          <w:rFonts w:ascii="Times New Roman" w:eastAsia="바탕체" w:hint="eastAsia"/>
          <w:bCs/>
          <w:sz w:val="24"/>
        </w:rPr>
        <w:t>1</w:t>
      </w:r>
      <w:r w:rsidR="004D3DBF" w:rsidRPr="00CD1D4D">
        <w:rPr>
          <w:rFonts w:ascii="Times New Roman" w:eastAsia="바탕체" w:hint="eastAsia"/>
          <w:bCs/>
          <w:sz w:val="24"/>
        </w:rPr>
        <w:t>호</w:t>
      </w:r>
      <w:r w:rsidRPr="00CD1D4D">
        <w:rPr>
          <w:rFonts w:ascii="Times New Roman" w:eastAsia="바탕체" w:hint="eastAsia"/>
          <w:bCs/>
          <w:sz w:val="24"/>
        </w:rPr>
        <w:t>의</w:t>
      </w:r>
      <w:r w:rsidRPr="00CD1D4D">
        <w:rPr>
          <w:rFonts w:ascii="Times New Roman" w:eastAsia="바탕체"/>
          <w:bCs/>
          <w:sz w:val="24"/>
        </w:rPr>
        <w:t xml:space="preserve"> </w:t>
      </w:r>
      <w:r w:rsidRPr="00CD1D4D">
        <w:rPr>
          <w:rFonts w:ascii="Times New Roman" w:eastAsia="바탕체" w:hint="eastAsia"/>
          <w:bCs/>
          <w:sz w:val="24"/>
        </w:rPr>
        <w:t>신탁업자</w:t>
      </w:r>
      <w:r w:rsidRPr="00CD1D4D">
        <w:rPr>
          <w:rFonts w:ascii="Times New Roman" w:eastAsia="바탕체" w:hint="eastAsia"/>
          <w:bCs/>
          <w:sz w:val="24"/>
        </w:rPr>
        <w:t>)</w:t>
      </w:r>
      <w:r w:rsidR="005867D6" w:rsidRPr="00CD1D4D">
        <w:rPr>
          <w:rFonts w:ascii="Times New Roman" w:eastAsia="바탕체"/>
          <w:bCs/>
          <w:sz w:val="24"/>
        </w:rPr>
        <w:br/>
      </w:r>
      <w:r w:rsidR="00CD23B4" w:rsidRPr="00CD1D4D">
        <w:rPr>
          <w:rFonts w:ascii="Times New Roman" w:eastAsia="바탕체"/>
          <w:bCs/>
          <w:sz w:val="22"/>
          <w:szCs w:val="22"/>
        </w:rPr>
        <w:t xml:space="preserve">- </w:t>
      </w:r>
      <w:r w:rsidR="00886168" w:rsidRPr="00CD1D4D">
        <w:rPr>
          <w:rFonts w:ascii="Times New Roman" w:eastAsia="바탕체"/>
          <w:bCs/>
          <w:sz w:val="22"/>
          <w:szCs w:val="22"/>
        </w:rPr>
        <w:t>대주</w:t>
      </w:r>
      <w:r w:rsidR="00CD23B4" w:rsidRPr="00CD1D4D">
        <w:rPr>
          <w:rFonts w:ascii="Times New Roman" w:eastAsia="바탕체"/>
          <w:bCs/>
          <w:sz w:val="22"/>
          <w:szCs w:val="22"/>
        </w:rPr>
        <w:t xml:space="preserve"> -</w:t>
      </w:r>
    </w:p>
    <w:p w14:paraId="3797D709" w14:textId="77777777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bCs/>
          <w:sz w:val="26"/>
        </w:rPr>
      </w:pPr>
    </w:p>
    <w:p w14:paraId="5721518E" w14:textId="77777777" w:rsidR="00211EF1" w:rsidRPr="007917BC" w:rsidRDefault="00211EF1" w:rsidP="00985181">
      <w:pPr>
        <w:kinsoku w:val="0"/>
        <w:adjustRightInd w:val="0"/>
        <w:jc w:val="center"/>
        <w:rPr>
          <w:rFonts w:ascii="Times New Roman" w:eastAsia="바탕체"/>
          <w:bCs/>
          <w:sz w:val="26"/>
        </w:rPr>
      </w:pPr>
    </w:p>
    <w:p w14:paraId="57A40B79" w14:textId="77777777" w:rsidR="00CD23B4" w:rsidRPr="007917BC" w:rsidRDefault="00CD23B4" w:rsidP="00985181">
      <w:pPr>
        <w:kinsoku w:val="0"/>
        <w:adjustRightInd w:val="0"/>
        <w:jc w:val="center"/>
        <w:rPr>
          <w:rFonts w:ascii="Times New Roman" w:eastAsia="바탕체"/>
          <w:b/>
          <w:sz w:val="26"/>
        </w:rPr>
      </w:pPr>
    </w:p>
    <w:p w14:paraId="4B590AAE" w14:textId="706CDCCB" w:rsidR="00CD23B4" w:rsidRPr="007917BC" w:rsidRDefault="00323547" w:rsidP="00985181">
      <w:pPr>
        <w:kinsoku w:val="0"/>
        <w:adjustRightInd w:val="0"/>
        <w:jc w:val="center"/>
        <w:rPr>
          <w:rFonts w:ascii="Times New Roman" w:eastAsia="바탕체"/>
          <w:b/>
          <w:sz w:val="24"/>
        </w:rPr>
      </w:pPr>
      <w:r>
        <w:rPr>
          <w:rFonts w:ascii="Times New Roman" w:eastAsia="바탕체"/>
          <w:b/>
          <w:sz w:val="24"/>
        </w:rPr>
        <w:t>알파자산운용</w:t>
      </w:r>
      <w:r>
        <w:rPr>
          <w:rFonts w:ascii="Times New Roman" w:eastAsia="바탕체"/>
          <w:b/>
          <w:sz w:val="24"/>
        </w:rPr>
        <w:t xml:space="preserve"> </w:t>
      </w:r>
      <w:r>
        <w:rPr>
          <w:rFonts w:ascii="Times New Roman" w:eastAsia="바탕체"/>
          <w:b/>
          <w:sz w:val="24"/>
        </w:rPr>
        <w:t>주식회사</w:t>
      </w:r>
    </w:p>
    <w:p w14:paraId="31FB9A5E" w14:textId="280358CE" w:rsidR="009C018B" w:rsidRPr="007917BC" w:rsidRDefault="00CD23B4" w:rsidP="00985181">
      <w:pPr>
        <w:kinsoku w:val="0"/>
        <w:adjustRightInd w:val="0"/>
        <w:jc w:val="center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 xml:space="preserve">- </w:t>
      </w:r>
      <w:r w:rsidR="00960D39" w:rsidRPr="007917BC">
        <w:rPr>
          <w:rFonts w:ascii="Times New Roman" w:eastAsia="바탕체"/>
          <w:sz w:val="22"/>
          <w:szCs w:val="22"/>
        </w:rPr>
        <w:t>대리</w:t>
      </w:r>
      <w:r w:rsidR="00B213D9" w:rsidRPr="007917BC">
        <w:rPr>
          <w:rFonts w:ascii="Times New Roman" w:eastAsia="바탕체"/>
          <w:sz w:val="22"/>
          <w:szCs w:val="22"/>
        </w:rPr>
        <w:t>금융기관</w:t>
      </w:r>
      <w:r w:rsidRPr="007917BC">
        <w:rPr>
          <w:rFonts w:ascii="Times New Roman" w:eastAsia="바탕체"/>
          <w:sz w:val="22"/>
          <w:szCs w:val="22"/>
        </w:rPr>
        <w:t xml:space="preserve"> -</w:t>
      </w:r>
    </w:p>
    <w:p w14:paraId="1C5DC3DE" w14:textId="77777777" w:rsidR="00735D56" w:rsidRPr="007917BC" w:rsidRDefault="00735D56" w:rsidP="00985181">
      <w:pPr>
        <w:kinsoku w:val="0"/>
        <w:adjustRightInd w:val="0"/>
        <w:jc w:val="center"/>
        <w:rPr>
          <w:rFonts w:ascii="Times New Roman" w:eastAsia="바탕체"/>
          <w:sz w:val="22"/>
        </w:rPr>
      </w:pPr>
    </w:p>
    <w:p w14:paraId="542FEC92" w14:textId="77777777" w:rsidR="00CD23B4" w:rsidRPr="007917BC" w:rsidRDefault="00CD23B4" w:rsidP="00985181">
      <w:pPr>
        <w:kinsoku w:val="0"/>
        <w:adjustRightInd w:val="0"/>
        <w:jc w:val="center"/>
        <w:rPr>
          <w:rFonts w:ascii="Times New Roman" w:eastAsia="바탕체"/>
          <w:sz w:val="22"/>
        </w:rPr>
      </w:pPr>
    </w:p>
    <w:p w14:paraId="4D937D79" w14:textId="18860A4E" w:rsidR="00735D56" w:rsidRPr="007917BC" w:rsidRDefault="00412A85" w:rsidP="00985181">
      <w:pPr>
        <w:kinsoku w:val="0"/>
        <w:adjustRightInd w:val="0"/>
        <w:jc w:val="center"/>
        <w:rPr>
          <w:rFonts w:ascii="Times New Roman" w:eastAsia="바탕체"/>
          <w:b/>
          <w:sz w:val="26"/>
        </w:rPr>
      </w:pPr>
      <w:r w:rsidRPr="007917BC">
        <w:rPr>
          <w:rFonts w:ascii="Times New Roman" w:eastAsia="바탕체"/>
          <w:b/>
          <w:sz w:val="26"/>
        </w:rPr>
        <w:t>202</w:t>
      </w:r>
      <w:r w:rsidR="00323547">
        <w:rPr>
          <w:rFonts w:ascii="Times New Roman" w:eastAsia="바탕체"/>
          <w:b/>
          <w:sz w:val="26"/>
        </w:rPr>
        <w:t>1</w:t>
      </w:r>
      <w:r w:rsidRPr="007917BC">
        <w:rPr>
          <w:rFonts w:ascii="Times New Roman" w:eastAsia="바탕체"/>
          <w:b/>
          <w:sz w:val="26"/>
        </w:rPr>
        <w:t>년</w:t>
      </w:r>
      <w:r w:rsidRPr="007917BC">
        <w:rPr>
          <w:rFonts w:ascii="Times New Roman" w:eastAsia="바탕체"/>
          <w:b/>
          <w:sz w:val="26"/>
        </w:rPr>
        <w:t xml:space="preserve"> </w:t>
      </w:r>
      <w:r w:rsidR="00BB7474">
        <w:rPr>
          <w:rFonts w:ascii="Times New Roman" w:eastAsia="바탕체"/>
          <w:b/>
          <w:sz w:val="26"/>
        </w:rPr>
        <w:t>9</w:t>
      </w:r>
      <w:r w:rsidR="00BB7474">
        <w:rPr>
          <w:rFonts w:ascii="Times New Roman" w:eastAsia="바탕체"/>
          <w:b/>
          <w:sz w:val="26"/>
        </w:rPr>
        <w:t>월</w:t>
      </w:r>
      <w:r w:rsidR="00AD256C" w:rsidRPr="007917BC">
        <w:rPr>
          <w:rFonts w:ascii="Times New Roman" w:eastAsia="바탕체"/>
          <w:b/>
          <w:sz w:val="26"/>
        </w:rPr>
        <w:t xml:space="preserve"> </w:t>
      </w:r>
      <w:r w:rsidR="00AD256C" w:rsidRPr="007917BC">
        <w:rPr>
          <w:rFonts w:ascii="Times New Roman" w:eastAsia="바탕체"/>
          <w:b/>
          <w:sz w:val="26"/>
        </w:rPr>
        <w:t>일</w:t>
      </w:r>
    </w:p>
    <w:p w14:paraId="2E415C08" w14:textId="77777777" w:rsidR="00735D56" w:rsidRPr="007917BC" w:rsidRDefault="00735D56" w:rsidP="00985181">
      <w:pPr>
        <w:kinsoku w:val="0"/>
        <w:adjustRightInd w:val="0"/>
        <w:jc w:val="center"/>
        <w:rPr>
          <w:rFonts w:ascii="Times New Roman" w:eastAsia="바탕체"/>
          <w:sz w:val="22"/>
        </w:rPr>
      </w:pPr>
    </w:p>
    <w:p w14:paraId="1C7466EA" w14:textId="77777777" w:rsidR="00A86A73" w:rsidRPr="007917BC" w:rsidRDefault="00A86A73" w:rsidP="00985181">
      <w:pPr>
        <w:kinsoku w:val="0"/>
        <w:adjustRightInd w:val="0"/>
        <w:jc w:val="center"/>
        <w:rPr>
          <w:rFonts w:ascii="Times New Roman" w:eastAsia="바탕체"/>
          <w:sz w:val="22"/>
        </w:rPr>
      </w:pPr>
    </w:p>
    <w:p w14:paraId="7676EBDC" w14:textId="379ED1F6" w:rsidR="00735D56" w:rsidRPr="007917BC" w:rsidRDefault="00735D56" w:rsidP="00985181">
      <w:pPr>
        <w:tabs>
          <w:tab w:val="center" w:pos="4252"/>
        </w:tabs>
        <w:kinsoku w:val="0"/>
        <w:adjustRightInd w:val="0"/>
        <w:jc w:val="left"/>
        <w:rPr>
          <w:rFonts w:ascii="Times New Roman" w:eastAsia="바탕체"/>
          <w:sz w:val="22"/>
        </w:rPr>
      </w:pPr>
    </w:p>
    <w:p w14:paraId="4B433F12" w14:textId="77777777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sz w:val="22"/>
        </w:rPr>
        <w:sectPr w:rsidR="009C018B" w:rsidRPr="007917BC"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Borders w:display="firstPage">
            <w:top w:val="single" w:sz="24" w:space="1" w:color="auto"/>
            <w:left w:val="single" w:sz="24" w:space="4" w:color="auto"/>
            <w:bottom w:val="single" w:sz="24" w:space="1" w:color="auto"/>
            <w:right w:val="single" w:sz="24" w:space="4" w:color="auto"/>
          </w:pgBorders>
          <w:cols w:space="425"/>
          <w:titlePg/>
          <w:docGrid w:type="lines" w:linePitch="360"/>
        </w:sectPr>
      </w:pPr>
    </w:p>
    <w:p w14:paraId="6DD781F5" w14:textId="77777777" w:rsidR="009C018B" w:rsidRPr="007917BC" w:rsidRDefault="008D1FF0" w:rsidP="00985181">
      <w:pPr>
        <w:pStyle w:val="a7"/>
        <w:kinsoku w:val="0"/>
        <w:adjustRightInd w:val="0"/>
        <w:rPr>
          <w:rFonts w:eastAsia="바탕체"/>
          <w:u w:val="none"/>
        </w:rPr>
      </w:pPr>
      <w:r w:rsidRPr="007917BC">
        <w:rPr>
          <w:rFonts w:eastAsia="바탕체"/>
          <w:u w:val="none"/>
        </w:rPr>
        <w:lastRenderedPageBreak/>
        <w:t>목</w:t>
      </w:r>
      <w:r w:rsidRPr="007917BC">
        <w:rPr>
          <w:rFonts w:eastAsia="바탕체"/>
          <w:u w:val="none"/>
        </w:rPr>
        <w:tab/>
      </w:r>
      <w:r w:rsidRPr="007917BC">
        <w:rPr>
          <w:rFonts w:eastAsia="바탕체"/>
          <w:u w:val="none"/>
        </w:rPr>
        <w:tab/>
      </w:r>
      <w:r w:rsidRPr="007917BC">
        <w:rPr>
          <w:rFonts w:eastAsia="바탕체"/>
          <w:u w:val="none"/>
        </w:rPr>
        <w:t>차</w:t>
      </w:r>
    </w:p>
    <w:p w14:paraId="7FA18DD5" w14:textId="77777777" w:rsidR="00630691" w:rsidRPr="007917BC" w:rsidRDefault="00630691" w:rsidP="00985181">
      <w:pPr>
        <w:pStyle w:val="a7"/>
        <w:kinsoku w:val="0"/>
        <w:adjustRightInd w:val="0"/>
        <w:rPr>
          <w:rFonts w:eastAsia="바탕체"/>
          <w:sz w:val="22"/>
          <w:szCs w:val="22"/>
          <w:u w:val="none"/>
        </w:rPr>
      </w:pPr>
    </w:p>
    <w:p w14:paraId="23D008CA" w14:textId="63BB2F2A" w:rsidR="008021D5" w:rsidRDefault="00927B42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r w:rsidRPr="007917BC">
        <w:rPr>
          <w:rStyle w:val="ae"/>
          <w:rFonts w:eastAsia="바탕체"/>
          <w:color w:val="auto"/>
          <w:sz w:val="22"/>
          <w:szCs w:val="22"/>
        </w:rPr>
        <w:fldChar w:fldCharType="begin"/>
      </w:r>
      <w:r w:rsidR="009C018B" w:rsidRPr="007917BC">
        <w:rPr>
          <w:rStyle w:val="ae"/>
          <w:rFonts w:eastAsia="바탕체"/>
          <w:color w:val="auto"/>
          <w:sz w:val="22"/>
          <w:szCs w:val="22"/>
        </w:rPr>
        <w:instrText xml:space="preserve"> TOC \o "1-2" \h \z </w:instrText>
      </w:r>
      <w:r w:rsidRPr="007917BC">
        <w:rPr>
          <w:rStyle w:val="ae"/>
          <w:rFonts w:eastAsia="바탕체"/>
          <w:color w:val="auto"/>
          <w:sz w:val="22"/>
          <w:szCs w:val="22"/>
        </w:rPr>
        <w:fldChar w:fldCharType="separate"/>
      </w:r>
      <w:hyperlink w:anchor="_Toc8307359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  <w:bCs/>
          </w:rPr>
          <w:t>정의</w:t>
        </w:r>
        <w:r w:rsidR="008021D5" w:rsidRPr="00D7193E">
          <w:rPr>
            <w:rStyle w:val="ae"/>
            <w:bCs/>
          </w:rPr>
          <w:t xml:space="preserve"> </w:t>
        </w:r>
        <w:r w:rsidR="008021D5" w:rsidRPr="00D7193E">
          <w:rPr>
            <w:rStyle w:val="ae"/>
            <w:bCs/>
          </w:rPr>
          <w:t>및</w:t>
        </w:r>
        <w:r w:rsidR="008021D5" w:rsidRPr="00D7193E">
          <w:rPr>
            <w:rStyle w:val="ae"/>
            <w:bCs/>
          </w:rPr>
          <w:t xml:space="preserve"> </w:t>
        </w:r>
        <w:r w:rsidR="008021D5" w:rsidRPr="00D7193E">
          <w:rPr>
            <w:rStyle w:val="ae"/>
            <w:bCs/>
          </w:rPr>
          <w:t>해석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_Toc83073595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</w:t>
        </w:r>
        <w:r w:rsidR="008021D5">
          <w:rPr>
            <w:webHidden/>
          </w:rPr>
          <w:fldChar w:fldCharType="end"/>
        </w:r>
      </w:hyperlink>
    </w:p>
    <w:p w14:paraId="7EEDFDDA" w14:textId="049E7026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59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정의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_Toc83073596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</w:t>
        </w:r>
        <w:r w:rsidR="008021D5">
          <w:rPr>
            <w:webHidden/>
          </w:rPr>
          <w:fldChar w:fldCharType="end"/>
        </w:r>
      </w:hyperlink>
    </w:p>
    <w:p w14:paraId="0B30978C" w14:textId="6B3374E1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59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참조사항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_Toc83073597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15</w:t>
        </w:r>
        <w:r w:rsidR="008021D5">
          <w:rPr>
            <w:webHidden/>
          </w:rPr>
          <w:fldChar w:fldCharType="end"/>
        </w:r>
      </w:hyperlink>
    </w:p>
    <w:p w14:paraId="6232995E" w14:textId="210BA7D9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59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대출약정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_Toc83073598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16</w:t>
        </w:r>
        <w:r w:rsidR="008021D5">
          <w:rPr>
            <w:webHidden/>
          </w:rPr>
          <w:fldChar w:fldCharType="end"/>
        </w:r>
      </w:hyperlink>
    </w:p>
    <w:p w14:paraId="4A329E3D" w14:textId="5B1D8C8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59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차입의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종류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금액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_Toc83073599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16</w:t>
        </w:r>
        <w:r w:rsidR="008021D5">
          <w:rPr>
            <w:webHidden/>
          </w:rPr>
          <w:fldChar w:fldCharType="end"/>
        </w:r>
      </w:hyperlink>
    </w:p>
    <w:p w14:paraId="12ED6401" w14:textId="39893C6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차입의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목적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16</w:t>
        </w:r>
        <w:r w:rsidR="008021D5">
          <w:rPr>
            <w:webHidden/>
          </w:rPr>
          <w:fldChar w:fldCharType="end"/>
        </w:r>
      </w:hyperlink>
    </w:p>
    <w:p w14:paraId="382225AC" w14:textId="2DC18805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1" w:history="1">
        <w:r w:rsidR="008021D5" w:rsidRPr="00D7193E">
          <w:rPr>
            <w:rStyle w:val="ae"/>
            <w:bCs/>
          </w:rPr>
          <w:t>제</w:t>
        </w:r>
        <w:r w:rsidR="008021D5" w:rsidRPr="00D7193E">
          <w:rPr>
            <w:rStyle w:val="ae"/>
            <w:bCs/>
          </w:rPr>
          <w:t xml:space="preserve"> 3 </w:t>
        </w:r>
        <w:r w:rsidR="008021D5" w:rsidRPr="00D7193E">
          <w:rPr>
            <w:rStyle w:val="ae"/>
            <w:bCs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  <w:bCs/>
          </w:rPr>
          <w:t>인출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16</w:t>
        </w:r>
        <w:r w:rsidR="008021D5">
          <w:rPr>
            <w:webHidden/>
          </w:rPr>
          <w:fldChar w:fldCharType="end"/>
        </w:r>
      </w:hyperlink>
    </w:p>
    <w:p w14:paraId="110C10E1" w14:textId="718DEF9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인출적격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인출순서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16</w:t>
        </w:r>
        <w:r w:rsidR="008021D5">
          <w:rPr>
            <w:webHidden/>
          </w:rPr>
          <w:fldChar w:fldCharType="end"/>
        </w:r>
      </w:hyperlink>
    </w:p>
    <w:p w14:paraId="16F02F9A" w14:textId="25ACF21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인출의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방식과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절차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17</w:t>
        </w:r>
        <w:r w:rsidR="008021D5">
          <w:rPr>
            <w:webHidden/>
          </w:rPr>
          <w:fldChar w:fldCharType="end"/>
        </w:r>
      </w:hyperlink>
    </w:p>
    <w:p w14:paraId="175EF2B3" w14:textId="586861A6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인출요청의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취소불능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17</w:t>
        </w:r>
        <w:r w:rsidR="008021D5">
          <w:rPr>
            <w:webHidden/>
          </w:rPr>
          <w:fldChar w:fldCharType="end"/>
        </w:r>
      </w:hyperlink>
    </w:p>
    <w:p w14:paraId="30918902" w14:textId="5F49D282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이자</w:t>
        </w:r>
        <w:r w:rsidR="008021D5" w:rsidRPr="00D7193E">
          <w:rPr>
            <w:rStyle w:val="ae"/>
          </w:rPr>
          <w:t xml:space="preserve">, </w:t>
        </w:r>
        <w:r w:rsidR="008021D5" w:rsidRPr="00D7193E">
          <w:rPr>
            <w:rStyle w:val="ae"/>
          </w:rPr>
          <w:t>연체이자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수수료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18</w:t>
        </w:r>
        <w:r w:rsidR="008021D5">
          <w:rPr>
            <w:webHidden/>
          </w:rPr>
          <w:fldChar w:fldCharType="end"/>
        </w:r>
      </w:hyperlink>
    </w:p>
    <w:p w14:paraId="5A41CC3F" w14:textId="6AECEB2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이자의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상환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이자율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18</w:t>
        </w:r>
        <w:r w:rsidR="008021D5">
          <w:rPr>
            <w:webHidden/>
          </w:rPr>
          <w:fldChar w:fldCharType="end"/>
        </w:r>
      </w:hyperlink>
    </w:p>
    <w:p w14:paraId="29456168" w14:textId="592A6A7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연체이자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18</w:t>
        </w:r>
        <w:r w:rsidR="008021D5">
          <w:rPr>
            <w:webHidden/>
          </w:rPr>
          <w:fldChar w:fldCharType="end"/>
        </w:r>
      </w:hyperlink>
    </w:p>
    <w:p w14:paraId="65B6A86C" w14:textId="01797A7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대리기관수수료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18</w:t>
        </w:r>
        <w:r w:rsidR="008021D5">
          <w:rPr>
            <w:webHidden/>
          </w:rPr>
          <w:fldChar w:fldCharType="end"/>
        </w:r>
      </w:hyperlink>
    </w:p>
    <w:p w14:paraId="2B6828AD" w14:textId="5BC4CBF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0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비용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_Toc83073609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18</w:t>
        </w:r>
        <w:r w:rsidR="008021D5">
          <w:rPr>
            <w:webHidden/>
          </w:rPr>
          <w:fldChar w:fldCharType="end"/>
        </w:r>
      </w:hyperlink>
    </w:p>
    <w:p w14:paraId="55ED4ED6" w14:textId="1B7EC79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계산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19</w:t>
        </w:r>
        <w:r w:rsidR="008021D5">
          <w:rPr>
            <w:webHidden/>
          </w:rPr>
          <w:fldChar w:fldCharType="end"/>
        </w:r>
      </w:hyperlink>
    </w:p>
    <w:p w14:paraId="0BF6475B" w14:textId="734E18F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인지세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19</w:t>
        </w:r>
        <w:r w:rsidR="008021D5">
          <w:rPr>
            <w:webHidden/>
          </w:rPr>
          <w:fldChar w:fldCharType="end"/>
        </w:r>
      </w:hyperlink>
    </w:p>
    <w:p w14:paraId="021C18D9" w14:textId="7D6A4FB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지급의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미반환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19</w:t>
        </w:r>
        <w:r w:rsidR="008021D5">
          <w:rPr>
            <w:webHidden/>
          </w:rPr>
          <w:fldChar w:fldCharType="end"/>
        </w:r>
      </w:hyperlink>
    </w:p>
    <w:p w14:paraId="0AF1E572" w14:textId="5DDDA056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상환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기한전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상환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20</w:t>
        </w:r>
        <w:r w:rsidR="008021D5">
          <w:rPr>
            <w:webHidden/>
          </w:rPr>
          <w:fldChar w:fldCharType="end"/>
        </w:r>
      </w:hyperlink>
    </w:p>
    <w:p w14:paraId="7CFC0B1F" w14:textId="6243798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상환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20</w:t>
        </w:r>
        <w:r w:rsidR="008021D5">
          <w:rPr>
            <w:webHidden/>
          </w:rPr>
          <w:fldChar w:fldCharType="end"/>
        </w:r>
      </w:hyperlink>
    </w:p>
    <w:p w14:paraId="6C43AABF" w14:textId="7CB373D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기한전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상환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20</w:t>
        </w:r>
        <w:r w:rsidR="008021D5">
          <w:rPr>
            <w:webHidden/>
          </w:rPr>
          <w:fldChar w:fldCharType="end"/>
        </w:r>
      </w:hyperlink>
    </w:p>
    <w:p w14:paraId="7AFA5419" w14:textId="1EC20459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약정금의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일부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또는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전부의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취소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24</w:t>
        </w:r>
        <w:r w:rsidR="008021D5">
          <w:rPr>
            <w:webHidden/>
          </w:rPr>
          <w:fldChar w:fldCharType="end"/>
        </w:r>
      </w:hyperlink>
    </w:p>
    <w:p w14:paraId="707946E1" w14:textId="2A7EA76E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변제의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충당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24</w:t>
        </w:r>
        <w:r w:rsidR="008021D5">
          <w:rPr>
            <w:webHidden/>
          </w:rPr>
          <w:fldChar w:fldCharType="end"/>
        </w:r>
      </w:hyperlink>
    </w:p>
    <w:p w14:paraId="77A1130E" w14:textId="71035BA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영업일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25</w:t>
        </w:r>
        <w:r w:rsidR="008021D5">
          <w:rPr>
            <w:webHidden/>
          </w:rPr>
          <w:fldChar w:fldCharType="end"/>
        </w:r>
      </w:hyperlink>
    </w:p>
    <w:p w14:paraId="796500E2" w14:textId="32BAB67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1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지급방법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장소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_Toc83073619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25</w:t>
        </w:r>
        <w:r w:rsidR="008021D5">
          <w:rPr>
            <w:webHidden/>
          </w:rPr>
          <w:fldChar w:fldCharType="end"/>
        </w:r>
      </w:hyperlink>
    </w:p>
    <w:p w14:paraId="32DFE799" w14:textId="6BBF97D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대출금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내역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25</w:t>
        </w:r>
        <w:r w:rsidR="008021D5">
          <w:rPr>
            <w:webHidden/>
          </w:rPr>
          <w:fldChar w:fldCharType="end"/>
        </w:r>
      </w:hyperlink>
    </w:p>
    <w:p w14:paraId="52C4980C" w14:textId="44A80E1C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자금의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관리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26</w:t>
        </w:r>
        <w:r w:rsidR="008021D5">
          <w:rPr>
            <w:webHidden/>
          </w:rPr>
          <w:fldChar w:fldCharType="end"/>
        </w:r>
      </w:hyperlink>
    </w:p>
    <w:p w14:paraId="5B09D86D" w14:textId="631A401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유보계정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26</w:t>
        </w:r>
        <w:r w:rsidR="008021D5">
          <w:rPr>
            <w:webHidden/>
          </w:rPr>
          <w:fldChar w:fldCharType="end"/>
        </w:r>
      </w:hyperlink>
    </w:p>
    <w:p w14:paraId="23C0C629" w14:textId="19E91C8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부채상환적립계정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28</w:t>
        </w:r>
        <w:r w:rsidR="008021D5">
          <w:rPr>
            <w:webHidden/>
          </w:rPr>
          <w:fldChar w:fldCharType="end"/>
        </w:r>
      </w:hyperlink>
    </w:p>
    <w:p w14:paraId="357ED056" w14:textId="189E43C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대수선비적립계정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29</w:t>
        </w:r>
        <w:r w:rsidR="008021D5">
          <w:rPr>
            <w:webHidden/>
          </w:rPr>
          <w:fldChar w:fldCharType="end"/>
        </w:r>
      </w:hyperlink>
    </w:p>
    <w:p w14:paraId="5D0B4AFB" w14:textId="2BBAFAB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담보계정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29</w:t>
        </w:r>
        <w:r w:rsidR="008021D5">
          <w:rPr>
            <w:webHidden/>
          </w:rPr>
          <w:fldChar w:fldCharType="end"/>
        </w:r>
      </w:hyperlink>
    </w:p>
    <w:p w14:paraId="154873ED" w14:textId="6DE82F3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공통조항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30</w:t>
        </w:r>
        <w:r w:rsidR="008021D5">
          <w:rPr>
            <w:webHidden/>
          </w:rPr>
          <w:fldChar w:fldCharType="end"/>
        </w:r>
      </w:hyperlink>
    </w:p>
    <w:p w14:paraId="1793FE6D" w14:textId="7A7AB824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담</w:t>
        </w:r>
        <w:r w:rsidR="008021D5" w:rsidRPr="00D7193E">
          <w:rPr>
            <w:rStyle w:val="ae"/>
          </w:rPr>
          <w:t xml:space="preserve">   </w:t>
        </w:r>
        <w:r w:rsidR="008021D5" w:rsidRPr="00D7193E">
          <w:rPr>
            <w:rStyle w:val="ae"/>
          </w:rPr>
          <w:t>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30</w:t>
        </w:r>
        <w:r w:rsidR="008021D5">
          <w:rPr>
            <w:webHidden/>
          </w:rPr>
          <w:fldChar w:fldCharType="end"/>
        </w:r>
      </w:hyperlink>
    </w:p>
    <w:p w14:paraId="23945F56" w14:textId="3F3615E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예금계정에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예금근질권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30</w:t>
        </w:r>
        <w:r w:rsidR="008021D5">
          <w:rPr>
            <w:webHidden/>
          </w:rPr>
          <w:fldChar w:fldCharType="end"/>
        </w:r>
      </w:hyperlink>
    </w:p>
    <w:p w14:paraId="0E1A2184" w14:textId="6C6E817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29" w:history="1">
        <w:r w:rsidR="008021D5" w:rsidRPr="00D7193E">
          <w:rPr>
            <w:rStyle w:val="ae"/>
            <w:lang w:val="x-none"/>
          </w:rPr>
          <w:t>제</w:t>
        </w:r>
        <w:r w:rsidR="008021D5" w:rsidRPr="00D7193E">
          <w:rPr>
            <w:rStyle w:val="ae"/>
            <w:lang w:val="x-none"/>
          </w:rPr>
          <w:t xml:space="preserve"> 2 </w:t>
        </w:r>
        <w:r w:rsidR="008021D5" w:rsidRPr="00D7193E">
          <w:rPr>
            <w:rStyle w:val="ae"/>
            <w:lang w:val="x-non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  <w:lang w:val="x-none"/>
          </w:rPr>
          <w:t>전력대금청구권에</w:t>
        </w:r>
        <w:r w:rsidR="008021D5" w:rsidRPr="00D7193E">
          <w:rPr>
            <w:rStyle w:val="ae"/>
            <w:lang w:val="x-none"/>
          </w:rPr>
          <w:t xml:space="preserve"> </w:t>
        </w:r>
        <w:r w:rsidR="008021D5" w:rsidRPr="00D7193E">
          <w:rPr>
            <w:rStyle w:val="ae"/>
            <w:lang w:val="x-none"/>
          </w:rPr>
          <w:t>대한</w:t>
        </w:r>
        <w:r w:rsidR="008021D5" w:rsidRPr="00D7193E">
          <w:rPr>
            <w:rStyle w:val="ae"/>
            <w:lang w:val="x-none"/>
          </w:rPr>
          <w:t xml:space="preserve"> </w:t>
        </w:r>
        <w:r w:rsidR="008021D5" w:rsidRPr="00D7193E">
          <w:rPr>
            <w:rStyle w:val="ae"/>
            <w:lang w:val="x-none"/>
          </w:rPr>
          <w:t>질권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_Toc83073629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31</w:t>
        </w:r>
        <w:r w:rsidR="008021D5">
          <w:rPr>
            <w:webHidden/>
          </w:rPr>
          <w:fldChar w:fldCharType="end"/>
        </w:r>
      </w:hyperlink>
    </w:p>
    <w:p w14:paraId="1B846C11" w14:textId="12CB660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계약상의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권리에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채권담보계약서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31</w:t>
        </w:r>
        <w:r w:rsidR="008021D5">
          <w:rPr>
            <w:webHidden/>
          </w:rPr>
          <w:fldChar w:fldCharType="end"/>
        </w:r>
      </w:hyperlink>
    </w:p>
    <w:p w14:paraId="42329AF9" w14:textId="414928F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이건사업시설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동산양도담보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32</w:t>
        </w:r>
        <w:r w:rsidR="008021D5">
          <w:rPr>
            <w:webHidden/>
          </w:rPr>
          <w:fldChar w:fldCharType="end"/>
        </w:r>
      </w:hyperlink>
    </w:p>
    <w:p w14:paraId="2A701149" w14:textId="236484E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출자자의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주식에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주식근질권의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설정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32</w:t>
        </w:r>
        <w:r w:rsidR="008021D5">
          <w:rPr>
            <w:webHidden/>
          </w:rPr>
          <w:fldChar w:fldCharType="end"/>
        </w:r>
      </w:hyperlink>
    </w:p>
    <w:p w14:paraId="2853D44B" w14:textId="7388B13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보험계약상의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보험금청구권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보험근질권의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설정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32</w:t>
        </w:r>
        <w:r w:rsidR="008021D5">
          <w:rPr>
            <w:webHidden/>
          </w:rPr>
          <w:fldChar w:fldCharType="end"/>
        </w:r>
      </w:hyperlink>
    </w:p>
    <w:p w14:paraId="3304129F" w14:textId="4DB0578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이건사업부지에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토지담보신탁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설정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33</w:t>
        </w:r>
        <w:r w:rsidR="008021D5">
          <w:rPr>
            <w:webHidden/>
          </w:rPr>
          <w:fldChar w:fldCharType="end"/>
        </w:r>
      </w:hyperlink>
    </w:p>
    <w:p w14:paraId="3E4B1B47" w14:textId="0D084E4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책임운영확약서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33</w:t>
        </w:r>
        <w:r w:rsidR="008021D5">
          <w:rPr>
            <w:webHidden/>
          </w:rPr>
          <w:fldChar w:fldCharType="end"/>
        </w:r>
      </w:hyperlink>
    </w:p>
    <w:p w14:paraId="62625180" w14:textId="1640787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9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출자자확약서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33</w:t>
        </w:r>
        <w:r w:rsidR="008021D5">
          <w:rPr>
            <w:webHidden/>
          </w:rPr>
          <w:fldChar w:fldCharType="end"/>
        </w:r>
      </w:hyperlink>
    </w:p>
    <w:p w14:paraId="70DD8C1D" w14:textId="391E046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10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담보제공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33</w:t>
        </w:r>
        <w:r w:rsidR="008021D5">
          <w:rPr>
            <w:webHidden/>
          </w:rPr>
          <w:fldChar w:fldCharType="end"/>
        </w:r>
      </w:hyperlink>
    </w:p>
    <w:p w14:paraId="7E5534F5" w14:textId="5E4A7F3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담보계약서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체결권한의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위임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33</w:t>
        </w:r>
        <w:r w:rsidR="008021D5">
          <w:rPr>
            <w:webHidden/>
          </w:rPr>
          <w:fldChar w:fldCharType="end"/>
        </w:r>
      </w:hyperlink>
    </w:p>
    <w:p w14:paraId="25DDA819" w14:textId="198058DA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3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8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위법</w:t>
        </w:r>
        <w:r w:rsidR="008021D5" w:rsidRPr="00D7193E">
          <w:rPr>
            <w:rStyle w:val="ae"/>
          </w:rPr>
          <w:t xml:space="preserve">, </w:t>
        </w:r>
        <w:r w:rsidR="008021D5" w:rsidRPr="00D7193E">
          <w:rPr>
            <w:rStyle w:val="ae"/>
          </w:rPr>
          <w:t>세금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공제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_Toc83073639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34</w:t>
        </w:r>
        <w:r w:rsidR="008021D5">
          <w:rPr>
            <w:webHidden/>
          </w:rPr>
          <w:fldChar w:fldCharType="end"/>
        </w:r>
      </w:hyperlink>
    </w:p>
    <w:p w14:paraId="43867BC2" w14:textId="44F3D91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34</w:t>
        </w:r>
        <w:r w:rsidR="008021D5">
          <w:rPr>
            <w:webHidden/>
          </w:rPr>
          <w:fldChar w:fldCharType="end"/>
        </w:r>
      </w:hyperlink>
    </w:p>
    <w:p w14:paraId="19468F8E" w14:textId="762DF10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공제금지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34</w:t>
        </w:r>
        <w:r w:rsidR="008021D5">
          <w:rPr>
            <w:webHidden/>
          </w:rPr>
          <w:fldChar w:fldCharType="end"/>
        </w:r>
      </w:hyperlink>
    </w:p>
    <w:p w14:paraId="42FDF867" w14:textId="6493E468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추가지급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34</w:t>
        </w:r>
        <w:r w:rsidR="008021D5">
          <w:rPr>
            <w:webHidden/>
          </w:rPr>
          <w:fldChar w:fldCharType="end"/>
        </w:r>
      </w:hyperlink>
    </w:p>
    <w:p w14:paraId="242F5BA4" w14:textId="74ADFEE6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9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차주의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확인사항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35</w:t>
        </w:r>
        <w:r w:rsidR="008021D5">
          <w:rPr>
            <w:webHidden/>
          </w:rPr>
          <w:fldChar w:fldCharType="end"/>
        </w:r>
      </w:hyperlink>
    </w:p>
    <w:p w14:paraId="47DB5C59" w14:textId="28629FC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법인격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권한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35</w:t>
        </w:r>
        <w:r w:rsidR="008021D5">
          <w:rPr>
            <w:webHidden/>
          </w:rPr>
          <w:fldChar w:fldCharType="end"/>
        </w:r>
      </w:hyperlink>
    </w:p>
    <w:p w14:paraId="45729DE5" w14:textId="3F42143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법령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기타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약정의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36</w:t>
        </w:r>
        <w:r w:rsidR="008021D5">
          <w:rPr>
            <w:webHidden/>
          </w:rPr>
          <w:fldChar w:fldCharType="end"/>
        </w:r>
      </w:hyperlink>
    </w:p>
    <w:p w14:paraId="592032AE" w14:textId="29E2B81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</w:t>
        </w:r>
        <w:r w:rsidR="008021D5" w:rsidRPr="00D7193E">
          <w:rPr>
            <w:rStyle w:val="ae"/>
          </w:rPr>
          <w:t>·</w:t>
        </w:r>
        <w:r w:rsidR="008021D5" w:rsidRPr="00D7193E">
          <w:rPr>
            <w:rStyle w:val="ae"/>
          </w:rPr>
          <w:t>허가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36</w:t>
        </w:r>
        <w:r w:rsidR="008021D5">
          <w:rPr>
            <w:webHidden/>
          </w:rPr>
          <w:fldChar w:fldCharType="end"/>
        </w:r>
      </w:hyperlink>
    </w:p>
    <w:p w14:paraId="43452AE8" w14:textId="05D2C42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계약의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적법성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유효성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36</w:t>
        </w:r>
        <w:r w:rsidR="008021D5">
          <w:rPr>
            <w:webHidden/>
          </w:rPr>
          <w:fldChar w:fldCharType="end"/>
        </w:r>
      </w:hyperlink>
    </w:p>
    <w:p w14:paraId="4F8BDD1F" w14:textId="3497D72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사업관련서류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36</w:t>
        </w:r>
        <w:r w:rsidR="008021D5">
          <w:rPr>
            <w:webHidden/>
          </w:rPr>
          <w:fldChar w:fldCharType="end"/>
        </w:r>
      </w:hyperlink>
    </w:p>
    <w:p w14:paraId="43AEDC1B" w14:textId="34DD46A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4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채무불이행사유의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부존재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_Toc83073649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37</w:t>
        </w:r>
        <w:r w:rsidR="008021D5">
          <w:rPr>
            <w:webHidden/>
          </w:rPr>
          <w:fldChar w:fldCharType="end"/>
        </w:r>
      </w:hyperlink>
    </w:p>
    <w:p w14:paraId="263EDC97" w14:textId="4A398AB8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이건사업부지에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사용권의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확보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37</w:t>
        </w:r>
        <w:r w:rsidR="008021D5">
          <w:rPr>
            <w:webHidden/>
          </w:rPr>
          <w:fldChar w:fldCharType="end"/>
        </w:r>
      </w:hyperlink>
    </w:p>
    <w:p w14:paraId="54A14C18" w14:textId="5F83BAE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분쟁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37</w:t>
        </w:r>
        <w:r w:rsidR="008021D5">
          <w:rPr>
            <w:webHidden/>
          </w:rPr>
          <w:fldChar w:fldCharType="end"/>
        </w:r>
      </w:hyperlink>
    </w:p>
    <w:p w14:paraId="4AF11A3F" w14:textId="556A9F9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9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지적재산권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37</w:t>
        </w:r>
        <w:r w:rsidR="008021D5">
          <w:rPr>
            <w:webHidden/>
          </w:rPr>
          <w:fldChar w:fldCharType="end"/>
        </w:r>
      </w:hyperlink>
    </w:p>
    <w:p w14:paraId="1E88C173" w14:textId="55C4305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10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보험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38</w:t>
        </w:r>
        <w:r w:rsidR="008021D5">
          <w:rPr>
            <w:webHidden/>
          </w:rPr>
          <w:fldChar w:fldCharType="end"/>
        </w:r>
      </w:hyperlink>
    </w:p>
    <w:p w14:paraId="7F721517" w14:textId="353A768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법적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절차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38</w:t>
        </w:r>
        <w:r w:rsidR="008021D5">
          <w:rPr>
            <w:webHidden/>
          </w:rPr>
          <w:fldChar w:fldCharType="end"/>
        </w:r>
      </w:hyperlink>
    </w:p>
    <w:p w14:paraId="56A01C06" w14:textId="0A13ADE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제세공과금의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납부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38</w:t>
        </w:r>
        <w:r w:rsidR="008021D5">
          <w:rPr>
            <w:webHidden/>
          </w:rPr>
          <w:fldChar w:fldCharType="end"/>
        </w:r>
      </w:hyperlink>
    </w:p>
    <w:p w14:paraId="575FF802" w14:textId="1AE905EE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환경관련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사항의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제반인</w:t>
        </w:r>
        <w:r w:rsidR="008021D5" w:rsidRPr="00D7193E">
          <w:rPr>
            <w:rStyle w:val="ae"/>
          </w:rPr>
          <w:t>·</w:t>
        </w:r>
        <w:r w:rsidR="008021D5" w:rsidRPr="00D7193E">
          <w:rPr>
            <w:rStyle w:val="ae"/>
          </w:rPr>
          <w:t>허가및승인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취득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38</w:t>
        </w:r>
        <w:r w:rsidR="008021D5">
          <w:rPr>
            <w:webHidden/>
          </w:rPr>
          <w:fldChar w:fldCharType="end"/>
        </w:r>
      </w:hyperlink>
    </w:p>
    <w:p w14:paraId="17BA38CD" w14:textId="7117C07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정보의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정확성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38</w:t>
        </w:r>
        <w:r w:rsidR="008021D5">
          <w:rPr>
            <w:webHidden/>
          </w:rPr>
          <w:fldChar w:fldCharType="end"/>
        </w:r>
      </w:hyperlink>
    </w:p>
    <w:p w14:paraId="5E21BC4E" w14:textId="29C0C89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부담의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부존재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39</w:t>
        </w:r>
        <w:r w:rsidR="008021D5">
          <w:rPr>
            <w:webHidden/>
          </w:rPr>
          <w:fldChar w:fldCharType="end"/>
        </w:r>
      </w:hyperlink>
    </w:p>
    <w:p w14:paraId="4F41E024" w14:textId="520E070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5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담보권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_Toc83073659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39</w:t>
        </w:r>
        <w:r w:rsidR="008021D5">
          <w:rPr>
            <w:webHidden/>
          </w:rPr>
          <w:fldChar w:fldCharType="end"/>
        </w:r>
      </w:hyperlink>
    </w:p>
    <w:p w14:paraId="2D409CD2" w14:textId="19BE9F1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회계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우발채무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39</w:t>
        </w:r>
        <w:r w:rsidR="008021D5">
          <w:rPr>
            <w:webHidden/>
          </w:rPr>
          <w:fldChar w:fldCharType="end"/>
        </w:r>
      </w:hyperlink>
    </w:p>
    <w:p w14:paraId="22CCF2AB" w14:textId="01C4474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자금의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사용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40</w:t>
        </w:r>
        <w:r w:rsidR="008021D5">
          <w:rPr>
            <w:webHidden/>
          </w:rPr>
          <w:fldChar w:fldCharType="end"/>
        </w:r>
      </w:hyperlink>
    </w:p>
    <w:p w14:paraId="2B863D73" w14:textId="1687724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19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법령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위반사항의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부존재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40</w:t>
        </w:r>
        <w:r w:rsidR="008021D5">
          <w:rPr>
            <w:webHidden/>
          </w:rPr>
          <w:fldChar w:fldCharType="end"/>
        </w:r>
      </w:hyperlink>
    </w:p>
    <w:p w14:paraId="57F02883" w14:textId="53BB9B3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20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타법령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위반사항의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부존재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40</w:t>
        </w:r>
        <w:r w:rsidR="008021D5">
          <w:rPr>
            <w:webHidden/>
          </w:rPr>
          <w:fldChar w:fldCharType="end"/>
        </w:r>
      </w:hyperlink>
    </w:p>
    <w:p w14:paraId="334F0B39" w14:textId="68D27BE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신용정보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제공의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동의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40</w:t>
        </w:r>
        <w:r w:rsidR="008021D5">
          <w:rPr>
            <w:webHidden/>
          </w:rPr>
          <w:fldChar w:fldCharType="end"/>
        </w:r>
      </w:hyperlink>
    </w:p>
    <w:p w14:paraId="7A6E572E" w14:textId="028069DC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10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적극적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준수사항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41</w:t>
        </w:r>
        <w:r w:rsidR="008021D5">
          <w:rPr>
            <w:webHidden/>
          </w:rPr>
          <w:fldChar w:fldCharType="end"/>
        </w:r>
      </w:hyperlink>
    </w:p>
    <w:p w14:paraId="761378DE" w14:textId="1EE1806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법인격의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유지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제세공과금의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납부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41</w:t>
        </w:r>
        <w:r w:rsidR="008021D5">
          <w:rPr>
            <w:webHidden/>
          </w:rPr>
          <w:fldChar w:fldCharType="end"/>
        </w:r>
      </w:hyperlink>
    </w:p>
    <w:p w14:paraId="6410D1E9" w14:textId="2493ABC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중요사항의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통지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41</w:t>
        </w:r>
        <w:r w:rsidR="008021D5">
          <w:rPr>
            <w:webHidden/>
          </w:rPr>
          <w:fldChar w:fldCharType="end"/>
        </w:r>
      </w:hyperlink>
    </w:p>
    <w:p w14:paraId="7451BBD2" w14:textId="7D5F344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재무제표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41</w:t>
        </w:r>
        <w:r w:rsidR="008021D5">
          <w:rPr>
            <w:webHidden/>
          </w:rPr>
          <w:fldChar w:fldCharType="end"/>
        </w:r>
      </w:hyperlink>
    </w:p>
    <w:p w14:paraId="7E9F61DE" w14:textId="4894452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6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보험계약들의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체결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_Toc83073669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42</w:t>
        </w:r>
        <w:r w:rsidR="008021D5">
          <w:rPr>
            <w:webHidden/>
          </w:rPr>
          <w:fldChar w:fldCharType="end"/>
        </w:r>
      </w:hyperlink>
    </w:p>
    <w:p w14:paraId="437A8825" w14:textId="42AA5B9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확인사항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44</w:t>
        </w:r>
        <w:r w:rsidR="008021D5">
          <w:rPr>
            <w:webHidden/>
          </w:rPr>
          <w:fldChar w:fldCharType="end"/>
        </w:r>
      </w:hyperlink>
    </w:p>
    <w:p w14:paraId="4EC5CF14" w14:textId="586DEB19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법령의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제반인</w:t>
        </w:r>
        <w:r w:rsidR="008021D5" w:rsidRPr="00D7193E">
          <w:rPr>
            <w:rStyle w:val="ae"/>
          </w:rPr>
          <w:t>·</w:t>
        </w:r>
        <w:r w:rsidR="008021D5" w:rsidRPr="00D7193E">
          <w:rPr>
            <w:rStyle w:val="ae"/>
          </w:rPr>
          <w:t>허가및승인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유지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44</w:t>
        </w:r>
        <w:r w:rsidR="008021D5">
          <w:rPr>
            <w:webHidden/>
          </w:rPr>
          <w:fldChar w:fldCharType="end"/>
        </w:r>
      </w:hyperlink>
    </w:p>
    <w:p w14:paraId="15A611BA" w14:textId="32DB150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의무의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이행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권리의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실행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44</w:t>
        </w:r>
        <w:r w:rsidR="008021D5">
          <w:rPr>
            <w:webHidden/>
          </w:rPr>
          <w:fldChar w:fldCharType="end"/>
        </w:r>
      </w:hyperlink>
    </w:p>
    <w:p w14:paraId="1F02CFC9" w14:textId="6548873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이약정에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따른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자금의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사용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45</w:t>
        </w:r>
        <w:r w:rsidR="008021D5">
          <w:rPr>
            <w:webHidden/>
          </w:rPr>
          <w:fldChar w:fldCharType="end"/>
        </w:r>
      </w:hyperlink>
    </w:p>
    <w:p w14:paraId="49EA02DF" w14:textId="02AF373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9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담보권의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제공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대주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채권의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지위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45</w:t>
        </w:r>
        <w:r w:rsidR="008021D5">
          <w:rPr>
            <w:webHidden/>
          </w:rPr>
          <w:fldChar w:fldCharType="end"/>
        </w:r>
      </w:hyperlink>
    </w:p>
    <w:p w14:paraId="317D0F56" w14:textId="77532A3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10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사업관련자료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회계장부의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작성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유지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45</w:t>
        </w:r>
        <w:r w:rsidR="008021D5">
          <w:rPr>
            <w:webHidden/>
          </w:rPr>
          <w:fldChar w:fldCharType="end"/>
        </w:r>
      </w:hyperlink>
    </w:p>
    <w:p w14:paraId="25C2266B" w14:textId="6F6092A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중요통지문서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45</w:t>
        </w:r>
        <w:r w:rsidR="008021D5">
          <w:rPr>
            <w:webHidden/>
          </w:rPr>
          <w:fldChar w:fldCharType="end"/>
        </w:r>
      </w:hyperlink>
    </w:p>
    <w:p w14:paraId="244897FC" w14:textId="0CA7779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이건사업시설의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유지관리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46</w:t>
        </w:r>
        <w:r w:rsidR="008021D5">
          <w:rPr>
            <w:webHidden/>
          </w:rPr>
          <w:fldChar w:fldCharType="end"/>
        </w:r>
      </w:hyperlink>
    </w:p>
    <w:p w14:paraId="0FFB7278" w14:textId="3D6914E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검사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46</w:t>
        </w:r>
        <w:r w:rsidR="008021D5">
          <w:rPr>
            <w:webHidden/>
          </w:rPr>
          <w:fldChar w:fldCharType="end"/>
        </w:r>
      </w:hyperlink>
    </w:p>
    <w:p w14:paraId="3C6329DB" w14:textId="192842B1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7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신고사항</w:t>
        </w:r>
        <w:r w:rsidR="008021D5" w:rsidRPr="00D7193E">
          <w:rPr>
            <w:rStyle w:val="ae"/>
          </w:rPr>
          <w:t xml:space="preserve">, </w:t>
        </w:r>
        <w:r w:rsidR="008021D5" w:rsidRPr="00D7193E">
          <w:rPr>
            <w:rStyle w:val="ae"/>
          </w:rPr>
          <w:t>출자자</w:t>
        </w:r>
        <w:r w:rsidR="008021D5" w:rsidRPr="00D7193E">
          <w:rPr>
            <w:rStyle w:val="ae"/>
          </w:rPr>
          <w:t xml:space="preserve">, </w:t>
        </w:r>
        <w:r w:rsidR="008021D5" w:rsidRPr="00D7193E">
          <w:rPr>
            <w:rStyle w:val="ae"/>
          </w:rPr>
          <w:t>시공사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관리운영회사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변경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동의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_Toc83073679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46</w:t>
        </w:r>
        <w:r w:rsidR="008021D5">
          <w:rPr>
            <w:webHidden/>
          </w:rPr>
          <w:fldChar w:fldCharType="end"/>
        </w:r>
      </w:hyperlink>
    </w:p>
    <w:p w14:paraId="43497C3E" w14:textId="1C1C48E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일정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사유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발생시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47</w:t>
        </w:r>
        <w:r w:rsidR="008021D5">
          <w:rPr>
            <w:webHidden/>
          </w:rPr>
          <w:fldChar w:fldCharType="end"/>
        </w:r>
      </w:hyperlink>
    </w:p>
    <w:p w14:paraId="75302D83" w14:textId="2FD0DB7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관련계약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체결의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통지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보장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48</w:t>
        </w:r>
        <w:r w:rsidR="008021D5">
          <w:rPr>
            <w:webHidden/>
          </w:rPr>
          <w:fldChar w:fldCharType="end"/>
        </w:r>
      </w:hyperlink>
    </w:p>
    <w:p w14:paraId="544EF65F" w14:textId="5234E191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사업관련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자료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작성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제출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48</w:t>
        </w:r>
        <w:r w:rsidR="008021D5">
          <w:rPr>
            <w:webHidden/>
          </w:rPr>
          <w:fldChar w:fldCharType="end"/>
        </w:r>
      </w:hyperlink>
    </w:p>
    <w:p w14:paraId="744E770C" w14:textId="1B6A587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공급인증서매매계약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전력판매계약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관련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준수사항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48</w:t>
        </w:r>
        <w:r w:rsidR="008021D5">
          <w:rPr>
            <w:webHidden/>
          </w:rPr>
          <w:fldChar w:fldCharType="end"/>
        </w:r>
      </w:hyperlink>
    </w:p>
    <w:p w14:paraId="0139EDB7" w14:textId="600EE318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19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후순위조건의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충족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49</w:t>
        </w:r>
        <w:r w:rsidR="008021D5">
          <w:rPr>
            <w:webHidden/>
          </w:rPr>
          <w:fldChar w:fldCharType="end"/>
        </w:r>
      </w:hyperlink>
    </w:p>
    <w:p w14:paraId="26613DC1" w14:textId="49D2BF8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20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사업개시신고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설비확인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49</w:t>
        </w:r>
        <w:r w:rsidR="008021D5">
          <w:rPr>
            <w:webHidden/>
          </w:rPr>
          <w:fldChar w:fldCharType="end"/>
        </w:r>
      </w:hyperlink>
    </w:p>
    <w:p w14:paraId="7B8AD866" w14:textId="492FA1B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부채상환적립요구액의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유지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49</w:t>
        </w:r>
        <w:r w:rsidR="008021D5">
          <w:rPr>
            <w:webHidden/>
          </w:rPr>
          <w:fldChar w:fldCharType="end"/>
        </w:r>
      </w:hyperlink>
    </w:p>
    <w:p w14:paraId="189CAABE" w14:textId="696A12D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임원진의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무보수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49</w:t>
        </w:r>
        <w:r w:rsidR="008021D5">
          <w:rPr>
            <w:webHidden/>
          </w:rPr>
          <w:fldChar w:fldCharType="end"/>
        </w:r>
      </w:hyperlink>
    </w:p>
    <w:p w14:paraId="4D4F099F" w14:textId="5D9ADB6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외부감사인의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선임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변경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50</w:t>
        </w:r>
        <w:r w:rsidR="008021D5">
          <w:rPr>
            <w:webHidden/>
          </w:rPr>
          <w:fldChar w:fldCharType="end"/>
        </w:r>
      </w:hyperlink>
    </w:p>
    <w:p w14:paraId="6C31075A" w14:textId="4549963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8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임대차계약의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_Toc83073689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50</w:t>
        </w:r>
        <w:r w:rsidR="008021D5">
          <w:rPr>
            <w:webHidden/>
          </w:rPr>
          <w:fldChar w:fldCharType="end"/>
        </w:r>
      </w:hyperlink>
    </w:p>
    <w:p w14:paraId="2FF40BCC" w14:textId="2CFFAD1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자금부족법인에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후순위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50</w:t>
        </w:r>
        <w:r w:rsidR="008021D5">
          <w:rPr>
            <w:webHidden/>
          </w:rPr>
          <w:fldChar w:fldCharType="end"/>
        </w:r>
      </w:hyperlink>
    </w:p>
    <w:p w14:paraId="40754D94" w14:textId="35EF705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1" w:history="1">
        <w:r w:rsidR="008021D5" w:rsidRPr="00D7193E">
          <w:rPr>
            <w:rStyle w:val="ae"/>
            <w:rFonts w:eastAsia="바탕"/>
          </w:rPr>
          <w:t>제</w:t>
        </w:r>
        <w:r w:rsidR="008021D5" w:rsidRPr="00D7193E">
          <w:rPr>
            <w:rStyle w:val="ae"/>
            <w:rFonts w:eastAsia="바탕"/>
          </w:rPr>
          <w:t xml:space="preserve"> 26 </w:t>
        </w:r>
        <w:r w:rsidR="008021D5" w:rsidRPr="00D7193E">
          <w:rPr>
            <w:rStyle w:val="ae"/>
            <w:rFonts w:eastAsia="바탕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  <w:rFonts w:eastAsia="바탕"/>
          </w:rPr>
          <w:t>대수선비적립계정의</w:t>
        </w:r>
        <w:r w:rsidR="008021D5" w:rsidRPr="00D7193E">
          <w:rPr>
            <w:rStyle w:val="ae"/>
            <w:rFonts w:eastAsia="바탕"/>
          </w:rPr>
          <w:t xml:space="preserve"> </w:t>
        </w:r>
        <w:r w:rsidR="008021D5" w:rsidRPr="00D7193E">
          <w:rPr>
            <w:rStyle w:val="ae"/>
            <w:rFonts w:eastAsia="바탕"/>
          </w:rPr>
          <w:t>유지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50</w:t>
        </w:r>
        <w:r w:rsidR="008021D5">
          <w:rPr>
            <w:webHidden/>
          </w:rPr>
          <w:fldChar w:fldCharType="end"/>
        </w:r>
      </w:hyperlink>
    </w:p>
    <w:p w14:paraId="6F2DF0A4" w14:textId="74EC36E5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11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소극적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준수사항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50</w:t>
        </w:r>
        <w:r w:rsidR="008021D5">
          <w:rPr>
            <w:webHidden/>
          </w:rPr>
          <w:fldChar w:fldCharType="end"/>
        </w:r>
      </w:hyperlink>
    </w:p>
    <w:p w14:paraId="5075C787" w14:textId="4E806A4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채무부담의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50</w:t>
        </w:r>
        <w:r w:rsidR="008021D5">
          <w:rPr>
            <w:webHidden/>
          </w:rPr>
          <w:fldChar w:fldCharType="end"/>
        </w:r>
      </w:hyperlink>
    </w:p>
    <w:p w14:paraId="51745AF0" w14:textId="651AC1D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담보제공의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51</w:t>
        </w:r>
        <w:r w:rsidR="008021D5">
          <w:rPr>
            <w:webHidden/>
          </w:rPr>
          <w:fldChar w:fldCharType="end"/>
        </w:r>
      </w:hyperlink>
    </w:p>
    <w:p w14:paraId="77D17B4E" w14:textId="6EAC25D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제한된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지급</w:t>
        </w:r>
        <w:r w:rsidR="008021D5" w:rsidRPr="00D7193E">
          <w:rPr>
            <w:rStyle w:val="ae"/>
          </w:rPr>
          <w:t>(Restricted Payment)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51</w:t>
        </w:r>
        <w:r w:rsidR="008021D5">
          <w:rPr>
            <w:webHidden/>
          </w:rPr>
          <w:fldChar w:fldCharType="end"/>
        </w:r>
      </w:hyperlink>
    </w:p>
    <w:p w14:paraId="3A746289" w14:textId="349D21D4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계약변경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51</w:t>
        </w:r>
        <w:r w:rsidR="008021D5">
          <w:rPr>
            <w:webHidden/>
          </w:rPr>
          <w:fldChar w:fldCharType="end"/>
        </w:r>
      </w:hyperlink>
    </w:p>
    <w:p w14:paraId="1DF4FDB5" w14:textId="5AD8D69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자본감소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52</w:t>
        </w:r>
        <w:r w:rsidR="008021D5">
          <w:rPr>
            <w:webHidden/>
          </w:rPr>
          <w:fldChar w:fldCharType="end"/>
        </w:r>
      </w:hyperlink>
    </w:p>
    <w:p w14:paraId="5AB5DDB9" w14:textId="57AB210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증권발행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양도의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52</w:t>
        </w:r>
        <w:r w:rsidR="008021D5">
          <w:rPr>
            <w:webHidden/>
          </w:rPr>
          <w:fldChar w:fldCharType="end"/>
        </w:r>
      </w:hyperlink>
    </w:p>
    <w:p w14:paraId="0E07DB4D" w14:textId="4A40E571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69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추가적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비용지출의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_Toc83073699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52</w:t>
        </w:r>
        <w:r w:rsidR="008021D5">
          <w:rPr>
            <w:webHidden/>
          </w:rPr>
          <w:fldChar w:fldCharType="end"/>
        </w:r>
      </w:hyperlink>
    </w:p>
    <w:p w14:paraId="5E74CB53" w14:textId="5FA41F8D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금지되는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행위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53</w:t>
        </w:r>
        <w:r w:rsidR="008021D5">
          <w:rPr>
            <w:webHidden/>
          </w:rPr>
          <w:fldChar w:fldCharType="end"/>
        </w:r>
      </w:hyperlink>
    </w:p>
    <w:p w14:paraId="41A90B64" w14:textId="55C6EC5F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12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인출선행조건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후행조건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53</w:t>
        </w:r>
        <w:r w:rsidR="008021D5">
          <w:rPr>
            <w:webHidden/>
          </w:rPr>
          <w:fldChar w:fldCharType="end"/>
        </w:r>
      </w:hyperlink>
    </w:p>
    <w:p w14:paraId="0D26C5CF" w14:textId="6DE8303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대출금의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최초인출에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관한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선행조건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53</w:t>
        </w:r>
        <w:r w:rsidR="008021D5">
          <w:rPr>
            <w:webHidden/>
          </w:rPr>
          <w:fldChar w:fldCharType="end"/>
        </w:r>
      </w:hyperlink>
    </w:p>
    <w:p w14:paraId="237F5ECF" w14:textId="7DB6390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공통된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선행조건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54</w:t>
        </w:r>
        <w:r w:rsidR="008021D5">
          <w:rPr>
            <w:webHidden/>
          </w:rPr>
          <w:fldChar w:fldCharType="end"/>
        </w:r>
      </w:hyperlink>
    </w:p>
    <w:p w14:paraId="6864DF0C" w14:textId="396A7A0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인출후행조건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54</w:t>
        </w:r>
        <w:r w:rsidR="008021D5">
          <w:rPr>
            <w:webHidden/>
          </w:rPr>
          <w:fldChar w:fldCharType="end"/>
        </w:r>
      </w:hyperlink>
    </w:p>
    <w:p w14:paraId="00CDC3E1" w14:textId="332077EC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13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채무불이행사유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55</w:t>
        </w:r>
        <w:r w:rsidR="008021D5">
          <w:rPr>
            <w:webHidden/>
          </w:rPr>
          <w:fldChar w:fldCharType="end"/>
        </w:r>
      </w:hyperlink>
    </w:p>
    <w:p w14:paraId="70E02D28" w14:textId="4BC5C01A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채무불이행사유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55</w:t>
        </w:r>
        <w:r w:rsidR="008021D5">
          <w:rPr>
            <w:webHidden/>
          </w:rPr>
          <w:fldChar w:fldCharType="end"/>
        </w:r>
      </w:hyperlink>
    </w:p>
    <w:p w14:paraId="63314DFE" w14:textId="6E1EFDA8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기한의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이익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상실의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결과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58</w:t>
        </w:r>
        <w:r w:rsidR="008021D5">
          <w:rPr>
            <w:webHidden/>
          </w:rPr>
          <w:fldChar w:fldCharType="end"/>
        </w:r>
      </w:hyperlink>
    </w:p>
    <w:p w14:paraId="7589F564" w14:textId="6FB16797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14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대리금융기관과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대주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59</w:t>
        </w:r>
        <w:r w:rsidR="008021D5">
          <w:rPr>
            <w:webHidden/>
          </w:rPr>
          <w:fldChar w:fldCharType="end"/>
        </w:r>
      </w:hyperlink>
    </w:p>
    <w:p w14:paraId="489801A7" w14:textId="294B5B0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0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선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_Toc83073709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59</w:t>
        </w:r>
        <w:r w:rsidR="008021D5">
          <w:rPr>
            <w:webHidden/>
          </w:rPr>
          <w:fldChar w:fldCharType="end"/>
        </w:r>
      </w:hyperlink>
    </w:p>
    <w:p w14:paraId="0A84351E" w14:textId="6D4C0156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대주결정사항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권한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60</w:t>
        </w:r>
        <w:r w:rsidR="008021D5">
          <w:rPr>
            <w:webHidden/>
          </w:rPr>
          <w:fldChar w:fldCharType="end"/>
        </w:r>
      </w:hyperlink>
    </w:p>
    <w:p w14:paraId="0CF68463" w14:textId="6B26CC3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비용의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상환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62</w:t>
        </w:r>
        <w:r w:rsidR="008021D5">
          <w:rPr>
            <w:webHidden/>
          </w:rPr>
          <w:fldChar w:fldCharType="end"/>
        </w:r>
      </w:hyperlink>
    </w:p>
    <w:p w14:paraId="68417E30" w14:textId="692CB8C8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책임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및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신용평가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62</w:t>
        </w:r>
        <w:r w:rsidR="008021D5">
          <w:rPr>
            <w:webHidden/>
          </w:rPr>
          <w:fldChar w:fldCharType="end"/>
        </w:r>
      </w:hyperlink>
    </w:p>
    <w:p w14:paraId="3392E86E" w14:textId="7C3AB689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대리금융기관의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신뢰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62</w:t>
        </w:r>
        <w:r w:rsidR="008021D5">
          <w:rPr>
            <w:webHidden/>
          </w:rPr>
          <w:fldChar w:fldCharType="end"/>
        </w:r>
      </w:hyperlink>
    </w:p>
    <w:p w14:paraId="25EB9A81" w14:textId="5D2DECA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대리금융기관에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의한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지급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63</w:t>
        </w:r>
        <w:r w:rsidR="008021D5">
          <w:rPr>
            <w:webHidden/>
          </w:rPr>
          <w:fldChar w:fldCharType="end"/>
        </w:r>
      </w:hyperlink>
    </w:p>
    <w:p w14:paraId="5A9318D5" w14:textId="1C23767B" w:rsidR="008021D5" w:rsidRDefault="002C3708">
      <w:pPr>
        <w:pStyle w:val="1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15 </w:t>
        </w:r>
        <w:r w:rsidR="008021D5" w:rsidRPr="00D7193E">
          <w:rPr>
            <w:rStyle w:val="ae"/>
          </w:rPr>
          <w:t>조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기타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조항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63</w:t>
        </w:r>
        <w:r w:rsidR="008021D5">
          <w:rPr>
            <w:webHidden/>
          </w:rPr>
          <w:fldChar w:fldCharType="end"/>
        </w:r>
      </w:hyperlink>
    </w:p>
    <w:p w14:paraId="582C98A4" w14:textId="0BE7E4B0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기간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63</w:t>
        </w:r>
        <w:r w:rsidR="008021D5">
          <w:rPr>
            <w:webHidden/>
          </w:rPr>
          <w:fldChar w:fldCharType="end"/>
        </w:r>
      </w:hyperlink>
    </w:p>
    <w:p w14:paraId="41E8AFAF" w14:textId="522A135E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7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2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완전한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합의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_Toc83073717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63</w:t>
        </w:r>
        <w:r w:rsidR="008021D5">
          <w:rPr>
            <w:webHidden/>
          </w:rPr>
          <w:fldChar w:fldCharType="end"/>
        </w:r>
      </w:hyperlink>
    </w:p>
    <w:p w14:paraId="16A899D4" w14:textId="35AD6AA3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8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3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약정서의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수정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_Toc83073718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63</w:t>
        </w:r>
        <w:r w:rsidR="008021D5">
          <w:rPr>
            <w:webHidden/>
          </w:rPr>
          <w:fldChar w:fldCharType="end"/>
        </w:r>
      </w:hyperlink>
    </w:p>
    <w:p w14:paraId="5D2217E8" w14:textId="6977F8F5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19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4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포기</w:t>
        </w:r>
        <w:r w:rsidR="008021D5" w:rsidRPr="00D7193E">
          <w:rPr>
            <w:rStyle w:val="ae"/>
          </w:rPr>
          <w:t xml:space="preserve">, </w:t>
        </w:r>
        <w:r w:rsidR="008021D5" w:rsidRPr="00D7193E">
          <w:rPr>
            <w:rStyle w:val="ae"/>
          </w:rPr>
          <w:t>누적적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권리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_Toc83073719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64</w:t>
        </w:r>
        <w:r w:rsidR="008021D5">
          <w:rPr>
            <w:webHidden/>
          </w:rPr>
          <w:fldChar w:fldCharType="end"/>
        </w:r>
      </w:hyperlink>
    </w:p>
    <w:p w14:paraId="7FFBFA77" w14:textId="68D71FFC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0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5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양도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_Toc83073720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64</w:t>
        </w:r>
        <w:r w:rsidR="008021D5">
          <w:rPr>
            <w:webHidden/>
          </w:rPr>
          <w:fldChar w:fldCharType="end"/>
        </w:r>
      </w:hyperlink>
    </w:p>
    <w:p w14:paraId="00C4A99C" w14:textId="605399D1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1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6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준거법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_Toc83073721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65</w:t>
        </w:r>
        <w:r w:rsidR="008021D5">
          <w:rPr>
            <w:webHidden/>
          </w:rPr>
          <w:fldChar w:fldCharType="end"/>
        </w:r>
      </w:hyperlink>
    </w:p>
    <w:p w14:paraId="13AB7B40" w14:textId="2758DE6B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2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7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관할법원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_Toc83073722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65</w:t>
        </w:r>
        <w:r w:rsidR="008021D5">
          <w:rPr>
            <w:webHidden/>
          </w:rPr>
          <w:fldChar w:fldCharType="end"/>
        </w:r>
      </w:hyperlink>
    </w:p>
    <w:p w14:paraId="34A3F4DC" w14:textId="771428C7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3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8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상계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_Toc83073723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65</w:t>
        </w:r>
        <w:r w:rsidR="008021D5">
          <w:rPr>
            <w:webHidden/>
          </w:rPr>
          <w:fldChar w:fldCharType="end"/>
        </w:r>
      </w:hyperlink>
    </w:p>
    <w:p w14:paraId="10F55A27" w14:textId="6021A4CF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4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9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통지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_Toc83073724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66</w:t>
        </w:r>
        <w:r w:rsidR="008021D5">
          <w:rPr>
            <w:webHidden/>
          </w:rPr>
          <w:fldChar w:fldCharType="end"/>
        </w:r>
      </w:hyperlink>
    </w:p>
    <w:p w14:paraId="2F904B2B" w14:textId="6D1A5588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5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10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비밀유지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_Toc83073725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67</w:t>
        </w:r>
        <w:r w:rsidR="008021D5">
          <w:rPr>
            <w:webHidden/>
          </w:rPr>
          <w:fldChar w:fldCharType="end"/>
        </w:r>
      </w:hyperlink>
    </w:p>
    <w:p w14:paraId="4DA08D45" w14:textId="535DF4B2" w:rsidR="008021D5" w:rsidRDefault="002C3708">
      <w:pPr>
        <w:pStyle w:val="21"/>
        <w:rPr>
          <w:rFonts w:asciiTheme="minorHAnsi" w:eastAsiaTheme="minorEastAsia" w:hAnsiTheme="minorHAnsi" w:cstheme="minorBidi"/>
          <w:sz w:val="20"/>
          <w:szCs w:val="22"/>
        </w:rPr>
      </w:pPr>
      <w:hyperlink w:anchor="_Toc83073726" w:history="1">
        <w:r w:rsidR="008021D5" w:rsidRPr="00D7193E">
          <w:rPr>
            <w:rStyle w:val="ae"/>
          </w:rPr>
          <w:t>제</w:t>
        </w:r>
        <w:r w:rsidR="008021D5" w:rsidRPr="00D7193E">
          <w:rPr>
            <w:rStyle w:val="ae"/>
          </w:rPr>
          <w:t xml:space="preserve"> 11 </w:t>
        </w:r>
        <w:r w:rsidR="008021D5" w:rsidRPr="00D7193E">
          <w:rPr>
            <w:rStyle w:val="ae"/>
          </w:rPr>
          <w:t>항</w:t>
        </w:r>
        <w:r w:rsidR="008021D5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8021D5" w:rsidRPr="00D7193E">
          <w:rPr>
            <w:rStyle w:val="ae"/>
          </w:rPr>
          <w:t>일부무효</w:t>
        </w:r>
        <w:r w:rsidR="008021D5" w:rsidRPr="00D7193E">
          <w:rPr>
            <w:rStyle w:val="ae"/>
          </w:rPr>
          <w:t xml:space="preserve"> </w:t>
        </w:r>
        <w:r w:rsidR="008021D5" w:rsidRPr="00D7193E">
          <w:rPr>
            <w:rStyle w:val="ae"/>
          </w:rPr>
          <w:t>등</w:t>
        </w:r>
        <w:r w:rsidR="008021D5">
          <w:rPr>
            <w:webHidden/>
          </w:rPr>
          <w:tab/>
        </w:r>
        <w:r w:rsidR="008021D5">
          <w:rPr>
            <w:webHidden/>
          </w:rPr>
          <w:fldChar w:fldCharType="begin"/>
        </w:r>
        <w:r w:rsidR="008021D5">
          <w:rPr>
            <w:webHidden/>
          </w:rPr>
          <w:instrText xml:space="preserve"> PAGEREF _Toc83073726 \h </w:instrText>
        </w:r>
        <w:r w:rsidR="008021D5">
          <w:rPr>
            <w:webHidden/>
          </w:rPr>
        </w:r>
        <w:r w:rsidR="008021D5">
          <w:rPr>
            <w:webHidden/>
          </w:rPr>
          <w:fldChar w:fldCharType="separate"/>
        </w:r>
        <w:r w:rsidR="008021D5">
          <w:rPr>
            <w:webHidden/>
          </w:rPr>
          <w:t>67</w:t>
        </w:r>
        <w:r w:rsidR="008021D5">
          <w:rPr>
            <w:webHidden/>
          </w:rPr>
          <w:fldChar w:fldCharType="end"/>
        </w:r>
      </w:hyperlink>
    </w:p>
    <w:p w14:paraId="42EFFE0A" w14:textId="23586DB1" w:rsidR="009C018B" w:rsidRDefault="00927B42" w:rsidP="00985181">
      <w:pPr>
        <w:pStyle w:val="11"/>
        <w:rPr>
          <w:rStyle w:val="ae"/>
          <w:rFonts w:eastAsia="바탕체"/>
          <w:color w:val="auto"/>
          <w:sz w:val="22"/>
          <w:szCs w:val="22"/>
        </w:rPr>
      </w:pPr>
      <w:r w:rsidRPr="007917BC">
        <w:rPr>
          <w:rStyle w:val="ae"/>
          <w:rFonts w:eastAsia="바탕체"/>
          <w:color w:val="auto"/>
          <w:sz w:val="22"/>
          <w:szCs w:val="22"/>
        </w:rPr>
        <w:fldChar w:fldCharType="end"/>
      </w:r>
    </w:p>
    <w:p w14:paraId="0977820B" w14:textId="77777777" w:rsidR="00477239" w:rsidRDefault="00477239" w:rsidP="00AF093E">
      <w:pPr>
        <w:kinsoku w:val="0"/>
        <w:adjustRightInd w:val="0"/>
        <w:rPr>
          <w:rFonts w:ascii="Times New Roman" w:eastAsia="바탕체"/>
          <w:sz w:val="22"/>
        </w:rPr>
      </w:pPr>
    </w:p>
    <w:p w14:paraId="1870EF50" w14:textId="72CBA4A0" w:rsidR="00AF093E" w:rsidRPr="00AF093E" w:rsidRDefault="00AF093E" w:rsidP="00AF093E">
      <w:pPr>
        <w:kinsoku w:val="0"/>
        <w:adjustRightInd w:val="0"/>
        <w:rPr>
          <w:rFonts w:ascii="Times New Roman" w:eastAsia="바탕체"/>
          <w:sz w:val="22"/>
        </w:rPr>
      </w:pPr>
      <w:r w:rsidRPr="00AF093E">
        <w:rPr>
          <w:rFonts w:ascii="Times New Roman" w:eastAsia="바탕체" w:hint="eastAsia"/>
          <w:sz w:val="22"/>
        </w:rPr>
        <w:t>부록</w:t>
      </w:r>
    </w:p>
    <w:p w14:paraId="5878189D" w14:textId="12551654" w:rsidR="00AF093E" w:rsidRDefault="00AF093E" w:rsidP="00AF093E"/>
    <w:p w14:paraId="6D25BBED" w14:textId="77777777" w:rsidR="00AF093E" w:rsidRPr="007C2B76" w:rsidRDefault="00AF093E" w:rsidP="00AF093E">
      <w:pPr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부록</w:t>
      </w:r>
      <w:r w:rsidRPr="007C2B76">
        <w:rPr>
          <w:rFonts w:ascii="Times New Roman" w:eastAsia="바탕체" w:hint="eastAsia"/>
          <w:sz w:val="22"/>
        </w:rPr>
        <w:t xml:space="preserve"> I</w:t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>출자자의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지분비율</w:t>
      </w:r>
    </w:p>
    <w:p w14:paraId="5BA75C72" w14:textId="77777777" w:rsidR="00AF093E" w:rsidRPr="007C2B76" w:rsidRDefault="00AF093E" w:rsidP="00AF093E">
      <w:pPr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부록</w:t>
      </w:r>
      <w:r w:rsidRPr="007C2B76">
        <w:rPr>
          <w:rFonts w:ascii="Times New Roman" w:eastAsia="바탕체" w:hint="eastAsia"/>
          <w:sz w:val="22"/>
        </w:rPr>
        <w:t xml:space="preserve"> II</w:t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>상환계획표</w:t>
      </w:r>
    </w:p>
    <w:p w14:paraId="3E926A3D" w14:textId="77777777" w:rsidR="00AF093E" w:rsidRPr="007C2B76" w:rsidRDefault="00AF093E" w:rsidP="00AF093E">
      <w:pPr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부록</w:t>
      </w:r>
      <w:r w:rsidRPr="007C2B76">
        <w:rPr>
          <w:rFonts w:ascii="Times New Roman" w:eastAsia="바탕체" w:hint="eastAsia"/>
          <w:sz w:val="22"/>
        </w:rPr>
        <w:t xml:space="preserve"> II</w:t>
      </w:r>
      <w:r w:rsidRPr="007C2B76">
        <w:rPr>
          <w:rFonts w:ascii="Times New Roman" w:eastAsia="바탕체"/>
          <w:sz w:val="22"/>
        </w:rPr>
        <w:t>I</w:t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>인출선행조건</w:t>
      </w:r>
    </w:p>
    <w:p w14:paraId="1202846C" w14:textId="7BF48F5E" w:rsidR="00AF093E" w:rsidRDefault="00AF093E" w:rsidP="00AF093E">
      <w:pPr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부록</w:t>
      </w:r>
      <w:r w:rsidRPr="007C2B76">
        <w:rPr>
          <w:rFonts w:ascii="Times New Roman" w:eastAsia="바탕체" w:hint="eastAsia"/>
          <w:sz w:val="22"/>
        </w:rPr>
        <w:t xml:space="preserve"> I</w:t>
      </w:r>
      <w:r w:rsidRPr="007C2B76">
        <w:rPr>
          <w:rFonts w:ascii="Times New Roman" w:eastAsia="바탕체"/>
          <w:sz w:val="22"/>
        </w:rPr>
        <w:t>V</w:t>
      </w:r>
      <w:r w:rsidRPr="007C2B76">
        <w:rPr>
          <w:rFonts w:ascii="Times New Roman" w:eastAsia="바탕체"/>
          <w:sz w:val="22"/>
        </w:rPr>
        <w:tab/>
      </w:r>
      <w:r w:rsidRPr="007C2B76">
        <w:rPr>
          <w:rFonts w:ascii="Times New Roman" w:eastAsia="바탕체" w:hint="eastAsia"/>
          <w:sz w:val="22"/>
        </w:rPr>
        <w:tab/>
      </w:r>
      <w:r w:rsidRPr="007C2B76">
        <w:rPr>
          <w:rFonts w:ascii="Times New Roman" w:eastAsia="바탕체" w:hint="eastAsia"/>
          <w:sz w:val="22"/>
        </w:rPr>
        <w:t>시설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부지내역</w:t>
      </w:r>
    </w:p>
    <w:p w14:paraId="702D036E" w14:textId="115E48AE" w:rsidR="00AD4862" w:rsidRPr="007C2B76" w:rsidRDefault="00AD4862" w:rsidP="00AF093E">
      <w:pPr>
        <w:rPr>
          <w:rFonts w:ascii="Times New Roman" w:eastAsia="바탕체"/>
          <w:sz w:val="22"/>
        </w:rPr>
      </w:pPr>
      <w:bookmarkStart w:id="0" w:name="_Hlk78271664"/>
      <w:r>
        <w:rPr>
          <w:rFonts w:ascii="Times New Roman" w:eastAsia="바탕체" w:hint="eastAsia"/>
          <w:sz w:val="22"/>
        </w:rPr>
        <w:t>부록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V</w:t>
      </w:r>
      <w:r>
        <w:rPr>
          <w:rFonts w:ascii="Times New Roman" w:eastAsia="바탕체"/>
          <w:sz w:val="22"/>
        </w:rPr>
        <w:tab/>
      </w:r>
      <w:r>
        <w:rPr>
          <w:rFonts w:ascii="Times New Roman" w:eastAsia="바탕체"/>
          <w:sz w:val="22"/>
        </w:rPr>
        <w:tab/>
      </w:r>
      <w:r>
        <w:rPr>
          <w:rFonts w:ascii="Times New Roman" w:eastAsia="바탕체" w:hint="eastAsia"/>
          <w:sz w:val="22"/>
        </w:rPr>
        <w:t>금전대여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법인</w:t>
      </w:r>
    </w:p>
    <w:bookmarkEnd w:id="0"/>
    <w:p w14:paraId="65465F71" w14:textId="77777777" w:rsidR="00AF093E" w:rsidRPr="00806D69" w:rsidRDefault="00AF093E" w:rsidP="00AF093E"/>
    <w:p w14:paraId="0BF1AF5C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1E11B36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3137FF" w:rsidRPr="007917BC">
        <w:rPr>
          <w:rFonts w:ascii="Times New Roman" w:eastAsia="바탕체"/>
          <w:sz w:val="22"/>
        </w:rPr>
        <w:t>서류</w:t>
      </w:r>
      <w:r w:rsidR="003137FF" w:rsidRPr="007917BC">
        <w:rPr>
          <w:rFonts w:ascii="Times New Roman" w:eastAsia="바탕체"/>
          <w:sz w:val="22"/>
        </w:rPr>
        <w:t xml:space="preserve"> </w:t>
      </w:r>
      <w:r w:rsidR="003137FF" w:rsidRPr="007917BC">
        <w:rPr>
          <w:rFonts w:ascii="Times New Roman" w:eastAsia="바탕체"/>
          <w:sz w:val="22"/>
        </w:rPr>
        <w:t>및</w:t>
      </w:r>
      <w:r w:rsidR="003137FF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</w:p>
    <w:p w14:paraId="43DDC8B3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E694BF4" w14:textId="5A8D0DE4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인출요청서</w:t>
      </w:r>
    </w:p>
    <w:p w14:paraId="5B0A0BCE" w14:textId="16DCE941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="000634BA" w:rsidRPr="007917BC">
        <w:rPr>
          <w:rFonts w:ascii="Times New Roman" w:eastAsia="바탕체"/>
          <w:sz w:val="22"/>
        </w:rPr>
        <w:t>예금인출동의서</w:t>
      </w:r>
    </w:p>
    <w:p w14:paraId="2B73CD1B" w14:textId="3ADF475C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예금근질권설정계약서</w:t>
      </w:r>
    </w:p>
    <w:p w14:paraId="14905489" w14:textId="30D91A5C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ab/>
      </w:r>
      <w:r w:rsidR="004A5114"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채권근질권설정계약서</w:t>
      </w:r>
    </w:p>
    <w:p w14:paraId="0007C971" w14:textId="24E61B1C" w:rsidR="00EB07C5" w:rsidRPr="007917BC" w:rsidRDefault="00EB07C5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마</w:t>
      </w:r>
      <w:r w:rsidR="00EE52AF" w:rsidRPr="007917BC">
        <w:rPr>
          <w:rFonts w:ascii="Times New Roman" w:eastAsia="바탕체"/>
          <w:sz w:val="22"/>
        </w:rPr>
        <w:tab/>
      </w:r>
      <w:r w:rsidR="004A5114"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채권양도담보계약서</w:t>
      </w:r>
    </w:p>
    <w:p w14:paraId="45C793F8" w14:textId="33172D89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동산양도담보계약서</w:t>
      </w:r>
    </w:p>
    <w:p w14:paraId="14847979" w14:textId="6F1EAABA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사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주식근질권설정계약서</w:t>
      </w:r>
    </w:p>
    <w:p w14:paraId="3934D90B" w14:textId="2CD465FE" w:rsidR="00246269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아</w:t>
      </w:r>
      <w:r w:rsidRPr="007917BC">
        <w:rPr>
          <w:rFonts w:ascii="Times New Roman" w:eastAsia="바탕체"/>
          <w:sz w:val="22"/>
        </w:rPr>
        <w:tab/>
      </w:r>
      <w:r w:rsidR="00F46107"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보험근질권설정계약서</w:t>
      </w:r>
    </w:p>
    <w:p w14:paraId="3B775CC7" w14:textId="1E23640E" w:rsidR="009C018B" w:rsidRPr="007917BC" w:rsidRDefault="00246269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004F2A"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책임운영확약서</w:t>
      </w:r>
    </w:p>
    <w:p w14:paraId="145BD45E" w14:textId="7790DC95" w:rsidR="0099250D" w:rsidRPr="007917BC" w:rsidRDefault="00830765" w:rsidP="00096C06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3A7C5C" w:rsidRPr="007917BC">
        <w:rPr>
          <w:rFonts w:ascii="Times New Roman" w:eastAsia="바탕체"/>
          <w:sz w:val="22"/>
        </w:rPr>
        <w:t>차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="00B1334E" w:rsidRPr="007917BC">
        <w:rPr>
          <w:rFonts w:ascii="Times New Roman" w:eastAsia="바탕체"/>
          <w:sz w:val="22"/>
        </w:rPr>
        <w:t>출자자확약서</w:t>
      </w:r>
    </w:p>
    <w:p w14:paraId="0BC4495A" w14:textId="77777777" w:rsidR="009C018B" w:rsidRPr="008334BD" w:rsidRDefault="009C018B" w:rsidP="00985181">
      <w:pPr>
        <w:kinsoku w:val="0"/>
        <w:adjustRightInd w:val="0"/>
        <w:rPr>
          <w:rFonts w:ascii="Times New Roman" w:eastAsia="바탕체"/>
          <w:b/>
          <w:sz w:val="32"/>
          <w:u w:val="single"/>
        </w:rPr>
        <w:sectPr w:rsidR="009C018B" w:rsidRPr="008334BD">
          <w:footerReference w:type="even" r:id="rId13"/>
          <w:footerReference w:type="default" r:id="rId14"/>
          <w:headerReference w:type="first" r:id="rId15"/>
          <w:pgSz w:w="11906" w:h="16838"/>
          <w:pgMar w:top="1985" w:right="1701" w:bottom="1701" w:left="1701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043EB866" w14:textId="77777777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b/>
          <w:sz w:val="32"/>
        </w:rPr>
      </w:pPr>
      <w:r w:rsidRPr="007917BC">
        <w:rPr>
          <w:rFonts w:ascii="Times New Roman" w:eastAsia="바탕체"/>
          <w:b/>
          <w:sz w:val="32"/>
        </w:rPr>
        <w:lastRenderedPageBreak/>
        <w:t>대</w:t>
      </w:r>
      <w:r w:rsidRPr="007917BC">
        <w:rPr>
          <w:rFonts w:ascii="Times New Roman" w:eastAsia="바탕체"/>
          <w:b/>
          <w:sz w:val="32"/>
        </w:rPr>
        <w:t xml:space="preserve"> </w:t>
      </w:r>
      <w:r w:rsidRPr="007917BC">
        <w:rPr>
          <w:rFonts w:ascii="Times New Roman" w:eastAsia="바탕체"/>
          <w:b/>
          <w:sz w:val="32"/>
        </w:rPr>
        <w:t>출</w:t>
      </w:r>
      <w:r w:rsidRPr="007917BC">
        <w:rPr>
          <w:rFonts w:ascii="Times New Roman" w:eastAsia="바탕체"/>
          <w:b/>
          <w:sz w:val="32"/>
        </w:rPr>
        <w:t xml:space="preserve"> </w:t>
      </w:r>
      <w:r w:rsidRPr="007917BC">
        <w:rPr>
          <w:rFonts w:ascii="Times New Roman" w:eastAsia="바탕체"/>
          <w:b/>
          <w:sz w:val="32"/>
        </w:rPr>
        <w:t>약</w:t>
      </w:r>
      <w:r w:rsidRPr="007917BC">
        <w:rPr>
          <w:rFonts w:ascii="Times New Roman" w:eastAsia="바탕체"/>
          <w:b/>
          <w:sz w:val="32"/>
        </w:rPr>
        <w:t xml:space="preserve"> </w:t>
      </w:r>
      <w:r w:rsidRPr="007917BC">
        <w:rPr>
          <w:rFonts w:ascii="Times New Roman" w:eastAsia="바탕체"/>
          <w:b/>
          <w:sz w:val="32"/>
        </w:rPr>
        <w:t>정</w:t>
      </w:r>
      <w:r w:rsidRPr="007917BC">
        <w:rPr>
          <w:rFonts w:ascii="Times New Roman" w:eastAsia="바탕체"/>
          <w:b/>
          <w:sz w:val="32"/>
        </w:rPr>
        <w:t xml:space="preserve"> </w:t>
      </w:r>
      <w:r w:rsidRPr="007917BC">
        <w:rPr>
          <w:rFonts w:ascii="Times New Roman" w:eastAsia="바탕체"/>
          <w:b/>
          <w:sz w:val="32"/>
        </w:rPr>
        <w:t>서</w:t>
      </w:r>
    </w:p>
    <w:p w14:paraId="7534C518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</w:rPr>
      </w:pPr>
    </w:p>
    <w:p w14:paraId="047A11B9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</w:rPr>
      </w:pPr>
    </w:p>
    <w:p w14:paraId="5A069E2D" w14:textId="7ABC9ACE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>)(“</w:t>
      </w:r>
      <w:r w:rsidRPr="007917BC">
        <w:rPr>
          <w:rFonts w:ascii="Times New Roman" w:eastAsia="바탕체"/>
          <w:sz w:val="22"/>
          <w:u w:val="single"/>
        </w:rPr>
        <w:t>이약정</w:t>
      </w:r>
      <w:r w:rsidRPr="007917BC">
        <w:rPr>
          <w:rFonts w:ascii="Times New Roman" w:eastAsia="바탕체"/>
          <w:sz w:val="22"/>
          <w:u w:val="single"/>
        </w:rPr>
        <w:t>(</w:t>
      </w:r>
      <w:r w:rsidRPr="007917BC">
        <w:rPr>
          <w:rFonts w:ascii="Times New Roman" w:eastAsia="바탕체"/>
          <w:sz w:val="22"/>
          <w:u w:val="single"/>
        </w:rPr>
        <w:t>서</w:t>
      </w:r>
      <w:r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는</w:t>
      </w:r>
      <w:r w:rsidR="00415DD0" w:rsidRPr="007917BC">
        <w:rPr>
          <w:rFonts w:ascii="Times New Roman" w:eastAsia="바탕체"/>
          <w:sz w:val="22"/>
        </w:rPr>
        <w:t xml:space="preserve"> </w:t>
      </w:r>
      <w:r w:rsidR="00412A85" w:rsidRPr="007917BC">
        <w:rPr>
          <w:rFonts w:ascii="Times New Roman" w:eastAsia="바탕체"/>
          <w:sz w:val="22"/>
        </w:rPr>
        <w:t>202</w:t>
      </w:r>
      <w:r w:rsidR="00323547">
        <w:rPr>
          <w:rFonts w:ascii="Times New Roman" w:eastAsia="바탕체"/>
          <w:sz w:val="22"/>
        </w:rPr>
        <w:t>1</w:t>
      </w:r>
      <w:r w:rsidR="00412A85" w:rsidRPr="007917BC">
        <w:rPr>
          <w:rFonts w:ascii="Times New Roman" w:eastAsia="바탕체"/>
          <w:sz w:val="22"/>
        </w:rPr>
        <w:t>년</w:t>
      </w:r>
      <w:r w:rsidR="00412A85" w:rsidRPr="007917BC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AD256C" w:rsidRPr="007917BC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AD256C"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체결된다</w:t>
      </w:r>
      <w:r w:rsidRPr="007917BC">
        <w:rPr>
          <w:rFonts w:ascii="Times New Roman" w:eastAsia="바탕체"/>
          <w:sz w:val="22"/>
        </w:rPr>
        <w:t>.</w:t>
      </w:r>
    </w:p>
    <w:p w14:paraId="4AEF187C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18B3BB7" w14:textId="790E1126" w:rsidR="009C018B" w:rsidRPr="007917BC" w:rsidRDefault="00DF57C2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  <w:r>
        <w:rPr>
          <w:rFonts w:ascii="Times New Roman" w:hint="eastAsia"/>
          <w:sz w:val="22"/>
          <w:szCs w:val="22"/>
        </w:rPr>
        <w:t>경상북도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상주시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지천동</w:t>
      </w:r>
      <w:r>
        <w:rPr>
          <w:rFonts w:ascii="Times New Roman" w:hint="eastAsia"/>
          <w:sz w:val="22"/>
          <w:szCs w:val="22"/>
        </w:rPr>
        <w:t xml:space="preserve"> 312-5</w:t>
      </w:r>
      <w:r w:rsidR="007D3444" w:rsidRPr="007917BC">
        <w:rPr>
          <w:rFonts w:ascii="Times New Roman" w:eastAsia="바탕체"/>
          <w:sz w:val="22"/>
        </w:rPr>
        <w:t>에</w:t>
      </w:r>
      <w:r w:rsidR="00CD23B4" w:rsidRPr="007917BC">
        <w:rPr>
          <w:rFonts w:ascii="Times New Roman" w:eastAsia="바탕체"/>
          <w:sz w:val="22"/>
        </w:rPr>
        <w:t xml:space="preserve"> </w:t>
      </w:r>
      <w:r w:rsidR="00CD23B4" w:rsidRPr="007917BC">
        <w:rPr>
          <w:rFonts w:ascii="Times New Roman" w:eastAsia="바탕체"/>
          <w:sz w:val="22"/>
        </w:rPr>
        <w:t>등기된</w:t>
      </w:r>
      <w:r w:rsidR="00CD23B4" w:rsidRPr="007917BC">
        <w:rPr>
          <w:rFonts w:ascii="Times New Roman" w:eastAsia="바탕체"/>
          <w:sz w:val="22"/>
        </w:rPr>
        <w:t xml:space="preserve"> </w:t>
      </w:r>
      <w:r w:rsidR="00CD23B4" w:rsidRPr="007917BC">
        <w:rPr>
          <w:rFonts w:ascii="Times New Roman" w:eastAsia="바탕체"/>
          <w:sz w:val="22"/>
        </w:rPr>
        <w:t>본점을</w:t>
      </w:r>
      <w:r w:rsidR="00CD23B4" w:rsidRPr="007917BC">
        <w:rPr>
          <w:rFonts w:ascii="Times New Roman" w:eastAsia="바탕체"/>
          <w:sz w:val="22"/>
        </w:rPr>
        <w:t xml:space="preserve"> </w:t>
      </w:r>
      <w:r w:rsidR="00CD23B4" w:rsidRPr="007917BC">
        <w:rPr>
          <w:rFonts w:ascii="Times New Roman" w:eastAsia="바탕체"/>
          <w:sz w:val="22"/>
        </w:rPr>
        <w:t>두고</w:t>
      </w:r>
      <w:r w:rsidR="00CD23B4" w:rsidRPr="007917BC">
        <w:rPr>
          <w:rFonts w:ascii="Times New Roman" w:eastAsia="바탕체"/>
          <w:sz w:val="22"/>
        </w:rPr>
        <w:t xml:space="preserve"> </w:t>
      </w:r>
      <w:r w:rsidR="00CD23B4" w:rsidRPr="007917BC">
        <w:rPr>
          <w:rFonts w:ascii="Times New Roman" w:eastAsia="바탕체"/>
          <w:sz w:val="22"/>
        </w:rPr>
        <w:t>있는</w:t>
      </w:r>
      <w:r w:rsidR="00CD23B4"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  <w:r w:rsidR="009C018B" w:rsidRPr="007917BC">
        <w:rPr>
          <w:rFonts w:ascii="Times New Roman" w:eastAsia="바탕체"/>
          <w:sz w:val="22"/>
        </w:rPr>
        <w:t>(</w:t>
      </w:r>
      <w:r w:rsidR="00CB4E59" w:rsidRPr="007917BC">
        <w:rPr>
          <w:rFonts w:ascii="Times New Roman" w:eastAsia="바탕체"/>
          <w:sz w:val="22"/>
        </w:rPr>
        <w:t>이하</w:t>
      </w:r>
      <w:r w:rsidR="00CB4E59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“</w:t>
      </w:r>
      <w:r w:rsidR="009C018B" w:rsidRPr="007917BC">
        <w:rPr>
          <w:rFonts w:ascii="Times New Roman" w:eastAsia="바탕체"/>
          <w:sz w:val="22"/>
          <w:u w:val="single"/>
        </w:rPr>
        <w:t>차주</w:t>
      </w:r>
      <w:r w:rsidR="00FC2FC6" w:rsidRPr="007917BC">
        <w:rPr>
          <w:rFonts w:ascii="Times New Roman" w:eastAsia="바탕체"/>
          <w:sz w:val="22"/>
        </w:rPr>
        <w:t>”)</w:t>
      </w:r>
      <w:r w:rsidR="004D3DBF">
        <w:rPr>
          <w:rFonts w:ascii="Times New Roman" w:eastAsia="바탕체"/>
          <w:sz w:val="22"/>
        </w:rPr>
        <w:t>;</w:t>
      </w:r>
    </w:p>
    <w:p w14:paraId="4AE3EE2C" w14:textId="77777777" w:rsidR="00AF093E" w:rsidRDefault="00AF093E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4A9FA9B5" w14:textId="7D864DE5" w:rsidR="009C018B" w:rsidRPr="007917BC" w:rsidRDefault="00096C06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서울특별시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중구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세종대로</w:t>
      </w:r>
      <w:r>
        <w:rPr>
          <w:rFonts w:ascii="Times New Roman" w:eastAsia="바탕체"/>
          <w:sz w:val="22"/>
        </w:rPr>
        <w:t>9</w:t>
      </w:r>
      <w:r>
        <w:rPr>
          <w:rFonts w:ascii="Times New Roman" w:eastAsia="바탕체"/>
          <w:sz w:val="22"/>
        </w:rPr>
        <w:t>길</w:t>
      </w:r>
      <w:r>
        <w:rPr>
          <w:rFonts w:ascii="Times New Roman" w:eastAsia="바탕체"/>
          <w:sz w:val="22"/>
        </w:rPr>
        <w:t xml:space="preserve"> 20 (</w:t>
      </w:r>
      <w:r>
        <w:rPr>
          <w:rFonts w:ascii="Times New Roman" w:eastAsia="바탕체"/>
          <w:sz w:val="22"/>
        </w:rPr>
        <w:t>태평로</w:t>
      </w:r>
      <w:r>
        <w:rPr>
          <w:rFonts w:ascii="Times New Roman" w:eastAsia="바탕체"/>
          <w:sz w:val="22"/>
        </w:rPr>
        <w:t>2</w:t>
      </w:r>
      <w:r>
        <w:rPr>
          <w:rFonts w:ascii="Times New Roman" w:eastAsia="바탕체"/>
          <w:sz w:val="22"/>
        </w:rPr>
        <w:t>가</w:t>
      </w:r>
      <w:r>
        <w:rPr>
          <w:rFonts w:ascii="Times New Roman" w:eastAsia="바탕체"/>
          <w:sz w:val="22"/>
        </w:rPr>
        <w:t>)</w:t>
      </w:r>
      <w:r w:rsidR="00F15FAA" w:rsidRPr="007917BC">
        <w:rPr>
          <w:rFonts w:ascii="Times New Roman" w:eastAsia="바탕체"/>
          <w:sz w:val="22"/>
        </w:rPr>
        <w:t>에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등기된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본점을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두고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있는</w:t>
      </w:r>
      <w:r w:rsidR="00F15FAA"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b/>
          <w:bCs/>
          <w:sz w:val="22"/>
        </w:rPr>
        <w:t>주식회사</w:t>
      </w:r>
      <w:r>
        <w:rPr>
          <w:rFonts w:ascii="Times New Roman" w:eastAsia="바탕체"/>
          <w:b/>
          <w:bCs/>
          <w:sz w:val="22"/>
        </w:rPr>
        <w:t xml:space="preserve"> </w:t>
      </w:r>
      <w:r>
        <w:rPr>
          <w:rFonts w:ascii="Times New Roman" w:eastAsia="바탕체"/>
          <w:b/>
          <w:bCs/>
          <w:sz w:val="22"/>
        </w:rPr>
        <w:t>신한은행</w:t>
      </w:r>
      <w:r w:rsidR="00F15FAA" w:rsidRPr="007917BC">
        <w:rPr>
          <w:rFonts w:ascii="Times New Roman" w:eastAsia="바탕체"/>
          <w:sz w:val="22"/>
        </w:rPr>
        <w:t>(</w:t>
      </w:r>
      <w:r w:rsidR="004D3DBF">
        <w:rPr>
          <w:rFonts w:ascii="Times New Roman" w:eastAsia="바탕체" w:hint="eastAsia"/>
          <w:sz w:val="22"/>
        </w:rPr>
        <w:t>알파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국내</w:t>
      </w:r>
      <w:r w:rsidR="004D3DBF">
        <w:rPr>
          <w:rFonts w:ascii="Times New Roman" w:eastAsia="바탕체"/>
          <w:sz w:val="22"/>
        </w:rPr>
        <w:t xml:space="preserve">ESG </w:t>
      </w:r>
      <w:r w:rsidR="004D3DBF">
        <w:rPr>
          <w:rFonts w:ascii="Times New Roman" w:eastAsia="바탕체" w:hint="eastAsia"/>
          <w:sz w:val="22"/>
        </w:rPr>
        <w:t>전문투자형사모</w:t>
      </w:r>
      <w:r w:rsidR="004D3DBF">
        <w:rPr>
          <w:rFonts w:ascii="Times New Roman" w:hint="eastAsia"/>
          <w:sz w:val="22"/>
          <w:szCs w:val="22"/>
        </w:rPr>
        <w:t>투자신탁</w:t>
      </w:r>
      <w:r w:rsidR="004D3DBF">
        <w:rPr>
          <w:rFonts w:ascii="Times New Roman" w:hint="eastAsia"/>
          <w:sz w:val="22"/>
          <w:szCs w:val="22"/>
        </w:rPr>
        <w:t xml:space="preserve"> </w:t>
      </w:r>
      <w:r w:rsidR="004D3DBF">
        <w:rPr>
          <w:rFonts w:ascii="Times New Roman" w:hint="eastAsia"/>
          <w:sz w:val="22"/>
          <w:szCs w:val="22"/>
        </w:rPr>
        <w:t>제</w:t>
      </w:r>
      <w:r w:rsidR="004D3DBF">
        <w:rPr>
          <w:rFonts w:ascii="Times New Roman" w:hint="eastAsia"/>
          <w:sz w:val="22"/>
          <w:szCs w:val="22"/>
        </w:rPr>
        <w:t>1</w:t>
      </w:r>
      <w:r w:rsidR="004D3DBF">
        <w:rPr>
          <w:rFonts w:ascii="Times New Roman" w:hint="eastAsia"/>
          <w:sz w:val="22"/>
          <w:szCs w:val="22"/>
        </w:rPr>
        <w:t>호의</w:t>
      </w:r>
      <w:r w:rsidR="004D3DBF">
        <w:rPr>
          <w:rFonts w:ascii="Times New Roman" w:hint="eastAsia"/>
          <w:sz w:val="22"/>
          <w:szCs w:val="22"/>
        </w:rPr>
        <w:t xml:space="preserve"> </w:t>
      </w:r>
      <w:r w:rsidR="004D3DBF">
        <w:rPr>
          <w:rFonts w:ascii="Times New Roman" w:hint="eastAsia"/>
          <w:sz w:val="22"/>
          <w:szCs w:val="22"/>
        </w:rPr>
        <w:t>신탁업자</w:t>
      </w:r>
      <w:r w:rsidR="004D3DBF">
        <w:rPr>
          <w:rFonts w:ascii="Times New Roman" w:hint="eastAsia"/>
          <w:sz w:val="22"/>
          <w:szCs w:val="22"/>
        </w:rPr>
        <w:t>)(</w:t>
      </w:r>
      <w:r w:rsidR="00CB4E59" w:rsidRPr="007917BC">
        <w:rPr>
          <w:rFonts w:ascii="Times New Roman" w:eastAsia="바탕체"/>
          <w:sz w:val="22"/>
        </w:rPr>
        <w:t>이하</w:t>
      </w:r>
      <w:r w:rsidR="00CB4E59" w:rsidRPr="007917BC">
        <w:rPr>
          <w:rFonts w:ascii="Times New Roman" w:eastAsia="바탕체"/>
          <w:sz w:val="22"/>
        </w:rPr>
        <w:t xml:space="preserve"> “</w:t>
      </w:r>
      <w:r w:rsidR="00F15FAA" w:rsidRPr="00323547">
        <w:rPr>
          <w:rFonts w:ascii="Times New Roman" w:eastAsia="바탕체"/>
          <w:sz w:val="22"/>
          <w:u w:val="single"/>
        </w:rPr>
        <w:t>대주</w:t>
      </w:r>
      <w:r w:rsidR="00CB4E59" w:rsidRPr="007917BC">
        <w:rPr>
          <w:rFonts w:ascii="Times New Roman" w:eastAsia="바탕체"/>
          <w:sz w:val="22"/>
        </w:rPr>
        <w:t>”</w:t>
      </w:r>
      <w:r w:rsidR="00F15FAA" w:rsidRPr="007917BC">
        <w:rPr>
          <w:rFonts w:ascii="Times New Roman" w:eastAsia="바탕체"/>
          <w:sz w:val="22"/>
        </w:rPr>
        <w:t>)</w:t>
      </w:r>
      <w:r w:rsidR="004D3DBF">
        <w:rPr>
          <w:rFonts w:ascii="Times New Roman" w:eastAsia="바탕체"/>
          <w:sz w:val="22"/>
        </w:rPr>
        <w:t xml:space="preserve">; </w:t>
      </w:r>
      <w:r w:rsidR="004D3DBF">
        <w:rPr>
          <w:rFonts w:ascii="Times New Roman" w:eastAsia="바탕체" w:hint="eastAsia"/>
          <w:sz w:val="22"/>
        </w:rPr>
        <w:t>및</w:t>
      </w:r>
    </w:p>
    <w:p w14:paraId="6A3E6E67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81E439A" w14:textId="01FB03AE" w:rsidR="009C018B" w:rsidRPr="007917BC" w:rsidRDefault="004A49D4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 w:hint="eastAsia"/>
          <w:sz w:val="22"/>
        </w:rPr>
        <w:t>국제금융로</w:t>
      </w:r>
      <w:r w:rsidR="00323547">
        <w:rPr>
          <w:rFonts w:ascii="Times New Roman" w:eastAsia="바탕체" w:hint="eastAsia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8</w:t>
      </w:r>
      <w:r w:rsidR="00323547">
        <w:rPr>
          <w:rFonts w:ascii="Times New Roman" w:eastAsia="바탕체" w:hint="eastAsia"/>
          <w:sz w:val="22"/>
        </w:rPr>
        <w:t>길</w:t>
      </w:r>
      <w:r w:rsidR="00323547">
        <w:rPr>
          <w:rFonts w:ascii="Times New Roman" w:eastAsia="바탕체" w:hint="eastAsia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31, 9</w:t>
      </w:r>
      <w:r w:rsidR="00323547">
        <w:rPr>
          <w:rFonts w:ascii="Times New Roman" w:eastAsia="바탕체" w:hint="eastAsia"/>
          <w:sz w:val="22"/>
        </w:rPr>
        <w:t>층</w:t>
      </w:r>
      <w:r w:rsidR="00323547">
        <w:rPr>
          <w:rFonts w:ascii="Times New Roman" w:eastAsia="바탕체" w:hint="eastAsia"/>
          <w:sz w:val="22"/>
        </w:rPr>
        <w:t>(</w:t>
      </w:r>
      <w:r w:rsidR="00323547">
        <w:rPr>
          <w:rFonts w:ascii="Times New Roman" w:eastAsia="바탕체" w:hint="eastAsia"/>
          <w:sz w:val="22"/>
        </w:rPr>
        <w:t>여의도동</w:t>
      </w:r>
      <w:r w:rsidR="00323547">
        <w:rPr>
          <w:rFonts w:ascii="Times New Roman" w:eastAsia="바탕체" w:hint="eastAsia"/>
          <w:sz w:val="22"/>
        </w:rPr>
        <w:t>,</w:t>
      </w:r>
      <w:r w:rsidR="00323547">
        <w:rPr>
          <w:rFonts w:ascii="Times New Roman" w:eastAsia="바탕체"/>
          <w:sz w:val="22"/>
        </w:rPr>
        <w:t xml:space="preserve"> SK</w:t>
      </w:r>
      <w:r w:rsidR="00323547">
        <w:rPr>
          <w:rFonts w:ascii="Times New Roman" w:eastAsia="바탕체" w:hint="eastAsia"/>
          <w:sz w:val="22"/>
        </w:rPr>
        <w:t>증권빌딩</w:t>
      </w:r>
      <w:r w:rsidR="00323547">
        <w:rPr>
          <w:rFonts w:ascii="Times New Roman" w:eastAsia="바탕체" w:hint="eastAsia"/>
          <w:sz w:val="22"/>
        </w:rPr>
        <w:t>)</w:t>
      </w:r>
      <w:r w:rsidR="00F15FAA" w:rsidRPr="007917BC">
        <w:rPr>
          <w:rFonts w:ascii="Times New Roman" w:eastAsia="바탕체"/>
          <w:sz w:val="22"/>
        </w:rPr>
        <w:t>에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등기된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본점을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두고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F15FAA" w:rsidRPr="007917BC">
        <w:rPr>
          <w:rFonts w:ascii="Times New Roman" w:eastAsia="바탕체"/>
          <w:sz w:val="22"/>
        </w:rPr>
        <w:t>있는</w:t>
      </w:r>
      <w:r w:rsidR="00F15FAA"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b/>
          <w:sz w:val="22"/>
        </w:rPr>
        <w:t>알파자산운용</w:t>
      </w:r>
      <w:r w:rsidR="00323547">
        <w:rPr>
          <w:rFonts w:ascii="Times New Roman" w:eastAsia="바탕체"/>
          <w:b/>
          <w:sz w:val="22"/>
        </w:rPr>
        <w:t xml:space="preserve"> </w:t>
      </w:r>
      <w:r w:rsidR="00323547">
        <w:rPr>
          <w:rFonts w:ascii="Times New Roman" w:eastAsia="바탕체"/>
          <w:b/>
          <w:sz w:val="22"/>
        </w:rPr>
        <w:t>주식회사</w:t>
      </w:r>
      <w:r w:rsidR="00F15FAA" w:rsidRPr="007917BC">
        <w:rPr>
          <w:rFonts w:ascii="Times New Roman" w:eastAsia="바탕체"/>
          <w:sz w:val="22"/>
        </w:rPr>
        <w:t>(</w:t>
      </w:r>
      <w:r w:rsidR="00CB4E59" w:rsidRPr="007917BC">
        <w:rPr>
          <w:rFonts w:ascii="Times New Roman" w:eastAsia="바탕체"/>
          <w:sz w:val="22"/>
        </w:rPr>
        <w:t>이하</w:t>
      </w:r>
      <w:r w:rsidR="00CB4E59" w:rsidRPr="007917BC">
        <w:rPr>
          <w:rFonts w:ascii="Times New Roman" w:eastAsia="바탕체"/>
          <w:sz w:val="22"/>
        </w:rPr>
        <w:t xml:space="preserve"> “</w:t>
      </w:r>
      <w:r w:rsidR="00F15FAA" w:rsidRPr="00323547">
        <w:rPr>
          <w:rFonts w:ascii="Times New Roman" w:eastAsia="바탕체"/>
          <w:sz w:val="22"/>
          <w:u w:val="single"/>
        </w:rPr>
        <w:t>대리금융기관</w:t>
      </w:r>
      <w:r w:rsidR="00CB4E59" w:rsidRPr="007917BC">
        <w:rPr>
          <w:rFonts w:ascii="Times New Roman" w:eastAsia="바탕체"/>
          <w:sz w:val="22"/>
        </w:rPr>
        <w:t>”</w:t>
      </w:r>
      <w:r w:rsidR="004D3DBF">
        <w:rPr>
          <w:rFonts w:ascii="Times New Roman" w:eastAsia="바탕체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또는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/>
          <w:sz w:val="22"/>
        </w:rPr>
        <w:t>“</w:t>
      </w:r>
      <w:r w:rsidR="004D3DBF" w:rsidRPr="004D3DBF">
        <w:rPr>
          <w:rFonts w:ascii="Times New Roman" w:eastAsia="바탕체" w:hint="eastAsia"/>
          <w:sz w:val="22"/>
          <w:u w:val="single"/>
        </w:rPr>
        <w:t>집합투자업자</w:t>
      </w:r>
      <w:r w:rsidR="004D3DBF">
        <w:rPr>
          <w:rFonts w:ascii="Times New Roman" w:eastAsia="바탕체"/>
          <w:sz w:val="22"/>
        </w:rPr>
        <w:t>”</w:t>
      </w:r>
      <w:r w:rsidR="00F15FAA" w:rsidRPr="007917BC">
        <w:rPr>
          <w:rFonts w:ascii="Times New Roman" w:eastAsia="바탕체"/>
          <w:sz w:val="22"/>
        </w:rPr>
        <w:t>)</w:t>
      </w:r>
    </w:p>
    <w:p w14:paraId="3C145126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279EF5A" w14:textId="24F88288" w:rsidR="00712409" w:rsidRPr="007917BC" w:rsidRDefault="009C018B" w:rsidP="00985181">
      <w:pPr>
        <w:tabs>
          <w:tab w:val="left" w:pos="61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B93CA2">
        <w:rPr>
          <w:rFonts w:ascii="Times New Roman" w:eastAsia="바탕체" w:hint="eastAsia"/>
          <w:sz w:val="22"/>
        </w:rPr>
        <w:t>부록</w:t>
      </w:r>
      <w:r w:rsidR="00B93CA2">
        <w:rPr>
          <w:rFonts w:ascii="Times New Roman" w:eastAsia="바탕체" w:hint="eastAsia"/>
          <w:sz w:val="22"/>
        </w:rPr>
        <w:t xml:space="preserve"> </w:t>
      </w:r>
      <w:r w:rsidR="00B93CA2">
        <w:rPr>
          <w:rFonts w:ascii="Times New Roman" w:eastAsia="바탕체"/>
          <w:sz w:val="22"/>
        </w:rPr>
        <w:t>IV</w:t>
      </w:r>
      <w:r w:rsidR="00B93CA2">
        <w:rPr>
          <w:rFonts w:ascii="Times New Roman" w:eastAsia="바탕체" w:hint="eastAsia"/>
          <w:sz w:val="22"/>
        </w:rPr>
        <w:t>에</w:t>
      </w:r>
      <w:r w:rsidR="00B93CA2">
        <w:rPr>
          <w:rFonts w:ascii="Times New Roman" w:eastAsia="바탕체" w:hint="eastAsia"/>
          <w:sz w:val="22"/>
        </w:rPr>
        <w:t xml:space="preserve"> </w:t>
      </w:r>
      <w:r w:rsidR="00B93CA2">
        <w:rPr>
          <w:rFonts w:ascii="Times New Roman" w:eastAsia="바탕체" w:hint="eastAsia"/>
          <w:sz w:val="22"/>
        </w:rPr>
        <w:t>기재된</w:t>
      </w:r>
      <w:r w:rsidR="00B93CA2">
        <w:rPr>
          <w:rFonts w:ascii="Times New Roman" w:eastAsia="바탕체" w:hint="eastAsia"/>
          <w:sz w:val="22"/>
        </w:rPr>
        <w:t xml:space="preserve"> </w:t>
      </w:r>
      <w:r w:rsidR="00B93CA2">
        <w:rPr>
          <w:rFonts w:ascii="Times New Roman" w:eastAsia="바탕체" w:hint="eastAsia"/>
          <w:sz w:val="22"/>
        </w:rPr>
        <w:t>부지</w:t>
      </w:r>
      <w:r w:rsidR="003910B6" w:rsidRPr="007917BC">
        <w:rPr>
          <w:rFonts w:ascii="Times New Roman" w:eastAsia="바탕체"/>
          <w:sz w:val="22"/>
        </w:rPr>
        <w:t>(</w:t>
      </w:r>
      <w:r w:rsidR="003910B6" w:rsidRPr="007917BC">
        <w:rPr>
          <w:rFonts w:ascii="Times New Roman" w:eastAsia="바탕체"/>
          <w:sz w:val="22"/>
        </w:rPr>
        <w:t>이하</w:t>
      </w:r>
      <w:r w:rsidR="003910B6" w:rsidRPr="007917BC">
        <w:rPr>
          <w:rFonts w:ascii="Times New Roman" w:eastAsia="바탕체"/>
          <w:sz w:val="22"/>
        </w:rPr>
        <w:t xml:space="preserve"> “</w:t>
      </w:r>
      <w:r w:rsidR="003910B6" w:rsidRPr="007917BC">
        <w:rPr>
          <w:rFonts w:ascii="Times New Roman" w:eastAsia="바탕체"/>
          <w:sz w:val="22"/>
          <w:u w:val="single"/>
        </w:rPr>
        <w:t>이건사업부지</w:t>
      </w:r>
      <w:r w:rsidR="003910B6" w:rsidRPr="007917BC">
        <w:rPr>
          <w:rFonts w:ascii="Times New Roman" w:eastAsia="바탕체"/>
          <w:sz w:val="22"/>
        </w:rPr>
        <w:t>”)</w:t>
      </w:r>
      <w:r w:rsidR="00070ED3" w:rsidRPr="007917BC">
        <w:rPr>
          <w:rFonts w:ascii="Times New Roman" w:eastAsia="바탕체"/>
          <w:sz w:val="22"/>
        </w:rPr>
        <w:t xml:space="preserve"> </w:t>
      </w:r>
      <w:r w:rsidR="003910B6" w:rsidRPr="007917BC">
        <w:rPr>
          <w:rFonts w:ascii="Times New Roman" w:eastAsia="바탕체"/>
          <w:sz w:val="22"/>
        </w:rPr>
        <w:t>일원에</w:t>
      </w:r>
      <w:r w:rsidR="003910B6" w:rsidRPr="007917BC">
        <w:rPr>
          <w:rFonts w:ascii="Times New Roman" w:eastAsia="바탕체"/>
          <w:sz w:val="22"/>
        </w:rPr>
        <w:t xml:space="preserve"> </w:t>
      </w:r>
      <w:r w:rsidR="003910B6" w:rsidRPr="007917BC">
        <w:rPr>
          <w:rFonts w:ascii="Times New Roman" w:eastAsia="바탕체"/>
          <w:sz w:val="22"/>
        </w:rPr>
        <w:t>신재생에너지법</w:t>
      </w:r>
      <w:r w:rsidRPr="007917BC">
        <w:rPr>
          <w:rFonts w:ascii="Times New Roman" w:eastAsia="바탕체"/>
          <w:sz w:val="22"/>
        </w:rPr>
        <w:t>(</w:t>
      </w:r>
      <w:r w:rsidR="007C1A02" w:rsidRPr="007917BC">
        <w:rPr>
          <w:rFonts w:ascii="Times New Roman" w:eastAsia="바탕체"/>
          <w:sz w:val="22"/>
        </w:rPr>
        <w:t>제</w:t>
      </w:r>
      <w:r w:rsidR="007C1A02" w:rsidRPr="007917BC">
        <w:rPr>
          <w:rFonts w:ascii="Times New Roman" w:eastAsia="바탕체"/>
          <w:sz w:val="22"/>
        </w:rPr>
        <w:t>1</w:t>
      </w:r>
      <w:r w:rsidR="007C1A02"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신재생에너지설비인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태양광발전소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부속시설</w:t>
      </w:r>
      <w:r w:rsidR="0034253E" w:rsidRPr="007917BC">
        <w:rPr>
          <w:rFonts w:ascii="Times New Roman" w:eastAsia="바탕체"/>
          <w:sz w:val="22"/>
        </w:rPr>
        <w:t>(</w:t>
      </w:r>
      <w:r w:rsidR="0034253E" w:rsidRPr="007917BC">
        <w:rPr>
          <w:rFonts w:ascii="Times New Roman" w:eastAsia="바탕체"/>
          <w:sz w:val="22"/>
        </w:rPr>
        <w:t>이하</w:t>
      </w:r>
      <w:r w:rsidR="0034253E" w:rsidRPr="007917BC">
        <w:rPr>
          <w:rFonts w:ascii="Times New Roman" w:eastAsia="바탕체"/>
          <w:sz w:val="22"/>
        </w:rPr>
        <w:t xml:space="preserve"> “</w:t>
      </w:r>
      <w:r w:rsidR="0034253E" w:rsidRPr="007917BC">
        <w:rPr>
          <w:rFonts w:ascii="Times New Roman" w:eastAsia="바탕체"/>
          <w:sz w:val="22"/>
          <w:u w:val="single"/>
        </w:rPr>
        <w:t>이건사업시설</w:t>
      </w:r>
      <w:r w:rsidR="0034253E" w:rsidRPr="007917BC">
        <w:rPr>
          <w:rFonts w:ascii="Times New Roman" w:eastAsia="바탕체"/>
          <w:sz w:val="22"/>
        </w:rPr>
        <w:t>”</w:t>
      </w:r>
      <w:r w:rsidR="004D3DBF">
        <w:rPr>
          <w:rFonts w:ascii="Times New Roman" w:eastAsia="바탕체" w:hint="eastAsia"/>
          <w:sz w:val="22"/>
        </w:rPr>
        <w:t>이라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하며</w:t>
      </w:r>
      <w:r w:rsidR="004D3DBF">
        <w:rPr>
          <w:rFonts w:ascii="Times New Roman" w:eastAsia="바탕체" w:hint="eastAsia"/>
          <w:sz w:val="22"/>
        </w:rPr>
        <w:t>,</w:t>
      </w:r>
      <w:r w:rsidR="004D3DBF">
        <w:rPr>
          <w:rFonts w:ascii="Times New Roman" w:eastAsia="바탕체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이건사업부지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및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이건사업시설의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상세내역은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부록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/>
          <w:sz w:val="22"/>
        </w:rPr>
        <w:t>IV</w:t>
      </w:r>
      <w:r w:rsidR="004D3DBF">
        <w:rPr>
          <w:rFonts w:ascii="Times New Roman" w:eastAsia="바탕체" w:hint="eastAsia"/>
          <w:sz w:val="22"/>
        </w:rPr>
        <w:t>에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기재된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바아</w:t>
      </w:r>
      <w:r w:rsidR="004D3DBF">
        <w:rPr>
          <w:rFonts w:ascii="Times New Roman" w:eastAsia="바탕체" w:hint="eastAsia"/>
          <w:sz w:val="22"/>
        </w:rPr>
        <w:t xml:space="preserve"> </w:t>
      </w:r>
      <w:r w:rsidR="004D3DBF">
        <w:rPr>
          <w:rFonts w:ascii="Times New Roman" w:eastAsia="바탕체" w:hint="eastAsia"/>
          <w:sz w:val="22"/>
        </w:rPr>
        <w:t>같음</w:t>
      </w:r>
      <w:r w:rsidR="0034253E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건설하고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생산하여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판매하는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이건사업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시행하고자</w:t>
      </w:r>
      <w:r w:rsidRPr="007917BC">
        <w:rPr>
          <w:rFonts w:ascii="Times New Roman" w:eastAsia="바탕체"/>
          <w:sz w:val="22"/>
        </w:rPr>
        <w:t xml:space="preserve"> </w:t>
      </w:r>
      <w:r w:rsidR="00177E50" w:rsidRPr="007917BC">
        <w:rPr>
          <w:rFonts w:ascii="Times New Roman" w:eastAsia="바탕체"/>
          <w:sz w:val="22"/>
        </w:rPr>
        <w:t>한다</w:t>
      </w:r>
      <w:r w:rsidR="00177E50" w:rsidRPr="007917BC">
        <w:rPr>
          <w:rFonts w:ascii="Times New Roman" w:eastAsia="바탕체"/>
          <w:sz w:val="22"/>
        </w:rPr>
        <w:t>.</w:t>
      </w:r>
    </w:p>
    <w:p w14:paraId="4AE033A6" w14:textId="6ED3A2E4" w:rsidR="00712409" w:rsidRPr="007917BC" w:rsidRDefault="00712409" w:rsidP="00985181">
      <w:pPr>
        <w:tabs>
          <w:tab w:val="left" w:pos="6120"/>
        </w:tabs>
        <w:kinsoku w:val="0"/>
        <w:adjustRightInd w:val="0"/>
        <w:rPr>
          <w:rFonts w:ascii="Times New Roman" w:eastAsia="바탕체"/>
          <w:sz w:val="22"/>
        </w:rPr>
      </w:pPr>
    </w:p>
    <w:p w14:paraId="2488554C" w14:textId="248B70C6" w:rsidR="00323547" w:rsidRPr="004B131A" w:rsidRDefault="00323547" w:rsidP="00323547">
      <w:pPr>
        <w:tabs>
          <w:tab w:val="left" w:pos="6120"/>
        </w:tabs>
        <w:autoSpaceDE/>
        <w:adjustRightInd w:val="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차주는</w:t>
      </w:r>
      <w:r>
        <w:rPr>
          <w:rFonts w:ascii="Times New Roman" w:eastAsia="바탕체" w:hint="eastAsia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이건사업을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수행하는데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필요한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자금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등을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조달하기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위하여</w:t>
      </w:r>
      <w:r w:rsidRPr="004B131A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 w:hint="eastAsia"/>
          <w:sz w:val="22"/>
        </w:rPr>
        <w:t>중소기업은행</w:t>
      </w:r>
      <w:r w:rsidR="00CD1D4D">
        <w:rPr>
          <w:rFonts w:ascii="Times New Roman" w:eastAsia="바탕체" w:hint="eastAsia"/>
          <w:sz w:val="22"/>
        </w:rPr>
        <w:t xml:space="preserve">{KIAMCO </w:t>
      </w:r>
      <w:r w:rsidR="00CD1D4D">
        <w:rPr>
          <w:rFonts w:ascii="Times New Roman" w:eastAsia="바탕체" w:hint="eastAsia"/>
          <w:sz w:val="22"/>
        </w:rPr>
        <w:t>태양광발전</w:t>
      </w:r>
      <w:r w:rsidR="00CD1D4D">
        <w:rPr>
          <w:rFonts w:ascii="Times New Roman" w:eastAsia="바탕체" w:hint="eastAsia"/>
          <w:sz w:val="22"/>
        </w:rPr>
        <w:t xml:space="preserve"> </w:t>
      </w:r>
      <w:r w:rsidR="00CD1D4D">
        <w:rPr>
          <w:rFonts w:ascii="Times New Roman" w:eastAsia="바탕체" w:hint="eastAsia"/>
          <w:sz w:val="22"/>
        </w:rPr>
        <w:t>사모특별자산투자신탁</w:t>
      </w:r>
      <w:r w:rsidR="00CD1D4D">
        <w:rPr>
          <w:rFonts w:ascii="Times New Roman" w:eastAsia="바탕체" w:hint="eastAsia"/>
          <w:sz w:val="22"/>
        </w:rPr>
        <w:t xml:space="preserve"> </w:t>
      </w:r>
      <w:r w:rsidR="00CD1D4D">
        <w:rPr>
          <w:rFonts w:ascii="Times New Roman" w:eastAsia="바탕체" w:hint="eastAsia"/>
          <w:sz w:val="22"/>
        </w:rPr>
        <w:t>제</w:t>
      </w:r>
      <w:r w:rsidR="00CD1D4D">
        <w:rPr>
          <w:rFonts w:ascii="Times New Roman" w:eastAsia="바탕체" w:hint="eastAsia"/>
          <w:sz w:val="22"/>
        </w:rPr>
        <w:t>1</w:t>
      </w:r>
      <w:r w:rsidR="00CD1D4D">
        <w:rPr>
          <w:rFonts w:ascii="Times New Roman" w:eastAsia="바탕체" w:hint="eastAsia"/>
          <w:sz w:val="22"/>
        </w:rPr>
        <w:t>호</w:t>
      </w:r>
      <w:r w:rsidR="00CD1D4D">
        <w:rPr>
          <w:rFonts w:ascii="Times New Roman" w:eastAsia="바탕체" w:hint="eastAsia"/>
          <w:sz w:val="22"/>
        </w:rPr>
        <w:t>(</w:t>
      </w:r>
      <w:r w:rsidR="00CD1D4D">
        <w:rPr>
          <w:rFonts w:ascii="Times New Roman" w:eastAsia="바탕체" w:hint="eastAsia"/>
          <w:sz w:val="22"/>
        </w:rPr>
        <w:t>전문투자형</w:t>
      </w:r>
      <w:r w:rsidR="00CD1D4D">
        <w:rPr>
          <w:rFonts w:ascii="Times New Roman" w:eastAsia="바탕체" w:hint="eastAsia"/>
          <w:sz w:val="22"/>
        </w:rPr>
        <w:t>)</w:t>
      </w:r>
      <w:r w:rsidR="00CD1D4D">
        <w:rPr>
          <w:rFonts w:ascii="Times New Roman" w:eastAsia="바탕체" w:hint="eastAsia"/>
          <w:sz w:val="22"/>
        </w:rPr>
        <w:t>의</w:t>
      </w:r>
      <w:r w:rsidR="00CD1D4D">
        <w:rPr>
          <w:rFonts w:ascii="Times New Roman" w:eastAsia="바탕체" w:hint="eastAsia"/>
          <w:sz w:val="22"/>
        </w:rPr>
        <w:t xml:space="preserve"> </w:t>
      </w:r>
      <w:r w:rsidR="00CD1D4D">
        <w:rPr>
          <w:rFonts w:ascii="Times New Roman" w:eastAsia="바탕체" w:hint="eastAsia"/>
          <w:sz w:val="22"/>
        </w:rPr>
        <w:t>신탁업자</w:t>
      </w:r>
      <w:r w:rsidR="00CD1D4D">
        <w:rPr>
          <w:rFonts w:ascii="Times New Roman" w:eastAsia="바탕체" w:hint="eastAsia"/>
          <w:sz w:val="22"/>
        </w:rPr>
        <w:t>}</w:t>
      </w:r>
      <w:r w:rsidRPr="004B131A">
        <w:rPr>
          <w:rFonts w:ascii="Times New Roman" w:eastAsia="바탕체"/>
          <w:sz w:val="22"/>
        </w:rPr>
        <w:t>(</w:t>
      </w:r>
      <w:r w:rsidRPr="004B131A">
        <w:rPr>
          <w:rFonts w:ascii="Times New Roman" w:eastAsia="바탕체"/>
          <w:sz w:val="22"/>
        </w:rPr>
        <w:t>이하</w:t>
      </w:r>
      <w:r w:rsidRPr="004B131A">
        <w:rPr>
          <w:rFonts w:ascii="Times New Roman" w:eastAsia="바탕체"/>
          <w:sz w:val="22"/>
        </w:rPr>
        <w:t xml:space="preserve"> “</w:t>
      </w:r>
      <w:r w:rsidRPr="004B131A">
        <w:rPr>
          <w:rFonts w:ascii="Times New Roman" w:eastAsia="바탕체"/>
          <w:sz w:val="22"/>
          <w:u w:val="single"/>
        </w:rPr>
        <w:t>기존대주</w:t>
      </w:r>
      <w:r w:rsidRPr="004B131A">
        <w:rPr>
          <w:rFonts w:ascii="Times New Roman" w:eastAsia="바탕체"/>
          <w:sz w:val="22"/>
        </w:rPr>
        <w:t>”)</w:t>
      </w:r>
      <w:r w:rsidRPr="004B131A">
        <w:rPr>
          <w:rFonts w:ascii="Times New Roman" w:eastAsia="바탕체"/>
          <w:sz w:val="22"/>
        </w:rPr>
        <w:t>과</w:t>
      </w:r>
      <w:r w:rsidRPr="004B131A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2019</w:t>
      </w:r>
      <w:r w:rsidR="00CD1D4D">
        <w:rPr>
          <w:rFonts w:ascii="Times New Roman" w:eastAsia="바탕체"/>
          <w:sz w:val="22"/>
        </w:rPr>
        <w:t>년</w:t>
      </w:r>
      <w:r w:rsidR="00CD1D4D">
        <w:rPr>
          <w:rFonts w:ascii="Times New Roman" w:eastAsia="바탕체"/>
          <w:sz w:val="22"/>
        </w:rPr>
        <w:t xml:space="preserve"> 10</w:t>
      </w:r>
      <w:r w:rsidR="00CD1D4D">
        <w:rPr>
          <w:rFonts w:ascii="Times New Roman" w:eastAsia="바탕체"/>
          <w:sz w:val="22"/>
        </w:rPr>
        <w:t>월</w:t>
      </w:r>
      <w:r w:rsidR="00CD1D4D">
        <w:rPr>
          <w:rFonts w:ascii="Times New Roman" w:eastAsia="바탕체"/>
          <w:sz w:val="22"/>
        </w:rPr>
        <w:t xml:space="preserve"> 25</w:t>
      </w:r>
      <w:r w:rsidR="00CD1D4D">
        <w:rPr>
          <w:rFonts w:ascii="Times New Roman" w:eastAsia="바탕체"/>
          <w:sz w:val="22"/>
        </w:rPr>
        <w:t>일자</w:t>
      </w:r>
      <w:r w:rsidR="00037A91" w:rsidRPr="004B131A">
        <w:rPr>
          <w:rFonts w:ascii="Times New Roman" w:eastAsia="바탕체"/>
          <w:sz w:val="22"/>
        </w:rPr>
        <w:t xml:space="preserve"> </w:t>
      </w:r>
      <w:r w:rsidR="00037A91">
        <w:rPr>
          <w:rFonts w:ascii="Times New Roman" w:eastAsia="바탕체" w:hint="eastAsia"/>
          <w:sz w:val="22"/>
        </w:rPr>
        <w:t>금삼십</w:t>
      </w:r>
      <w:r w:rsidR="00B93CA2">
        <w:rPr>
          <w:rFonts w:ascii="Times New Roman" w:eastAsia="바탕체" w:hint="eastAsia"/>
          <w:sz w:val="22"/>
        </w:rPr>
        <w:t>억</w:t>
      </w:r>
      <w:r w:rsidR="00CD1D4D">
        <w:rPr>
          <w:rFonts w:ascii="Times New Roman" w:eastAsia="바탕체" w:hint="eastAsia"/>
          <w:sz w:val="22"/>
        </w:rPr>
        <w:t>사</w:t>
      </w:r>
      <w:r w:rsidR="00B93CA2">
        <w:rPr>
          <w:rFonts w:ascii="Times New Roman" w:eastAsia="바탕체" w:hint="eastAsia"/>
          <w:sz w:val="22"/>
        </w:rPr>
        <w:t>천</w:t>
      </w:r>
      <w:r w:rsidR="00CD1D4D">
        <w:rPr>
          <w:rFonts w:ascii="Times New Roman" w:eastAsia="바탕체" w:hint="eastAsia"/>
          <w:sz w:val="22"/>
        </w:rPr>
        <w:t>구</w:t>
      </w:r>
      <w:r w:rsidR="00B93CA2">
        <w:rPr>
          <w:rFonts w:ascii="Times New Roman" w:eastAsia="바탕체" w:hint="eastAsia"/>
          <w:sz w:val="22"/>
        </w:rPr>
        <w:t>백만</w:t>
      </w:r>
      <w:r w:rsidR="00037A91">
        <w:rPr>
          <w:rFonts w:ascii="Times New Roman" w:eastAsia="바탕체" w:hint="eastAsia"/>
          <w:sz w:val="22"/>
        </w:rPr>
        <w:t>원</w:t>
      </w:r>
      <w:r w:rsidR="00037A91">
        <w:rPr>
          <w:rFonts w:ascii="Times New Roman" w:eastAsia="바탕체" w:hint="eastAsia"/>
          <w:sz w:val="22"/>
        </w:rPr>
        <w:t>(</w:t>
      </w:r>
      <w:r w:rsidR="00037A91" w:rsidRPr="0043011A">
        <w:rPr>
          <w:rFonts w:ascii="Times New Roman" w:eastAsia="바탕체" w:hint="eastAsia"/>
          <w:sz w:val="22"/>
        </w:rPr>
        <w:t>￦</w:t>
      </w:r>
      <w:r w:rsidR="00037A91">
        <w:rPr>
          <w:rFonts w:ascii="Times New Roman" w:eastAsia="바탕체" w:hint="eastAsia"/>
          <w:sz w:val="22"/>
        </w:rPr>
        <w:t>3</w:t>
      </w:r>
      <w:r w:rsidR="00037A91">
        <w:rPr>
          <w:rFonts w:ascii="Times New Roman" w:eastAsia="바탕체"/>
          <w:sz w:val="22"/>
        </w:rPr>
        <w:t>,</w:t>
      </w:r>
      <w:r w:rsidR="00CD1D4D">
        <w:rPr>
          <w:rFonts w:ascii="Times New Roman" w:eastAsia="바탕체"/>
          <w:sz w:val="22"/>
        </w:rPr>
        <w:t>049</w:t>
      </w:r>
      <w:r w:rsidR="00037A91">
        <w:rPr>
          <w:rFonts w:ascii="Times New Roman" w:eastAsia="바탕체"/>
          <w:sz w:val="22"/>
        </w:rPr>
        <w:t>,000,000)</w:t>
      </w:r>
      <w:r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대출약정서</w:t>
      </w:r>
      <w:r w:rsidRPr="004B131A">
        <w:rPr>
          <w:rFonts w:ascii="Times New Roman" w:eastAsia="바탕체"/>
          <w:sz w:val="22"/>
        </w:rPr>
        <w:t>(</w:t>
      </w:r>
      <w:r w:rsidRPr="004B131A">
        <w:rPr>
          <w:rFonts w:ascii="Times New Roman" w:eastAsia="바탕체"/>
          <w:sz w:val="22"/>
        </w:rPr>
        <w:t>이하</w:t>
      </w:r>
      <w:r w:rsidRPr="004B131A">
        <w:rPr>
          <w:rFonts w:ascii="Times New Roman" w:eastAsia="바탕체"/>
          <w:sz w:val="22"/>
        </w:rPr>
        <w:t xml:space="preserve"> “</w:t>
      </w:r>
      <w:r w:rsidRPr="004B131A">
        <w:rPr>
          <w:rFonts w:ascii="Times New Roman" w:eastAsia="바탕체"/>
          <w:sz w:val="22"/>
          <w:u w:val="single"/>
        </w:rPr>
        <w:t>기존대출약정</w:t>
      </w:r>
      <w:r w:rsidRPr="004B131A">
        <w:rPr>
          <w:rFonts w:ascii="Times New Roman" w:eastAsia="바탕체"/>
          <w:sz w:val="22"/>
          <w:u w:val="single"/>
        </w:rPr>
        <w:t>(</w:t>
      </w:r>
      <w:r w:rsidRPr="004B131A">
        <w:rPr>
          <w:rFonts w:ascii="Times New Roman" w:eastAsia="바탕체"/>
          <w:sz w:val="22"/>
          <w:u w:val="single"/>
        </w:rPr>
        <w:t>서</w:t>
      </w:r>
      <w:r w:rsidRPr="004B131A">
        <w:rPr>
          <w:rFonts w:ascii="Times New Roman" w:eastAsia="바탕체"/>
          <w:sz w:val="22"/>
          <w:u w:val="single"/>
        </w:rPr>
        <w:t>)”</w:t>
      </w:r>
      <w:r w:rsidRPr="004B131A">
        <w:rPr>
          <w:rFonts w:ascii="Times New Roman" w:eastAsia="바탕체"/>
          <w:sz w:val="22"/>
        </w:rPr>
        <w:t>라고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하고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이에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대한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수정</w:t>
      </w:r>
      <w:r w:rsidRPr="004B131A">
        <w:rPr>
          <w:rFonts w:ascii="Times New Roman" w:eastAsia="바탕체"/>
          <w:sz w:val="22"/>
        </w:rPr>
        <w:t xml:space="preserve">, </w:t>
      </w:r>
      <w:r w:rsidRPr="004B131A">
        <w:rPr>
          <w:rFonts w:ascii="Times New Roman" w:eastAsia="바탕체"/>
          <w:sz w:val="22"/>
        </w:rPr>
        <w:t>변경</w:t>
      </w:r>
      <w:r w:rsidRPr="004B131A">
        <w:rPr>
          <w:rFonts w:ascii="Times New Roman" w:eastAsia="바탕체"/>
          <w:sz w:val="22"/>
        </w:rPr>
        <w:t xml:space="preserve">, </w:t>
      </w:r>
      <w:r w:rsidRPr="004B131A">
        <w:rPr>
          <w:rFonts w:ascii="Times New Roman" w:eastAsia="바탕체"/>
          <w:sz w:val="22"/>
        </w:rPr>
        <w:t>보충계약을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포함함</w:t>
      </w:r>
      <w:r w:rsidRPr="004B131A">
        <w:rPr>
          <w:rFonts w:ascii="Times New Roman" w:eastAsia="바탕체"/>
          <w:sz w:val="22"/>
        </w:rPr>
        <w:t>)</w:t>
      </w:r>
      <w:r w:rsidRPr="004B131A">
        <w:rPr>
          <w:rFonts w:ascii="Times New Roman" w:eastAsia="바탕체"/>
          <w:sz w:val="22"/>
        </w:rPr>
        <w:t>를</w:t>
      </w:r>
      <w:r w:rsidRPr="004B131A">
        <w:rPr>
          <w:rFonts w:ascii="Times New Roman" w:eastAsia="바탕체"/>
          <w:sz w:val="22"/>
        </w:rPr>
        <w:t xml:space="preserve"> </w:t>
      </w:r>
      <w:r w:rsidRPr="004B131A">
        <w:rPr>
          <w:rFonts w:ascii="Times New Roman" w:eastAsia="바탕체"/>
          <w:sz w:val="22"/>
        </w:rPr>
        <w:t>체결하였다</w:t>
      </w:r>
      <w:r w:rsidRPr="004B131A">
        <w:rPr>
          <w:rFonts w:ascii="Times New Roman" w:eastAsia="바탕체"/>
          <w:sz w:val="22"/>
        </w:rPr>
        <w:t>.</w:t>
      </w:r>
    </w:p>
    <w:p w14:paraId="3FB25FDE" w14:textId="77777777" w:rsidR="00B93CA2" w:rsidRPr="00CD1D4D" w:rsidRDefault="00B93CA2" w:rsidP="00985181">
      <w:pPr>
        <w:tabs>
          <w:tab w:val="left" w:pos="6120"/>
        </w:tabs>
        <w:kinsoku w:val="0"/>
        <w:adjustRightInd w:val="0"/>
        <w:rPr>
          <w:rFonts w:ascii="Times New Roman" w:eastAsia="바탕체"/>
          <w:sz w:val="22"/>
        </w:rPr>
      </w:pPr>
    </w:p>
    <w:p w14:paraId="162A4D23" w14:textId="1B71AA9E" w:rsidR="009C018B" w:rsidRPr="007917BC" w:rsidRDefault="00412A85" w:rsidP="00985181">
      <w:pPr>
        <w:tabs>
          <w:tab w:val="left" w:pos="61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기존대출약정서에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따른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대출원리금</w:t>
      </w:r>
      <w:r w:rsidR="004119B6" w:rsidRPr="007917BC">
        <w:rPr>
          <w:rFonts w:ascii="Times New Roman" w:eastAsia="바탕체"/>
          <w:sz w:val="22"/>
        </w:rPr>
        <w:t>(</w:t>
      </w:r>
      <w:r w:rsidR="004119B6" w:rsidRPr="007917BC">
        <w:rPr>
          <w:rFonts w:ascii="Times New Roman" w:eastAsia="바탕체"/>
          <w:sz w:val="22"/>
        </w:rPr>
        <w:t>이하</w:t>
      </w:r>
      <w:r w:rsidR="004119B6" w:rsidRPr="007917BC">
        <w:rPr>
          <w:rFonts w:ascii="Times New Roman" w:eastAsia="바탕체"/>
          <w:sz w:val="22"/>
        </w:rPr>
        <w:t xml:space="preserve"> “</w:t>
      </w:r>
      <w:r w:rsidR="004119B6" w:rsidRPr="007917BC">
        <w:rPr>
          <w:rFonts w:ascii="Times New Roman" w:eastAsia="바탕체"/>
          <w:sz w:val="22"/>
          <w:u w:val="single"/>
        </w:rPr>
        <w:t>기존차입금</w:t>
      </w:r>
      <w:r w:rsidR="004119B6" w:rsidRPr="007917BC">
        <w:rPr>
          <w:rFonts w:ascii="Times New Roman" w:eastAsia="바탕체"/>
          <w:sz w:val="22"/>
        </w:rPr>
        <w:t xml:space="preserve">”) </w:t>
      </w:r>
      <w:r w:rsidR="004119B6" w:rsidRPr="007917BC">
        <w:rPr>
          <w:rFonts w:ascii="Times New Roman" w:eastAsia="바탕체"/>
          <w:sz w:val="22"/>
        </w:rPr>
        <w:t>전액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및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이에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수반하는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비용을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상환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및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지급하는데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필요한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비용과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323547" w:rsidRPr="007C2B76">
        <w:rPr>
          <w:rFonts w:ascii="Times New Roman" w:eastAsia="바탕체" w:hint="eastAsia"/>
          <w:sz w:val="22"/>
        </w:rPr>
        <w:t>이</w:t>
      </w:r>
      <w:r w:rsidR="00323547" w:rsidRPr="007C2B76">
        <w:rPr>
          <w:rFonts w:ascii="Times New Roman" w:eastAsia="바탕체" w:hint="eastAsia"/>
          <w:sz w:val="22"/>
        </w:rPr>
        <w:t xml:space="preserve"> </w:t>
      </w:r>
      <w:r w:rsidR="00323547" w:rsidRPr="007C2B76">
        <w:rPr>
          <w:rFonts w:ascii="Times New Roman" w:eastAsia="바탕체" w:hint="eastAsia"/>
          <w:sz w:val="22"/>
        </w:rPr>
        <w:t>약정서에</w:t>
      </w:r>
      <w:r w:rsidR="00323547" w:rsidRPr="007C2B76">
        <w:rPr>
          <w:rFonts w:ascii="Times New Roman" w:eastAsia="바탕체" w:hint="eastAsia"/>
          <w:sz w:val="22"/>
        </w:rPr>
        <w:t xml:space="preserve"> </w:t>
      </w:r>
      <w:r w:rsidR="00323547" w:rsidRPr="007C2B76">
        <w:rPr>
          <w:rFonts w:ascii="Times New Roman" w:eastAsia="바탕체" w:hint="eastAsia"/>
          <w:sz w:val="22"/>
        </w:rPr>
        <w:t>따른</w:t>
      </w:r>
      <w:r w:rsidR="00323547" w:rsidRPr="007C2B76">
        <w:rPr>
          <w:rFonts w:ascii="Times New Roman" w:eastAsia="바탕체" w:hint="eastAsia"/>
          <w:sz w:val="22"/>
        </w:rPr>
        <w:t xml:space="preserve"> </w:t>
      </w:r>
      <w:r w:rsidR="00323547" w:rsidRPr="007C2B76">
        <w:rPr>
          <w:rFonts w:ascii="Times New Roman" w:eastAsia="바탕체" w:hint="eastAsia"/>
          <w:sz w:val="22"/>
        </w:rPr>
        <w:t>금융비용</w:t>
      </w:r>
      <w:r w:rsidR="00323547" w:rsidRPr="007C2B76">
        <w:rPr>
          <w:rFonts w:ascii="Times New Roman" w:eastAsia="바탕체" w:hint="eastAsia"/>
          <w:sz w:val="22"/>
        </w:rPr>
        <w:t xml:space="preserve"> </w:t>
      </w:r>
      <w:r w:rsidR="00323547" w:rsidRPr="007C2B76">
        <w:rPr>
          <w:rFonts w:ascii="Times New Roman" w:eastAsia="바탕체" w:hint="eastAsia"/>
          <w:sz w:val="22"/>
        </w:rPr>
        <w:t>기타</w:t>
      </w:r>
      <w:r w:rsidR="00323547" w:rsidRPr="007C2B76">
        <w:rPr>
          <w:rFonts w:ascii="Times New Roman" w:eastAsia="바탕체" w:hint="eastAsia"/>
          <w:sz w:val="22"/>
        </w:rPr>
        <w:t xml:space="preserve"> </w:t>
      </w:r>
      <w:r w:rsidR="00323547">
        <w:rPr>
          <w:rFonts w:ascii="Times New Roman" w:eastAsia="바탕체" w:hint="eastAsia"/>
          <w:sz w:val="22"/>
        </w:rPr>
        <w:t>대주가</w:t>
      </w:r>
      <w:r w:rsidR="00323547">
        <w:rPr>
          <w:rFonts w:ascii="Times New Roman" w:eastAsia="바탕체" w:hint="eastAsia"/>
          <w:sz w:val="22"/>
        </w:rPr>
        <w:t xml:space="preserve"> </w:t>
      </w:r>
      <w:r w:rsidR="00323547">
        <w:rPr>
          <w:rFonts w:ascii="Times New Roman" w:eastAsia="바탕체" w:hint="eastAsia"/>
          <w:sz w:val="22"/>
        </w:rPr>
        <w:t>인정하는</w:t>
      </w:r>
      <w:r w:rsidR="00323547">
        <w:rPr>
          <w:rFonts w:ascii="Times New Roman" w:eastAsia="바탕체" w:hint="eastAsia"/>
          <w:sz w:val="22"/>
        </w:rPr>
        <w:t xml:space="preserve"> </w:t>
      </w:r>
      <w:r w:rsidR="0082114A" w:rsidRPr="007917BC">
        <w:rPr>
          <w:rFonts w:ascii="Times New Roman" w:eastAsia="바탕체"/>
          <w:sz w:val="22"/>
        </w:rPr>
        <w:t>이건사업을</w:t>
      </w:r>
      <w:r w:rsidR="0082114A" w:rsidRPr="007917BC">
        <w:rPr>
          <w:rFonts w:ascii="Times New Roman" w:eastAsia="바탕체"/>
          <w:sz w:val="22"/>
        </w:rPr>
        <w:t xml:space="preserve"> </w:t>
      </w:r>
      <w:r w:rsidR="0082114A" w:rsidRPr="007917BC">
        <w:rPr>
          <w:rFonts w:ascii="Times New Roman" w:eastAsia="바탕체"/>
          <w:sz w:val="22"/>
        </w:rPr>
        <w:t>수행하는데</w:t>
      </w:r>
      <w:r w:rsidR="0082114A" w:rsidRPr="007917BC">
        <w:rPr>
          <w:rFonts w:ascii="Times New Roman" w:eastAsia="바탕체"/>
          <w:sz w:val="22"/>
        </w:rPr>
        <w:t xml:space="preserve"> </w:t>
      </w:r>
      <w:r w:rsidR="0082114A" w:rsidRPr="007917BC">
        <w:rPr>
          <w:rFonts w:ascii="Times New Roman" w:eastAsia="바탕체"/>
          <w:sz w:val="22"/>
        </w:rPr>
        <w:t>필요한</w:t>
      </w:r>
      <w:r w:rsidR="0082114A"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 w:hint="eastAsia"/>
          <w:sz w:val="22"/>
        </w:rPr>
        <w:t>자금을</w:t>
      </w:r>
      <w:r w:rsidR="00323547">
        <w:rPr>
          <w:rFonts w:ascii="Times New Roman" w:eastAsia="바탕체" w:hint="eastAsia"/>
          <w:sz w:val="22"/>
        </w:rPr>
        <w:t xml:space="preserve"> </w:t>
      </w:r>
      <w:r w:rsidR="0082114A" w:rsidRPr="007917BC">
        <w:rPr>
          <w:rFonts w:ascii="Times New Roman" w:eastAsia="바탕체"/>
          <w:sz w:val="22"/>
        </w:rPr>
        <w:t>조달하기</w:t>
      </w:r>
      <w:r w:rsidR="0082114A" w:rsidRPr="007917BC">
        <w:rPr>
          <w:rFonts w:ascii="Times New Roman" w:eastAsia="바탕체"/>
          <w:sz w:val="22"/>
        </w:rPr>
        <w:t xml:space="preserve"> </w:t>
      </w:r>
      <w:r w:rsidR="0082114A"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총액이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bCs/>
          <w:sz w:val="22"/>
        </w:rPr>
        <w:t>금삼십육억육천이백만원</w:t>
      </w:r>
      <w:r w:rsidR="00194482">
        <w:rPr>
          <w:rFonts w:ascii="Times New Roman" w:eastAsia="바탕체"/>
          <w:bCs/>
          <w:sz w:val="22"/>
        </w:rPr>
        <w:t>(</w:t>
      </w:r>
      <w:r w:rsidR="00194482">
        <w:rPr>
          <w:rFonts w:ascii="Times New Roman" w:eastAsia="바탕체"/>
          <w:bCs/>
          <w:sz w:val="22"/>
        </w:rPr>
        <w:t>￦</w:t>
      </w:r>
      <w:r w:rsidR="00194482">
        <w:rPr>
          <w:rFonts w:ascii="Times New Roman" w:eastAsia="바탕체"/>
          <w:bCs/>
          <w:sz w:val="22"/>
        </w:rPr>
        <w:t>3,662,000,000)</w:t>
      </w:r>
      <w:r w:rsidR="00DF65A0" w:rsidRPr="007917BC">
        <w:rPr>
          <w:rFonts w:ascii="Times New Roman" w:eastAsia="바탕체"/>
          <w:sz w:val="22"/>
        </w:rPr>
        <w:t>(</w:t>
      </w:r>
      <w:r w:rsidR="00DF65A0" w:rsidRPr="007917BC">
        <w:rPr>
          <w:rFonts w:ascii="Times New Roman" w:eastAsia="바탕체"/>
          <w:sz w:val="22"/>
        </w:rPr>
        <w:t>이하</w:t>
      </w:r>
      <w:r w:rsidR="00DF65A0" w:rsidRPr="007917BC">
        <w:rPr>
          <w:rFonts w:ascii="Times New Roman" w:eastAsia="바탕체"/>
          <w:sz w:val="22"/>
        </w:rPr>
        <w:t xml:space="preserve"> “</w:t>
      </w:r>
      <w:r w:rsidR="00DF65A0" w:rsidRPr="007917BC">
        <w:rPr>
          <w:rFonts w:ascii="Times New Roman" w:eastAsia="바탕체"/>
          <w:sz w:val="22"/>
          <w:u w:val="single"/>
        </w:rPr>
        <w:t>대출약정금</w:t>
      </w:r>
      <w:r w:rsidR="00DF65A0" w:rsidRPr="007917BC">
        <w:rPr>
          <w:rFonts w:ascii="Times New Roman" w:eastAsia="바탕체"/>
          <w:sz w:val="22"/>
        </w:rPr>
        <w:t xml:space="preserve">” </w:t>
      </w:r>
      <w:r w:rsidR="00DF65A0" w:rsidRPr="007917BC">
        <w:rPr>
          <w:rFonts w:ascii="Times New Roman" w:eastAsia="바탕체"/>
          <w:sz w:val="22"/>
        </w:rPr>
        <w:t>또는</w:t>
      </w:r>
      <w:r w:rsidR="00DF65A0" w:rsidRPr="007917BC">
        <w:rPr>
          <w:rFonts w:ascii="Times New Roman" w:eastAsia="바탕체"/>
          <w:sz w:val="22"/>
        </w:rPr>
        <w:t xml:space="preserve"> “</w:t>
      </w:r>
      <w:r w:rsidR="00DF65A0" w:rsidRPr="007917BC">
        <w:rPr>
          <w:rFonts w:ascii="Times New Roman" w:eastAsia="바탕체"/>
          <w:sz w:val="22"/>
          <w:u w:val="single"/>
        </w:rPr>
        <w:t>약정금</w:t>
      </w:r>
      <w:r w:rsidR="00696BE0" w:rsidRPr="007917BC">
        <w:rPr>
          <w:rFonts w:ascii="Times New Roman" w:eastAsia="바탕체"/>
          <w:sz w:val="22"/>
        </w:rPr>
        <w:t>”</w:t>
      </w:r>
      <w:r w:rsidR="00DF65A0" w:rsidRPr="007917BC">
        <w:rPr>
          <w:rFonts w:ascii="Times New Roman" w:eastAsia="바탕체"/>
          <w:sz w:val="22"/>
        </w:rPr>
        <w:t>)</w:t>
      </w:r>
      <w:r w:rsidR="00DF65A0" w:rsidRPr="007917BC">
        <w:rPr>
          <w:rFonts w:ascii="Times New Roman" w:eastAsia="바탕체"/>
          <w:sz w:val="22"/>
        </w:rPr>
        <w:t>을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초과하지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않는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범위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내에서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대주에게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대출하여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줄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것을</w:t>
      </w:r>
      <w:r w:rsidR="00DF65A0" w:rsidRPr="007917BC">
        <w:rPr>
          <w:rFonts w:ascii="Times New Roman" w:eastAsia="바탕체"/>
          <w:sz w:val="22"/>
        </w:rPr>
        <w:t xml:space="preserve"> </w:t>
      </w:r>
      <w:r w:rsidR="00DF65A0" w:rsidRPr="007917BC">
        <w:rPr>
          <w:rFonts w:ascii="Times New Roman" w:eastAsia="바탕체"/>
          <w:sz w:val="22"/>
        </w:rPr>
        <w:t>요청하였는바</w:t>
      </w:r>
      <w:r w:rsidR="00DF65A0" w:rsidRPr="007917BC">
        <w:rPr>
          <w:rFonts w:ascii="Times New Roman" w:eastAsia="바탕체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실행하</w:t>
      </w:r>
      <w:r w:rsidR="00323547">
        <w:rPr>
          <w:rFonts w:ascii="Times New Roman" w:eastAsia="바탕체" w:hint="eastAsia"/>
          <w:sz w:val="22"/>
        </w:rPr>
        <w:t>고자</w:t>
      </w:r>
      <w:r w:rsidR="00323547">
        <w:rPr>
          <w:rFonts w:ascii="Times New Roman" w:eastAsia="바탕체" w:hint="eastAsia"/>
          <w:sz w:val="22"/>
        </w:rPr>
        <w:t xml:space="preserve"> </w:t>
      </w:r>
      <w:r w:rsidR="00323547">
        <w:rPr>
          <w:rFonts w:ascii="Times New Roman" w:eastAsia="바탕체" w:hint="eastAsia"/>
          <w:sz w:val="22"/>
        </w:rPr>
        <w:t>한다</w:t>
      </w:r>
      <w:r w:rsidR="00323547">
        <w:rPr>
          <w:rFonts w:ascii="Times New Roman" w:eastAsia="바탕체" w:hint="eastAsia"/>
          <w:sz w:val="22"/>
        </w:rPr>
        <w:t>.</w:t>
      </w:r>
    </w:p>
    <w:p w14:paraId="28789924" w14:textId="5C966206" w:rsidR="004E22CA" w:rsidRDefault="004E22CA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03B553A" w14:textId="043252A0" w:rsidR="004D3DBF" w:rsidRPr="004D3DBF" w:rsidRDefault="004D3DBF" w:rsidP="004D3DBF">
      <w:pPr>
        <w:tabs>
          <w:tab w:val="left" w:pos="6120"/>
        </w:tabs>
        <w:kinsoku w:val="0"/>
        <w:adjustRightInd w:val="0"/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lastRenderedPageBreak/>
        <w:t>한편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자본시장과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금융투자업에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법률에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설정된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투자신탁인</w:t>
      </w:r>
      <w:r w:rsidRPr="007C2B76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알파</w:t>
      </w:r>
      <w:r w:rsidR="002843BD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국내</w:t>
      </w:r>
      <w:r>
        <w:rPr>
          <w:rFonts w:ascii="Times New Roman" w:eastAsia="바탕체"/>
          <w:sz w:val="22"/>
        </w:rPr>
        <w:t xml:space="preserve">ESG </w:t>
      </w:r>
      <w:r>
        <w:rPr>
          <w:rFonts w:ascii="Times New Roman" w:eastAsia="바탕체" w:hint="eastAsia"/>
          <w:sz w:val="22"/>
        </w:rPr>
        <w:t>전문투자형사모</w:t>
      </w:r>
      <w:r>
        <w:rPr>
          <w:rFonts w:ascii="Times New Roman" w:hint="eastAsia"/>
          <w:sz w:val="22"/>
          <w:szCs w:val="22"/>
        </w:rPr>
        <w:t>투자신탁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제</w:t>
      </w:r>
      <w:r>
        <w:rPr>
          <w:rFonts w:ascii="Times New Roman" w:hint="eastAsia"/>
          <w:sz w:val="22"/>
          <w:szCs w:val="22"/>
        </w:rPr>
        <w:t>1</w:t>
      </w:r>
      <w:r>
        <w:rPr>
          <w:rFonts w:ascii="Times New Roman" w:hint="eastAsia"/>
          <w:sz w:val="22"/>
          <w:szCs w:val="22"/>
        </w:rPr>
        <w:t>호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 w:hint="eastAsia"/>
          <w:sz w:val="22"/>
        </w:rPr>
        <w:t>이하</w:t>
      </w:r>
      <w:r w:rsidRPr="007C2B76">
        <w:rPr>
          <w:rFonts w:ascii="Times New Roman" w:eastAsia="바탕체"/>
          <w:sz w:val="22"/>
        </w:rPr>
        <w:t xml:space="preserve"> “</w:t>
      </w:r>
      <w:r w:rsidRPr="007C2B76">
        <w:rPr>
          <w:rFonts w:ascii="Times New Roman" w:eastAsia="바탕체" w:hint="eastAsia"/>
          <w:sz w:val="22"/>
          <w:u w:val="single"/>
        </w:rPr>
        <w:t>본건</w:t>
      </w:r>
      <w:r w:rsidRPr="007C2B76">
        <w:rPr>
          <w:rFonts w:ascii="Times New Roman" w:eastAsia="바탕체"/>
          <w:sz w:val="22"/>
          <w:u w:val="single"/>
        </w:rPr>
        <w:t xml:space="preserve"> </w:t>
      </w:r>
      <w:r w:rsidRPr="007C2B76">
        <w:rPr>
          <w:rFonts w:ascii="Times New Roman" w:eastAsia="바탕체" w:hint="eastAsia"/>
          <w:sz w:val="22"/>
          <w:u w:val="single"/>
        </w:rPr>
        <w:t>투자신탁</w:t>
      </w:r>
      <w:r w:rsidRPr="007C2B76">
        <w:rPr>
          <w:rFonts w:ascii="Times New Roman" w:eastAsia="바탕체"/>
          <w:sz w:val="22"/>
        </w:rPr>
        <w:t>”)</w:t>
      </w:r>
      <w:r w:rsidRPr="007C2B76">
        <w:rPr>
          <w:rFonts w:ascii="Times New Roman" w:eastAsia="바탕체" w:hint="eastAsia"/>
          <w:sz w:val="22"/>
        </w:rPr>
        <w:t>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신탁업자로서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본건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투자신탁의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집합투자업자인</w:t>
      </w:r>
      <w:r w:rsidRPr="007C2B76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알파자산운용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주식회사</w:t>
      </w:r>
      <w:r w:rsidRPr="007C2B76">
        <w:rPr>
          <w:rFonts w:ascii="Times New Roman" w:eastAsia="바탕체" w:hint="eastAsia"/>
          <w:sz w:val="22"/>
        </w:rPr>
        <w:t>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운용지시에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이약정을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체결하며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대주가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이약정의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이행과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관련하여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부담하는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모든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비용과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의무는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본건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투자신탁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재산의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범위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내로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한정된다</w:t>
      </w:r>
      <w:r w:rsidRPr="007C2B76">
        <w:rPr>
          <w:rFonts w:ascii="Times New Roman" w:eastAsia="바탕체"/>
          <w:sz w:val="22"/>
        </w:rPr>
        <w:t>.</w:t>
      </w:r>
    </w:p>
    <w:p w14:paraId="170472CD" w14:textId="77777777" w:rsidR="004D3DBF" w:rsidRPr="007917BC" w:rsidRDefault="004D3DBF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EB7326F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약정하였다</w:t>
      </w:r>
      <w:r w:rsidRPr="007917BC">
        <w:rPr>
          <w:rFonts w:ascii="Times New Roman" w:eastAsia="바탕체"/>
          <w:sz w:val="22"/>
        </w:rPr>
        <w:t>.</w:t>
      </w:r>
    </w:p>
    <w:p w14:paraId="451689D7" w14:textId="444D31DB" w:rsidR="009C018B" w:rsidRPr="007917BC" w:rsidRDefault="009C018B" w:rsidP="00985181">
      <w:pPr>
        <w:kinsoku w:val="0"/>
        <w:adjustRightInd w:val="0"/>
        <w:rPr>
          <w:rFonts w:ascii="Times New Roman" w:eastAsia="바탕체"/>
        </w:rPr>
      </w:pPr>
    </w:p>
    <w:p w14:paraId="607E6CB5" w14:textId="77777777" w:rsidR="00127160" w:rsidRPr="007917BC" w:rsidRDefault="00127160" w:rsidP="00985181">
      <w:pPr>
        <w:kinsoku w:val="0"/>
        <w:adjustRightInd w:val="0"/>
        <w:rPr>
          <w:rFonts w:ascii="Times New Roman" w:eastAsia="바탕체"/>
        </w:rPr>
      </w:pPr>
    </w:p>
    <w:p w14:paraId="0CB2DBD1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1" w:name="_Toc319649396"/>
      <w:bookmarkStart w:id="2" w:name="_Toc534445867"/>
      <w:bookmarkStart w:id="3" w:name="_Toc320145580"/>
      <w:bookmarkStart w:id="4" w:name="_Toc83073595"/>
      <w:r w:rsidRPr="007917BC">
        <w:t>제</w:t>
      </w:r>
      <w:r w:rsidRPr="007917BC">
        <w:t xml:space="preserve"> 1 </w:t>
      </w:r>
      <w:r w:rsidRPr="007917BC">
        <w:t>조</w:t>
      </w:r>
      <w:r w:rsidRPr="007917BC">
        <w:tab/>
      </w:r>
      <w:bookmarkEnd w:id="1"/>
      <w:r w:rsidRPr="007917BC">
        <w:rPr>
          <w:bCs/>
        </w:rPr>
        <w:t>정의</w:t>
      </w:r>
      <w:bookmarkEnd w:id="2"/>
      <w:r w:rsidR="00C72A33" w:rsidRPr="007917BC">
        <w:rPr>
          <w:bCs/>
        </w:rPr>
        <w:t xml:space="preserve"> </w:t>
      </w:r>
      <w:r w:rsidR="00C72A33" w:rsidRPr="007917BC">
        <w:rPr>
          <w:bCs/>
        </w:rPr>
        <w:t>및</w:t>
      </w:r>
      <w:r w:rsidR="00C72A33" w:rsidRPr="007917BC">
        <w:rPr>
          <w:bCs/>
        </w:rPr>
        <w:t xml:space="preserve"> </w:t>
      </w:r>
      <w:r w:rsidR="00C72A33" w:rsidRPr="007917BC">
        <w:rPr>
          <w:bCs/>
        </w:rPr>
        <w:t>해석</w:t>
      </w:r>
      <w:bookmarkEnd w:id="3"/>
      <w:bookmarkEnd w:id="4"/>
    </w:p>
    <w:p w14:paraId="44A7AB2E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F5EDDC6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5" w:name="_Toc319649397"/>
      <w:bookmarkStart w:id="6" w:name="_Toc534445868"/>
      <w:bookmarkStart w:id="7" w:name="_Toc320145581"/>
      <w:bookmarkStart w:id="8" w:name="_Toc83073596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bookmarkEnd w:id="5"/>
      <w:r w:rsidRPr="007917BC">
        <w:t>정의</w:t>
      </w:r>
      <w:bookmarkEnd w:id="6"/>
      <w:bookmarkEnd w:id="7"/>
      <w:bookmarkEnd w:id="8"/>
    </w:p>
    <w:p w14:paraId="256EDB82" w14:textId="77777777" w:rsidR="009C018B" w:rsidRPr="007917BC" w:rsidRDefault="009C018B" w:rsidP="00985181">
      <w:pPr>
        <w:pStyle w:val="ac"/>
        <w:kinsoku w:val="0"/>
        <w:adjustRightInd w:val="0"/>
        <w:rPr>
          <w:rFonts w:ascii="Times New Roman" w:eastAsia="바탕체" w:hAnsi="Times New Roman"/>
          <w:bCs w:val="0"/>
        </w:rPr>
      </w:pPr>
    </w:p>
    <w:p w14:paraId="28E7D754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문맥이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복수를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  <w:bookmarkStart w:id="9" w:name="definition"/>
      <w:bookmarkEnd w:id="9"/>
    </w:p>
    <w:p w14:paraId="613C87D5" w14:textId="77777777" w:rsidR="00E90846" w:rsidRPr="007917BC" w:rsidRDefault="00E9084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82C26A6" w14:textId="77777777" w:rsidR="0033714E" w:rsidRPr="007917BC" w:rsidRDefault="0033714E" w:rsidP="00985181">
      <w:pPr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감리계약</w:t>
      </w:r>
      <w:r w:rsidR="003D61A4" w:rsidRPr="007917BC">
        <w:rPr>
          <w:rFonts w:ascii="Times New Roman" w:eastAsia="바탕체"/>
          <w:sz w:val="22"/>
          <w:u w:val="single"/>
        </w:rPr>
        <w:t>(</w:t>
      </w:r>
      <w:r w:rsidRPr="007917BC">
        <w:rPr>
          <w:rFonts w:ascii="Times New Roman" w:eastAsia="바탕체"/>
          <w:sz w:val="22"/>
          <w:u w:val="single"/>
        </w:rPr>
        <w:t>서</w:t>
      </w:r>
      <w:r w:rsidR="003D61A4"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60D383A5" w14:textId="39F57CA3" w:rsidR="0033714E" w:rsidRPr="007917BC" w:rsidRDefault="0033714E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2843BD">
        <w:rPr>
          <w:rFonts w:ascii="Times New Roman" w:eastAsia="바탕체" w:hint="eastAsia"/>
          <w:sz w:val="22"/>
        </w:rPr>
        <w:t>이건</w:t>
      </w:r>
      <w:r w:rsidRPr="007917BC">
        <w:rPr>
          <w:rFonts w:ascii="Times New Roman" w:eastAsia="바탕체"/>
          <w:sz w:val="22"/>
        </w:rPr>
        <w:t>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공사감리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업무수행을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감리</w:t>
      </w:r>
      <w:r w:rsidR="00963DE4"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="003D61A4" w:rsidRPr="007917BC">
        <w:rPr>
          <w:rFonts w:ascii="Times New Roman" w:eastAsia="바탕체"/>
          <w:sz w:val="22"/>
        </w:rPr>
        <w:t>사이에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감리계약</w:t>
      </w:r>
      <w:r w:rsidR="003D61A4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서</w:t>
      </w:r>
      <w:r w:rsidR="003D61A4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="00C76461" w:rsidRPr="007917BC">
        <w:rPr>
          <w:rFonts w:ascii="Times New Roman" w:eastAsia="바탕체"/>
          <w:sz w:val="22"/>
        </w:rPr>
        <w:t>의미하며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보충계약을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.</w:t>
      </w:r>
    </w:p>
    <w:p w14:paraId="2D6E4CE0" w14:textId="7F9B7DF0" w:rsidR="0033714E" w:rsidRDefault="0033714E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D474C98" w14:textId="77777777" w:rsidR="002843BD" w:rsidRPr="007917BC" w:rsidRDefault="002843BD" w:rsidP="002843BD">
      <w:pPr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감리자</w:t>
      </w:r>
      <w:r w:rsidRPr="007917BC">
        <w:rPr>
          <w:rFonts w:ascii="Times New Roman" w:eastAsia="바탕체"/>
          <w:sz w:val="22"/>
        </w:rPr>
        <w:t>”</w:t>
      </w:r>
    </w:p>
    <w:p w14:paraId="33525111" w14:textId="21A70A54" w:rsidR="002843BD" w:rsidRPr="007917BC" w:rsidRDefault="002843BD" w:rsidP="002843BD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감리계약을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체결하고</w:t>
      </w:r>
      <w:r w:rsidRPr="007917BC">
        <w:rPr>
          <w:rFonts w:ascii="Times New Roman" w:eastAsia="바탕체"/>
          <w:sz w:val="22"/>
        </w:rPr>
        <w:t xml:space="preserve">, </w:t>
      </w:r>
      <w:r>
        <w:rPr>
          <w:rFonts w:ascii="Times New Roman" w:eastAsia="바탕체" w:hint="eastAsia"/>
          <w:sz w:val="22"/>
        </w:rPr>
        <w:t>이건</w:t>
      </w:r>
      <w:r w:rsidRPr="007917BC">
        <w:rPr>
          <w:rFonts w:ascii="Times New Roman" w:eastAsia="바탕체"/>
          <w:sz w:val="22"/>
        </w:rPr>
        <w:t>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책임감리업무를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감리전문회사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0B3B4EB6" w14:textId="77777777" w:rsidR="002843BD" w:rsidRPr="002843BD" w:rsidRDefault="002843BD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B87F17B" w14:textId="77777777" w:rsidR="007C1A02" w:rsidRPr="007917BC" w:rsidRDefault="00B40571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거래서류</w:t>
      </w:r>
      <w:r w:rsidRPr="007917BC">
        <w:rPr>
          <w:rFonts w:ascii="Times New Roman" w:eastAsia="바탕체"/>
          <w:sz w:val="22"/>
        </w:rPr>
        <w:t>”</w:t>
      </w:r>
    </w:p>
    <w:p w14:paraId="29480029" w14:textId="77777777" w:rsidR="00B40571" w:rsidRPr="007917BC" w:rsidRDefault="00B40571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사업관련서류를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FC2FC6" w:rsidRPr="007917BC">
        <w:rPr>
          <w:rFonts w:ascii="Times New Roman" w:eastAsia="바탕체"/>
          <w:sz w:val="22"/>
        </w:rPr>
        <w:t>.</w:t>
      </w:r>
    </w:p>
    <w:p w14:paraId="4A3ADDC4" w14:textId="77777777" w:rsidR="00B40571" w:rsidRPr="007917BC" w:rsidRDefault="00B40571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F5A7CDF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건설기간</w:t>
      </w:r>
      <w:r w:rsidRPr="007917BC">
        <w:rPr>
          <w:rFonts w:ascii="Times New Roman" w:eastAsia="바탕체"/>
          <w:sz w:val="22"/>
        </w:rPr>
        <w:t>”</w:t>
      </w:r>
    </w:p>
    <w:p w14:paraId="5D755A97" w14:textId="54B1DE89" w:rsidR="00EC1E14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3525DD">
        <w:rPr>
          <w:rFonts w:ascii="Times New Roman" w:eastAsia="바탕체" w:hint="eastAsia"/>
          <w:sz w:val="22"/>
        </w:rPr>
        <w:t>공사도급계약서에</w:t>
      </w:r>
      <w:r w:rsidR="003525DD">
        <w:rPr>
          <w:rFonts w:ascii="Times New Roman" w:eastAsia="바탕체" w:hint="eastAsia"/>
          <w:sz w:val="22"/>
        </w:rPr>
        <w:t xml:space="preserve"> </w:t>
      </w:r>
      <w:r w:rsidR="003525DD">
        <w:rPr>
          <w:rFonts w:ascii="Times New Roman" w:eastAsia="바탕체" w:hint="eastAsia"/>
          <w:sz w:val="22"/>
        </w:rPr>
        <w:t>따른</w:t>
      </w:r>
      <w:r w:rsidR="003525DD">
        <w:rPr>
          <w:rFonts w:ascii="Times New Roman" w:eastAsia="바탕체" w:hint="eastAsia"/>
          <w:sz w:val="22"/>
        </w:rPr>
        <w:t xml:space="preserve"> </w:t>
      </w:r>
      <w:r w:rsidR="003525DD" w:rsidRPr="007917BC">
        <w:rPr>
          <w:rFonts w:ascii="Times New Roman" w:eastAsia="바탕체"/>
          <w:sz w:val="22"/>
        </w:rPr>
        <w:t>착공일로부터</w:t>
      </w:r>
      <w:r w:rsidR="003525DD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운영개시일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전날까지의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2A0A0F" w:rsidRPr="007917BC">
        <w:rPr>
          <w:rFonts w:ascii="Times New Roman" w:eastAsia="바탕체"/>
          <w:sz w:val="22"/>
        </w:rPr>
        <w:t>.</w:t>
      </w:r>
    </w:p>
    <w:p w14:paraId="7A213C0D" w14:textId="77777777" w:rsidR="00E90846" w:rsidRPr="007917BC" w:rsidRDefault="00177E5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 w:rsidDel="00177E50">
        <w:rPr>
          <w:rFonts w:ascii="Times New Roman" w:eastAsia="바탕체"/>
          <w:sz w:val="22"/>
        </w:rPr>
        <w:t xml:space="preserve"> </w:t>
      </w:r>
    </w:p>
    <w:p w14:paraId="6809BFD2" w14:textId="77777777" w:rsidR="007C1A02" w:rsidRPr="007917BC" w:rsidRDefault="005F39B4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공급인증서</w:t>
      </w:r>
      <w:r w:rsidRPr="007917BC">
        <w:rPr>
          <w:rFonts w:ascii="Times New Roman" w:eastAsia="바탕체"/>
          <w:sz w:val="22"/>
        </w:rPr>
        <w:t>”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또는</w:t>
      </w:r>
      <w:r w:rsidR="00C10057" w:rsidRPr="007917BC">
        <w:rPr>
          <w:rFonts w:ascii="Times New Roman" w:eastAsia="바탕체"/>
          <w:sz w:val="22"/>
        </w:rPr>
        <w:t xml:space="preserve"> “</w:t>
      </w:r>
      <w:r w:rsidR="00C10057" w:rsidRPr="007917BC">
        <w:rPr>
          <w:rFonts w:ascii="Times New Roman" w:eastAsia="바탕체"/>
          <w:sz w:val="22"/>
          <w:u w:val="single"/>
        </w:rPr>
        <w:t>REC</w:t>
      </w:r>
      <w:r w:rsidR="00C10057" w:rsidRPr="007917BC">
        <w:rPr>
          <w:rFonts w:ascii="Times New Roman" w:eastAsia="바탕체"/>
          <w:sz w:val="22"/>
        </w:rPr>
        <w:t>”</w:t>
      </w:r>
    </w:p>
    <w:p w14:paraId="5910DA4B" w14:textId="77777777" w:rsidR="005F39B4" w:rsidRPr="007917BC" w:rsidRDefault="005F39B4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재생에너지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이용하여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생산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공급하였음을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재생에너지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공급인증서를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76934483" w14:textId="77777777" w:rsidR="00A53C40" w:rsidRPr="007917BC" w:rsidRDefault="00A53C4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AB84A8E" w14:textId="77777777" w:rsidR="007C1A02" w:rsidRPr="007917BC" w:rsidRDefault="005F39B4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공급인증서매매계약</w:t>
      </w:r>
      <w:r w:rsidR="003D61A4" w:rsidRPr="007917BC">
        <w:rPr>
          <w:rFonts w:ascii="Times New Roman" w:eastAsia="바탕체"/>
          <w:sz w:val="22"/>
          <w:u w:val="single"/>
        </w:rPr>
        <w:t>(</w:t>
      </w:r>
      <w:r w:rsidR="00EB07C5" w:rsidRPr="007917BC">
        <w:rPr>
          <w:rFonts w:ascii="Times New Roman" w:eastAsia="바탕체"/>
          <w:sz w:val="22"/>
          <w:u w:val="single"/>
        </w:rPr>
        <w:t>서</w:t>
      </w:r>
      <w:r w:rsidR="003D61A4"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5B10F1E4" w14:textId="7D9A7777" w:rsidR="005F39B4" w:rsidRPr="007917BC" w:rsidRDefault="00EB07C5" w:rsidP="00985181">
      <w:pPr>
        <w:kinsoku w:val="0"/>
        <w:adjustRightInd w:val="0"/>
        <w:ind w:left="79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</w:rPr>
        <w:t>는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D2BFF" w:rsidRPr="007917BC">
        <w:rPr>
          <w:rFonts w:ascii="Times New Roman" w:eastAsia="바탕체"/>
          <w:sz w:val="22"/>
        </w:rPr>
        <w:t>이건사업과</w:t>
      </w:r>
      <w:r w:rsidR="005D2BFF" w:rsidRPr="007917BC">
        <w:rPr>
          <w:rFonts w:ascii="Times New Roman" w:eastAsia="바탕체"/>
          <w:sz w:val="22"/>
        </w:rPr>
        <w:t xml:space="preserve"> </w:t>
      </w:r>
      <w:r w:rsidR="005D2BFF" w:rsidRPr="007917BC">
        <w:rPr>
          <w:rFonts w:ascii="Times New Roman" w:eastAsia="바탕체"/>
          <w:sz w:val="22"/>
        </w:rPr>
        <w:t>관련하여</w:t>
      </w:r>
      <w:r w:rsidR="005D2BFF" w:rsidRPr="007917BC">
        <w:rPr>
          <w:rFonts w:ascii="Times New Roman" w:eastAsia="바탕체"/>
          <w:sz w:val="22"/>
        </w:rPr>
        <w:t xml:space="preserve"> </w:t>
      </w:r>
      <w:r w:rsidR="005D2BFF" w:rsidRPr="007917BC">
        <w:rPr>
          <w:rFonts w:ascii="Times New Roman" w:eastAsia="바탕체"/>
          <w:sz w:val="22"/>
        </w:rPr>
        <w:t>차주가</w:t>
      </w:r>
      <w:r w:rsidR="005F39B4" w:rsidRPr="007917BC">
        <w:rPr>
          <w:rFonts w:ascii="Times New Roman" w:eastAsia="바탕체"/>
          <w:sz w:val="22"/>
        </w:rPr>
        <w:t>「공급인증서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발급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및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거래시장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운영에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관한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규칙」에</w:t>
      </w:r>
      <w:r w:rsidR="005F39B4" w:rsidRPr="007917BC">
        <w:rPr>
          <w:rFonts w:ascii="Times New Roman" w:eastAsia="바탕체"/>
          <w:sz w:val="22"/>
        </w:rPr>
        <w:t xml:space="preserve"> </w:t>
      </w:r>
      <w:r w:rsidR="005F39B4" w:rsidRPr="007917BC">
        <w:rPr>
          <w:rFonts w:ascii="Times New Roman" w:eastAsia="바탕체"/>
          <w:sz w:val="22"/>
        </w:rPr>
        <w:t>따라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이건사업시설에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대해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발급된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공급인증서를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판매하기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위하여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A4200D" w:rsidRPr="007917BC">
        <w:rPr>
          <w:rFonts w:ascii="Times New Roman" w:eastAsia="바탕체"/>
          <w:sz w:val="22"/>
        </w:rPr>
        <w:t>한국</w:t>
      </w:r>
      <w:r w:rsidR="002843BD">
        <w:rPr>
          <w:rFonts w:ascii="Times New Roman" w:eastAsia="바탕체" w:hint="eastAsia"/>
          <w:sz w:val="22"/>
        </w:rPr>
        <w:t>동서</w:t>
      </w:r>
      <w:r w:rsidR="00A4200D" w:rsidRPr="007917BC">
        <w:rPr>
          <w:rFonts w:ascii="Times New Roman" w:eastAsia="바탕체"/>
          <w:sz w:val="22"/>
        </w:rPr>
        <w:t>발전</w:t>
      </w:r>
      <w:r w:rsidR="00A4200D" w:rsidRPr="007917BC">
        <w:rPr>
          <w:rFonts w:ascii="Times New Roman" w:eastAsia="바탕체"/>
          <w:sz w:val="22"/>
        </w:rPr>
        <w:t xml:space="preserve"> </w:t>
      </w:r>
      <w:r w:rsidR="00A4200D" w:rsidRPr="007917BC">
        <w:rPr>
          <w:rFonts w:ascii="Times New Roman" w:eastAsia="바탕체"/>
          <w:sz w:val="22"/>
        </w:rPr>
        <w:t>주식회사</w:t>
      </w:r>
      <w:r w:rsidR="005B23F5" w:rsidRPr="007917BC">
        <w:rPr>
          <w:rFonts w:ascii="Times New Roman" w:eastAsia="바탕체"/>
          <w:sz w:val="22"/>
        </w:rPr>
        <w:t>와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계약을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체결한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공급인증서매매계약서를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말하며</w:t>
      </w:r>
      <w:r w:rsidR="005B23F5" w:rsidRPr="007917BC">
        <w:rPr>
          <w:rFonts w:ascii="Times New Roman" w:eastAsia="바탕체"/>
          <w:sz w:val="22"/>
        </w:rPr>
        <w:t xml:space="preserve">, </w:t>
      </w:r>
      <w:r w:rsidR="005B23F5" w:rsidRPr="007917BC">
        <w:rPr>
          <w:rFonts w:ascii="Times New Roman" w:eastAsia="바탕체"/>
          <w:sz w:val="22"/>
        </w:rPr>
        <w:t>그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수정</w:t>
      </w:r>
      <w:r w:rsidR="005B23F5" w:rsidRPr="007917BC">
        <w:rPr>
          <w:rFonts w:ascii="Times New Roman" w:eastAsia="바탕체"/>
          <w:sz w:val="22"/>
        </w:rPr>
        <w:t xml:space="preserve">, </w:t>
      </w:r>
      <w:r w:rsidR="005B23F5" w:rsidRPr="007917BC">
        <w:rPr>
          <w:rFonts w:ascii="Times New Roman" w:eastAsia="바탕체"/>
          <w:sz w:val="22"/>
        </w:rPr>
        <w:t>변경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또는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보충계약을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포함한다</w:t>
      </w:r>
      <w:r w:rsidR="005A4807" w:rsidRPr="007917BC">
        <w:rPr>
          <w:rFonts w:ascii="Times New Roman" w:eastAsia="바탕체"/>
          <w:sz w:val="22"/>
          <w:szCs w:val="22"/>
        </w:rPr>
        <w:t>.</w:t>
      </w:r>
    </w:p>
    <w:p w14:paraId="341C9C88" w14:textId="77777777" w:rsidR="005A4807" w:rsidRPr="002843BD" w:rsidRDefault="005A4807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8ADEC0A" w14:textId="77777777" w:rsidR="007C1A02" w:rsidRPr="007917BC" w:rsidRDefault="00A53C40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공급인증서매매대금</w:t>
      </w:r>
      <w:r w:rsidRPr="007917BC">
        <w:rPr>
          <w:rFonts w:ascii="Times New Roman" w:eastAsia="바탕체"/>
          <w:sz w:val="22"/>
        </w:rPr>
        <w:t>”</w:t>
      </w:r>
    </w:p>
    <w:p w14:paraId="53452548" w14:textId="0E84ABB8" w:rsidR="00A53C40" w:rsidRPr="007917BC" w:rsidRDefault="00A53C4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공급인증서매매계약서에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대가로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대금을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</w:t>
      </w:r>
      <w:r w:rsidR="005B23F5" w:rsidRPr="007917BC">
        <w:rPr>
          <w:rFonts w:ascii="Times New Roman" w:eastAsia="바탕체"/>
          <w:sz w:val="22"/>
        </w:rPr>
        <w:t>하며</w:t>
      </w:r>
      <w:r w:rsidR="005B23F5" w:rsidRPr="007917BC">
        <w:rPr>
          <w:rFonts w:ascii="Times New Roman" w:eastAsia="바탕체"/>
          <w:sz w:val="22"/>
        </w:rPr>
        <w:t xml:space="preserve">, </w:t>
      </w:r>
      <w:r w:rsidR="005B23F5" w:rsidRPr="007917BC">
        <w:rPr>
          <w:rFonts w:ascii="Times New Roman" w:eastAsia="바탕체"/>
          <w:sz w:val="22"/>
        </w:rPr>
        <w:t>공급인증서현물시장판매로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수령한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것을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포함한다</w:t>
      </w:r>
      <w:r w:rsidR="005B23F5" w:rsidRPr="007917BC">
        <w:rPr>
          <w:rFonts w:ascii="Times New Roman" w:eastAsia="바탕체"/>
          <w:sz w:val="22"/>
        </w:rPr>
        <w:t>.</w:t>
      </w:r>
    </w:p>
    <w:p w14:paraId="1EB41958" w14:textId="12BC6A91" w:rsidR="00A53C40" w:rsidRPr="007917BC" w:rsidRDefault="00A53C4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61510368" w14:textId="10204CE5" w:rsidR="005B23F5" w:rsidRPr="007917BC" w:rsidRDefault="005B23F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공급인증서현물시장판매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공급인증서매매계약에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판매하는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24773466" w14:textId="77777777" w:rsidR="005B23F5" w:rsidRPr="007917BC" w:rsidRDefault="005B23F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190086B" w14:textId="02C10D87" w:rsidR="00FC2FC6" w:rsidRPr="007917BC" w:rsidRDefault="005B23F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공사대금</w:t>
      </w:r>
      <w:r w:rsidRPr="007917BC">
        <w:rPr>
          <w:rFonts w:ascii="Times New Roman" w:eastAsia="바탕체"/>
          <w:sz w:val="22"/>
        </w:rPr>
        <w:t xml:space="preserve">”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공사비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공사도급계약서의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시공사에게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공사대금을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4330977C" w14:textId="77777777" w:rsidR="005B23F5" w:rsidRPr="007917BC" w:rsidRDefault="005B23F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D9FB728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공사도급계약</w:t>
      </w:r>
      <w:r w:rsidR="003D61A4" w:rsidRPr="007917BC">
        <w:rPr>
          <w:rFonts w:ascii="Times New Roman" w:eastAsia="바탕체"/>
          <w:sz w:val="22"/>
          <w:u w:val="single"/>
        </w:rPr>
        <w:t>(</w:t>
      </w:r>
      <w:r w:rsidR="00EB07C5" w:rsidRPr="007917BC">
        <w:rPr>
          <w:rFonts w:ascii="Times New Roman" w:eastAsia="바탕체"/>
          <w:sz w:val="22"/>
          <w:u w:val="single"/>
        </w:rPr>
        <w:t>서</w:t>
      </w:r>
      <w:r w:rsidR="003D61A4"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63423B8B" w14:textId="1B42289D" w:rsidR="009C018B" w:rsidRPr="007917BC" w:rsidRDefault="00EB07C5" w:rsidP="00985181">
      <w:pPr>
        <w:kinsoku w:val="0"/>
        <w:adjustRightInd w:val="0"/>
        <w:ind w:left="79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</w:rPr>
        <w:t>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이건</w:t>
      </w:r>
      <w:r w:rsidR="005A6ED6" w:rsidRPr="007917BC">
        <w:rPr>
          <w:rFonts w:ascii="Times New Roman" w:eastAsia="바탕체"/>
          <w:sz w:val="22"/>
        </w:rPr>
        <w:t>사업시설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또는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그와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관련된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설계의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변경</w:t>
      </w:r>
      <w:r w:rsidR="005B23F5" w:rsidRPr="007917BC">
        <w:rPr>
          <w:rFonts w:ascii="Times New Roman" w:eastAsia="바탕체"/>
          <w:sz w:val="22"/>
        </w:rPr>
        <w:t>(</w:t>
      </w:r>
      <w:r w:rsidR="005B23F5" w:rsidRPr="007917BC">
        <w:rPr>
          <w:rFonts w:ascii="Times New Roman" w:eastAsia="바탕체"/>
          <w:sz w:val="22"/>
        </w:rPr>
        <w:t>필요한</w:t>
      </w:r>
      <w:r w:rsidR="005B23F5" w:rsidRPr="007917BC">
        <w:rPr>
          <w:rFonts w:ascii="Times New Roman" w:eastAsia="바탕체"/>
          <w:sz w:val="22"/>
        </w:rPr>
        <w:t xml:space="preserve"> </w:t>
      </w:r>
      <w:r w:rsidR="005B23F5" w:rsidRPr="007917BC">
        <w:rPr>
          <w:rFonts w:ascii="Times New Roman" w:eastAsia="바탕체"/>
          <w:sz w:val="22"/>
        </w:rPr>
        <w:t>경우</w:t>
      </w:r>
      <w:r w:rsidR="005B23F5" w:rsidRPr="007917BC">
        <w:rPr>
          <w:rFonts w:ascii="Times New Roman" w:eastAsia="바탕체"/>
          <w:sz w:val="22"/>
        </w:rPr>
        <w:t xml:space="preserve">), </w:t>
      </w:r>
      <w:r w:rsidR="005B23F5" w:rsidRPr="007917BC">
        <w:rPr>
          <w:rFonts w:ascii="Times New Roman" w:eastAsia="바탕체"/>
          <w:sz w:val="22"/>
        </w:rPr>
        <w:t>조달</w:t>
      </w:r>
      <w:r w:rsidR="005B23F5" w:rsidRPr="007917BC">
        <w:rPr>
          <w:rFonts w:ascii="Times New Roman" w:eastAsia="바탕체"/>
          <w:sz w:val="22"/>
        </w:rPr>
        <w:t>,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건설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및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완공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등을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위하여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차주와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시공사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8347FE" w:rsidRPr="007917BC">
        <w:rPr>
          <w:rFonts w:ascii="Times New Roman" w:eastAsia="바탕체"/>
          <w:sz w:val="22"/>
        </w:rPr>
        <w:t>사이에</w:t>
      </w:r>
      <w:r w:rsidR="008347FE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체결되는</w:t>
      </w:r>
      <w:r w:rsidR="00B16F35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공사</w:t>
      </w:r>
      <w:r w:rsidR="00884E5A" w:rsidRPr="007917BC">
        <w:rPr>
          <w:rFonts w:ascii="Times New Roman" w:eastAsia="바탕체"/>
          <w:sz w:val="22"/>
        </w:rPr>
        <w:t>도급계약</w:t>
      </w:r>
      <w:r w:rsidR="003D61A4" w:rsidRPr="007917BC">
        <w:rPr>
          <w:rFonts w:ascii="Times New Roman" w:eastAsia="바탕체"/>
          <w:sz w:val="22"/>
        </w:rPr>
        <w:t>(</w:t>
      </w:r>
      <w:r w:rsidR="00884E5A" w:rsidRPr="007917BC">
        <w:rPr>
          <w:rFonts w:ascii="Times New Roman" w:eastAsia="바탕체"/>
          <w:sz w:val="22"/>
        </w:rPr>
        <w:t>서</w:t>
      </w:r>
      <w:r w:rsidR="003D61A4" w:rsidRPr="007917BC">
        <w:rPr>
          <w:rFonts w:ascii="Times New Roman" w:eastAsia="바탕체"/>
          <w:sz w:val="22"/>
        </w:rPr>
        <w:t>)</w:t>
      </w:r>
      <w:r w:rsidR="00B16F35" w:rsidRPr="007917BC">
        <w:rPr>
          <w:rFonts w:ascii="Times New Roman" w:eastAsia="바탕체"/>
          <w:sz w:val="22"/>
        </w:rPr>
        <w:t>를</w:t>
      </w:r>
      <w:r w:rsidR="00B16F35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의미하며</w:t>
      </w:r>
      <w:r w:rsidR="00B16F35" w:rsidRPr="007917BC">
        <w:rPr>
          <w:rFonts w:ascii="Times New Roman" w:eastAsia="바탕체"/>
          <w:sz w:val="22"/>
        </w:rPr>
        <w:t xml:space="preserve">, </w:t>
      </w:r>
      <w:r w:rsidR="00B16F35" w:rsidRPr="007917BC">
        <w:rPr>
          <w:rFonts w:ascii="Times New Roman" w:eastAsia="바탕체"/>
          <w:sz w:val="22"/>
        </w:rPr>
        <w:t>그</w:t>
      </w:r>
      <w:r w:rsidR="00B16F35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수정</w:t>
      </w:r>
      <w:r w:rsidR="00B16F35" w:rsidRPr="007917BC">
        <w:rPr>
          <w:rFonts w:ascii="Times New Roman" w:eastAsia="바탕체"/>
          <w:sz w:val="22"/>
        </w:rPr>
        <w:t xml:space="preserve">, </w:t>
      </w:r>
      <w:r w:rsidR="00B16F35" w:rsidRPr="007917BC">
        <w:rPr>
          <w:rFonts w:ascii="Times New Roman" w:eastAsia="바탕체"/>
          <w:sz w:val="22"/>
        </w:rPr>
        <w:t>변경</w:t>
      </w:r>
      <w:r w:rsidR="00B16F35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또는</w:t>
      </w:r>
      <w:r w:rsidR="00B16F35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보충계약을</w:t>
      </w:r>
      <w:r w:rsidR="00B16F35" w:rsidRPr="007917BC">
        <w:rPr>
          <w:rFonts w:ascii="Times New Roman" w:eastAsia="바탕체"/>
          <w:sz w:val="22"/>
        </w:rPr>
        <w:t xml:space="preserve"> </w:t>
      </w:r>
      <w:r w:rsidR="00B16F35" w:rsidRPr="007917BC">
        <w:rPr>
          <w:rFonts w:ascii="Times New Roman" w:eastAsia="바탕체"/>
          <w:sz w:val="22"/>
        </w:rPr>
        <w:t>포함한다</w:t>
      </w:r>
      <w:r w:rsidR="00B16F35" w:rsidRPr="007917BC">
        <w:rPr>
          <w:rFonts w:ascii="Times New Roman" w:eastAsia="바탕체"/>
          <w:sz w:val="22"/>
        </w:rPr>
        <w:t>.</w:t>
      </w:r>
    </w:p>
    <w:p w14:paraId="7EF31E4E" w14:textId="7AF2E810" w:rsidR="00B21E88" w:rsidRPr="007917BC" w:rsidRDefault="00B21E88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3BDAFE3" w14:textId="306DC56C" w:rsidR="00631861" w:rsidRPr="007917BC" w:rsidRDefault="00631861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관리운영수수료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관리운영수수료를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구체적인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지급조건은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정하여진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같다</w:t>
      </w:r>
      <w:r w:rsidRPr="007917BC">
        <w:rPr>
          <w:rFonts w:ascii="Times New Roman" w:eastAsia="바탕체"/>
          <w:sz w:val="22"/>
        </w:rPr>
        <w:t>.</w:t>
      </w:r>
    </w:p>
    <w:p w14:paraId="4D177948" w14:textId="77777777" w:rsidR="00631861" w:rsidRPr="007917BC" w:rsidRDefault="00631861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FDE9C3B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관리운영</w:t>
      </w:r>
      <w:r w:rsidR="00CB33C3" w:rsidRPr="007917BC">
        <w:rPr>
          <w:rFonts w:ascii="Times New Roman" w:eastAsia="바탕체"/>
          <w:sz w:val="22"/>
          <w:u w:val="single"/>
        </w:rPr>
        <w:t>위탁</w:t>
      </w:r>
      <w:r w:rsidRPr="007917BC">
        <w:rPr>
          <w:rFonts w:ascii="Times New Roman" w:eastAsia="바탕체"/>
          <w:sz w:val="22"/>
          <w:u w:val="single"/>
        </w:rPr>
        <w:t>계약</w:t>
      </w:r>
      <w:r w:rsidR="003D61A4" w:rsidRPr="007917BC">
        <w:rPr>
          <w:rFonts w:ascii="Times New Roman" w:eastAsia="바탕체"/>
          <w:sz w:val="22"/>
          <w:u w:val="single"/>
        </w:rPr>
        <w:t>(</w:t>
      </w:r>
      <w:r w:rsidR="00EB07C5" w:rsidRPr="007917BC">
        <w:rPr>
          <w:rFonts w:ascii="Times New Roman" w:eastAsia="바탕체"/>
          <w:sz w:val="22"/>
          <w:u w:val="single"/>
        </w:rPr>
        <w:t>서</w:t>
      </w:r>
      <w:r w:rsidR="003D61A4"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209CF0CA" w14:textId="1BC3922C" w:rsidR="009C018B" w:rsidRPr="007917BC" w:rsidRDefault="00EB07C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차주가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이건</w:t>
      </w:r>
      <w:r w:rsidR="00C22B23" w:rsidRPr="007917BC">
        <w:rPr>
          <w:rFonts w:ascii="Times New Roman" w:eastAsia="바탕체"/>
          <w:sz w:val="22"/>
        </w:rPr>
        <w:t>사업시설의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관리</w:t>
      </w:r>
      <w:r w:rsidR="00C22B23" w:rsidRPr="007917BC">
        <w:rPr>
          <w:rFonts w:ascii="Times New Roman" w:eastAsia="바탕체"/>
          <w:sz w:val="22"/>
        </w:rPr>
        <w:t xml:space="preserve">, </w:t>
      </w:r>
      <w:r w:rsidR="00C22B23" w:rsidRPr="007917BC">
        <w:rPr>
          <w:rFonts w:ascii="Times New Roman" w:eastAsia="바탕체"/>
          <w:sz w:val="22"/>
        </w:rPr>
        <w:t>운영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및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유지보수에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관한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업무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등을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관리운영회사에게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위탁</w:t>
      </w:r>
      <w:r w:rsidR="00B86E48" w:rsidRPr="007917BC">
        <w:rPr>
          <w:rFonts w:ascii="Times New Roman" w:eastAsia="바탕체"/>
          <w:sz w:val="22"/>
        </w:rPr>
        <w:t>하는</w:t>
      </w:r>
      <w:r w:rsidR="00B86E48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내용으로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차주</w:t>
      </w:r>
      <w:r w:rsidR="00E22AEA">
        <w:rPr>
          <w:rFonts w:ascii="Times New Roman" w:eastAsia="바탕체" w:hint="eastAsia"/>
          <w:sz w:val="22"/>
        </w:rPr>
        <w:t>,</w:t>
      </w:r>
      <w:r w:rsidR="00B86E48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관리운영회사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E22AEA">
        <w:rPr>
          <w:rFonts w:ascii="Times New Roman" w:eastAsia="바탕체" w:hint="eastAsia"/>
          <w:sz w:val="22"/>
        </w:rPr>
        <w:t>및</w:t>
      </w:r>
      <w:r w:rsidR="00E22AEA">
        <w:rPr>
          <w:rFonts w:ascii="Times New Roman" w:eastAsia="바탕체" w:hint="eastAsia"/>
          <w:sz w:val="22"/>
        </w:rPr>
        <w:t xml:space="preserve"> </w:t>
      </w:r>
      <w:r w:rsidR="00E22AEA">
        <w:rPr>
          <w:rFonts w:ascii="Times New Roman" w:eastAsia="바탕체" w:hint="eastAsia"/>
          <w:sz w:val="22"/>
        </w:rPr>
        <w:t>재수탁사</w:t>
      </w:r>
      <w:r w:rsidR="00E22AEA">
        <w:rPr>
          <w:rFonts w:ascii="Times New Roman" w:eastAsia="바탕체" w:hint="eastAsia"/>
          <w:sz w:val="22"/>
        </w:rPr>
        <w:t xml:space="preserve"> </w:t>
      </w:r>
      <w:r w:rsidR="001D5656">
        <w:rPr>
          <w:rFonts w:ascii="Times New Roman" w:eastAsia="바탕체" w:hint="eastAsia"/>
          <w:sz w:val="22"/>
        </w:rPr>
        <w:t>주식회사</w:t>
      </w:r>
      <w:r w:rsidR="001D5656">
        <w:rPr>
          <w:rFonts w:ascii="Times New Roman" w:eastAsia="바탕체" w:hint="eastAsia"/>
          <w:sz w:val="22"/>
        </w:rPr>
        <w:t xml:space="preserve"> </w:t>
      </w:r>
      <w:r w:rsidR="00E22AEA">
        <w:rPr>
          <w:rFonts w:ascii="Times New Roman" w:eastAsia="바탕체" w:hint="eastAsia"/>
          <w:sz w:val="22"/>
        </w:rPr>
        <w:t>센트럴이엔지</w:t>
      </w:r>
      <w:r w:rsidR="00E22AEA">
        <w:rPr>
          <w:rFonts w:ascii="Times New Roman" w:eastAsia="바탕체" w:hint="eastAsia"/>
          <w:sz w:val="22"/>
        </w:rPr>
        <w:t xml:space="preserve"> </w:t>
      </w:r>
      <w:r w:rsidR="005B324C" w:rsidRPr="007917BC">
        <w:rPr>
          <w:rFonts w:ascii="Times New Roman" w:eastAsia="바탕체"/>
          <w:sz w:val="22"/>
        </w:rPr>
        <w:t>사이</w:t>
      </w:r>
      <w:r w:rsidR="00C22B23" w:rsidRPr="007917BC">
        <w:rPr>
          <w:rFonts w:ascii="Times New Roman" w:eastAsia="바탕체"/>
          <w:sz w:val="22"/>
        </w:rPr>
        <w:t>에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체결되는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관리운영위탁계약</w:t>
      </w:r>
      <w:r w:rsidR="003D61A4" w:rsidRPr="007917BC">
        <w:rPr>
          <w:rFonts w:ascii="Times New Roman" w:eastAsia="바탕체"/>
          <w:sz w:val="22"/>
        </w:rPr>
        <w:t>(</w:t>
      </w:r>
      <w:r w:rsidR="00C22B23" w:rsidRPr="007917BC">
        <w:rPr>
          <w:rFonts w:ascii="Times New Roman" w:eastAsia="바탕체"/>
          <w:sz w:val="22"/>
        </w:rPr>
        <w:t>서</w:t>
      </w:r>
      <w:r w:rsidR="003D61A4" w:rsidRPr="007917BC">
        <w:rPr>
          <w:rFonts w:ascii="Times New Roman" w:eastAsia="바탕체"/>
          <w:sz w:val="22"/>
        </w:rPr>
        <w:t>)</w:t>
      </w:r>
      <w:r w:rsidR="00C22B23" w:rsidRPr="007917BC">
        <w:rPr>
          <w:rFonts w:ascii="Times New Roman" w:eastAsia="바탕체"/>
          <w:sz w:val="22"/>
        </w:rPr>
        <w:t>를</w:t>
      </w:r>
      <w:r w:rsidR="00C22B23" w:rsidRPr="007917BC">
        <w:rPr>
          <w:rFonts w:ascii="Times New Roman" w:eastAsia="바탕체"/>
          <w:sz w:val="22"/>
        </w:rPr>
        <w:t xml:space="preserve"> </w:t>
      </w:r>
      <w:r w:rsidR="00C22B23" w:rsidRPr="007917BC">
        <w:rPr>
          <w:rFonts w:ascii="Times New Roman" w:eastAsia="바탕체"/>
          <w:sz w:val="22"/>
        </w:rPr>
        <w:t>의미하며</w:t>
      </w:r>
      <w:r w:rsidR="00C22B23" w:rsidRPr="007917BC">
        <w:rPr>
          <w:rFonts w:ascii="Times New Roman" w:eastAsia="바탕체"/>
          <w:sz w:val="22"/>
        </w:rPr>
        <w:t xml:space="preserve">, </w:t>
      </w:r>
      <w:r w:rsidR="00C22B23" w:rsidRPr="007917BC">
        <w:rPr>
          <w:rFonts w:ascii="Times New Roman" w:eastAsia="바탕체"/>
          <w:sz w:val="22"/>
          <w:szCs w:val="22"/>
        </w:rPr>
        <w:t>그</w:t>
      </w:r>
      <w:r w:rsidR="00C22B23" w:rsidRPr="007917BC">
        <w:rPr>
          <w:rFonts w:ascii="Times New Roman" w:eastAsia="바탕체"/>
          <w:sz w:val="22"/>
          <w:szCs w:val="22"/>
        </w:rPr>
        <w:t xml:space="preserve"> </w:t>
      </w:r>
      <w:r w:rsidR="00C22B23" w:rsidRPr="007917BC">
        <w:rPr>
          <w:rFonts w:ascii="Times New Roman" w:eastAsia="바탕체"/>
          <w:sz w:val="22"/>
          <w:szCs w:val="22"/>
        </w:rPr>
        <w:t>수정</w:t>
      </w:r>
      <w:r w:rsidR="00C22B23" w:rsidRPr="007917BC">
        <w:rPr>
          <w:rFonts w:ascii="Times New Roman" w:eastAsia="바탕체"/>
          <w:sz w:val="22"/>
          <w:szCs w:val="22"/>
        </w:rPr>
        <w:t xml:space="preserve">, </w:t>
      </w:r>
      <w:r w:rsidR="00C22B23" w:rsidRPr="007917BC">
        <w:rPr>
          <w:rFonts w:ascii="Times New Roman" w:eastAsia="바탕체"/>
          <w:sz w:val="22"/>
          <w:szCs w:val="22"/>
        </w:rPr>
        <w:t>변경</w:t>
      </w:r>
      <w:r w:rsidR="00C22B23" w:rsidRPr="007917BC">
        <w:rPr>
          <w:rFonts w:ascii="Times New Roman" w:eastAsia="바탕체"/>
          <w:sz w:val="22"/>
          <w:szCs w:val="22"/>
        </w:rPr>
        <w:t xml:space="preserve"> </w:t>
      </w:r>
      <w:r w:rsidR="00C22B23" w:rsidRPr="007917BC">
        <w:rPr>
          <w:rFonts w:ascii="Times New Roman" w:eastAsia="바탕체"/>
          <w:sz w:val="22"/>
          <w:szCs w:val="22"/>
        </w:rPr>
        <w:t>또는</w:t>
      </w:r>
      <w:r w:rsidR="00C22B23" w:rsidRPr="007917BC">
        <w:rPr>
          <w:rFonts w:ascii="Times New Roman" w:eastAsia="바탕체"/>
          <w:sz w:val="22"/>
          <w:szCs w:val="22"/>
        </w:rPr>
        <w:t xml:space="preserve"> </w:t>
      </w:r>
      <w:r w:rsidR="00C22B23" w:rsidRPr="007917BC">
        <w:rPr>
          <w:rFonts w:ascii="Times New Roman" w:eastAsia="바탕체"/>
          <w:sz w:val="22"/>
          <w:szCs w:val="22"/>
        </w:rPr>
        <w:t>보충계약을</w:t>
      </w:r>
      <w:r w:rsidR="00C22B23" w:rsidRPr="007917BC">
        <w:rPr>
          <w:rFonts w:ascii="Times New Roman" w:eastAsia="바탕체"/>
          <w:sz w:val="22"/>
          <w:szCs w:val="22"/>
        </w:rPr>
        <w:t xml:space="preserve"> </w:t>
      </w:r>
      <w:r w:rsidR="00C22B23" w:rsidRPr="007917BC">
        <w:rPr>
          <w:rFonts w:ascii="Times New Roman" w:eastAsia="바탕체"/>
          <w:sz w:val="22"/>
          <w:szCs w:val="22"/>
        </w:rPr>
        <w:t>포함한다</w:t>
      </w:r>
      <w:r w:rsidR="00C22B23" w:rsidRPr="007917BC">
        <w:rPr>
          <w:rFonts w:ascii="Times New Roman" w:eastAsia="바탕체"/>
          <w:sz w:val="22"/>
          <w:szCs w:val="22"/>
        </w:rPr>
        <w:t>.</w:t>
      </w:r>
    </w:p>
    <w:p w14:paraId="25C35F06" w14:textId="77777777" w:rsidR="009C018B" w:rsidRPr="001D5656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3212A5E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관리운영회사</w:t>
      </w:r>
      <w:r w:rsidRPr="007917BC">
        <w:rPr>
          <w:rFonts w:ascii="Times New Roman" w:eastAsia="바탕체"/>
          <w:sz w:val="22"/>
        </w:rPr>
        <w:t>”</w:t>
      </w:r>
    </w:p>
    <w:p w14:paraId="0AA9C6C6" w14:textId="7ABADC83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="005574A8" w:rsidRPr="007917BC">
        <w:rPr>
          <w:rFonts w:ascii="Times New Roman" w:eastAsia="바탕체"/>
          <w:sz w:val="22"/>
        </w:rPr>
        <w:t>관리</w:t>
      </w:r>
      <w:r w:rsidR="005574A8" w:rsidRPr="007917BC">
        <w:rPr>
          <w:rFonts w:ascii="Times New Roman" w:eastAsia="바탕체"/>
          <w:sz w:val="22"/>
        </w:rPr>
        <w:t xml:space="preserve">, </w:t>
      </w:r>
      <w:r w:rsidR="005574A8" w:rsidRPr="007917BC">
        <w:rPr>
          <w:rFonts w:ascii="Times New Roman" w:eastAsia="바탕체"/>
          <w:sz w:val="22"/>
        </w:rPr>
        <w:t>운영</w:t>
      </w:r>
      <w:r w:rsidR="005574A8" w:rsidRPr="007917BC">
        <w:rPr>
          <w:rFonts w:ascii="Times New Roman" w:eastAsia="바탕체"/>
          <w:sz w:val="22"/>
        </w:rPr>
        <w:t xml:space="preserve"> </w:t>
      </w:r>
      <w:r w:rsidR="005574A8" w:rsidRPr="007917BC">
        <w:rPr>
          <w:rFonts w:ascii="Times New Roman" w:eastAsia="바탕체"/>
          <w:sz w:val="22"/>
        </w:rPr>
        <w:t>및</w:t>
      </w:r>
      <w:r w:rsidR="005574A8" w:rsidRPr="007917BC">
        <w:rPr>
          <w:rFonts w:ascii="Times New Roman" w:eastAsia="바탕체"/>
          <w:sz w:val="22"/>
        </w:rPr>
        <w:t xml:space="preserve"> </w:t>
      </w:r>
      <w:r w:rsidR="002A0A0F" w:rsidRPr="007917BC">
        <w:rPr>
          <w:rFonts w:ascii="Times New Roman" w:eastAsia="바탕체"/>
          <w:sz w:val="22"/>
        </w:rPr>
        <w:t>유지보수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등에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업무를</w:t>
      </w:r>
      <w:r w:rsidRPr="007917BC">
        <w:rPr>
          <w:rFonts w:ascii="Times New Roman" w:eastAsia="바탕체"/>
          <w:sz w:val="22"/>
        </w:rPr>
        <w:t xml:space="preserve"> </w:t>
      </w:r>
      <w:r w:rsidR="002A0A0F" w:rsidRPr="007917BC">
        <w:rPr>
          <w:rFonts w:ascii="Times New Roman" w:eastAsia="바탕체"/>
          <w:sz w:val="22"/>
        </w:rPr>
        <w:t>관리운영위탁계약에</w:t>
      </w:r>
      <w:r w:rsidR="002A0A0F" w:rsidRPr="007917BC">
        <w:rPr>
          <w:rFonts w:ascii="Times New Roman" w:eastAsia="바탕체"/>
          <w:sz w:val="22"/>
        </w:rPr>
        <w:t xml:space="preserve"> </w:t>
      </w:r>
      <w:r w:rsidR="002A0A0F" w:rsidRPr="007917BC">
        <w:rPr>
          <w:rFonts w:ascii="Times New Roman" w:eastAsia="바탕체"/>
          <w:sz w:val="22"/>
        </w:rPr>
        <w:t>따라</w:t>
      </w:r>
      <w:r w:rsidR="002A0A0F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위탁받은</w:t>
      </w:r>
      <w:r w:rsidRPr="007917BC">
        <w:rPr>
          <w:rFonts w:ascii="Times New Roman" w:eastAsia="바탕체"/>
          <w:sz w:val="22"/>
        </w:rPr>
        <w:t xml:space="preserve"> </w:t>
      </w:r>
      <w:r w:rsidR="002843BD">
        <w:rPr>
          <w:rFonts w:ascii="Times New Roman" w:eastAsia="바탕체" w:hint="eastAsia"/>
          <w:sz w:val="22"/>
        </w:rPr>
        <w:t>한화에너지</w:t>
      </w:r>
      <w:r w:rsidR="002843BD">
        <w:rPr>
          <w:rFonts w:ascii="Times New Roman" w:eastAsia="바탕체" w:hint="eastAsia"/>
          <w:sz w:val="22"/>
        </w:rPr>
        <w:t xml:space="preserve"> </w:t>
      </w:r>
      <w:r w:rsidR="002843BD">
        <w:rPr>
          <w:rFonts w:ascii="Times New Roman" w:eastAsia="바탕체" w:hint="eastAsia"/>
          <w:sz w:val="22"/>
        </w:rPr>
        <w:t>주식회사</w:t>
      </w:r>
      <w:r w:rsidR="000813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DF1738" w:rsidRPr="007917BC">
        <w:rPr>
          <w:rFonts w:ascii="Times New Roman" w:eastAsia="바탕체"/>
          <w:sz w:val="22"/>
        </w:rPr>
        <w:t>그</w:t>
      </w:r>
      <w:r w:rsidR="00DF1738" w:rsidRPr="007917BC">
        <w:rPr>
          <w:rFonts w:ascii="Times New Roman" w:eastAsia="바탕체"/>
          <w:sz w:val="22"/>
        </w:rPr>
        <w:t xml:space="preserve"> </w:t>
      </w:r>
      <w:r w:rsidR="00DF1738" w:rsidRPr="007917BC">
        <w:rPr>
          <w:rFonts w:ascii="Times New Roman" w:eastAsia="바탕체"/>
          <w:sz w:val="22"/>
        </w:rPr>
        <w:t>적법한</w:t>
      </w:r>
      <w:r w:rsidR="00DF1738" w:rsidRPr="007917BC">
        <w:rPr>
          <w:rFonts w:ascii="Times New Roman" w:eastAsia="바탕체"/>
          <w:sz w:val="22"/>
        </w:rPr>
        <w:t xml:space="preserve"> </w:t>
      </w:r>
      <w:r w:rsidR="00DF1738"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0758B06B" w14:textId="77777777" w:rsidR="000C1D6E" w:rsidRPr="007917BC" w:rsidRDefault="000C1D6E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074B0EA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="00606E38" w:rsidRPr="007917BC">
        <w:rPr>
          <w:rFonts w:ascii="Times New Roman" w:eastAsia="바탕체"/>
          <w:sz w:val="22"/>
          <w:u w:val="single"/>
        </w:rPr>
        <w:t>금융관련서류</w:t>
      </w:r>
      <w:r w:rsidRPr="007917BC">
        <w:rPr>
          <w:rFonts w:ascii="Times New Roman" w:eastAsia="바탕체"/>
          <w:sz w:val="22"/>
        </w:rPr>
        <w:t>”</w:t>
      </w:r>
    </w:p>
    <w:p w14:paraId="47B3FC1D" w14:textId="2D00E875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="00CB0617" w:rsidRPr="007917BC">
        <w:rPr>
          <w:rFonts w:ascii="Times New Roman" w:eastAsia="바탕체"/>
          <w:sz w:val="22"/>
        </w:rPr>
        <w:t xml:space="preserve"> </w:t>
      </w:r>
      <w:r w:rsidR="00CB0617"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담보계약서를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5EDBCF28" w14:textId="58C9A731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142563F" w14:textId="0CD148D3" w:rsidR="00960ED1" w:rsidRPr="007917BC" w:rsidRDefault="00960ED1" w:rsidP="002050C0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기초현금잔액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사업연도의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대차대조표상</w:t>
      </w:r>
      <w:r w:rsidRPr="007917BC">
        <w:rPr>
          <w:rFonts w:ascii="Times New Roman" w:eastAsia="바탕체"/>
          <w:sz w:val="22"/>
        </w:rPr>
        <w:t xml:space="preserve"> </w:t>
      </w:r>
      <w:r w:rsidR="002050C0">
        <w:rPr>
          <w:rFonts w:ascii="Times New Roman" w:eastAsia="바탕체" w:hint="eastAsia"/>
          <w:sz w:val="22"/>
        </w:rPr>
        <w:t>부채상환적립금을포함</w:t>
      </w:r>
      <w:r w:rsidR="002050C0">
        <w:rPr>
          <w:rFonts w:ascii="Times New Roman" w:eastAsia="바탕체" w:hint="eastAsia"/>
          <w:sz w:val="22"/>
        </w:rPr>
        <w:t xml:space="preserve"> </w:t>
      </w:r>
      <w:r w:rsidR="002050C0">
        <w:rPr>
          <w:rFonts w:ascii="Times New Roman" w:eastAsia="바탕체" w:hint="eastAsia"/>
          <w:sz w:val="22"/>
        </w:rPr>
        <w:t>또는</w:t>
      </w:r>
      <w:r w:rsidR="002050C0">
        <w:rPr>
          <w:rFonts w:ascii="Times New Roman" w:eastAsia="바탕체" w:hint="eastAsia"/>
          <w:sz w:val="22"/>
        </w:rPr>
        <w:t xml:space="preserve"> </w:t>
      </w:r>
      <w:r w:rsidR="002050C0">
        <w:rPr>
          <w:rFonts w:ascii="Times New Roman" w:eastAsia="바탕체" w:hint="eastAsia"/>
          <w:sz w:val="22"/>
        </w:rPr>
        <w:t>제외한</w:t>
      </w:r>
      <w:r w:rsidR="002050C0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현금등가물의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291920E6" w14:textId="77777777" w:rsidR="00662E57" w:rsidRPr="007917BC" w:rsidRDefault="00662E57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40FCDBA" w14:textId="77777777" w:rsidR="007C1A02" w:rsidRPr="007917BC" w:rsidRDefault="00886168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누적부채상환비율</w:t>
      </w:r>
      <w:r w:rsidRPr="007917BC">
        <w:rPr>
          <w:rFonts w:ascii="Times New Roman" w:eastAsia="바탕체"/>
          <w:sz w:val="22"/>
        </w:rPr>
        <w:t>”</w:t>
      </w:r>
    </w:p>
    <w:p w14:paraId="2D543EEC" w14:textId="7C10271C" w:rsidR="00886168" w:rsidRPr="007917BC" w:rsidRDefault="00886168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어느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사업연도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동안의</w:t>
      </w:r>
      <w:r w:rsidR="00960ED1" w:rsidRPr="007917BC">
        <w:rPr>
          <w:rFonts w:ascii="Times New Roman" w:eastAsia="바탕체"/>
          <w:sz w:val="22"/>
        </w:rPr>
        <w:t xml:space="preserve"> “</w:t>
      </w:r>
      <w:r w:rsidR="00960ED1" w:rsidRPr="007917BC">
        <w:rPr>
          <w:rFonts w:ascii="Times New Roman" w:eastAsia="바탕체"/>
          <w:sz w:val="22"/>
        </w:rPr>
        <w:t>누적순가용현금잔액</w:t>
      </w:r>
      <w:r w:rsidR="00960ED1" w:rsidRPr="007917BC">
        <w:rPr>
          <w:rFonts w:ascii="Times New Roman" w:eastAsia="바탕체"/>
          <w:sz w:val="22"/>
        </w:rPr>
        <w:t>”</w:t>
      </w:r>
      <w:r w:rsidR="00960ED1" w:rsidRPr="007917BC">
        <w:rPr>
          <w:rFonts w:ascii="Times New Roman" w:eastAsia="바탕체"/>
          <w:sz w:val="22"/>
        </w:rPr>
        <w:t>을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960ED1" w:rsidRPr="007917BC">
        <w:rPr>
          <w:rFonts w:ascii="Times New Roman" w:eastAsia="바탕체"/>
          <w:sz w:val="22"/>
        </w:rPr>
        <w:t>그</w:t>
      </w:r>
      <w:r w:rsidR="00960ED1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사업연도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동안의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대출원리금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상환액</w:t>
      </w:r>
      <w:r w:rsidR="00B51E43" w:rsidRPr="007917BC">
        <w:rPr>
          <w:rFonts w:ascii="Times New Roman" w:eastAsia="바탕체"/>
          <w:sz w:val="22"/>
        </w:rPr>
        <w:t>(</w:t>
      </w:r>
      <w:r w:rsidR="00B51E43" w:rsidRPr="007917BC">
        <w:rPr>
          <w:rFonts w:ascii="Times New Roman" w:eastAsia="바탕체"/>
          <w:sz w:val="22"/>
        </w:rPr>
        <w:t>당해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사업년도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동안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상환되기로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예정된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대출원리금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및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각종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수수료의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합계액</w:t>
      </w:r>
      <w:r w:rsidR="00B51E43" w:rsidRPr="007917BC">
        <w:rPr>
          <w:rFonts w:ascii="Times New Roman" w:eastAsia="바탕체"/>
          <w:sz w:val="22"/>
        </w:rPr>
        <w:t>)</w:t>
      </w:r>
      <w:r w:rsidR="00B51E43" w:rsidRPr="007917BC">
        <w:rPr>
          <w:rFonts w:ascii="Times New Roman" w:eastAsia="바탕체"/>
          <w:sz w:val="22"/>
        </w:rPr>
        <w:t>으로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나눈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비율을</w:t>
      </w:r>
      <w:r w:rsidR="00B51E43" w:rsidRPr="007917BC">
        <w:rPr>
          <w:rFonts w:ascii="Times New Roman" w:eastAsia="바탕체"/>
          <w:sz w:val="22"/>
        </w:rPr>
        <w:t xml:space="preserve"> </w:t>
      </w:r>
      <w:r w:rsidR="00B51E43" w:rsidRPr="007917BC">
        <w:rPr>
          <w:rFonts w:ascii="Times New Roman" w:eastAsia="바탕체"/>
          <w:sz w:val="22"/>
        </w:rPr>
        <w:t>말한다</w:t>
      </w:r>
      <w:r w:rsidR="00B51E43" w:rsidRPr="007917BC">
        <w:rPr>
          <w:rFonts w:ascii="Times New Roman" w:eastAsia="바탕체"/>
          <w:sz w:val="22"/>
        </w:rPr>
        <w:t>.</w:t>
      </w:r>
    </w:p>
    <w:p w14:paraId="12B95F8D" w14:textId="6C9359CB" w:rsidR="00B51E43" w:rsidRPr="007917BC" w:rsidRDefault="00B51E43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6BE8BC13" w14:textId="49C66EDE" w:rsidR="00B51E43" w:rsidRPr="007917BC" w:rsidRDefault="00850FA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“</w:t>
      </w:r>
      <w:r w:rsidRPr="007917BC">
        <w:rPr>
          <w:rFonts w:ascii="Times New Roman" w:eastAsia="바탕체"/>
          <w:sz w:val="22"/>
          <w:u w:val="single"/>
        </w:rPr>
        <w:t>누적순가용현금잔액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 “</w:t>
      </w:r>
      <w:r w:rsidRPr="007917BC">
        <w:rPr>
          <w:rFonts w:ascii="Times New Roman" w:eastAsia="바탕체"/>
          <w:sz w:val="22"/>
        </w:rPr>
        <w:t>기초현금잔액</w:t>
      </w:r>
      <w:r w:rsidRPr="007917BC">
        <w:rPr>
          <w:rFonts w:ascii="Times New Roman" w:eastAsia="바탕체"/>
          <w:sz w:val="22"/>
        </w:rPr>
        <w:t xml:space="preserve">”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제예금의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기초잔액</w:t>
      </w:r>
      <w:r w:rsidRPr="007917BC">
        <w:rPr>
          <w:rFonts w:ascii="Times New Roman" w:eastAsia="바탕체"/>
          <w:sz w:val="22"/>
        </w:rPr>
        <w:t>” +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영업활동으로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현금흐름</w:t>
      </w:r>
      <w:r w:rsidRPr="007917BC">
        <w:rPr>
          <w:rFonts w:ascii="Times New Roman" w:eastAsia="바탕체"/>
          <w:sz w:val="22"/>
        </w:rPr>
        <w:t xml:space="preserve"> + 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+ (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당해년도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자본적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자본금</w:t>
      </w:r>
      <w:r w:rsidRPr="007917BC">
        <w:rPr>
          <w:rFonts w:ascii="Times New Roman" w:eastAsia="바탕체"/>
          <w:sz w:val="22"/>
        </w:rPr>
        <w:t xml:space="preserve"> – (</w:t>
      </w:r>
      <w:r w:rsidRPr="007917BC">
        <w:rPr>
          <w:rFonts w:ascii="Times New Roman" w:eastAsia="바탕체"/>
          <w:sz w:val="22"/>
        </w:rPr>
        <w:t>마</w:t>
      </w:r>
      <w:r w:rsidRPr="007917BC">
        <w:rPr>
          <w:rFonts w:ascii="Times New Roman" w:eastAsia="바탕체"/>
          <w:sz w:val="22"/>
        </w:rPr>
        <w:t>) “</w:t>
      </w:r>
      <w:r w:rsidRPr="007917BC">
        <w:rPr>
          <w:rFonts w:ascii="Times New Roman" w:eastAsia="바탕체"/>
          <w:sz w:val="22"/>
        </w:rPr>
        <w:t>당해년도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자본적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지출액</w:t>
      </w:r>
      <w:r w:rsidRPr="007917BC">
        <w:rPr>
          <w:rFonts w:ascii="Times New Roman" w:eastAsia="바탕체"/>
          <w:sz w:val="22"/>
        </w:rPr>
        <w:t>” – (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>) “</w:t>
      </w:r>
      <w:r w:rsidRPr="007917BC">
        <w:rPr>
          <w:rFonts w:ascii="Times New Roman" w:eastAsia="바탕체"/>
          <w:sz w:val="22"/>
        </w:rPr>
        <w:t>배당금지급액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13FEC239" w14:textId="26586AE0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908E99F" w14:textId="7FEA9BA5" w:rsidR="00850FAB" w:rsidRPr="007917BC" w:rsidRDefault="00850FA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산식에서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대출원리금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상환액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말하며</w:t>
      </w:r>
      <w:r w:rsidRPr="007917BC">
        <w:rPr>
          <w:rFonts w:ascii="Times New Roman" w:eastAsia="바탕체"/>
          <w:sz w:val="22"/>
        </w:rPr>
        <w:t>, “</w:t>
      </w:r>
      <w:r w:rsidRPr="007917BC">
        <w:rPr>
          <w:rFonts w:ascii="Times New Roman" w:eastAsia="바탕체"/>
          <w:sz w:val="22"/>
          <w:u w:val="single"/>
        </w:rPr>
        <w:t>기초현금잔액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대차대조표상의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현금등가물</w:t>
      </w:r>
      <w:r w:rsidR="002050C0" w:rsidRPr="002050C0">
        <w:rPr>
          <w:rFonts w:ascii="Times New Roman" w:eastAsia="바탕체"/>
          <w:sz w:val="22"/>
        </w:rPr>
        <w:t>(</w:t>
      </w:r>
      <w:r w:rsidR="002050C0" w:rsidRPr="002050C0">
        <w:rPr>
          <w:rFonts w:ascii="Times New Roman" w:eastAsia="바탕체" w:hint="eastAsia"/>
          <w:sz w:val="22"/>
        </w:rPr>
        <w:t>부채상환적립계정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예치금과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같이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대출약정서상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사용이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제한된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현금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및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현금등가물을</w:t>
      </w:r>
      <w:r w:rsidR="002050C0" w:rsidRPr="002050C0">
        <w:rPr>
          <w:rFonts w:ascii="Times New Roman" w:eastAsia="바탕체" w:hint="eastAsia"/>
          <w:sz w:val="22"/>
        </w:rPr>
        <w:t xml:space="preserve"> </w:t>
      </w:r>
      <w:r w:rsidR="002050C0" w:rsidRPr="002050C0">
        <w:rPr>
          <w:rFonts w:ascii="Times New Roman" w:eastAsia="바탕체" w:hint="eastAsia"/>
          <w:sz w:val="22"/>
        </w:rPr>
        <w:t>제외함</w:t>
      </w:r>
      <w:r w:rsidR="002050C0" w:rsidRPr="002050C0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말하고</w:t>
      </w:r>
      <w:r w:rsidRPr="007917BC">
        <w:rPr>
          <w:rFonts w:ascii="Times New Roman" w:eastAsia="바탕체"/>
          <w:sz w:val="22"/>
        </w:rPr>
        <w:t>, “</w:t>
      </w:r>
      <w:r w:rsidRPr="007917BC">
        <w:rPr>
          <w:rFonts w:ascii="Times New Roman" w:eastAsia="바탕체"/>
          <w:sz w:val="22"/>
          <w:u w:val="single"/>
        </w:rPr>
        <w:t>제예금의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기초잔액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대차대조표상의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단기금융상품과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장기금융상품의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말하며</w:t>
      </w:r>
      <w:r w:rsidRPr="007917BC">
        <w:rPr>
          <w:rFonts w:ascii="Times New Roman" w:eastAsia="바탕체"/>
          <w:sz w:val="22"/>
        </w:rPr>
        <w:t>, “</w:t>
      </w:r>
      <w:r w:rsidRPr="007917BC">
        <w:rPr>
          <w:rFonts w:ascii="Times New Roman" w:eastAsia="바탕체"/>
          <w:sz w:val="22"/>
          <w:u w:val="single"/>
        </w:rPr>
        <w:t>당해년도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자본적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지출액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현금흐름표상의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투자활동으로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현금유출액에서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투자활동으로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현금유입액을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506DFB8F" w14:textId="6F96553C" w:rsidR="00850FAB" w:rsidRPr="007917BC" w:rsidRDefault="00850FA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550D315" w14:textId="281A57C3" w:rsidR="00850FAB" w:rsidRPr="007917BC" w:rsidRDefault="00850FA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단순부채상환비율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사업연도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동안의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순가용현금흐름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사업연도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상환액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3F8F17F1" w14:textId="77777777" w:rsidR="00850FAB" w:rsidRPr="007917BC" w:rsidRDefault="00850FA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F6DBA0F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담보계약서</w:t>
      </w:r>
      <w:r w:rsidRPr="007917BC">
        <w:rPr>
          <w:rFonts w:ascii="Times New Roman" w:eastAsia="바탕체"/>
          <w:sz w:val="22"/>
        </w:rPr>
        <w:t>”</w:t>
      </w:r>
    </w:p>
    <w:p w14:paraId="0B67530A" w14:textId="168E0FA6" w:rsidR="00850FA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="000A2FDE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다음의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계약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또는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문서</w:t>
      </w:r>
      <w:r w:rsidR="00850FAB" w:rsidRPr="007917BC">
        <w:rPr>
          <w:rFonts w:ascii="Times New Roman" w:eastAsia="바탕체"/>
          <w:sz w:val="22"/>
        </w:rPr>
        <w:t>(</w:t>
      </w:r>
      <w:r w:rsidR="00850FAB" w:rsidRPr="007917BC">
        <w:rPr>
          <w:rFonts w:ascii="Times New Roman" w:eastAsia="바탕체"/>
          <w:sz w:val="22"/>
        </w:rPr>
        <w:t>그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수정</w:t>
      </w:r>
      <w:r w:rsidR="00850FAB" w:rsidRPr="007917BC">
        <w:rPr>
          <w:rFonts w:ascii="Times New Roman" w:eastAsia="바탕체"/>
          <w:sz w:val="22"/>
        </w:rPr>
        <w:t xml:space="preserve">, </w:t>
      </w:r>
      <w:r w:rsidR="00850FAB" w:rsidRPr="007917BC">
        <w:rPr>
          <w:rFonts w:ascii="Times New Roman" w:eastAsia="바탕체"/>
          <w:sz w:val="22"/>
        </w:rPr>
        <w:t>변경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또는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보충의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경우를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포함</w:t>
      </w:r>
      <w:r w:rsidR="00850FAB" w:rsidRPr="007917BC">
        <w:rPr>
          <w:rFonts w:ascii="Times New Roman" w:eastAsia="바탕체"/>
          <w:sz w:val="22"/>
        </w:rPr>
        <w:t>)</w:t>
      </w:r>
      <w:r w:rsidR="00850FAB" w:rsidRPr="007917BC">
        <w:rPr>
          <w:rFonts w:ascii="Times New Roman" w:eastAsia="바탕체"/>
          <w:sz w:val="22"/>
        </w:rPr>
        <w:t>를</w:t>
      </w:r>
      <w:r w:rsidR="00850FAB" w:rsidRPr="007917BC">
        <w:rPr>
          <w:rFonts w:ascii="Times New Roman" w:eastAsia="바탕체"/>
          <w:sz w:val="22"/>
        </w:rPr>
        <w:t xml:space="preserve"> </w:t>
      </w:r>
      <w:r w:rsidR="00850FAB" w:rsidRPr="007917BC">
        <w:rPr>
          <w:rFonts w:ascii="Times New Roman" w:eastAsia="바탕체"/>
          <w:sz w:val="22"/>
        </w:rPr>
        <w:t>말한다</w:t>
      </w:r>
      <w:r w:rsidR="00850FAB" w:rsidRPr="007917BC">
        <w:rPr>
          <w:rFonts w:ascii="Times New Roman" w:eastAsia="바탕체"/>
          <w:sz w:val="22"/>
        </w:rPr>
        <w:t>.</w:t>
      </w:r>
    </w:p>
    <w:p w14:paraId="62FB13E4" w14:textId="553701B2" w:rsidR="00850FAB" w:rsidRPr="007917BC" w:rsidRDefault="00850FA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A48EAC6" w14:textId="2B4BCC79" w:rsidR="00850FAB" w:rsidRPr="007917BC" w:rsidRDefault="00850FA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1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예금근질권설정계약서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예금근질권설정계약서</w:t>
      </w:r>
      <w:r w:rsidRPr="007917BC">
        <w:rPr>
          <w:sz w:val="22"/>
        </w:rPr>
        <w:t>”);</w:t>
      </w:r>
    </w:p>
    <w:p w14:paraId="15F006DD" w14:textId="41F2CA0B" w:rsidR="00850FAB" w:rsidRPr="007917BC" w:rsidRDefault="00850FA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2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채권근질권설정계약서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채권근질권설정계약서</w:t>
      </w:r>
      <w:r w:rsidRPr="007917BC">
        <w:rPr>
          <w:sz w:val="22"/>
        </w:rPr>
        <w:t>”);</w:t>
      </w:r>
    </w:p>
    <w:p w14:paraId="1A3DE5E2" w14:textId="2080C22B" w:rsidR="00850FAB" w:rsidRPr="007917BC" w:rsidRDefault="00850FA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3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채권양도담보계약서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채권양도담보계약서</w:t>
      </w:r>
      <w:r w:rsidRPr="007917BC">
        <w:rPr>
          <w:sz w:val="22"/>
        </w:rPr>
        <w:t>”);</w:t>
      </w:r>
    </w:p>
    <w:p w14:paraId="06A5B44E" w14:textId="14232B71" w:rsidR="00850FAB" w:rsidRPr="007917BC" w:rsidRDefault="00850FA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4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동산양도담보계약서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동산양도담보계약서</w:t>
      </w:r>
      <w:r w:rsidRPr="007917BC">
        <w:rPr>
          <w:sz w:val="22"/>
        </w:rPr>
        <w:t>”);</w:t>
      </w:r>
    </w:p>
    <w:p w14:paraId="24464A72" w14:textId="5E07B799" w:rsidR="00850FAB" w:rsidRPr="007917BC" w:rsidRDefault="00850FA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5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주식근질권설정계약서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주식근질권설정계약서</w:t>
      </w:r>
      <w:r w:rsidRPr="007917BC">
        <w:rPr>
          <w:sz w:val="22"/>
        </w:rPr>
        <w:t>”);</w:t>
      </w:r>
    </w:p>
    <w:p w14:paraId="691B4F28" w14:textId="0288C100" w:rsidR="00850FAB" w:rsidRPr="007917BC" w:rsidRDefault="00850FA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6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보험근질권설정계약서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보험근질권설정계약서</w:t>
      </w:r>
      <w:r w:rsidRPr="007917BC">
        <w:rPr>
          <w:sz w:val="22"/>
        </w:rPr>
        <w:t>”);</w:t>
      </w:r>
    </w:p>
    <w:p w14:paraId="5360D44C" w14:textId="01C21988" w:rsidR="00850FAB" w:rsidRPr="007917BC" w:rsidRDefault="001D48B9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="003479D3">
        <w:rPr>
          <w:rFonts w:hint="eastAsia"/>
          <w:sz w:val="22"/>
        </w:rPr>
        <w:t>토지담보신탁</w:t>
      </w:r>
      <w:r w:rsidR="00051F27">
        <w:rPr>
          <w:rFonts w:hint="eastAsia"/>
          <w:sz w:val="22"/>
        </w:rPr>
        <w:t>계약서</w:t>
      </w:r>
      <w:r w:rsidRPr="007917BC">
        <w:rPr>
          <w:sz w:val="22"/>
        </w:rPr>
        <w:t>(“</w:t>
      </w:r>
      <w:r w:rsidR="003479D3">
        <w:rPr>
          <w:rFonts w:hint="eastAsia"/>
          <w:sz w:val="22"/>
          <w:u w:val="single"/>
        </w:rPr>
        <w:t>토지담보신탁</w:t>
      </w:r>
      <w:r w:rsidR="00051F27">
        <w:rPr>
          <w:rFonts w:hint="eastAsia"/>
          <w:sz w:val="22"/>
          <w:u w:val="single"/>
        </w:rPr>
        <w:t>계약서</w:t>
      </w:r>
      <w:r w:rsidRPr="007917BC">
        <w:rPr>
          <w:sz w:val="22"/>
        </w:rPr>
        <w:t>”)</w:t>
      </w:r>
      <w:r w:rsidR="00850FAB" w:rsidRPr="007917BC">
        <w:rPr>
          <w:sz w:val="22"/>
        </w:rPr>
        <w:t>;</w:t>
      </w:r>
    </w:p>
    <w:p w14:paraId="1A709713" w14:textId="02FA7449" w:rsidR="00652639" w:rsidRPr="007917BC" w:rsidRDefault="00652639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8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책임운영확약서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책임운영확약서</w:t>
      </w:r>
      <w:r w:rsidRPr="007917BC">
        <w:rPr>
          <w:sz w:val="22"/>
        </w:rPr>
        <w:t>”);</w:t>
      </w:r>
    </w:p>
    <w:p w14:paraId="39DC5BC0" w14:textId="3AEC120E" w:rsidR="008A255A" w:rsidRPr="00096C06" w:rsidRDefault="00652639" w:rsidP="00096C06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제</w:t>
      </w:r>
      <w:r w:rsidRPr="007917BC">
        <w:rPr>
          <w:sz w:val="22"/>
        </w:rPr>
        <w:t>7</w:t>
      </w:r>
      <w:r w:rsidRPr="007917BC">
        <w:rPr>
          <w:sz w:val="22"/>
        </w:rPr>
        <w:t>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="003A7C5C" w:rsidRPr="007917BC">
        <w:rPr>
          <w:sz w:val="22"/>
        </w:rPr>
        <w:t>9</w:t>
      </w:r>
      <w:r w:rsidRPr="007917BC">
        <w:rPr>
          <w:sz w:val="22"/>
        </w:rPr>
        <w:t>항에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의한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출자자확약서</w:t>
      </w:r>
      <w:r w:rsidRPr="007917BC">
        <w:rPr>
          <w:sz w:val="22"/>
        </w:rPr>
        <w:t>(“</w:t>
      </w:r>
      <w:r w:rsidRPr="007917BC">
        <w:rPr>
          <w:sz w:val="22"/>
          <w:u w:val="single"/>
        </w:rPr>
        <w:t>출자자확약서</w:t>
      </w:r>
      <w:r w:rsidRPr="007917BC">
        <w:rPr>
          <w:sz w:val="22"/>
        </w:rPr>
        <w:t>”);</w:t>
      </w:r>
      <w:r w:rsidR="00096C06">
        <w:rPr>
          <w:sz w:val="22"/>
        </w:rPr>
        <w:t xml:space="preserve"> </w:t>
      </w:r>
      <w:r w:rsidR="005234B4" w:rsidRPr="00096C06">
        <w:rPr>
          <w:rFonts w:hint="eastAsia"/>
          <w:sz w:val="22"/>
        </w:rPr>
        <w:t>및</w:t>
      </w:r>
    </w:p>
    <w:p w14:paraId="1F879184" w14:textId="7551C95F" w:rsidR="009C018B" w:rsidRPr="007917BC" w:rsidRDefault="009C018B" w:rsidP="00CF38AF">
      <w:pPr>
        <w:pStyle w:val="aff6"/>
        <w:numPr>
          <w:ilvl w:val="0"/>
          <w:numId w:val="45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기타</w:t>
      </w:r>
      <w:r w:rsidRPr="007917BC">
        <w:rPr>
          <w:sz w:val="22"/>
        </w:rPr>
        <w:t xml:space="preserve"> </w:t>
      </w:r>
      <w:r w:rsidRPr="007917BC">
        <w:rPr>
          <w:sz w:val="22"/>
        </w:rPr>
        <w:t>차주</w:t>
      </w:r>
      <w:r w:rsidRPr="007917BC">
        <w:rPr>
          <w:sz w:val="22"/>
        </w:rPr>
        <w:t xml:space="preserve"> </w:t>
      </w:r>
      <w:r w:rsidRPr="007917BC">
        <w:rPr>
          <w:sz w:val="22"/>
        </w:rPr>
        <w:t>또는</w:t>
      </w:r>
      <w:r w:rsidRPr="007917BC">
        <w:rPr>
          <w:sz w:val="22"/>
        </w:rPr>
        <w:t xml:space="preserve"> </w:t>
      </w:r>
      <w:r w:rsidR="00652639" w:rsidRPr="007917BC">
        <w:rPr>
          <w:sz w:val="22"/>
        </w:rPr>
        <w:t>출자자를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포함한</w:t>
      </w:r>
      <w:r w:rsidR="00652639" w:rsidRPr="007917BC">
        <w:rPr>
          <w:sz w:val="22"/>
        </w:rPr>
        <w:t xml:space="preserve"> </w:t>
      </w:r>
      <w:r w:rsidRPr="007917BC">
        <w:rPr>
          <w:sz w:val="22"/>
        </w:rPr>
        <w:t>제</w:t>
      </w:r>
      <w:r w:rsidRPr="007917BC">
        <w:rPr>
          <w:sz w:val="22"/>
        </w:rPr>
        <w:t>3</w:t>
      </w:r>
      <w:r w:rsidRPr="007917BC">
        <w:rPr>
          <w:sz w:val="22"/>
        </w:rPr>
        <w:t>자가</w:t>
      </w:r>
      <w:r w:rsidRPr="007917BC">
        <w:rPr>
          <w:sz w:val="22"/>
        </w:rPr>
        <w:t xml:space="preserve"> </w:t>
      </w:r>
      <w:r w:rsidR="00652639" w:rsidRPr="007917BC">
        <w:rPr>
          <w:sz w:val="22"/>
        </w:rPr>
        <w:t>이약정을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포함한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금융관련서류와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관련하여</w:t>
      </w:r>
      <w:r w:rsidR="00652639" w:rsidRPr="007917BC">
        <w:rPr>
          <w:sz w:val="22"/>
        </w:rPr>
        <w:t xml:space="preserve"> </w:t>
      </w:r>
      <w:r w:rsidRPr="007917BC">
        <w:rPr>
          <w:sz w:val="22"/>
        </w:rPr>
        <w:t>차주가</w:t>
      </w:r>
      <w:r w:rsidRPr="007917BC">
        <w:rPr>
          <w:sz w:val="22"/>
        </w:rPr>
        <w:t xml:space="preserve"> </w:t>
      </w:r>
      <w:r w:rsidR="00CA37AD" w:rsidRPr="007917BC">
        <w:rPr>
          <w:sz w:val="22"/>
        </w:rPr>
        <w:t>대주</w:t>
      </w:r>
      <w:r w:rsidRPr="007917BC">
        <w:rPr>
          <w:sz w:val="22"/>
        </w:rPr>
        <w:t>에게</w:t>
      </w:r>
      <w:r w:rsidRPr="007917BC">
        <w:rPr>
          <w:sz w:val="22"/>
        </w:rPr>
        <w:t xml:space="preserve"> </w:t>
      </w:r>
      <w:r w:rsidRPr="007917BC">
        <w:rPr>
          <w:sz w:val="22"/>
        </w:rPr>
        <w:t>지급하여야</w:t>
      </w:r>
      <w:r w:rsidRPr="007917BC">
        <w:rPr>
          <w:sz w:val="22"/>
        </w:rPr>
        <w:t xml:space="preserve"> </w:t>
      </w:r>
      <w:r w:rsidRPr="007917BC">
        <w:rPr>
          <w:sz w:val="22"/>
        </w:rPr>
        <w:t>할</w:t>
      </w:r>
      <w:r w:rsidRPr="007917BC">
        <w:rPr>
          <w:sz w:val="22"/>
        </w:rPr>
        <w:t xml:space="preserve"> </w:t>
      </w:r>
      <w:r w:rsidRPr="007917BC">
        <w:rPr>
          <w:sz w:val="22"/>
        </w:rPr>
        <w:t>모든</w:t>
      </w:r>
      <w:r w:rsidRPr="007917BC">
        <w:rPr>
          <w:sz w:val="22"/>
        </w:rPr>
        <w:t xml:space="preserve"> </w:t>
      </w:r>
      <w:r w:rsidRPr="007917BC">
        <w:rPr>
          <w:sz w:val="22"/>
        </w:rPr>
        <w:t>금액의</w:t>
      </w:r>
      <w:r w:rsidRPr="007917BC">
        <w:rPr>
          <w:sz w:val="22"/>
        </w:rPr>
        <w:t xml:space="preserve"> </w:t>
      </w:r>
      <w:r w:rsidRPr="007917BC">
        <w:rPr>
          <w:sz w:val="22"/>
        </w:rPr>
        <w:t>지급을</w:t>
      </w:r>
      <w:r w:rsidRPr="007917BC">
        <w:rPr>
          <w:sz w:val="22"/>
        </w:rPr>
        <w:t xml:space="preserve"> </w:t>
      </w:r>
      <w:r w:rsidRPr="007917BC">
        <w:rPr>
          <w:sz w:val="22"/>
        </w:rPr>
        <w:t>담보하기</w:t>
      </w:r>
      <w:r w:rsidRPr="007917BC">
        <w:rPr>
          <w:sz w:val="22"/>
        </w:rPr>
        <w:t xml:space="preserve"> </w:t>
      </w:r>
      <w:r w:rsidRPr="007917BC">
        <w:rPr>
          <w:sz w:val="22"/>
        </w:rPr>
        <w:t>위하여</w:t>
      </w:r>
      <w:r w:rsidRPr="007917BC">
        <w:rPr>
          <w:sz w:val="22"/>
        </w:rPr>
        <w:t xml:space="preserve"> </w:t>
      </w:r>
      <w:r w:rsidR="00CA37AD" w:rsidRPr="007917BC">
        <w:rPr>
          <w:sz w:val="22"/>
        </w:rPr>
        <w:t>대주</w:t>
      </w:r>
      <w:r w:rsidRPr="007917BC">
        <w:rPr>
          <w:sz w:val="22"/>
        </w:rPr>
        <w:t xml:space="preserve"> </w:t>
      </w:r>
      <w:r w:rsidRPr="007917BC">
        <w:rPr>
          <w:sz w:val="22"/>
        </w:rPr>
        <w:t>또는</w:t>
      </w:r>
      <w:r w:rsidRPr="007917BC">
        <w:rPr>
          <w:sz w:val="22"/>
        </w:rPr>
        <w:t xml:space="preserve"> </w:t>
      </w:r>
      <w:r w:rsidR="00CA37AD" w:rsidRPr="007917BC">
        <w:rPr>
          <w:sz w:val="22"/>
        </w:rPr>
        <w:t>대주</w:t>
      </w:r>
      <w:r w:rsidRPr="007917BC">
        <w:rPr>
          <w:sz w:val="22"/>
        </w:rPr>
        <w:t>의</w:t>
      </w:r>
      <w:r w:rsidRPr="007917BC">
        <w:rPr>
          <w:sz w:val="22"/>
        </w:rPr>
        <w:t xml:space="preserve"> </w:t>
      </w:r>
      <w:r w:rsidRPr="007917BC">
        <w:rPr>
          <w:sz w:val="22"/>
        </w:rPr>
        <w:t>대리인인</w:t>
      </w:r>
      <w:r w:rsidRPr="007917BC">
        <w:rPr>
          <w:sz w:val="22"/>
        </w:rPr>
        <w:t xml:space="preserve"> </w:t>
      </w:r>
      <w:r w:rsidR="00960D39" w:rsidRPr="007917BC">
        <w:rPr>
          <w:sz w:val="22"/>
        </w:rPr>
        <w:t>대리</w:t>
      </w:r>
      <w:r w:rsidR="00652639" w:rsidRPr="007917BC">
        <w:rPr>
          <w:sz w:val="22"/>
        </w:rPr>
        <w:t>금융기관</w:t>
      </w:r>
      <w:r w:rsidRPr="007917BC">
        <w:rPr>
          <w:sz w:val="22"/>
        </w:rPr>
        <w:t>과</w:t>
      </w:r>
      <w:r w:rsidRPr="007917BC">
        <w:rPr>
          <w:sz w:val="22"/>
        </w:rPr>
        <w:t xml:space="preserve"> </w:t>
      </w:r>
      <w:r w:rsidRPr="007917BC">
        <w:rPr>
          <w:sz w:val="22"/>
        </w:rPr>
        <w:t>체결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또는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작성하거나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체결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또는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작성하여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대주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또는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대주의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대리인인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대리금융기관에게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제출하는</w:t>
      </w:r>
      <w:r w:rsidRPr="007917BC">
        <w:rPr>
          <w:sz w:val="22"/>
        </w:rPr>
        <w:t xml:space="preserve"> </w:t>
      </w:r>
      <w:r w:rsidRPr="007917BC">
        <w:rPr>
          <w:sz w:val="22"/>
        </w:rPr>
        <w:t>계약서</w:t>
      </w:r>
      <w:r w:rsidR="00652639" w:rsidRPr="007917BC">
        <w:rPr>
          <w:sz w:val="22"/>
        </w:rPr>
        <w:t xml:space="preserve">, </w:t>
      </w:r>
      <w:r w:rsidR="00652639" w:rsidRPr="007917BC">
        <w:rPr>
          <w:sz w:val="22"/>
        </w:rPr>
        <w:t>약정서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및</w:t>
      </w:r>
      <w:r w:rsidR="00652639" w:rsidRPr="007917BC">
        <w:rPr>
          <w:sz w:val="22"/>
        </w:rPr>
        <w:t xml:space="preserve"> </w:t>
      </w:r>
      <w:r w:rsidR="00652639" w:rsidRPr="007917BC">
        <w:rPr>
          <w:sz w:val="22"/>
        </w:rPr>
        <w:t>서류</w:t>
      </w:r>
    </w:p>
    <w:p w14:paraId="2EE6340B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0676196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담보계정</w:t>
      </w:r>
      <w:r w:rsidRPr="007917BC">
        <w:rPr>
          <w:rFonts w:ascii="Times New Roman" w:eastAsia="바탕체"/>
          <w:sz w:val="22"/>
        </w:rPr>
        <w:t>”</w:t>
      </w:r>
    </w:p>
    <w:p w14:paraId="29179E4C" w14:textId="567F7FB2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F46AD0">
        <w:rPr>
          <w:rFonts w:ascii="Times New Roman" w:eastAsia="바탕체" w:hint="eastAsia"/>
          <w:sz w:val="22"/>
        </w:rPr>
        <w:t>4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="00D0159E" w:rsidRPr="007917BC">
        <w:rPr>
          <w:rFonts w:ascii="Times New Roman" w:eastAsia="바탕체"/>
          <w:sz w:val="22"/>
        </w:rPr>
        <w:t>.</w:t>
      </w:r>
    </w:p>
    <w:p w14:paraId="70E8EC0B" w14:textId="6828D4A1" w:rsidR="00652639" w:rsidRPr="00F46AD0" w:rsidRDefault="00652639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ECBFBF5" w14:textId="7452B291" w:rsidR="00F46AD0" w:rsidRPr="007C2B76" w:rsidRDefault="00F46AD0" w:rsidP="00F46AD0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“</w:t>
      </w:r>
      <w:r w:rsidRPr="007C2B76">
        <w:rPr>
          <w:rFonts w:ascii="Times New Roman" w:eastAsia="바탕체" w:hint="eastAsia"/>
          <w:sz w:val="22"/>
          <w:u w:val="single"/>
        </w:rPr>
        <w:t>대수선비적립계정</w:t>
      </w:r>
      <w:r w:rsidRPr="007C2B76">
        <w:rPr>
          <w:rFonts w:ascii="Times New Roman" w:eastAsia="바탕체"/>
          <w:sz w:val="22"/>
        </w:rPr>
        <w:t>”</w:t>
      </w:r>
      <w:r w:rsidRPr="007C2B76">
        <w:rPr>
          <w:rFonts w:ascii="Times New Roman" w:eastAsia="바탕체"/>
          <w:sz w:val="22"/>
        </w:rPr>
        <w:t>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이약정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</w:t>
      </w:r>
      <w:r w:rsidRPr="007C2B76">
        <w:rPr>
          <w:rFonts w:ascii="Times New Roman" w:eastAsia="바탕체"/>
          <w:sz w:val="22"/>
        </w:rPr>
        <w:t>6</w:t>
      </w:r>
      <w:r w:rsidRPr="007C2B76">
        <w:rPr>
          <w:rFonts w:ascii="Times New Roman" w:eastAsia="바탕체"/>
          <w:sz w:val="22"/>
        </w:rPr>
        <w:t>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</w:t>
      </w:r>
      <w:r w:rsidRPr="007C2B76">
        <w:rPr>
          <w:rFonts w:ascii="Times New Roman" w:eastAsia="바탕체" w:hint="eastAsia"/>
          <w:sz w:val="22"/>
        </w:rPr>
        <w:t>3</w:t>
      </w:r>
      <w:r w:rsidRPr="007C2B76">
        <w:rPr>
          <w:rFonts w:ascii="Times New Roman" w:eastAsia="바탕체"/>
          <w:sz w:val="22"/>
        </w:rPr>
        <w:t>항에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규정된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의미를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가진다</w:t>
      </w:r>
      <w:r w:rsidRPr="007C2B76">
        <w:rPr>
          <w:rFonts w:ascii="Times New Roman" w:eastAsia="바탕체"/>
          <w:sz w:val="22"/>
        </w:rPr>
        <w:t>.</w:t>
      </w:r>
    </w:p>
    <w:p w14:paraId="017208E5" w14:textId="77777777" w:rsidR="00F46AD0" w:rsidRPr="00F46AD0" w:rsidRDefault="00F46AD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A085AA7" w14:textId="018A5513" w:rsidR="00F46AD0" w:rsidRPr="00F46AD0" w:rsidRDefault="00F46AD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“</w:t>
      </w:r>
      <w:r w:rsidRPr="007C2B76">
        <w:rPr>
          <w:rFonts w:ascii="Times New Roman" w:eastAsia="바탕체" w:hint="eastAsia"/>
          <w:sz w:val="22"/>
          <w:u w:val="single"/>
        </w:rPr>
        <w:t>대수선비적립금</w:t>
      </w:r>
      <w:r w:rsidRPr="007C2B76">
        <w:rPr>
          <w:rFonts w:ascii="Times New Roman" w:eastAsia="바탕체"/>
          <w:sz w:val="22"/>
        </w:rPr>
        <w:t>”</w:t>
      </w:r>
      <w:r w:rsidRPr="007C2B76">
        <w:rPr>
          <w:rFonts w:ascii="Times New Roman" w:eastAsia="바탕체" w:hint="eastAsia"/>
          <w:sz w:val="22"/>
        </w:rPr>
        <w:t>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이건사업시설의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대수선</w:t>
      </w:r>
      <w:r w:rsidR="0081335F">
        <w:rPr>
          <w:rFonts w:ascii="Times New Roman" w:eastAsia="바탕체" w:hint="eastAsia"/>
          <w:sz w:val="22"/>
        </w:rPr>
        <w:t xml:space="preserve"> </w:t>
      </w:r>
      <w:r w:rsidR="0081335F">
        <w:rPr>
          <w:rFonts w:ascii="Times New Roman" w:eastAsia="바탕체" w:hint="eastAsia"/>
          <w:sz w:val="22"/>
        </w:rPr>
        <w:t>및</w:t>
      </w:r>
      <w:r w:rsidR="0081335F">
        <w:rPr>
          <w:rFonts w:ascii="Times New Roman" w:eastAsia="바탕체" w:hint="eastAsia"/>
          <w:sz w:val="22"/>
        </w:rPr>
        <w:t xml:space="preserve"> </w:t>
      </w:r>
      <w:r w:rsidR="0081335F">
        <w:rPr>
          <w:rFonts w:ascii="Times New Roman" w:eastAsia="바탕체" w:hint="eastAsia"/>
          <w:sz w:val="22"/>
        </w:rPr>
        <w:t>대리금융기관이</w:t>
      </w:r>
      <w:r w:rsidR="0081335F">
        <w:rPr>
          <w:rFonts w:ascii="Times New Roman" w:eastAsia="바탕체" w:hint="eastAsia"/>
          <w:sz w:val="22"/>
        </w:rPr>
        <w:t xml:space="preserve"> </w:t>
      </w:r>
      <w:r w:rsidR="0081335F">
        <w:rPr>
          <w:rFonts w:ascii="Times New Roman" w:eastAsia="바탕체" w:hint="eastAsia"/>
          <w:sz w:val="22"/>
        </w:rPr>
        <w:t>별도로</w:t>
      </w:r>
      <w:r w:rsidR="0081335F">
        <w:rPr>
          <w:rFonts w:ascii="Times New Roman" w:eastAsia="바탕체" w:hint="eastAsia"/>
          <w:sz w:val="22"/>
        </w:rPr>
        <w:t xml:space="preserve"> </w:t>
      </w:r>
      <w:r w:rsidR="0081335F">
        <w:rPr>
          <w:rFonts w:ascii="Times New Roman" w:eastAsia="바탕체" w:hint="eastAsia"/>
          <w:sz w:val="22"/>
        </w:rPr>
        <w:t>승인하는</w:t>
      </w:r>
      <w:r w:rsidR="0081335F">
        <w:rPr>
          <w:rFonts w:ascii="Times New Roman" w:eastAsia="바탕체" w:hint="eastAsia"/>
          <w:sz w:val="22"/>
        </w:rPr>
        <w:t xml:space="preserve"> </w:t>
      </w:r>
      <w:r w:rsidR="0081335F">
        <w:rPr>
          <w:rFonts w:ascii="Times New Roman" w:eastAsia="바탕체" w:hint="eastAsia"/>
          <w:sz w:val="22"/>
        </w:rPr>
        <w:t>용도를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위하여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차주가</w:t>
      </w:r>
      <w:r w:rsidRPr="007C2B7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최초인출일에</w:t>
      </w:r>
      <w:r w:rsidR="0081335F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대수선비적립계정에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적립하여야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하는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금원으로서</w:t>
      </w:r>
      <w:r w:rsidRPr="007C2B76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부록</w:t>
      </w:r>
      <w:r w:rsidR="006956F4">
        <w:rPr>
          <w:rFonts w:ascii="Times New Roman" w:eastAsia="바탕체" w:hint="eastAsia"/>
          <w:sz w:val="22"/>
        </w:rPr>
        <w:t>V</w:t>
      </w:r>
      <w:r w:rsidR="006956F4">
        <w:rPr>
          <w:rFonts w:ascii="Times New Roman" w:eastAsia="바탕체" w:hint="eastAsia"/>
          <w:sz w:val="22"/>
        </w:rPr>
        <w:t>에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기재된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바와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같다</w:t>
      </w:r>
      <w:r>
        <w:rPr>
          <w:rFonts w:ascii="Times New Roman" w:eastAsia="바탕체" w:hint="eastAsia"/>
          <w:sz w:val="22"/>
        </w:rPr>
        <w:t>.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대수선비적립금의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적립일정은</w:t>
      </w:r>
      <w:r w:rsidRPr="007C2B7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</w:t>
      </w:r>
      <w:r w:rsidRPr="007C2B76">
        <w:rPr>
          <w:rFonts w:ascii="Times New Roman" w:eastAsia="바탕체" w:hint="eastAsia"/>
          <w:sz w:val="22"/>
        </w:rPr>
        <w:t>이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협의하여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변경할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있다</w:t>
      </w:r>
      <w:r w:rsidRPr="007C2B76">
        <w:rPr>
          <w:rFonts w:ascii="Times New Roman" w:eastAsia="바탕체" w:hint="eastAsia"/>
          <w:sz w:val="22"/>
        </w:rPr>
        <w:t>.</w:t>
      </w:r>
    </w:p>
    <w:p w14:paraId="1A879B5B" w14:textId="77777777" w:rsidR="00F46AD0" w:rsidRPr="007917BC" w:rsidRDefault="00F46AD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CA1F8B3" w14:textId="77777777" w:rsidR="007C1A02" w:rsidRPr="007917BC" w:rsidRDefault="00886168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대출금</w:t>
      </w:r>
      <w:r w:rsidRPr="007917BC">
        <w:rPr>
          <w:rFonts w:ascii="Times New Roman" w:eastAsia="바탕체"/>
          <w:sz w:val="22"/>
        </w:rPr>
        <w:t>”</w:t>
      </w:r>
    </w:p>
    <w:p w14:paraId="6FDCB2ED" w14:textId="2D1002C7" w:rsidR="009C018B" w:rsidRPr="007917BC" w:rsidRDefault="00886168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="00652639" w:rsidRPr="007917BC">
        <w:rPr>
          <w:rFonts w:ascii="Times New Roman" w:eastAsia="바탕체"/>
          <w:sz w:val="22"/>
        </w:rPr>
        <w:t>을</w:t>
      </w:r>
      <w:r w:rsidR="00652639" w:rsidRPr="007917BC">
        <w:rPr>
          <w:rFonts w:ascii="Times New Roman" w:eastAsia="바탕체"/>
          <w:sz w:val="22"/>
        </w:rPr>
        <w:t xml:space="preserve"> </w:t>
      </w:r>
      <w:r w:rsidR="00652639" w:rsidRPr="007917BC">
        <w:rPr>
          <w:rFonts w:ascii="Times New Roman" w:eastAsia="바탕체"/>
          <w:sz w:val="22"/>
        </w:rPr>
        <w:t>포함한</w:t>
      </w:r>
      <w:r w:rsidR="00652639" w:rsidRPr="007917BC">
        <w:rPr>
          <w:rFonts w:ascii="Times New Roman" w:eastAsia="바탕체"/>
          <w:sz w:val="22"/>
        </w:rPr>
        <w:t xml:space="preserve"> </w:t>
      </w:r>
      <w:r w:rsidR="00652639" w:rsidRPr="007917BC">
        <w:rPr>
          <w:rFonts w:ascii="Times New Roman" w:eastAsia="바탕체"/>
          <w:sz w:val="22"/>
        </w:rPr>
        <w:t>금융관련서류에</w:t>
      </w:r>
      <w:r w:rsidR="00652639" w:rsidRPr="007917BC">
        <w:rPr>
          <w:rFonts w:ascii="Times New Roman" w:eastAsia="바탕체"/>
          <w:sz w:val="22"/>
        </w:rPr>
        <w:t xml:space="preserve"> </w:t>
      </w:r>
      <w:r w:rsidR="00652639"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잔액을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7FD30FF2" w14:textId="77777777" w:rsidR="00107C07" w:rsidRPr="007917BC" w:rsidRDefault="00107C07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F17A342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대출원리금</w:t>
      </w:r>
      <w:r w:rsidR="00C32F2B"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32F2B"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피담보채무</w:t>
      </w:r>
      <w:r w:rsidRPr="007917BC">
        <w:rPr>
          <w:rFonts w:ascii="Times New Roman" w:eastAsia="바탕체"/>
          <w:sz w:val="22"/>
        </w:rPr>
        <w:t>”</w:t>
      </w:r>
    </w:p>
    <w:p w14:paraId="28DF0DFE" w14:textId="5A47557F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(i) </w:t>
      </w:r>
      <w:r w:rsidRPr="007917BC">
        <w:rPr>
          <w:rFonts w:ascii="Times New Roman" w:eastAsia="바탕체"/>
          <w:sz w:val="22"/>
        </w:rPr>
        <w:t>이약정에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미상환인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(ii)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547E7A69" w14:textId="7629B357" w:rsidR="00652639" w:rsidRDefault="00652639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A414CBD" w14:textId="7601F0AF" w:rsidR="00631F56" w:rsidRPr="007917BC" w:rsidRDefault="00631F56" w:rsidP="00631F56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bookmarkStart w:id="10" w:name="_Hlk78541080"/>
      <w:r w:rsidRPr="007917BC">
        <w:rPr>
          <w:rFonts w:ascii="Times New Roman" w:eastAsia="바탕체"/>
          <w:sz w:val="22"/>
        </w:rPr>
        <w:t>“</w:t>
      </w:r>
      <w:r>
        <w:rPr>
          <w:rFonts w:ascii="Times New Roman" w:eastAsia="바탕체" w:hint="eastAsia"/>
          <w:sz w:val="22"/>
          <w:u w:val="single"/>
        </w:rPr>
        <w:t>목표만기일</w:t>
      </w:r>
      <w:r w:rsidRPr="007917BC">
        <w:rPr>
          <w:rFonts w:ascii="Times New Roman" w:eastAsia="바탕체"/>
          <w:sz w:val="22"/>
          <w:u w:val="single"/>
        </w:rPr>
        <w:t>”</w:t>
      </w:r>
    </w:p>
    <w:p w14:paraId="4D912D87" w14:textId="52884DF1" w:rsidR="00631F56" w:rsidRPr="00631F56" w:rsidRDefault="00631F5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bookmarkStart w:id="11" w:name="_Hlk81953234"/>
      <w:bookmarkStart w:id="12" w:name="_Hlk81925742"/>
      <w:r w:rsidR="00400E2B">
        <w:rPr>
          <w:rFonts w:ascii="Times New Roman" w:eastAsia="바탕체" w:hint="eastAsia"/>
          <w:sz w:val="22"/>
        </w:rPr>
        <w:t>부록</w:t>
      </w:r>
      <w:r w:rsidR="00400E2B">
        <w:rPr>
          <w:rFonts w:ascii="Times New Roman" w:eastAsia="바탕체"/>
          <w:sz w:val="22"/>
        </w:rPr>
        <w:t xml:space="preserve">II </w:t>
      </w:r>
      <w:r w:rsidR="00400E2B">
        <w:rPr>
          <w:rFonts w:ascii="Times New Roman" w:eastAsia="바탕체" w:hint="eastAsia"/>
          <w:sz w:val="22"/>
        </w:rPr>
        <w:t>상환계획표</w:t>
      </w:r>
      <w:r w:rsidR="00400E2B" w:rsidRPr="002D0232">
        <w:rPr>
          <w:rFonts w:ascii="Times New Roman" w:eastAsia="바탕체"/>
          <w:sz w:val="22"/>
        </w:rPr>
        <w:t>의</w:t>
      </w:r>
      <w:r w:rsidR="00400E2B" w:rsidRPr="002D0232">
        <w:rPr>
          <w:rFonts w:ascii="Times New Roman" w:eastAsia="바탕체"/>
          <w:sz w:val="22"/>
        </w:rPr>
        <w:t xml:space="preserve"> </w:t>
      </w:r>
      <w:r w:rsidR="00400E2B" w:rsidRPr="002D0232">
        <w:rPr>
          <w:rFonts w:ascii="Times New Roman" w:eastAsia="바탕체"/>
          <w:sz w:val="22"/>
        </w:rPr>
        <w:t>최종상환일</w:t>
      </w:r>
      <w:r w:rsidR="00400E2B">
        <w:rPr>
          <w:rFonts w:ascii="Times New Roman" w:eastAsia="바탕체" w:hint="eastAsia"/>
          <w:sz w:val="22"/>
        </w:rPr>
        <w:t>부터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역순으로</w:t>
      </w:r>
      <w:r w:rsidR="00400E2B">
        <w:rPr>
          <w:rFonts w:ascii="Times New Roman" w:eastAsia="바탕체" w:hint="eastAsia"/>
          <w:sz w:val="22"/>
        </w:rPr>
        <w:t xml:space="preserve"> 4</w:t>
      </w:r>
      <w:r w:rsidR="00400E2B">
        <w:rPr>
          <w:rFonts w:ascii="Times New Roman" w:eastAsia="바탕체" w:hint="eastAsia"/>
          <w:sz w:val="22"/>
        </w:rPr>
        <w:t>번의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회차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상환일까지의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각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상환금액을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역순으로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모두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상환하는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날을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의미한다</w:t>
      </w:r>
      <w:r w:rsidR="00400E2B">
        <w:rPr>
          <w:rFonts w:ascii="Times New Roman" w:eastAsia="바탕체" w:hint="eastAsia"/>
          <w:sz w:val="22"/>
        </w:rPr>
        <w:t>.</w:t>
      </w:r>
      <w:r w:rsidR="00400E2B">
        <w:rPr>
          <w:rFonts w:ascii="Times New Roman" w:eastAsia="바탕체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의문을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피하기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위하여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부연하면</w:t>
      </w:r>
      <w:r w:rsidR="00400E2B">
        <w:rPr>
          <w:rFonts w:ascii="Times New Roman" w:eastAsia="바탕체" w:hint="eastAsia"/>
          <w:sz w:val="22"/>
        </w:rPr>
        <w:t>,</w:t>
      </w:r>
      <w:r w:rsidR="00400E2B">
        <w:rPr>
          <w:rFonts w:ascii="Times New Roman" w:eastAsia="바탕체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만약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부록</w:t>
      </w:r>
      <w:r w:rsidR="00400E2B">
        <w:rPr>
          <w:rFonts w:ascii="Times New Roman" w:eastAsia="바탕체" w:hint="eastAsia"/>
          <w:sz w:val="22"/>
        </w:rPr>
        <w:t>I</w:t>
      </w:r>
      <w:r w:rsidR="00400E2B">
        <w:rPr>
          <w:rFonts w:ascii="Times New Roman" w:eastAsia="바탕체"/>
          <w:sz w:val="22"/>
        </w:rPr>
        <w:t>I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상환계획표의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최종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상환회차가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/>
          <w:sz w:val="22"/>
        </w:rPr>
        <w:t>80</w:t>
      </w:r>
      <w:r w:rsidR="00400E2B">
        <w:rPr>
          <w:rFonts w:ascii="Times New Roman" w:eastAsia="바탕체" w:hint="eastAsia"/>
          <w:sz w:val="22"/>
        </w:rPr>
        <w:t>회차라고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가정할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경우</w:t>
      </w:r>
      <w:r w:rsidR="00400E2B">
        <w:rPr>
          <w:rFonts w:ascii="Times New Roman" w:eastAsia="바탕체" w:hint="eastAsia"/>
          <w:sz w:val="22"/>
        </w:rPr>
        <w:t>,</w:t>
      </w:r>
      <w:r w:rsidR="00400E2B">
        <w:rPr>
          <w:rFonts w:ascii="Times New Roman" w:eastAsia="바탕체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목표만기일은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/>
          <w:sz w:val="22"/>
        </w:rPr>
        <w:t>80</w:t>
      </w:r>
      <w:r w:rsidR="00400E2B">
        <w:rPr>
          <w:rFonts w:ascii="Times New Roman" w:eastAsia="바탕체" w:hint="eastAsia"/>
          <w:sz w:val="22"/>
        </w:rPr>
        <w:t>회차부터</w:t>
      </w:r>
      <w:r w:rsidR="00400E2B">
        <w:rPr>
          <w:rFonts w:ascii="Times New Roman" w:eastAsia="바탕체" w:hint="eastAsia"/>
          <w:sz w:val="22"/>
        </w:rPr>
        <w:t xml:space="preserve"> 7</w:t>
      </w:r>
      <w:r w:rsidR="00400E2B">
        <w:rPr>
          <w:rFonts w:ascii="Times New Roman" w:eastAsia="바탕체"/>
          <w:sz w:val="22"/>
        </w:rPr>
        <w:t>7</w:t>
      </w:r>
      <w:r w:rsidR="00400E2B">
        <w:rPr>
          <w:rFonts w:ascii="Times New Roman" w:eastAsia="바탕체" w:hint="eastAsia"/>
          <w:sz w:val="22"/>
        </w:rPr>
        <w:t>회차까지의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각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상환금액이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역순으로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모두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상환되는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날을</w:t>
      </w:r>
      <w:r w:rsidR="00400E2B">
        <w:rPr>
          <w:rFonts w:ascii="Times New Roman" w:eastAsia="바탕체" w:hint="eastAsia"/>
          <w:sz w:val="22"/>
        </w:rPr>
        <w:t xml:space="preserve"> </w:t>
      </w:r>
      <w:r w:rsidR="00400E2B">
        <w:rPr>
          <w:rFonts w:ascii="Times New Roman" w:eastAsia="바탕체" w:hint="eastAsia"/>
          <w:sz w:val="22"/>
        </w:rPr>
        <w:t>말한다</w:t>
      </w:r>
      <w:r w:rsidR="00400E2B">
        <w:rPr>
          <w:rFonts w:ascii="Times New Roman" w:eastAsia="바탕체" w:hint="eastAsia"/>
          <w:sz w:val="22"/>
        </w:rPr>
        <w:t>.</w:t>
      </w:r>
      <w:bookmarkEnd w:id="11"/>
      <w:bookmarkEnd w:id="12"/>
    </w:p>
    <w:bookmarkEnd w:id="10"/>
    <w:p w14:paraId="073AEA75" w14:textId="77777777" w:rsidR="00631F56" w:rsidRPr="008B23A0" w:rsidRDefault="00631F5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0FB0D3D" w14:textId="7E9C0F74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보험계약</w:t>
      </w:r>
      <w:r w:rsidR="00652639" w:rsidRPr="007917BC">
        <w:rPr>
          <w:rFonts w:ascii="Times New Roman" w:eastAsia="바탕체"/>
          <w:sz w:val="22"/>
          <w:u w:val="single"/>
        </w:rPr>
        <w:t>(</w:t>
      </w:r>
      <w:r w:rsidR="00652639" w:rsidRPr="007917BC">
        <w:rPr>
          <w:rFonts w:ascii="Times New Roman" w:eastAsia="바탕체"/>
          <w:sz w:val="22"/>
          <w:u w:val="single"/>
        </w:rPr>
        <w:t>들</w:t>
      </w:r>
      <w:r w:rsidR="00652639" w:rsidRPr="007917BC">
        <w:rPr>
          <w:rFonts w:ascii="Times New Roman" w:eastAsia="바탕체"/>
          <w:sz w:val="22"/>
          <w:u w:val="single"/>
        </w:rPr>
        <w:t>)”</w:t>
      </w:r>
    </w:p>
    <w:p w14:paraId="0094F051" w14:textId="08DB338D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10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652639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시공사</w:t>
      </w:r>
      <w:r w:rsidR="00652639" w:rsidRPr="007917BC">
        <w:rPr>
          <w:rFonts w:ascii="Times New Roman" w:eastAsia="바탕체"/>
          <w:sz w:val="22"/>
        </w:rPr>
        <w:t xml:space="preserve">, </w:t>
      </w:r>
      <w:r w:rsidR="00DF4158"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</w:t>
      </w:r>
      <w:r w:rsidR="00652639" w:rsidRPr="007917BC">
        <w:rPr>
          <w:rFonts w:ascii="Times New Roman" w:eastAsia="바탕체"/>
          <w:sz w:val="22"/>
        </w:rPr>
        <w:t>(</w:t>
      </w:r>
      <w:r w:rsidR="00652639" w:rsidRPr="007917BC">
        <w:rPr>
          <w:rFonts w:ascii="Times New Roman" w:eastAsia="바탕체"/>
          <w:sz w:val="22"/>
        </w:rPr>
        <w:t>들</w:t>
      </w:r>
      <w:r w:rsidR="00652639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4FEF0C86" w14:textId="72EFCD8D" w:rsidR="009C018B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7412747" w14:textId="77777777" w:rsidR="00F46AD0" w:rsidRPr="007C2B76" w:rsidRDefault="00F46AD0" w:rsidP="00F46AD0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“</w:t>
      </w:r>
      <w:r w:rsidRPr="007C2B76">
        <w:rPr>
          <w:rFonts w:ascii="Times New Roman" w:eastAsia="바탕체"/>
          <w:sz w:val="22"/>
          <w:u w:val="single"/>
        </w:rPr>
        <w:t>부채상환적립계정</w:t>
      </w:r>
      <w:r w:rsidRPr="007C2B76">
        <w:rPr>
          <w:rFonts w:ascii="Times New Roman" w:eastAsia="바탕체"/>
          <w:sz w:val="22"/>
        </w:rPr>
        <w:t>”</w:t>
      </w:r>
      <w:r w:rsidRPr="007C2B76">
        <w:rPr>
          <w:rFonts w:ascii="Times New Roman" w:eastAsia="바탕체"/>
          <w:sz w:val="22"/>
        </w:rPr>
        <w:t>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이약정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</w:t>
      </w:r>
      <w:r w:rsidRPr="007C2B76">
        <w:rPr>
          <w:rFonts w:ascii="Times New Roman" w:eastAsia="바탕체"/>
          <w:sz w:val="22"/>
        </w:rPr>
        <w:t>6</w:t>
      </w:r>
      <w:r w:rsidRPr="007C2B76">
        <w:rPr>
          <w:rFonts w:ascii="Times New Roman" w:eastAsia="바탕체"/>
          <w:sz w:val="22"/>
        </w:rPr>
        <w:t>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</w:t>
      </w:r>
      <w:r w:rsidRPr="007C2B76">
        <w:rPr>
          <w:rFonts w:ascii="Times New Roman" w:eastAsia="바탕체" w:hint="eastAsia"/>
          <w:sz w:val="22"/>
        </w:rPr>
        <w:t>2</w:t>
      </w:r>
      <w:r w:rsidRPr="007C2B76">
        <w:rPr>
          <w:rFonts w:ascii="Times New Roman" w:eastAsia="바탕체"/>
          <w:sz w:val="22"/>
        </w:rPr>
        <w:t>항에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규정된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의미를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가진다</w:t>
      </w:r>
      <w:r w:rsidRPr="007C2B76">
        <w:rPr>
          <w:rFonts w:ascii="Times New Roman" w:eastAsia="바탕체"/>
          <w:sz w:val="22"/>
        </w:rPr>
        <w:t>.</w:t>
      </w:r>
    </w:p>
    <w:p w14:paraId="598CAC3A" w14:textId="77777777" w:rsidR="00F46AD0" w:rsidRPr="007C2B76" w:rsidRDefault="00F46AD0" w:rsidP="00F46AD0">
      <w:pPr>
        <w:autoSpaceDE/>
        <w:adjustRightInd w:val="0"/>
        <w:ind w:left="794"/>
        <w:rPr>
          <w:rFonts w:ascii="Times New Roman" w:eastAsia="바탕체"/>
          <w:sz w:val="22"/>
        </w:rPr>
      </w:pPr>
    </w:p>
    <w:p w14:paraId="04B81A52" w14:textId="4D058F78" w:rsidR="00F46AD0" w:rsidRPr="007C2B76" w:rsidRDefault="00F46AD0" w:rsidP="00F46AD0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“</w:t>
      </w:r>
      <w:r w:rsidRPr="007C2B76">
        <w:rPr>
          <w:rFonts w:ascii="Times New Roman" w:eastAsia="바탕체"/>
          <w:sz w:val="22"/>
          <w:u w:val="single"/>
        </w:rPr>
        <w:t>부채상환적립요구액</w:t>
      </w:r>
      <w:r w:rsidRPr="007C2B76">
        <w:rPr>
          <w:rFonts w:ascii="Times New Roman" w:eastAsia="바탕체"/>
          <w:sz w:val="22"/>
        </w:rPr>
        <w:t>”</w:t>
      </w:r>
      <w:r w:rsidRPr="007C2B76">
        <w:rPr>
          <w:rFonts w:ascii="Times New Roman" w:eastAsia="바탕체"/>
          <w:sz w:val="22"/>
        </w:rPr>
        <w:t>은</w:t>
      </w:r>
      <w:r w:rsidRPr="007C2B76">
        <w:rPr>
          <w:rFonts w:ascii="Times New Roman" w:eastAsia="바탕체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최초인출일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또는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어느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이자지급일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기준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삼</w:t>
      </w:r>
      <w:r w:rsidR="006956F4">
        <w:rPr>
          <w:rFonts w:ascii="Times New Roman" w:eastAsia="바탕체" w:hint="eastAsia"/>
          <w:sz w:val="22"/>
        </w:rPr>
        <w:t>(3)</w:t>
      </w:r>
      <w:r w:rsidR="006956F4">
        <w:rPr>
          <w:rFonts w:ascii="Times New Roman" w:eastAsia="바탕체" w:hint="eastAsia"/>
          <w:sz w:val="22"/>
        </w:rPr>
        <w:t>개월내에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지급기일이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도래하는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대출원리금의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합계액을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말하며</w:t>
      </w:r>
      <w:r w:rsidR="006956F4">
        <w:rPr>
          <w:rFonts w:ascii="Times New Roman" w:eastAsia="바탕체" w:hint="eastAsia"/>
          <w:sz w:val="22"/>
        </w:rPr>
        <w:t>,</w:t>
      </w:r>
      <w:r w:rsidR="006956F4">
        <w:rPr>
          <w:rFonts w:ascii="Times New Roman" w:eastAsia="바탕체"/>
          <w:sz w:val="22"/>
        </w:rPr>
        <w:t xml:space="preserve"> “</w:t>
      </w:r>
      <w:r w:rsidR="006956F4" w:rsidRPr="00D23AF6">
        <w:rPr>
          <w:rFonts w:ascii="Times New Roman" w:eastAsia="바탕체" w:hint="eastAsia"/>
          <w:sz w:val="22"/>
          <w:u w:val="single"/>
        </w:rPr>
        <w:t>최초부채상환적립액</w:t>
      </w:r>
      <w:r w:rsidR="006956F4">
        <w:rPr>
          <w:rFonts w:ascii="Times New Roman" w:eastAsia="바탕체"/>
          <w:sz w:val="22"/>
        </w:rPr>
        <w:t>”</w:t>
      </w:r>
      <w:r w:rsidR="006956F4">
        <w:rPr>
          <w:rFonts w:ascii="Times New Roman" w:eastAsia="바탕체" w:hint="eastAsia"/>
          <w:sz w:val="22"/>
        </w:rPr>
        <w:t>은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부채상환적립요구액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중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최초인출일에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적립하여야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하는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금원으로서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부록</w:t>
      </w:r>
      <w:r w:rsidR="006956F4">
        <w:rPr>
          <w:rFonts w:ascii="Times New Roman" w:eastAsia="바탕체" w:hint="eastAsia"/>
          <w:sz w:val="22"/>
        </w:rPr>
        <w:t>V</w:t>
      </w:r>
      <w:r w:rsidR="006956F4">
        <w:rPr>
          <w:rFonts w:ascii="Times New Roman" w:eastAsia="바탕체" w:hint="eastAsia"/>
          <w:sz w:val="22"/>
        </w:rPr>
        <w:t>에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기재된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바와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같다</w:t>
      </w:r>
      <w:r w:rsidR="006956F4">
        <w:rPr>
          <w:rFonts w:ascii="Times New Roman" w:eastAsia="바탕체" w:hint="eastAsia"/>
          <w:sz w:val="22"/>
        </w:rPr>
        <w:t>.</w:t>
      </w:r>
    </w:p>
    <w:p w14:paraId="15108EC0" w14:textId="77777777" w:rsidR="00F46AD0" w:rsidRPr="007917BC" w:rsidRDefault="00F46AD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BD66022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분기</w:t>
      </w:r>
      <w:r w:rsidRPr="007917BC">
        <w:rPr>
          <w:rFonts w:ascii="Times New Roman" w:eastAsia="바탕체"/>
          <w:sz w:val="22"/>
        </w:rPr>
        <w:t>”</w:t>
      </w:r>
    </w:p>
    <w:p w14:paraId="5A32C36E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특정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연도의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일부터</w:t>
      </w:r>
      <w:r w:rsidRPr="007917BC">
        <w:rPr>
          <w:rFonts w:ascii="Times New Roman" w:eastAsia="바탕체"/>
          <w:sz w:val="22"/>
        </w:rPr>
        <w:t xml:space="preserve"> 3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31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, </w:t>
      </w:r>
      <w:r w:rsidR="00D838AD" w:rsidRPr="007917BC">
        <w:rPr>
          <w:rFonts w:ascii="Times New Roman" w:eastAsia="바탕체"/>
          <w:sz w:val="22"/>
        </w:rPr>
        <w:t>4</w:t>
      </w:r>
      <w:r w:rsidR="00246269"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일부터</w:t>
      </w:r>
      <w:r w:rsidRPr="007917BC">
        <w:rPr>
          <w:rFonts w:ascii="Times New Roman" w:eastAsia="바탕체"/>
          <w:sz w:val="22"/>
        </w:rPr>
        <w:t xml:space="preserve"> 6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30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>, 7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일부터</w:t>
      </w:r>
      <w:r w:rsidRPr="007917BC">
        <w:rPr>
          <w:rFonts w:ascii="Times New Roman" w:eastAsia="바탕체"/>
          <w:sz w:val="22"/>
        </w:rPr>
        <w:t xml:space="preserve"> 9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30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10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일부터</w:t>
      </w:r>
      <w:r w:rsidRPr="007917BC">
        <w:rPr>
          <w:rFonts w:ascii="Times New Roman" w:eastAsia="바탕체"/>
          <w:sz w:val="22"/>
        </w:rPr>
        <w:t xml:space="preserve"> 12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31</w:t>
      </w:r>
      <w:r w:rsidRPr="007917BC">
        <w:rPr>
          <w:rFonts w:ascii="Times New Roman" w:eastAsia="바탕체"/>
          <w:sz w:val="22"/>
        </w:rPr>
        <w:t>일까지의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A26674" w:rsidRPr="007917BC">
        <w:rPr>
          <w:rFonts w:ascii="Times New Roman" w:eastAsia="바탕체"/>
          <w:sz w:val="22"/>
        </w:rPr>
        <w:t>.</w:t>
      </w:r>
    </w:p>
    <w:p w14:paraId="68802CF3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84945E3" w14:textId="77777777" w:rsidR="007C1A02" w:rsidRPr="007917BC" w:rsidRDefault="007838C4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lastRenderedPageBreak/>
        <w:t>“</w:t>
      </w:r>
      <w:r w:rsidRPr="007917BC">
        <w:rPr>
          <w:rFonts w:ascii="Times New Roman" w:eastAsia="바탕체"/>
          <w:sz w:val="22"/>
          <w:u w:val="single"/>
        </w:rPr>
        <w:t>사업관련서류</w:t>
      </w:r>
      <w:r w:rsidRPr="007917BC">
        <w:rPr>
          <w:rFonts w:ascii="Times New Roman" w:eastAsia="바탕체"/>
          <w:sz w:val="22"/>
        </w:rPr>
        <w:t>”</w:t>
      </w:r>
    </w:p>
    <w:p w14:paraId="49630733" w14:textId="7FE9B1C2" w:rsidR="0008648C" w:rsidRDefault="007838C4" w:rsidP="00752CDC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33714E" w:rsidRPr="007917BC">
        <w:rPr>
          <w:rFonts w:ascii="Times New Roman" w:eastAsia="바탕체"/>
          <w:sz w:val="22"/>
        </w:rPr>
        <w:t>차주의</w:t>
      </w:r>
      <w:r w:rsidR="0033714E" w:rsidRPr="007917BC">
        <w:rPr>
          <w:rFonts w:ascii="Times New Roman" w:eastAsia="바탕체"/>
          <w:sz w:val="22"/>
        </w:rPr>
        <w:t xml:space="preserve"> </w:t>
      </w:r>
      <w:r w:rsidR="0033714E" w:rsidRPr="007917BC">
        <w:rPr>
          <w:rFonts w:ascii="Times New Roman" w:eastAsia="바탕체"/>
          <w:sz w:val="22"/>
        </w:rPr>
        <w:t>정관</w:t>
      </w:r>
      <w:r w:rsidR="0033714E" w:rsidRPr="007917BC">
        <w:rPr>
          <w:rFonts w:ascii="Times New Roman" w:eastAsia="바탕체"/>
          <w:sz w:val="22"/>
        </w:rPr>
        <w:t xml:space="preserve">, </w:t>
      </w:r>
      <w:r w:rsidR="005A4807" w:rsidRPr="007917BC">
        <w:rPr>
          <w:rFonts w:ascii="Times New Roman" w:eastAsia="바탕체"/>
          <w:sz w:val="22"/>
        </w:rPr>
        <w:t>공사도급</w:t>
      </w:r>
      <w:r w:rsidRPr="007917BC">
        <w:rPr>
          <w:rFonts w:ascii="Times New Roman" w:eastAsia="바탕체"/>
          <w:sz w:val="22"/>
        </w:rPr>
        <w:t>계약</w:t>
      </w:r>
      <w:r w:rsidR="00B86E48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 xml:space="preserve">, </w:t>
      </w:r>
      <w:r w:rsidR="0077601F" w:rsidRPr="007917BC">
        <w:rPr>
          <w:rFonts w:ascii="Times New Roman" w:eastAsia="바탕체"/>
          <w:sz w:val="22"/>
        </w:rPr>
        <w:t>공급인증서</w:t>
      </w:r>
      <w:r w:rsidRPr="007917BC">
        <w:rPr>
          <w:rFonts w:ascii="Times New Roman" w:eastAsia="바탕체"/>
          <w:sz w:val="22"/>
        </w:rPr>
        <w:t>매매계약</w:t>
      </w:r>
      <w:r w:rsidR="00B86E48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관리운영위탁계약</w:t>
      </w:r>
      <w:r w:rsidR="00B86E48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보험계약</w:t>
      </w:r>
      <w:r w:rsidR="00D71FA8" w:rsidRPr="007917BC">
        <w:rPr>
          <w:rFonts w:ascii="Times New Roman" w:eastAsia="바탕체"/>
          <w:sz w:val="22"/>
        </w:rPr>
        <w:t xml:space="preserve">, </w:t>
      </w:r>
      <w:r w:rsidR="0033714E" w:rsidRPr="007917BC">
        <w:rPr>
          <w:rFonts w:ascii="Times New Roman" w:eastAsia="바탕체"/>
          <w:sz w:val="22"/>
        </w:rPr>
        <w:t>감리계약</w:t>
      </w:r>
      <w:r w:rsidR="00B86E48" w:rsidRPr="007917BC">
        <w:rPr>
          <w:rFonts w:ascii="Times New Roman" w:eastAsia="바탕체"/>
          <w:sz w:val="22"/>
        </w:rPr>
        <w:t>서</w:t>
      </w:r>
      <w:r w:rsidR="004A57C7" w:rsidRPr="007917BC">
        <w:rPr>
          <w:rFonts w:ascii="Times New Roman" w:eastAsia="바탕체"/>
          <w:sz w:val="22"/>
        </w:rPr>
        <w:t xml:space="preserve">, </w:t>
      </w:r>
      <w:r w:rsidR="00652639" w:rsidRPr="007917BC">
        <w:rPr>
          <w:rFonts w:ascii="Times New Roman" w:eastAsia="바탕체"/>
          <w:sz w:val="22"/>
        </w:rPr>
        <w:t>전력판매계약서</w:t>
      </w:r>
      <w:r w:rsidR="00652639" w:rsidRPr="007917BC">
        <w:rPr>
          <w:rFonts w:ascii="Times New Roman" w:eastAsia="바탕체"/>
          <w:sz w:val="22"/>
        </w:rPr>
        <w:t xml:space="preserve">, </w:t>
      </w:r>
      <w:r w:rsidR="009830EA">
        <w:rPr>
          <w:rFonts w:ascii="Times New Roman" w:eastAsia="바탕체" w:hint="eastAsia"/>
          <w:sz w:val="22"/>
        </w:rPr>
        <w:t>임대차계약서</w:t>
      </w:r>
      <w:r w:rsidR="009830EA">
        <w:rPr>
          <w:rFonts w:ascii="Times New Roman" w:eastAsia="바탕체"/>
          <w:sz w:val="22"/>
        </w:rPr>
        <w:t xml:space="preserve">, </w:t>
      </w:r>
      <w:r w:rsidR="009830EA">
        <w:rPr>
          <w:rFonts w:ascii="Times New Roman" w:eastAsia="바탕체" w:hint="eastAsia"/>
          <w:sz w:val="22"/>
        </w:rPr>
        <w:t>지상권</w:t>
      </w:r>
      <w:r w:rsidR="00B86E48" w:rsidRPr="007917BC">
        <w:rPr>
          <w:rFonts w:ascii="Times New Roman" w:eastAsia="바탕체"/>
          <w:sz w:val="22"/>
        </w:rPr>
        <w:t>설정계약서</w:t>
      </w:r>
      <w:r w:rsidR="00B34FA4" w:rsidRPr="007917BC">
        <w:rPr>
          <w:rFonts w:ascii="Times New Roman" w:eastAsia="바탕체"/>
          <w:sz w:val="22"/>
        </w:rPr>
        <w:t xml:space="preserve">, </w:t>
      </w:r>
      <w:r w:rsidR="00B34FA4" w:rsidRPr="007917BC">
        <w:rPr>
          <w:rFonts w:ascii="Times New Roman" w:eastAsia="바탕체"/>
          <w:sz w:val="22"/>
        </w:rPr>
        <w:t>기타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이건사업과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관련하여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작성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또는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체결된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차주가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당사자인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제반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문서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및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계약들</w:t>
      </w:r>
      <w:r w:rsidR="00B34FA4" w:rsidRPr="007917BC">
        <w:rPr>
          <w:rFonts w:ascii="Times New Roman" w:eastAsia="바탕체"/>
          <w:sz w:val="22"/>
        </w:rPr>
        <w:t>(</w:t>
      </w:r>
      <w:r w:rsidR="00B34FA4" w:rsidRPr="007917BC">
        <w:rPr>
          <w:rFonts w:ascii="Times New Roman" w:eastAsia="바탕체"/>
          <w:sz w:val="22"/>
        </w:rPr>
        <w:t>동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문서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또는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계약들에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따라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작성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또는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체결된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문서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또는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계약들을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포함한다</w:t>
      </w:r>
      <w:r w:rsidR="00B34FA4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C76461" w:rsidRPr="007917BC">
        <w:rPr>
          <w:rFonts w:ascii="Times New Roman" w:eastAsia="바탕체"/>
          <w:sz w:val="22"/>
        </w:rPr>
        <w:t>의미하며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또는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대주의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대리인인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대리금융기관과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.</w:t>
      </w:r>
    </w:p>
    <w:p w14:paraId="31B91965" w14:textId="77777777" w:rsidR="003130D3" w:rsidRDefault="003130D3" w:rsidP="00752CDC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6DAF3EE" w14:textId="1EFEBA39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상환기일</w:t>
      </w:r>
      <w:r w:rsidRPr="007917BC">
        <w:rPr>
          <w:rFonts w:ascii="Times New Roman" w:eastAsia="바탕체"/>
          <w:sz w:val="22"/>
        </w:rPr>
        <w:t>”</w:t>
      </w:r>
    </w:p>
    <w:p w14:paraId="28CCD69E" w14:textId="6778ABE5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A00CC4" w:rsidRPr="007917BC">
        <w:rPr>
          <w:rFonts w:ascii="Times New Roman" w:eastAsia="바탕체"/>
          <w:sz w:val="22"/>
        </w:rPr>
        <w:t>이약정서에</w:t>
      </w:r>
      <w:r w:rsidR="00A00CC4" w:rsidRPr="007917BC">
        <w:rPr>
          <w:rFonts w:ascii="Times New Roman" w:eastAsia="바탕체"/>
          <w:sz w:val="22"/>
        </w:rPr>
        <w:t xml:space="preserve"> </w:t>
      </w:r>
      <w:r w:rsidR="00A00CC4" w:rsidRPr="007917BC">
        <w:rPr>
          <w:rFonts w:ascii="Times New Roman" w:eastAsia="바탕체"/>
          <w:sz w:val="22"/>
        </w:rPr>
        <w:t>따라</w:t>
      </w:r>
      <w:r w:rsidR="00A00CC4" w:rsidRPr="007917BC">
        <w:rPr>
          <w:rFonts w:ascii="Times New Roman" w:eastAsia="바탕체"/>
          <w:sz w:val="22"/>
        </w:rPr>
        <w:t xml:space="preserve"> </w:t>
      </w:r>
      <w:r w:rsidR="00A00CC4" w:rsidRPr="007917BC">
        <w:rPr>
          <w:rFonts w:ascii="Times New Roman" w:eastAsia="바탕체"/>
          <w:sz w:val="22"/>
        </w:rPr>
        <w:t>대출금이</w:t>
      </w:r>
      <w:r w:rsidR="00A00CC4" w:rsidRPr="007917BC">
        <w:rPr>
          <w:rFonts w:ascii="Times New Roman" w:eastAsia="바탕체"/>
          <w:sz w:val="22"/>
        </w:rPr>
        <w:t xml:space="preserve"> </w:t>
      </w:r>
      <w:r w:rsidR="00A00CC4" w:rsidRPr="007917BC">
        <w:rPr>
          <w:rFonts w:ascii="Times New Roman" w:eastAsia="바탕체"/>
          <w:sz w:val="22"/>
        </w:rPr>
        <w:t>상환되어야</w:t>
      </w:r>
      <w:r w:rsidR="00A00CC4" w:rsidRPr="007917BC">
        <w:rPr>
          <w:rFonts w:ascii="Times New Roman" w:eastAsia="바탕체"/>
          <w:sz w:val="22"/>
        </w:rPr>
        <w:t xml:space="preserve"> </w:t>
      </w:r>
      <w:r w:rsidR="00A00CC4" w:rsidRPr="007917BC">
        <w:rPr>
          <w:rFonts w:ascii="Times New Roman" w:eastAsia="바탕체"/>
          <w:sz w:val="22"/>
        </w:rPr>
        <w:t>할</w:t>
      </w:r>
      <w:r w:rsidR="00A00CC4" w:rsidRPr="007917BC">
        <w:rPr>
          <w:rFonts w:ascii="Times New Roman" w:eastAsia="바탕체"/>
          <w:sz w:val="22"/>
        </w:rPr>
        <w:t xml:space="preserve"> </w:t>
      </w:r>
      <w:r w:rsidR="00A00CC4" w:rsidRPr="007917BC">
        <w:rPr>
          <w:rFonts w:ascii="Times New Roman" w:eastAsia="바탕체"/>
          <w:sz w:val="22"/>
        </w:rPr>
        <w:t>날로서</w:t>
      </w:r>
      <w:r w:rsidR="00A00CC4" w:rsidRPr="007917BC">
        <w:rPr>
          <w:rFonts w:ascii="Times New Roman" w:eastAsia="바탕체"/>
          <w:sz w:val="22"/>
        </w:rPr>
        <w:t xml:space="preserve">, </w:t>
      </w:r>
      <w:r w:rsidR="00A00CC4" w:rsidRPr="007917BC">
        <w:rPr>
          <w:rFonts w:ascii="Times New Roman" w:eastAsia="바탕체"/>
          <w:sz w:val="22"/>
        </w:rPr>
        <w:t>구체적으로</w:t>
      </w:r>
      <w:r w:rsidR="00A00CC4" w:rsidRPr="007917BC">
        <w:rPr>
          <w:rFonts w:ascii="Times New Roman" w:eastAsia="바탕체"/>
          <w:sz w:val="22"/>
        </w:rPr>
        <w:t xml:space="preserve"> </w:t>
      </w:r>
      <w:r w:rsidR="00D83D52" w:rsidRPr="007917BC">
        <w:rPr>
          <w:rFonts w:ascii="Times New Roman" w:eastAsia="바탕체"/>
          <w:sz w:val="22"/>
        </w:rPr>
        <w:t>이약정서</w:t>
      </w:r>
      <w:r w:rsidR="00D83D52" w:rsidRPr="007917BC">
        <w:rPr>
          <w:rFonts w:ascii="Times New Roman" w:eastAsia="바탕체"/>
          <w:sz w:val="22"/>
        </w:rPr>
        <w:t xml:space="preserve"> </w:t>
      </w:r>
      <w:r w:rsidR="00D83D52" w:rsidRPr="007917BC">
        <w:rPr>
          <w:rFonts w:ascii="Times New Roman" w:eastAsia="바탕체"/>
          <w:sz w:val="22"/>
        </w:rPr>
        <w:t>제</w:t>
      </w:r>
      <w:r w:rsidR="00D83D52" w:rsidRPr="007917BC">
        <w:rPr>
          <w:rFonts w:ascii="Times New Roman" w:eastAsia="바탕체"/>
          <w:sz w:val="22"/>
        </w:rPr>
        <w:t>5</w:t>
      </w:r>
      <w:r w:rsidR="00D83D52" w:rsidRPr="007917BC">
        <w:rPr>
          <w:rFonts w:ascii="Times New Roman" w:eastAsia="바탕체"/>
          <w:sz w:val="22"/>
        </w:rPr>
        <w:t>조</w:t>
      </w:r>
      <w:r w:rsidR="00D83D52" w:rsidRPr="007917BC">
        <w:rPr>
          <w:rFonts w:ascii="Times New Roman" w:eastAsia="바탕체"/>
          <w:sz w:val="22"/>
        </w:rPr>
        <w:t xml:space="preserve"> </w:t>
      </w:r>
      <w:r w:rsidR="00D83D52" w:rsidRPr="007917BC">
        <w:rPr>
          <w:rFonts w:ascii="Times New Roman" w:eastAsia="바탕체"/>
          <w:sz w:val="22"/>
        </w:rPr>
        <w:t>제</w:t>
      </w:r>
      <w:r w:rsidR="00D83D52" w:rsidRPr="007917BC">
        <w:rPr>
          <w:rFonts w:ascii="Times New Roman" w:eastAsia="바탕체"/>
          <w:sz w:val="22"/>
        </w:rPr>
        <w:t>1</w:t>
      </w:r>
      <w:r w:rsidR="00D83D52" w:rsidRPr="007917BC">
        <w:rPr>
          <w:rFonts w:ascii="Times New Roman" w:eastAsia="바탕체"/>
          <w:sz w:val="22"/>
        </w:rPr>
        <w:t>항</w:t>
      </w:r>
      <w:r w:rsidR="00D83D52" w:rsidRPr="007917BC">
        <w:rPr>
          <w:rFonts w:ascii="Times New Roman" w:eastAsia="바탕체"/>
          <w:sz w:val="22"/>
        </w:rPr>
        <w:t xml:space="preserve"> (</w:t>
      </w:r>
      <w:r w:rsidR="00D83D52" w:rsidRPr="007917BC">
        <w:rPr>
          <w:rFonts w:ascii="Times New Roman" w:eastAsia="바탕체"/>
          <w:sz w:val="22"/>
        </w:rPr>
        <w:t>가</w:t>
      </w:r>
      <w:r w:rsidR="00D83D52" w:rsidRPr="007917BC">
        <w:rPr>
          <w:rFonts w:ascii="Times New Roman" w:eastAsia="바탕체"/>
          <w:sz w:val="22"/>
        </w:rPr>
        <w:t>)</w:t>
      </w:r>
      <w:r w:rsidR="009830EA">
        <w:rPr>
          <w:rFonts w:ascii="Times New Roman" w:eastAsia="바탕체"/>
          <w:sz w:val="22"/>
        </w:rPr>
        <w:t xml:space="preserve"> </w:t>
      </w:r>
      <w:r w:rsidR="009830EA">
        <w:rPr>
          <w:rFonts w:ascii="Times New Roman" w:eastAsia="바탕체" w:hint="eastAsia"/>
          <w:sz w:val="22"/>
        </w:rPr>
        <w:t>및</w:t>
      </w:r>
      <w:r w:rsidR="009830EA">
        <w:rPr>
          <w:rFonts w:ascii="Times New Roman" w:eastAsia="바탕체" w:hint="eastAsia"/>
          <w:sz w:val="22"/>
        </w:rPr>
        <w:t xml:space="preserve"> </w:t>
      </w:r>
      <w:r w:rsidR="009830EA">
        <w:rPr>
          <w:rFonts w:ascii="Times New Roman" w:eastAsia="바탕체" w:hint="eastAsia"/>
          <w:sz w:val="22"/>
        </w:rPr>
        <w:t>부록</w:t>
      </w:r>
      <w:r w:rsidR="009830EA">
        <w:rPr>
          <w:rFonts w:ascii="Times New Roman" w:eastAsia="바탕체" w:hint="eastAsia"/>
          <w:sz w:val="22"/>
        </w:rPr>
        <w:t xml:space="preserve"> </w:t>
      </w:r>
      <w:r w:rsidR="009830EA">
        <w:rPr>
          <w:rFonts w:ascii="Times New Roman" w:eastAsia="바탕체"/>
          <w:sz w:val="22"/>
        </w:rPr>
        <w:t>II (</w:t>
      </w:r>
      <w:r w:rsidR="009830EA">
        <w:rPr>
          <w:rFonts w:ascii="Times New Roman" w:eastAsia="바탕체" w:hint="eastAsia"/>
          <w:sz w:val="22"/>
        </w:rPr>
        <w:t>상환계획표</w:t>
      </w:r>
      <w:r w:rsidR="009830EA">
        <w:rPr>
          <w:rFonts w:ascii="Times New Roman" w:eastAsia="바탕체" w:hint="eastAsia"/>
          <w:sz w:val="22"/>
        </w:rPr>
        <w:t>)</w:t>
      </w:r>
      <w:r w:rsidR="00072BB2">
        <w:rPr>
          <w:rFonts w:ascii="Times New Roman" w:eastAsia="바탕체" w:hint="eastAsia"/>
          <w:sz w:val="22"/>
        </w:rPr>
        <w:t>에서</w:t>
      </w:r>
      <w:r w:rsidR="00D83D52" w:rsidRPr="007917BC">
        <w:rPr>
          <w:rFonts w:ascii="Times New Roman" w:eastAsia="바탕체"/>
          <w:sz w:val="22"/>
        </w:rPr>
        <w:t xml:space="preserve"> </w:t>
      </w:r>
      <w:r w:rsidR="00D83D52" w:rsidRPr="007917BC">
        <w:rPr>
          <w:rFonts w:ascii="Times New Roman" w:eastAsia="바탕체"/>
          <w:sz w:val="22"/>
        </w:rPr>
        <w:t>정한</w:t>
      </w:r>
      <w:r w:rsidR="00D83D52" w:rsidRPr="007917BC">
        <w:rPr>
          <w:rFonts w:ascii="Times New Roman" w:eastAsia="바탕체"/>
          <w:sz w:val="22"/>
        </w:rPr>
        <w:t xml:space="preserve"> </w:t>
      </w:r>
      <w:r w:rsidR="00D83D52" w:rsidRPr="007917BC">
        <w:rPr>
          <w:rFonts w:ascii="Times New Roman" w:eastAsia="바탕체"/>
          <w:sz w:val="22"/>
        </w:rPr>
        <w:t>날</w:t>
      </w:r>
      <w:r w:rsidR="009830EA">
        <w:rPr>
          <w:rFonts w:ascii="Times New Roman" w:eastAsia="바탕체" w:hint="eastAsia"/>
          <w:sz w:val="22"/>
        </w:rPr>
        <w:t>들</w:t>
      </w:r>
      <w:r w:rsidR="00D83D52" w:rsidRPr="007917BC">
        <w:rPr>
          <w:rFonts w:ascii="Times New Roman" w:eastAsia="바탕체"/>
          <w:sz w:val="22"/>
        </w:rPr>
        <w:t>을</w:t>
      </w:r>
      <w:r w:rsidR="00D83D52" w:rsidRPr="007917BC">
        <w:rPr>
          <w:rFonts w:ascii="Times New Roman" w:eastAsia="바탕체"/>
          <w:sz w:val="22"/>
        </w:rPr>
        <w:t xml:space="preserve"> </w:t>
      </w:r>
      <w:r w:rsidR="00D83D52" w:rsidRPr="007917BC">
        <w:rPr>
          <w:rFonts w:ascii="Times New Roman" w:eastAsia="바탕체"/>
          <w:sz w:val="22"/>
        </w:rPr>
        <w:t>의미한다</w:t>
      </w:r>
      <w:r w:rsidR="00D83D52" w:rsidRPr="007917BC">
        <w:rPr>
          <w:rFonts w:ascii="Times New Roman" w:eastAsia="바탕체"/>
          <w:sz w:val="22"/>
        </w:rPr>
        <w:t>.</w:t>
      </w:r>
    </w:p>
    <w:p w14:paraId="5552271E" w14:textId="77777777" w:rsidR="00766AD5" w:rsidRPr="007917BC" w:rsidRDefault="00D83D52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 w:rsidDel="00D83D52">
        <w:rPr>
          <w:rFonts w:ascii="Times New Roman" w:eastAsia="바탕체"/>
          <w:sz w:val="22"/>
        </w:rPr>
        <w:t xml:space="preserve"> </w:t>
      </w:r>
    </w:p>
    <w:p w14:paraId="4BB37AD2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수수료</w:t>
      </w:r>
      <w:r w:rsidRPr="007917BC">
        <w:rPr>
          <w:rFonts w:ascii="Times New Roman" w:eastAsia="바탕체"/>
          <w:sz w:val="22"/>
        </w:rPr>
        <w:t>”</w:t>
      </w:r>
    </w:p>
    <w:p w14:paraId="3F7BAAB9" w14:textId="1BF4009C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차주가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이약정을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비롯한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금융관련서류에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따라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지급의무를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부담하는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제반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수수료를</w:t>
      </w:r>
      <w:r w:rsidR="00B34FA4" w:rsidRPr="007917BC">
        <w:rPr>
          <w:rFonts w:ascii="Times New Roman" w:eastAsia="바탕체"/>
          <w:sz w:val="22"/>
        </w:rPr>
        <w:t xml:space="preserve"> </w:t>
      </w:r>
      <w:r w:rsidR="00B34FA4" w:rsidRPr="007917BC">
        <w:rPr>
          <w:rFonts w:ascii="Times New Roman" w:eastAsia="바탕체"/>
          <w:sz w:val="22"/>
        </w:rPr>
        <w:t>의미한다</w:t>
      </w:r>
      <w:r w:rsidR="00B34FA4" w:rsidRPr="007917BC">
        <w:rPr>
          <w:rFonts w:ascii="Times New Roman" w:eastAsia="바탕체"/>
          <w:sz w:val="22"/>
        </w:rPr>
        <w:t>.</w:t>
      </w:r>
    </w:p>
    <w:p w14:paraId="530CCDE9" w14:textId="2D443AA3" w:rsidR="00B34FA4" w:rsidRPr="007917BC" w:rsidRDefault="00B34FA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D8A54A2" w14:textId="124F7A3C" w:rsidR="00B34FA4" w:rsidRPr="007917BC" w:rsidRDefault="00B34FA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순가용현금흐름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영업활동으로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현금흐름</w:t>
      </w:r>
      <w:r w:rsidRPr="007917BC">
        <w:rPr>
          <w:rFonts w:ascii="Times New Roman" w:eastAsia="바탕체"/>
          <w:sz w:val="22"/>
        </w:rPr>
        <w:t xml:space="preserve"> +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+ 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당해년도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자본적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자본금</w:t>
      </w:r>
      <w:r w:rsidRPr="007917BC">
        <w:rPr>
          <w:rFonts w:ascii="Times New Roman" w:eastAsia="바탕체"/>
          <w:sz w:val="22"/>
        </w:rPr>
        <w:t xml:space="preserve"> – (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) “</w:t>
      </w:r>
      <w:r w:rsidRPr="007917BC">
        <w:rPr>
          <w:rFonts w:ascii="Times New Roman" w:eastAsia="바탕체"/>
          <w:sz w:val="22"/>
        </w:rPr>
        <w:t>당해년도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자본적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지출액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06514C49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7E82E29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순처분대가</w:t>
      </w:r>
      <w:r w:rsidRPr="007917BC">
        <w:rPr>
          <w:rFonts w:ascii="Times New Roman" w:eastAsia="바탕체"/>
          <w:sz w:val="22"/>
        </w:rPr>
        <w:t>”</w:t>
      </w:r>
    </w:p>
    <w:p w14:paraId="27389D1D" w14:textId="7AC8308B" w:rsidR="00387411" w:rsidRPr="007917BC" w:rsidRDefault="009C018B" w:rsidP="00985181">
      <w:pPr>
        <w:tabs>
          <w:tab w:val="left" w:pos="1080"/>
        </w:tabs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(i) </w:t>
      </w:r>
      <w:r w:rsidRPr="007917BC">
        <w:rPr>
          <w:rFonts w:ascii="Times New Roman" w:eastAsia="바탕체"/>
          <w:sz w:val="22"/>
        </w:rPr>
        <w:t>자산의처분에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자산의처분과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순현금지급금액을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의미하고</w:t>
      </w:r>
      <w:r w:rsidRPr="007917BC">
        <w:rPr>
          <w:rFonts w:ascii="Times New Roman" w:eastAsia="바탕체"/>
          <w:sz w:val="22"/>
        </w:rPr>
        <w:t xml:space="preserve">, (ii) </w:t>
      </w:r>
      <w:r w:rsidRPr="007917BC">
        <w:rPr>
          <w:rFonts w:ascii="Times New Roman" w:eastAsia="바탕체"/>
          <w:sz w:val="22"/>
        </w:rPr>
        <w:t>보험사고에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수용보상금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보상금에서</w:t>
      </w:r>
      <w:r w:rsidRPr="007917BC">
        <w:rPr>
          <w:rFonts w:ascii="Times New Roman" w:eastAsia="바탕체"/>
          <w:sz w:val="22"/>
        </w:rPr>
        <w:t xml:space="preserve"> (A)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사고와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비용과</w:t>
      </w:r>
      <w:r w:rsidRPr="007917BC">
        <w:rPr>
          <w:rFonts w:ascii="Times New Roman" w:eastAsia="바탕체"/>
          <w:sz w:val="22"/>
        </w:rPr>
        <w:t xml:space="preserve"> (B)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제세공과금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5D9E4458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BB0D364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시공사</w:t>
      </w:r>
      <w:r w:rsidRPr="007917BC">
        <w:rPr>
          <w:rFonts w:ascii="Times New Roman" w:eastAsia="바탕체"/>
          <w:sz w:val="22"/>
        </w:rPr>
        <w:t>”</w:t>
      </w:r>
    </w:p>
    <w:p w14:paraId="476387E9" w14:textId="2DF0F1EE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건설공사를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도급받아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담당하는</w:t>
      </w:r>
      <w:r w:rsidRPr="007917BC">
        <w:rPr>
          <w:rFonts w:ascii="Times New Roman" w:eastAsia="바탕체"/>
          <w:sz w:val="22"/>
        </w:rPr>
        <w:t xml:space="preserve"> </w:t>
      </w:r>
      <w:r w:rsidR="00966C85">
        <w:rPr>
          <w:rFonts w:ascii="Times New Roman" w:eastAsia="바탕체" w:hint="eastAsia"/>
          <w:sz w:val="22"/>
        </w:rPr>
        <w:t>주식회사</w:t>
      </w:r>
      <w:r w:rsidR="00966C85">
        <w:rPr>
          <w:rFonts w:ascii="Times New Roman" w:eastAsia="바탕체" w:hint="eastAsia"/>
          <w:sz w:val="22"/>
        </w:rPr>
        <w:t xml:space="preserve"> </w:t>
      </w:r>
      <w:r w:rsidR="00966C85">
        <w:rPr>
          <w:rFonts w:ascii="Times New Roman" w:eastAsia="바탕체" w:hint="eastAsia"/>
          <w:sz w:val="22"/>
        </w:rPr>
        <w:t>센트럴이엔지</w:t>
      </w:r>
      <w:r w:rsidR="00CF0A4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DF1738" w:rsidRPr="007917BC">
        <w:rPr>
          <w:rFonts w:ascii="Times New Roman" w:eastAsia="바탕체"/>
          <w:sz w:val="22"/>
        </w:rPr>
        <w:t>그</w:t>
      </w:r>
      <w:r w:rsidR="00DF1738" w:rsidRPr="007917BC">
        <w:rPr>
          <w:rFonts w:ascii="Times New Roman" w:eastAsia="바탕체"/>
          <w:sz w:val="22"/>
        </w:rPr>
        <w:t xml:space="preserve"> </w:t>
      </w:r>
      <w:r w:rsidR="00DF1738" w:rsidRPr="007917BC">
        <w:rPr>
          <w:rFonts w:ascii="Times New Roman" w:eastAsia="바탕체"/>
          <w:sz w:val="22"/>
        </w:rPr>
        <w:t>적법한</w:t>
      </w:r>
      <w:r w:rsidR="00DF1738" w:rsidRPr="007917BC">
        <w:rPr>
          <w:rFonts w:ascii="Times New Roman" w:eastAsia="바탕체"/>
          <w:sz w:val="22"/>
        </w:rPr>
        <w:t xml:space="preserve"> </w:t>
      </w:r>
      <w:r w:rsidR="00DF1738"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501CF6B2" w14:textId="77777777" w:rsidR="009C018B" w:rsidRPr="009830EA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230EDF3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신재생에너지법</w:t>
      </w:r>
      <w:r w:rsidRPr="007917BC">
        <w:rPr>
          <w:rFonts w:ascii="Times New Roman" w:eastAsia="바탕체"/>
          <w:sz w:val="22"/>
        </w:rPr>
        <w:t>”</w:t>
      </w:r>
    </w:p>
    <w:p w14:paraId="2A252A3E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</w:t>
      </w:r>
      <w:r w:rsidRPr="007917BC">
        <w:rPr>
          <w:rFonts w:ascii="Times New Roman" w:eastAsia="바탕체"/>
          <w:sz w:val="22"/>
        </w:rPr>
        <w:t xml:space="preserve"> </w:t>
      </w:r>
      <w:r w:rsidR="007C1A02" w:rsidRPr="007917BC">
        <w:rPr>
          <w:rFonts w:ascii="Times New Roman" w:eastAsia="바탕체"/>
          <w:sz w:val="22"/>
        </w:rPr>
        <w:t>「</w:t>
      </w:r>
      <w:r w:rsidRPr="007917BC">
        <w:rPr>
          <w:rFonts w:ascii="Times New Roman" w:eastAsia="바탕체"/>
          <w:sz w:val="22"/>
        </w:rPr>
        <w:t>신에너지</w:t>
      </w:r>
      <w:r w:rsidR="00C84AC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="00C84AC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재생에너지</w:t>
      </w:r>
      <w:r w:rsidR="00C84AC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개발ㆍ이용ㆍ보급</w:t>
      </w:r>
      <w:r w:rsidR="00C84AC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촉진법</w:t>
      </w:r>
      <w:r w:rsidR="007C1A02" w:rsidRPr="007917BC">
        <w:rPr>
          <w:rFonts w:ascii="Times New Roman" w:eastAsia="바탕체"/>
          <w:sz w:val="22"/>
        </w:rPr>
        <w:t>」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C76461" w:rsidRPr="007917BC">
        <w:rPr>
          <w:rFonts w:ascii="Times New Roman" w:eastAsia="바탕체"/>
          <w:sz w:val="22"/>
        </w:rPr>
        <w:t>의미하며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개정</w:t>
      </w:r>
      <w:r w:rsidR="00C84AC5" w:rsidRPr="007917BC">
        <w:rPr>
          <w:rFonts w:ascii="Times New Roman" w:eastAsia="바탕체"/>
          <w:sz w:val="22"/>
        </w:rPr>
        <w:t xml:space="preserve"> </w:t>
      </w:r>
      <w:r w:rsidR="00C84AC5" w:rsidRPr="007917BC">
        <w:rPr>
          <w:rFonts w:ascii="Times New Roman" w:eastAsia="바탕체"/>
          <w:sz w:val="22"/>
        </w:rPr>
        <w:t>또는</w:t>
      </w:r>
      <w:r w:rsidR="00C84AC5" w:rsidRPr="007917BC">
        <w:rPr>
          <w:rFonts w:ascii="Times New Roman" w:eastAsia="바탕체"/>
          <w:sz w:val="22"/>
        </w:rPr>
        <w:t xml:space="preserve"> </w:t>
      </w:r>
      <w:r w:rsidR="00C84AC5" w:rsidRPr="007917BC">
        <w:rPr>
          <w:rFonts w:ascii="Times New Roman" w:eastAsia="바탕체"/>
          <w:sz w:val="22"/>
        </w:rPr>
        <w:t>대체된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.</w:t>
      </w:r>
    </w:p>
    <w:p w14:paraId="6ED25162" w14:textId="6D974E82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</w:p>
    <w:p w14:paraId="2B1B88F5" w14:textId="0829008F" w:rsidR="00B34FA4" w:rsidRPr="007917BC" w:rsidRDefault="00B34FA4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약정</w:t>
      </w:r>
      <w:r w:rsidRPr="007917BC">
        <w:rPr>
          <w:rFonts w:ascii="Times New Roman" w:eastAsia="바탕체"/>
          <w:sz w:val="22"/>
          <w:u w:val="single"/>
        </w:rPr>
        <w:t>(</w:t>
      </w:r>
      <w:r w:rsidRPr="007917BC">
        <w:rPr>
          <w:rFonts w:ascii="Times New Roman" w:eastAsia="바탕체"/>
          <w:sz w:val="22"/>
          <w:u w:val="single"/>
        </w:rPr>
        <w:t>금</w:t>
      </w:r>
      <w:r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766C7FB9" w14:textId="29A81116" w:rsidR="009C018B" w:rsidRPr="007917BC" w:rsidRDefault="00B34FA4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문맥에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총원금이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내지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50B96D97" w14:textId="77777777" w:rsidR="000C26EB" w:rsidRPr="007917BC" w:rsidRDefault="000C26E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4AE0A1A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영업일</w:t>
      </w:r>
      <w:r w:rsidRPr="007917BC">
        <w:rPr>
          <w:rFonts w:ascii="Times New Roman" w:eastAsia="바탕체"/>
          <w:sz w:val="22"/>
        </w:rPr>
        <w:t>”</w:t>
      </w:r>
    </w:p>
    <w:p w14:paraId="53C675E4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은행들이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개점하여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7FA57BC6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</w:p>
    <w:p w14:paraId="0A8A53DE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예금계정</w:t>
      </w:r>
      <w:r w:rsidRPr="007917BC">
        <w:rPr>
          <w:rFonts w:ascii="Times New Roman" w:eastAsia="바탕체"/>
          <w:sz w:val="22"/>
        </w:rPr>
        <w:t>”</w:t>
      </w:r>
    </w:p>
    <w:p w14:paraId="2173D4EB" w14:textId="79125DC0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B34FA4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0E9D6EA8" w14:textId="77777777" w:rsidR="00B34FA4" w:rsidRPr="007917BC" w:rsidRDefault="00B34FA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CB7AD9D" w14:textId="22DB268B" w:rsidR="00B34FA4" w:rsidRPr="007917BC" w:rsidRDefault="00B34FA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예치금지급일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유보계정으로부터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이자지급일을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예치금지급일은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정하여질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3B0D34B4" w14:textId="04ABA21B" w:rsidR="00B34FA4" w:rsidRPr="00E12379" w:rsidRDefault="00B34FA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B16327D" w14:textId="3EAB05C4" w:rsidR="009C018B" w:rsidRPr="007917BC" w:rsidRDefault="00B34FA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운영개시일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주무관청으로부터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승인받고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생산된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전력시장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한국전력공사의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배전계통에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상업운전이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운영개시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11F64FEB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164A7D0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운영기간</w:t>
      </w:r>
      <w:r w:rsidRPr="007917BC">
        <w:rPr>
          <w:rFonts w:ascii="Times New Roman" w:eastAsia="바탕체"/>
          <w:sz w:val="22"/>
        </w:rPr>
        <w:t>”</w:t>
      </w:r>
    </w:p>
    <w:p w14:paraId="7D86AE4D" w14:textId="5C6F1FE3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이건사업시설의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운영개시일로부터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상업운전이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종료되는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날까지의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기간을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32D9B4B6" w14:textId="5ACA52D4" w:rsidR="00EB07C5" w:rsidRDefault="00EB07C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64F683F4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="00EB07C5" w:rsidRPr="007917BC">
        <w:rPr>
          <w:rFonts w:ascii="Times New Roman" w:eastAsia="바탕체"/>
          <w:sz w:val="22"/>
          <w:u w:val="single"/>
        </w:rPr>
        <w:t>유보</w:t>
      </w:r>
      <w:r w:rsidRPr="007917BC">
        <w:rPr>
          <w:rFonts w:ascii="Times New Roman" w:eastAsia="바탕체"/>
          <w:sz w:val="22"/>
          <w:u w:val="single"/>
        </w:rPr>
        <w:t>계정</w:t>
      </w:r>
      <w:r w:rsidRPr="007917BC">
        <w:rPr>
          <w:rFonts w:ascii="Times New Roman" w:eastAsia="바탕체"/>
          <w:sz w:val="22"/>
        </w:rPr>
        <w:t>”</w:t>
      </w:r>
    </w:p>
    <w:p w14:paraId="60311FAD" w14:textId="30ED1FB6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7D4F5B"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Pr="007917BC">
        <w:rPr>
          <w:rFonts w:ascii="Times New Roman" w:eastAsia="바탕체"/>
          <w:sz w:val="22"/>
        </w:rPr>
        <w:t>.</w:t>
      </w:r>
    </w:p>
    <w:p w14:paraId="5799093C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5043763" w14:textId="77777777" w:rsidR="007C1A02" w:rsidRPr="007917BC" w:rsidRDefault="00EB07C5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원</w:t>
      </w:r>
      <w:r w:rsidRPr="007917BC">
        <w:rPr>
          <w:rFonts w:ascii="Times New Roman" w:eastAsia="바탕체"/>
          <w:sz w:val="22"/>
        </w:rPr>
        <w:t xml:space="preserve">”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￦</w:t>
      </w:r>
      <w:r w:rsidRPr="007917BC">
        <w:rPr>
          <w:rFonts w:ascii="Times New Roman" w:eastAsia="바탕체"/>
          <w:sz w:val="22"/>
        </w:rPr>
        <w:t>”</w:t>
      </w:r>
    </w:p>
    <w:p w14:paraId="2DCD9CB8" w14:textId="77777777" w:rsidR="00EB07C5" w:rsidRPr="007917BC" w:rsidRDefault="00EB07C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법정통화인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원화를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44020AD2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D65FB2C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이건사업</w:t>
      </w:r>
      <w:r w:rsidRPr="007917BC">
        <w:rPr>
          <w:rFonts w:ascii="Times New Roman" w:eastAsia="바탕체"/>
          <w:sz w:val="22"/>
        </w:rPr>
        <w:t>”</w:t>
      </w:r>
    </w:p>
    <w:p w14:paraId="6C619B80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Pr="007917BC">
        <w:rPr>
          <w:rFonts w:ascii="Times New Roman" w:eastAsia="바탕체"/>
          <w:sz w:val="22"/>
        </w:rPr>
        <w:t xml:space="preserve">. </w:t>
      </w:r>
    </w:p>
    <w:p w14:paraId="77977981" w14:textId="13E662A9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863A332" w14:textId="7A1EED2A" w:rsidR="007D4F5B" w:rsidRPr="007917BC" w:rsidRDefault="007D4F5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이건사업부지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Pr="007917BC">
        <w:rPr>
          <w:rFonts w:ascii="Times New Roman" w:eastAsia="바탕체"/>
          <w:sz w:val="22"/>
        </w:rPr>
        <w:t>.</w:t>
      </w:r>
    </w:p>
    <w:p w14:paraId="35BA5193" w14:textId="03BD2731" w:rsidR="007D4F5B" w:rsidRPr="007917BC" w:rsidRDefault="007D4F5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17BD945" w14:textId="33DB7D18" w:rsidR="00107C07" w:rsidRPr="007917BC" w:rsidRDefault="007D4F5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이건사업시설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Pr="007917BC">
        <w:rPr>
          <w:rFonts w:ascii="Times New Roman" w:eastAsia="바탕체"/>
          <w:sz w:val="22"/>
        </w:rPr>
        <w:t>.</w:t>
      </w:r>
    </w:p>
    <w:p w14:paraId="474B0E86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578F815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이약정의기간</w:t>
      </w:r>
      <w:r w:rsidRPr="007917BC">
        <w:rPr>
          <w:rFonts w:ascii="Times New Roman" w:eastAsia="바탕체"/>
          <w:sz w:val="22"/>
        </w:rPr>
        <w:t>”</w:t>
      </w:r>
    </w:p>
    <w:p w14:paraId="2CD20975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15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Pr="007917BC">
        <w:rPr>
          <w:rFonts w:ascii="Times New Roman" w:eastAsia="바탕체"/>
          <w:sz w:val="22"/>
        </w:rPr>
        <w:t>.</w:t>
      </w:r>
    </w:p>
    <w:p w14:paraId="10C1A074" w14:textId="77777777" w:rsidR="0053057D" w:rsidRPr="007917BC" w:rsidRDefault="0053057D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6F353889" w14:textId="77777777" w:rsidR="007C1A02" w:rsidRPr="007917BC" w:rsidRDefault="00107C07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 w:val="18"/>
          <w:szCs w:val="18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이자기간</w:t>
      </w:r>
      <w:r w:rsidRPr="007917BC">
        <w:rPr>
          <w:rFonts w:ascii="Times New Roman" w:eastAsia="바탕체"/>
          <w:sz w:val="22"/>
        </w:rPr>
        <w:t>”</w:t>
      </w:r>
    </w:p>
    <w:p w14:paraId="39A2F05A" w14:textId="639217D3" w:rsidR="00A1682D" w:rsidRPr="007917BC" w:rsidRDefault="00107C07" w:rsidP="002D14A3">
      <w:pPr>
        <w:tabs>
          <w:tab w:val="left" w:pos="1260"/>
        </w:tabs>
        <w:kinsoku w:val="0"/>
        <w:adjustRightInd w:val="0"/>
        <w:ind w:leftChars="400" w:left="8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1"/>
          <w:szCs w:val="22"/>
        </w:rPr>
        <w:t>은</w:t>
      </w:r>
      <w:r w:rsidRPr="007917BC">
        <w:rPr>
          <w:rFonts w:ascii="Times New Roman" w:eastAsia="바탕체"/>
          <w:sz w:val="21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 xml:space="preserve">(i) </w:t>
      </w:r>
      <w:r w:rsidR="002D14A3" w:rsidRPr="007917BC">
        <w:rPr>
          <w:rFonts w:ascii="Times New Roman" w:eastAsia="바탕체"/>
          <w:sz w:val="22"/>
          <w:szCs w:val="22"/>
        </w:rPr>
        <w:t>최초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최초인출일로부터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최초인출일이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포함된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해당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9830EA">
        <w:rPr>
          <w:rFonts w:ascii="Times New Roman" w:eastAsia="바탕체" w:hint="eastAsia"/>
          <w:sz w:val="22"/>
          <w:szCs w:val="22"/>
        </w:rPr>
        <w:t>이자단위</w:t>
      </w:r>
      <w:r w:rsidR="002D14A3" w:rsidRPr="007917BC">
        <w:rPr>
          <w:rFonts w:ascii="Times New Roman" w:eastAsia="바탕체"/>
          <w:sz w:val="22"/>
          <w:szCs w:val="22"/>
        </w:rPr>
        <w:t>분기</w:t>
      </w:r>
      <w:r w:rsidR="00B862AF">
        <w:rPr>
          <w:rFonts w:ascii="Times New Roman" w:eastAsia="바탕체" w:hint="eastAsia"/>
          <w:sz w:val="22"/>
          <w:szCs w:val="22"/>
        </w:rPr>
        <w:t>의</w:t>
      </w:r>
      <w:r w:rsidR="00B862AF">
        <w:rPr>
          <w:rFonts w:ascii="Times New Roman" w:eastAsia="바탕체" w:hint="eastAsia"/>
          <w:sz w:val="22"/>
          <w:szCs w:val="22"/>
        </w:rPr>
        <w:t xml:space="preserve"> </w:t>
      </w:r>
      <w:r w:rsidR="00B862AF">
        <w:rPr>
          <w:rFonts w:ascii="Times New Roman" w:eastAsia="바탕체" w:hint="eastAsia"/>
          <w:sz w:val="22"/>
          <w:szCs w:val="22"/>
        </w:rPr>
        <w:t>말일</w:t>
      </w:r>
      <w:r w:rsidR="0048782C">
        <w:rPr>
          <w:rFonts w:ascii="Times New Roman" w:eastAsia="바탕체" w:hint="eastAsia"/>
          <w:sz w:val="22"/>
          <w:szCs w:val="22"/>
        </w:rPr>
        <w:t>까지의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기간을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말하고</w:t>
      </w:r>
      <w:r w:rsidR="002D14A3" w:rsidRPr="007917BC">
        <w:rPr>
          <w:rFonts w:ascii="Times New Roman" w:eastAsia="바탕체"/>
          <w:sz w:val="22"/>
          <w:szCs w:val="22"/>
        </w:rPr>
        <w:t xml:space="preserve">, (ii) </w:t>
      </w:r>
      <w:r w:rsidR="002D14A3" w:rsidRPr="007917BC">
        <w:rPr>
          <w:rFonts w:ascii="Times New Roman" w:eastAsia="바탕체"/>
          <w:sz w:val="22"/>
          <w:szCs w:val="22"/>
        </w:rPr>
        <w:t>그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후부터는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직전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말일부터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해당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이자단위분기의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말일까지의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각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삼</w:t>
      </w:r>
      <w:r w:rsidR="002D14A3" w:rsidRPr="007917BC">
        <w:rPr>
          <w:rFonts w:ascii="Times New Roman" w:eastAsia="바탕체"/>
          <w:sz w:val="22"/>
          <w:szCs w:val="22"/>
        </w:rPr>
        <w:t>(3)</w:t>
      </w:r>
      <w:r w:rsidR="002D14A3" w:rsidRPr="007917BC">
        <w:rPr>
          <w:rFonts w:ascii="Times New Roman" w:eastAsia="바탕체"/>
          <w:sz w:val="22"/>
          <w:szCs w:val="22"/>
        </w:rPr>
        <w:t>개월의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기간을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말한다</w:t>
      </w:r>
      <w:r w:rsidR="002D14A3" w:rsidRPr="007917BC">
        <w:rPr>
          <w:rFonts w:ascii="Times New Roman" w:eastAsia="바탕체"/>
          <w:sz w:val="22"/>
          <w:szCs w:val="22"/>
        </w:rPr>
        <w:t xml:space="preserve">. </w:t>
      </w:r>
      <w:r w:rsidR="002D14A3" w:rsidRPr="007917BC">
        <w:rPr>
          <w:rFonts w:ascii="Times New Roman" w:eastAsia="바탕체"/>
          <w:sz w:val="22"/>
          <w:szCs w:val="22"/>
        </w:rPr>
        <w:t>단</w:t>
      </w:r>
      <w:r w:rsidR="002D14A3" w:rsidRPr="007917BC">
        <w:rPr>
          <w:rFonts w:ascii="Times New Roman" w:eastAsia="바탕체"/>
          <w:sz w:val="22"/>
          <w:szCs w:val="22"/>
        </w:rPr>
        <w:t xml:space="preserve">, (a) </w:t>
      </w:r>
      <w:r w:rsidR="002D14A3" w:rsidRPr="007917BC">
        <w:rPr>
          <w:rFonts w:ascii="Times New Roman" w:eastAsia="바탕체"/>
          <w:sz w:val="22"/>
          <w:szCs w:val="22"/>
        </w:rPr>
        <w:t>최초인출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이외의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인출이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이자지급일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이외의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영업일에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이루어</w:t>
      </w:r>
      <w:r w:rsidR="002D14A3" w:rsidRPr="007917BC">
        <w:rPr>
          <w:rFonts w:ascii="Times New Roman" w:eastAsia="바탕체"/>
          <w:sz w:val="22"/>
          <w:szCs w:val="22"/>
        </w:rPr>
        <w:lastRenderedPageBreak/>
        <w:t>지는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경우에는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그에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대한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최초의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해당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인출일로부터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당시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진행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중인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말일까지로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하고</w:t>
      </w:r>
      <w:r w:rsidR="002D14A3" w:rsidRPr="007917BC">
        <w:rPr>
          <w:rFonts w:ascii="Times New Roman" w:eastAsia="바탕체"/>
          <w:sz w:val="22"/>
          <w:szCs w:val="22"/>
        </w:rPr>
        <w:t xml:space="preserve">, (b) </w:t>
      </w:r>
      <w:r w:rsidR="002D14A3" w:rsidRPr="007917BC">
        <w:rPr>
          <w:rFonts w:ascii="Times New Roman" w:eastAsia="바탕체"/>
          <w:sz w:val="22"/>
          <w:szCs w:val="22"/>
        </w:rPr>
        <w:t>어느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영업일이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아닌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경우에는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820597" w:rsidRPr="007917BC">
        <w:rPr>
          <w:rFonts w:ascii="Times New Roman" w:eastAsia="바탕체"/>
          <w:sz w:val="22"/>
          <w:szCs w:val="22"/>
        </w:rPr>
        <w:t>당해</w:t>
      </w:r>
      <w:r w:rsidR="00820597" w:rsidRPr="007917BC">
        <w:rPr>
          <w:rFonts w:ascii="Times New Roman" w:eastAsia="바탕체"/>
          <w:sz w:val="22"/>
          <w:szCs w:val="22"/>
        </w:rPr>
        <w:t xml:space="preserve"> </w:t>
      </w:r>
      <w:r w:rsidR="00820597" w:rsidRPr="007917BC">
        <w:rPr>
          <w:rFonts w:ascii="Times New Roman" w:eastAsia="바탕체"/>
          <w:sz w:val="22"/>
          <w:szCs w:val="22"/>
        </w:rPr>
        <w:t>이자기간은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당해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직후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최초로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도래하는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영업일까지로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하고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다음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직전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말일로부터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당해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</w:t>
      </w:r>
      <w:r w:rsidR="002D14A3" w:rsidRPr="007917BC">
        <w:rPr>
          <w:rFonts w:ascii="Times New Roman" w:eastAsia="바탕체"/>
          <w:sz w:val="22"/>
          <w:szCs w:val="22"/>
        </w:rPr>
        <w:t>(</w:t>
      </w:r>
      <w:r w:rsidR="002D14A3" w:rsidRPr="007917BC">
        <w:rPr>
          <w:rFonts w:ascii="Times New Roman" w:eastAsia="바탕체"/>
          <w:sz w:val="22"/>
          <w:szCs w:val="22"/>
        </w:rPr>
        <w:t>그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날이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영업일이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아닌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경우에는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동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직후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최초로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도래하는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영업일</w:t>
      </w:r>
      <w:r w:rsidR="002D14A3" w:rsidRPr="007917BC">
        <w:rPr>
          <w:rFonts w:ascii="Times New Roman" w:eastAsia="바탕체"/>
          <w:sz w:val="22"/>
          <w:szCs w:val="22"/>
        </w:rPr>
        <w:t>)</w:t>
      </w:r>
      <w:r w:rsidR="002D14A3" w:rsidRPr="007917BC">
        <w:rPr>
          <w:rFonts w:ascii="Times New Roman" w:eastAsia="바탕체"/>
          <w:sz w:val="22"/>
          <w:szCs w:val="22"/>
        </w:rPr>
        <w:t>까지로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하며</w:t>
      </w:r>
      <w:r w:rsidR="002D14A3" w:rsidRPr="007917BC">
        <w:rPr>
          <w:rFonts w:ascii="Times New Roman" w:eastAsia="바탕체"/>
          <w:sz w:val="22"/>
          <w:szCs w:val="22"/>
        </w:rPr>
        <w:t xml:space="preserve">, (c) </w:t>
      </w:r>
      <w:r w:rsidR="002D14A3" w:rsidRPr="007917BC">
        <w:rPr>
          <w:rFonts w:ascii="Times New Roman" w:eastAsia="바탕체"/>
          <w:sz w:val="22"/>
          <w:szCs w:val="22"/>
        </w:rPr>
        <w:t>이자기간의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해당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대출금의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최종상환기일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이후에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도래하는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경우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해당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말일은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해당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대출금의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최종상환기일에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도래하는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것으로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하며</w:t>
      </w:r>
      <w:r w:rsidR="002D14A3" w:rsidRPr="007917BC">
        <w:rPr>
          <w:rFonts w:ascii="Times New Roman" w:eastAsia="바탕체"/>
          <w:sz w:val="22"/>
          <w:szCs w:val="22"/>
        </w:rPr>
        <w:t xml:space="preserve">, (d) </w:t>
      </w:r>
      <w:r w:rsidR="002D14A3" w:rsidRPr="007917BC">
        <w:rPr>
          <w:rFonts w:ascii="Times New Roman" w:eastAsia="바탕체"/>
          <w:sz w:val="22"/>
          <w:szCs w:val="22"/>
        </w:rPr>
        <w:t>대출금의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전부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또는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일부가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기한전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상환되거나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만기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상환될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경우에는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상환된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대출금에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대한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최종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이자기간은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직전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이자지급일로부터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당해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상환일까지의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기간을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말한다</w:t>
      </w:r>
      <w:r w:rsidR="002D14A3" w:rsidRPr="007917BC">
        <w:rPr>
          <w:rFonts w:ascii="Times New Roman" w:eastAsia="바탕체"/>
          <w:sz w:val="22"/>
          <w:szCs w:val="22"/>
        </w:rPr>
        <w:t>.</w:t>
      </w:r>
    </w:p>
    <w:p w14:paraId="1D383BDD" w14:textId="7B5059BA" w:rsidR="002D14A3" w:rsidRDefault="002D14A3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2C108D7" w14:textId="483409F2" w:rsidR="001B6585" w:rsidRPr="009830EA" w:rsidRDefault="009830EA" w:rsidP="001B6585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9830EA">
        <w:rPr>
          <w:rFonts w:ascii="Times New Roman" w:eastAsia="바탕체"/>
          <w:sz w:val="22"/>
        </w:rPr>
        <w:t>“</w:t>
      </w:r>
      <w:r w:rsidRPr="009830EA">
        <w:rPr>
          <w:rFonts w:ascii="Times New Roman" w:eastAsia="바탕체" w:hint="eastAsia"/>
          <w:sz w:val="22"/>
          <w:u w:val="single"/>
        </w:rPr>
        <w:t>이자단위분기</w:t>
      </w:r>
      <w:r w:rsidRPr="009830EA">
        <w:rPr>
          <w:rFonts w:ascii="Times New Roman" w:eastAsia="바탕체"/>
          <w:sz w:val="22"/>
        </w:rPr>
        <w:t>”</w:t>
      </w:r>
      <w:r w:rsidRPr="009830EA">
        <w:rPr>
          <w:rFonts w:ascii="Times New Roman" w:eastAsia="바탕체" w:hint="eastAsia"/>
          <w:sz w:val="22"/>
        </w:rPr>
        <w:t>는</w:t>
      </w:r>
      <w:r w:rsidRPr="009830EA">
        <w:rPr>
          <w:rFonts w:ascii="Times New Roman" w:eastAsia="바탕체"/>
          <w:sz w:val="22"/>
        </w:rPr>
        <w:t xml:space="preserve"> </w:t>
      </w:r>
      <w:bookmarkStart w:id="13" w:name="_Hlk82438807"/>
      <w:bookmarkStart w:id="14" w:name="_Hlk82437380"/>
      <w:r w:rsidR="001B6585" w:rsidRPr="009830EA">
        <w:rPr>
          <w:rFonts w:ascii="Times New Roman" w:eastAsia="바탕체"/>
          <w:sz w:val="22"/>
        </w:rPr>
        <w:t>어느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연도의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직전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연도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 w:hint="eastAsia"/>
          <w:sz w:val="22"/>
        </w:rPr>
        <w:t>1</w:t>
      </w:r>
      <w:r w:rsidR="001B6585">
        <w:rPr>
          <w:rFonts w:ascii="Times New Roman" w:eastAsia="바탕체"/>
          <w:sz w:val="22"/>
        </w:rPr>
        <w:t>2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31</w:t>
      </w:r>
      <w:r w:rsidR="001B6585" w:rsidRPr="009830EA">
        <w:rPr>
          <w:rFonts w:ascii="Times New Roman" w:eastAsia="바탕체"/>
          <w:sz w:val="22"/>
        </w:rPr>
        <w:t>일부터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해당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연도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31</w:t>
      </w:r>
      <w:r w:rsidR="001B6585" w:rsidRPr="009830EA">
        <w:rPr>
          <w:rFonts w:ascii="Times New Roman" w:eastAsia="바탕체"/>
          <w:sz w:val="22"/>
        </w:rPr>
        <w:t>일</w:t>
      </w:r>
      <w:r w:rsidR="001B6585" w:rsidRPr="009830EA">
        <w:rPr>
          <w:rFonts w:ascii="Times New Roman" w:eastAsia="바탕체"/>
          <w:sz w:val="22"/>
        </w:rPr>
        <w:t xml:space="preserve">, </w:t>
      </w:r>
      <w:r w:rsidR="001B6585" w:rsidRPr="009830EA">
        <w:rPr>
          <w:rFonts w:ascii="Times New Roman" w:eastAsia="바탕체"/>
          <w:sz w:val="22"/>
        </w:rPr>
        <w:t>해당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연도의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31</w:t>
      </w:r>
      <w:r w:rsidR="001B6585" w:rsidRPr="009830EA">
        <w:rPr>
          <w:rFonts w:ascii="Times New Roman" w:eastAsia="바탕체"/>
          <w:sz w:val="22"/>
        </w:rPr>
        <w:t>일부터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6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30</w:t>
      </w:r>
      <w:r w:rsidR="001B6585" w:rsidRPr="009830EA">
        <w:rPr>
          <w:rFonts w:ascii="Times New Roman" w:eastAsia="바탕체"/>
          <w:sz w:val="22"/>
        </w:rPr>
        <w:t>일</w:t>
      </w:r>
      <w:r w:rsidR="001B6585" w:rsidRPr="009830EA">
        <w:rPr>
          <w:rFonts w:ascii="Times New Roman" w:eastAsia="바탕체"/>
          <w:sz w:val="22"/>
        </w:rPr>
        <w:t xml:space="preserve">, </w:t>
      </w:r>
      <w:r w:rsidR="001B6585">
        <w:rPr>
          <w:rFonts w:ascii="Times New Roman" w:eastAsia="바탕체"/>
          <w:sz w:val="22"/>
        </w:rPr>
        <w:t>6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30</w:t>
      </w:r>
      <w:r w:rsidR="001B6585" w:rsidRPr="009830EA">
        <w:rPr>
          <w:rFonts w:ascii="Times New Roman" w:eastAsia="바탕체"/>
          <w:sz w:val="22"/>
        </w:rPr>
        <w:t>일부터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9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30</w:t>
      </w:r>
      <w:r w:rsidR="001B6585" w:rsidRPr="009830EA">
        <w:rPr>
          <w:rFonts w:ascii="Times New Roman" w:eastAsia="바탕체"/>
          <w:sz w:val="22"/>
        </w:rPr>
        <w:t>일</w:t>
      </w:r>
      <w:r w:rsidR="001B6585" w:rsidRPr="009830EA">
        <w:rPr>
          <w:rFonts w:ascii="Times New Roman" w:eastAsia="바탕체"/>
          <w:sz w:val="22"/>
        </w:rPr>
        <w:t xml:space="preserve">, </w:t>
      </w:r>
      <w:r w:rsidR="001B6585">
        <w:rPr>
          <w:rFonts w:ascii="Times New Roman" w:eastAsia="바탕체"/>
          <w:sz w:val="22"/>
        </w:rPr>
        <w:t>9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30</w:t>
      </w:r>
      <w:r w:rsidR="001B6585" w:rsidRPr="009830EA">
        <w:rPr>
          <w:rFonts w:ascii="Times New Roman" w:eastAsia="바탕체"/>
          <w:sz w:val="22"/>
        </w:rPr>
        <w:t>일부터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 w:hint="eastAsia"/>
          <w:sz w:val="22"/>
        </w:rPr>
        <w:t>1</w:t>
      </w:r>
      <w:r w:rsidR="001B6585">
        <w:rPr>
          <w:rFonts w:ascii="Times New Roman" w:eastAsia="바탕체"/>
          <w:sz w:val="22"/>
        </w:rPr>
        <w:t>2</w:t>
      </w:r>
      <w:r w:rsidR="001B6585" w:rsidRPr="009830EA">
        <w:rPr>
          <w:rFonts w:ascii="Times New Roman" w:eastAsia="바탕체"/>
          <w:sz w:val="22"/>
        </w:rPr>
        <w:t>월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>
        <w:rPr>
          <w:rFonts w:ascii="Times New Roman" w:eastAsia="바탕체"/>
          <w:sz w:val="22"/>
        </w:rPr>
        <w:t>31</w:t>
      </w:r>
      <w:r w:rsidR="001B6585" w:rsidRPr="009830EA">
        <w:rPr>
          <w:rFonts w:ascii="Times New Roman" w:eastAsia="바탕체"/>
          <w:sz w:val="22"/>
        </w:rPr>
        <w:t>일까지로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하며</w:t>
      </w:r>
      <w:r w:rsidR="001B6585" w:rsidRPr="009830EA">
        <w:rPr>
          <w:rFonts w:ascii="Times New Roman" w:eastAsia="바탕체"/>
          <w:sz w:val="22"/>
        </w:rPr>
        <w:t xml:space="preserve">, </w:t>
      </w:r>
      <w:r w:rsidR="001B6585" w:rsidRPr="009830EA">
        <w:rPr>
          <w:rFonts w:ascii="Times New Roman" w:eastAsia="바탕체"/>
          <w:sz w:val="22"/>
        </w:rPr>
        <w:t>초일은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산입하고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/>
          <w:sz w:val="22"/>
        </w:rPr>
        <w:t>말일은</w:t>
      </w:r>
      <w:r w:rsidR="001B6585" w:rsidRPr="009830EA">
        <w:rPr>
          <w:rFonts w:ascii="Times New Roman" w:eastAsia="바탕체"/>
          <w:sz w:val="22"/>
        </w:rPr>
        <w:t xml:space="preserve"> </w:t>
      </w:r>
      <w:r w:rsidR="001B6585" w:rsidRPr="009830EA">
        <w:rPr>
          <w:rFonts w:ascii="Times New Roman" w:eastAsia="바탕체" w:hint="eastAsia"/>
          <w:sz w:val="22"/>
        </w:rPr>
        <w:t>불</w:t>
      </w:r>
      <w:r w:rsidR="001B6585" w:rsidRPr="009830EA">
        <w:rPr>
          <w:rFonts w:ascii="Times New Roman" w:eastAsia="바탕체"/>
          <w:sz w:val="22"/>
        </w:rPr>
        <w:t>산입한다</w:t>
      </w:r>
      <w:r w:rsidR="001B6585" w:rsidRPr="009830EA">
        <w:rPr>
          <w:rFonts w:ascii="Times New Roman" w:eastAsia="바탕체"/>
          <w:sz w:val="22"/>
        </w:rPr>
        <w:t>.</w:t>
      </w:r>
      <w:bookmarkEnd w:id="13"/>
    </w:p>
    <w:bookmarkEnd w:id="14"/>
    <w:p w14:paraId="2BC6E996" w14:textId="77777777" w:rsidR="009830EA" w:rsidRPr="001B6585" w:rsidRDefault="009830EA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50B902D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이자지급일</w:t>
      </w:r>
      <w:r w:rsidRPr="007917BC">
        <w:rPr>
          <w:rFonts w:ascii="Times New Roman" w:eastAsia="바탕체"/>
          <w:sz w:val="22"/>
        </w:rPr>
        <w:t>”</w:t>
      </w:r>
    </w:p>
    <w:p w14:paraId="57A707E1" w14:textId="126F81EA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이자기간의</w:t>
      </w:r>
      <w:r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말일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A1682D" w:rsidRPr="007917BC">
        <w:rPr>
          <w:rFonts w:ascii="Times New Roman" w:eastAsia="바탕체"/>
          <w:sz w:val="22"/>
        </w:rPr>
        <w:t>.</w:t>
      </w:r>
    </w:p>
    <w:p w14:paraId="3DE6348E" w14:textId="77777777" w:rsidR="00DD013B" w:rsidRPr="007917BC" w:rsidRDefault="00DD013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37B020E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인출</w:t>
      </w:r>
      <w:r w:rsidRPr="007917BC">
        <w:rPr>
          <w:rFonts w:ascii="Times New Roman" w:eastAsia="바탕체"/>
          <w:sz w:val="22"/>
        </w:rPr>
        <w:t>”</w:t>
      </w:r>
    </w:p>
    <w:p w14:paraId="610A9E16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6F5FAB60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43E659B" w14:textId="77777777" w:rsidR="007C1A02" w:rsidRPr="00AB670A" w:rsidRDefault="00107C07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AB670A">
        <w:rPr>
          <w:rFonts w:ascii="Times New Roman" w:eastAsia="바탕체"/>
          <w:sz w:val="22"/>
        </w:rPr>
        <w:t>“</w:t>
      </w:r>
      <w:r w:rsidRPr="00AB670A">
        <w:rPr>
          <w:rFonts w:ascii="Times New Roman" w:eastAsia="바탕체"/>
          <w:sz w:val="22"/>
          <w:u w:val="single"/>
        </w:rPr>
        <w:t>인출가능기간</w:t>
      </w:r>
      <w:r w:rsidRPr="00AB670A">
        <w:rPr>
          <w:rFonts w:ascii="Times New Roman" w:eastAsia="바탕체"/>
          <w:sz w:val="22"/>
        </w:rPr>
        <w:t>”</w:t>
      </w:r>
    </w:p>
    <w:p w14:paraId="28CCBC28" w14:textId="0CAFF899" w:rsidR="000C26EB" w:rsidRPr="00AB670A" w:rsidRDefault="00107C07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AB670A">
        <w:rPr>
          <w:rFonts w:ascii="Times New Roman" w:eastAsia="바탕체"/>
          <w:sz w:val="22"/>
        </w:rPr>
        <w:t>은</w:t>
      </w:r>
      <w:r w:rsidRPr="00AB670A">
        <w:rPr>
          <w:rFonts w:ascii="Times New Roman" w:eastAsia="바탕체"/>
          <w:sz w:val="22"/>
        </w:rPr>
        <w:t xml:space="preserve"> </w:t>
      </w:r>
      <w:r w:rsidR="00AB670A" w:rsidRPr="00AB670A">
        <w:rPr>
          <w:rFonts w:ascii="Times New Roman" w:eastAsia="바탕체"/>
          <w:sz w:val="22"/>
          <w:szCs w:val="22"/>
        </w:rPr>
        <w:t>이약정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/>
          <w:sz w:val="22"/>
          <w:szCs w:val="22"/>
        </w:rPr>
        <w:t>체결일로부터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/>
          <w:sz w:val="22"/>
          <w:szCs w:val="22"/>
        </w:rPr>
        <w:t>기산하여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(i)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이약정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체결일로부터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삼</w:t>
      </w:r>
      <w:r w:rsidR="00AB670A" w:rsidRPr="00AB670A">
        <w:rPr>
          <w:rFonts w:ascii="Times New Roman" w:eastAsia="바탕체" w:hint="eastAsia"/>
          <w:sz w:val="22"/>
          <w:szCs w:val="22"/>
        </w:rPr>
        <w:t>(</w:t>
      </w:r>
      <w:r w:rsidR="00AB670A" w:rsidRPr="00AB670A">
        <w:rPr>
          <w:rFonts w:ascii="Times New Roman" w:eastAsia="바탕체"/>
          <w:sz w:val="22"/>
          <w:szCs w:val="22"/>
        </w:rPr>
        <w:t>3</w:t>
      </w:r>
      <w:r w:rsidR="00AB670A" w:rsidRPr="00AB670A">
        <w:rPr>
          <w:rFonts w:ascii="Times New Roman" w:eastAsia="바탕체" w:hint="eastAsia"/>
          <w:sz w:val="22"/>
          <w:szCs w:val="22"/>
        </w:rPr>
        <w:t>)</w:t>
      </w:r>
      <w:r w:rsidR="00AB670A" w:rsidRPr="00AB670A">
        <w:rPr>
          <w:rFonts w:ascii="Times New Roman" w:eastAsia="바탕체"/>
          <w:sz w:val="22"/>
          <w:szCs w:val="22"/>
        </w:rPr>
        <w:t>개월이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/>
          <w:sz w:val="22"/>
          <w:szCs w:val="22"/>
        </w:rPr>
        <w:t>되는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/>
          <w:sz w:val="22"/>
          <w:szCs w:val="22"/>
        </w:rPr>
        <w:t>날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또는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(i</w:t>
      </w:r>
      <w:r w:rsidR="00AB670A" w:rsidRPr="00AB670A">
        <w:rPr>
          <w:rFonts w:ascii="Times New Roman" w:eastAsia="바탕체"/>
          <w:sz w:val="22"/>
          <w:szCs w:val="22"/>
        </w:rPr>
        <w:t>i</w:t>
      </w:r>
      <w:r w:rsidR="00AB670A" w:rsidRPr="00AB670A">
        <w:rPr>
          <w:rFonts w:ascii="Times New Roman" w:eastAsia="바탕체" w:hint="eastAsia"/>
          <w:sz w:val="22"/>
          <w:szCs w:val="22"/>
        </w:rPr>
        <w:t>)</w:t>
      </w:r>
      <w:r w:rsidR="00AB670A" w:rsidRPr="00AB670A" w:rsidDel="00E6297E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대출금이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</w:rPr>
        <w:t>전액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인출되는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날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중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먼저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도래하는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날까지의</w:t>
      </w:r>
      <w:r w:rsidR="00AB670A" w:rsidRPr="00AB670A">
        <w:rPr>
          <w:rFonts w:ascii="Times New Roman" w:eastAsia="바탕체" w:hint="eastAsia"/>
          <w:sz w:val="22"/>
          <w:szCs w:val="22"/>
        </w:rPr>
        <w:t xml:space="preserve"> </w:t>
      </w:r>
      <w:r w:rsidR="00AB670A" w:rsidRPr="00AB670A">
        <w:rPr>
          <w:rFonts w:ascii="Times New Roman" w:eastAsia="바탕체" w:hint="eastAsia"/>
          <w:sz w:val="22"/>
          <w:szCs w:val="22"/>
        </w:rPr>
        <w:t>기간</w:t>
      </w:r>
      <w:r w:rsidR="00AB670A" w:rsidRPr="00AB670A">
        <w:rPr>
          <w:rFonts w:ascii="Times New Roman" w:eastAsia="바탕체"/>
          <w:sz w:val="22"/>
          <w:szCs w:val="22"/>
        </w:rPr>
        <w:t>을</w:t>
      </w:r>
      <w:r w:rsidR="00AB670A" w:rsidRPr="00AB670A">
        <w:rPr>
          <w:rFonts w:ascii="Times New Roman" w:eastAsia="바탕체"/>
          <w:sz w:val="22"/>
          <w:szCs w:val="22"/>
        </w:rPr>
        <w:t xml:space="preserve"> </w:t>
      </w:r>
      <w:r w:rsidR="00AB670A" w:rsidRPr="00AB670A">
        <w:rPr>
          <w:rFonts w:ascii="Times New Roman" w:eastAsia="바탕체"/>
          <w:sz w:val="22"/>
          <w:szCs w:val="22"/>
        </w:rPr>
        <w:t>말한다</w:t>
      </w:r>
      <w:r w:rsidR="00AB670A" w:rsidRPr="00AB670A">
        <w:rPr>
          <w:rFonts w:ascii="Times New Roman" w:eastAsia="바탕체"/>
          <w:sz w:val="22"/>
          <w:szCs w:val="22"/>
        </w:rPr>
        <w:t>.</w:t>
      </w:r>
    </w:p>
    <w:p w14:paraId="515B23FF" w14:textId="77777777" w:rsidR="000C26EB" w:rsidRPr="007917BC" w:rsidRDefault="000C26E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080C2D5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="009249FD" w:rsidRPr="007917BC">
        <w:rPr>
          <w:rFonts w:ascii="Times New Roman" w:eastAsia="바탕체"/>
          <w:sz w:val="22"/>
          <w:u w:val="single"/>
        </w:rPr>
        <w:t>인출가능</w:t>
      </w:r>
      <w:r w:rsidRPr="007917BC">
        <w:rPr>
          <w:rFonts w:ascii="Times New Roman" w:eastAsia="바탕체"/>
          <w:sz w:val="22"/>
          <w:u w:val="single"/>
        </w:rPr>
        <w:t>일</w:t>
      </w:r>
      <w:r w:rsidRPr="007917BC">
        <w:rPr>
          <w:rFonts w:ascii="Times New Roman" w:eastAsia="바탕체"/>
          <w:sz w:val="22"/>
        </w:rPr>
        <w:t>”</w:t>
      </w:r>
    </w:p>
    <w:p w14:paraId="56BF2D02" w14:textId="23069BBB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인출가능기간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중의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어느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영업일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중에서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대리금융기관과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차주가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협의하여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이약정에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따른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인출을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하기로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정한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날을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7F2E9870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99B046A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인출일</w:t>
      </w:r>
      <w:r w:rsidRPr="007917BC">
        <w:rPr>
          <w:rFonts w:ascii="Times New Roman" w:eastAsia="바탕체"/>
          <w:sz w:val="22"/>
        </w:rPr>
        <w:t>”</w:t>
      </w:r>
    </w:p>
    <w:p w14:paraId="0B051693" w14:textId="173DD9A2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제</w:t>
      </w:r>
      <w:r w:rsidR="00BF6010" w:rsidRPr="007C2B76">
        <w:rPr>
          <w:rFonts w:ascii="Times New Roman" w:eastAsia="바탕체"/>
          <w:sz w:val="22"/>
          <w:szCs w:val="22"/>
        </w:rPr>
        <w:t>12</w:t>
      </w:r>
      <w:r w:rsidR="00BF6010" w:rsidRPr="007C2B76">
        <w:rPr>
          <w:rFonts w:ascii="Times New Roman" w:eastAsia="바탕체"/>
          <w:sz w:val="22"/>
          <w:szCs w:val="22"/>
        </w:rPr>
        <w:t>조</w:t>
      </w:r>
      <w:r w:rsidR="00BF6010" w:rsidRPr="007C2B76">
        <w:rPr>
          <w:rFonts w:ascii="Times New Roman" w:eastAsia="바탕체" w:hint="eastAsia"/>
          <w:sz w:val="22"/>
          <w:szCs w:val="22"/>
        </w:rPr>
        <w:t>에서</w:t>
      </w:r>
      <w:r w:rsidR="00BF6010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F6010" w:rsidRPr="007C2B76">
        <w:rPr>
          <w:rFonts w:ascii="Times New Roman" w:eastAsia="바탕체" w:hint="eastAsia"/>
          <w:sz w:val="22"/>
          <w:szCs w:val="22"/>
        </w:rPr>
        <w:t>정한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인출선행조건들이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모두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충족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또는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면제되어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약정금에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BF6010" w:rsidRPr="007C2B76">
        <w:rPr>
          <w:rFonts w:ascii="Times New Roman" w:eastAsia="바탕체"/>
          <w:sz w:val="22"/>
          <w:szCs w:val="22"/>
        </w:rPr>
        <w:t>대한</w:t>
      </w:r>
      <w:r w:rsidR="00BF6010" w:rsidRPr="007C2B76">
        <w:rPr>
          <w:rFonts w:ascii="Times New Roman" w:eastAsia="바탕체"/>
          <w:sz w:val="22"/>
          <w:szCs w:val="22"/>
        </w:rPr>
        <w:t xml:space="preserve"> </w:t>
      </w:r>
      <w:r w:rsidR="00CF0DF8" w:rsidRPr="007917BC">
        <w:rPr>
          <w:rFonts w:ascii="Times New Roman" w:eastAsia="바탕체"/>
          <w:sz w:val="22"/>
        </w:rPr>
        <w:t>각</w:t>
      </w:r>
      <w:r w:rsidR="00CF0DF8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인출이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실행되는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날을</w:t>
      </w:r>
      <w:r w:rsidR="007D4F5B" w:rsidRPr="007917BC">
        <w:rPr>
          <w:rFonts w:ascii="Times New Roman" w:eastAsia="바탕체"/>
          <w:sz w:val="22"/>
        </w:rPr>
        <w:t xml:space="preserve"> </w:t>
      </w:r>
      <w:r w:rsidR="007D4F5B" w:rsidRPr="007917BC">
        <w:rPr>
          <w:rFonts w:ascii="Times New Roman" w:eastAsia="바탕체"/>
          <w:sz w:val="22"/>
        </w:rPr>
        <w:t>말한다</w:t>
      </w:r>
      <w:r w:rsidR="00D71FA8" w:rsidRPr="007917BC">
        <w:rPr>
          <w:rFonts w:ascii="Times New Roman" w:eastAsia="바탕체"/>
          <w:sz w:val="22"/>
        </w:rPr>
        <w:t>.</w:t>
      </w:r>
    </w:p>
    <w:p w14:paraId="37C274B2" w14:textId="3A03A4A9" w:rsidR="007D4F5B" w:rsidRPr="00545415" w:rsidRDefault="007D4F5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8D0B2A0" w14:textId="4FE99A6F" w:rsidR="007D4F5B" w:rsidRPr="007917BC" w:rsidRDefault="007D4F5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일반사무관리위수탁계약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일반사무를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일반사무수탁회사에게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위탁하기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일반사무수탁회사가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일반사무위수탁계약을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4FD685D7" w14:textId="73D96A0F" w:rsidR="007D4F5B" w:rsidRPr="007917BC" w:rsidRDefault="007D4F5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D3FC47E" w14:textId="778DE30E" w:rsidR="009C018B" w:rsidRPr="007917BC" w:rsidRDefault="007D4F5B" w:rsidP="00507515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일반사무수탁회사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4F5BA9" w:rsidRPr="000E07CB">
        <w:rPr>
          <w:rFonts w:ascii="Times New Roman" w:eastAsia="바탕체" w:hint="eastAsia"/>
          <w:sz w:val="22"/>
          <w:szCs w:val="22"/>
        </w:rPr>
        <w:t>서울특별시</w:t>
      </w:r>
      <w:r w:rsidR="004F5BA9" w:rsidRPr="000E07CB">
        <w:rPr>
          <w:rFonts w:ascii="Times New Roman" w:eastAsia="바탕체"/>
          <w:sz w:val="22"/>
          <w:szCs w:val="22"/>
        </w:rPr>
        <w:t xml:space="preserve"> </w:t>
      </w:r>
      <w:r w:rsidR="004F5BA9" w:rsidRPr="000E07CB">
        <w:rPr>
          <w:rFonts w:ascii="Times New Roman" w:eastAsia="바탕체" w:hint="eastAsia"/>
          <w:sz w:val="22"/>
          <w:szCs w:val="22"/>
        </w:rPr>
        <w:t>중구</w:t>
      </w:r>
      <w:r w:rsidR="004F5BA9" w:rsidRPr="000E07CB">
        <w:rPr>
          <w:rFonts w:ascii="Times New Roman" w:eastAsia="바탕체"/>
          <w:sz w:val="22"/>
          <w:szCs w:val="22"/>
        </w:rPr>
        <w:t xml:space="preserve"> </w:t>
      </w:r>
      <w:r w:rsidR="004F5BA9" w:rsidRPr="000E07CB">
        <w:rPr>
          <w:rFonts w:ascii="Times New Roman" w:eastAsia="바탕체" w:hint="eastAsia"/>
          <w:sz w:val="22"/>
          <w:szCs w:val="22"/>
        </w:rPr>
        <w:t>퇴계로</w:t>
      </w:r>
      <w:r w:rsidR="004F5BA9" w:rsidRPr="000E07CB">
        <w:rPr>
          <w:rFonts w:ascii="Times New Roman" w:eastAsia="바탕체"/>
          <w:sz w:val="22"/>
          <w:szCs w:val="22"/>
        </w:rPr>
        <w:t xml:space="preserve"> 286, 6</w:t>
      </w:r>
      <w:r w:rsidR="004F5BA9" w:rsidRPr="000E07CB">
        <w:rPr>
          <w:rFonts w:ascii="Times New Roman" w:eastAsia="바탕체" w:hint="eastAsia"/>
          <w:sz w:val="22"/>
          <w:szCs w:val="22"/>
        </w:rPr>
        <w:t>층</w:t>
      </w:r>
      <w:r w:rsidR="004F5BA9" w:rsidRPr="000E07CB">
        <w:rPr>
          <w:rFonts w:ascii="Times New Roman" w:eastAsia="바탕체"/>
          <w:sz w:val="22"/>
          <w:szCs w:val="22"/>
        </w:rPr>
        <w:t xml:space="preserve"> 641</w:t>
      </w:r>
      <w:r w:rsidR="004F5BA9" w:rsidRPr="000E07CB">
        <w:rPr>
          <w:rFonts w:ascii="Times New Roman" w:eastAsia="바탕체" w:hint="eastAsia"/>
          <w:sz w:val="22"/>
          <w:szCs w:val="22"/>
        </w:rPr>
        <w:t>호</w:t>
      </w:r>
      <w:r w:rsidR="004F5BA9" w:rsidRPr="000E07CB">
        <w:rPr>
          <w:rFonts w:ascii="Times New Roman" w:eastAsia="바탕체"/>
          <w:sz w:val="22"/>
          <w:szCs w:val="22"/>
        </w:rPr>
        <w:t>(</w:t>
      </w:r>
      <w:r w:rsidR="004F5BA9" w:rsidRPr="000E07CB">
        <w:rPr>
          <w:rFonts w:ascii="Times New Roman" w:eastAsia="바탕체" w:hint="eastAsia"/>
          <w:sz w:val="22"/>
          <w:szCs w:val="22"/>
        </w:rPr>
        <w:t>쌍림동</w:t>
      </w:r>
      <w:r w:rsidR="004F5BA9" w:rsidRPr="000E07CB">
        <w:rPr>
          <w:rFonts w:ascii="Times New Roman" w:eastAsia="바탕체"/>
          <w:sz w:val="22"/>
          <w:szCs w:val="22"/>
        </w:rPr>
        <w:t xml:space="preserve">, </w:t>
      </w:r>
      <w:r w:rsidR="004F5BA9" w:rsidRPr="000E07CB">
        <w:rPr>
          <w:rFonts w:ascii="Times New Roman" w:eastAsia="바탕체" w:hint="eastAsia"/>
          <w:sz w:val="22"/>
          <w:szCs w:val="22"/>
        </w:rPr>
        <w:t>쌍림빌딩</w:t>
      </w:r>
      <w:r w:rsidR="004F5BA9" w:rsidRPr="000E07CB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두고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="004F5BA9" w:rsidRPr="000E07CB">
        <w:rPr>
          <w:rFonts w:ascii="Times New Roman" w:eastAsia="바탕체" w:hint="eastAsia"/>
          <w:sz w:val="22"/>
          <w:szCs w:val="22"/>
        </w:rPr>
        <w:t>주식회사</w:t>
      </w:r>
      <w:r w:rsidR="004F5BA9" w:rsidRPr="000E07CB">
        <w:rPr>
          <w:rFonts w:ascii="Times New Roman" w:eastAsia="바탕체"/>
          <w:sz w:val="22"/>
          <w:szCs w:val="22"/>
        </w:rPr>
        <w:t xml:space="preserve"> </w:t>
      </w:r>
      <w:r w:rsidR="004F5BA9" w:rsidRPr="000E07CB">
        <w:rPr>
          <w:rFonts w:ascii="Times New Roman" w:eastAsia="바탕체" w:hint="eastAsia"/>
          <w:sz w:val="22"/>
          <w:szCs w:val="22"/>
        </w:rPr>
        <w:t>이씨인브파트너스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</w:t>
      </w:r>
      <w:r w:rsidRPr="007917BC">
        <w:rPr>
          <w:rFonts w:ascii="Times New Roman" w:eastAsia="바탕체"/>
          <w:sz w:val="22"/>
        </w:rPr>
        <w:lastRenderedPageBreak/>
        <w:t>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5C692AB3" w14:textId="58327F31" w:rsidR="00BF6010" w:rsidRDefault="00BF601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596BD1B" w14:textId="77777777" w:rsidR="00051F27" w:rsidRDefault="00051F27" w:rsidP="00051F27">
      <w:pPr>
        <w:kinsoku w:val="0"/>
        <w:adjustRightInd w:val="0"/>
        <w:ind w:left="794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“</w:t>
      </w:r>
      <w:r>
        <w:rPr>
          <w:rFonts w:ascii="Times New Roman" w:eastAsia="바탕체" w:hint="eastAsia"/>
          <w:sz w:val="22"/>
          <w:u w:val="single"/>
        </w:rPr>
        <w:t>임대차계약</w:t>
      </w:r>
      <w:r>
        <w:rPr>
          <w:rFonts w:ascii="Times New Roman" w:eastAsia="바탕체"/>
          <w:sz w:val="22"/>
          <w:u w:val="single"/>
        </w:rPr>
        <w:t>(</w:t>
      </w:r>
      <w:r>
        <w:rPr>
          <w:rFonts w:ascii="Times New Roman" w:eastAsia="바탕체" w:hint="eastAsia"/>
          <w:sz w:val="22"/>
          <w:u w:val="single"/>
        </w:rPr>
        <w:t>서</w:t>
      </w:r>
      <w:r>
        <w:rPr>
          <w:rFonts w:ascii="Times New Roman" w:eastAsia="바탕체"/>
          <w:sz w:val="22"/>
          <w:u w:val="single"/>
        </w:rPr>
        <w:t>)</w:t>
      </w:r>
      <w:r>
        <w:rPr>
          <w:rFonts w:ascii="Times New Roman" w:eastAsia="바탕체"/>
          <w:sz w:val="22"/>
        </w:rPr>
        <w:t>”</w:t>
      </w:r>
      <w:r>
        <w:rPr>
          <w:rFonts w:ascii="Times New Roman" w:eastAsia="바탕체" w:hint="eastAsia"/>
          <w:sz w:val="22"/>
        </w:rPr>
        <w:t>은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이건사업부지가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임대부지인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이건사업부지와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관련하여</w:t>
      </w:r>
      <w:r>
        <w:rPr>
          <w:rFonts w:ascii="Times New Roman" w:eastAsia="바탕체"/>
          <w:sz w:val="22"/>
        </w:rPr>
        <w:t xml:space="preserve"> </w:t>
      </w:r>
      <w:bookmarkStart w:id="15" w:name="_Hlk27727414"/>
      <w:r>
        <w:rPr>
          <w:rFonts w:ascii="Times New Roman" w:eastAsia="바탕체" w:hint="eastAsia"/>
          <w:sz w:val="22"/>
        </w:rPr>
        <w:t>임차인으로서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차주와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임대인과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체결된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토지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임대차계약서를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말하며</w:t>
      </w:r>
      <w:r>
        <w:rPr>
          <w:rFonts w:ascii="Times New Roman" w:eastAsia="바탕체"/>
          <w:sz w:val="22"/>
        </w:rPr>
        <w:t xml:space="preserve">, </w:t>
      </w:r>
      <w:bookmarkEnd w:id="15"/>
      <w:r>
        <w:rPr>
          <w:rFonts w:ascii="Times New Roman" w:eastAsia="바탕체" w:hint="eastAsia"/>
          <w:sz w:val="22"/>
        </w:rPr>
        <w:t>임대차계약에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따라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이건사업부지에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대하여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지상권을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설정하는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경우에는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이를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위한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지상권설정계약을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포함한다</w:t>
      </w:r>
      <w:r>
        <w:rPr>
          <w:rFonts w:ascii="Times New Roman" w:eastAsia="바탕체"/>
          <w:sz w:val="22"/>
        </w:rPr>
        <w:t xml:space="preserve">. </w:t>
      </w:r>
    </w:p>
    <w:p w14:paraId="24465803" w14:textId="77777777" w:rsidR="00051F27" w:rsidRPr="00051F27" w:rsidRDefault="00051F27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CBF2B96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자기자본금</w:t>
      </w:r>
      <w:r w:rsidRPr="007917BC">
        <w:rPr>
          <w:rFonts w:ascii="Times New Roman" w:eastAsia="바탕체"/>
          <w:sz w:val="22"/>
        </w:rPr>
        <w:t>”</w:t>
      </w:r>
    </w:p>
    <w:p w14:paraId="1CF7DBCE" w14:textId="3E90E448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="00D22E8C"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="00BF6010">
        <w:rPr>
          <w:rFonts w:ascii="Times New Roman" w:eastAsia="바탕체" w:hint="eastAsia"/>
          <w:sz w:val="22"/>
        </w:rPr>
        <w:t>차주</w:t>
      </w:r>
      <w:r w:rsidR="00AC6664">
        <w:rPr>
          <w:rFonts w:ascii="Times New Roman" w:eastAsia="바탕체" w:hint="eastAsia"/>
          <w:sz w:val="22"/>
        </w:rPr>
        <w:t>에</w:t>
      </w:r>
      <w:r w:rsidR="00AC6664">
        <w:rPr>
          <w:rFonts w:ascii="Times New Roman" w:eastAsia="바탕체" w:hint="eastAsia"/>
          <w:sz w:val="22"/>
        </w:rPr>
        <w:t xml:space="preserve"> </w:t>
      </w:r>
      <w:r w:rsidR="00AC6664">
        <w:rPr>
          <w:rFonts w:ascii="Times New Roman" w:eastAsia="바탕체" w:hint="eastAsia"/>
          <w:sz w:val="22"/>
        </w:rPr>
        <w:t>납입</w:t>
      </w:r>
      <w:r w:rsidR="00991102">
        <w:rPr>
          <w:rFonts w:ascii="Times New Roman" w:eastAsia="바탕체" w:hint="eastAsia"/>
          <w:sz w:val="22"/>
        </w:rPr>
        <w:t>하거나</w:t>
      </w:r>
      <w:r w:rsidR="00991102">
        <w:rPr>
          <w:rFonts w:ascii="Times New Roman" w:eastAsia="바탕체" w:hint="eastAsia"/>
          <w:sz w:val="22"/>
        </w:rPr>
        <w:t xml:space="preserve"> </w:t>
      </w:r>
      <w:r w:rsidR="00991102">
        <w:rPr>
          <w:rFonts w:ascii="Times New Roman" w:eastAsia="바탕체" w:hint="eastAsia"/>
          <w:sz w:val="22"/>
        </w:rPr>
        <w:t>납입</w:t>
      </w:r>
      <w:r w:rsidR="00AC6664">
        <w:rPr>
          <w:rFonts w:ascii="Times New Roman" w:eastAsia="바탕체" w:hint="eastAsia"/>
          <w:sz w:val="22"/>
        </w:rPr>
        <w:t>할</w:t>
      </w:r>
      <w:r w:rsidR="00AC6664">
        <w:rPr>
          <w:rFonts w:ascii="Times New Roman" w:eastAsia="바탕체" w:hint="eastAsia"/>
          <w:sz w:val="22"/>
        </w:rPr>
        <w:t xml:space="preserve"> </w:t>
      </w:r>
      <w:r w:rsidR="00AC6664">
        <w:rPr>
          <w:rFonts w:ascii="Times New Roman" w:eastAsia="바탕체" w:hint="eastAsia"/>
          <w:sz w:val="22"/>
        </w:rPr>
        <w:t>예정인</w:t>
      </w:r>
      <w:r w:rsidR="00AC6664">
        <w:rPr>
          <w:rFonts w:ascii="Times New Roman" w:eastAsia="바탕체" w:hint="eastAsia"/>
          <w:sz w:val="22"/>
        </w:rPr>
        <w:t xml:space="preserve"> </w:t>
      </w:r>
      <w:r w:rsidR="00AC6664">
        <w:rPr>
          <w:rFonts w:ascii="Times New Roman" w:eastAsia="바탕체" w:hint="eastAsia"/>
          <w:sz w:val="22"/>
        </w:rPr>
        <w:t>자본금</w:t>
      </w:r>
      <w:r w:rsidR="00BF6010">
        <w:rPr>
          <w:rFonts w:ascii="Times New Roman" w:eastAsia="바탕체" w:hint="eastAsia"/>
          <w:sz w:val="22"/>
        </w:rPr>
        <w:t>으로서</w:t>
      </w:r>
      <w:r w:rsidR="00BF6010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</w:t>
      </w:r>
      <w:r w:rsidRPr="007917BC">
        <w:rPr>
          <w:rFonts w:ascii="Times New Roman" w:eastAsia="바탕체"/>
          <w:sz w:val="22"/>
        </w:rPr>
        <w:t xml:space="preserve"> </w:t>
      </w:r>
      <w:r w:rsidR="00A62028" w:rsidRPr="007917BC">
        <w:rPr>
          <w:rFonts w:ascii="Times New Roman" w:eastAsia="바탕체"/>
          <w:sz w:val="22"/>
        </w:rPr>
        <w:t>금</w:t>
      </w:r>
      <w:r w:rsidR="006A62A1">
        <w:rPr>
          <w:rFonts w:ascii="Times New Roman" w:eastAsia="바탕체" w:hint="eastAsia"/>
          <w:sz w:val="22"/>
        </w:rPr>
        <w:t>이억</w:t>
      </w:r>
      <w:r w:rsidR="00BF6010">
        <w:rPr>
          <w:rFonts w:ascii="Times New Roman" w:eastAsia="바탕체" w:hint="eastAsia"/>
          <w:sz w:val="22"/>
        </w:rPr>
        <w:t>사</w:t>
      </w:r>
      <w:r w:rsidR="006A62A1">
        <w:rPr>
          <w:rFonts w:ascii="Times New Roman" w:eastAsia="바탕체" w:hint="eastAsia"/>
          <w:sz w:val="22"/>
        </w:rPr>
        <w:t>천만</w:t>
      </w:r>
      <w:r w:rsidR="00A62028" w:rsidRPr="007917BC">
        <w:rPr>
          <w:rFonts w:ascii="Times New Roman" w:eastAsia="바탕체"/>
          <w:sz w:val="22"/>
        </w:rPr>
        <w:t>원</w:t>
      </w:r>
      <w:r w:rsidR="00A62028" w:rsidRPr="007917BC">
        <w:rPr>
          <w:rFonts w:ascii="Times New Roman" w:eastAsia="바탕체"/>
          <w:sz w:val="22"/>
        </w:rPr>
        <w:t>(</w:t>
      </w:r>
      <w:r w:rsidR="00A62028" w:rsidRPr="007917BC">
        <w:rPr>
          <w:rFonts w:ascii="Times New Roman" w:eastAsia="바탕체"/>
          <w:sz w:val="22"/>
        </w:rPr>
        <w:t>￦</w:t>
      </w:r>
      <w:r w:rsidR="006A62A1">
        <w:rPr>
          <w:rFonts w:ascii="Times New Roman" w:eastAsia="바탕체"/>
          <w:sz w:val="22"/>
        </w:rPr>
        <w:t>240</w:t>
      </w:r>
      <w:r w:rsidR="001564C5">
        <w:rPr>
          <w:rFonts w:ascii="Times New Roman" w:eastAsia="바탕체"/>
          <w:sz w:val="22"/>
        </w:rPr>
        <w:t>,</w:t>
      </w:r>
      <w:r w:rsidR="006A62A1">
        <w:rPr>
          <w:rFonts w:ascii="Times New Roman" w:eastAsia="바탕체"/>
          <w:sz w:val="22"/>
        </w:rPr>
        <w:t>0</w:t>
      </w:r>
      <w:r w:rsidR="00A62028" w:rsidRPr="007917BC">
        <w:rPr>
          <w:rFonts w:ascii="Times New Roman" w:eastAsia="바탕체"/>
          <w:sz w:val="22"/>
        </w:rPr>
        <w:t>00,000)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D71FA8" w:rsidRPr="007917BC">
        <w:rPr>
          <w:rFonts w:ascii="Times New Roman" w:eastAsia="바탕체"/>
          <w:sz w:val="22"/>
        </w:rPr>
        <w:t>.</w:t>
      </w:r>
    </w:p>
    <w:p w14:paraId="6BB83E28" w14:textId="77777777" w:rsidR="009C018B" w:rsidRPr="00BF6010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63579F2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자산의처분</w:t>
      </w:r>
      <w:r w:rsidRPr="007917BC">
        <w:rPr>
          <w:rFonts w:ascii="Times New Roman" w:eastAsia="바탕체"/>
          <w:sz w:val="22"/>
        </w:rPr>
        <w:t>”</w:t>
      </w:r>
    </w:p>
    <w:p w14:paraId="7583E018" w14:textId="3F654BCE" w:rsidR="00A40A81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정부를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="00434A9B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매매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7B47FBC3" w14:textId="1626EEA1" w:rsidR="00B467FF" w:rsidRDefault="00B467FF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4C0A82B" w14:textId="77777777" w:rsidR="00BF40D9" w:rsidRPr="007917BC" w:rsidRDefault="00BF40D9" w:rsidP="00BF40D9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>
        <w:rPr>
          <w:rFonts w:ascii="Times New Roman" w:eastAsia="바탕체" w:hint="eastAsia"/>
          <w:sz w:val="22"/>
          <w:u w:val="single"/>
        </w:rPr>
        <w:t>적용할인율</w:t>
      </w:r>
      <w:r w:rsidRPr="007917BC">
        <w:rPr>
          <w:rFonts w:ascii="Times New Roman" w:eastAsia="바탕체"/>
          <w:sz w:val="22"/>
        </w:rPr>
        <w:t>”</w:t>
      </w:r>
      <w:r>
        <w:rPr>
          <w:rFonts w:ascii="Times New Roman" w:eastAsia="바탕체" w:hint="eastAsia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CD 90</w:t>
      </w:r>
      <w:r>
        <w:rPr>
          <w:rFonts w:ascii="Times New Roman" w:eastAsia="바탕체" w:hint="eastAsia"/>
          <w:sz w:val="22"/>
        </w:rPr>
        <w:t>일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금리를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의미한다</w:t>
      </w:r>
      <w:r>
        <w:rPr>
          <w:rFonts w:ascii="Times New Roman" w:eastAsia="바탕체" w:hint="eastAsia"/>
          <w:sz w:val="22"/>
        </w:rPr>
        <w:t>.</w:t>
      </w:r>
    </w:p>
    <w:p w14:paraId="1A85B2BE" w14:textId="77777777" w:rsidR="00BF40D9" w:rsidRPr="007917BC" w:rsidRDefault="00BF40D9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392552A" w14:textId="06551EE8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전력</w:t>
      </w:r>
      <w:r w:rsidR="00175641" w:rsidRPr="007917BC">
        <w:rPr>
          <w:rFonts w:ascii="Times New Roman" w:eastAsia="바탕체"/>
          <w:sz w:val="22"/>
          <w:u w:val="single"/>
        </w:rPr>
        <w:t>대금청구권</w:t>
      </w:r>
      <w:r w:rsidRPr="007917BC">
        <w:rPr>
          <w:rFonts w:ascii="Times New Roman" w:eastAsia="바탕체"/>
          <w:sz w:val="22"/>
        </w:rPr>
        <w:t>”</w:t>
      </w:r>
    </w:p>
    <w:p w14:paraId="6FD9E055" w14:textId="5526929E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차주가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이건사업시설로부터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생산된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전기를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판매하여</w:t>
      </w:r>
      <w:r w:rsidR="00175641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한국전력거래소</w:t>
      </w:r>
      <w:r w:rsidR="00E3789B" w:rsidRPr="007917BC">
        <w:rPr>
          <w:rFonts w:ascii="Times New Roman" w:eastAsia="바탕체"/>
          <w:sz w:val="22"/>
        </w:rPr>
        <w:t xml:space="preserve"> </w:t>
      </w:r>
      <w:r w:rsidR="00E3789B" w:rsidRPr="007917BC">
        <w:rPr>
          <w:rFonts w:ascii="Times New Roman" w:eastAsia="바탕체"/>
          <w:sz w:val="22"/>
        </w:rPr>
        <w:t>또는</w:t>
      </w:r>
      <w:r w:rsidR="00E3789B" w:rsidRPr="007917BC">
        <w:rPr>
          <w:rFonts w:ascii="Times New Roman" w:eastAsia="바탕체"/>
          <w:sz w:val="22"/>
        </w:rPr>
        <w:t xml:space="preserve"> </w:t>
      </w:r>
      <w:r w:rsidR="00E3789B" w:rsidRPr="007917BC">
        <w:rPr>
          <w:rFonts w:ascii="Times New Roman" w:eastAsia="바탕체"/>
          <w:sz w:val="22"/>
        </w:rPr>
        <w:t>한국전력공사</w:t>
      </w:r>
      <w:r w:rsidRPr="007917BC">
        <w:rPr>
          <w:rFonts w:ascii="Times New Roman" w:eastAsia="바탕체"/>
          <w:sz w:val="22"/>
        </w:rPr>
        <w:t>로부터</w:t>
      </w:r>
      <w:r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그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대가로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수취할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전력판매대금청구권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A1682D" w:rsidRPr="007917BC">
        <w:rPr>
          <w:rFonts w:ascii="Times New Roman" w:eastAsia="바탕체"/>
          <w:sz w:val="22"/>
        </w:rPr>
        <w:t>.</w:t>
      </w:r>
    </w:p>
    <w:p w14:paraId="147FFFF0" w14:textId="77777777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</w:p>
    <w:p w14:paraId="0D8A52C3" w14:textId="77777777" w:rsidR="007C1A02" w:rsidRPr="007917BC" w:rsidRDefault="00114870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전력시장운영규칙</w:t>
      </w:r>
      <w:r w:rsidRPr="007917BC">
        <w:rPr>
          <w:rFonts w:ascii="Times New Roman" w:eastAsia="바탕체"/>
          <w:sz w:val="22"/>
        </w:rPr>
        <w:t>”</w:t>
      </w:r>
    </w:p>
    <w:p w14:paraId="0E95BBA4" w14:textId="25B60773" w:rsidR="00114870" w:rsidRPr="007917BC" w:rsidRDefault="00114870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="00C10057" w:rsidRPr="007917BC">
        <w:rPr>
          <w:rFonts w:ascii="Times New Roman" w:eastAsia="바탕체"/>
          <w:sz w:val="22"/>
        </w:rPr>
        <w:t>「전기사업법」제</w:t>
      </w:r>
      <w:r w:rsidR="00C10057" w:rsidRPr="007917BC">
        <w:rPr>
          <w:rFonts w:ascii="Times New Roman" w:eastAsia="바탕체"/>
          <w:sz w:val="22"/>
        </w:rPr>
        <w:t>43</w:t>
      </w:r>
      <w:r w:rsidR="00C10057" w:rsidRPr="007917BC">
        <w:rPr>
          <w:rFonts w:ascii="Times New Roman" w:eastAsia="바탕체"/>
          <w:sz w:val="22"/>
        </w:rPr>
        <w:t>조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규정에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의하여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한국전력거래소가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전력시장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및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전력계통의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효율적이고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안정적인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운영에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필요한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사항을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정하기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위해서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제정한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전력시장운영규칙을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말하며</w:t>
      </w:r>
      <w:r w:rsidR="00C10057" w:rsidRPr="007917BC">
        <w:rPr>
          <w:rFonts w:ascii="Times New Roman" w:eastAsia="바탕체"/>
          <w:sz w:val="22"/>
        </w:rPr>
        <w:t xml:space="preserve">, </w:t>
      </w:r>
      <w:r w:rsidR="00C10057" w:rsidRPr="007917BC">
        <w:rPr>
          <w:rFonts w:ascii="Times New Roman" w:eastAsia="바탕체"/>
          <w:sz w:val="22"/>
        </w:rPr>
        <w:t>그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개정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또는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대체된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것을</w:t>
      </w:r>
      <w:r w:rsidR="00C10057" w:rsidRPr="007917BC">
        <w:rPr>
          <w:rFonts w:ascii="Times New Roman" w:eastAsia="바탕체"/>
          <w:sz w:val="22"/>
        </w:rPr>
        <w:t xml:space="preserve"> </w:t>
      </w:r>
      <w:r w:rsidR="00C10057"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.</w:t>
      </w:r>
    </w:p>
    <w:p w14:paraId="214C29EB" w14:textId="77777777" w:rsidR="00114870" w:rsidRPr="007917BC" w:rsidRDefault="00114870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</w:p>
    <w:p w14:paraId="01F0DDB6" w14:textId="6DD547F5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전력판매</w:t>
      </w:r>
      <w:r w:rsidR="00175641" w:rsidRPr="007917BC">
        <w:rPr>
          <w:rFonts w:ascii="Times New Roman" w:eastAsia="바탕체"/>
          <w:sz w:val="22"/>
          <w:u w:val="single"/>
        </w:rPr>
        <w:t>계약서</w:t>
      </w:r>
      <w:r w:rsidR="00175641" w:rsidRPr="007917BC">
        <w:rPr>
          <w:rFonts w:ascii="Times New Roman" w:eastAsia="바탕체"/>
          <w:sz w:val="22"/>
          <w:u w:val="single"/>
        </w:rPr>
        <w:t>(</w:t>
      </w:r>
      <w:r w:rsidR="00175641" w:rsidRPr="007917BC">
        <w:rPr>
          <w:rFonts w:ascii="Times New Roman" w:eastAsia="바탕체"/>
          <w:sz w:val="22"/>
          <w:u w:val="single"/>
        </w:rPr>
        <w:t>서</w:t>
      </w:r>
      <w:r w:rsidR="00175641"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10765195" w14:textId="1ADE3A6F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차주가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이건사업시설로부터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발생한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전력을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판매하기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위하여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한국전력거래소</w:t>
      </w:r>
      <w:r w:rsidR="00175641" w:rsidRPr="007917BC">
        <w:rPr>
          <w:rFonts w:ascii="Times New Roman" w:eastAsia="바탕체"/>
          <w:sz w:val="22"/>
        </w:rPr>
        <w:t xml:space="preserve">, </w:t>
      </w:r>
      <w:r w:rsidR="00175641" w:rsidRPr="007917BC">
        <w:rPr>
          <w:rFonts w:ascii="Times New Roman" w:eastAsia="바탕체"/>
          <w:sz w:val="22"/>
        </w:rPr>
        <w:t>한국전력공사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또는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기타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제</w:t>
      </w:r>
      <w:r w:rsidR="00175641" w:rsidRPr="007917BC">
        <w:rPr>
          <w:rFonts w:ascii="Times New Roman" w:eastAsia="바탕체"/>
          <w:sz w:val="22"/>
        </w:rPr>
        <w:t>3</w:t>
      </w:r>
      <w:r w:rsidR="00175641" w:rsidRPr="007917BC">
        <w:rPr>
          <w:rFonts w:ascii="Times New Roman" w:eastAsia="바탕체"/>
          <w:sz w:val="22"/>
        </w:rPr>
        <w:t>자와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체결하는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전력매매계약</w:t>
      </w:r>
      <w:r w:rsidR="00175641" w:rsidRPr="007917BC">
        <w:rPr>
          <w:rFonts w:ascii="Times New Roman" w:eastAsia="바탕체"/>
          <w:sz w:val="22"/>
        </w:rPr>
        <w:t>(</w:t>
      </w:r>
      <w:r w:rsidR="00175641" w:rsidRPr="007917BC">
        <w:rPr>
          <w:rFonts w:ascii="Times New Roman" w:eastAsia="바탕체"/>
          <w:sz w:val="22"/>
        </w:rPr>
        <w:t>이와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동일한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효력을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가지는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한국전력거래소에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대한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신청서나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청약서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포함</w:t>
      </w:r>
      <w:r w:rsidR="00175641" w:rsidRPr="007917BC">
        <w:rPr>
          <w:rFonts w:ascii="Times New Roman" w:eastAsia="바탕체"/>
          <w:sz w:val="22"/>
        </w:rPr>
        <w:t>)</w:t>
      </w:r>
      <w:r w:rsidR="00175641"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A53C40" w:rsidRPr="007917BC">
        <w:rPr>
          <w:rFonts w:ascii="Times New Roman" w:eastAsia="바탕체"/>
          <w:sz w:val="22"/>
        </w:rPr>
        <w:t>.</w:t>
      </w:r>
    </w:p>
    <w:p w14:paraId="26247908" w14:textId="77777777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</w:p>
    <w:p w14:paraId="6043DF5A" w14:textId="6B67AF0C" w:rsidR="007C1A02" w:rsidRPr="007917BC" w:rsidRDefault="00A53C40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전력판매수입</w:t>
      </w:r>
      <w:r w:rsidRPr="007917BC">
        <w:rPr>
          <w:rFonts w:ascii="Times New Roman" w:eastAsia="바탕체"/>
          <w:sz w:val="22"/>
        </w:rPr>
        <w:t>”</w:t>
      </w:r>
    </w:p>
    <w:p w14:paraId="26DC696C" w14:textId="4DC24CD6" w:rsidR="00A53C40" w:rsidRPr="007917BC" w:rsidRDefault="00A53C40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운영기간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동안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차주가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이건사업시설로부터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생산된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전력을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판매하여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수취한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수입을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말한다</w:t>
      </w:r>
      <w:r w:rsidR="00175641" w:rsidRPr="007917BC">
        <w:rPr>
          <w:rFonts w:ascii="Times New Roman" w:eastAsia="바탕체"/>
          <w:sz w:val="22"/>
        </w:rPr>
        <w:t>.</w:t>
      </w:r>
    </w:p>
    <w:p w14:paraId="70C51306" w14:textId="77777777" w:rsidR="00A53C40" w:rsidRPr="00545415" w:rsidRDefault="00A53C40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</w:p>
    <w:p w14:paraId="5377AF43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정부</w:t>
      </w:r>
      <w:r w:rsidRPr="007917BC">
        <w:rPr>
          <w:rFonts w:ascii="Times New Roman" w:eastAsia="바탕체"/>
          <w:sz w:val="22"/>
        </w:rPr>
        <w:t>”</w:t>
      </w:r>
    </w:p>
    <w:p w14:paraId="318B6E57" w14:textId="77777777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대한민국정부를</w:t>
      </w:r>
      <w:r w:rsidRPr="007917BC">
        <w:rPr>
          <w:rFonts w:ascii="Times New Roman" w:eastAsia="바탕체"/>
          <w:sz w:val="22"/>
        </w:rPr>
        <w:t xml:space="preserve"> </w:t>
      </w:r>
      <w:r w:rsidR="00C76461" w:rsidRPr="007917BC">
        <w:rPr>
          <w:rFonts w:ascii="Times New Roman" w:eastAsia="바탕체"/>
          <w:sz w:val="22"/>
        </w:rPr>
        <w:t>의미하며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주무관청과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관계당국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정부조직법상의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중앙행정기관과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지방자치단체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및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그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하부조직을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="00A1682D" w:rsidRPr="007917BC">
        <w:rPr>
          <w:rFonts w:ascii="Times New Roman" w:eastAsia="바탕체"/>
          <w:sz w:val="22"/>
        </w:rPr>
        <w:t>.</w:t>
      </w:r>
    </w:p>
    <w:p w14:paraId="4D14C0A5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02F46E5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제반인</w:t>
      </w:r>
      <w:r w:rsidRPr="007917BC">
        <w:rPr>
          <w:rFonts w:ascii="Times New Roman" w:eastAsia="바탕체"/>
          <w:sz w:val="22"/>
          <w:u w:val="single"/>
        </w:rPr>
        <w:t>·</w:t>
      </w:r>
      <w:r w:rsidRPr="007917BC">
        <w:rPr>
          <w:rFonts w:ascii="Times New Roman" w:eastAsia="바탕체"/>
          <w:sz w:val="22"/>
          <w:u w:val="single"/>
        </w:rPr>
        <w:t>허가및승인</w:t>
      </w:r>
      <w:r w:rsidRPr="007917BC">
        <w:rPr>
          <w:rFonts w:ascii="Times New Roman" w:eastAsia="바탕체"/>
          <w:sz w:val="22"/>
        </w:rPr>
        <w:t>”</w:t>
      </w:r>
    </w:p>
    <w:p w14:paraId="20BF8793" w14:textId="2E737676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지방자치단체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및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기타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인</w:t>
      </w:r>
      <w:r w:rsidR="00B16D63" w:rsidRPr="007917BC">
        <w:rPr>
          <w:rFonts w:ascii="Times New Roman" w:eastAsia="바탕체"/>
          <w:sz w:val="22"/>
        </w:rPr>
        <w:t>∙</w:t>
      </w:r>
      <w:r w:rsidR="00B16D63" w:rsidRPr="007917BC">
        <w:rPr>
          <w:rFonts w:ascii="Times New Roman" w:eastAsia="바탕체"/>
          <w:sz w:val="22"/>
        </w:rPr>
        <w:t>허가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관청으로부터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사업시설의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착공</w:t>
      </w:r>
      <w:r w:rsidR="00B16D63" w:rsidRPr="007917BC">
        <w:rPr>
          <w:rFonts w:ascii="Times New Roman" w:eastAsia="바탕체"/>
          <w:sz w:val="22"/>
        </w:rPr>
        <w:t xml:space="preserve">, </w:t>
      </w:r>
      <w:r w:rsidR="00B16D63" w:rsidRPr="007917BC">
        <w:rPr>
          <w:rFonts w:ascii="Times New Roman" w:eastAsia="바탕체"/>
          <w:sz w:val="22"/>
        </w:rPr>
        <w:t>준공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및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사용을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위하여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필요한</w:t>
      </w:r>
      <w:r w:rsidR="00B16D63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정부를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정부를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허가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인가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특허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자격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내규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증명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면제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신청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평결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명령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규칙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공시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등록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의미</w:t>
      </w:r>
      <w:r w:rsidR="00175641" w:rsidRPr="007917BC">
        <w:rPr>
          <w:rFonts w:ascii="Times New Roman" w:eastAsia="바탕체"/>
          <w:sz w:val="22"/>
        </w:rPr>
        <w:t>한</w:t>
      </w:r>
      <w:r w:rsidR="00B16D63"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. </w:t>
      </w:r>
    </w:p>
    <w:p w14:paraId="6EC0D7B5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7203BA1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제세공과금</w:t>
      </w:r>
      <w:r w:rsidRPr="007917BC">
        <w:rPr>
          <w:rFonts w:ascii="Times New Roman" w:eastAsia="바탕체"/>
          <w:sz w:val="22"/>
        </w:rPr>
        <w:t>”</w:t>
      </w:r>
    </w:p>
    <w:p w14:paraId="2A9C7983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부과되는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국세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지방세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과징금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수입세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공제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부담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성격의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부과금을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4FEE7154" w14:textId="1E944E22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  <w:shd w:val="pct15" w:color="auto" w:fill="FFFFFF"/>
        </w:rPr>
      </w:pPr>
    </w:p>
    <w:p w14:paraId="3A8629D8" w14:textId="2116ABAA" w:rsidR="00175641" w:rsidRPr="007917BC" w:rsidRDefault="00175641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제예금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이라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단기금융상품과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장기금융상품의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7DC45479" w14:textId="77777777" w:rsidR="00175641" w:rsidRPr="007917BC" w:rsidRDefault="00175641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97E7C16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주무관청</w:t>
      </w:r>
      <w:r w:rsidRPr="007917BC">
        <w:rPr>
          <w:rFonts w:ascii="Times New Roman" w:eastAsia="바탕체"/>
          <w:sz w:val="22"/>
        </w:rPr>
        <w:t>”</w:t>
      </w:r>
    </w:p>
    <w:p w14:paraId="546AFFEE" w14:textId="77777777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관계법령에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관장하는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국가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지방자치단체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및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각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그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하부조직을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27E9202F" w14:textId="77777777" w:rsidR="00A606F7" w:rsidRPr="007917BC" w:rsidRDefault="00A606F7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</w:p>
    <w:p w14:paraId="56ED7381" w14:textId="77777777" w:rsidR="007C1A02" w:rsidRPr="007917BC" w:rsidRDefault="00606E38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준공</w:t>
      </w:r>
      <w:r w:rsidRPr="007917BC">
        <w:rPr>
          <w:rFonts w:ascii="Times New Roman" w:eastAsia="바탕체"/>
          <w:sz w:val="22"/>
        </w:rPr>
        <w:t>”</w:t>
      </w:r>
    </w:p>
    <w:p w14:paraId="6E750F2D" w14:textId="2C7009F4" w:rsidR="00606E38" w:rsidRPr="007917BC" w:rsidRDefault="00606E38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이건사업과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관련하여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대리금융기관에게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만족스러운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형식과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내용으로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다음의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각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사항이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충족된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상태를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말한다</w:t>
      </w:r>
      <w:r w:rsidR="00A1682D" w:rsidRPr="007917BC">
        <w:rPr>
          <w:rFonts w:ascii="Times New Roman" w:eastAsia="바탕체"/>
          <w:sz w:val="22"/>
        </w:rPr>
        <w:t>.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이약정을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포함한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금융관련서류상</w:t>
      </w:r>
      <w:r w:rsidR="00175641" w:rsidRPr="007917BC">
        <w:rPr>
          <w:rFonts w:ascii="Times New Roman" w:eastAsia="바탕체"/>
          <w:sz w:val="22"/>
        </w:rPr>
        <w:t xml:space="preserve"> “</w:t>
      </w:r>
      <w:r w:rsidR="00175641" w:rsidRPr="007917BC">
        <w:rPr>
          <w:rFonts w:ascii="Times New Roman" w:eastAsia="바탕체"/>
          <w:sz w:val="22"/>
          <w:u w:val="single"/>
        </w:rPr>
        <w:t>준공일</w:t>
      </w:r>
      <w:r w:rsidR="00175641" w:rsidRPr="007917BC">
        <w:rPr>
          <w:rFonts w:ascii="Times New Roman" w:eastAsia="바탕체"/>
          <w:sz w:val="22"/>
        </w:rPr>
        <w:t>”, “</w:t>
      </w:r>
      <w:r w:rsidR="00175641" w:rsidRPr="007917BC">
        <w:rPr>
          <w:rFonts w:ascii="Times New Roman" w:eastAsia="바탕체"/>
          <w:sz w:val="22"/>
          <w:u w:val="single"/>
        </w:rPr>
        <w:t>준공예정일</w:t>
      </w:r>
      <w:r w:rsidR="00175641" w:rsidRPr="007917BC">
        <w:rPr>
          <w:rFonts w:ascii="Times New Roman" w:eastAsia="바탕체"/>
          <w:sz w:val="22"/>
        </w:rPr>
        <w:t xml:space="preserve">” </w:t>
      </w:r>
      <w:r w:rsidR="00175641" w:rsidRPr="007917BC">
        <w:rPr>
          <w:rFonts w:ascii="Times New Roman" w:eastAsia="바탕체"/>
          <w:sz w:val="22"/>
        </w:rPr>
        <w:t>또는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기타의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용어에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포함된</w:t>
      </w:r>
      <w:r w:rsidR="00175641" w:rsidRPr="007917BC">
        <w:rPr>
          <w:rFonts w:ascii="Times New Roman" w:eastAsia="바탕체"/>
          <w:sz w:val="22"/>
        </w:rPr>
        <w:t xml:space="preserve"> “</w:t>
      </w:r>
      <w:r w:rsidR="00175641" w:rsidRPr="007917BC">
        <w:rPr>
          <w:rFonts w:ascii="Times New Roman" w:eastAsia="바탕체"/>
          <w:sz w:val="22"/>
          <w:u w:val="single"/>
        </w:rPr>
        <w:t>준공</w:t>
      </w:r>
      <w:r w:rsidR="00175641" w:rsidRPr="007917BC">
        <w:rPr>
          <w:rFonts w:ascii="Times New Roman" w:eastAsia="바탕체"/>
          <w:sz w:val="22"/>
        </w:rPr>
        <w:t>”</w:t>
      </w:r>
      <w:r w:rsidR="00175641" w:rsidRPr="007917BC">
        <w:rPr>
          <w:rFonts w:ascii="Times New Roman" w:eastAsia="바탕체"/>
          <w:sz w:val="22"/>
        </w:rPr>
        <w:t>의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의미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또한</w:t>
      </w:r>
      <w:r w:rsidR="00175641" w:rsidRPr="007917BC">
        <w:rPr>
          <w:rFonts w:ascii="Times New Roman" w:eastAsia="바탕체"/>
          <w:sz w:val="22"/>
        </w:rPr>
        <w:t xml:space="preserve"> </w:t>
      </w:r>
      <w:r w:rsidR="00175641" w:rsidRPr="007917BC">
        <w:rPr>
          <w:rFonts w:ascii="Times New Roman" w:eastAsia="바탕체"/>
          <w:sz w:val="22"/>
        </w:rPr>
        <w:t>같다</w:t>
      </w:r>
      <w:r w:rsidR="00175641" w:rsidRPr="007917BC">
        <w:rPr>
          <w:rFonts w:ascii="Times New Roman" w:eastAsia="바탕체"/>
          <w:sz w:val="22"/>
        </w:rPr>
        <w:t>.</w:t>
      </w:r>
    </w:p>
    <w:p w14:paraId="1BD42018" w14:textId="613AA969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281FDD5" w14:textId="5925C687" w:rsidR="00175641" w:rsidRPr="007917BC" w:rsidRDefault="00C11204" w:rsidP="00CF38AF">
      <w:pPr>
        <w:pStyle w:val="aff6"/>
        <w:numPr>
          <w:ilvl w:val="0"/>
          <w:numId w:val="46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이건사업시설이</w:t>
      </w:r>
      <w:r w:rsidRPr="007917BC">
        <w:rPr>
          <w:sz w:val="22"/>
        </w:rPr>
        <w:t xml:space="preserve"> </w:t>
      </w:r>
      <w:r w:rsidRPr="007917BC">
        <w:rPr>
          <w:sz w:val="22"/>
        </w:rPr>
        <w:t>공사도급계약서를</w:t>
      </w:r>
      <w:r w:rsidRPr="007917BC">
        <w:rPr>
          <w:sz w:val="22"/>
        </w:rPr>
        <w:t xml:space="preserve"> </w:t>
      </w:r>
      <w:r w:rsidRPr="007917BC">
        <w:rPr>
          <w:sz w:val="22"/>
        </w:rPr>
        <w:t>포함한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사업관련서류</w:t>
      </w:r>
      <w:r w:rsidRPr="007917BC">
        <w:rPr>
          <w:sz w:val="22"/>
        </w:rPr>
        <w:t xml:space="preserve">, </w:t>
      </w:r>
      <w:r w:rsidRPr="007917BC">
        <w:rPr>
          <w:sz w:val="22"/>
        </w:rPr>
        <w:t>금융관련서류</w:t>
      </w:r>
      <w:r w:rsidRPr="007917BC">
        <w:rPr>
          <w:sz w:val="22"/>
        </w:rPr>
        <w:t xml:space="preserve"> </w:t>
      </w:r>
      <w:r w:rsidRPr="007917BC">
        <w:rPr>
          <w:sz w:val="22"/>
        </w:rPr>
        <w:t>및</w:t>
      </w:r>
      <w:r w:rsidRPr="007917BC">
        <w:rPr>
          <w:sz w:val="22"/>
        </w:rPr>
        <w:t xml:space="preserve"> </w:t>
      </w:r>
      <w:r w:rsidRPr="007917BC">
        <w:rPr>
          <w:sz w:val="22"/>
        </w:rPr>
        <w:t>관련</w:t>
      </w:r>
      <w:r w:rsidRPr="007917BC">
        <w:rPr>
          <w:sz w:val="22"/>
        </w:rPr>
        <w:t xml:space="preserve"> </w:t>
      </w:r>
      <w:r w:rsidRPr="007917BC">
        <w:rPr>
          <w:sz w:val="22"/>
        </w:rPr>
        <w:t>법령</w:t>
      </w:r>
      <w:r w:rsidRPr="007917BC">
        <w:rPr>
          <w:sz w:val="22"/>
        </w:rPr>
        <w:t>(</w:t>
      </w:r>
      <w:r w:rsidRPr="007917BC">
        <w:rPr>
          <w:sz w:val="22"/>
        </w:rPr>
        <w:t>환경</w:t>
      </w:r>
      <w:r w:rsidRPr="007917BC">
        <w:rPr>
          <w:sz w:val="22"/>
        </w:rPr>
        <w:t xml:space="preserve">, </w:t>
      </w:r>
      <w:r w:rsidRPr="007917BC">
        <w:rPr>
          <w:sz w:val="22"/>
        </w:rPr>
        <w:t>전력</w:t>
      </w:r>
      <w:r w:rsidRPr="007917BC">
        <w:rPr>
          <w:sz w:val="22"/>
        </w:rPr>
        <w:t xml:space="preserve"> </w:t>
      </w:r>
      <w:r w:rsidRPr="007917BC">
        <w:rPr>
          <w:sz w:val="22"/>
        </w:rPr>
        <w:t>관련</w:t>
      </w:r>
      <w:r w:rsidRPr="007917BC">
        <w:rPr>
          <w:sz w:val="22"/>
        </w:rPr>
        <w:t xml:space="preserve"> </w:t>
      </w:r>
      <w:r w:rsidRPr="007917BC">
        <w:rPr>
          <w:sz w:val="22"/>
        </w:rPr>
        <w:t>법령</w:t>
      </w:r>
      <w:r w:rsidRPr="007917BC">
        <w:rPr>
          <w:sz w:val="22"/>
        </w:rPr>
        <w:t xml:space="preserve"> </w:t>
      </w:r>
      <w:r w:rsidRPr="007917BC">
        <w:rPr>
          <w:sz w:val="22"/>
        </w:rPr>
        <w:t>포함</w:t>
      </w:r>
      <w:r w:rsidRPr="007917BC">
        <w:rPr>
          <w:sz w:val="22"/>
        </w:rPr>
        <w:t>)</w:t>
      </w:r>
      <w:r w:rsidRPr="007917BC">
        <w:rPr>
          <w:sz w:val="22"/>
        </w:rPr>
        <w:t>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따라</w:t>
      </w:r>
      <w:r w:rsidRPr="007917BC">
        <w:rPr>
          <w:sz w:val="22"/>
        </w:rPr>
        <w:t xml:space="preserve"> </w:t>
      </w:r>
      <w:r w:rsidRPr="007917BC">
        <w:rPr>
          <w:sz w:val="22"/>
        </w:rPr>
        <w:t>완공되고</w:t>
      </w:r>
      <w:r w:rsidRPr="007917BC">
        <w:rPr>
          <w:sz w:val="22"/>
        </w:rPr>
        <w:t xml:space="preserve"> </w:t>
      </w:r>
      <w:r w:rsidRPr="007917BC">
        <w:rPr>
          <w:sz w:val="22"/>
        </w:rPr>
        <w:t>즉시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완전한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운영개시가</w:t>
      </w:r>
      <w:r w:rsidRPr="007917BC">
        <w:rPr>
          <w:sz w:val="22"/>
        </w:rPr>
        <w:t xml:space="preserve"> </w:t>
      </w:r>
      <w:r w:rsidRPr="007917BC">
        <w:rPr>
          <w:sz w:val="22"/>
        </w:rPr>
        <w:t>가능할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것</w:t>
      </w:r>
      <w:r w:rsidRPr="007917BC">
        <w:rPr>
          <w:sz w:val="22"/>
        </w:rPr>
        <w:t>.</w:t>
      </w:r>
    </w:p>
    <w:p w14:paraId="193E1099" w14:textId="77777777" w:rsidR="00C11204" w:rsidRPr="007917BC" w:rsidRDefault="00C11204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DAB5BE4" w14:textId="28397CC5" w:rsidR="00C11204" w:rsidRPr="007917BC" w:rsidRDefault="00C11204" w:rsidP="00CF38AF">
      <w:pPr>
        <w:pStyle w:val="aff6"/>
        <w:numPr>
          <w:ilvl w:val="0"/>
          <w:numId w:val="46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관련</w:t>
      </w:r>
      <w:r w:rsidRPr="007917BC">
        <w:rPr>
          <w:sz w:val="22"/>
        </w:rPr>
        <w:t xml:space="preserve"> </w:t>
      </w:r>
      <w:r w:rsidRPr="007917BC">
        <w:rPr>
          <w:sz w:val="22"/>
        </w:rPr>
        <w:t>법령</w:t>
      </w:r>
      <w:r w:rsidRPr="007917BC">
        <w:rPr>
          <w:sz w:val="22"/>
        </w:rPr>
        <w:t xml:space="preserve">, </w:t>
      </w:r>
      <w:r w:rsidRPr="007917BC">
        <w:rPr>
          <w:sz w:val="22"/>
        </w:rPr>
        <w:t>금융관련서류</w:t>
      </w:r>
      <w:r w:rsidRPr="007917BC">
        <w:rPr>
          <w:sz w:val="22"/>
        </w:rPr>
        <w:t xml:space="preserve"> </w:t>
      </w:r>
      <w:r w:rsidRPr="007917BC">
        <w:rPr>
          <w:sz w:val="22"/>
        </w:rPr>
        <w:t>및</w:t>
      </w:r>
      <w:r w:rsidRPr="007917BC">
        <w:rPr>
          <w:sz w:val="22"/>
        </w:rPr>
        <w:t xml:space="preserve"> </w:t>
      </w:r>
      <w:r w:rsidRPr="007917BC">
        <w:rPr>
          <w:sz w:val="22"/>
        </w:rPr>
        <w:t>사업관련서류상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이건사업시설의</w:t>
      </w:r>
      <w:r w:rsidRPr="007917BC">
        <w:rPr>
          <w:sz w:val="22"/>
        </w:rPr>
        <w:t xml:space="preserve"> </w:t>
      </w:r>
      <w:r w:rsidRPr="007917BC">
        <w:rPr>
          <w:sz w:val="22"/>
        </w:rPr>
        <w:t>완공</w:t>
      </w:r>
      <w:r w:rsidRPr="007917BC">
        <w:rPr>
          <w:sz w:val="22"/>
        </w:rPr>
        <w:t xml:space="preserve"> </w:t>
      </w:r>
      <w:r w:rsidRPr="007917BC">
        <w:rPr>
          <w:sz w:val="22"/>
        </w:rPr>
        <w:t>및</w:t>
      </w:r>
      <w:r w:rsidRPr="007917BC">
        <w:rPr>
          <w:sz w:val="22"/>
        </w:rPr>
        <w:t xml:space="preserve"> </w:t>
      </w:r>
      <w:r w:rsidRPr="007917BC">
        <w:rPr>
          <w:sz w:val="22"/>
        </w:rPr>
        <w:t>운영개시를</w:t>
      </w:r>
      <w:r w:rsidRPr="007917BC">
        <w:rPr>
          <w:sz w:val="22"/>
        </w:rPr>
        <w:t xml:space="preserve"> </w:t>
      </w:r>
      <w:r w:rsidRPr="007917BC">
        <w:rPr>
          <w:sz w:val="22"/>
        </w:rPr>
        <w:t>위하여</w:t>
      </w:r>
      <w:r w:rsidRPr="007917BC">
        <w:rPr>
          <w:sz w:val="22"/>
        </w:rPr>
        <w:t xml:space="preserve"> </w:t>
      </w:r>
      <w:r w:rsidRPr="007917BC">
        <w:rPr>
          <w:sz w:val="22"/>
        </w:rPr>
        <w:t>필요한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제반</w:t>
      </w:r>
      <w:r w:rsidRPr="007917BC">
        <w:rPr>
          <w:sz w:val="22"/>
        </w:rPr>
        <w:t xml:space="preserve"> </w:t>
      </w:r>
      <w:r w:rsidRPr="007917BC">
        <w:rPr>
          <w:sz w:val="22"/>
        </w:rPr>
        <w:t>인허가</w:t>
      </w:r>
      <w:r w:rsidRPr="007917BC">
        <w:rPr>
          <w:sz w:val="22"/>
        </w:rPr>
        <w:t xml:space="preserve"> </w:t>
      </w:r>
      <w:r w:rsidRPr="007917BC">
        <w:rPr>
          <w:sz w:val="22"/>
        </w:rPr>
        <w:t>및</w:t>
      </w:r>
      <w:r w:rsidRPr="007917BC">
        <w:rPr>
          <w:sz w:val="22"/>
        </w:rPr>
        <w:t xml:space="preserve"> </w:t>
      </w:r>
      <w:r w:rsidRPr="007917BC">
        <w:rPr>
          <w:sz w:val="22"/>
        </w:rPr>
        <w:t>승인</w:t>
      </w:r>
      <w:r w:rsidRPr="007917BC">
        <w:rPr>
          <w:sz w:val="22"/>
        </w:rPr>
        <w:t>(</w:t>
      </w:r>
      <w:r w:rsidRPr="007917BC">
        <w:rPr>
          <w:sz w:val="22"/>
        </w:rPr>
        <w:t>감리자의</w:t>
      </w:r>
      <w:r w:rsidRPr="007917BC">
        <w:rPr>
          <w:sz w:val="22"/>
        </w:rPr>
        <w:t xml:space="preserve"> </w:t>
      </w:r>
      <w:r w:rsidRPr="007917BC">
        <w:rPr>
          <w:sz w:val="22"/>
        </w:rPr>
        <w:t>준공확인</w:t>
      </w:r>
      <w:r w:rsidRPr="007917BC">
        <w:rPr>
          <w:sz w:val="22"/>
        </w:rPr>
        <w:t xml:space="preserve">, </w:t>
      </w:r>
      <w:r w:rsidRPr="007917BC">
        <w:rPr>
          <w:sz w:val="22"/>
        </w:rPr>
        <w:t>계통연계</w:t>
      </w:r>
      <w:r w:rsidRPr="007917BC">
        <w:rPr>
          <w:sz w:val="22"/>
        </w:rPr>
        <w:t xml:space="preserve">, </w:t>
      </w:r>
      <w:r w:rsidRPr="007917BC">
        <w:rPr>
          <w:sz w:val="22"/>
        </w:rPr>
        <w:t>전기사업법에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따른</w:t>
      </w:r>
      <w:r w:rsidRPr="007917BC">
        <w:rPr>
          <w:sz w:val="22"/>
        </w:rPr>
        <w:t xml:space="preserve"> </w:t>
      </w:r>
      <w:r w:rsidRPr="007917BC">
        <w:rPr>
          <w:sz w:val="22"/>
        </w:rPr>
        <w:t>사용전검사</w:t>
      </w:r>
      <w:r w:rsidRPr="007917BC">
        <w:rPr>
          <w:sz w:val="22"/>
        </w:rPr>
        <w:t xml:space="preserve"> </w:t>
      </w:r>
      <w:r w:rsidRPr="007917BC">
        <w:rPr>
          <w:sz w:val="22"/>
        </w:rPr>
        <w:t>완료</w:t>
      </w:r>
      <w:r w:rsidRPr="007917BC">
        <w:rPr>
          <w:sz w:val="22"/>
        </w:rPr>
        <w:t xml:space="preserve">, </w:t>
      </w:r>
      <w:r w:rsidRPr="007917BC">
        <w:rPr>
          <w:sz w:val="22"/>
        </w:rPr>
        <w:t>한국에너지공단</w:t>
      </w:r>
      <w:r w:rsidRPr="007917BC">
        <w:rPr>
          <w:sz w:val="22"/>
        </w:rPr>
        <w:t xml:space="preserve"> </w:t>
      </w:r>
      <w:r w:rsidRPr="007917BC">
        <w:rPr>
          <w:sz w:val="22"/>
        </w:rPr>
        <w:t>신재생에너지센터의</w:t>
      </w:r>
      <w:r w:rsidRPr="007917BC">
        <w:rPr>
          <w:sz w:val="22"/>
        </w:rPr>
        <w:t xml:space="preserve"> </w:t>
      </w:r>
      <w:r w:rsidRPr="007917BC">
        <w:rPr>
          <w:sz w:val="22"/>
        </w:rPr>
        <w:t>공급인증서</w:t>
      </w:r>
      <w:r w:rsidRPr="007917BC">
        <w:rPr>
          <w:sz w:val="22"/>
        </w:rPr>
        <w:t xml:space="preserve"> </w:t>
      </w:r>
      <w:r w:rsidRPr="007917BC">
        <w:rPr>
          <w:sz w:val="22"/>
        </w:rPr>
        <w:t>발급대상</w:t>
      </w:r>
      <w:r w:rsidRPr="007917BC">
        <w:rPr>
          <w:sz w:val="22"/>
        </w:rPr>
        <w:t xml:space="preserve"> </w:t>
      </w:r>
      <w:r w:rsidRPr="007917BC">
        <w:rPr>
          <w:sz w:val="22"/>
        </w:rPr>
        <w:t>설비확인을</w:t>
      </w:r>
      <w:r w:rsidRPr="007917BC">
        <w:rPr>
          <w:sz w:val="22"/>
        </w:rPr>
        <w:t xml:space="preserve"> </w:t>
      </w:r>
      <w:r w:rsidRPr="007917BC">
        <w:rPr>
          <w:sz w:val="22"/>
        </w:rPr>
        <w:t>포함</w:t>
      </w:r>
      <w:r w:rsidRPr="007917BC">
        <w:rPr>
          <w:sz w:val="22"/>
        </w:rPr>
        <w:t>)</w:t>
      </w:r>
      <w:r w:rsidRPr="007917BC">
        <w:rPr>
          <w:sz w:val="22"/>
        </w:rPr>
        <w:t>이</w:t>
      </w:r>
      <w:r w:rsidRPr="007917BC">
        <w:rPr>
          <w:sz w:val="22"/>
        </w:rPr>
        <w:t xml:space="preserve"> </w:t>
      </w:r>
      <w:r w:rsidRPr="007917BC">
        <w:rPr>
          <w:sz w:val="22"/>
        </w:rPr>
        <w:t>완전하게</w:t>
      </w:r>
      <w:r w:rsidRPr="007917BC">
        <w:rPr>
          <w:sz w:val="22"/>
        </w:rPr>
        <w:t xml:space="preserve"> </w:t>
      </w:r>
      <w:r w:rsidRPr="007917BC">
        <w:rPr>
          <w:sz w:val="22"/>
        </w:rPr>
        <w:t>충족되었을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것</w:t>
      </w:r>
      <w:r w:rsidRPr="007917BC">
        <w:rPr>
          <w:sz w:val="22"/>
        </w:rPr>
        <w:t>.</w:t>
      </w:r>
    </w:p>
    <w:p w14:paraId="2CE3C40E" w14:textId="77777777" w:rsidR="00C11204" w:rsidRPr="007917BC" w:rsidRDefault="00C11204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E3FA43A" w14:textId="5827C142" w:rsidR="00C11204" w:rsidRPr="007917BC" w:rsidRDefault="00C11204" w:rsidP="00CF38AF">
      <w:pPr>
        <w:pStyle w:val="aff6"/>
        <w:numPr>
          <w:ilvl w:val="0"/>
          <w:numId w:val="46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금융관련서류에서</w:t>
      </w:r>
      <w:r w:rsidRPr="007917BC">
        <w:rPr>
          <w:sz w:val="22"/>
        </w:rPr>
        <w:t xml:space="preserve"> </w:t>
      </w:r>
      <w:r w:rsidRPr="007917BC">
        <w:rPr>
          <w:sz w:val="22"/>
        </w:rPr>
        <w:t>허용하고</w:t>
      </w:r>
      <w:r w:rsidRPr="007917BC">
        <w:rPr>
          <w:sz w:val="22"/>
        </w:rPr>
        <w:t xml:space="preserve"> </w:t>
      </w:r>
      <w:r w:rsidRPr="007917BC">
        <w:rPr>
          <w:sz w:val="22"/>
        </w:rPr>
        <w:t>있는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경우를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제외하고</w:t>
      </w:r>
      <w:r w:rsidRPr="007917BC">
        <w:rPr>
          <w:sz w:val="22"/>
        </w:rPr>
        <w:t xml:space="preserve">, </w:t>
      </w:r>
      <w:r w:rsidRPr="007917BC">
        <w:rPr>
          <w:sz w:val="22"/>
        </w:rPr>
        <w:t>이건사업시설에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대하여</w:t>
      </w:r>
      <w:r w:rsidRPr="007917BC">
        <w:rPr>
          <w:sz w:val="22"/>
        </w:rPr>
        <w:t xml:space="preserve"> </w:t>
      </w:r>
      <w:r w:rsidRPr="007917BC">
        <w:rPr>
          <w:sz w:val="22"/>
        </w:rPr>
        <w:t>어떠한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담보</w:t>
      </w:r>
      <w:r w:rsidRPr="007917BC">
        <w:rPr>
          <w:sz w:val="22"/>
        </w:rPr>
        <w:t>(</w:t>
      </w:r>
      <w:r w:rsidRPr="007917BC">
        <w:rPr>
          <w:sz w:val="22"/>
        </w:rPr>
        <w:t>허용된</w:t>
      </w:r>
      <w:r w:rsidRPr="007917BC">
        <w:rPr>
          <w:sz w:val="22"/>
        </w:rPr>
        <w:t xml:space="preserve"> </w:t>
      </w:r>
      <w:r w:rsidRPr="007917BC">
        <w:rPr>
          <w:sz w:val="22"/>
        </w:rPr>
        <w:t>부담을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제외함</w:t>
      </w:r>
      <w:r w:rsidRPr="007917BC">
        <w:rPr>
          <w:sz w:val="22"/>
        </w:rPr>
        <w:t>)</w:t>
      </w:r>
      <w:r w:rsidRPr="007917BC">
        <w:rPr>
          <w:sz w:val="22"/>
        </w:rPr>
        <w:t>나</w:t>
      </w:r>
      <w:r w:rsidRPr="007917BC">
        <w:rPr>
          <w:sz w:val="22"/>
        </w:rPr>
        <w:t xml:space="preserve"> </w:t>
      </w:r>
      <w:r w:rsidRPr="007917BC">
        <w:rPr>
          <w:sz w:val="22"/>
        </w:rPr>
        <w:t>부담도</w:t>
      </w:r>
      <w:r w:rsidRPr="007917BC">
        <w:rPr>
          <w:sz w:val="22"/>
        </w:rPr>
        <w:t xml:space="preserve"> </w:t>
      </w:r>
      <w:r w:rsidRPr="007917BC">
        <w:rPr>
          <w:sz w:val="22"/>
        </w:rPr>
        <w:t>존재하지</w:t>
      </w:r>
      <w:r w:rsidRPr="007917BC">
        <w:rPr>
          <w:sz w:val="22"/>
        </w:rPr>
        <w:t xml:space="preserve"> </w:t>
      </w:r>
      <w:r w:rsidRPr="007917BC">
        <w:rPr>
          <w:sz w:val="22"/>
        </w:rPr>
        <w:t>아니할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것</w:t>
      </w:r>
      <w:r w:rsidRPr="007917BC">
        <w:rPr>
          <w:sz w:val="22"/>
        </w:rPr>
        <w:t>.</w:t>
      </w:r>
    </w:p>
    <w:p w14:paraId="082DD4E6" w14:textId="77777777" w:rsidR="00C11204" w:rsidRPr="007917BC" w:rsidRDefault="00C11204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97C1468" w14:textId="0C562AB6" w:rsidR="00C11204" w:rsidRPr="007917BC" w:rsidRDefault="00C11204" w:rsidP="00CF38AF">
      <w:pPr>
        <w:pStyle w:val="aff6"/>
        <w:numPr>
          <w:ilvl w:val="0"/>
          <w:numId w:val="46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금융관련서류에서</w:t>
      </w:r>
      <w:r w:rsidRPr="007917BC">
        <w:rPr>
          <w:sz w:val="22"/>
        </w:rPr>
        <w:t xml:space="preserve"> </w:t>
      </w:r>
      <w:r w:rsidRPr="007917BC">
        <w:rPr>
          <w:sz w:val="22"/>
        </w:rPr>
        <w:t>허용하고</w:t>
      </w:r>
      <w:r w:rsidRPr="007917BC">
        <w:rPr>
          <w:sz w:val="22"/>
        </w:rPr>
        <w:t xml:space="preserve"> </w:t>
      </w:r>
      <w:r w:rsidRPr="007917BC">
        <w:rPr>
          <w:sz w:val="22"/>
        </w:rPr>
        <w:t>있는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경우를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제외하고</w:t>
      </w:r>
      <w:r w:rsidRPr="007917BC">
        <w:rPr>
          <w:sz w:val="22"/>
        </w:rPr>
        <w:t xml:space="preserve">, </w:t>
      </w:r>
      <w:r w:rsidRPr="007917BC">
        <w:rPr>
          <w:sz w:val="22"/>
        </w:rPr>
        <w:t>시공사나</w:t>
      </w:r>
      <w:r w:rsidRPr="007917BC">
        <w:rPr>
          <w:sz w:val="22"/>
        </w:rPr>
        <w:t xml:space="preserve"> </w:t>
      </w:r>
      <w:r w:rsidRPr="007917BC">
        <w:rPr>
          <w:sz w:val="22"/>
        </w:rPr>
        <w:t>그</w:t>
      </w:r>
      <w:r w:rsidRPr="007917BC">
        <w:rPr>
          <w:sz w:val="22"/>
        </w:rPr>
        <w:t xml:space="preserve"> </w:t>
      </w:r>
      <w:r w:rsidRPr="007917BC">
        <w:rPr>
          <w:sz w:val="22"/>
        </w:rPr>
        <w:t>하수급인이</w:t>
      </w:r>
      <w:r w:rsidRPr="007917BC">
        <w:rPr>
          <w:sz w:val="22"/>
        </w:rPr>
        <w:t xml:space="preserve"> </w:t>
      </w:r>
      <w:r w:rsidRPr="007917BC">
        <w:rPr>
          <w:sz w:val="22"/>
        </w:rPr>
        <w:t>차주에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대하여</w:t>
      </w:r>
      <w:r w:rsidRPr="007917BC">
        <w:rPr>
          <w:sz w:val="22"/>
        </w:rPr>
        <w:t xml:space="preserve"> </w:t>
      </w:r>
      <w:r w:rsidRPr="007917BC">
        <w:rPr>
          <w:sz w:val="22"/>
        </w:rPr>
        <w:t>어떠한</w:t>
      </w:r>
      <w:r w:rsidRPr="007917BC">
        <w:rPr>
          <w:sz w:val="22"/>
        </w:rPr>
        <w:t xml:space="preserve"> </w:t>
      </w:r>
      <w:r w:rsidRPr="007917BC">
        <w:rPr>
          <w:sz w:val="22"/>
        </w:rPr>
        <w:t>청구권도</w:t>
      </w:r>
      <w:r w:rsidRPr="007917BC">
        <w:rPr>
          <w:sz w:val="22"/>
        </w:rPr>
        <w:t xml:space="preserve"> </w:t>
      </w:r>
      <w:r w:rsidRPr="007917BC">
        <w:rPr>
          <w:sz w:val="22"/>
        </w:rPr>
        <w:t>보유하지</w:t>
      </w:r>
      <w:r w:rsidRPr="007917BC">
        <w:rPr>
          <w:sz w:val="22"/>
        </w:rPr>
        <w:t xml:space="preserve"> </w:t>
      </w:r>
      <w:r w:rsidRPr="007917BC">
        <w:rPr>
          <w:sz w:val="22"/>
        </w:rPr>
        <w:t>아니할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것</w:t>
      </w:r>
      <w:r w:rsidRPr="007917BC">
        <w:rPr>
          <w:sz w:val="22"/>
        </w:rPr>
        <w:t>.</w:t>
      </w:r>
    </w:p>
    <w:p w14:paraId="60B130CD" w14:textId="77777777" w:rsidR="00C11204" w:rsidRPr="007917BC" w:rsidRDefault="00C11204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45C19C9" w14:textId="4876EA4C" w:rsidR="00C11204" w:rsidRPr="007917BC" w:rsidRDefault="00C11204" w:rsidP="00CF38AF">
      <w:pPr>
        <w:pStyle w:val="aff6"/>
        <w:numPr>
          <w:ilvl w:val="0"/>
          <w:numId w:val="46"/>
        </w:numPr>
        <w:kinsoku w:val="0"/>
        <w:adjustRightInd w:val="0"/>
        <w:ind w:leftChars="0"/>
        <w:rPr>
          <w:sz w:val="22"/>
        </w:rPr>
      </w:pPr>
      <w:r w:rsidRPr="007917BC">
        <w:rPr>
          <w:sz w:val="22"/>
        </w:rPr>
        <w:t>기타</w:t>
      </w:r>
      <w:r w:rsidRPr="007917BC">
        <w:rPr>
          <w:sz w:val="22"/>
        </w:rPr>
        <w:t xml:space="preserve"> </w:t>
      </w:r>
      <w:r w:rsidRPr="007917BC">
        <w:rPr>
          <w:sz w:val="22"/>
        </w:rPr>
        <w:t>사업관련서류에</w:t>
      </w:r>
      <w:r w:rsidRPr="007917BC">
        <w:rPr>
          <w:sz w:val="22"/>
        </w:rPr>
        <w:t xml:space="preserve"> </w:t>
      </w:r>
      <w:r w:rsidRPr="007917BC">
        <w:rPr>
          <w:sz w:val="22"/>
        </w:rPr>
        <w:t>따른</w:t>
      </w:r>
      <w:r w:rsidRPr="007917BC">
        <w:rPr>
          <w:sz w:val="22"/>
        </w:rPr>
        <w:t xml:space="preserve"> </w:t>
      </w:r>
      <w:r w:rsidRPr="007917BC">
        <w:rPr>
          <w:sz w:val="22"/>
        </w:rPr>
        <w:t>준공의</w:t>
      </w:r>
      <w:r w:rsidRPr="007917BC">
        <w:rPr>
          <w:sz w:val="22"/>
        </w:rPr>
        <w:t xml:space="preserve"> </w:t>
      </w:r>
      <w:r w:rsidRPr="007917BC">
        <w:rPr>
          <w:sz w:val="22"/>
        </w:rPr>
        <w:t>제반</w:t>
      </w:r>
      <w:r w:rsidRPr="007917BC">
        <w:rPr>
          <w:sz w:val="22"/>
        </w:rPr>
        <w:t xml:space="preserve"> </w:t>
      </w:r>
      <w:r w:rsidRPr="007917BC">
        <w:rPr>
          <w:sz w:val="22"/>
        </w:rPr>
        <w:t>조건이</w:t>
      </w:r>
      <w:r w:rsidRPr="007917BC">
        <w:rPr>
          <w:sz w:val="22"/>
        </w:rPr>
        <w:t xml:space="preserve"> </w:t>
      </w:r>
      <w:r w:rsidRPr="007917BC">
        <w:rPr>
          <w:sz w:val="22"/>
        </w:rPr>
        <w:t>충족되었을</w:t>
      </w:r>
      <w:r w:rsidRPr="007917BC">
        <w:rPr>
          <w:sz w:val="22"/>
        </w:rPr>
        <w:t xml:space="preserve"> </w:t>
      </w:r>
      <w:r w:rsidRPr="007917BC">
        <w:rPr>
          <w:sz w:val="22"/>
        </w:rPr>
        <w:t>것</w:t>
      </w:r>
      <w:r w:rsidRPr="007917BC">
        <w:rPr>
          <w:sz w:val="22"/>
        </w:rPr>
        <w:t>.</w:t>
      </w:r>
    </w:p>
    <w:p w14:paraId="70F910D6" w14:textId="77777777" w:rsidR="00786765" w:rsidRPr="007917BC" w:rsidRDefault="00786765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E07DE33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중대한</w:t>
      </w:r>
      <w:r w:rsidR="00EE52AF" w:rsidRPr="007917BC">
        <w:rPr>
          <w:rFonts w:ascii="Times New Roman" w:eastAsia="바탕체"/>
          <w:sz w:val="22"/>
          <w:u w:val="single"/>
        </w:rPr>
        <w:t xml:space="preserve"> </w:t>
      </w:r>
      <w:r w:rsidR="00EE52AF" w:rsidRPr="007917BC">
        <w:rPr>
          <w:rFonts w:ascii="Times New Roman" w:eastAsia="바탕체"/>
          <w:sz w:val="22"/>
          <w:u w:val="single"/>
        </w:rPr>
        <w:t>부정적</w:t>
      </w:r>
      <w:r w:rsidR="00EE52AF"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영향</w:t>
      </w:r>
      <w:r w:rsidRPr="007917BC">
        <w:rPr>
          <w:rFonts w:ascii="Times New Roman" w:eastAsia="바탕체"/>
          <w:sz w:val="22"/>
        </w:rPr>
        <w:t>”</w:t>
      </w:r>
    </w:p>
    <w:p w14:paraId="2EE41921" w14:textId="26AFBC95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="00C11204" w:rsidRPr="007917BC">
        <w:rPr>
          <w:rFonts w:ascii="Times New Roman" w:eastAsia="바탕체"/>
          <w:sz w:val="22"/>
        </w:rPr>
        <w:t xml:space="preserve">, </w:t>
      </w:r>
      <w:r w:rsidR="00C11204" w:rsidRPr="007917BC">
        <w:rPr>
          <w:rFonts w:ascii="Times New Roman" w:eastAsia="바탕체"/>
          <w:sz w:val="22"/>
        </w:rPr>
        <w:t>시공사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또는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각호의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따른다</w:t>
      </w:r>
      <w:r w:rsidRPr="007917BC">
        <w:rPr>
          <w:rFonts w:ascii="Times New Roman" w:eastAsia="바탕체"/>
          <w:sz w:val="22"/>
        </w:rPr>
        <w:t>.</w:t>
      </w:r>
    </w:p>
    <w:p w14:paraId="7FA4CF37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900"/>
        <w:rPr>
          <w:rFonts w:ascii="Times New Roman" w:eastAsia="바탕체"/>
          <w:sz w:val="22"/>
        </w:rPr>
      </w:pPr>
    </w:p>
    <w:p w14:paraId="70AE7514" w14:textId="116F345C" w:rsidR="009C018B" w:rsidRPr="007917BC" w:rsidRDefault="009C018B" w:rsidP="00713F4D">
      <w:pPr>
        <w:numPr>
          <w:ilvl w:val="0"/>
          <w:numId w:val="22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="00C11204" w:rsidRPr="007917BC">
        <w:rPr>
          <w:rFonts w:ascii="Times New Roman" w:eastAsia="바탕체"/>
          <w:sz w:val="22"/>
        </w:rPr>
        <w:t xml:space="preserve">, </w:t>
      </w:r>
      <w:r w:rsidR="00C11204" w:rsidRPr="007917BC">
        <w:rPr>
          <w:rFonts w:ascii="Times New Roman" w:eastAsia="바탕체"/>
          <w:sz w:val="22"/>
        </w:rPr>
        <w:t>시공사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또는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운영이나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사업수행의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부정적인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;</w:t>
      </w:r>
    </w:p>
    <w:p w14:paraId="723874E7" w14:textId="77777777" w:rsidR="00C11204" w:rsidRPr="007917BC" w:rsidRDefault="00C11204" w:rsidP="00985181">
      <w:p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</w:p>
    <w:p w14:paraId="6FCE6318" w14:textId="7AE9A6B1" w:rsidR="009C018B" w:rsidRPr="007917BC" w:rsidRDefault="00C11204" w:rsidP="00713F4D">
      <w:pPr>
        <w:numPr>
          <w:ilvl w:val="0"/>
          <w:numId w:val="22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시공사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관리운영회사</w:t>
      </w:r>
      <w:r w:rsidR="009C018B" w:rsidRPr="007917BC">
        <w:rPr>
          <w:rFonts w:ascii="Times New Roman" w:eastAsia="바탕체"/>
          <w:sz w:val="22"/>
        </w:rPr>
        <w:t>가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이약정서를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여하한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>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의무사항을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이행하거나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실행함에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있어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="009C018B" w:rsidRPr="007917BC">
        <w:rPr>
          <w:rFonts w:ascii="Times New Roman" w:eastAsia="바탕체"/>
          <w:sz w:val="22"/>
        </w:rPr>
        <w:t>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중요한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의무사항의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이행이나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="009C018B" w:rsidRPr="007917BC">
        <w:rPr>
          <w:rFonts w:ascii="Times New Roman" w:eastAsia="바탕체"/>
          <w:sz w:val="22"/>
        </w:rPr>
        <w:t>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어느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당사자에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권리실행에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있어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이행불능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중대한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부정적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영향을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미치는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사태가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발생한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때</w:t>
      </w:r>
      <w:r w:rsidR="009C018B" w:rsidRPr="007917BC">
        <w:rPr>
          <w:rFonts w:ascii="Times New Roman" w:eastAsia="바탕체"/>
          <w:sz w:val="22"/>
        </w:rPr>
        <w:t>;</w:t>
      </w:r>
    </w:p>
    <w:p w14:paraId="70ACE057" w14:textId="77777777" w:rsidR="00C11204" w:rsidRPr="007917BC" w:rsidRDefault="00C11204" w:rsidP="00985181">
      <w:p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</w:p>
    <w:p w14:paraId="5BBC8009" w14:textId="3327562D" w:rsidR="009C018B" w:rsidRPr="007917BC" w:rsidRDefault="009C018B" w:rsidP="00713F4D">
      <w:pPr>
        <w:numPr>
          <w:ilvl w:val="0"/>
          <w:numId w:val="22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필수불가결한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허가및승인이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무효이거나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유효성이나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집행가능성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계약서상</w:t>
      </w:r>
      <w:r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차주</w:t>
      </w:r>
      <w:r w:rsidR="00C11204" w:rsidRPr="007917BC">
        <w:rPr>
          <w:rFonts w:ascii="Times New Roman" w:eastAsia="바탕체"/>
          <w:sz w:val="22"/>
        </w:rPr>
        <w:t xml:space="preserve">, </w:t>
      </w:r>
      <w:r w:rsidR="00C11204" w:rsidRPr="007917BC">
        <w:rPr>
          <w:rFonts w:ascii="Times New Roman" w:eastAsia="바탕체"/>
          <w:sz w:val="22"/>
        </w:rPr>
        <w:t>시공사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또는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권리구제수단의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유효성이나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;</w:t>
      </w:r>
    </w:p>
    <w:p w14:paraId="0721DDD5" w14:textId="77777777" w:rsidR="00C11204" w:rsidRPr="007917BC" w:rsidRDefault="00C11204" w:rsidP="00985181">
      <w:p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</w:p>
    <w:p w14:paraId="6988BDE5" w14:textId="3947F3EB" w:rsidR="009C018B" w:rsidRPr="007917BC" w:rsidRDefault="00C11204" w:rsidP="00713F4D">
      <w:pPr>
        <w:numPr>
          <w:ilvl w:val="0"/>
          <w:numId w:val="22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시공사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관리운영회사</w:t>
      </w:r>
      <w:r w:rsidR="009C018B" w:rsidRPr="007917BC">
        <w:rPr>
          <w:rFonts w:ascii="Times New Roman" w:eastAsia="바탕체"/>
          <w:sz w:val="22"/>
        </w:rPr>
        <w:t>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이건사업에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채무상환능력을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상실하는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자체의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유효성이나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집행가능성</w:t>
      </w:r>
      <w:r w:rsidR="009C018B" w:rsidRPr="007917BC">
        <w:rPr>
          <w:rFonts w:ascii="Times New Roman" w:eastAsia="바탕체"/>
          <w:sz w:val="22"/>
        </w:rPr>
        <w:t>(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제공한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유효성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집행가능성을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포함함</w:t>
      </w:r>
      <w:r w:rsidR="009C018B" w:rsidRPr="007917BC">
        <w:rPr>
          <w:rFonts w:ascii="Times New Roman" w:eastAsia="바탕체"/>
          <w:sz w:val="22"/>
        </w:rPr>
        <w:t xml:space="preserve">)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동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계약서상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권리구제책의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유효성이나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집행가능성에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중대한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부정적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영향을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미치는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사태가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발생한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때</w:t>
      </w:r>
      <w:r w:rsidR="007C1A02" w:rsidRPr="007917BC">
        <w:rPr>
          <w:rFonts w:ascii="Times New Roman" w:eastAsia="바탕체"/>
          <w:sz w:val="22"/>
        </w:rPr>
        <w:t xml:space="preserve">; </w:t>
      </w:r>
      <w:r w:rsidR="007C1A02" w:rsidRPr="007917BC">
        <w:rPr>
          <w:rFonts w:ascii="Times New Roman" w:eastAsia="바탕체"/>
          <w:sz w:val="22"/>
        </w:rPr>
        <w:t>또는</w:t>
      </w:r>
    </w:p>
    <w:p w14:paraId="18655969" w14:textId="77777777" w:rsidR="00C11204" w:rsidRPr="007917BC" w:rsidRDefault="00C11204" w:rsidP="00985181">
      <w:p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</w:p>
    <w:p w14:paraId="3DE9F839" w14:textId="77777777" w:rsidR="009C018B" w:rsidRPr="007917BC" w:rsidRDefault="009C018B" w:rsidP="00713F4D">
      <w:pPr>
        <w:numPr>
          <w:ilvl w:val="0"/>
          <w:numId w:val="22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</w:t>
      </w:r>
    </w:p>
    <w:p w14:paraId="53E46A1D" w14:textId="6D5C99B0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1480EDF3" w14:textId="5D6C35CE" w:rsidR="00C11204" w:rsidRPr="007917BC" w:rsidRDefault="00C1120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채무불이행가능사유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채무불이행사유와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치유되거나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면제되지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갖춤으로써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채무불이행사유를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사건들을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42767AF2" w14:textId="56577BF7" w:rsidR="00C11204" w:rsidRPr="007917BC" w:rsidRDefault="00C1120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E32B85D" w14:textId="0A0A70B7" w:rsidR="009D1AB9" w:rsidRPr="007917BC" w:rsidRDefault="009D1AB9" w:rsidP="009D1AB9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lastRenderedPageBreak/>
        <w:t>“</w:t>
      </w:r>
      <w:r w:rsidRPr="007917BC">
        <w:rPr>
          <w:rFonts w:ascii="Times New Roman" w:eastAsia="바탕체"/>
          <w:sz w:val="22"/>
          <w:u w:val="single"/>
        </w:rPr>
        <w:t>채무불이행사유</w:t>
      </w:r>
      <w:r w:rsidRPr="007917BC">
        <w:rPr>
          <w:rFonts w:ascii="Times New Roman" w:eastAsia="바탕체"/>
          <w:sz w:val="22"/>
        </w:rPr>
        <w:t>”</w:t>
      </w:r>
    </w:p>
    <w:p w14:paraId="455EEA94" w14:textId="5E549943" w:rsidR="00C11204" w:rsidRPr="007917BC" w:rsidRDefault="009D1AB9" w:rsidP="00447A9E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이약정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제</w:t>
      </w:r>
      <w:r w:rsidR="00C11204" w:rsidRPr="007917BC">
        <w:rPr>
          <w:rFonts w:ascii="Times New Roman" w:eastAsia="바탕체"/>
          <w:sz w:val="22"/>
        </w:rPr>
        <w:t>13</w:t>
      </w:r>
      <w:r w:rsidR="00C11204" w:rsidRPr="007917BC">
        <w:rPr>
          <w:rFonts w:ascii="Times New Roman" w:eastAsia="바탕체"/>
          <w:sz w:val="22"/>
        </w:rPr>
        <w:t>조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제</w:t>
      </w:r>
      <w:r w:rsidR="00C11204" w:rsidRPr="007917BC">
        <w:rPr>
          <w:rFonts w:ascii="Times New Roman" w:eastAsia="바탕체"/>
          <w:sz w:val="22"/>
        </w:rPr>
        <w:t>1</w:t>
      </w:r>
      <w:r w:rsidR="00C11204" w:rsidRPr="007917BC">
        <w:rPr>
          <w:rFonts w:ascii="Times New Roman" w:eastAsia="바탕체"/>
          <w:sz w:val="22"/>
        </w:rPr>
        <w:t>항에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열거된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각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사유를</w:t>
      </w:r>
      <w:r w:rsidR="00C11204" w:rsidRPr="007917BC">
        <w:rPr>
          <w:rFonts w:ascii="Times New Roman" w:eastAsia="바탕체"/>
          <w:sz w:val="22"/>
        </w:rPr>
        <w:t>, “</w:t>
      </w:r>
      <w:r w:rsidR="00C11204" w:rsidRPr="007917BC">
        <w:rPr>
          <w:rFonts w:ascii="Times New Roman" w:eastAsia="바탕체"/>
          <w:sz w:val="22"/>
        </w:rPr>
        <w:t>채무불이행</w:t>
      </w:r>
      <w:r w:rsidR="00C11204" w:rsidRPr="007917BC">
        <w:rPr>
          <w:rFonts w:ascii="Times New Roman" w:eastAsia="바탕체"/>
          <w:sz w:val="22"/>
        </w:rPr>
        <w:t>”</w:t>
      </w:r>
      <w:r w:rsidR="00C11204" w:rsidRPr="007917BC">
        <w:rPr>
          <w:rFonts w:ascii="Times New Roman" w:eastAsia="바탕체"/>
          <w:sz w:val="22"/>
        </w:rPr>
        <w:t>은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그러한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사유가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발생한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것을</w:t>
      </w:r>
      <w:r w:rsidR="00C11204" w:rsidRPr="007917BC">
        <w:rPr>
          <w:rFonts w:ascii="Times New Roman" w:eastAsia="바탕체"/>
          <w:sz w:val="22"/>
        </w:rPr>
        <w:t xml:space="preserve"> </w:t>
      </w:r>
      <w:r w:rsidR="00C11204" w:rsidRPr="007917BC">
        <w:rPr>
          <w:rFonts w:ascii="Times New Roman" w:eastAsia="바탕체"/>
          <w:sz w:val="22"/>
        </w:rPr>
        <w:t>말한다</w:t>
      </w:r>
      <w:r w:rsidR="00C11204" w:rsidRPr="007917BC">
        <w:rPr>
          <w:rFonts w:ascii="Times New Roman" w:eastAsia="바탕체"/>
          <w:sz w:val="22"/>
        </w:rPr>
        <w:t>.</w:t>
      </w:r>
    </w:p>
    <w:p w14:paraId="4428AD84" w14:textId="77777777" w:rsidR="000E52CE" w:rsidRPr="007917BC" w:rsidRDefault="000E52CE" w:rsidP="000E52CE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E6B69AC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총투자비</w:t>
      </w:r>
      <w:r w:rsidRPr="007917BC">
        <w:rPr>
          <w:rFonts w:ascii="Times New Roman" w:eastAsia="바탕체"/>
          <w:sz w:val="22"/>
        </w:rPr>
        <w:t>”</w:t>
      </w:r>
    </w:p>
    <w:p w14:paraId="09C1B957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문맥에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따라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A1682D" w:rsidRPr="007917BC">
        <w:rPr>
          <w:rFonts w:ascii="Times New Roman" w:eastAsia="바탕체"/>
          <w:sz w:val="22"/>
        </w:rPr>
        <w:t>이건사</w:t>
      </w:r>
      <w:r w:rsidR="008723E9" w:rsidRPr="007917BC">
        <w:rPr>
          <w:rFonts w:ascii="Times New Roman" w:eastAsia="바탕체"/>
          <w:sz w:val="22"/>
        </w:rPr>
        <w:t>업</w:t>
      </w:r>
      <w:r w:rsidR="00A1682D" w:rsidRPr="007917BC">
        <w:rPr>
          <w:rFonts w:ascii="Times New Roman" w:eastAsia="바탕체"/>
          <w:sz w:val="22"/>
        </w:rPr>
        <w:t>의</w:t>
      </w:r>
      <w:r w:rsidR="00A1682D" w:rsidRPr="007917BC">
        <w:rPr>
          <w:rFonts w:ascii="Times New Roman" w:eastAsia="바탕체"/>
          <w:sz w:val="22"/>
        </w:rPr>
        <w:t xml:space="preserve"> </w:t>
      </w:r>
      <w:r w:rsidR="00A1682D" w:rsidRPr="007917BC">
        <w:rPr>
          <w:rFonts w:ascii="Times New Roman" w:eastAsia="바탕체"/>
          <w:sz w:val="22"/>
        </w:rPr>
        <w:t>건설</w:t>
      </w:r>
      <w:r w:rsidR="00A1682D" w:rsidRPr="007917BC">
        <w:rPr>
          <w:rFonts w:ascii="Times New Roman" w:eastAsia="바탕체"/>
          <w:sz w:val="22"/>
        </w:rPr>
        <w:t xml:space="preserve"> </w:t>
      </w:r>
      <w:r w:rsidR="00A1682D" w:rsidRPr="007917BC">
        <w:rPr>
          <w:rFonts w:ascii="Times New Roman" w:eastAsia="바탕체"/>
          <w:sz w:val="22"/>
        </w:rPr>
        <w:t>및</w:t>
      </w:r>
      <w:r w:rsidR="00A1682D" w:rsidRPr="007917BC">
        <w:rPr>
          <w:rFonts w:ascii="Times New Roman" w:eastAsia="바탕체"/>
          <w:sz w:val="22"/>
        </w:rPr>
        <w:t xml:space="preserve"> </w:t>
      </w:r>
      <w:r w:rsidR="00A1682D" w:rsidRPr="007917BC">
        <w:rPr>
          <w:rFonts w:ascii="Times New Roman" w:eastAsia="바탕체"/>
          <w:sz w:val="22"/>
        </w:rPr>
        <w:t>운영에</w:t>
      </w:r>
      <w:r w:rsidR="008D1824" w:rsidRPr="007917BC">
        <w:rPr>
          <w:rFonts w:ascii="Times New Roman" w:eastAsia="바탕체"/>
          <w:sz w:val="22"/>
        </w:rPr>
        <w:t xml:space="preserve"> </w:t>
      </w:r>
      <w:r w:rsidR="008D1824" w:rsidRPr="007917BC">
        <w:rPr>
          <w:rFonts w:ascii="Times New Roman" w:eastAsia="바탕체"/>
          <w:sz w:val="22"/>
        </w:rPr>
        <w:t>소요되는</w:t>
      </w:r>
      <w:r w:rsidR="008D1824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총비용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또는</w:t>
      </w:r>
      <w:r w:rsidR="00B16D63"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총</w:t>
      </w:r>
      <w:r w:rsidR="008D1824" w:rsidRPr="007917BC">
        <w:rPr>
          <w:rFonts w:ascii="Times New Roman" w:eastAsia="바탕체"/>
          <w:sz w:val="22"/>
        </w:rPr>
        <w:t>비용을</w:t>
      </w:r>
      <w:r w:rsidR="008D1824" w:rsidRPr="007917BC">
        <w:rPr>
          <w:rFonts w:ascii="Times New Roman" w:eastAsia="바탕체"/>
          <w:sz w:val="22"/>
        </w:rPr>
        <w:t xml:space="preserve"> </w:t>
      </w:r>
      <w:r w:rsidR="008D1824" w:rsidRPr="007917BC">
        <w:rPr>
          <w:rFonts w:ascii="Times New Roman" w:eastAsia="바탕체"/>
          <w:sz w:val="22"/>
        </w:rPr>
        <w:t>충당하기</w:t>
      </w:r>
      <w:r w:rsidR="008D1824" w:rsidRPr="007917BC">
        <w:rPr>
          <w:rFonts w:ascii="Times New Roman" w:eastAsia="바탕체"/>
          <w:sz w:val="22"/>
        </w:rPr>
        <w:t xml:space="preserve"> </w:t>
      </w:r>
      <w:r w:rsidR="008D1824" w:rsidRPr="007917BC">
        <w:rPr>
          <w:rFonts w:ascii="Times New Roman" w:eastAsia="바탕체"/>
          <w:sz w:val="22"/>
        </w:rPr>
        <w:t>위하여</w:t>
      </w:r>
      <w:r w:rsidR="008D1824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="00B16D63"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>으로서</w:t>
      </w:r>
      <w:r w:rsidRPr="007917BC">
        <w:rPr>
          <w:rFonts w:ascii="Times New Roman" w:eastAsia="바탕체"/>
          <w:sz w:val="22"/>
        </w:rPr>
        <w:t xml:space="preserve"> (i) </w:t>
      </w:r>
      <w:r w:rsidRPr="007917BC">
        <w:rPr>
          <w:rFonts w:ascii="Times New Roman" w:eastAsia="바탕체"/>
          <w:sz w:val="22"/>
        </w:rPr>
        <w:t>자기자본금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(ii) </w:t>
      </w:r>
      <w:r w:rsidRPr="007917BC">
        <w:rPr>
          <w:rFonts w:ascii="Times New Roman" w:eastAsia="바탕체"/>
          <w:sz w:val="22"/>
        </w:rPr>
        <w:t>타인자본을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총칭하여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67EFE784" w14:textId="202B5F6C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B39A4A3" w14:textId="76A8F5A8" w:rsidR="009C018B" w:rsidRDefault="00C11204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총현금수입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 xml:space="preserve">(a) </w:t>
      </w:r>
      <w:r w:rsidR="004F2847" w:rsidRPr="007917BC">
        <w:rPr>
          <w:rFonts w:ascii="Times New Roman" w:eastAsia="바탕체"/>
          <w:sz w:val="22"/>
        </w:rPr>
        <w:t>전력판매수입</w:t>
      </w:r>
      <w:r w:rsidR="004F2847" w:rsidRPr="007917BC">
        <w:rPr>
          <w:rFonts w:ascii="Times New Roman" w:eastAsia="바탕체"/>
          <w:sz w:val="22"/>
        </w:rPr>
        <w:t xml:space="preserve">, </w:t>
      </w:r>
      <w:r w:rsidR="004F2847" w:rsidRPr="007917BC">
        <w:rPr>
          <w:rFonts w:ascii="Times New Roman" w:eastAsia="바탕체"/>
          <w:sz w:val="22"/>
        </w:rPr>
        <w:t>공급인증서판매수입</w:t>
      </w:r>
      <w:r w:rsidR="004F2847" w:rsidRPr="007917BC">
        <w:rPr>
          <w:rFonts w:ascii="Times New Roman" w:eastAsia="바탕체"/>
          <w:sz w:val="22"/>
        </w:rPr>
        <w:t xml:space="preserve">, </w:t>
      </w:r>
      <w:r w:rsidR="004F2847" w:rsidRPr="007917BC">
        <w:rPr>
          <w:rFonts w:ascii="Times New Roman" w:eastAsia="바탕체"/>
          <w:sz w:val="22"/>
        </w:rPr>
        <w:t>최저발전시간보장금을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포함하여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관련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제계약에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따라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차주에게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지급되는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모든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현금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또는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그에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준하는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수입</w:t>
      </w:r>
      <w:r w:rsidR="004F2847" w:rsidRPr="007917BC">
        <w:rPr>
          <w:rFonts w:ascii="Times New Roman" w:eastAsia="바탕체"/>
          <w:sz w:val="22"/>
        </w:rPr>
        <w:t xml:space="preserve">, (b) </w:t>
      </w:r>
      <w:r w:rsidR="004F2847" w:rsidRPr="007917BC">
        <w:rPr>
          <w:rFonts w:ascii="Times New Roman" w:eastAsia="바탕체"/>
          <w:sz w:val="22"/>
        </w:rPr>
        <w:t>차주에게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발생한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손실을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보전하기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위하여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보험금으로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지급되는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모든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현금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또는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그에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준하는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수입</w:t>
      </w:r>
      <w:r w:rsidR="004F2847" w:rsidRPr="007917BC">
        <w:rPr>
          <w:rFonts w:ascii="Times New Roman" w:eastAsia="바탕체"/>
          <w:sz w:val="22"/>
        </w:rPr>
        <w:t xml:space="preserve">, (c) </w:t>
      </w:r>
      <w:r w:rsidR="004F2847" w:rsidRPr="007917BC">
        <w:rPr>
          <w:rFonts w:ascii="Times New Roman" w:eastAsia="바탕체"/>
          <w:sz w:val="22"/>
        </w:rPr>
        <w:t>차주의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예금계정으로부터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발생하여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차주에게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이자로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지급되는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모든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현금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또는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그에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준하는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수입</w:t>
      </w:r>
      <w:r w:rsidR="004F2847" w:rsidRPr="007917BC">
        <w:rPr>
          <w:rFonts w:ascii="Times New Roman" w:eastAsia="바탕체"/>
          <w:sz w:val="22"/>
        </w:rPr>
        <w:t xml:space="preserve">, (d) </w:t>
      </w:r>
      <w:r w:rsidR="004F2847" w:rsidRPr="007917BC">
        <w:rPr>
          <w:rFonts w:ascii="Times New Roman" w:eastAsia="바탕체"/>
          <w:sz w:val="22"/>
        </w:rPr>
        <w:t>금융관련서류에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의하여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허용되는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투자로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인하여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발생하는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모든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현금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또는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그에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준하는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수입</w:t>
      </w:r>
      <w:r w:rsidR="004F2847" w:rsidRPr="007917BC">
        <w:rPr>
          <w:rFonts w:ascii="Times New Roman" w:eastAsia="바탕체"/>
          <w:sz w:val="22"/>
        </w:rPr>
        <w:t xml:space="preserve">, (e) </w:t>
      </w:r>
      <w:r w:rsidR="004F2847" w:rsidRPr="007917BC">
        <w:rPr>
          <w:rFonts w:ascii="Times New Roman" w:eastAsia="바탕체"/>
          <w:sz w:val="22"/>
        </w:rPr>
        <w:t>제세공과금의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환급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명목으로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차주가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수령하는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모든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현금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또는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그에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준하는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수입의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합계액을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말한다</w:t>
      </w:r>
      <w:r w:rsidR="004F2847" w:rsidRPr="007917BC">
        <w:rPr>
          <w:rFonts w:ascii="Times New Roman" w:eastAsia="바탕체"/>
          <w:sz w:val="22"/>
        </w:rPr>
        <w:t xml:space="preserve">. </w:t>
      </w:r>
      <w:r w:rsidR="004F2847" w:rsidRPr="007917BC">
        <w:rPr>
          <w:rFonts w:ascii="Times New Roman" w:eastAsia="바탕체"/>
          <w:sz w:val="22"/>
        </w:rPr>
        <w:t>단</w:t>
      </w:r>
      <w:r w:rsidR="004F2847" w:rsidRPr="007917BC">
        <w:rPr>
          <w:rFonts w:ascii="Times New Roman" w:eastAsia="바탕체"/>
          <w:sz w:val="22"/>
        </w:rPr>
        <w:t xml:space="preserve">, </w:t>
      </w:r>
      <w:r w:rsidR="004F2847" w:rsidRPr="007917BC">
        <w:rPr>
          <w:rFonts w:ascii="Times New Roman" w:eastAsia="바탕체"/>
          <w:sz w:val="22"/>
        </w:rPr>
        <w:t>총현금수입에는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대출금은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제외한다</w:t>
      </w:r>
      <w:r w:rsidR="004F2847" w:rsidRPr="007917BC">
        <w:rPr>
          <w:rFonts w:ascii="Times New Roman" w:eastAsia="바탕체"/>
          <w:sz w:val="22"/>
        </w:rPr>
        <w:t>.</w:t>
      </w:r>
    </w:p>
    <w:p w14:paraId="4AE51F79" w14:textId="77777777" w:rsidR="00B862AF" w:rsidRPr="007917BC" w:rsidRDefault="00B862AF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25A26700" w14:textId="0EC2EE02" w:rsidR="00F46AD0" w:rsidRPr="00F46AD0" w:rsidRDefault="00F46AD0" w:rsidP="00F46AD0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F46AD0">
        <w:rPr>
          <w:rFonts w:ascii="Times New Roman" w:eastAsia="바탕체"/>
          <w:sz w:val="22"/>
        </w:rPr>
        <w:t>“</w:t>
      </w:r>
      <w:r w:rsidRPr="00F46AD0">
        <w:rPr>
          <w:rFonts w:ascii="Times New Roman" w:eastAsia="바탕체" w:hint="eastAsia"/>
          <w:sz w:val="22"/>
          <w:u w:val="single"/>
        </w:rPr>
        <w:t>최소유지적립금</w:t>
      </w:r>
      <w:r w:rsidRPr="00F46AD0">
        <w:rPr>
          <w:rFonts w:ascii="Times New Roman" w:eastAsia="바탕체"/>
          <w:sz w:val="22"/>
        </w:rPr>
        <w:t>”</w:t>
      </w:r>
      <w:r w:rsidRPr="00F46AD0">
        <w:rPr>
          <w:rFonts w:ascii="Times New Roman" w:eastAsia="바탕체" w:hint="eastAsia"/>
          <w:sz w:val="22"/>
        </w:rPr>
        <w:t>은</w:t>
      </w:r>
      <w:r w:rsidRPr="00F46AD0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차주</w:t>
      </w:r>
      <w:r w:rsidRPr="00F46AD0">
        <w:rPr>
          <w:rFonts w:ascii="Times New Roman" w:eastAsia="바탕체" w:hint="eastAsia"/>
          <w:sz w:val="22"/>
        </w:rPr>
        <w:t>가</w:t>
      </w:r>
      <w:r w:rsidRPr="00F46AD0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이약정서</w:t>
      </w:r>
      <w:r w:rsidRPr="00F46AD0">
        <w:rPr>
          <w:rFonts w:ascii="Times New Roman" w:eastAsia="바탕체" w:hint="eastAsia"/>
          <w:sz w:val="22"/>
        </w:rPr>
        <w:t>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따라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최초인출일에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대수선비적립계좌에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예치</w:t>
      </w:r>
      <w:r w:rsidRPr="00F46AD0">
        <w:rPr>
          <w:rFonts w:ascii="Times New Roman" w:eastAsia="바탕체"/>
          <w:sz w:val="22"/>
        </w:rPr>
        <w:t xml:space="preserve">, </w:t>
      </w:r>
      <w:r w:rsidRPr="00F46AD0">
        <w:rPr>
          <w:rFonts w:ascii="Times New Roman" w:eastAsia="바탕체" w:hint="eastAsia"/>
          <w:sz w:val="22"/>
        </w:rPr>
        <w:t>적립하는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대수선비적립금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중</w:t>
      </w:r>
      <w:r w:rsidRPr="00F46AD0">
        <w:rPr>
          <w:rFonts w:ascii="Times New Roman" w:eastAsia="바탕체"/>
          <w:sz w:val="22"/>
        </w:rPr>
        <w:t xml:space="preserve"> </w:t>
      </w:r>
      <w:r w:rsidR="00B862AF">
        <w:rPr>
          <w:rFonts w:ascii="Times New Roman" w:eastAsia="바탕체" w:hint="eastAsia"/>
          <w:sz w:val="22"/>
        </w:rPr>
        <w:t>차주의</w:t>
      </w:r>
      <w:r w:rsidRPr="00F46AD0">
        <w:rPr>
          <w:rFonts w:ascii="Times New Roman" w:eastAsia="바탕체"/>
          <w:sz w:val="22"/>
        </w:rPr>
        <w:t xml:space="preserve"> </w:t>
      </w:r>
      <w:r w:rsidR="00B862AF">
        <w:rPr>
          <w:rFonts w:ascii="Times New Roman" w:eastAsia="바탕체" w:hint="eastAsia"/>
          <w:sz w:val="22"/>
        </w:rPr>
        <w:t>관리운영회사</w:t>
      </w:r>
      <w:r w:rsidRPr="00F46AD0">
        <w:rPr>
          <w:rFonts w:ascii="Times New Roman" w:eastAsia="바탕체" w:hint="eastAsia"/>
          <w:sz w:val="22"/>
        </w:rPr>
        <w:t>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관리운영수수료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지급용도로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사용될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수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없는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금원으로서</w:t>
      </w:r>
      <w:r w:rsidRPr="00F46AD0">
        <w:rPr>
          <w:rFonts w:ascii="Times New Roman" w:eastAsia="바탕체"/>
          <w:sz w:val="22"/>
        </w:rPr>
        <w:t xml:space="preserve"> </w:t>
      </w:r>
      <w:r w:rsidR="00B862AF">
        <w:rPr>
          <w:rFonts w:ascii="Times New Roman" w:eastAsia="바탕체" w:hint="eastAsia"/>
          <w:sz w:val="22"/>
        </w:rPr>
        <w:t>이약</w:t>
      </w:r>
      <w:r w:rsidRPr="00F46AD0">
        <w:rPr>
          <w:rFonts w:ascii="Times New Roman" w:eastAsia="바탕체" w:hint="eastAsia"/>
          <w:sz w:val="22"/>
        </w:rPr>
        <w:t>정에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따른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채무불이행사유가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발생되지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아니하는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이건사업시설에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대수선을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위한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용도에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사용할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목적으로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대수선비적립계좌에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적립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및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유지되어야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할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최소한의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대수선비적립금액을</w:t>
      </w:r>
      <w:r w:rsidRPr="00F46AD0">
        <w:rPr>
          <w:rFonts w:ascii="Times New Roman" w:eastAsia="바탕체"/>
          <w:sz w:val="22"/>
        </w:rPr>
        <w:t xml:space="preserve"> </w:t>
      </w:r>
      <w:r w:rsidR="00B862AF">
        <w:rPr>
          <w:rFonts w:ascii="Times New Roman" w:eastAsia="바탕체" w:hint="eastAsia"/>
          <w:sz w:val="22"/>
        </w:rPr>
        <w:t>의미</w:t>
      </w:r>
      <w:r w:rsidRPr="00F46AD0">
        <w:rPr>
          <w:rFonts w:ascii="Times New Roman" w:eastAsia="바탕체" w:hint="eastAsia"/>
          <w:sz w:val="22"/>
        </w:rPr>
        <w:t>하고</w:t>
      </w:r>
      <w:r w:rsidRPr="00F46AD0">
        <w:rPr>
          <w:rFonts w:ascii="Times New Roman" w:eastAsia="바탕체"/>
          <w:sz w:val="22"/>
        </w:rPr>
        <w:t xml:space="preserve">, </w:t>
      </w:r>
      <w:r w:rsidRPr="00F46AD0">
        <w:rPr>
          <w:rFonts w:ascii="Times New Roman" w:eastAsia="바탕체" w:hint="eastAsia"/>
          <w:sz w:val="22"/>
        </w:rPr>
        <w:t>이건사업시설에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대한</w:t>
      </w:r>
      <w:r w:rsidRPr="00F46AD0">
        <w:rPr>
          <w:rFonts w:ascii="Times New Roman" w:eastAsia="바탕체"/>
          <w:sz w:val="22"/>
        </w:rPr>
        <w:t xml:space="preserve"> </w:t>
      </w:r>
      <w:r w:rsidRPr="00F46AD0">
        <w:rPr>
          <w:rFonts w:ascii="Times New Roman" w:eastAsia="바탕체" w:hint="eastAsia"/>
          <w:sz w:val="22"/>
        </w:rPr>
        <w:t>최소유지적립금은</w:t>
      </w:r>
      <w:r w:rsidRPr="00F46AD0">
        <w:rPr>
          <w:rFonts w:ascii="Times New Roman" w:eastAsia="바탕체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부록</w:t>
      </w:r>
      <w:r w:rsidR="006956F4">
        <w:rPr>
          <w:rFonts w:ascii="Times New Roman" w:eastAsia="바탕체" w:hint="eastAsia"/>
          <w:sz w:val="22"/>
        </w:rPr>
        <w:t>V</w:t>
      </w:r>
      <w:r w:rsidR="006956F4">
        <w:rPr>
          <w:rFonts w:ascii="Times New Roman" w:eastAsia="바탕체" w:hint="eastAsia"/>
          <w:sz w:val="22"/>
        </w:rPr>
        <w:t>에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기재된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바와</w:t>
      </w:r>
      <w:r w:rsidR="006956F4">
        <w:rPr>
          <w:rFonts w:ascii="Times New Roman" w:eastAsia="바탕체" w:hint="eastAsia"/>
          <w:sz w:val="22"/>
        </w:rPr>
        <w:t xml:space="preserve"> </w:t>
      </w:r>
      <w:r w:rsidR="006956F4">
        <w:rPr>
          <w:rFonts w:ascii="Times New Roman" w:eastAsia="바탕체" w:hint="eastAsia"/>
          <w:sz w:val="22"/>
        </w:rPr>
        <w:t>같다</w:t>
      </w:r>
      <w:r w:rsidR="006956F4">
        <w:rPr>
          <w:rFonts w:ascii="Times New Roman" w:eastAsia="바탕체" w:hint="eastAsia"/>
          <w:sz w:val="22"/>
        </w:rPr>
        <w:t>.</w:t>
      </w:r>
    </w:p>
    <w:p w14:paraId="17D4DDB0" w14:textId="77777777" w:rsidR="00F46AD0" w:rsidRDefault="00F46AD0" w:rsidP="00471656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3FADA28" w14:textId="6EADAD0E" w:rsidR="00471656" w:rsidRPr="007C2B76" w:rsidRDefault="00471656" w:rsidP="00471656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471656">
        <w:rPr>
          <w:rFonts w:ascii="Times New Roman" w:eastAsia="바탕체"/>
          <w:sz w:val="22"/>
        </w:rPr>
        <w:t>“</w:t>
      </w:r>
      <w:r w:rsidRPr="00471656">
        <w:rPr>
          <w:rFonts w:ascii="Times New Roman" w:eastAsia="바탕체" w:hint="eastAsia"/>
          <w:sz w:val="22"/>
          <w:u w:val="single"/>
        </w:rPr>
        <w:t>최종상환기일</w:t>
      </w:r>
      <w:r w:rsidRPr="00471656">
        <w:rPr>
          <w:rFonts w:ascii="Times New Roman" w:eastAsia="바탕체"/>
          <w:sz w:val="22"/>
        </w:rPr>
        <w:t>”</w:t>
      </w:r>
      <w:r w:rsidRPr="00471656">
        <w:rPr>
          <w:rFonts w:ascii="Times New Roman" w:eastAsia="바탕체" w:hint="eastAsia"/>
          <w:sz w:val="22"/>
        </w:rPr>
        <w:t>은</w:t>
      </w:r>
      <w:r w:rsidRPr="0047165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상환계획표상의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최종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상환기일을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말한다</w:t>
      </w:r>
      <w:r w:rsidRPr="007C2B76">
        <w:rPr>
          <w:rFonts w:ascii="Times New Roman" w:eastAsia="바탕체" w:hint="eastAsia"/>
          <w:sz w:val="22"/>
        </w:rPr>
        <w:t>.</w:t>
      </w:r>
    </w:p>
    <w:p w14:paraId="7D6DE684" w14:textId="28AAAD7A" w:rsidR="009C018B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B5D1B2E" w14:textId="77777777" w:rsidR="00471656" w:rsidRPr="007C2B76" w:rsidRDefault="00471656" w:rsidP="00471656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471656">
        <w:rPr>
          <w:rFonts w:ascii="Times New Roman" w:eastAsia="바탕체"/>
          <w:sz w:val="22"/>
        </w:rPr>
        <w:t>“</w:t>
      </w:r>
      <w:r w:rsidRPr="00471656">
        <w:rPr>
          <w:rFonts w:ascii="Times New Roman" w:eastAsia="바탕체" w:hint="eastAsia"/>
          <w:sz w:val="22"/>
          <w:u w:val="single"/>
        </w:rPr>
        <w:t>최초인출일</w:t>
      </w:r>
      <w:r w:rsidRPr="00471656">
        <w:rPr>
          <w:rFonts w:ascii="Times New Roman" w:eastAsia="바탕체"/>
          <w:sz w:val="22"/>
        </w:rPr>
        <w:t>”</w:t>
      </w:r>
      <w:r w:rsidRPr="00471656">
        <w:rPr>
          <w:rFonts w:ascii="Times New Roman" w:eastAsia="바탕체" w:hint="eastAsia"/>
          <w:sz w:val="22"/>
        </w:rPr>
        <w:t>은</w:t>
      </w:r>
      <w:r w:rsidRPr="0047165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이약정서에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약정금을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최초로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인출하는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날을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말한다</w:t>
      </w:r>
      <w:r w:rsidRPr="007C2B76">
        <w:rPr>
          <w:rFonts w:ascii="Times New Roman" w:eastAsia="바탕체" w:hint="eastAsia"/>
          <w:sz w:val="22"/>
        </w:rPr>
        <w:t>.</w:t>
      </w:r>
    </w:p>
    <w:p w14:paraId="2A91EDD0" w14:textId="5A3E0A11" w:rsidR="00471656" w:rsidRDefault="0047165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857EEAA" w14:textId="77777777" w:rsidR="00471656" w:rsidRPr="007C2B76" w:rsidRDefault="00471656" w:rsidP="00471656">
      <w:pPr>
        <w:kinsoku w:val="0"/>
        <w:adjustRightInd w:val="0"/>
        <w:ind w:left="794"/>
        <w:rPr>
          <w:rFonts w:ascii="Times New Roman" w:eastAsia="바탕체"/>
          <w:sz w:val="22"/>
          <w:szCs w:val="22"/>
        </w:rPr>
      </w:pPr>
      <w:r w:rsidRPr="007C2B76">
        <w:rPr>
          <w:rFonts w:ascii="Times New Roman" w:eastAsia="바탕체"/>
          <w:sz w:val="22"/>
          <w:szCs w:val="22"/>
        </w:rPr>
        <w:t>“</w:t>
      </w:r>
      <w:r w:rsidRPr="007C2B76">
        <w:rPr>
          <w:rFonts w:ascii="Times New Roman" w:eastAsia="바탕체" w:hint="eastAsia"/>
          <w:sz w:val="22"/>
          <w:szCs w:val="22"/>
          <w:u w:val="single"/>
        </w:rPr>
        <w:t>추가공급인증서매출</w:t>
      </w:r>
      <w:r w:rsidRPr="007C2B76">
        <w:rPr>
          <w:rFonts w:ascii="Times New Roman" w:eastAsia="바탕체"/>
          <w:sz w:val="22"/>
          <w:szCs w:val="22"/>
        </w:rPr>
        <w:t>”</w:t>
      </w:r>
      <w:r w:rsidRPr="007C2B76">
        <w:rPr>
          <w:rFonts w:ascii="Times New Roman" w:eastAsia="바탕체" w:hint="eastAsia"/>
          <w:sz w:val="22"/>
          <w:szCs w:val="22"/>
        </w:rPr>
        <w:t>은</w:t>
      </w:r>
      <w:r w:rsidRPr="007C2B76">
        <w:rPr>
          <w:rFonts w:ascii="Times New Roman" w:eastAsia="바탕체" w:hint="eastAsia"/>
          <w:sz w:val="22"/>
          <w:szCs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신청에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이건사업시설이</w:t>
      </w:r>
      <w:r w:rsidRPr="007C2B76">
        <w:rPr>
          <w:rFonts w:ascii="Times New Roman" w:eastAsia="바탕체"/>
          <w:sz w:val="22"/>
        </w:rPr>
        <w:t>「공급인증서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발급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거래시장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운영에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규칙」</w:t>
      </w:r>
      <w:r w:rsidRPr="007C2B76">
        <w:rPr>
          <w:rFonts w:ascii="Times New Roman" w:eastAsia="바탕체" w:hint="eastAsia"/>
          <w:sz w:val="22"/>
        </w:rPr>
        <w:t>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따른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주민참여형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설비로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인정되어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공급인증서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가중치에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추가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가중치를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부여받은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경우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해당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추가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가중치에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증가된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공급인증서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매출액을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말한다</w:t>
      </w:r>
      <w:r w:rsidRPr="007C2B76">
        <w:rPr>
          <w:rFonts w:ascii="Times New Roman" w:eastAsia="바탕체" w:hint="eastAsia"/>
          <w:sz w:val="22"/>
        </w:rPr>
        <w:t xml:space="preserve">. </w:t>
      </w:r>
      <w:r w:rsidRPr="007C2B76">
        <w:rPr>
          <w:rFonts w:ascii="Times New Roman" w:eastAsia="바탕체" w:hint="eastAsia"/>
          <w:sz w:val="22"/>
        </w:rPr>
        <w:t>이를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명확히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하면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추가공급인증서매출이란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이건사업시설이</w:t>
      </w:r>
      <w:r w:rsidRPr="007C2B76">
        <w:rPr>
          <w:rFonts w:ascii="Times New Roman" w:eastAsia="바탕체"/>
          <w:sz w:val="22"/>
        </w:rPr>
        <w:t>「공급인증서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발급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거래시장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운영에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규칙」</w:t>
      </w:r>
      <w:r w:rsidRPr="007C2B76">
        <w:rPr>
          <w:rFonts w:ascii="Times New Roman" w:eastAsia="바탕체" w:hint="eastAsia"/>
          <w:sz w:val="22"/>
        </w:rPr>
        <w:t>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따른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주민참여형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설비에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해당할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경우의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공급인증서매출에서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이건</w:t>
      </w:r>
      <w:r w:rsidRPr="007C2B76">
        <w:rPr>
          <w:rFonts w:ascii="Times New Roman" w:eastAsia="바탕체" w:hint="eastAsia"/>
          <w:sz w:val="22"/>
        </w:rPr>
        <w:lastRenderedPageBreak/>
        <w:t>사업시설이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「공급인증서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발급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거래시장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운영에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규칙」</w:t>
      </w:r>
      <w:r w:rsidRPr="007C2B76">
        <w:rPr>
          <w:rFonts w:ascii="Times New Roman" w:eastAsia="바탕체" w:hint="eastAsia"/>
          <w:sz w:val="22"/>
        </w:rPr>
        <w:t>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따른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주민참여형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설비에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해당하지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아니할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경우의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공급인증서매출을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차감한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금액을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말한다</w:t>
      </w:r>
      <w:r w:rsidRPr="007C2B76">
        <w:rPr>
          <w:rFonts w:ascii="Times New Roman" w:eastAsia="바탕체" w:hint="eastAsia"/>
          <w:sz w:val="22"/>
        </w:rPr>
        <w:t>.</w:t>
      </w:r>
    </w:p>
    <w:p w14:paraId="6F8E7CD5" w14:textId="77777777" w:rsidR="00471656" w:rsidRPr="00471656" w:rsidRDefault="0047165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C3145F8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출자자</w:t>
      </w:r>
      <w:r w:rsidRPr="007917BC">
        <w:rPr>
          <w:rFonts w:ascii="Times New Roman" w:eastAsia="바탕체"/>
          <w:sz w:val="22"/>
          <w:u w:val="single"/>
        </w:rPr>
        <w:t>(</w:t>
      </w:r>
      <w:r w:rsidRPr="007917BC">
        <w:rPr>
          <w:rFonts w:ascii="Times New Roman" w:eastAsia="바탕체"/>
          <w:sz w:val="22"/>
          <w:u w:val="single"/>
        </w:rPr>
        <w:t>들</w:t>
      </w:r>
      <w:r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</w:p>
    <w:p w14:paraId="09562A37" w14:textId="286FC51F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주주</w:t>
      </w:r>
      <w:r w:rsidR="009A243B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="009A243B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="009A243B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="009A243B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출자자별</w:t>
      </w:r>
      <w:r w:rsidRPr="007917BC">
        <w:rPr>
          <w:rFonts w:ascii="Times New Roman" w:eastAsia="바탕체"/>
          <w:sz w:val="22"/>
        </w:rPr>
        <w:t xml:space="preserve"> </w:t>
      </w:r>
      <w:r w:rsidR="00291972" w:rsidRPr="007917BC">
        <w:rPr>
          <w:rFonts w:ascii="Times New Roman" w:eastAsia="바탕체"/>
          <w:sz w:val="22"/>
        </w:rPr>
        <w:t>예정</w:t>
      </w:r>
      <w:r w:rsidR="00291972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출자지분은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부록</w:t>
      </w:r>
      <w:r w:rsidRPr="007917BC">
        <w:rPr>
          <w:rFonts w:ascii="Times New Roman" w:eastAsia="바탕체"/>
          <w:sz w:val="22"/>
        </w:rPr>
        <w:t xml:space="preserve"> I</w:t>
      </w:r>
      <w:r w:rsidR="005F40AB" w:rsidRPr="007917BC">
        <w:rPr>
          <w:rFonts w:ascii="Times New Roman" w:eastAsia="바탕체"/>
          <w:sz w:val="22"/>
        </w:rPr>
        <w:t xml:space="preserve"> </w:t>
      </w:r>
      <w:r w:rsidR="005F40AB" w:rsidRPr="007917BC">
        <w:rPr>
          <w:rFonts w:ascii="Times New Roman" w:eastAsia="바탕체"/>
          <w:sz w:val="22"/>
        </w:rPr>
        <w:t>출자자</w:t>
      </w:r>
      <w:r w:rsidR="00C8050E">
        <w:rPr>
          <w:rFonts w:ascii="Times New Roman" w:eastAsia="바탕체" w:hint="eastAsia"/>
          <w:sz w:val="22"/>
        </w:rPr>
        <w:t>(</w:t>
      </w:r>
      <w:r w:rsidR="005F40AB" w:rsidRPr="007917BC">
        <w:rPr>
          <w:rFonts w:ascii="Times New Roman" w:eastAsia="바탕체"/>
          <w:sz w:val="22"/>
        </w:rPr>
        <w:t>들</w:t>
      </w:r>
      <w:r w:rsidR="00C8050E">
        <w:rPr>
          <w:rFonts w:ascii="Times New Roman" w:eastAsia="바탕체" w:hint="eastAsia"/>
          <w:sz w:val="22"/>
        </w:rPr>
        <w:t>)</w:t>
      </w:r>
      <w:r w:rsidR="005F40AB" w:rsidRPr="007917BC">
        <w:rPr>
          <w:rFonts w:ascii="Times New Roman" w:eastAsia="바탕체"/>
          <w:sz w:val="22"/>
        </w:rPr>
        <w:t>의</w:t>
      </w:r>
      <w:r w:rsidR="005F40AB" w:rsidRPr="007917BC">
        <w:rPr>
          <w:rFonts w:ascii="Times New Roman" w:eastAsia="바탕체"/>
          <w:sz w:val="22"/>
        </w:rPr>
        <w:t xml:space="preserve"> </w:t>
      </w:r>
      <w:r w:rsidR="005F40AB" w:rsidRPr="007917BC">
        <w:rPr>
          <w:rFonts w:ascii="Times New Roman" w:eastAsia="바탕체"/>
          <w:sz w:val="22"/>
        </w:rPr>
        <w:t>지분비율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같다</w:t>
      </w:r>
      <w:r w:rsidRPr="007917BC">
        <w:rPr>
          <w:rFonts w:ascii="Times New Roman" w:eastAsia="바탕체"/>
          <w:sz w:val="22"/>
        </w:rPr>
        <w:t>.</w:t>
      </w:r>
      <w:r w:rsidR="001564C5">
        <w:rPr>
          <w:rFonts w:ascii="Times New Roman" w:eastAsia="바탕체"/>
          <w:sz w:val="22"/>
        </w:rPr>
        <w:t xml:space="preserve"> </w:t>
      </w:r>
    </w:p>
    <w:p w14:paraId="499E41D8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</w:p>
    <w:p w14:paraId="5750C858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출자지분</w:t>
      </w:r>
      <w:r w:rsidRPr="007917BC">
        <w:rPr>
          <w:rFonts w:ascii="Times New Roman" w:eastAsia="바탕체"/>
          <w:sz w:val="22"/>
        </w:rPr>
        <w:t>”</w:t>
      </w:r>
    </w:p>
    <w:p w14:paraId="5122BFBE" w14:textId="30997E9D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납입자본금으로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비율을</w:t>
      </w:r>
      <w:r w:rsidRPr="007917BC">
        <w:rPr>
          <w:rFonts w:ascii="Times New Roman" w:eastAsia="바탕체"/>
          <w:sz w:val="22"/>
        </w:rPr>
        <w:t xml:space="preserve"> </w:t>
      </w:r>
      <w:r w:rsidR="00C76461" w:rsidRPr="007917BC">
        <w:rPr>
          <w:rFonts w:ascii="Times New Roman" w:eastAsia="바탕체"/>
          <w:sz w:val="22"/>
        </w:rPr>
        <w:t>의미하며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="00471656">
        <w:rPr>
          <w:rFonts w:ascii="Times New Roman" w:eastAsia="바탕체"/>
          <w:sz w:val="22"/>
        </w:rPr>
        <w:t>(</w:t>
      </w:r>
      <w:r w:rsidR="00291972" w:rsidRPr="007917BC">
        <w:rPr>
          <w:rFonts w:ascii="Times New Roman" w:eastAsia="바탕체"/>
          <w:sz w:val="22"/>
        </w:rPr>
        <w:t>예정</w:t>
      </w:r>
      <w:r w:rsidR="00471656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>출자지분은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부록</w:t>
      </w:r>
      <w:r w:rsidRPr="007917BC">
        <w:rPr>
          <w:rFonts w:ascii="Times New Roman" w:eastAsia="바탕체"/>
          <w:sz w:val="22"/>
        </w:rPr>
        <w:t xml:space="preserve"> I</w:t>
      </w:r>
      <w:r w:rsidR="00A53C40" w:rsidRPr="007917BC">
        <w:rPr>
          <w:rFonts w:ascii="Times New Roman" w:eastAsia="바탕체"/>
          <w:sz w:val="22"/>
        </w:rPr>
        <w:t xml:space="preserve"> </w:t>
      </w:r>
      <w:r w:rsidR="00A53C40" w:rsidRPr="007917BC">
        <w:rPr>
          <w:rFonts w:ascii="Times New Roman" w:eastAsia="바탕체"/>
          <w:sz w:val="22"/>
        </w:rPr>
        <w:t>출자자</w:t>
      </w:r>
      <w:r w:rsidR="00C8050E">
        <w:rPr>
          <w:rFonts w:ascii="Times New Roman" w:eastAsia="바탕체" w:hint="eastAsia"/>
          <w:sz w:val="22"/>
        </w:rPr>
        <w:t>(</w:t>
      </w:r>
      <w:r w:rsidR="00A53C40" w:rsidRPr="007917BC">
        <w:rPr>
          <w:rFonts w:ascii="Times New Roman" w:eastAsia="바탕체"/>
          <w:sz w:val="22"/>
        </w:rPr>
        <w:t>들</w:t>
      </w:r>
      <w:r w:rsidR="00C8050E">
        <w:rPr>
          <w:rFonts w:ascii="Times New Roman" w:eastAsia="바탕체" w:hint="eastAsia"/>
          <w:sz w:val="22"/>
        </w:rPr>
        <w:t>)</w:t>
      </w:r>
      <w:r w:rsidR="00A53C40" w:rsidRPr="007917BC">
        <w:rPr>
          <w:rFonts w:ascii="Times New Roman" w:eastAsia="바탕체"/>
          <w:sz w:val="22"/>
        </w:rPr>
        <w:t>의</w:t>
      </w:r>
      <w:r w:rsidR="00A53C40" w:rsidRPr="007917BC">
        <w:rPr>
          <w:rFonts w:ascii="Times New Roman" w:eastAsia="바탕체"/>
          <w:sz w:val="22"/>
        </w:rPr>
        <w:t xml:space="preserve"> </w:t>
      </w:r>
      <w:r w:rsidR="00A53C40" w:rsidRPr="007917BC">
        <w:rPr>
          <w:rFonts w:ascii="Times New Roman" w:eastAsia="바탕체"/>
          <w:sz w:val="22"/>
        </w:rPr>
        <w:t>지분비율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주주명부에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발행주식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비율을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3D22CBD1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AF1EB10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타인자본</w:t>
      </w:r>
      <w:r w:rsidRPr="007917BC">
        <w:rPr>
          <w:rFonts w:ascii="Times New Roman" w:eastAsia="바탕체"/>
          <w:sz w:val="22"/>
        </w:rPr>
        <w:t>”</w:t>
      </w:r>
    </w:p>
    <w:p w14:paraId="66DA05F8" w14:textId="470B272E" w:rsidR="00AA131E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총투자비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차입금을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p w14:paraId="5523E890" w14:textId="77777777" w:rsidR="009F1DB2" w:rsidRPr="007917BC" w:rsidRDefault="009F1DB2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D9DC49C" w14:textId="77777777" w:rsidR="007C1A02" w:rsidRPr="007917BC" w:rsidRDefault="0003726C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파산사유</w:t>
      </w:r>
      <w:r w:rsidRPr="007917BC">
        <w:rPr>
          <w:rFonts w:ascii="Times New Roman" w:eastAsia="바탕체"/>
          <w:sz w:val="22"/>
        </w:rPr>
        <w:t>”</w:t>
      </w:r>
    </w:p>
    <w:p w14:paraId="088C8EE2" w14:textId="77777777" w:rsidR="0003726C" w:rsidRPr="007917BC" w:rsidRDefault="0003726C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:</w:t>
      </w:r>
    </w:p>
    <w:p w14:paraId="13523165" w14:textId="77777777" w:rsidR="00844350" w:rsidRPr="007917BC" w:rsidRDefault="00844350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533DB97F" w14:textId="2715EB5F" w:rsidR="0003726C" w:rsidRPr="007917BC" w:rsidRDefault="0003726C" w:rsidP="00713F4D">
      <w:pPr>
        <w:numPr>
          <w:ilvl w:val="0"/>
          <w:numId w:val="21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「채무자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파산에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법률」상의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파산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회생절차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협조융자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부도유예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채무재조정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화의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「기업구조조정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촉진법」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또는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「채권금융기관의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기업구조조정업무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운영협약」에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기업구조조정절차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;</w:t>
      </w:r>
    </w:p>
    <w:p w14:paraId="0EF367F1" w14:textId="77777777" w:rsidR="004F2847" w:rsidRPr="007917BC" w:rsidRDefault="004F2847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020213C2" w14:textId="2AE74685" w:rsidR="0003726C" w:rsidRPr="007917BC" w:rsidRDefault="0003726C" w:rsidP="00713F4D">
      <w:pPr>
        <w:numPr>
          <w:ilvl w:val="0"/>
          <w:numId w:val="21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보전관리인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파산관재인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직무수행자의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;</w:t>
      </w:r>
    </w:p>
    <w:p w14:paraId="0589181D" w14:textId="77777777" w:rsidR="004F2847" w:rsidRPr="007917BC" w:rsidRDefault="004F2847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4BCAC0E" w14:textId="776EC20F" w:rsidR="0003726C" w:rsidRPr="007917BC" w:rsidRDefault="0003726C" w:rsidP="00713F4D">
      <w:pPr>
        <w:numPr>
          <w:ilvl w:val="0"/>
          <w:numId w:val="21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직무수행자의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육십</w:t>
      </w:r>
      <w:r w:rsidRPr="007917BC">
        <w:rPr>
          <w:rFonts w:ascii="Times New Roman" w:eastAsia="바탕체"/>
          <w:sz w:val="22"/>
        </w:rPr>
        <w:t>(60)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;</w:t>
      </w:r>
    </w:p>
    <w:p w14:paraId="6F17BC1F" w14:textId="77777777" w:rsidR="004F2847" w:rsidRPr="007917BC" w:rsidRDefault="004F2847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5215FDD" w14:textId="7C98E912" w:rsidR="0003726C" w:rsidRPr="007917BC" w:rsidRDefault="0003726C" w:rsidP="00713F4D">
      <w:pPr>
        <w:numPr>
          <w:ilvl w:val="0"/>
          <w:numId w:val="21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법원에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청산을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;</w:t>
      </w:r>
    </w:p>
    <w:p w14:paraId="11324277" w14:textId="77777777" w:rsidR="004F2847" w:rsidRPr="007917BC" w:rsidRDefault="004F2847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C679CC5" w14:textId="502C8A80" w:rsidR="0003726C" w:rsidRPr="007917BC" w:rsidRDefault="0003726C" w:rsidP="00713F4D">
      <w:pPr>
        <w:numPr>
          <w:ilvl w:val="0"/>
          <w:numId w:val="21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채무불이행자명부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「기업</w:t>
      </w:r>
      <w:r w:rsidRPr="007917BC">
        <w:rPr>
          <w:rFonts w:ascii="Times New Roman" w:eastAsia="바탕체"/>
          <w:sz w:val="22"/>
        </w:rPr>
        <w:lastRenderedPageBreak/>
        <w:t>구조조정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촉진법」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또는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「채권금융기관의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기업구조조정업무</w:t>
      </w:r>
      <w:r w:rsidR="008453F9" w:rsidRPr="007917BC">
        <w:rPr>
          <w:rFonts w:ascii="Times New Roman" w:eastAsia="바탕체"/>
          <w:sz w:val="22"/>
        </w:rPr>
        <w:t xml:space="preserve"> </w:t>
      </w:r>
      <w:r w:rsidR="008453F9" w:rsidRPr="007917BC">
        <w:rPr>
          <w:rFonts w:ascii="Times New Roman" w:eastAsia="바탕체"/>
          <w:sz w:val="22"/>
        </w:rPr>
        <w:t>운영협약」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부실징후기업으로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 xml:space="preserve">; </w:t>
      </w:r>
      <w:r w:rsidRPr="007917BC">
        <w:rPr>
          <w:rFonts w:ascii="Times New Roman" w:eastAsia="바탕체"/>
          <w:sz w:val="22"/>
        </w:rPr>
        <w:t>또는</w:t>
      </w:r>
    </w:p>
    <w:p w14:paraId="57CA1DFA" w14:textId="77777777" w:rsidR="004F2847" w:rsidRPr="007917BC" w:rsidRDefault="004F2847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4DF5F23B" w14:textId="77777777" w:rsidR="0003726C" w:rsidRPr="007917BC" w:rsidRDefault="0003726C" w:rsidP="00713F4D">
      <w:pPr>
        <w:numPr>
          <w:ilvl w:val="0"/>
          <w:numId w:val="21"/>
        </w:numPr>
        <w:tabs>
          <w:tab w:val="left" w:pos="1620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제세공과금에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납기전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납부고지를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묵시적으로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표시함으로써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정지하거나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부도된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>.</w:t>
      </w:r>
    </w:p>
    <w:p w14:paraId="6F5A91E7" w14:textId="77777777" w:rsidR="0003726C" w:rsidRPr="007917BC" w:rsidRDefault="0003726C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009C4E45" w14:textId="77777777" w:rsidR="007C1A02" w:rsidRPr="007917BC" w:rsidRDefault="009C018B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하자보수금</w:t>
      </w:r>
      <w:r w:rsidRPr="007917BC">
        <w:rPr>
          <w:rFonts w:ascii="Times New Roman" w:eastAsia="바탕체"/>
          <w:sz w:val="22"/>
        </w:rPr>
        <w:t>”</w:t>
      </w:r>
    </w:p>
    <w:p w14:paraId="07737095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5A4807" w:rsidRPr="007917BC">
        <w:rPr>
          <w:rFonts w:ascii="Times New Roman" w:eastAsia="바탕체"/>
          <w:sz w:val="22"/>
        </w:rPr>
        <w:t>공사도급</w:t>
      </w:r>
      <w:r w:rsidRPr="007917BC">
        <w:rPr>
          <w:rFonts w:ascii="Times New Roman" w:eastAsia="바탕체"/>
          <w:sz w:val="22"/>
        </w:rPr>
        <w:t>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시공사가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하자보수금을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="008453F9" w:rsidRPr="007917BC">
        <w:rPr>
          <w:rFonts w:ascii="Times New Roman" w:eastAsia="바탕체"/>
          <w:sz w:val="22"/>
        </w:rPr>
        <w:t>.</w:t>
      </w:r>
    </w:p>
    <w:p w14:paraId="72B2AA7E" w14:textId="77777777" w:rsidR="00897F7D" w:rsidRPr="007917BC" w:rsidRDefault="00897F7D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B43891D" w14:textId="77777777" w:rsidR="007C1A02" w:rsidRPr="007917BC" w:rsidRDefault="00614A15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허용된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부담</w:t>
      </w:r>
      <w:r w:rsidRPr="007917BC">
        <w:rPr>
          <w:rFonts w:ascii="Times New Roman" w:eastAsia="바탕체"/>
          <w:sz w:val="22"/>
        </w:rPr>
        <w:t>”</w:t>
      </w:r>
    </w:p>
    <w:p w14:paraId="78EFFDF7" w14:textId="22DFEFAA" w:rsidR="00614A15" w:rsidRPr="007917BC" w:rsidRDefault="00614A1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㈀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EA7EB1">
        <w:rPr>
          <w:rFonts w:ascii="Times New Roman" w:eastAsia="바탕체" w:hint="eastAsia"/>
          <w:sz w:val="22"/>
        </w:rPr>
        <w:t>거래</w:t>
      </w:r>
      <w:r w:rsidR="00F4341F" w:rsidRPr="007917BC">
        <w:rPr>
          <w:rFonts w:ascii="Times New Roman" w:eastAsia="바탕체"/>
          <w:sz w:val="22"/>
        </w:rPr>
        <w:t>서류에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따라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설정되었거나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설정되는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담보권</w:t>
      </w:r>
      <w:r w:rsidR="00F4341F" w:rsidRPr="007917BC">
        <w:rPr>
          <w:rFonts w:ascii="Times New Roman" w:eastAsia="바탕체"/>
          <w:sz w:val="22"/>
        </w:rPr>
        <w:t xml:space="preserve">, </w:t>
      </w:r>
      <w:r w:rsidR="00F4341F" w:rsidRPr="007917BC">
        <w:rPr>
          <w:rFonts w:ascii="Times New Roman" w:eastAsia="바탕체"/>
          <w:sz w:val="22"/>
        </w:rPr>
        <w:t>㈁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이약정서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체결일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이후에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취득한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재산에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취득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전부터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존속하고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있거나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동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재산의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취득가격의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지급을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담보하기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위하여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취득시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설정되는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담보</w:t>
      </w:r>
      <w:r w:rsidR="00F4341F" w:rsidRPr="007917BC">
        <w:rPr>
          <w:rFonts w:ascii="Times New Roman" w:eastAsia="바탕체"/>
          <w:sz w:val="22"/>
        </w:rPr>
        <w:t xml:space="preserve">, </w:t>
      </w:r>
      <w:r w:rsidR="00F4341F" w:rsidRPr="007917BC">
        <w:rPr>
          <w:rFonts w:ascii="Times New Roman" w:eastAsia="바탕체"/>
          <w:sz w:val="22"/>
        </w:rPr>
        <w:t>㈂</w:t>
      </w:r>
      <w:r w:rsidR="009A243B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차입</w:t>
      </w:r>
      <w:r w:rsidR="00F4341F" w:rsidRPr="007917BC">
        <w:rPr>
          <w:rFonts w:ascii="Times New Roman" w:eastAsia="바탕체"/>
          <w:sz w:val="22"/>
        </w:rPr>
        <w:t xml:space="preserve">, </w:t>
      </w:r>
      <w:r w:rsidR="00F4341F" w:rsidRPr="007917BC">
        <w:rPr>
          <w:rFonts w:ascii="Times New Roman" w:eastAsia="바탕체"/>
          <w:sz w:val="22"/>
        </w:rPr>
        <w:t>신용공여와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관계없이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통상적인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영업활동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중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발생하는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각종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유치권</w:t>
      </w:r>
      <w:r w:rsidR="00F4341F" w:rsidRPr="007917BC">
        <w:rPr>
          <w:rFonts w:ascii="Times New Roman" w:eastAsia="바탕체"/>
          <w:sz w:val="22"/>
        </w:rPr>
        <w:t>(</w:t>
      </w:r>
      <w:r w:rsidR="00F4341F" w:rsidRPr="007917BC">
        <w:rPr>
          <w:rFonts w:ascii="Times New Roman" w:eastAsia="바탕체"/>
          <w:sz w:val="22"/>
        </w:rPr>
        <w:t>단</w:t>
      </w:r>
      <w:r w:rsidR="00F4341F" w:rsidRPr="007917BC">
        <w:rPr>
          <w:rFonts w:ascii="Times New Roman" w:eastAsia="바탕체"/>
          <w:sz w:val="22"/>
        </w:rPr>
        <w:t xml:space="preserve">, </w:t>
      </w:r>
      <w:r w:rsidR="00F4341F" w:rsidRPr="007917BC">
        <w:rPr>
          <w:rFonts w:ascii="Times New Roman" w:eastAsia="바탕체"/>
          <w:sz w:val="22"/>
        </w:rPr>
        <w:t>차주가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가능한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조속히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동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유치권을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소멸시키기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위한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조치를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취해야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함</w:t>
      </w:r>
      <w:r w:rsidR="00F4341F" w:rsidRPr="007917BC">
        <w:rPr>
          <w:rFonts w:ascii="Times New Roman" w:eastAsia="바탕체"/>
          <w:sz w:val="22"/>
        </w:rPr>
        <w:t xml:space="preserve">) </w:t>
      </w:r>
      <w:r w:rsidR="00F4341F" w:rsidRPr="007917BC">
        <w:rPr>
          <w:rFonts w:ascii="Times New Roman" w:eastAsia="바탕체"/>
          <w:sz w:val="22"/>
        </w:rPr>
        <w:t>또는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㈃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기타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법률의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규정에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의하여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당연히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발생하는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담보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기타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재산상의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부담을</w:t>
      </w:r>
      <w:r w:rsidR="00F4341F" w:rsidRPr="007917BC">
        <w:rPr>
          <w:rFonts w:ascii="Times New Roman" w:eastAsia="바탕체"/>
          <w:sz w:val="22"/>
        </w:rPr>
        <w:t xml:space="preserve"> </w:t>
      </w:r>
      <w:r w:rsidR="00F4341F" w:rsidRPr="007917BC">
        <w:rPr>
          <w:rFonts w:ascii="Times New Roman" w:eastAsia="바탕체"/>
          <w:sz w:val="22"/>
        </w:rPr>
        <w:t>의미한다</w:t>
      </w:r>
      <w:r w:rsidR="00F4341F" w:rsidRPr="007917BC">
        <w:rPr>
          <w:rFonts w:ascii="Times New Roman" w:eastAsia="바탕체"/>
          <w:sz w:val="22"/>
        </w:rPr>
        <w:t>.</w:t>
      </w:r>
    </w:p>
    <w:p w14:paraId="29EEE42B" w14:textId="77777777" w:rsidR="00614A15" w:rsidRPr="007917BC" w:rsidRDefault="00614A1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4CB40DC7" w14:textId="77777777" w:rsidR="007C1A02" w:rsidRPr="007917BC" w:rsidRDefault="00614A15" w:rsidP="00985181">
      <w:pPr>
        <w:kinsoku w:val="0"/>
        <w:adjustRightInd w:val="0"/>
        <w:snapToGrid w:val="0"/>
        <w:ind w:leftChars="400"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허용된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부채</w:t>
      </w:r>
      <w:r w:rsidRPr="007917BC">
        <w:rPr>
          <w:rFonts w:ascii="Times New Roman" w:eastAsia="바탕체"/>
          <w:sz w:val="22"/>
        </w:rPr>
        <w:t>”</w:t>
      </w:r>
    </w:p>
    <w:p w14:paraId="32816210" w14:textId="6F6CD1E5" w:rsidR="00614A15" w:rsidRPr="007917BC" w:rsidRDefault="00614A15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AD4862">
        <w:rPr>
          <w:rFonts w:ascii="Times New Roman" w:eastAsia="바탕체"/>
          <w:sz w:val="22"/>
        </w:rPr>
        <w:t xml:space="preserve">(i) </w:t>
      </w:r>
      <w:r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부채</w:t>
      </w:r>
      <w:r w:rsidR="003C4FCE" w:rsidRPr="007917BC">
        <w:rPr>
          <w:rFonts w:ascii="Times New Roman" w:eastAsia="바탕체"/>
          <w:sz w:val="22"/>
        </w:rPr>
        <w:t xml:space="preserve"> </w:t>
      </w:r>
      <w:r w:rsidR="00AD4862">
        <w:rPr>
          <w:rFonts w:ascii="Times New Roman" w:eastAsia="바탕체"/>
          <w:sz w:val="22"/>
        </w:rPr>
        <w:t xml:space="preserve">(ii) </w:t>
      </w:r>
      <w:r w:rsidR="004F2847" w:rsidRPr="007917BC">
        <w:rPr>
          <w:rFonts w:ascii="Times New Roman" w:eastAsia="바탕체"/>
          <w:sz w:val="22"/>
        </w:rPr>
        <w:t>차주의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통상적인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영업활동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중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발생하는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상거래에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따른</w:t>
      </w:r>
      <w:r w:rsidR="004F2847" w:rsidRPr="007917BC">
        <w:rPr>
          <w:rFonts w:ascii="Times New Roman" w:eastAsia="바탕체"/>
          <w:sz w:val="22"/>
        </w:rPr>
        <w:t xml:space="preserve"> </w:t>
      </w:r>
      <w:r w:rsidR="004F2847" w:rsidRPr="007917BC">
        <w:rPr>
          <w:rFonts w:ascii="Times New Roman" w:eastAsia="바탕체"/>
          <w:sz w:val="22"/>
        </w:rPr>
        <w:t>부채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및</w:t>
      </w:r>
      <w:r w:rsidR="00AD4862">
        <w:rPr>
          <w:rFonts w:ascii="Times New Roman" w:eastAsia="바탕체" w:hint="eastAsia"/>
          <w:sz w:val="22"/>
        </w:rPr>
        <w:t xml:space="preserve"> </w:t>
      </w:r>
      <w:bookmarkStart w:id="16" w:name="_Hlk78271580"/>
      <w:r w:rsidR="00AD4862">
        <w:rPr>
          <w:rFonts w:ascii="Times New Roman" w:eastAsia="바탕체"/>
          <w:sz w:val="22"/>
        </w:rPr>
        <w:t xml:space="preserve">(iii) </w:t>
      </w:r>
      <w:bookmarkStart w:id="17" w:name="_Hlk80963381"/>
      <w:r w:rsidR="00AD4862">
        <w:rPr>
          <w:rFonts w:ascii="Times New Roman" w:eastAsia="바탕체" w:hint="eastAsia"/>
          <w:sz w:val="22"/>
        </w:rPr>
        <w:t>차주가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대출금의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원금</w:t>
      </w:r>
      <w:r w:rsidR="00AD4862" w:rsidRPr="00AD4862">
        <w:rPr>
          <w:rFonts w:ascii="Times New Roman" w:eastAsia="바탕체"/>
          <w:sz w:val="22"/>
        </w:rPr>
        <w:t xml:space="preserve">, </w:t>
      </w:r>
      <w:r w:rsidR="00AD4862" w:rsidRPr="00AD4862">
        <w:rPr>
          <w:rFonts w:ascii="Times New Roman" w:eastAsia="바탕체" w:hint="eastAsia"/>
          <w:sz w:val="22"/>
        </w:rPr>
        <w:t>이자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또는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수수료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기타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이약정을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포함한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500030">
        <w:rPr>
          <w:rFonts w:ascii="Times New Roman" w:eastAsia="바탕체" w:hint="eastAsia"/>
          <w:sz w:val="22"/>
        </w:rPr>
        <w:t>거래</w:t>
      </w:r>
      <w:r w:rsidR="00AD4862" w:rsidRPr="00AD4862">
        <w:rPr>
          <w:rFonts w:ascii="Times New Roman" w:eastAsia="바탕체" w:hint="eastAsia"/>
          <w:sz w:val="22"/>
        </w:rPr>
        <w:t>서류상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지급하여야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할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금액의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전부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또는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일부를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지급하지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못하는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경우</w:t>
      </w:r>
      <w:r w:rsidR="00AD4862" w:rsidRPr="00AD4862">
        <w:rPr>
          <w:rFonts w:ascii="Times New Roman" w:eastAsia="바탕체"/>
          <w:sz w:val="22"/>
        </w:rPr>
        <w:t xml:space="preserve">, </w:t>
      </w:r>
      <w:r w:rsidR="00AD4862">
        <w:rPr>
          <w:rFonts w:ascii="Times New Roman" w:eastAsia="바탕체" w:hint="eastAsia"/>
          <w:sz w:val="22"/>
        </w:rPr>
        <w:t>차주가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대리금융기관의</w:t>
      </w:r>
      <w:r w:rsidR="00AD4862" w:rsidRPr="00AD4862">
        <w:rPr>
          <w:rFonts w:ascii="Times New Roman" w:eastAsia="바탕체" w:hint="eastAsia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사전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동의를</w:t>
      </w:r>
      <w:r w:rsidR="00AD4862" w:rsidRP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얻어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/>
          <w:sz w:val="22"/>
        </w:rPr>
        <w:t>“</w:t>
      </w:r>
      <w:r w:rsidR="00AD4862">
        <w:rPr>
          <w:rFonts w:ascii="Times New Roman" w:eastAsia="바탕체" w:hint="eastAsia"/>
          <w:sz w:val="22"/>
        </w:rPr>
        <w:t>부록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/>
          <w:sz w:val="22"/>
        </w:rPr>
        <w:t xml:space="preserve">V </w:t>
      </w:r>
      <w:r w:rsidR="00AD4862">
        <w:rPr>
          <w:rFonts w:ascii="Times New Roman" w:eastAsia="바탕체" w:hint="eastAsia"/>
          <w:sz w:val="22"/>
        </w:rPr>
        <w:t>금전대여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법인</w:t>
      </w:r>
      <w:r w:rsidR="00790C80">
        <w:rPr>
          <w:rFonts w:ascii="Times New Roman" w:eastAsia="바탕체"/>
          <w:sz w:val="22"/>
        </w:rPr>
        <w:t>”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목록에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기재된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법인으로부터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해당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금액을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AD4862" w:rsidRPr="00AD4862">
        <w:rPr>
          <w:rFonts w:ascii="Times New Roman" w:eastAsia="바탕체" w:hint="eastAsia"/>
          <w:sz w:val="22"/>
        </w:rPr>
        <w:t>한도로</w:t>
      </w:r>
      <w:r w:rsidR="00AD4862" w:rsidRPr="00AD4862">
        <w:rPr>
          <w:rFonts w:ascii="Times New Roman" w:eastAsia="바탕체"/>
          <w:sz w:val="22"/>
        </w:rPr>
        <w:t xml:space="preserve"> </w:t>
      </w:r>
      <w:r w:rsidR="003B19CF">
        <w:rPr>
          <w:rFonts w:ascii="Times New Roman" w:eastAsia="바탕체" w:hint="eastAsia"/>
          <w:sz w:val="22"/>
        </w:rPr>
        <w:t>후순위조건으로</w:t>
      </w:r>
      <w:r w:rsidR="003B19CF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금전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차입하는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거래에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따른</w:t>
      </w:r>
      <w:r w:rsidR="00AD4862">
        <w:rPr>
          <w:rFonts w:ascii="Times New Roman" w:eastAsia="바탕체" w:hint="eastAsia"/>
          <w:sz w:val="22"/>
        </w:rPr>
        <w:t xml:space="preserve"> </w:t>
      </w:r>
      <w:r w:rsidR="00AD4862">
        <w:rPr>
          <w:rFonts w:ascii="Times New Roman" w:eastAsia="바탕체" w:hint="eastAsia"/>
          <w:sz w:val="22"/>
        </w:rPr>
        <w:t>부채</w:t>
      </w:r>
      <w:r w:rsidR="004F2847" w:rsidRPr="007917BC">
        <w:rPr>
          <w:rFonts w:ascii="Times New Roman" w:eastAsia="바탕체"/>
          <w:sz w:val="22"/>
        </w:rPr>
        <w:t>를</w:t>
      </w:r>
      <w:r w:rsidR="004F2847" w:rsidRPr="007917BC">
        <w:rPr>
          <w:rFonts w:ascii="Times New Roman" w:eastAsia="바탕체"/>
          <w:sz w:val="22"/>
        </w:rPr>
        <w:t xml:space="preserve"> </w:t>
      </w:r>
      <w:bookmarkEnd w:id="16"/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>.</w:t>
      </w:r>
    </w:p>
    <w:bookmarkEnd w:id="17"/>
    <w:p w14:paraId="289BC054" w14:textId="77777777" w:rsidR="002F56D6" w:rsidRPr="007917BC" w:rsidRDefault="002F56D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7A2E190C" w14:textId="77777777" w:rsidR="002F56D6" w:rsidRPr="007917BC" w:rsidRDefault="002F56D6" w:rsidP="00985181">
      <w:pPr>
        <w:kinsoku w:val="0"/>
        <w:adjustRightInd w:val="0"/>
        <w:snapToGrid w:val="0"/>
        <w:ind w:left="800"/>
        <w:outlineLvl w:val="2"/>
        <w:rPr>
          <w:rFonts w:ascii="Times New Roman" w:eastAsia="바탕체"/>
          <w:vanish/>
          <w:szCs w:val="20"/>
          <w:specVanish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후순위</w:t>
      </w:r>
      <w:r w:rsidRPr="007917BC">
        <w:rPr>
          <w:rFonts w:ascii="Times New Roman" w:eastAsia="바탕체"/>
          <w:sz w:val="22"/>
        </w:rPr>
        <w:t xml:space="preserve">”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후순위조건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vanish/>
          <w:szCs w:val="20"/>
          <w:specVanish/>
        </w:rPr>
        <w:t xml:space="preserve"> </w:t>
      </w:r>
    </w:p>
    <w:p w14:paraId="5583ECF3" w14:textId="1B56CBDD" w:rsidR="002F56D6" w:rsidRPr="007917BC" w:rsidRDefault="002F56D6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시공사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</w:t>
      </w:r>
      <w:r w:rsidR="009A243B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="00B86E48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="00662E57" w:rsidRPr="007917BC">
        <w:rPr>
          <w:rFonts w:ascii="Times New Roman" w:eastAsia="바탕체"/>
          <w:sz w:val="22"/>
        </w:rPr>
        <w:t>(</w:t>
      </w:r>
      <w:r w:rsidR="00662E57" w:rsidRPr="007917BC">
        <w:rPr>
          <w:rFonts w:ascii="Times New Roman" w:eastAsia="바탕체"/>
          <w:sz w:val="22"/>
        </w:rPr>
        <w:t>이하</w:t>
      </w:r>
      <w:r w:rsidR="00662E57" w:rsidRPr="007917BC">
        <w:rPr>
          <w:rFonts w:ascii="Times New Roman" w:eastAsia="바탕체"/>
          <w:sz w:val="22"/>
        </w:rPr>
        <w:t xml:space="preserve"> “</w:t>
      </w:r>
      <w:r w:rsidR="00662E57" w:rsidRPr="007917BC">
        <w:rPr>
          <w:rFonts w:ascii="Times New Roman" w:eastAsia="바탕체"/>
          <w:sz w:val="22"/>
          <w:u w:val="single"/>
        </w:rPr>
        <w:t>후순위권리자</w:t>
      </w:r>
      <w:r w:rsidR="00662E57"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신용제공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>(</w:t>
      </w:r>
      <w:r w:rsidR="005E7A11" w:rsidRPr="007917BC">
        <w:rPr>
          <w:rFonts w:ascii="Times New Roman" w:eastAsia="바탕체"/>
          <w:sz w:val="22"/>
        </w:rPr>
        <w:t>출자자</w:t>
      </w:r>
      <w:r w:rsidR="005E7A11" w:rsidRPr="007917BC">
        <w:rPr>
          <w:rFonts w:ascii="Times New Roman" w:eastAsia="바탕체"/>
          <w:sz w:val="22"/>
        </w:rPr>
        <w:t>(</w:t>
      </w:r>
      <w:r w:rsidR="005E7A11" w:rsidRPr="007917BC">
        <w:rPr>
          <w:rFonts w:ascii="Times New Roman" w:eastAsia="바탕체"/>
          <w:sz w:val="22"/>
        </w:rPr>
        <w:t>들</w:t>
      </w:r>
      <w:r w:rsidR="005E7A11" w:rsidRPr="007917BC">
        <w:rPr>
          <w:rFonts w:ascii="Times New Roman" w:eastAsia="바탕체"/>
          <w:sz w:val="22"/>
        </w:rPr>
        <w:t>)</w:t>
      </w:r>
      <w:r w:rsidR="005E7A11" w:rsidRPr="007917BC">
        <w:rPr>
          <w:rFonts w:ascii="Times New Roman" w:eastAsia="바탕체"/>
          <w:sz w:val="22"/>
        </w:rPr>
        <w:t>의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차주에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대한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주주대여금</w:t>
      </w:r>
      <w:r w:rsidR="005E7A11" w:rsidRPr="007917BC">
        <w:rPr>
          <w:rFonts w:ascii="Times New Roman" w:eastAsia="바탕체"/>
          <w:sz w:val="22"/>
        </w:rPr>
        <w:t xml:space="preserve">, </w:t>
      </w:r>
      <w:r w:rsidR="005E7A11" w:rsidRPr="007917BC">
        <w:rPr>
          <w:rFonts w:ascii="Times New Roman" w:eastAsia="바탕체"/>
          <w:sz w:val="22"/>
        </w:rPr>
        <w:t>거래서류에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따른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차주에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대한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공사대금</w:t>
      </w:r>
      <w:r w:rsidR="005E7A11" w:rsidRPr="007917BC">
        <w:rPr>
          <w:rFonts w:ascii="Times New Roman" w:eastAsia="바탕체"/>
          <w:sz w:val="22"/>
        </w:rPr>
        <w:t xml:space="preserve">, </w:t>
      </w:r>
      <w:r w:rsidR="005E7A11" w:rsidRPr="007917BC">
        <w:rPr>
          <w:rFonts w:ascii="Times New Roman" w:eastAsia="바탕체"/>
          <w:sz w:val="22"/>
        </w:rPr>
        <w:t>관리운영비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기타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채권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수령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유보의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경우를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포함하며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이에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한정되지</w:t>
      </w:r>
      <w:r w:rsidR="005E7A11" w:rsidRPr="007917BC">
        <w:rPr>
          <w:rFonts w:ascii="Times New Roman" w:eastAsia="바탕체"/>
          <w:sz w:val="22"/>
        </w:rPr>
        <w:t xml:space="preserve"> </w:t>
      </w:r>
      <w:r w:rsidR="005E7A11" w:rsidRPr="007917BC">
        <w:rPr>
          <w:rFonts w:ascii="Times New Roman" w:eastAsia="바탕체"/>
          <w:sz w:val="22"/>
        </w:rPr>
        <w:t>않음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, </w:t>
      </w:r>
      <w:r w:rsidR="00B04B1E" w:rsidRPr="007C2B76">
        <w:rPr>
          <w:rFonts w:ascii="Times New Roman" w:eastAsia="바탕체" w:hint="eastAsia"/>
          <w:sz w:val="22"/>
          <w:szCs w:val="22"/>
        </w:rPr>
        <w:t>어떠한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경우에도</w:t>
      </w:r>
      <w:r w:rsidR="00B04B1E" w:rsidRPr="007C2B76">
        <w:rPr>
          <w:rFonts w:ascii="Times New Roman" w:eastAsia="바탕체" w:hint="eastAsia"/>
          <w:sz w:val="22"/>
          <w:szCs w:val="22"/>
        </w:rPr>
        <w:t>(</w:t>
      </w:r>
      <w:r w:rsidR="00B04B1E" w:rsidRPr="007C2B76">
        <w:rPr>
          <w:rFonts w:ascii="Times New Roman" w:eastAsia="바탕체" w:hint="eastAsia"/>
          <w:sz w:val="22"/>
          <w:szCs w:val="22"/>
        </w:rPr>
        <w:t>차주에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대하여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파산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, </w:t>
      </w:r>
      <w:r w:rsidR="00B04B1E" w:rsidRPr="007C2B76">
        <w:rPr>
          <w:rFonts w:ascii="Times New Roman" w:eastAsia="바탕체" w:hint="eastAsia"/>
          <w:sz w:val="22"/>
          <w:szCs w:val="22"/>
        </w:rPr>
        <w:t>회생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, </w:t>
      </w:r>
      <w:r w:rsidR="00B04B1E" w:rsidRPr="007C2B76">
        <w:rPr>
          <w:rFonts w:ascii="Times New Roman" w:eastAsia="바탕체" w:hint="eastAsia"/>
          <w:sz w:val="22"/>
          <w:szCs w:val="22"/>
        </w:rPr>
        <w:t>해산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, </w:t>
      </w:r>
      <w:r w:rsidR="00B04B1E" w:rsidRPr="007C2B76">
        <w:rPr>
          <w:rFonts w:ascii="Times New Roman" w:eastAsia="바탕체" w:hint="eastAsia"/>
          <w:sz w:val="22"/>
          <w:szCs w:val="22"/>
        </w:rPr>
        <w:t>청산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, </w:t>
      </w:r>
      <w:r w:rsidR="00B04B1E" w:rsidRPr="007C2B76">
        <w:rPr>
          <w:rFonts w:ascii="Times New Roman" w:eastAsia="바탕체" w:hint="eastAsia"/>
          <w:sz w:val="22"/>
          <w:szCs w:val="22"/>
        </w:rPr>
        <w:t>기업구조개선절차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또는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기타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이와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유사한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절차가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진행되는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경우를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 </w:t>
      </w:r>
      <w:r w:rsidR="00B04B1E" w:rsidRPr="007C2B76">
        <w:rPr>
          <w:rFonts w:ascii="Times New Roman" w:eastAsia="바탕체" w:hint="eastAsia"/>
          <w:sz w:val="22"/>
          <w:szCs w:val="22"/>
        </w:rPr>
        <w:t>포함함</w:t>
      </w:r>
      <w:r w:rsidR="00B04B1E" w:rsidRPr="007C2B76">
        <w:rPr>
          <w:rFonts w:ascii="Times New Roman" w:eastAsia="바탕체" w:hint="eastAsia"/>
          <w:sz w:val="22"/>
          <w:szCs w:val="22"/>
        </w:rPr>
        <w:t xml:space="preserve">), </w:t>
      </w:r>
      <w:r w:rsidRPr="007917BC">
        <w:rPr>
          <w:rFonts w:ascii="Times New Roman" w:eastAsia="바탕체"/>
          <w:sz w:val="22"/>
        </w:rPr>
        <w:t xml:space="preserve">(a) </w:t>
      </w:r>
      <w:r w:rsidR="00662E57" w:rsidRPr="007917BC">
        <w:rPr>
          <w:rFonts w:ascii="Times New Roman" w:eastAsia="바탕체"/>
          <w:sz w:val="22"/>
        </w:rPr>
        <w:t>후순위권리자가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차주에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대해서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보유하는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권리가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대주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및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662E57" w:rsidRPr="007917BC">
        <w:rPr>
          <w:rFonts w:ascii="Times New Roman" w:eastAsia="바탕체"/>
          <w:sz w:val="22"/>
        </w:rPr>
        <w:t>이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차주에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대해서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가지는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모든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권리에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대하여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변제의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순위</w:t>
      </w:r>
      <w:r w:rsidR="00662E57" w:rsidRPr="007917BC">
        <w:rPr>
          <w:rFonts w:ascii="Times New Roman" w:eastAsia="바탕체"/>
          <w:sz w:val="22"/>
        </w:rPr>
        <w:t xml:space="preserve">, </w:t>
      </w:r>
      <w:r w:rsidR="00662E57" w:rsidRPr="007917BC">
        <w:rPr>
          <w:rFonts w:ascii="Times New Roman" w:eastAsia="바탕체"/>
          <w:sz w:val="22"/>
        </w:rPr>
        <w:t>담보권의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순위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등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권리의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우열관계에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있어서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항상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후순위이고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대주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및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662E57" w:rsidRPr="007917BC">
        <w:rPr>
          <w:rFonts w:ascii="Times New Roman" w:eastAsia="바탕체"/>
          <w:sz w:val="22"/>
        </w:rPr>
        <w:t>이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위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권리를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행사하는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것에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아무런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지장을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lastRenderedPageBreak/>
        <w:t>주지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않는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것</w:t>
      </w:r>
      <w:r w:rsidR="00662E57" w:rsidRPr="007917BC">
        <w:rPr>
          <w:rFonts w:ascii="Times New Roman" w:eastAsia="바탕체"/>
          <w:sz w:val="22"/>
        </w:rPr>
        <w:t>(</w:t>
      </w:r>
      <w:r w:rsidR="00662E57" w:rsidRPr="007917BC">
        <w:rPr>
          <w:rFonts w:ascii="Times New Roman" w:eastAsia="바탕체"/>
          <w:sz w:val="22"/>
        </w:rPr>
        <w:t>청구</w:t>
      </w:r>
      <w:r w:rsidR="00662E57" w:rsidRPr="007917BC">
        <w:rPr>
          <w:rFonts w:ascii="Times New Roman" w:eastAsia="바탕체"/>
          <w:sz w:val="22"/>
        </w:rPr>
        <w:t xml:space="preserve">, </w:t>
      </w:r>
      <w:r w:rsidR="00662E57" w:rsidRPr="007917BC">
        <w:rPr>
          <w:rFonts w:ascii="Times New Roman" w:eastAsia="바탕체"/>
          <w:sz w:val="22"/>
        </w:rPr>
        <w:t>보전처분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및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강제집행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신청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등의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조치를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하지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않는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것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포함</w:t>
      </w:r>
      <w:r w:rsidR="00662E57" w:rsidRPr="007917BC">
        <w:rPr>
          <w:rFonts w:ascii="Times New Roman" w:eastAsia="바탕체"/>
          <w:sz w:val="22"/>
        </w:rPr>
        <w:t>)</w:t>
      </w:r>
      <w:r w:rsidR="00662E57" w:rsidRPr="007917BC">
        <w:rPr>
          <w:rFonts w:ascii="Times New Roman" w:eastAsia="바탕체"/>
          <w:sz w:val="22"/>
        </w:rPr>
        <w:t>을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포함하여</w:t>
      </w:r>
      <w:r w:rsidR="00662E57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="009A243B" w:rsidRPr="007917BC">
        <w:rPr>
          <w:rFonts w:ascii="Times New Roman" w:eastAsia="바탕체"/>
          <w:sz w:val="22"/>
        </w:rPr>
        <w:t>따</w:t>
      </w:r>
      <w:r w:rsidR="00662E57" w:rsidRPr="007917BC">
        <w:rPr>
          <w:rFonts w:ascii="Times New Roman" w:eastAsia="바탕체"/>
          <w:sz w:val="22"/>
        </w:rPr>
        <w:t>라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지급받아야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할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모든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금원</w:t>
      </w:r>
      <w:r w:rsidR="00662E57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등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포함하나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이에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한정되지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않음</w:t>
      </w:r>
      <w:r w:rsidR="00662E57" w:rsidRPr="007917BC">
        <w:rPr>
          <w:rFonts w:ascii="Times New Roman" w:eastAsia="바탕체"/>
          <w:sz w:val="22"/>
        </w:rPr>
        <w:t>)</w:t>
      </w:r>
      <w:r w:rsidR="00662E57" w:rsidRPr="007917BC">
        <w:rPr>
          <w:rFonts w:ascii="Times New Roman" w:eastAsia="바탕체"/>
          <w:sz w:val="22"/>
        </w:rPr>
        <w:t>을</w:t>
      </w:r>
      <w:r w:rsidR="00662E5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변제받는데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신용제공</w:t>
      </w:r>
      <w:r w:rsidR="00662E57"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등을</w:t>
      </w:r>
      <w:r w:rsidR="00662E5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후순위권리자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이유로든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후순위권리자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(b)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(a)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후순위권리자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지급조건이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662E57" w:rsidRPr="007917BC">
        <w:rPr>
          <w:rFonts w:ascii="Times New Roman" w:eastAsia="바탕체"/>
          <w:sz w:val="22"/>
        </w:rPr>
        <w:t>후순위권리자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강제집행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세금계산서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조건을</w:t>
      </w:r>
      <w:r w:rsidRPr="007917BC">
        <w:rPr>
          <w:rFonts w:ascii="Times New Roman" w:eastAsia="바탕체"/>
          <w:sz w:val="22"/>
        </w:rPr>
        <w:t xml:space="preserve"> </w:t>
      </w:r>
      <w:r w:rsidR="00AA131E" w:rsidRPr="007917BC">
        <w:rPr>
          <w:rFonts w:ascii="Times New Roman" w:eastAsia="바탕체"/>
          <w:sz w:val="22"/>
        </w:rPr>
        <w:t>의미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41260F67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6C29B62F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8" w:name="_Toc534445869"/>
      <w:bookmarkStart w:id="19" w:name="_Toc319649398"/>
      <w:bookmarkStart w:id="20" w:name="_Toc320145582"/>
      <w:bookmarkStart w:id="21" w:name="_Toc83073597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참조사항</w:t>
      </w:r>
      <w:bookmarkEnd w:id="18"/>
      <w:bookmarkEnd w:id="19"/>
      <w:bookmarkEnd w:id="20"/>
      <w:bookmarkEnd w:id="21"/>
    </w:p>
    <w:p w14:paraId="173F2C20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6D8C959F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이약정서에서</w:t>
      </w:r>
    </w:p>
    <w:p w14:paraId="4554F856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67C7D395" w14:textId="77777777" w:rsidR="009C018B" w:rsidRPr="007917BC" w:rsidRDefault="009C018B" w:rsidP="00985181">
      <w:pPr>
        <w:numPr>
          <w:ilvl w:val="0"/>
          <w:numId w:val="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개월</w:t>
      </w:r>
      <w:r w:rsidRPr="007917BC">
        <w:rPr>
          <w:rFonts w:ascii="Times New Roman" w:eastAsia="바탕체"/>
          <w:sz w:val="22"/>
          <w:u w:val="single"/>
        </w:rPr>
        <w:t>(</w:t>
      </w:r>
      <w:r w:rsidRPr="007917BC">
        <w:rPr>
          <w:rFonts w:ascii="Times New Roman" w:eastAsia="바탕체"/>
          <w:sz w:val="22"/>
          <w:u w:val="single"/>
        </w:rPr>
        <w:t>들</w:t>
      </w:r>
      <w:r w:rsidRPr="007917BC">
        <w:rPr>
          <w:rFonts w:ascii="Times New Roman" w:eastAsia="바탕체"/>
          <w:sz w:val="22"/>
          <w:u w:val="single"/>
        </w:rPr>
        <w:t>)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이라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역월에서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역월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숫자상으로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상응하는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종료하는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기간을</w:t>
      </w:r>
      <w:r w:rsidRPr="007917BC">
        <w:rPr>
          <w:rFonts w:ascii="Times New Roman" w:eastAsia="바탕체"/>
          <w:sz w:val="22"/>
        </w:rPr>
        <w:t xml:space="preserve"> </w:t>
      </w:r>
      <w:r w:rsidR="005422E5" w:rsidRPr="007917BC">
        <w:rPr>
          <w:rFonts w:ascii="Times New Roman" w:eastAsia="바탕체"/>
          <w:sz w:val="22"/>
        </w:rPr>
        <w:t>의미한다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역월의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최종일에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해당역월에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숫자상으로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상응하는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해당역월의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최종일에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끝나는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780CDAE2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2036158D" w14:textId="77777777" w:rsidR="009C018B" w:rsidRPr="007917BC" w:rsidRDefault="009C018B" w:rsidP="00985181">
      <w:pPr>
        <w:numPr>
          <w:ilvl w:val="0"/>
          <w:numId w:val="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약정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협약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문서에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이약정상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시행령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시행규칙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시행령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시행규칙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시행령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시행규칙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.</w:t>
      </w:r>
    </w:p>
    <w:p w14:paraId="55E58907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1C6C455" w14:textId="77777777" w:rsidR="009C018B" w:rsidRPr="007917BC" w:rsidRDefault="009C018B" w:rsidP="00985181">
      <w:pPr>
        <w:numPr>
          <w:ilvl w:val="0"/>
          <w:numId w:val="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회계용어는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일반회계원칙에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따른다</w:t>
      </w:r>
      <w:r w:rsidRPr="007917BC">
        <w:rPr>
          <w:rFonts w:ascii="Times New Roman" w:eastAsia="바탕체"/>
          <w:sz w:val="22"/>
        </w:rPr>
        <w:t>.</w:t>
      </w:r>
    </w:p>
    <w:p w14:paraId="2166D536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010E346A" w14:textId="3C9F5718" w:rsidR="009C018B" w:rsidRPr="007917BC" w:rsidRDefault="009C018B" w:rsidP="00985181">
      <w:pPr>
        <w:numPr>
          <w:ilvl w:val="0"/>
          <w:numId w:val="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규율하지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</w:t>
      </w:r>
      <w:r w:rsidR="00642BF7"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="00642BF7" w:rsidRPr="007917BC">
        <w:rPr>
          <w:rFonts w:ascii="Times New Roman" w:eastAsia="바탕체"/>
          <w:sz w:val="22"/>
        </w:rPr>
        <w:t xml:space="preserve">, </w:t>
      </w:r>
      <w:r w:rsidR="00642BF7" w:rsidRPr="007917BC">
        <w:rPr>
          <w:rFonts w:ascii="Times New Roman" w:eastAsia="바탕체"/>
          <w:sz w:val="22"/>
        </w:rPr>
        <w:t>출자자</w:t>
      </w:r>
      <w:r w:rsidR="00642BF7" w:rsidRPr="007917BC">
        <w:rPr>
          <w:rFonts w:ascii="Times New Roman" w:eastAsia="바탕체"/>
          <w:sz w:val="22"/>
        </w:rPr>
        <w:t xml:space="preserve">, </w:t>
      </w:r>
      <w:r w:rsidR="00642BF7" w:rsidRPr="007917BC">
        <w:rPr>
          <w:rFonts w:ascii="Times New Roman" w:eastAsia="바탕체"/>
          <w:sz w:val="22"/>
        </w:rPr>
        <w:t>시공사</w:t>
      </w:r>
      <w:r w:rsidR="00642BF7" w:rsidRPr="007917BC">
        <w:rPr>
          <w:rFonts w:ascii="Times New Roman" w:eastAsia="바탕체"/>
          <w:sz w:val="22"/>
        </w:rPr>
        <w:t xml:space="preserve">, </w:t>
      </w:r>
      <w:r w:rsidR="00642BF7" w:rsidRPr="007917BC">
        <w:rPr>
          <w:rFonts w:ascii="Times New Roman" w:eastAsia="바탕체"/>
          <w:sz w:val="22"/>
        </w:rPr>
        <w:t>관리운영회사</w:t>
      </w:r>
      <w:r w:rsidR="00B04B1E">
        <w:rPr>
          <w:rFonts w:ascii="Times New Roman" w:eastAsia="바탕체" w:hint="eastAsia"/>
          <w:sz w:val="22"/>
        </w:rPr>
        <w:t>,</w:t>
      </w:r>
      <w:r w:rsidR="00B04B1E">
        <w:rPr>
          <w:rFonts w:ascii="Times New Roman" w:eastAsia="바탕체"/>
          <w:sz w:val="22"/>
        </w:rPr>
        <w:t xml:space="preserve"> </w:t>
      </w:r>
      <w:r w:rsidR="00B04B1E">
        <w:rPr>
          <w:rFonts w:ascii="Times New Roman" w:eastAsia="바탕체" w:hint="eastAsia"/>
          <w:sz w:val="22"/>
        </w:rPr>
        <w:t>일반사무수탁회사</w:t>
      </w:r>
      <w:r w:rsidR="00DD013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.</w:t>
      </w:r>
    </w:p>
    <w:p w14:paraId="18FD780A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4EF2CD95" w14:textId="77777777" w:rsidR="009C018B" w:rsidRPr="007917BC" w:rsidRDefault="009C018B" w:rsidP="00985181">
      <w:pPr>
        <w:numPr>
          <w:ilvl w:val="0"/>
          <w:numId w:val="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상황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현상</w:t>
      </w:r>
      <w:r w:rsidRPr="007917BC">
        <w:rPr>
          <w:rFonts w:ascii="Times New Roman" w:eastAsia="바탕체"/>
          <w:sz w:val="22"/>
        </w:rPr>
        <w:t>(</w:t>
      </w:r>
      <w:r w:rsidR="00EE52AF" w:rsidRPr="007917BC">
        <w:rPr>
          <w:rFonts w:ascii="Times New Roman" w:eastAsia="바탕체"/>
          <w:sz w:val="22"/>
        </w:rPr>
        <w:t>중대한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부정적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영향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사유와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상실사유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야기하는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상황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현상을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</w:t>
      </w:r>
      <w:r w:rsidRPr="007917BC">
        <w:rPr>
          <w:rFonts w:ascii="Times New Roman" w:eastAsia="바탕체"/>
          <w:sz w:val="22"/>
        </w:rPr>
        <w:lastRenderedPageBreak/>
        <w:t>함하되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한정되지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발생하였는지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여부는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알려진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고려하여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객관적으로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따른다</w:t>
      </w:r>
      <w:r w:rsidRPr="007917BC">
        <w:rPr>
          <w:rFonts w:ascii="Times New Roman" w:eastAsia="바탕체"/>
          <w:sz w:val="22"/>
        </w:rPr>
        <w:t>.</w:t>
      </w:r>
    </w:p>
    <w:p w14:paraId="53C5AA14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11A946F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22" w:name="_Toc534445870"/>
      <w:bookmarkStart w:id="23" w:name="_Toc319649399"/>
      <w:bookmarkStart w:id="24" w:name="_Toc320145583"/>
      <w:bookmarkStart w:id="25" w:name="_Toc83073598"/>
      <w:r w:rsidRPr="007917BC">
        <w:t>제</w:t>
      </w:r>
      <w:r w:rsidRPr="007917BC">
        <w:t xml:space="preserve"> 2 </w:t>
      </w:r>
      <w:r w:rsidRPr="007917BC">
        <w:t>조</w:t>
      </w:r>
      <w:bookmarkEnd w:id="22"/>
      <w:r w:rsidRPr="007917BC">
        <w:tab/>
      </w:r>
      <w:r w:rsidRPr="007917BC">
        <w:t>대출약정</w:t>
      </w:r>
      <w:bookmarkEnd w:id="23"/>
      <w:bookmarkEnd w:id="24"/>
      <w:bookmarkEnd w:id="25"/>
    </w:p>
    <w:p w14:paraId="53BD57FD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1E573CE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6" w:name="_Toc534445871"/>
      <w:bookmarkStart w:id="27" w:name="_Toc319649400"/>
      <w:bookmarkStart w:id="28" w:name="_Toc320145584"/>
      <w:bookmarkStart w:id="29" w:name="_Toc83073599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차입의</w:t>
      </w:r>
      <w:r w:rsidRPr="007917BC">
        <w:t xml:space="preserve"> </w:t>
      </w:r>
      <w:r w:rsidRPr="007917BC">
        <w:t>종류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금액</w:t>
      </w:r>
      <w:bookmarkEnd w:id="26"/>
      <w:bookmarkEnd w:id="27"/>
      <w:bookmarkEnd w:id="28"/>
      <w:bookmarkEnd w:id="29"/>
    </w:p>
    <w:p w14:paraId="7A987914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4669ECE6" w14:textId="69C56841" w:rsidR="009C018B" w:rsidRPr="007917BC" w:rsidRDefault="00CA37AD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제조건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9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의거하여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695732" w:rsidRPr="007917BC">
        <w:rPr>
          <w:rFonts w:ascii="Times New Roman" w:eastAsia="바탕체"/>
          <w:sz w:val="22"/>
        </w:rPr>
        <w:t>약정금의</w:t>
      </w:r>
      <w:r w:rsidR="00695732" w:rsidRPr="007917BC">
        <w:rPr>
          <w:rFonts w:ascii="Times New Roman" w:eastAsia="바탕체"/>
          <w:sz w:val="22"/>
        </w:rPr>
        <w:t xml:space="preserve"> </w:t>
      </w:r>
      <w:r w:rsidR="00695732" w:rsidRPr="007917BC">
        <w:rPr>
          <w:rFonts w:ascii="Times New Roman" w:eastAsia="바탕체"/>
          <w:sz w:val="22"/>
        </w:rPr>
        <w:t>한도</w:t>
      </w:r>
      <w:r w:rsidR="00695732" w:rsidRPr="007917BC">
        <w:rPr>
          <w:rFonts w:ascii="Times New Roman" w:eastAsia="바탕체"/>
          <w:sz w:val="22"/>
        </w:rPr>
        <w:t xml:space="preserve"> </w:t>
      </w:r>
      <w:r w:rsidR="00695732" w:rsidRPr="007917BC">
        <w:rPr>
          <w:rFonts w:ascii="Times New Roman" w:eastAsia="바탕체"/>
          <w:sz w:val="22"/>
        </w:rPr>
        <w:t>내에서</w:t>
      </w:r>
      <w:r w:rsidR="00695732" w:rsidRPr="007917BC">
        <w:rPr>
          <w:rFonts w:ascii="Times New Roman" w:eastAsia="바탕체"/>
          <w:sz w:val="22"/>
        </w:rPr>
        <w:t xml:space="preserve"> </w:t>
      </w:r>
      <w:r w:rsidR="00695732" w:rsidRPr="007917BC">
        <w:rPr>
          <w:rFonts w:ascii="Times New Roman" w:eastAsia="바탕체"/>
          <w:sz w:val="22"/>
        </w:rPr>
        <w:t>차주에게</w:t>
      </w:r>
      <w:r w:rsidR="00695732" w:rsidRPr="007917BC">
        <w:rPr>
          <w:rFonts w:ascii="Times New Roman" w:eastAsia="바탕체"/>
          <w:sz w:val="22"/>
        </w:rPr>
        <w:t xml:space="preserve"> </w:t>
      </w:r>
      <w:r w:rsidR="00695732" w:rsidRPr="007917BC">
        <w:rPr>
          <w:rFonts w:ascii="Times New Roman" w:eastAsia="바탕체"/>
          <w:sz w:val="22"/>
        </w:rPr>
        <w:t>대출하기로</w:t>
      </w:r>
      <w:r w:rsidR="00695732" w:rsidRPr="007917BC">
        <w:rPr>
          <w:rFonts w:ascii="Times New Roman" w:eastAsia="바탕체"/>
          <w:sz w:val="22"/>
        </w:rPr>
        <w:t xml:space="preserve"> </w:t>
      </w:r>
      <w:r w:rsidR="00695732" w:rsidRPr="007917BC">
        <w:rPr>
          <w:rFonts w:ascii="Times New Roman" w:eastAsia="바탕체"/>
          <w:sz w:val="22"/>
        </w:rPr>
        <w:t>한다</w:t>
      </w:r>
      <w:r w:rsidR="00695732" w:rsidRPr="007917BC">
        <w:rPr>
          <w:rFonts w:ascii="Times New Roman" w:eastAsia="바탕체"/>
          <w:sz w:val="22"/>
        </w:rPr>
        <w:t xml:space="preserve">. </w:t>
      </w:r>
      <w:r w:rsidR="002C7485">
        <w:rPr>
          <w:rFonts w:ascii="Times New Roman" w:eastAsia="바탕체"/>
          <w:sz w:val="22"/>
        </w:rPr>
        <w:t>단</w:t>
      </w:r>
      <w:r w:rsidR="002C7485">
        <w:rPr>
          <w:rFonts w:ascii="Times New Roman" w:eastAsia="바탕체"/>
          <w:sz w:val="22"/>
        </w:rPr>
        <w:t xml:space="preserve">, </w:t>
      </w:r>
      <w:r w:rsidR="002C7485">
        <w:rPr>
          <w:rFonts w:ascii="Times New Roman" w:eastAsia="바탕체"/>
          <w:sz w:val="22"/>
        </w:rPr>
        <w:t>대리금융기관은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사업타당성보고서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등을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근거로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약정금의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변경이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필요하다고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판단하는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경우</w:t>
      </w:r>
      <w:r w:rsidR="002C7485">
        <w:rPr>
          <w:rFonts w:ascii="Times New Roman" w:eastAsia="바탕체"/>
          <w:sz w:val="22"/>
        </w:rPr>
        <w:t xml:space="preserve">, </w:t>
      </w:r>
      <w:r w:rsidR="002C7485">
        <w:rPr>
          <w:rFonts w:ascii="Times New Roman" w:eastAsia="바탕체"/>
          <w:sz w:val="22"/>
        </w:rPr>
        <w:t>최초인출일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이전에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차주에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대한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통지로서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합리적인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범위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내에서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이를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변경할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수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있다</w:t>
      </w:r>
      <w:r w:rsidR="002C7485">
        <w:rPr>
          <w:rFonts w:ascii="Times New Roman" w:eastAsia="바탕체"/>
          <w:sz w:val="22"/>
        </w:rPr>
        <w:t xml:space="preserve">. </w:t>
      </w:r>
      <w:r w:rsidR="002C7485">
        <w:rPr>
          <w:rFonts w:ascii="Times New Roman" w:eastAsia="바탕체"/>
          <w:sz w:val="22"/>
        </w:rPr>
        <w:t>이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경우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이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약정서상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약정금과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상환</w:t>
      </w:r>
      <w:r w:rsidR="00F80A62">
        <w:rPr>
          <w:rFonts w:ascii="Times New Roman" w:eastAsia="바탕체" w:hint="eastAsia"/>
          <w:sz w:val="22"/>
        </w:rPr>
        <w:t>기일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및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기타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수치는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대리금융기관의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통지에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의하여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변경되는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것으로</w:t>
      </w:r>
      <w:r w:rsidR="002C7485">
        <w:rPr>
          <w:rFonts w:ascii="Times New Roman" w:eastAsia="바탕체"/>
          <w:sz w:val="22"/>
        </w:rPr>
        <w:t xml:space="preserve"> </w:t>
      </w:r>
      <w:r w:rsidR="002C7485">
        <w:rPr>
          <w:rFonts w:ascii="Times New Roman" w:eastAsia="바탕체"/>
          <w:sz w:val="22"/>
        </w:rPr>
        <w:t>한다</w:t>
      </w:r>
      <w:r w:rsidR="002C7485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대출금의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총액은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어떠한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경우에도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대출약정금의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총액을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초과할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수</w:t>
      </w:r>
      <w:r w:rsidR="00454684" w:rsidRPr="00454684">
        <w:rPr>
          <w:rFonts w:ascii="Times New Roman" w:eastAsia="바탕체" w:hint="eastAsia"/>
          <w:sz w:val="22"/>
        </w:rPr>
        <w:t xml:space="preserve"> </w:t>
      </w:r>
      <w:r w:rsidR="00454684" w:rsidRPr="00454684">
        <w:rPr>
          <w:rFonts w:ascii="Times New Roman" w:eastAsia="바탕체" w:hint="eastAsia"/>
          <w:sz w:val="22"/>
        </w:rPr>
        <w:t>없으며</w:t>
      </w:r>
      <w:r w:rsidR="00454684" w:rsidRPr="00454684">
        <w:rPr>
          <w:rFonts w:ascii="Times New Roman" w:eastAsia="바탕체" w:hint="eastAsia"/>
          <w:sz w:val="22"/>
        </w:rPr>
        <w:t>,</w:t>
      </w:r>
      <w:r w:rsidR="00454684" w:rsidRPr="00454684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상환되었거나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만기상환된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재차입할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="00387411" w:rsidRPr="007917BC">
        <w:rPr>
          <w:rFonts w:ascii="Times New Roman" w:eastAsia="바탕체"/>
          <w:sz w:val="22"/>
        </w:rPr>
        <w:t>.</w:t>
      </w:r>
    </w:p>
    <w:p w14:paraId="68B21E7A" w14:textId="77777777" w:rsidR="009C018B" w:rsidRPr="007917BC" w:rsidRDefault="009C018B" w:rsidP="00985181">
      <w:pPr>
        <w:kinsoku w:val="0"/>
        <w:adjustRightInd w:val="0"/>
        <w:ind w:left="1600" w:firstLine="4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 xml:space="preserve">  </w:t>
      </w:r>
    </w:p>
    <w:p w14:paraId="14480FE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0" w:name="_Toc319649401"/>
      <w:bookmarkStart w:id="31" w:name="_Toc320145585"/>
      <w:bookmarkStart w:id="32" w:name="_Toc83073600"/>
      <w:bookmarkStart w:id="33" w:name="_Hlk46844479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차입의</w:t>
      </w:r>
      <w:r w:rsidRPr="007917BC">
        <w:t xml:space="preserve"> </w:t>
      </w:r>
      <w:r w:rsidRPr="007917BC">
        <w:t>목적</w:t>
      </w:r>
      <w:bookmarkEnd w:id="30"/>
      <w:bookmarkEnd w:id="31"/>
      <w:bookmarkEnd w:id="32"/>
    </w:p>
    <w:p w14:paraId="2B95F13F" w14:textId="77777777" w:rsidR="009C018B" w:rsidRPr="007917BC" w:rsidRDefault="009C018B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</w:p>
    <w:p w14:paraId="3254D4CE" w14:textId="5D88E208" w:rsidR="009C018B" w:rsidRPr="007917BC" w:rsidRDefault="00CA37AD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</w:t>
      </w:r>
      <w:r w:rsidR="009C018B" w:rsidRPr="007917BC">
        <w:rPr>
          <w:rFonts w:ascii="Times New Roman" w:eastAsia="바탕체"/>
          <w:sz w:val="22"/>
        </w:rPr>
        <w:t>금</w:t>
      </w:r>
      <w:r w:rsidR="00F02572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기존차입금의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상환</w:t>
      </w:r>
      <w:r w:rsidR="004119B6" w:rsidRPr="007917BC">
        <w:rPr>
          <w:rFonts w:ascii="Times New Roman" w:eastAsia="바탕체"/>
          <w:sz w:val="22"/>
        </w:rPr>
        <w:t xml:space="preserve">, </w:t>
      </w:r>
      <w:r w:rsidR="005065ED" w:rsidRPr="007917BC">
        <w:rPr>
          <w:rFonts w:ascii="Times New Roman" w:eastAsia="바탕체"/>
          <w:sz w:val="22"/>
        </w:rPr>
        <w:t>이건사업시설에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대한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설계</w:t>
      </w:r>
      <w:r w:rsidR="005065ED" w:rsidRPr="007917BC">
        <w:rPr>
          <w:rFonts w:ascii="Times New Roman" w:eastAsia="바탕체"/>
          <w:sz w:val="22"/>
        </w:rPr>
        <w:t>,</w:t>
      </w:r>
      <w:r w:rsidR="00E67CFF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건설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이건사업을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수행하는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필요한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F02572" w:rsidRPr="007917BC">
        <w:rPr>
          <w:rFonts w:ascii="Times New Roman" w:eastAsia="바탕체"/>
          <w:sz w:val="22"/>
        </w:rPr>
        <w:t>총투자비</w:t>
      </w:r>
      <w:r w:rsidR="00776A6E" w:rsidRPr="007917BC">
        <w:rPr>
          <w:rFonts w:ascii="Times New Roman" w:eastAsia="바탕체"/>
          <w:sz w:val="22"/>
        </w:rPr>
        <w:t xml:space="preserve"> </w:t>
      </w:r>
      <w:r w:rsidR="00776A6E" w:rsidRPr="007917BC">
        <w:rPr>
          <w:rFonts w:ascii="Times New Roman" w:eastAsia="바탕체"/>
          <w:sz w:val="22"/>
        </w:rPr>
        <w:t>및</w:t>
      </w:r>
      <w:r w:rsidR="00E67CFF" w:rsidRPr="007917BC">
        <w:rPr>
          <w:rFonts w:ascii="Times New Roman" w:eastAsia="바탕체"/>
          <w:sz w:val="22"/>
        </w:rPr>
        <w:t xml:space="preserve"> </w:t>
      </w:r>
      <w:r w:rsidR="009E535A" w:rsidRPr="007917BC">
        <w:rPr>
          <w:rFonts w:ascii="Times New Roman" w:eastAsia="바탕체"/>
          <w:sz w:val="22"/>
        </w:rPr>
        <w:t>총투자비</w:t>
      </w:r>
      <w:r w:rsidR="009E535A" w:rsidRPr="007917BC">
        <w:rPr>
          <w:rFonts w:ascii="Times New Roman" w:eastAsia="바탕체"/>
          <w:sz w:val="22"/>
        </w:rPr>
        <w:t xml:space="preserve"> </w:t>
      </w:r>
      <w:r w:rsidR="00F02572" w:rsidRPr="007917BC">
        <w:rPr>
          <w:rFonts w:ascii="Times New Roman" w:eastAsia="바탕체"/>
          <w:sz w:val="22"/>
        </w:rPr>
        <w:t>조달에</w:t>
      </w:r>
      <w:r w:rsidR="00F02572" w:rsidRPr="007917BC">
        <w:rPr>
          <w:rFonts w:ascii="Times New Roman" w:eastAsia="바탕체"/>
          <w:sz w:val="22"/>
        </w:rPr>
        <w:t xml:space="preserve"> </w:t>
      </w:r>
      <w:r w:rsidR="00F02572" w:rsidRPr="007917BC">
        <w:rPr>
          <w:rFonts w:ascii="Times New Roman" w:eastAsia="바탕체"/>
          <w:sz w:val="22"/>
        </w:rPr>
        <w:t>따른</w:t>
      </w:r>
      <w:r w:rsidR="00F02572" w:rsidRPr="007917BC">
        <w:rPr>
          <w:rFonts w:ascii="Times New Roman" w:eastAsia="바탕체"/>
          <w:sz w:val="22"/>
        </w:rPr>
        <w:t xml:space="preserve"> </w:t>
      </w:r>
      <w:r w:rsidR="00F02572" w:rsidRPr="007917BC">
        <w:rPr>
          <w:rFonts w:ascii="Times New Roman" w:eastAsia="바탕체"/>
          <w:sz w:val="22"/>
        </w:rPr>
        <w:t>이자</w:t>
      </w:r>
      <w:r w:rsidR="005065ED" w:rsidRPr="007917BC">
        <w:rPr>
          <w:rFonts w:ascii="Times New Roman" w:eastAsia="바탕체"/>
          <w:sz w:val="22"/>
        </w:rPr>
        <w:t>의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조달</w:t>
      </w:r>
      <w:r w:rsidR="007B384D" w:rsidRPr="007917BC">
        <w:rPr>
          <w:rFonts w:ascii="Times New Roman" w:eastAsia="바탕체"/>
          <w:sz w:val="22"/>
        </w:rPr>
        <w:t xml:space="preserve">, </w:t>
      </w:r>
      <w:r w:rsidR="005065ED" w:rsidRPr="007917BC">
        <w:rPr>
          <w:rFonts w:ascii="Times New Roman" w:eastAsia="바탕체"/>
          <w:sz w:val="22"/>
        </w:rPr>
        <w:t>기타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대리금융기관이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인정하는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비용</w:t>
      </w:r>
      <w:r w:rsidR="005065ED" w:rsidRPr="007917BC">
        <w:rPr>
          <w:rFonts w:ascii="Times New Roman" w:eastAsia="바탕체"/>
          <w:sz w:val="22"/>
        </w:rPr>
        <w:t>(</w:t>
      </w:r>
      <w:r w:rsidR="005065ED" w:rsidRPr="007917BC">
        <w:rPr>
          <w:rFonts w:ascii="Times New Roman" w:eastAsia="바탕체"/>
          <w:sz w:val="22"/>
        </w:rPr>
        <w:t>제반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수수료</w:t>
      </w:r>
      <w:r w:rsidR="005065ED" w:rsidRPr="007917BC">
        <w:rPr>
          <w:rFonts w:ascii="Times New Roman" w:eastAsia="바탕체"/>
          <w:sz w:val="22"/>
        </w:rPr>
        <w:t xml:space="preserve">, </w:t>
      </w:r>
      <w:r w:rsidR="005065ED" w:rsidRPr="007917BC">
        <w:rPr>
          <w:rFonts w:ascii="Times New Roman" w:eastAsia="바탕체"/>
          <w:sz w:val="22"/>
        </w:rPr>
        <w:t>건설자금이자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및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비용</w:t>
      </w:r>
      <w:r w:rsidR="00454684">
        <w:rPr>
          <w:rFonts w:ascii="Times New Roman" w:eastAsia="바탕체" w:hint="eastAsia"/>
          <w:sz w:val="22"/>
        </w:rPr>
        <w:t>,</w:t>
      </w:r>
      <w:r w:rsidR="00454684">
        <w:rPr>
          <w:rFonts w:ascii="Times New Roman" w:eastAsia="바탕체"/>
          <w:sz w:val="22"/>
        </w:rPr>
        <w:t xml:space="preserve"> </w:t>
      </w:r>
      <w:r w:rsidR="00454684">
        <w:rPr>
          <w:rFonts w:ascii="Times New Roman" w:eastAsia="바탕체" w:hint="eastAsia"/>
          <w:sz w:val="22"/>
        </w:rPr>
        <w:t>부채상환적립요구액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등</w:t>
      </w:r>
      <w:r w:rsidR="005065ED" w:rsidRPr="007917BC">
        <w:rPr>
          <w:rFonts w:ascii="Times New Roman" w:eastAsia="바탕체"/>
          <w:sz w:val="22"/>
        </w:rPr>
        <w:t>)</w:t>
      </w:r>
      <w:r w:rsidR="00776A6E" w:rsidRPr="007917BC">
        <w:rPr>
          <w:rFonts w:ascii="Times New Roman" w:eastAsia="바탕체"/>
          <w:sz w:val="22"/>
        </w:rPr>
        <w:t>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지원하기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목적에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사용된다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9C018B" w:rsidRPr="007917BC">
        <w:rPr>
          <w:rFonts w:ascii="Times New Roman" w:eastAsia="바탕체"/>
          <w:sz w:val="22"/>
        </w:rPr>
        <w:t>차주는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="009C018B" w:rsidRPr="007917BC">
        <w:rPr>
          <w:rFonts w:ascii="Times New Roman" w:eastAsia="바탕체"/>
          <w:sz w:val="22"/>
        </w:rPr>
        <w:t>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목적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용도에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사용할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없으며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항을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위반함으로써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발생하는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문제에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책임을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지기로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한다</w:t>
      </w:r>
      <w:r w:rsidR="009C018B" w:rsidRPr="007917BC">
        <w:rPr>
          <w:rFonts w:ascii="Times New Roman" w:eastAsia="바탕체"/>
          <w:sz w:val="22"/>
        </w:rPr>
        <w:t>.</w:t>
      </w:r>
    </w:p>
    <w:bookmarkEnd w:id="33"/>
    <w:p w14:paraId="7B74B148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46C21E2D" w14:textId="77777777" w:rsidR="009C018B" w:rsidRPr="007917BC" w:rsidRDefault="009C018B" w:rsidP="00985181">
      <w:pPr>
        <w:pStyle w:val="10"/>
        <w:keepNext w:val="0"/>
        <w:kinsoku w:val="0"/>
        <w:adjustRightInd w:val="0"/>
        <w:rPr>
          <w:bCs/>
        </w:rPr>
      </w:pPr>
      <w:bookmarkStart w:id="34" w:name="_Toc319649402"/>
      <w:bookmarkStart w:id="35" w:name="_Toc320145586"/>
      <w:bookmarkStart w:id="36" w:name="_Toc83073601"/>
      <w:r w:rsidRPr="007917BC">
        <w:rPr>
          <w:bCs/>
        </w:rPr>
        <w:t>제</w:t>
      </w:r>
      <w:r w:rsidRPr="007917BC">
        <w:rPr>
          <w:bCs/>
        </w:rPr>
        <w:t xml:space="preserve"> 3 </w:t>
      </w:r>
      <w:r w:rsidRPr="007917BC">
        <w:rPr>
          <w:bCs/>
        </w:rPr>
        <w:t>조</w:t>
      </w:r>
      <w:r w:rsidRPr="007917BC">
        <w:rPr>
          <w:bCs/>
        </w:rPr>
        <w:tab/>
      </w:r>
      <w:r w:rsidRPr="007917BC">
        <w:rPr>
          <w:bCs/>
        </w:rPr>
        <w:t>인출</w:t>
      </w:r>
      <w:bookmarkEnd w:id="34"/>
      <w:bookmarkEnd w:id="35"/>
      <w:bookmarkEnd w:id="36"/>
    </w:p>
    <w:p w14:paraId="200C8A7A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C2933E7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7" w:name="_Toc534445872"/>
      <w:bookmarkStart w:id="38" w:name="_Toc319649403"/>
      <w:bookmarkStart w:id="39" w:name="_Toc320145587"/>
      <w:bookmarkStart w:id="40" w:name="_Toc83073602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인출</w:t>
      </w:r>
      <w:bookmarkEnd w:id="37"/>
      <w:r w:rsidRPr="007917BC">
        <w:t>적격</w:t>
      </w:r>
      <w:bookmarkEnd w:id="38"/>
      <w:r w:rsidR="008F42BF" w:rsidRPr="007917BC">
        <w:t xml:space="preserve"> </w:t>
      </w:r>
      <w:r w:rsidR="008F42BF" w:rsidRPr="007917BC">
        <w:t>및</w:t>
      </w:r>
      <w:r w:rsidR="008F42BF" w:rsidRPr="007917BC">
        <w:t xml:space="preserve"> </w:t>
      </w:r>
      <w:r w:rsidR="008F42BF" w:rsidRPr="007917BC">
        <w:t>인출순서</w:t>
      </w:r>
      <w:bookmarkEnd w:id="39"/>
      <w:bookmarkEnd w:id="40"/>
    </w:p>
    <w:p w14:paraId="73B8E6A1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6E569C66" w14:textId="567F7886" w:rsidR="009C018B" w:rsidRPr="007917BC" w:rsidRDefault="00CA37AD" w:rsidP="00985181">
      <w:pPr>
        <w:kinsoku w:val="0"/>
        <w:adjustRightInd w:val="0"/>
        <w:ind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12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>선행조건</w:t>
      </w:r>
      <w:r w:rsidR="005065ED" w:rsidRPr="007917BC">
        <w:rPr>
          <w:rFonts w:ascii="Times New Roman" w:eastAsia="바탕체"/>
          <w:sz w:val="22"/>
        </w:rPr>
        <w:t>의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충족을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전제로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="00A62028" w:rsidRPr="007917BC">
        <w:rPr>
          <w:rFonts w:ascii="Times New Roman" w:eastAsia="바탕체"/>
          <w:sz w:val="22"/>
        </w:rPr>
        <w:t>일</w:t>
      </w:r>
      <w:r w:rsidR="00A62028" w:rsidRPr="007917BC">
        <w:rPr>
          <w:rFonts w:ascii="Times New Roman" w:eastAsia="바탕체"/>
          <w:sz w:val="22"/>
        </w:rPr>
        <w:t>(1)</w:t>
      </w:r>
      <w:r w:rsidR="00A62028" w:rsidRPr="007917BC">
        <w:rPr>
          <w:rFonts w:ascii="Times New Roman" w:eastAsia="바탕체"/>
          <w:sz w:val="22"/>
        </w:rPr>
        <w:t>회</w:t>
      </w:r>
      <w:r w:rsidR="005065ED" w:rsidRPr="007917BC">
        <w:rPr>
          <w:rFonts w:ascii="Times New Roman" w:eastAsia="바탕체"/>
          <w:sz w:val="22"/>
        </w:rPr>
        <w:t>에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한하여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대출금을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인출할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수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있다</w:t>
      </w:r>
      <w:r w:rsidR="001B0B79" w:rsidRPr="007917BC">
        <w:rPr>
          <w:rFonts w:ascii="Times New Roman" w:eastAsia="바탕체"/>
          <w:sz w:val="22"/>
        </w:rPr>
        <w:t>(</w:t>
      </w:r>
      <w:r w:rsidR="001B0B79" w:rsidRPr="007917BC">
        <w:rPr>
          <w:rFonts w:ascii="Times New Roman" w:eastAsia="바탕체"/>
          <w:sz w:val="22"/>
        </w:rPr>
        <w:t>단</w:t>
      </w:r>
      <w:r w:rsidR="001B0B79" w:rsidRPr="007917BC">
        <w:rPr>
          <w:rFonts w:ascii="Times New Roman" w:eastAsia="바탕체"/>
          <w:sz w:val="22"/>
        </w:rPr>
        <w:t xml:space="preserve">, </w:t>
      </w:r>
      <w:r w:rsidR="00714786" w:rsidRPr="007917BC">
        <w:rPr>
          <w:rFonts w:ascii="Times New Roman" w:eastAsia="바탕체"/>
          <w:sz w:val="22"/>
        </w:rPr>
        <w:t>대리금융기관</w:t>
      </w:r>
      <w:r w:rsidR="00A7623C">
        <w:rPr>
          <w:rFonts w:ascii="Times New Roman" w:eastAsia="바탕체" w:hint="eastAsia"/>
          <w:sz w:val="22"/>
        </w:rPr>
        <w:t>이</w:t>
      </w:r>
      <w:r w:rsidR="001B0B79" w:rsidRPr="007917BC">
        <w:rPr>
          <w:rFonts w:ascii="Times New Roman" w:eastAsia="바탕체"/>
          <w:sz w:val="22"/>
        </w:rPr>
        <w:t xml:space="preserve"> </w:t>
      </w:r>
      <w:r w:rsidR="001B0B79" w:rsidRPr="007917BC">
        <w:rPr>
          <w:rFonts w:ascii="Times New Roman" w:eastAsia="바탕체"/>
          <w:sz w:val="22"/>
        </w:rPr>
        <w:t>동의하는</w:t>
      </w:r>
      <w:r w:rsidR="001B0B79" w:rsidRPr="007917BC">
        <w:rPr>
          <w:rFonts w:ascii="Times New Roman" w:eastAsia="바탕체"/>
          <w:sz w:val="22"/>
        </w:rPr>
        <w:t xml:space="preserve"> </w:t>
      </w:r>
      <w:r w:rsidR="001B0B79" w:rsidRPr="007917BC">
        <w:rPr>
          <w:rFonts w:ascii="Times New Roman" w:eastAsia="바탕체"/>
          <w:sz w:val="22"/>
        </w:rPr>
        <w:t>경우</w:t>
      </w:r>
      <w:r w:rsidR="001B0B79" w:rsidRPr="007917BC">
        <w:rPr>
          <w:rFonts w:ascii="Times New Roman" w:eastAsia="바탕체"/>
          <w:sz w:val="22"/>
        </w:rPr>
        <w:t xml:space="preserve"> </w:t>
      </w:r>
      <w:r w:rsidR="001B0B79" w:rsidRPr="007917BC">
        <w:rPr>
          <w:rFonts w:ascii="Times New Roman" w:eastAsia="바탕체"/>
          <w:sz w:val="22"/>
        </w:rPr>
        <w:t>추가</w:t>
      </w:r>
      <w:r w:rsidR="001B0B79" w:rsidRPr="007917BC">
        <w:rPr>
          <w:rFonts w:ascii="Times New Roman" w:eastAsia="바탕체"/>
          <w:sz w:val="22"/>
        </w:rPr>
        <w:t xml:space="preserve"> </w:t>
      </w:r>
      <w:r w:rsidR="001B0B79" w:rsidRPr="007917BC">
        <w:rPr>
          <w:rFonts w:ascii="Times New Roman" w:eastAsia="바탕체"/>
          <w:sz w:val="22"/>
        </w:rPr>
        <w:t>인출이</w:t>
      </w:r>
      <w:r w:rsidR="001B0B79" w:rsidRPr="007917BC">
        <w:rPr>
          <w:rFonts w:ascii="Times New Roman" w:eastAsia="바탕체"/>
          <w:sz w:val="22"/>
        </w:rPr>
        <w:t xml:space="preserve"> </w:t>
      </w:r>
      <w:r w:rsidR="001B0B79" w:rsidRPr="007917BC">
        <w:rPr>
          <w:rFonts w:ascii="Times New Roman" w:eastAsia="바탕체"/>
          <w:sz w:val="22"/>
        </w:rPr>
        <w:t>가능함</w:t>
      </w:r>
      <w:r w:rsidR="001B0B79" w:rsidRPr="007917BC">
        <w:rPr>
          <w:rFonts w:ascii="Times New Roman" w:eastAsia="바탕체"/>
          <w:sz w:val="22"/>
        </w:rPr>
        <w:t>)</w:t>
      </w:r>
      <w:r w:rsidR="00714786" w:rsidRPr="007917BC">
        <w:rPr>
          <w:rFonts w:ascii="Times New Roman" w:eastAsia="바탕체"/>
          <w:sz w:val="22"/>
        </w:rPr>
        <w:t>.</w:t>
      </w:r>
    </w:p>
    <w:p w14:paraId="061C5A9D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08CCE6F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1" w:name="_Toc319649404"/>
      <w:bookmarkStart w:id="42" w:name="_Toc320145588"/>
      <w:bookmarkStart w:id="43" w:name="_Toc83073603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인출의</w:t>
      </w:r>
      <w:r w:rsidRPr="007917BC">
        <w:t xml:space="preserve"> </w:t>
      </w:r>
      <w:r w:rsidRPr="007917BC">
        <w:t>방식과</w:t>
      </w:r>
      <w:r w:rsidRPr="007917BC">
        <w:t xml:space="preserve"> </w:t>
      </w:r>
      <w:r w:rsidRPr="007917BC">
        <w:t>절차</w:t>
      </w:r>
      <w:bookmarkEnd w:id="41"/>
      <w:bookmarkEnd w:id="42"/>
      <w:bookmarkEnd w:id="43"/>
    </w:p>
    <w:p w14:paraId="37C578D5" w14:textId="77777777" w:rsidR="009C018B" w:rsidRPr="007917BC" w:rsidRDefault="009C018B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</w:p>
    <w:p w14:paraId="2DB95AD2" w14:textId="23BAB149" w:rsidR="009C018B" w:rsidRPr="007917BC" w:rsidRDefault="009C018B" w:rsidP="00985181">
      <w:pPr>
        <w:kinsoku w:val="0"/>
        <w:adjustRightInd w:val="0"/>
        <w:ind w:left="1515" w:hanging="721"/>
        <w:rPr>
          <w:rFonts w:ascii="Times New Roman" w:eastAsia="바탕체"/>
          <w:b/>
          <w:bCs/>
          <w:sz w:val="22"/>
          <w:u w:val="single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, </w:t>
      </w:r>
      <w:r w:rsidR="007A5DF4" w:rsidRPr="007917BC">
        <w:rPr>
          <w:rFonts w:ascii="Times New Roman" w:eastAsia="바탕체"/>
          <w:sz w:val="22"/>
        </w:rPr>
        <w:t>인출</w:t>
      </w:r>
      <w:r w:rsidR="0065310F">
        <w:rPr>
          <w:rFonts w:ascii="Times New Roman" w:eastAsia="바탕체" w:hint="eastAsia"/>
          <w:sz w:val="22"/>
        </w:rPr>
        <w:t>가능</w:t>
      </w:r>
      <w:r w:rsidR="007A5DF4" w:rsidRPr="007917BC">
        <w:rPr>
          <w:rFonts w:ascii="Times New Roman" w:eastAsia="바탕체"/>
          <w:sz w:val="22"/>
        </w:rPr>
        <w:t>일</w:t>
      </w:r>
      <w:r w:rsidR="007A5DF4" w:rsidRPr="007917BC">
        <w:rPr>
          <w:rFonts w:ascii="Times New Roman" w:eastAsia="바탕체"/>
          <w:sz w:val="22"/>
        </w:rPr>
        <w:t xml:space="preserve"> </w:t>
      </w:r>
      <w:r w:rsidR="007A5DF4" w:rsidRPr="007917BC">
        <w:rPr>
          <w:rFonts w:ascii="Times New Roman" w:eastAsia="바탕체"/>
          <w:sz w:val="22"/>
        </w:rPr>
        <w:t>오</w:t>
      </w:r>
      <w:r w:rsidR="007A5DF4" w:rsidRPr="007917BC">
        <w:rPr>
          <w:rFonts w:ascii="Times New Roman" w:eastAsia="바탕체"/>
          <w:sz w:val="22"/>
        </w:rPr>
        <w:t>(5)</w:t>
      </w:r>
      <w:r w:rsidR="007A5DF4" w:rsidRPr="007917BC">
        <w:rPr>
          <w:rFonts w:ascii="Times New Roman" w:eastAsia="바탕체"/>
          <w:sz w:val="22"/>
        </w:rPr>
        <w:t>영업일</w:t>
      </w:r>
      <w:r w:rsidR="007A5DF4" w:rsidRPr="007917BC">
        <w:rPr>
          <w:rFonts w:ascii="Times New Roman" w:eastAsia="바탕체"/>
          <w:sz w:val="22"/>
        </w:rPr>
        <w:t>(</w:t>
      </w:r>
      <w:r w:rsidR="007A5DF4" w:rsidRPr="007917BC">
        <w:rPr>
          <w:rFonts w:ascii="Times New Roman" w:eastAsia="바탕체"/>
          <w:sz w:val="22"/>
        </w:rPr>
        <w:t>대리금융기관</w:t>
      </w:r>
      <w:r w:rsidR="00A7623C">
        <w:rPr>
          <w:rFonts w:ascii="Times New Roman" w:eastAsia="바탕체" w:hint="eastAsia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그보다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전까지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5065ED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증빙서류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세금계산서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청구서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영수증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인출요청서를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</w:t>
      </w:r>
      <w:r w:rsidR="005065ED" w:rsidRPr="007917BC">
        <w:rPr>
          <w:rFonts w:ascii="Times New Roman" w:eastAsia="바탕체"/>
          <w:sz w:val="22"/>
        </w:rPr>
        <w:t>다</w:t>
      </w:r>
      <w:r w:rsidR="005065ED"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5065ED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증빙서류를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기초로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결정하여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통보하며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5065ED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="005065ED"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통보한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금액</w:t>
      </w:r>
      <w:r w:rsidR="005065ED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인출일자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제</w:t>
      </w:r>
      <w:r w:rsidR="005065ED" w:rsidRPr="007917BC">
        <w:rPr>
          <w:rFonts w:ascii="Times New Roman" w:eastAsia="바탕체"/>
          <w:sz w:val="22"/>
        </w:rPr>
        <w:t>6</w:t>
      </w:r>
      <w:r w:rsidR="005065ED" w:rsidRPr="007917BC">
        <w:rPr>
          <w:rFonts w:ascii="Times New Roman" w:eastAsia="바탕체"/>
          <w:sz w:val="22"/>
        </w:rPr>
        <w:t>조에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정한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유보계정에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당일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인출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가능한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자금으로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입금함으로써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약정금을</w:t>
      </w:r>
      <w:r w:rsidR="005065ED"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대출한다</w:t>
      </w:r>
      <w:r w:rsidR="005065ED" w:rsidRPr="007917BC">
        <w:rPr>
          <w:rFonts w:ascii="Times New Roman" w:eastAsia="바탕체"/>
          <w:sz w:val="22"/>
        </w:rPr>
        <w:t>.</w:t>
      </w:r>
    </w:p>
    <w:p w14:paraId="3ADE0328" w14:textId="77777777" w:rsidR="009C018B" w:rsidRPr="007917BC" w:rsidRDefault="009C018B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</w:p>
    <w:p w14:paraId="722BD957" w14:textId="76762573" w:rsidR="009C018B" w:rsidRPr="007917BC" w:rsidRDefault="009C018B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="00D20250" w:rsidRPr="007917BC">
        <w:rPr>
          <w:rFonts w:ascii="Times New Roman" w:eastAsia="바탕체"/>
          <w:sz w:val="22"/>
        </w:rPr>
        <w:t>인출가능일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서울시간</w:t>
      </w:r>
      <w:r w:rsidRPr="007917BC">
        <w:rPr>
          <w:rFonts w:ascii="Times New Roman" w:eastAsia="바탕체"/>
          <w:sz w:val="22"/>
        </w:rPr>
        <w:t xml:space="preserve"> 1</w:t>
      </w:r>
      <w:r w:rsidR="008F42BF"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:00</w:t>
      </w:r>
      <w:r w:rsidRPr="007917BC">
        <w:rPr>
          <w:rFonts w:ascii="Times New Roman" w:eastAsia="바탕체"/>
          <w:sz w:val="22"/>
        </w:rPr>
        <w:t>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="00D20250" w:rsidRPr="007917BC">
        <w:rPr>
          <w:rFonts w:ascii="Times New Roman" w:eastAsia="바탕체"/>
          <w:sz w:val="22"/>
        </w:rPr>
        <w:t>유보</w:t>
      </w:r>
      <w:r w:rsidRPr="007917BC">
        <w:rPr>
          <w:rFonts w:ascii="Times New Roman" w:eastAsia="바탕체"/>
          <w:sz w:val="22"/>
        </w:rPr>
        <w:t>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수령을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일어난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="008F1DA7" w:rsidRPr="007917BC">
        <w:rPr>
          <w:rFonts w:ascii="Times New Roman" w:eastAsia="바탕체"/>
          <w:sz w:val="22"/>
        </w:rPr>
        <w:t>.</w:t>
      </w:r>
    </w:p>
    <w:p w14:paraId="173DC735" w14:textId="77777777" w:rsidR="009C018B" w:rsidRPr="007917BC" w:rsidRDefault="009C018B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</w:p>
    <w:p w14:paraId="3810059C" w14:textId="77777777" w:rsidR="009C018B" w:rsidRPr="007917BC" w:rsidRDefault="009C018B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인출가능기간의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="008F1DA7" w:rsidRPr="007917BC">
        <w:rPr>
          <w:rFonts w:ascii="Times New Roman" w:eastAsia="바탕체"/>
          <w:sz w:val="22"/>
        </w:rPr>
        <w:t>.</w:t>
      </w:r>
    </w:p>
    <w:p w14:paraId="59B404D7" w14:textId="77777777" w:rsidR="002E5A04" w:rsidRPr="007917BC" w:rsidRDefault="002E5A04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</w:p>
    <w:p w14:paraId="6A2A9DC5" w14:textId="35DFBE03" w:rsidR="002E5A04" w:rsidRPr="007917BC" w:rsidRDefault="002E5A04" w:rsidP="00985181">
      <w:pPr>
        <w:kinsoku w:val="0"/>
        <w:adjustRightInd w:val="0"/>
        <w:ind w:left="1515" w:hanging="72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체결일로부터</w:t>
      </w:r>
      <w:r w:rsidRPr="007917BC">
        <w:rPr>
          <w:rFonts w:ascii="Times New Roman" w:eastAsia="바탕체"/>
          <w:sz w:val="22"/>
        </w:rPr>
        <w:t xml:space="preserve"> </w:t>
      </w:r>
      <w:r w:rsidR="001564C5">
        <w:rPr>
          <w:rFonts w:ascii="Times New Roman" w:eastAsia="바탕체" w:hint="eastAsia"/>
          <w:sz w:val="22"/>
        </w:rPr>
        <w:t>삼</w:t>
      </w:r>
      <w:r w:rsidR="001A4120" w:rsidRPr="007917BC">
        <w:rPr>
          <w:rFonts w:ascii="Times New Roman" w:eastAsia="바탕체"/>
          <w:sz w:val="22"/>
        </w:rPr>
        <w:t>(</w:t>
      </w:r>
      <w:r w:rsidR="001564C5">
        <w:rPr>
          <w:rFonts w:ascii="Times New Roman" w:eastAsia="바탕체"/>
          <w:sz w:val="22"/>
        </w:rPr>
        <w:t>3</w:t>
      </w:r>
      <w:r w:rsidR="001A4120" w:rsidRPr="007917BC">
        <w:rPr>
          <w:rFonts w:ascii="Times New Roman" w:eastAsia="바탕체"/>
          <w:sz w:val="22"/>
        </w:rPr>
        <w:t>)</w:t>
      </w:r>
      <w:r w:rsidR="001564C5">
        <w:rPr>
          <w:rFonts w:ascii="Times New Roman" w:eastAsia="바탕체" w:hint="eastAsia"/>
          <w:sz w:val="22"/>
        </w:rPr>
        <w:t>개월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경과하도록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불가항력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지체되는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합리적이라고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연장할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있음</w:t>
      </w:r>
      <w:r w:rsidRPr="007917BC">
        <w:rPr>
          <w:rFonts w:ascii="Times New Roman" w:eastAsia="바탕체"/>
          <w:sz w:val="22"/>
        </w:rPr>
        <w:t xml:space="preserve">) </w:t>
      </w:r>
      <w:r w:rsidR="00886168"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="008957E3"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>약정을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7FF37D75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B20EB1D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4" w:name="_Toc319649405"/>
      <w:bookmarkStart w:id="45" w:name="_Toc320145589"/>
      <w:bookmarkStart w:id="46" w:name="_Toc83073604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인출요청의</w:t>
      </w:r>
      <w:r w:rsidRPr="007917BC">
        <w:t xml:space="preserve"> </w:t>
      </w:r>
      <w:r w:rsidRPr="007917BC">
        <w:t>취소불능</w:t>
      </w:r>
      <w:bookmarkEnd w:id="44"/>
      <w:bookmarkEnd w:id="45"/>
      <w:bookmarkEnd w:id="46"/>
    </w:p>
    <w:p w14:paraId="78E889E1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0BFE6E7C" w14:textId="022AA038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인출요청서는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철회할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없으며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인출요청서의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합리적인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근거가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="00D20250" w:rsidRPr="007917BC">
        <w:rPr>
          <w:rFonts w:ascii="Times New Roman" w:eastAsia="바탕체"/>
          <w:sz w:val="22"/>
        </w:rPr>
        <w:t>인출가능일</w:t>
      </w:r>
      <w:r w:rsidRPr="007917BC">
        <w:rPr>
          <w:rFonts w:ascii="Times New Roman" w:eastAsia="바탕체"/>
          <w:sz w:val="22"/>
        </w:rPr>
        <w:t xml:space="preserve"> </w:t>
      </w:r>
      <w:r w:rsidR="005065ED" w:rsidRPr="007917BC">
        <w:rPr>
          <w:rFonts w:ascii="Times New Roman" w:eastAsia="바탕체"/>
          <w:sz w:val="22"/>
        </w:rPr>
        <w:t>오</w:t>
      </w:r>
      <w:r w:rsidRPr="007917BC">
        <w:rPr>
          <w:rFonts w:ascii="Times New Roman" w:eastAsia="바탕체"/>
          <w:sz w:val="22"/>
        </w:rPr>
        <w:t>(</w:t>
      </w:r>
      <w:r w:rsidR="005065ED" w:rsidRPr="007917BC">
        <w:rPr>
          <w:rFonts w:ascii="Times New Roman" w:eastAsia="바탕체"/>
          <w:sz w:val="22"/>
        </w:rPr>
        <w:t>5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영업일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당일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까지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5065ED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인출금액의</w:t>
      </w:r>
      <w:r w:rsidRPr="007917BC">
        <w:rPr>
          <w:rFonts w:ascii="Times New Roman" w:eastAsia="바탕체"/>
          <w:sz w:val="22"/>
        </w:rPr>
        <w:t xml:space="preserve"> </w:t>
      </w:r>
      <w:r w:rsidR="008957E3"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>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3AE13455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CA17DF0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47" w:name="_Toc534445874"/>
      <w:bookmarkStart w:id="48" w:name="_Toc319649406"/>
      <w:bookmarkStart w:id="49" w:name="_Toc320145590"/>
      <w:bookmarkStart w:id="50" w:name="_Toc83073605"/>
      <w:r w:rsidRPr="007917BC">
        <w:t>제</w:t>
      </w:r>
      <w:r w:rsidRPr="007917BC">
        <w:t xml:space="preserve"> 4 </w:t>
      </w:r>
      <w:r w:rsidRPr="007917BC">
        <w:t>조</w:t>
      </w:r>
      <w:r w:rsidRPr="007917BC">
        <w:tab/>
      </w:r>
      <w:r w:rsidRPr="007917BC">
        <w:t>이자</w:t>
      </w:r>
      <w:r w:rsidRPr="007917BC">
        <w:t xml:space="preserve">, </w:t>
      </w:r>
      <w:r w:rsidRPr="007917BC">
        <w:t>연체이자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수수료</w:t>
      </w:r>
      <w:bookmarkEnd w:id="47"/>
      <w:bookmarkEnd w:id="48"/>
      <w:bookmarkEnd w:id="49"/>
      <w:bookmarkEnd w:id="50"/>
    </w:p>
    <w:p w14:paraId="0A6950F5" w14:textId="77777777" w:rsidR="009C018B" w:rsidRPr="007917BC" w:rsidRDefault="009C018B" w:rsidP="00985181">
      <w:pPr>
        <w:pStyle w:val="ac"/>
        <w:kinsoku w:val="0"/>
        <w:adjustRightInd w:val="0"/>
        <w:rPr>
          <w:rFonts w:ascii="Times New Roman" w:eastAsia="바탕체" w:hAnsi="Times New Roman"/>
          <w:bCs w:val="0"/>
        </w:rPr>
      </w:pPr>
    </w:p>
    <w:p w14:paraId="055388B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51" w:name="_Toc534445875"/>
      <w:bookmarkStart w:id="52" w:name="_Toc319649407"/>
      <w:bookmarkStart w:id="53" w:name="_Toc320145591"/>
      <w:bookmarkStart w:id="54" w:name="_Toc83073606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이자의</w:t>
      </w:r>
      <w:r w:rsidRPr="007917BC">
        <w:t xml:space="preserve"> </w:t>
      </w:r>
      <w:r w:rsidRPr="007917BC">
        <w:t>상환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이자율</w:t>
      </w:r>
      <w:bookmarkEnd w:id="51"/>
      <w:bookmarkEnd w:id="52"/>
      <w:bookmarkEnd w:id="53"/>
      <w:bookmarkEnd w:id="54"/>
    </w:p>
    <w:p w14:paraId="70B0B9C8" w14:textId="77777777" w:rsidR="009C018B" w:rsidRPr="007917BC" w:rsidRDefault="009C018B" w:rsidP="00985181">
      <w:pPr>
        <w:kinsoku w:val="0"/>
        <w:adjustRightInd w:val="0"/>
        <w:ind w:left="1226" w:hanging="802"/>
        <w:rPr>
          <w:rFonts w:ascii="Times New Roman" w:eastAsia="바탕체"/>
          <w:sz w:val="22"/>
        </w:rPr>
      </w:pPr>
    </w:p>
    <w:p w14:paraId="4AE923B7" w14:textId="3882CEB0" w:rsidR="00CF4578" w:rsidRPr="007917BC" w:rsidRDefault="00CF4578" w:rsidP="00CF4578">
      <w:pPr>
        <w:kinsoku w:val="0"/>
        <w:adjustRightInd w:val="0"/>
        <w:ind w:left="795"/>
        <w:rPr>
          <w:rFonts w:ascii="Times New Roman" w:eastAsia="바탕체"/>
          <w:sz w:val="22"/>
        </w:rPr>
      </w:pPr>
      <w:bookmarkStart w:id="55" w:name="_Hlk82436021"/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최초</w:t>
      </w:r>
      <w:r w:rsidRPr="007917BC">
        <w:rPr>
          <w:rFonts w:ascii="Times New Roman" w:eastAsia="바탕체"/>
          <w:sz w:val="22"/>
        </w:rPr>
        <w:t>인출일로부터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이자기간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동안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고정금리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연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삼점칠퍼센트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/>
          <w:sz w:val="22"/>
        </w:rPr>
        <w:t>3.7%)</w:t>
      </w:r>
      <w:r>
        <w:rPr>
          <w:rFonts w:ascii="Times New Roman" w:eastAsia="바탕체" w:hint="eastAsia"/>
          <w:sz w:val="22"/>
        </w:rPr>
        <w:t>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이자율을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적용하여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계산한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이자를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후불로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매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이자지급일에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지급한다</w:t>
      </w:r>
      <w:r>
        <w:rPr>
          <w:rFonts w:ascii="Times New Roman" w:eastAsia="바탕체" w:hint="eastAsia"/>
          <w:sz w:val="22"/>
        </w:rPr>
        <w:t>.</w:t>
      </w:r>
      <w:bookmarkEnd w:id="55"/>
      <w:r>
        <w:rPr>
          <w:rFonts w:ascii="Times New Roman" w:eastAsia="바탕체"/>
          <w:sz w:val="22"/>
        </w:rPr>
        <w:t xml:space="preserve"> </w:t>
      </w:r>
    </w:p>
    <w:p w14:paraId="7CD83F3D" w14:textId="3DC59400" w:rsidR="005065ED" w:rsidRPr="00963C1A" w:rsidRDefault="005065ED" w:rsidP="00985181">
      <w:pPr>
        <w:kinsoku w:val="0"/>
        <w:adjustRightInd w:val="0"/>
        <w:ind w:left="1226" w:hanging="802"/>
        <w:rPr>
          <w:rFonts w:ascii="Times New Roman" w:eastAsia="바탕체"/>
          <w:sz w:val="22"/>
        </w:rPr>
      </w:pPr>
    </w:p>
    <w:p w14:paraId="7CB2B7D2" w14:textId="32F8A8CB" w:rsidR="005065ED" w:rsidRPr="007917BC" w:rsidRDefault="005065ED" w:rsidP="00985181">
      <w:pPr>
        <w:pStyle w:val="20"/>
        <w:keepNext w:val="0"/>
        <w:kinsoku w:val="0"/>
        <w:adjustRightInd w:val="0"/>
      </w:pPr>
      <w:bookmarkStart w:id="56" w:name="_Toc83073607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연체이자</w:t>
      </w:r>
      <w:bookmarkEnd w:id="56"/>
    </w:p>
    <w:p w14:paraId="69BBC1AB" w14:textId="77777777" w:rsidR="005065ED" w:rsidRPr="007917BC" w:rsidRDefault="005065ED" w:rsidP="00985181">
      <w:pPr>
        <w:kinsoku w:val="0"/>
        <w:adjustRightInd w:val="0"/>
        <w:ind w:left="1226" w:hanging="802"/>
        <w:rPr>
          <w:rFonts w:ascii="Times New Roman" w:eastAsia="바탕체"/>
          <w:sz w:val="22"/>
        </w:rPr>
      </w:pPr>
    </w:p>
    <w:p w14:paraId="496C67FA" w14:textId="0F0B752D" w:rsidR="005065ED" w:rsidRPr="007917BC" w:rsidRDefault="005065ED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상환기일의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 xml:space="preserve">, </w:t>
      </w:r>
      <w:r w:rsidR="009C5361" w:rsidRPr="007917BC">
        <w:rPr>
          <w:rFonts w:ascii="Times New Roman" w:eastAsia="바탕체"/>
          <w:sz w:val="22"/>
        </w:rPr>
        <w:t>비자발적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기한전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상환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또는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기타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다른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사유로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인하여</w:t>
      </w:r>
      <w:r w:rsidR="009C5361" w:rsidRPr="007917BC">
        <w:rPr>
          <w:rFonts w:ascii="Times New Roman" w:eastAsia="바탕체"/>
          <w:sz w:val="22"/>
        </w:rPr>
        <w:t xml:space="preserve">) </w:t>
      </w:r>
      <w:r w:rsidR="009C5361" w:rsidRPr="007917BC">
        <w:rPr>
          <w:rFonts w:ascii="Times New Roman" w:eastAsia="바탕체"/>
          <w:sz w:val="22"/>
        </w:rPr>
        <w:t>대출금의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원금</w:t>
      </w:r>
      <w:r w:rsidR="009C5361" w:rsidRPr="007917BC">
        <w:rPr>
          <w:rFonts w:ascii="Times New Roman" w:eastAsia="바탕체"/>
          <w:sz w:val="22"/>
        </w:rPr>
        <w:t xml:space="preserve">, </w:t>
      </w:r>
      <w:r w:rsidR="009C5361" w:rsidRPr="007917BC">
        <w:rPr>
          <w:rFonts w:ascii="Times New Roman" w:eastAsia="바탕체"/>
          <w:sz w:val="22"/>
        </w:rPr>
        <w:t>이자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또는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수수료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기타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이약정을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포함한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금융관련서류상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지급하여야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할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금액의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전부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또는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일부를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지급기일에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상환하거나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지급하지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못하는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때에는</w:t>
      </w:r>
      <w:r w:rsidR="009C5361" w:rsidRPr="007917BC">
        <w:rPr>
          <w:rFonts w:ascii="Times New Roman" w:eastAsia="바탕체"/>
          <w:sz w:val="22"/>
        </w:rPr>
        <w:t xml:space="preserve">, </w:t>
      </w:r>
      <w:r w:rsidR="009C5361" w:rsidRPr="007917BC">
        <w:rPr>
          <w:rFonts w:ascii="Times New Roman" w:eastAsia="바탕체"/>
          <w:sz w:val="22"/>
        </w:rPr>
        <w:t>차주는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미지급금에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대하여</w:t>
      </w:r>
      <w:r w:rsidR="009C5361" w:rsidRPr="007917BC">
        <w:rPr>
          <w:rFonts w:ascii="Times New Roman" w:eastAsia="바탕체"/>
          <w:sz w:val="22"/>
        </w:rPr>
        <w:t xml:space="preserve">, </w:t>
      </w:r>
      <w:r w:rsidR="009C5361" w:rsidRPr="007917BC">
        <w:rPr>
          <w:rFonts w:ascii="Times New Roman" w:eastAsia="바탕체"/>
          <w:sz w:val="22"/>
        </w:rPr>
        <w:t>지급기일로부터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전액을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지급하는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날까지의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연체기간</w:t>
      </w:r>
      <w:r w:rsidR="009C5361" w:rsidRPr="007917BC">
        <w:rPr>
          <w:rFonts w:ascii="Times New Roman" w:eastAsia="바탕체"/>
          <w:sz w:val="22"/>
        </w:rPr>
        <w:t>(</w:t>
      </w:r>
      <w:r w:rsidR="009C5361" w:rsidRPr="007917BC">
        <w:rPr>
          <w:rFonts w:ascii="Times New Roman" w:eastAsia="바탕체"/>
          <w:sz w:val="22"/>
        </w:rPr>
        <w:t>초일은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산입하고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말일은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불산입함</w:t>
      </w:r>
      <w:r w:rsidR="009C5361" w:rsidRPr="007917BC">
        <w:rPr>
          <w:rFonts w:ascii="Times New Roman" w:eastAsia="바탕체"/>
          <w:sz w:val="22"/>
        </w:rPr>
        <w:t xml:space="preserve">) </w:t>
      </w:r>
      <w:r w:rsidR="009C5361" w:rsidRPr="007917BC">
        <w:rPr>
          <w:rFonts w:ascii="Times New Roman" w:eastAsia="바탕체"/>
          <w:sz w:val="22"/>
        </w:rPr>
        <w:t>동안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연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790C80">
        <w:rPr>
          <w:rFonts w:ascii="Times New Roman" w:eastAsia="바탕체" w:hint="eastAsia"/>
          <w:sz w:val="22"/>
        </w:rPr>
        <w:t>육점영</w:t>
      </w:r>
      <w:r w:rsidR="00A62028" w:rsidRPr="007917BC">
        <w:rPr>
          <w:rFonts w:ascii="Times New Roman" w:eastAsia="바탕체"/>
          <w:sz w:val="22"/>
          <w:szCs w:val="22"/>
        </w:rPr>
        <w:t>퍼센트</w:t>
      </w:r>
      <w:r w:rsidR="00A62028" w:rsidRPr="007917BC">
        <w:rPr>
          <w:rFonts w:ascii="Times New Roman" w:eastAsia="바탕체"/>
          <w:sz w:val="22"/>
          <w:szCs w:val="22"/>
        </w:rPr>
        <w:t>(</w:t>
      </w:r>
      <w:r w:rsidR="00790C80">
        <w:rPr>
          <w:rFonts w:ascii="Times New Roman" w:eastAsia="바탕체"/>
          <w:sz w:val="22"/>
          <w:szCs w:val="22"/>
        </w:rPr>
        <w:t>6</w:t>
      </w:r>
      <w:r w:rsidR="00EE4FEE">
        <w:rPr>
          <w:rFonts w:ascii="Times New Roman" w:eastAsia="바탕체"/>
          <w:sz w:val="22"/>
          <w:szCs w:val="22"/>
        </w:rPr>
        <w:t>.</w:t>
      </w:r>
      <w:r w:rsidR="00790C80">
        <w:rPr>
          <w:rFonts w:ascii="Times New Roman" w:eastAsia="바탕체"/>
          <w:sz w:val="22"/>
          <w:szCs w:val="22"/>
        </w:rPr>
        <w:t>00</w:t>
      </w:r>
      <w:r w:rsidR="00A62028" w:rsidRPr="007917BC">
        <w:rPr>
          <w:rFonts w:ascii="Times New Roman" w:eastAsia="바탕체"/>
          <w:sz w:val="22"/>
          <w:szCs w:val="22"/>
        </w:rPr>
        <w:t>%)</w:t>
      </w:r>
      <w:r w:rsidR="009C5361" w:rsidRPr="007917BC">
        <w:rPr>
          <w:rFonts w:ascii="Times New Roman" w:eastAsia="바탕체"/>
          <w:sz w:val="22"/>
        </w:rPr>
        <w:t>를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242B99">
        <w:rPr>
          <w:rFonts w:ascii="Times New Roman" w:eastAsia="바탕체" w:hint="eastAsia"/>
          <w:sz w:val="22"/>
        </w:rPr>
        <w:t>적용</w:t>
      </w:r>
      <w:r w:rsidR="00714786" w:rsidRPr="007917BC">
        <w:rPr>
          <w:rFonts w:ascii="Times New Roman" w:eastAsia="바탕체"/>
          <w:sz w:val="22"/>
        </w:rPr>
        <w:t>하여</w:t>
      </w:r>
      <w:r w:rsidR="00714786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계산한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연체이자를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지급한다</w:t>
      </w:r>
      <w:r w:rsidRPr="007917BC">
        <w:rPr>
          <w:rFonts w:ascii="Times New Roman" w:eastAsia="바탕체"/>
          <w:sz w:val="22"/>
        </w:rPr>
        <w:t>.</w:t>
      </w:r>
    </w:p>
    <w:p w14:paraId="0E9FB84E" w14:textId="47AA916B" w:rsidR="00494820" w:rsidRPr="00B03AAD" w:rsidRDefault="00494820" w:rsidP="00985181">
      <w:pPr>
        <w:kinsoku w:val="0"/>
        <w:adjustRightInd w:val="0"/>
        <w:ind w:left="1226" w:hanging="802"/>
        <w:rPr>
          <w:rFonts w:ascii="Times New Roman" w:eastAsia="바탕체"/>
          <w:sz w:val="22"/>
        </w:rPr>
      </w:pPr>
    </w:p>
    <w:p w14:paraId="19AA4527" w14:textId="7494A1E4" w:rsidR="001B0B79" w:rsidRPr="007917BC" w:rsidRDefault="001B0B79" w:rsidP="001B0B79">
      <w:pPr>
        <w:pStyle w:val="20"/>
        <w:keepNext w:val="0"/>
        <w:kinsoku w:val="0"/>
        <w:adjustRightInd w:val="0"/>
      </w:pPr>
      <w:bookmarkStart w:id="57" w:name="_Toc83073608"/>
      <w:bookmarkStart w:id="58" w:name="_Hlk43738694"/>
      <w:r w:rsidRPr="007917BC">
        <w:t>제</w:t>
      </w:r>
      <w:r w:rsidRPr="007917BC">
        <w:t xml:space="preserve"> 3 </w:t>
      </w:r>
      <w:r w:rsidRPr="007917BC">
        <w:t>항</w:t>
      </w:r>
      <w:r w:rsidR="00714786" w:rsidRPr="007917BC">
        <w:tab/>
      </w:r>
      <w:r w:rsidR="0065310F">
        <w:rPr>
          <w:rFonts w:hint="eastAsia"/>
        </w:rPr>
        <w:t>대리기관</w:t>
      </w:r>
      <w:r w:rsidRPr="007917BC">
        <w:t>수수료</w:t>
      </w:r>
      <w:bookmarkEnd w:id="57"/>
    </w:p>
    <w:p w14:paraId="7F329358" w14:textId="77777777" w:rsidR="0092429B" w:rsidRPr="007917BC" w:rsidRDefault="0092429B" w:rsidP="0092429B">
      <w:pPr>
        <w:pStyle w:val="a1"/>
        <w:rPr>
          <w:rFonts w:ascii="Times New Roman" w:eastAsia="바탕체"/>
        </w:rPr>
      </w:pPr>
    </w:p>
    <w:p w14:paraId="75999733" w14:textId="0C76845C" w:rsidR="001B0B79" w:rsidRDefault="001B0B79" w:rsidP="00886507">
      <w:pPr>
        <w:pStyle w:val="a1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대리금융기관으로서의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대가로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최초인출일에</w:t>
      </w:r>
      <w:r w:rsidRPr="007917BC">
        <w:rPr>
          <w:rFonts w:ascii="Times New Roman" w:eastAsia="바탕체"/>
          <w:sz w:val="22"/>
        </w:rPr>
        <w:t xml:space="preserve"> </w:t>
      </w:r>
      <w:r w:rsidR="0077222B" w:rsidRPr="007917BC">
        <w:rPr>
          <w:rFonts w:ascii="Times New Roman" w:eastAsia="바탕체"/>
          <w:sz w:val="22"/>
        </w:rPr>
        <w:t>금</w:t>
      </w:r>
      <w:r w:rsidR="00A12230">
        <w:rPr>
          <w:rFonts w:ascii="Times New Roman" w:eastAsia="바탕체" w:hint="eastAsia"/>
          <w:sz w:val="22"/>
        </w:rPr>
        <w:t>이천만</w:t>
      </w:r>
      <w:r w:rsidR="0077222B" w:rsidRPr="007917BC">
        <w:rPr>
          <w:rFonts w:ascii="Times New Roman" w:eastAsia="바탕체"/>
          <w:sz w:val="22"/>
        </w:rPr>
        <w:t>원</w:t>
      </w:r>
      <w:r w:rsidR="0077222B" w:rsidRPr="007917BC">
        <w:rPr>
          <w:rFonts w:ascii="Times New Roman" w:eastAsia="바탕체"/>
          <w:sz w:val="22"/>
        </w:rPr>
        <w:t>(</w:t>
      </w:r>
      <w:r w:rsidR="0077222B" w:rsidRPr="007917BC">
        <w:rPr>
          <w:rFonts w:ascii="Times New Roman" w:eastAsia="바탕체"/>
          <w:sz w:val="22"/>
        </w:rPr>
        <w:t>￦</w:t>
      </w:r>
      <w:r w:rsidR="00A12230">
        <w:rPr>
          <w:rFonts w:ascii="Times New Roman" w:eastAsia="바탕체" w:hint="eastAsia"/>
          <w:sz w:val="22"/>
        </w:rPr>
        <w:t>2</w:t>
      </w:r>
      <w:r w:rsidR="00A12230">
        <w:rPr>
          <w:rFonts w:ascii="Times New Roman" w:eastAsia="바탕체"/>
          <w:sz w:val="22"/>
        </w:rPr>
        <w:t>0,000,000</w:t>
      </w:r>
      <w:r w:rsidR="0077222B" w:rsidRPr="007917BC">
        <w:rPr>
          <w:rFonts w:ascii="Times New Roman" w:eastAsia="바탕체"/>
          <w:sz w:val="22"/>
        </w:rPr>
        <w:t xml:space="preserve">) </w:t>
      </w:r>
      <w:r w:rsidR="00447A9E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부가가치세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별도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지급한다</w:t>
      </w:r>
      <w:r w:rsidRPr="007917BC">
        <w:rPr>
          <w:rFonts w:ascii="Times New Roman" w:eastAsia="바탕체"/>
          <w:sz w:val="22"/>
        </w:rPr>
        <w:t>.</w:t>
      </w:r>
      <w:bookmarkEnd w:id="58"/>
      <w:r w:rsidR="0065310F">
        <w:rPr>
          <w:rFonts w:ascii="Times New Roman" w:eastAsia="바탕체"/>
          <w:sz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차주는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이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약정의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무효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또는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취소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등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여하한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사유로든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본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항에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따라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지급한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대리기관수수료의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반환을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청구할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수</w:t>
      </w:r>
      <w:r w:rsidR="0065310F">
        <w:rPr>
          <w:rFonts w:ascii="Times New Roman" w:eastAsia="바탕체" w:hint="eastAsia"/>
          <w:sz w:val="22"/>
          <w:szCs w:val="22"/>
        </w:rPr>
        <w:t xml:space="preserve"> </w:t>
      </w:r>
      <w:r w:rsidR="0065310F">
        <w:rPr>
          <w:rFonts w:ascii="Times New Roman" w:eastAsia="바탕체" w:hint="eastAsia"/>
          <w:sz w:val="22"/>
          <w:szCs w:val="22"/>
        </w:rPr>
        <w:t>없다</w:t>
      </w:r>
      <w:r w:rsidR="0065310F">
        <w:rPr>
          <w:rFonts w:ascii="Times New Roman" w:eastAsia="바탕체" w:hint="eastAsia"/>
          <w:sz w:val="22"/>
          <w:szCs w:val="22"/>
        </w:rPr>
        <w:t>.</w:t>
      </w:r>
    </w:p>
    <w:p w14:paraId="067166D5" w14:textId="36311C24" w:rsidR="0065310F" w:rsidRDefault="0065310F" w:rsidP="00985181">
      <w:pPr>
        <w:kinsoku w:val="0"/>
        <w:adjustRightInd w:val="0"/>
        <w:ind w:left="1226" w:hanging="802"/>
        <w:rPr>
          <w:rFonts w:ascii="Times New Roman" w:eastAsia="바탕체"/>
          <w:sz w:val="22"/>
        </w:rPr>
      </w:pPr>
    </w:p>
    <w:p w14:paraId="206E378B" w14:textId="67A76578" w:rsidR="009C018B" w:rsidRPr="007917BC" w:rsidRDefault="009C018B" w:rsidP="00985181">
      <w:pPr>
        <w:pStyle w:val="20"/>
        <w:keepNext w:val="0"/>
        <w:kinsoku w:val="0"/>
        <w:adjustRightInd w:val="0"/>
      </w:pPr>
      <w:bookmarkStart w:id="59" w:name="_Toc534445879"/>
      <w:bookmarkStart w:id="60" w:name="_Toc319649409"/>
      <w:bookmarkStart w:id="61" w:name="_Toc320145593"/>
      <w:bookmarkStart w:id="62" w:name="_Toc83073609"/>
      <w:r w:rsidRPr="007917BC">
        <w:t>제</w:t>
      </w:r>
      <w:r w:rsidRPr="007917BC">
        <w:t xml:space="preserve"> </w:t>
      </w:r>
      <w:r w:rsidR="00FF703C">
        <w:t>4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비용</w:t>
      </w:r>
      <w:bookmarkEnd w:id="59"/>
      <w:bookmarkEnd w:id="60"/>
      <w:bookmarkEnd w:id="61"/>
      <w:bookmarkEnd w:id="62"/>
    </w:p>
    <w:p w14:paraId="3F55939B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510C7F6B" w14:textId="2769479A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인출여부에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관계없이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합리적인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금전지출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금전지출과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부과되는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세금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부담하며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증빙서류를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첨부하여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67810B1A" w14:textId="77777777" w:rsidR="009C018B" w:rsidRPr="007917BC" w:rsidRDefault="009C018B" w:rsidP="00985181">
      <w:pPr>
        <w:kinsoku w:val="0"/>
        <w:adjustRightInd w:val="0"/>
        <w:ind w:left="1597" w:hanging="334"/>
        <w:rPr>
          <w:rFonts w:ascii="Times New Roman" w:eastAsia="바탕체"/>
          <w:sz w:val="22"/>
        </w:rPr>
      </w:pPr>
    </w:p>
    <w:p w14:paraId="5C93DF7A" w14:textId="0A3B9BA7" w:rsidR="009C018B" w:rsidRPr="007917BC" w:rsidRDefault="009C018B" w:rsidP="00985181">
      <w:pPr>
        <w:numPr>
          <w:ilvl w:val="0"/>
          <w:numId w:val="5"/>
        </w:numPr>
        <w:kinsoku w:val="0"/>
        <w:adjustRightInd w:val="0"/>
        <w:ind w:hanging="57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제안된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lastRenderedPageBreak/>
        <w:t>요청을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수입인지대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인쇄비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통신비용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부대비용과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광고비용</w:t>
      </w:r>
    </w:p>
    <w:p w14:paraId="2BCEFBE2" w14:textId="77777777" w:rsidR="009C5361" w:rsidRPr="007917BC" w:rsidRDefault="009C5361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FF12EE7" w14:textId="3EA1D901" w:rsidR="009C018B" w:rsidRPr="007917BC" w:rsidRDefault="009C018B" w:rsidP="00985181">
      <w:pPr>
        <w:numPr>
          <w:ilvl w:val="0"/>
          <w:numId w:val="5"/>
        </w:numPr>
        <w:kinsoku w:val="0"/>
        <w:adjustRightInd w:val="0"/>
        <w:ind w:hanging="57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대출거래와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법률자문비용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회계자문비용</w:t>
      </w:r>
      <w:r w:rsidR="00256C76" w:rsidRPr="007917BC">
        <w:rPr>
          <w:rFonts w:ascii="Times New Roman" w:eastAsia="바탕체"/>
          <w:sz w:val="22"/>
        </w:rPr>
        <w:t xml:space="preserve">, </w:t>
      </w:r>
      <w:r w:rsidR="00256C76"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간접적으로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소요되는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</w:p>
    <w:p w14:paraId="620ED547" w14:textId="77777777" w:rsidR="009C5361" w:rsidRPr="007917BC" w:rsidRDefault="009C5361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2A116C1" w14:textId="6E18DD6E" w:rsidR="009C018B" w:rsidRPr="007917BC" w:rsidRDefault="009C018B" w:rsidP="00985181">
      <w:pPr>
        <w:numPr>
          <w:ilvl w:val="0"/>
          <w:numId w:val="5"/>
        </w:numPr>
        <w:kinsoku w:val="0"/>
        <w:adjustRightInd w:val="0"/>
        <w:ind w:hanging="57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대출거래와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유지하고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실행하는데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소요되는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</w:p>
    <w:p w14:paraId="4AF3C098" w14:textId="77777777" w:rsidR="009C5361" w:rsidRPr="007917BC" w:rsidRDefault="009C5361" w:rsidP="00985181">
      <w:pPr>
        <w:kinsoku w:val="0"/>
        <w:adjustRightInd w:val="0"/>
        <w:rPr>
          <w:rFonts w:ascii="Times New Roman" w:eastAsia="바탕체"/>
        </w:rPr>
      </w:pPr>
    </w:p>
    <w:p w14:paraId="08F2C4DB" w14:textId="6B2FE59A" w:rsidR="009C018B" w:rsidRPr="007917BC" w:rsidRDefault="00CA37AD" w:rsidP="00985181">
      <w:pPr>
        <w:numPr>
          <w:ilvl w:val="0"/>
          <w:numId w:val="5"/>
        </w:numPr>
        <w:kinsoku w:val="0"/>
        <w:adjustRightInd w:val="0"/>
        <w:ind w:hanging="57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대출거래와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대출채권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지급받을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금액의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지급청구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소송을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제기하거나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금액의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회수를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지출하거나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부담하는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수수료와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법률비용</w:t>
      </w:r>
      <w:r w:rsidR="009C018B" w:rsidRPr="007917BC">
        <w:rPr>
          <w:rFonts w:ascii="Times New Roman" w:eastAsia="바탕체"/>
          <w:sz w:val="22"/>
        </w:rPr>
        <w:t>(</w:t>
      </w:r>
      <w:r w:rsidR="009C018B" w:rsidRPr="007917BC">
        <w:rPr>
          <w:rFonts w:ascii="Times New Roman" w:eastAsia="바탕체"/>
          <w:sz w:val="22"/>
        </w:rPr>
        <w:t>변호사비용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</w:t>
      </w:r>
      <w:r w:rsidR="009C018B" w:rsidRPr="007917BC">
        <w:rPr>
          <w:rFonts w:ascii="Times New Roman" w:eastAsia="바탕체"/>
          <w:sz w:val="22"/>
        </w:rPr>
        <w:t xml:space="preserve">) </w:t>
      </w:r>
      <w:r w:rsidR="009C018B" w:rsidRPr="007917BC">
        <w:rPr>
          <w:rFonts w:ascii="Times New Roman" w:eastAsia="바탕체"/>
          <w:sz w:val="22"/>
        </w:rPr>
        <w:t>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법적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절차비용을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일체의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금액</w:t>
      </w:r>
    </w:p>
    <w:p w14:paraId="4D5EE143" w14:textId="77777777" w:rsidR="009C5361" w:rsidRPr="007917BC" w:rsidRDefault="009C5361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476B7C2" w14:textId="2F6D502D" w:rsidR="009C018B" w:rsidRPr="007917BC" w:rsidRDefault="009C018B" w:rsidP="00985181">
      <w:pPr>
        <w:numPr>
          <w:ilvl w:val="0"/>
          <w:numId w:val="5"/>
        </w:numPr>
        <w:kinsoku w:val="0"/>
        <w:adjustRightInd w:val="0"/>
        <w:ind w:hanging="57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보전하기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제반비용</w:t>
      </w:r>
    </w:p>
    <w:p w14:paraId="39748224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45B171CD" w14:textId="67FB2A6D" w:rsidR="009C018B" w:rsidRPr="007917BC" w:rsidRDefault="009C018B" w:rsidP="00985181">
      <w:pPr>
        <w:pStyle w:val="20"/>
        <w:keepNext w:val="0"/>
        <w:kinsoku w:val="0"/>
        <w:adjustRightInd w:val="0"/>
      </w:pPr>
      <w:bookmarkStart w:id="63" w:name="_Toc534445880"/>
      <w:bookmarkStart w:id="64" w:name="_Toc319649410"/>
      <w:bookmarkStart w:id="65" w:name="_Toc320145594"/>
      <w:bookmarkStart w:id="66" w:name="_Toc83073610"/>
      <w:r w:rsidRPr="007917BC">
        <w:t>제</w:t>
      </w:r>
      <w:r w:rsidRPr="007917BC">
        <w:t xml:space="preserve"> </w:t>
      </w:r>
      <w:r w:rsidR="00FF703C">
        <w:t>5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계산</w:t>
      </w:r>
      <w:bookmarkEnd w:id="63"/>
      <w:bookmarkEnd w:id="64"/>
      <w:bookmarkEnd w:id="65"/>
      <w:bookmarkEnd w:id="66"/>
    </w:p>
    <w:p w14:paraId="43678D54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76A5B0C5" w14:textId="68F3BCA9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>,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>,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수수료는</w:t>
      </w:r>
      <w:r w:rsidRPr="007917BC">
        <w:rPr>
          <w:rFonts w:ascii="Times New Roman" w:eastAsia="바탕체"/>
          <w:sz w:val="22"/>
        </w:rPr>
        <w:t xml:space="preserve"> </w:t>
      </w:r>
      <w:r w:rsidR="008F1DA7" w:rsidRPr="007917BC">
        <w:rPr>
          <w:rFonts w:ascii="Times New Roman" w:eastAsia="바탕체"/>
          <w:sz w:val="22"/>
        </w:rPr>
        <w:t>일</w:t>
      </w:r>
      <w:r w:rsidR="008F1DA7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1</w:t>
      </w:r>
      <w:r w:rsidR="008F1DA7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년을</w:t>
      </w:r>
      <w:r w:rsidRPr="007917BC">
        <w:rPr>
          <w:rFonts w:ascii="Times New Roman" w:eastAsia="바탕체"/>
          <w:sz w:val="22"/>
        </w:rPr>
        <w:t xml:space="preserve"> </w:t>
      </w:r>
      <w:r w:rsidR="003867C6" w:rsidRPr="007917BC">
        <w:rPr>
          <w:rFonts w:ascii="Times New Roman" w:eastAsia="바탕체"/>
          <w:sz w:val="22"/>
        </w:rPr>
        <w:t>365</w:t>
      </w:r>
      <w:r w:rsidRPr="007917BC">
        <w:rPr>
          <w:rFonts w:ascii="Times New Roman" w:eastAsia="바탕체"/>
          <w:sz w:val="22"/>
        </w:rPr>
        <w:t>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경과된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초일은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산입하고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최종일은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불산입하는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기초로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계산한다</w:t>
      </w:r>
      <w:r w:rsidRPr="007917BC">
        <w:rPr>
          <w:rFonts w:ascii="Times New Roman" w:eastAsia="바탕체"/>
          <w:sz w:val="22"/>
        </w:rPr>
        <w:t>.</w:t>
      </w:r>
    </w:p>
    <w:p w14:paraId="4D7B6CED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130EA794" w14:textId="69205F2F" w:rsidR="009C018B" w:rsidRPr="007917BC" w:rsidRDefault="009C018B" w:rsidP="00985181">
      <w:pPr>
        <w:pStyle w:val="20"/>
        <w:keepNext w:val="0"/>
        <w:kinsoku w:val="0"/>
        <w:adjustRightInd w:val="0"/>
      </w:pPr>
      <w:bookmarkStart w:id="67" w:name="_Toc534445881"/>
      <w:bookmarkStart w:id="68" w:name="_Toc319649411"/>
      <w:bookmarkStart w:id="69" w:name="_Toc320145595"/>
      <w:bookmarkStart w:id="70" w:name="_Toc83073611"/>
      <w:r w:rsidRPr="007917BC">
        <w:t>제</w:t>
      </w:r>
      <w:r w:rsidRPr="007917BC">
        <w:t xml:space="preserve"> </w:t>
      </w:r>
      <w:r w:rsidR="00FF703C">
        <w:t>6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인지세</w:t>
      </w:r>
      <w:bookmarkEnd w:id="67"/>
      <w:bookmarkEnd w:id="68"/>
      <w:bookmarkEnd w:id="69"/>
      <w:bookmarkEnd w:id="70"/>
    </w:p>
    <w:p w14:paraId="343F8653" w14:textId="77777777" w:rsidR="009C018B" w:rsidRPr="007917BC" w:rsidRDefault="009C018B" w:rsidP="00985181">
      <w:pPr>
        <w:kinsoku w:val="0"/>
        <w:adjustRightInd w:val="0"/>
        <w:ind w:left="1164" w:hanging="741"/>
        <w:rPr>
          <w:rFonts w:ascii="Times New Roman" w:eastAsia="바탕체"/>
          <w:sz w:val="22"/>
        </w:rPr>
      </w:pPr>
    </w:p>
    <w:p w14:paraId="0410E26A" w14:textId="763C5DEE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부과되는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인지세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성격의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세금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공증료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등록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법률비용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세금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체납함으로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보상하여야</w:t>
      </w:r>
      <w:r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하며</w:t>
      </w:r>
      <w:r w:rsidR="009C5361" w:rsidRPr="007917BC">
        <w:rPr>
          <w:rFonts w:ascii="Times New Roman" w:eastAsia="바탕체"/>
          <w:sz w:val="22"/>
        </w:rPr>
        <w:t xml:space="preserve">, </w:t>
      </w:r>
      <w:r w:rsidR="009C5361" w:rsidRPr="007917BC">
        <w:rPr>
          <w:rFonts w:ascii="Times New Roman" w:eastAsia="바탕체"/>
          <w:sz w:val="22"/>
        </w:rPr>
        <w:t>소수점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이하는</w:t>
      </w:r>
      <w:r w:rsidR="009C5361" w:rsidRPr="007917BC">
        <w:rPr>
          <w:rFonts w:ascii="Times New Roman" w:eastAsia="바탕체"/>
          <w:sz w:val="22"/>
        </w:rPr>
        <w:t xml:space="preserve"> </w:t>
      </w:r>
      <w:r w:rsidR="009C5361" w:rsidRPr="007917BC">
        <w:rPr>
          <w:rFonts w:ascii="Times New Roman" w:eastAsia="바탕체"/>
          <w:sz w:val="22"/>
        </w:rPr>
        <w:t>반올림한다</w:t>
      </w:r>
      <w:r w:rsidR="009C5361" w:rsidRPr="007917BC">
        <w:rPr>
          <w:rFonts w:ascii="Times New Roman" w:eastAsia="바탕체"/>
          <w:sz w:val="22"/>
        </w:rPr>
        <w:t>.</w:t>
      </w:r>
    </w:p>
    <w:p w14:paraId="16CAC232" w14:textId="351C50D4" w:rsidR="009C018B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321E3543" w14:textId="67075A8F" w:rsidR="00B85308" w:rsidRPr="007917BC" w:rsidRDefault="00B85308" w:rsidP="00B85308">
      <w:pPr>
        <w:pStyle w:val="20"/>
        <w:keepNext w:val="0"/>
        <w:kinsoku w:val="0"/>
        <w:adjustRightInd w:val="0"/>
      </w:pPr>
      <w:bookmarkStart w:id="71" w:name="_Toc73018398"/>
      <w:bookmarkStart w:id="72" w:name="_Toc83073612"/>
      <w:r w:rsidRPr="007917BC">
        <w:t>제</w:t>
      </w:r>
      <w:r w:rsidRPr="007917BC">
        <w:t xml:space="preserve"> </w:t>
      </w:r>
      <w:r w:rsidR="00FF703C">
        <w:t>7</w:t>
      </w:r>
      <w:r w:rsidRPr="007917BC">
        <w:t xml:space="preserve"> </w:t>
      </w:r>
      <w:r w:rsidRPr="007917BC">
        <w:t>항</w:t>
      </w:r>
      <w:r w:rsidRPr="007917BC">
        <w:tab/>
      </w:r>
      <w:r>
        <w:rPr>
          <w:rFonts w:hint="eastAsia"/>
        </w:rPr>
        <w:t>지급의</w:t>
      </w:r>
      <w:r>
        <w:rPr>
          <w:rFonts w:hint="eastAsia"/>
        </w:rPr>
        <w:t xml:space="preserve"> </w:t>
      </w:r>
      <w:r>
        <w:rPr>
          <w:rFonts w:hint="eastAsia"/>
        </w:rPr>
        <w:t>미반환</w:t>
      </w:r>
      <w:bookmarkEnd w:id="71"/>
      <w:bookmarkEnd w:id="72"/>
    </w:p>
    <w:p w14:paraId="4BEE130C" w14:textId="77777777" w:rsidR="00B85308" w:rsidRPr="007917BC" w:rsidRDefault="00B85308" w:rsidP="00B85308">
      <w:pPr>
        <w:kinsoku w:val="0"/>
        <w:adjustRightInd w:val="0"/>
        <w:ind w:left="1164" w:hanging="741"/>
        <w:rPr>
          <w:rFonts w:ascii="Times New Roman" w:eastAsia="바탕체"/>
          <w:sz w:val="22"/>
        </w:rPr>
      </w:pPr>
    </w:p>
    <w:p w14:paraId="075D86AF" w14:textId="385C44EC" w:rsidR="00B85308" w:rsidRPr="007917BC" w:rsidRDefault="00B85308" w:rsidP="00B85308">
      <w:pPr>
        <w:kinsoku w:val="0"/>
        <w:adjustRightInd w:val="0"/>
        <w:ind w:left="72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차주가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본조에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따라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대주</w:t>
      </w:r>
      <w:r w:rsidR="0034102F">
        <w:rPr>
          <w:rFonts w:ascii="Times New Roman" w:eastAsia="바탕체" w:hint="eastAsia"/>
          <w:sz w:val="22"/>
        </w:rPr>
        <w:t xml:space="preserve"> </w:t>
      </w:r>
      <w:r w:rsidR="0034102F">
        <w:rPr>
          <w:rFonts w:ascii="Times New Roman" w:eastAsia="바탕체" w:hint="eastAsia"/>
          <w:sz w:val="22"/>
        </w:rPr>
        <w:t>및</w:t>
      </w:r>
      <w:r w:rsidR="0034102F">
        <w:rPr>
          <w:rFonts w:ascii="Times New Roman" w:eastAsia="바탕체" w:hint="eastAsia"/>
          <w:sz w:val="22"/>
        </w:rPr>
        <w:t xml:space="preserve"> </w:t>
      </w:r>
      <w:r w:rsidR="0034102F">
        <w:rPr>
          <w:rFonts w:ascii="Times New Roman" w:eastAsia="바탕체" w:hint="eastAsia"/>
          <w:sz w:val="22"/>
        </w:rPr>
        <w:t>대리금융기관</w:t>
      </w:r>
      <w:r>
        <w:rPr>
          <w:rFonts w:ascii="Times New Roman" w:eastAsia="바탕체" w:hint="eastAsia"/>
          <w:sz w:val="22"/>
        </w:rPr>
        <w:t>에게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지급한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이자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비용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수수료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등은</w:t>
      </w:r>
      <w:r>
        <w:rPr>
          <w:rFonts w:ascii="Times New Roman" w:eastAsia="바탕체" w:hint="eastAsia"/>
          <w:sz w:val="22"/>
        </w:rPr>
        <w:t xml:space="preserve"> </w:t>
      </w:r>
      <w:r w:rsidR="00097810">
        <w:rPr>
          <w:rFonts w:ascii="Times New Roman" w:eastAsia="바탕체" w:hint="eastAsia"/>
          <w:sz w:val="22"/>
        </w:rPr>
        <w:t>이</w:t>
      </w:r>
      <w:r w:rsidR="00097810">
        <w:rPr>
          <w:rFonts w:ascii="Times New Roman" w:eastAsia="바탕체" w:hint="eastAsia"/>
          <w:sz w:val="22"/>
        </w:rPr>
        <w:t xml:space="preserve"> </w:t>
      </w:r>
      <w:r w:rsidR="00097810">
        <w:rPr>
          <w:rFonts w:ascii="Times New Roman" w:eastAsia="바탕체" w:hint="eastAsia"/>
          <w:sz w:val="22"/>
        </w:rPr>
        <w:t>약정의</w:t>
      </w:r>
      <w:r w:rsidR="00097810">
        <w:rPr>
          <w:rFonts w:ascii="Times New Roman" w:eastAsia="바탕체" w:hint="eastAsia"/>
          <w:sz w:val="22"/>
        </w:rPr>
        <w:t xml:space="preserve"> </w:t>
      </w:r>
      <w:r w:rsidR="00097810">
        <w:rPr>
          <w:rFonts w:ascii="Times New Roman" w:eastAsia="바탕체" w:hint="eastAsia"/>
          <w:sz w:val="22"/>
        </w:rPr>
        <w:t>무효</w:t>
      </w:r>
      <w:r w:rsidR="00097810">
        <w:rPr>
          <w:rFonts w:ascii="Times New Roman" w:eastAsia="바탕체" w:hint="eastAsia"/>
          <w:sz w:val="22"/>
        </w:rPr>
        <w:t xml:space="preserve"> </w:t>
      </w:r>
      <w:r w:rsidR="00097810">
        <w:rPr>
          <w:rFonts w:ascii="Times New Roman" w:eastAsia="바탕체" w:hint="eastAsia"/>
          <w:sz w:val="22"/>
        </w:rPr>
        <w:t>또는</w:t>
      </w:r>
      <w:r w:rsidR="00097810">
        <w:rPr>
          <w:rFonts w:ascii="Times New Roman" w:eastAsia="바탕체" w:hint="eastAsia"/>
          <w:sz w:val="22"/>
        </w:rPr>
        <w:t xml:space="preserve"> </w:t>
      </w:r>
      <w:r w:rsidR="00097810">
        <w:rPr>
          <w:rFonts w:ascii="Times New Roman" w:eastAsia="바탕체" w:hint="eastAsia"/>
          <w:sz w:val="22"/>
        </w:rPr>
        <w:t>취소</w:t>
      </w:r>
      <w:r w:rsidR="00097810">
        <w:rPr>
          <w:rFonts w:ascii="Times New Roman" w:eastAsia="바탕체" w:hint="eastAsia"/>
          <w:sz w:val="22"/>
        </w:rPr>
        <w:t>,</w:t>
      </w:r>
      <w:r w:rsidR="00097810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기한의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이익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상실과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조기상환을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포함한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여</w:t>
      </w:r>
      <w:r>
        <w:rPr>
          <w:rFonts w:ascii="Times New Roman" w:eastAsia="바탕체" w:hint="eastAsia"/>
          <w:sz w:val="22"/>
        </w:rPr>
        <w:lastRenderedPageBreak/>
        <w:t>하한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경우에도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반환되지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아니한다</w:t>
      </w:r>
      <w:r>
        <w:rPr>
          <w:rFonts w:ascii="Times New Roman" w:eastAsia="바탕체" w:hint="eastAsia"/>
          <w:sz w:val="22"/>
        </w:rPr>
        <w:t>.</w:t>
      </w:r>
    </w:p>
    <w:p w14:paraId="2ECB6094" w14:textId="77777777" w:rsidR="00B85308" w:rsidRPr="007917BC" w:rsidRDefault="00B85308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B88A8CA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73" w:name="_Toc534445882"/>
      <w:bookmarkStart w:id="74" w:name="_Toc319649412"/>
      <w:bookmarkStart w:id="75" w:name="_Toc320145596"/>
      <w:bookmarkStart w:id="76" w:name="_Toc83073613"/>
      <w:r w:rsidRPr="007917BC">
        <w:t>제</w:t>
      </w:r>
      <w:r w:rsidRPr="007917BC">
        <w:t xml:space="preserve"> 5 </w:t>
      </w:r>
      <w:r w:rsidRPr="007917BC">
        <w:t>조</w:t>
      </w:r>
      <w:r w:rsidRPr="007917BC">
        <w:tab/>
      </w:r>
      <w:r w:rsidRPr="007917BC">
        <w:t>상환</w:t>
      </w:r>
      <w:bookmarkEnd w:id="73"/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기한전</w:t>
      </w:r>
      <w:r w:rsidRPr="007917BC">
        <w:t xml:space="preserve"> </w:t>
      </w:r>
      <w:r w:rsidRPr="007917BC">
        <w:t>상환</w:t>
      </w:r>
      <w:bookmarkEnd w:id="74"/>
      <w:bookmarkEnd w:id="75"/>
      <w:bookmarkEnd w:id="76"/>
    </w:p>
    <w:p w14:paraId="44C0492A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1FC3ACCC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77" w:name="_Toc534445884"/>
      <w:bookmarkStart w:id="78" w:name="_Toc319649413"/>
      <w:bookmarkStart w:id="79" w:name="_Toc320145597"/>
      <w:bookmarkStart w:id="80" w:name="_Toc83073614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상환</w:t>
      </w:r>
      <w:bookmarkEnd w:id="77"/>
      <w:bookmarkEnd w:id="78"/>
      <w:bookmarkEnd w:id="79"/>
      <w:bookmarkEnd w:id="80"/>
      <w:r w:rsidRPr="007917BC">
        <w:t xml:space="preserve"> </w:t>
      </w:r>
    </w:p>
    <w:p w14:paraId="30C8CE19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22977392" w14:textId="777777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="00357ADD" w:rsidRPr="007917BC">
        <w:rPr>
          <w:rFonts w:ascii="Times New Roman" w:eastAsia="바탕체"/>
          <w:sz w:val="22"/>
        </w:rPr>
        <w:t>.</w:t>
      </w:r>
    </w:p>
    <w:p w14:paraId="27395D64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</w:p>
    <w:p w14:paraId="5EC08564" w14:textId="77777777" w:rsidR="009C018B" w:rsidRPr="007917BC" w:rsidRDefault="009C018B" w:rsidP="00985181">
      <w:pPr>
        <w:numPr>
          <w:ilvl w:val="0"/>
          <w:numId w:val="4"/>
        </w:numPr>
        <w:tabs>
          <w:tab w:val="clear" w:pos="1295"/>
          <w:tab w:val="num" w:pos="1620"/>
        </w:tabs>
        <w:kinsoku w:val="0"/>
        <w:adjustRightInd w:val="0"/>
        <w:ind w:left="1620" w:hanging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</w:p>
    <w:p w14:paraId="1ACA32C9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</w:p>
    <w:p w14:paraId="5A0AFA3F" w14:textId="42885033" w:rsidR="009C018B" w:rsidRPr="007917BC" w:rsidRDefault="00A610E1" w:rsidP="00985181">
      <w:pPr>
        <w:kinsoku w:val="0"/>
        <w:adjustRightInd w:val="0"/>
        <w:ind w:left="16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34102F" w:rsidRPr="002D0232">
        <w:rPr>
          <w:rFonts w:ascii="Times New Roman" w:eastAsia="바탕체"/>
          <w:sz w:val="22"/>
        </w:rPr>
        <w:t>“</w:t>
      </w:r>
      <w:r w:rsidR="0034102F" w:rsidRPr="002D0232">
        <w:rPr>
          <w:rFonts w:ascii="Times New Roman" w:eastAsia="바탕체"/>
          <w:sz w:val="22"/>
        </w:rPr>
        <w:t>부록</w:t>
      </w:r>
      <w:r w:rsidR="0034102F" w:rsidRPr="002D0232">
        <w:rPr>
          <w:rFonts w:ascii="Times New Roman" w:eastAsia="바탕체"/>
          <w:sz w:val="22"/>
        </w:rPr>
        <w:t xml:space="preserve"> II </w:t>
      </w:r>
      <w:r w:rsidR="0034102F" w:rsidRPr="002D0232">
        <w:rPr>
          <w:rFonts w:ascii="Times New Roman" w:eastAsia="바탕체"/>
          <w:sz w:val="22"/>
        </w:rPr>
        <w:t>상환계획표</w:t>
      </w:r>
      <w:r w:rsidR="0034102F" w:rsidRPr="002D0232">
        <w:rPr>
          <w:rFonts w:ascii="Times New Roman" w:eastAsia="바탕체"/>
          <w:sz w:val="22"/>
        </w:rPr>
        <w:t>”</w:t>
      </w:r>
      <w:r w:rsidR="0034102F" w:rsidRPr="002D0232">
        <w:rPr>
          <w:rFonts w:ascii="Times New Roman" w:eastAsia="바탕체"/>
          <w:sz w:val="22"/>
        </w:rPr>
        <w:t>에</w:t>
      </w:r>
      <w:r w:rsidR="0034102F" w:rsidRPr="002D0232">
        <w:rPr>
          <w:rFonts w:ascii="Times New Roman" w:eastAsia="바탕체"/>
          <w:sz w:val="22"/>
        </w:rPr>
        <w:t xml:space="preserve"> </w:t>
      </w:r>
      <w:r w:rsidR="0034102F" w:rsidRPr="002D0232">
        <w:rPr>
          <w:rFonts w:ascii="Times New Roman" w:eastAsia="바탕체"/>
          <w:sz w:val="22"/>
        </w:rPr>
        <w:t>따라</w:t>
      </w:r>
      <w:r w:rsidR="0034102F" w:rsidRPr="002D0232">
        <w:rPr>
          <w:rFonts w:ascii="Times New Roman" w:eastAsia="바탕체"/>
          <w:sz w:val="22"/>
        </w:rPr>
        <w:t xml:space="preserve"> </w:t>
      </w:r>
      <w:r w:rsidR="0034102F" w:rsidRPr="002D0232">
        <w:rPr>
          <w:rFonts w:ascii="Times New Roman" w:eastAsia="바탕체"/>
          <w:sz w:val="22"/>
        </w:rPr>
        <w:t>정해진</w:t>
      </w:r>
      <w:r w:rsidR="0034102F" w:rsidRPr="002D0232">
        <w:rPr>
          <w:rFonts w:ascii="Times New Roman" w:eastAsia="바탕체"/>
          <w:sz w:val="22"/>
        </w:rPr>
        <w:t xml:space="preserve"> </w:t>
      </w:r>
      <w:r w:rsidR="0034102F" w:rsidRPr="002D0232">
        <w:rPr>
          <w:rFonts w:ascii="Times New Roman" w:eastAsia="바탕체"/>
          <w:sz w:val="22"/>
        </w:rPr>
        <w:t>상환기일에</w:t>
      </w:r>
      <w:r w:rsidRPr="007917BC">
        <w:rPr>
          <w:rFonts w:ascii="Times New Roman" w:eastAsia="바탕체"/>
          <w:sz w:val="22"/>
        </w:rPr>
        <w:t xml:space="preserve"> </w:t>
      </w:r>
      <w:r w:rsidR="0034102F">
        <w:rPr>
          <w:rFonts w:ascii="Times New Roman" w:eastAsia="바탕체" w:hint="eastAsia"/>
          <w:sz w:val="22"/>
        </w:rPr>
        <w:t>대주에게</w:t>
      </w:r>
      <w:r w:rsidR="0034102F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대출금을</w:t>
      </w:r>
      <w:r w:rsidRPr="007917BC">
        <w:rPr>
          <w:rFonts w:ascii="Times New Roman" w:eastAsia="바탕체"/>
          <w:sz w:val="22"/>
        </w:rPr>
        <w:t xml:space="preserve"> </w:t>
      </w:r>
      <w:r w:rsidR="00940BD3">
        <w:rPr>
          <w:rFonts w:ascii="Times New Roman" w:eastAsia="바탕체" w:hint="eastAsia"/>
          <w:sz w:val="22"/>
        </w:rPr>
        <w:t>분할</w:t>
      </w:r>
      <w:r w:rsidR="00940BD3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상환한다</w:t>
      </w:r>
      <w:r w:rsidRPr="007917BC">
        <w:rPr>
          <w:rFonts w:ascii="Times New Roman" w:eastAsia="바탕체"/>
          <w:sz w:val="22"/>
        </w:rPr>
        <w:t>.</w:t>
      </w:r>
    </w:p>
    <w:p w14:paraId="722F29B0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</w:p>
    <w:p w14:paraId="165F26DF" w14:textId="7604D8E4" w:rsidR="009C018B" w:rsidRPr="007917BC" w:rsidRDefault="00A610E1" w:rsidP="00985181">
      <w:pPr>
        <w:numPr>
          <w:ilvl w:val="0"/>
          <w:numId w:val="4"/>
        </w:numPr>
        <w:tabs>
          <w:tab w:val="clear" w:pos="1295"/>
          <w:tab w:val="num" w:pos="1620"/>
        </w:tabs>
        <w:kinsoku w:val="0"/>
        <w:adjustRightInd w:val="0"/>
        <w:ind w:left="1620" w:hanging="90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상환</w:t>
      </w:r>
      <w:r w:rsidR="0034102F">
        <w:rPr>
          <w:rFonts w:ascii="Times New Roman" w:eastAsia="바탕체" w:hint="eastAsia"/>
          <w:sz w:val="22"/>
        </w:rPr>
        <w:t>계획표</w:t>
      </w:r>
    </w:p>
    <w:p w14:paraId="3EFA093F" w14:textId="77777777" w:rsidR="0034102F" w:rsidRPr="007917BC" w:rsidRDefault="0034102F" w:rsidP="00985181">
      <w:pPr>
        <w:suppressAutoHyphens/>
        <w:kinsoku w:val="0"/>
        <w:adjustRightInd w:val="0"/>
        <w:rPr>
          <w:rFonts w:ascii="Times New Roman" w:eastAsia="바탕체"/>
          <w:sz w:val="22"/>
        </w:rPr>
      </w:pPr>
    </w:p>
    <w:p w14:paraId="5D1C6CA8" w14:textId="36F4CBD3" w:rsidR="0034102F" w:rsidRDefault="0034102F" w:rsidP="0034102F">
      <w:pPr>
        <w:tabs>
          <w:tab w:val="left" w:pos="1800"/>
        </w:tabs>
        <w:kinsoku w:val="0"/>
        <w:adjustRightInd w:val="0"/>
        <w:ind w:leftChars="648" w:left="1800" w:hangingChars="229" w:hanging="504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/>
          <w:sz w:val="22"/>
        </w:rPr>
        <w:t>i)</w:t>
      </w:r>
      <w:r>
        <w:rPr>
          <w:rFonts w:ascii="Times New Roman" w:eastAsia="바탕체"/>
          <w:sz w:val="22"/>
        </w:rPr>
        <w:tab/>
      </w:r>
      <w:r w:rsidRPr="002D0232">
        <w:rPr>
          <w:rFonts w:ascii="Times New Roman" w:eastAsia="바탕체"/>
          <w:sz w:val="22"/>
        </w:rPr>
        <w:t>차주의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기한전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등의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결과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대출금의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분할상환금이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변경된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대리금융기관은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수정된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대출금의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확정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상환계획표를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작성하여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차주와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대주에게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통지한다</w:t>
      </w:r>
      <w:r w:rsidRPr="002D0232">
        <w:rPr>
          <w:rFonts w:ascii="Times New Roman" w:eastAsia="바탕체"/>
          <w:sz w:val="22"/>
        </w:rPr>
        <w:t xml:space="preserve">. </w:t>
      </w:r>
      <w:r w:rsidRPr="002D0232">
        <w:rPr>
          <w:rFonts w:ascii="Times New Roman" w:eastAsia="바탕체"/>
          <w:sz w:val="22"/>
        </w:rPr>
        <w:t>수정된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대출금의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확정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상환계획표는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명백한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계산상의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오류가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없는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당사자들을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구속한다</w:t>
      </w:r>
      <w:r w:rsidRPr="002D0232">
        <w:rPr>
          <w:rFonts w:ascii="Times New Roman" w:eastAsia="바탕체"/>
          <w:sz w:val="22"/>
        </w:rPr>
        <w:t xml:space="preserve">. </w:t>
      </w:r>
    </w:p>
    <w:p w14:paraId="4C9B00E2" w14:textId="77777777" w:rsidR="0034102F" w:rsidRDefault="0034102F" w:rsidP="00A610E1">
      <w:pPr>
        <w:tabs>
          <w:tab w:val="left" w:pos="1580"/>
        </w:tabs>
        <w:kinsoku w:val="0"/>
        <w:adjustRightInd w:val="0"/>
        <w:ind w:leftChars="848" w:left="1696"/>
        <w:rPr>
          <w:rFonts w:ascii="Times New Roman" w:eastAsia="바탕체"/>
          <w:sz w:val="22"/>
        </w:rPr>
      </w:pPr>
    </w:p>
    <w:p w14:paraId="59C69F13" w14:textId="7F8CEAFE" w:rsidR="00A610E1" w:rsidRPr="007917BC" w:rsidRDefault="0034102F" w:rsidP="0034102F">
      <w:pPr>
        <w:tabs>
          <w:tab w:val="left" w:pos="1800"/>
        </w:tabs>
        <w:kinsoku w:val="0"/>
        <w:adjustRightInd w:val="0"/>
        <w:ind w:leftChars="648" w:left="1800" w:hangingChars="229" w:hanging="504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(i</w:t>
      </w:r>
      <w:r>
        <w:rPr>
          <w:rFonts w:ascii="Times New Roman" w:eastAsia="바탕체"/>
          <w:sz w:val="22"/>
        </w:rPr>
        <w:t>i)</w:t>
      </w:r>
      <w:r>
        <w:rPr>
          <w:rFonts w:ascii="Times New Roman" w:eastAsia="바탕체"/>
          <w:sz w:val="22"/>
        </w:rPr>
        <w:tab/>
      </w:r>
      <w:r>
        <w:rPr>
          <w:rFonts w:ascii="Times New Roman" w:eastAsia="바탕체" w:hint="eastAsia"/>
          <w:sz w:val="22"/>
        </w:rPr>
        <w:t>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(i)</w:t>
      </w:r>
      <w:r w:rsidR="00A610E1" w:rsidRPr="007917BC">
        <w:rPr>
          <w:rFonts w:ascii="Times New Roman" w:eastAsia="바탕체"/>
          <w:sz w:val="22"/>
        </w:rPr>
        <w:t>의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규정에도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불구하고</w:t>
      </w:r>
      <w:r w:rsidR="00A610E1" w:rsidRPr="007917BC">
        <w:rPr>
          <w:rFonts w:ascii="Times New Roman" w:eastAsia="바탕체"/>
          <w:sz w:val="22"/>
        </w:rPr>
        <w:t xml:space="preserve">, </w:t>
      </w:r>
      <w:r w:rsidR="00A610E1" w:rsidRPr="007917BC">
        <w:rPr>
          <w:rFonts w:ascii="Times New Roman" w:eastAsia="바탕체"/>
          <w:sz w:val="22"/>
        </w:rPr>
        <w:t>대리금융기관은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5A6262">
        <w:rPr>
          <w:rFonts w:ascii="Times New Roman" w:eastAsia="바탕체" w:hint="eastAsia"/>
          <w:sz w:val="22"/>
        </w:rPr>
        <w:t>이약정</w:t>
      </w:r>
      <w:r w:rsidR="005A6262">
        <w:rPr>
          <w:rFonts w:ascii="Times New Roman" w:eastAsia="바탕체" w:hint="eastAsia"/>
          <w:sz w:val="22"/>
        </w:rPr>
        <w:t xml:space="preserve"> </w:t>
      </w:r>
      <w:r w:rsidR="005A6262">
        <w:rPr>
          <w:rFonts w:ascii="Times New Roman" w:eastAsia="바탕체" w:hint="eastAsia"/>
          <w:sz w:val="22"/>
        </w:rPr>
        <w:t>제</w:t>
      </w:r>
      <w:r w:rsidR="005A6262">
        <w:rPr>
          <w:rFonts w:ascii="Times New Roman" w:eastAsia="바탕체" w:hint="eastAsia"/>
          <w:sz w:val="22"/>
        </w:rPr>
        <w:t>1</w:t>
      </w:r>
      <w:r w:rsidR="005A6262">
        <w:rPr>
          <w:rFonts w:ascii="Times New Roman" w:eastAsia="바탕체"/>
          <w:sz w:val="22"/>
        </w:rPr>
        <w:t>5</w:t>
      </w:r>
      <w:r w:rsidR="005A6262">
        <w:rPr>
          <w:rFonts w:ascii="Times New Roman" w:eastAsia="바탕체" w:hint="eastAsia"/>
          <w:sz w:val="22"/>
        </w:rPr>
        <w:t>조</w:t>
      </w:r>
      <w:r w:rsidR="005A6262">
        <w:rPr>
          <w:rFonts w:ascii="Times New Roman" w:eastAsia="바탕체" w:hint="eastAsia"/>
          <w:sz w:val="22"/>
        </w:rPr>
        <w:t xml:space="preserve"> </w:t>
      </w:r>
      <w:r w:rsidR="005A6262">
        <w:rPr>
          <w:rFonts w:ascii="Times New Roman" w:eastAsia="바탕체" w:hint="eastAsia"/>
          <w:sz w:val="22"/>
        </w:rPr>
        <w:t>제</w:t>
      </w:r>
      <w:r w:rsidR="000C09FF">
        <w:rPr>
          <w:rFonts w:ascii="Times New Roman" w:eastAsia="바탕체" w:hint="eastAsia"/>
          <w:sz w:val="22"/>
        </w:rPr>
        <w:t>3</w:t>
      </w:r>
      <w:r w:rsidR="005A6262">
        <w:rPr>
          <w:rFonts w:ascii="Times New Roman" w:eastAsia="바탕체" w:hint="eastAsia"/>
          <w:sz w:val="22"/>
        </w:rPr>
        <w:t>항에</w:t>
      </w:r>
      <w:r w:rsidR="005A6262">
        <w:rPr>
          <w:rFonts w:ascii="Times New Roman" w:eastAsia="바탕체" w:hint="eastAsia"/>
          <w:sz w:val="22"/>
        </w:rPr>
        <w:t xml:space="preserve"> </w:t>
      </w:r>
      <w:r w:rsidR="005A6262">
        <w:rPr>
          <w:rFonts w:ascii="Times New Roman" w:eastAsia="바탕체" w:hint="eastAsia"/>
          <w:sz w:val="22"/>
        </w:rPr>
        <w:t>의하지</w:t>
      </w:r>
      <w:r w:rsidR="005A6262">
        <w:rPr>
          <w:rFonts w:ascii="Times New Roman" w:eastAsia="바탕체" w:hint="eastAsia"/>
          <w:sz w:val="22"/>
        </w:rPr>
        <w:t xml:space="preserve"> </w:t>
      </w:r>
      <w:r w:rsidR="005A6262">
        <w:rPr>
          <w:rFonts w:ascii="Times New Roman" w:eastAsia="바탕체" w:hint="eastAsia"/>
          <w:sz w:val="22"/>
        </w:rPr>
        <w:t>아니하고도</w:t>
      </w:r>
      <w:r w:rsidR="005A6262">
        <w:rPr>
          <w:rFonts w:ascii="Times New Roman" w:eastAsia="바탕체" w:hint="eastAsia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차주와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협의하여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수시로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이약정에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따른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대출금에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대한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상환</w:t>
      </w:r>
      <w:r>
        <w:rPr>
          <w:rFonts w:ascii="Times New Roman" w:eastAsia="바탕체" w:hint="eastAsia"/>
          <w:sz w:val="22"/>
        </w:rPr>
        <w:t>일정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및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상환계획표를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변경할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수</w:t>
      </w:r>
      <w:r w:rsidR="00A610E1" w:rsidRPr="007917BC">
        <w:rPr>
          <w:rFonts w:ascii="Times New Roman" w:eastAsia="바탕체"/>
          <w:sz w:val="22"/>
        </w:rPr>
        <w:t xml:space="preserve"> </w:t>
      </w:r>
      <w:r w:rsidR="00A610E1" w:rsidRPr="007917BC">
        <w:rPr>
          <w:rFonts w:ascii="Times New Roman" w:eastAsia="바탕체"/>
          <w:sz w:val="22"/>
        </w:rPr>
        <w:t>있다</w:t>
      </w:r>
      <w:r w:rsidR="00A610E1" w:rsidRPr="007917BC">
        <w:rPr>
          <w:rFonts w:ascii="Times New Roman" w:eastAsia="바탕체"/>
          <w:sz w:val="22"/>
        </w:rPr>
        <w:t>.</w:t>
      </w:r>
    </w:p>
    <w:p w14:paraId="75BB20DB" w14:textId="77777777" w:rsidR="009C018B" w:rsidRPr="0034102F" w:rsidRDefault="009C018B" w:rsidP="00985181">
      <w:pPr>
        <w:kinsoku w:val="0"/>
        <w:adjustRightInd w:val="0"/>
        <w:rPr>
          <w:rFonts w:ascii="Times New Roman" w:eastAsia="바탕체"/>
        </w:rPr>
      </w:pPr>
      <w:bookmarkStart w:id="81" w:name="_DV_M669"/>
      <w:bookmarkStart w:id="82" w:name="_DV_M670"/>
      <w:bookmarkStart w:id="83" w:name="_DV_M671"/>
      <w:bookmarkStart w:id="84" w:name="_DV_M672"/>
      <w:bookmarkStart w:id="85" w:name="_DV_M673"/>
      <w:bookmarkStart w:id="86" w:name="_DV_M674"/>
      <w:bookmarkStart w:id="87" w:name="_DV_M685"/>
      <w:bookmarkStart w:id="88" w:name="_DV_M693"/>
      <w:bookmarkStart w:id="89" w:name="_Toc534445885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26E85DE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90" w:name="_Toc319649414"/>
      <w:bookmarkStart w:id="91" w:name="_Toc320145598"/>
      <w:bookmarkStart w:id="92" w:name="_Toc83073615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기한전</w:t>
      </w:r>
      <w:r w:rsidRPr="007917BC">
        <w:t xml:space="preserve"> </w:t>
      </w:r>
      <w:r w:rsidRPr="007917BC">
        <w:t>상환</w:t>
      </w:r>
      <w:bookmarkEnd w:id="89"/>
      <w:bookmarkEnd w:id="90"/>
      <w:bookmarkEnd w:id="91"/>
      <w:bookmarkEnd w:id="92"/>
    </w:p>
    <w:p w14:paraId="3B6759EF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6F1F8B3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</w:p>
    <w:p w14:paraId="0BDE9A76" w14:textId="77777777" w:rsidR="009C018B" w:rsidRPr="007917BC" w:rsidRDefault="009C018B" w:rsidP="00985181">
      <w:pPr>
        <w:kinsoku w:val="0"/>
        <w:adjustRightInd w:val="0"/>
        <w:ind w:left="1676" w:hanging="1252"/>
        <w:rPr>
          <w:rFonts w:ascii="Times New Roman" w:eastAsia="바탕체"/>
          <w:sz w:val="22"/>
        </w:rPr>
      </w:pPr>
    </w:p>
    <w:p w14:paraId="75D85384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(1)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상환방식</w:t>
      </w:r>
    </w:p>
    <w:p w14:paraId="0708E711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</w:p>
    <w:p w14:paraId="7B95313E" w14:textId="2FBFC171" w:rsidR="009C018B" w:rsidRPr="007917BC" w:rsidRDefault="009C018B" w:rsidP="00F7278E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거쳐</w:t>
      </w:r>
      <w:r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이자지급일에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상환원금에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상환일까지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상환수수료를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</w:t>
      </w:r>
      <w:r w:rsidRPr="007917BC">
        <w:rPr>
          <w:rFonts w:ascii="Times New Roman" w:eastAsia="바탕체"/>
          <w:sz w:val="22"/>
        </w:rPr>
        <w:lastRenderedPageBreak/>
        <w:t>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="00EB0E66" w:rsidRPr="007917BC">
        <w:rPr>
          <w:rFonts w:ascii="Times New Roman" w:eastAsia="바탕체"/>
          <w:sz w:val="22"/>
        </w:rPr>
        <w:t>다만</w:t>
      </w:r>
      <w:r w:rsidR="00EB0E66" w:rsidRPr="007917BC">
        <w:rPr>
          <w:rFonts w:ascii="Times New Roman" w:eastAsia="바탕체"/>
          <w:sz w:val="22"/>
        </w:rPr>
        <w:t xml:space="preserve">, </w:t>
      </w:r>
      <w:r w:rsidR="00EB0E66" w:rsidRPr="007917BC">
        <w:rPr>
          <w:rFonts w:ascii="Times New Roman" w:eastAsia="바탕체"/>
          <w:sz w:val="22"/>
        </w:rPr>
        <w:t>차주가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영업현금흐름에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따라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기한전상환이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가능하다고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판단하여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EB0E66" w:rsidRPr="007917BC">
        <w:rPr>
          <w:rFonts w:ascii="Times New Roman" w:eastAsia="바탕체"/>
          <w:sz w:val="22"/>
        </w:rPr>
        <w:t>과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협의하</w:t>
      </w:r>
      <w:r w:rsidR="00160A27" w:rsidRPr="007917BC">
        <w:rPr>
          <w:rFonts w:ascii="Times New Roman" w:eastAsia="바탕체"/>
          <w:sz w:val="22"/>
        </w:rPr>
        <w:t>는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경우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매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385FA9" w:rsidRPr="007917BC">
        <w:rPr>
          <w:rFonts w:ascii="Times New Roman" w:eastAsia="바탕체"/>
          <w:sz w:val="22"/>
        </w:rPr>
        <w:t>이자지급일에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이자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지급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후</w:t>
      </w:r>
      <w:r w:rsidR="00385FA9" w:rsidRPr="007917BC">
        <w:rPr>
          <w:rFonts w:ascii="Times New Roman" w:eastAsia="바탕체"/>
          <w:sz w:val="22"/>
        </w:rPr>
        <w:t>,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BF2BEA" w:rsidRPr="007917BC">
        <w:rPr>
          <w:rFonts w:ascii="Times New Roman" w:eastAsia="바탕체"/>
          <w:sz w:val="22"/>
        </w:rPr>
        <w:t>대출금</w:t>
      </w:r>
      <w:r w:rsidR="00EB0E66" w:rsidRPr="007917BC">
        <w:rPr>
          <w:rFonts w:ascii="Times New Roman" w:eastAsia="바탕체"/>
          <w:sz w:val="22"/>
        </w:rPr>
        <w:t>의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전부를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기한전</w:t>
      </w:r>
      <w:r w:rsidR="00EB0E66" w:rsidRPr="007917BC">
        <w:rPr>
          <w:rFonts w:ascii="Times New Roman" w:eastAsia="바탕체"/>
          <w:sz w:val="22"/>
        </w:rPr>
        <w:t xml:space="preserve"> </w:t>
      </w:r>
      <w:r w:rsidR="00EB0E66" w:rsidRPr="007917BC">
        <w:rPr>
          <w:rFonts w:ascii="Times New Roman" w:eastAsia="바탕체"/>
          <w:sz w:val="22"/>
        </w:rPr>
        <w:t>상환</w:t>
      </w:r>
      <w:r w:rsidR="00160A27" w:rsidRPr="007917BC">
        <w:rPr>
          <w:rFonts w:ascii="Times New Roman" w:eastAsia="바탕체"/>
          <w:sz w:val="22"/>
        </w:rPr>
        <w:t>할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수</w:t>
      </w:r>
      <w:r w:rsidR="00160A27" w:rsidRPr="007917BC">
        <w:rPr>
          <w:rFonts w:ascii="Times New Roman" w:eastAsia="바탕체"/>
          <w:sz w:val="22"/>
        </w:rPr>
        <w:t xml:space="preserve"> </w:t>
      </w:r>
      <w:r w:rsidR="00160A27" w:rsidRPr="007917BC">
        <w:rPr>
          <w:rFonts w:ascii="Times New Roman" w:eastAsia="바탕체"/>
          <w:sz w:val="22"/>
        </w:rPr>
        <w:t>있다</w:t>
      </w:r>
      <w:r w:rsidR="00160A27"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258F0EF6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7C3DBB85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(2)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상환수수료의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계산</w:t>
      </w:r>
    </w:p>
    <w:p w14:paraId="674FDA72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</w:p>
    <w:p w14:paraId="7D7C2E70" w14:textId="5FC61636" w:rsidR="009C018B" w:rsidRDefault="00866371" w:rsidP="00985181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상환수수료는</w:t>
      </w:r>
      <w:r w:rsidRPr="007917BC">
        <w:rPr>
          <w:rFonts w:ascii="Times New Roman" w:eastAsia="바탕체"/>
          <w:sz w:val="22"/>
        </w:rPr>
        <w:t xml:space="preserve"> </w:t>
      </w:r>
      <w:bookmarkStart w:id="93" w:name="_Hlk82436046"/>
      <w:r w:rsidR="00CF4578" w:rsidRPr="00E64EED">
        <w:rPr>
          <w:rFonts w:ascii="Times New Roman" w:hint="eastAsia"/>
          <w:sz w:val="22"/>
        </w:rPr>
        <w:t>기한전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상환하는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해당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대출금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원금의</w:t>
      </w:r>
      <w:r w:rsidR="00CF4578" w:rsidRPr="00E64EED">
        <w:rPr>
          <w:rFonts w:ascii="Times New Roman"/>
          <w:sz w:val="22"/>
        </w:rPr>
        <w:t xml:space="preserve">, (i) </w:t>
      </w:r>
      <w:r w:rsidR="00CF4578" w:rsidRPr="00E64EED">
        <w:rPr>
          <w:rFonts w:ascii="Times New Roman" w:hint="eastAsia"/>
          <w:sz w:val="22"/>
        </w:rPr>
        <w:t>최초인출일로부터</w:t>
      </w:r>
      <w:r w:rsidR="00CF4578" w:rsidRPr="00E64EED">
        <w:rPr>
          <w:rFonts w:ascii="Times New Roman"/>
          <w:sz w:val="22"/>
        </w:rPr>
        <w:t xml:space="preserve"> </w:t>
      </w:r>
      <w:r w:rsidR="00CF4578">
        <w:rPr>
          <w:rFonts w:ascii="Times New Roman" w:hint="eastAsia"/>
          <w:sz w:val="22"/>
        </w:rPr>
        <w:t>오</w:t>
      </w:r>
      <w:r w:rsidR="00CF4578" w:rsidRPr="00E64EED">
        <w:rPr>
          <w:rFonts w:ascii="Times New Roman"/>
          <w:sz w:val="22"/>
        </w:rPr>
        <w:t>(</w:t>
      </w:r>
      <w:r w:rsidR="00CF4578">
        <w:rPr>
          <w:rFonts w:ascii="Times New Roman"/>
          <w:sz w:val="22"/>
        </w:rPr>
        <w:t>5</w:t>
      </w:r>
      <w:r w:rsidR="00CF4578" w:rsidRPr="00E64EED">
        <w:rPr>
          <w:rFonts w:ascii="Times New Roman"/>
          <w:sz w:val="22"/>
        </w:rPr>
        <w:t>)</w:t>
      </w:r>
      <w:r w:rsidR="00CF4578" w:rsidRPr="00E64EED">
        <w:rPr>
          <w:rFonts w:ascii="Times New Roman" w:hint="eastAsia"/>
          <w:sz w:val="22"/>
        </w:rPr>
        <w:t>년이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되는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날</w:t>
      </w:r>
      <w:r w:rsidR="00CF4578" w:rsidRPr="00E64EED">
        <w:rPr>
          <w:rFonts w:ascii="Times New Roman"/>
          <w:sz w:val="22"/>
        </w:rPr>
        <w:t>(</w:t>
      </w:r>
      <w:r w:rsidR="00CF4578" w:rsidRPr="00E64EED">
        <w:rPr>
          <w:rFonts w:ascii="Times New Roman" w:hint="eastAsia"/>
          <w:sz w:val="22"/>
        </w:rPr>
        <w:t>당일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포함</w:t>
      </w:r>
      <w:r w:rsidR="00CF4578" w:rsidRPr="00E64EED">
        <w:rPr>
          <w:rFonts w:ascii="Times New Roman"/>
          <w:sz w:val="22"/>
        </w:rPr>
        <w:t>)</w:t>
      </w:r>
      <w:r w:rsidR="00CF4578" w:rsidRPr="00E64EED">
        <w:rPr>
          <w:rFonts w:ascii="Times New Roman" w:hint="eastAsia"/>
          <w:sz w:val="22"/>
        </w:rPr>
        <w:t>까지의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기간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동안에는</w:t>
      </w:r>
      <w:r w:rsidR="00CF4578" w:rsidRPr="00E64EED">
        <w:rPr>
          <w:rFonts w:ascii="Times New Roman"/>
          <w:sz w:val="22"/>
        </w:rPr>
        <w:t xml:space="preserve"> </w:t>
      </w:r>
      <w:r w:rsidR="00CF4578">
        <w:rPr>
          <w:rFonts w:ascii="Times New Roman" w:hint="eastAsia"/>
          <w:sz w:val="22"/>
        </w:rPr>
        <w:t>오</w:t>
      </w:r>
      <w:r w:rsidR="00CF4578" w:rsidRPr="00E64EED">
        <w:rPr>
          <w:rFonts w:ascii="Times New Roman" w:hint="eastAsia"/>
          <w:sz w:val="22"/>
        </w:rPr>
        <w:t>점영퍼센트</w:t>
      </w:r>
      <w:r w:rsidR="00CF4578" w:rsidRPr="00E64EED">
        <w:rPr>
          <w:rFonts w:ascii="Times New Roman"/>
          <w:sz w:val="22"/>
        </w:rPr>
        <w:t>(</w:t>
      </w:r>
      <w:r w:rsidR="00CF4578">
        <w:rPr>
          <w:rFonts w:ascii="Times New Roman"/>
          <w:sz w:val="22"/>
        </w:rPr>
        <w:t>5</w:t>
      </w:r>
      <w:r w:rsidR="00CF4578" w:rsidRPr="00E64EED">
        <w:rPr>
          <w:rFonts w:ascii="Times New Roman" w:hint="eastAsia"/>
          <w:sz w:val="22"/>
        </w:rPr>
        <w:t>.0</w:t>
      </w:r>
      <w:r w:rsidR="00CF4578" w:rsidRPr="00E64EED">
        <w:rPr>
          <w:rFonts w:ascii="Times New Roman"/>
          <w:sz w:val="22"/>
        </w:rPr>
        <w:t xml:space="preserve">%), (ii) </w:t>
      </w:r>
      <w:r w:rsidR="00CF4578" w:rsidRPr="00E64EED">
        <w:rPr>
          <w:rFonts w:ascii="Times New Roman" w:hint="eastAsia"/>
          <w:sz w:val="22"/>
        </w:rPr>
        <w:t>최초인출일로부터</w:t>
      </w:r>
      <w:r w:rsidR="00CF4578" w:rsidRPr="00E64EED">
        <w:rPr>
          <w:rFonts w:ascii="Times New Roman"/>
          <w:sz w:val="22"/>
        </w:rPr>
        <w:t xml:space="preserve"> </w:t>
      </w:r>
      <w:r w:rsidR="00CF4578">
        <w:rPr>
          <w:rFonts w:ascii="Times New Roman" w:hint="eastAsia"/>
          <w:sz w:val="22"/>
        </w:rPr>
        <w:t>오</w:t>
      </w:r>
      <w:r w:rsidR="00CF4578" w:rsidRPr="00E64EED">
        <w:rPr>
          <w:rFonts w:ascii="Times New Roman"/>
          <w:sz w:val="22"/>
        </w:rPr>
        <w:t>(</w:t>
      </w:r>
      <w:r w:rsidR="00CF4578">
        <w:rPr>
          <w:rFonts w:ascii="Times New Roman"/>
          <w:sz w:val="22"/>
        </w:rPr>
        <w:t>5</w:t>
      </w:r>
      <w:r w:rsidR="00CF4578" w:rsidRPr="00E64EED">
        <w:rPr>
          <w:rFonts w:ascii="Times New Roman"/>
          <w:sz w:val="22"/>
        </w:rPr>
        <w:t>)</w:t>
      </w:r>
      <w:r w:rsidR="00CF4578" w:rsidRPr="00E64EED">
        <w:rPr>
          <w:rFonts w:ascii="Times New Roman" w:hint="eastAsia"/>
          <w:sz w:val="22"/>
        </w:rPr>
        <w:t>년이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되는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날의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다음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날</w:t>
      </w:r>
      <w:r w:rsidR="00CF4578" w:rsidRPr="00E64EED">
        <w:rPr>
          <w:rFonts w:ascii="Times New Roman" w:hint="eastAsia"/>
          <w:sz w:val="22"/>
        </w:rPr>
        <w:t>(</w:t>
      </w:r>
      <w:r w:rsidR="00CF4578" w:rsidRPr="00E64EED">
        <w:rPr>
          <w:rFonts w:ascii="Times New Roman" w:hint="eastAsia"/>
          <w:sz w:val="22"/>
        </w:rPr>
        <w:t>당일</w:t>
      </w:r>
      <w:r w:rsidR="00CF4578" w:rsidRPr="00E64EED">
        <w:rPr>
          <w:rFonts w:ascii="Times New Roman" w:hint="eastAsia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포함</w:t>
      </w:r>
      <w:r w:rsidR="00CF4578" w:rsidRPr="00E64EED">
        <w:rPr>
          <w:rFonts w:ascii="Times New Roman" w:hint="eastAsia"/>
          <w:sz w:val="22"/>
        </w:rPr>
        <w:t xml:space="preserve">) </w:t>
      </w:r>
      <w:r w:rsidR="00CF4578" w:rsidRPr="00E64EED">
        <w:rPr>
          <w:rFonts w:ascii="Times New Roman" w:hint="eastAsia"/>
          <w:sz w:val="22"/>
        </w:rPr>
        <w:t>이후의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기간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동안에는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일점영퍼센트</w:t>
      </w:r>
      <w:r w:rsidR="00CF4578" w:rsidRPr="00E64EED">
        <w:rPr>
          <w:rFonts w:ascii="Times New Roman"/>
          <w:sz w:val="22"/>
        </w:rPr>
        <w:t>(</w:t>
      </w:r>
      <w:r w:rsidR="00CF4578" w:rsidRPr="00E64EED">
        <w:rPr>
          <w:rFonts w:ascii="Times New Roman" w:hint="eastAsia"/>
          <w:sz w:val="22"/>
        </w:rPr>
        <w:t>1</w:t>
      </w:r>
      <w:r w:rsidR="00CF4578" w:rsidRPr="00E64EED">
        <w:rPr>
          <w:rFonts w:ascii="Times New Roman"/>
          <w:sz w:val="22"/>
        </w:rPr>
        <w:t>.0%)</w:t>
      </w:r>
      <w:r w:rsidR="00CF4578" w:rsidRPr="00E64EED">
        <w:rPr>
          <w:rFonts w:ascii="Times New Roman" w:hint="eastAsia"/>
          <w:sz w:val="22"/>
        </w:rPr>
        <w:t>에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각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해당하는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금액으로</w:t>
      </w:r>
      <w:r w:rsidR="00CF4578" w:rsidRPr="00E64EED">
        <w:rPr>
          <w:rFonts w:ascii="Times New Roman"/>
          <w:sz w:val="22"/>
        </w:rPr>
        <w:t xml:space="preserve"> </w:t>
      </w:r>
      <w:r w:rsidR="00CF4578" w:rsidRPr="00E64EED">
        <w:rPr>
          <w:rFonts w:ascii="Times New Roman" w:hint="eastAsia"/>
          <w:sz w:val="22"/>
        </w:rPr>
        <w:t>한다</w:t>
      </w:r>
      <w:r w:rsidR="00CF4578" w:rsidRPr="00E64EED">
        <w:rPr>
          <w:rFonts w:ascii="Times New Roman"/>
          <w:sz w:val="22"/>
        </w:rPr>
        <w:t xml:space="preserve">. </w:t>
      </w:r>
      <w:bookmarkEnd w:id="93"/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영업현금흐름에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="00202D43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="002D14A3" w:rsidRPr="007917BC">
        <w:rPr>
          <w:rFonts w:ascii="Times New Roman" w:eastAsia="바탕체"/>
          <w:sz w:val="22"/>
        </w:rPr>
        <w:t>사전</w:t>
      </w:r>
      <w:r w:rsidR="002D14A3" w:rsidRPr="007917BC">
        <w:rPr>
          <w:rFonts w:ascii="Times New Roman" w:eastAsia="바탕체"/>
          <w:sz w:val="22"/>
        </w:rPr>
        <w:t xml:space="preserve"> </w:t>
      </w:r>
      <w:r w:rsidR="002D14A3" w:rsidRPr="007917BC">
        <w:rPr>
          <w:rFonts w:ascii="Times New Roman" w:eastAsia="바탕체"/>
          <w:sz w:val="22"/>
        </w:rPr>
        <w:t>합의를</w:t>
      </w:r>
      <w:r w:rsidR="002D14A3" w:rsidRPr="007917BC">
        <w:rPr>
          <w:rFonts w:ascii="Times New Roman" w:eastAsia="바탕체"/>
          <w:sz w:val="22"/>
        </w:rPr>
        <w:t xml:space="preserve"> </w:t>
      </w:r>
      <w:r w:rsidR="002D14A3" w:rsidRPr="007917BC">
        <w:rPr>
          <w:rFonts w:ascii="Times New Roman" w:eastAsia="바탕체"/>
          <w:sz w:val="22"/>
        </w:rPr>
        <w:t>거쳐</w:t>
      </w:r>
      <w:r w:rsidR="002D14A3" w:rsidRPr="007917BC">
        <w:rPr>
          <w:rFonts w:ascii="Times New Roman" w:eastAsia="바탕체"/>
          <w:sz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제세공과금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보험료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대출원리금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관리운영수수료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일반사무위탁수수료</w:t>
      </w:r>
      <w:r w:rsidR="002D14A3" w:rsidRPr="007917BC">
        <w:rPr>
          <w:rFonts w:ascii="Times New Roman" w:eastAsia="바탕체"/>
          <w:sz w:val="22"/>
          <w:szCs w:val="22"/>
        </w:rPr>
        <w:t xml:space="preserve">, </w:t>
      </w:r>
      <w:r w:rsidR="002D14A3" w:rsidRPr="007917BC">
        <w:rPr>
          <w:rFonts w:ascii="Times New Roman" w:eastAsia="바탕체"/>
          <w:sz w:val="22"/>
          <w:szCs w:val="22"/>
        </w:rPr>
        <w:t>공사비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등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차주가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이건사업을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위하여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지출하여야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하는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필요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비용을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차감한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7917BC">
        <w:rPr>
          <w:rFonts w:ascii="Times New Roman" w:eastAsia="바탕체"/>
          <w:sz w:val="22"/>
          <w:szCs w:val="22"/>
        </w:rPr>
        <w:t>금액으로</w:t>
      </w:r>
      <w:r w:rsidR="002D14A3" w:rsidRPr="007917BC">
        <w:rPr>
          <w:rFonts w:ascii="Times New Roman" w:eastAsia="바탕체"/>
          <w:sz w:val="22"/>
          <w:szCs w:val="22"/>
        </w:rPr>
        <w:t xml:space="preserve"> </w:t>
      </w:r>
      <w:r w:rsidR="002D14A3" w:rsidRPr="005845EF">
        <w:rPr>
          <w:rFonts w:ascii="Times New Roman" w:eastAsia="바탕체"/>
          <w:sz w:val="22"/>
          <w:szCs w:val="22"/>
        </w:rPr>
        <w:t>기한전</w:t>
      </w:r>
      <w:r w:rsidR="002D14A3" w:rsidRPr="005845EF">
        <w:rPr>
          <w:rFonts w:ascii="Times New Roman" w:eastAsia="바탕체"/>
          <w:sz w:val="22"/>
          <w:szCs w:val="22"/>
        </w:rPr>
        <w:t xml:space="preserve"> </w:t>
      </w:r>
      <w:r w:rsidR="002D14A3" w:rsidRPr="005845EF">
        <w:rPr>
          <w:rFonts w:ascii="Times New Roman" w:eastAsia="바탕체"/>
          <w:sz w:val="22"/>
          <w:szCs w:val="22"/>
        </w:rPr>
        <w:t>상환하는</w:t>
      </w:r>
      <w:r w:rsidR="002D14A3" w:rsidRPr="005845EF">
        <w:rPr>
          <w:rFonts w:ascii="Times New Roman" w:eastAsia="바탕체"/>
          <w:sz w:val="22"/>
          <w:szCs w:val="22"/>
        </w:rPr>
        <w:t xml:space="preserve"> </w:t>
      </w:r>
      <w:r w:rsidR="002D14A3" w:rsidRPr="005845EF">
        <w:rPr>
          <w:rFonts w:ascii="Times New Roman" w:eastAsia="바탕체"/>
          <w:sz w:val="22"/>
          <w:szCs w:val="22"/>
        </w:rPr>
        <w:t>경우</w:t>
      </w:r>
      <w:r w:rsidR="00E04209">
        <w:rPr>
          <w:rFonts w:ascii="Times New Roman" w:eastAsia="바탕체" w:hint="eastAsia"/>
          <w:sz w:val="22"/>
          <w:szCs w:val="22"/>
        </w:rPr>
        <w:t xml:space="preserve"> </w:t>
      </w:r>
      <w:r w:rsidR="00E04209">
        <w:rPr>
          <w:rFonts w:ascii="Times New Roman" w:eastAsia="바탕체" w:hint="eastAsia"/>
          <w:sz w:val="22"/>
          <w:szCs w:val="22"/>
        </w:rPr>
        <w:t>및</w:t>
      </w:r>
      <w:r w:rsidR="00EC6E67" w:rsidRPr="005845EF">
        <w:rPr>
          <w:rFonts w:ascii="Times New Roman" w:eastAsia="바탕체"/>
          <w:sz w:val="22"/>
          <w:szCs w:val="22"/>
        </w:rPr>
        <w:t xml:space="preserve"> </w:t>
      </w:r>
      <w:r w:rsidR="00303E32">
        <w:rPr>
          <w:rFonts w:ascii="Times New Roman" w:eastAsia="바탕체" w:hint="eastAsia"/>
          <w:sz w:val="22"/>
          <w:szCs w:val="22"/>
        </w:rPr>
        <w:t>차주가</w:t>
      </w:r>
      <w:r w:rsidR="00303E32">
        <w:rPr>
          <w:rFonts w:ascii="Times New Roman" w:eastAsia="바탕체" w:hint="eastAsia"/>
          <w:sz w:val="22"/>
          <w:szCs w:val="22"/>
        </w:rPr>
        <w:t xml:space="preserve"> </w:t>
      </w:r>
      <w:r w:rsidR="00EC6E67" w:rsidRPr="005845EF">
        <w:rPr>
          <w:rFonts w:ascii="Times New Roman" w:eastAsia="바탕체" w:hint="eastAsia"/>
          <w:sz w:val="22"/>
          <w:szCs w:val="22"/>
        </w:rPr>
        <w:t>대리금융기관이</w:t>
      </w:r>
      <w:r w:rsidR="00EC6E67" w:rsidRPr="005845EF">
        <w:rPr>
          <w:rFonts w:ascii="Times New Roman" w:eastAsia="바탕체" w:hint="eastAsia"/>
          <w:sz w:val="22"/>
          <w:szCs w:val="22"/>
        </w:rPr>
        <w:t xml:space="preserve"> </w:t>
      </w:r>
      <w:r w:rsidR="00940BD3">
        <w:rPr>
          <w:rFonts w:ascii="Times New Roman" w:eastAsia="바탕체" w:hint="eastAsia"/>
          <w:sz w:val="22"/>
          <w:szCs w:val="22"/>
        </w:rPr>
        <w:t>승인하는</w:t>
      </w:r>
      <w:r w:rsidR="00940BD3">
        <w:rPr>
          <w:rFonts w:ascii="Times New Roman" w:eastAsia="바탕체" w:hint="eastAsia"/>
          <w:sz w:val="22"/>
          <w:szCs w:val="22"/>
        </w:rPr>
        <w:t xml:space="preserve"> </w:t>
      </w:r>
      <w:r w:rsidR="00940BD3">
        <w:rPr>
          <w:rFonts w:ascii="Times New Roman" w:eastAsia="바탕체" w:hint="eastAsia"/>
          <w:sz w:val="22"/>
          <w:szCs w:val="22"/>
        </w:rPr>
        <w:t>금융기관</w:t>
      </w:r>
      <w:r w:rsidR="00940BD3">
        <w:rPr>
          <w:rFonts w:ascii="Times New Roman" w:eastAsia="바탕체" w:hint="eastAsia"/>
          <w:sz w:val="22"/>
          <w:szCs w:val="22"/>
        </w:rPr>
        <w:t xml:space="preserve"> </w:t>
      </w:r>
      <w:r w:rsidR="00940BD3">
        <w:rPr>
          <w:rFonts w:ascii="Times New Roman" w:eastAsia="바탕체" w:hint="eastAsia"/>
          <w:sz w:val="22"/>
          <w:szCs w:val="22"/>
        </w:rPr>
        <w:t>등으로부터</w:t>
      </w:r>
      <w:r w:rsidR="00940BD3">
        <w:rPr>
          <w:rFonts w:ascii="Times New Roman" w:eastAsia="바탕체" w:hint="eastAsia"/>
          <w:sz w:val="22"/>
          <w:szCs w:val="22"/>
        </w:rPr>
        <w:t xml:space="preserve"> </w:t>
      </w:r>
      <w:r w:rsidR="00940BD3">
        <w:rPr>
          <w:rFonts w:ascii="Times New Roman" w:eastAsia="바탕체" w:hint="eastAsia"/>
          <w:sz w:val="22"/>
          <w:szCs w:val="22"/>
        </w:rPr>
        <w:t>조달한</w:t>
      </w:r>
      <w:r w:rsidR="00940BD3">
        <w:rPr>
          <w:rFonts w:ascii="Times New Roman" w:eastAsia="바탕체" w:hint="eastAsia"/>
          <w:sz w:val="22"/>
          <w:szCs w:val="22"/>
        </w:rPr>
        <w:t xml:space="preserve"> </w:t>
      </w:r>
      <w:r w:rsidR="00940BD3">
        <w:rPr>
          <w:rFonts w:ascii="Times New Roman" w:eastAsia="바탕체" w:hint="eastAsia"/>
          <w:sz w:val="22"/>
          <w:szCs w:val="22"/>
        </w:rPr>
        <w:t>자금으로</w:t>
      </w:r>
      <w:r w:rsidR="00940BD3">
        <w:rPr>
          <w:rFonts w:ascii="Times New Roman" w:eastAsia="바탕체" w:hint="eastAsia"/>
          <w:sz w:val="22"/>
          <w:szCs w:val="22"/>
        </w:rPr>
        <w:t xml:space="preserve"> </w:t>
      </w:r>
      <w:r w:rsidR="00EC6E67" w:rsidRPr="005845EF">
        <w:rPr>
          <w:rFonts w:ascii="Times New Roman" w:eastAsia="바탕체" w:hint="eastAsia"/>
          <w:sz w:val="22"/>
          <w:szCs w:val="22"/>
        </w:rPr>
        <w:t>이약정의</w:t>
      </w:r>
      <w:r w:rsidR="00EC6E67" w:rsidRPr="005845EF">
        <w:rPr>
          <w:rFonts w:ascii="Times New Roman" w:eastAsia="바탕체" w:hint="eastAsia"/>
          <w:sz w:val="22"/>
          <w:szCs w:val="22"/>
        </w:rPr>
        <w:t xml:space="preserve"> </w:t>
      </w:r>
      <w:r w:rsidR="00EC6E67" w:rsidRPr="005845EF">
        <w:rPr>
          <w:rFonts w:ascii="Times New Roman" w:eastAsia="바탕체" w:hint="eastAsia"/>
          <w:sz w:val="22"/>
          <w:szCs w:val="22"/>
        </w:rPr>
        <w:t>대출원리금을</w:t>
      </w:r>
      <w:r w:rsidR="00EC6E67" w:rsidRPr="005845EF">
        <w:rPr>
          <w:rFonts w:ascii="Times New Roman" w:eastAsia="바탕체" w:hint="eastAsia"/>
          <w:sz w:val="22"/>
          <w:szCs w:val="22"/>
        </w:rPr>
        <w:t xml:space="preserve"> </w:t>
      </w:r>
      <w:r w:rsidR="00EC6E67" w:rsidRPr="005845EF">
        <w:rPr>
          <w:rFonts w:ascii="Times New Roman" w:eastAsia="바탕체" w:hint="eastAsia"/>
          <w:sz w:val="22"/>
          <w:szCs w:val="22"/>
        </w:rPr>
        <w:t>상환하는</w:t>
      </w:r>
      <w:r w:rsidR="00EC6E67" w:rsidRPr="005845EF">
        <w:rPr>
          <w:rFonts w:ascii="Times New Roman" w:eastAsia="바탕체" w:hint="eastAsia"/>
          <w:sz w:val="22"/>
          <w:szCs w:val="22"/>
        </w:rPr>
        <w:t xml:space="preserve"> </w:t>
      </w:r>
      <w:r w:rsidR="00EC6E67" w:rsidRPr="005845EF">
        <w:rPr>
          <w:rFonts w:ascii="Times New Roman" w:eastAsia="바탕체" w:hint="eastAsia"/>
          <w:sz w:val="22"/>
          <w:szCs w:val="22"/>
        </w:rPr>
        <w:t>경우</w:t>
      </w:r>
      <w:r w:rsidR="00E04209">
        <w:rPr>
          <w:rFonts w:ascii="Times New Roman" w:eastAsia="바탕체" w:hint="eastAsia"/>
          <w:sz w:val="22"/>
          <w:szCs w:val="22"/>
        </w:rPr>
        <w:t>,</w:t>
      </w:r>
      <w:r w:rsidR="00EA4EF8">
        <w:rPr>
          <w:rFonts w:ascii="Times New Roman" w:eastAsia="바탕체" w:hint="eastAsia"/>
          <w:sz w:val="22"/>
          <w:szCs w:val="22"/>
        </w:rPr>
        <w:t xml:space="preserve"> </w:t>
      </w:r>
      <w:r w:rsidRPr="005845EF">
        <w:rPr>
          <w:rFonts w:ascii="Times New Roman" w:eastAsia="바탕체"/>
          <w:sz w:val="22"/>
          <w:szCs w:val="22"/>
        </w:rPr>
        <w:t>기한전</w:t>
      </w:r>
      <w:r w:rsidRPr="005845EF">
        <w:rPr>
          <w:rFonts w:ascii="Times New Roman" w:eastAsia="바탕체"/>
          <w:sz w:val="22"/>
          <w:szCs w:val="22"/>
        </w:rPr>
        <w:t xml:space="preserve"> </w:t>
      </w:r>
      <w:r w:rsidRPr="005845EF">
        <w:rPr>
          <w:rFonts w:ascii="Times New Roman" w:eastAsia="바탕체"/>
          <w:sz w:val="22"/>
          <w:szCs w:val="22"/>
        </w:rPr>
        <w:t>상환수수료는</w:t>
      </w:r>
      <w:r w:rsidRPr="005845EF">
        <w:rPr>
          <w:rFonts w:ascii="Times New Roman" w:eastAsia="바탕체"/>
          <w:sz w:val="22"/>
          <w:szCs w:val="22"/>
        </w:rPr>
        <w:t xml:space="preserve"> </w:t>
      </w:r>
      <w:r w:rsidRPr="005845EF">
        <w:rPr>
          <w:rFonts w:ascii="Times New Roman" w:eastAsia="바탕체"/>
          <w:sz w:val="22"/>
          <w:szCs w:val="22"/>
        </w:rPr>
        <w:t>없는</w:t>
      </w:r>
      <w:r w:rsidRPr="005845EF">
        <w:rPr>
          <w:rFonts w:ascii="Times New Roman" w:eastAsia="바탕체"/>
          <w:sz w:val="22"/>
          <w:szCs w:val="22"/>
        </w:rPr>
        <w:t xml:space="preserve"> </w:t>
      </w:r>
      <w:r w:rsidRPr="005845EF">
        <w:rPr>
          <w:rFonts w:ascii="Times New Roman" w:eastAsia="바탕체"/>
          <w:sz w:val="22"/>
          <w:szCs w:val="22"/>
        </w:rPr>
        <w:t>것으로</w:t>
      </w:r>
      <w:r w:rsidRPr="005845EF">
        <w:rPr>
          <w:rFonts w:ascii="Times New Roman" w:eastAsia="바탕체"/>
          <w:sz w:val="22"/>
          <w:szCs w:val="22"/>
        </w:rPr>
        <w:t xml:space="preserve"> </w:t>
      </w:r>
      <w:r w:rsidRPr="005845EF">
        <w:rPr>
          <w:rFonts w:ascii="Times New Roman" w:eastAsia="바탕체"/>
          <w:sz w:val="22"/>
          <w:szCs w:val="22"/>
        </w:rPr>
        <w:t>한다</w:t>
      </w:r>
      <w:r w:rsidRPr="005845EF">
        <w:rPr>
          <w:rFonts w:ascii="Times New Roman" w:eastAsia="바탕체"/>
          <w:sz w:val="22"/>
          <w:szCs w:val="22"/>
        </w:rPr>
        <w:t>.</w:t>
      </w:r>
      <w:r w:rsidR="00DD1CAF">
        <w:rPr>
          <w:rFonts w:ascii="Times New Roman" w:eastAsia="바탕체"/>
          <w:sz w:val="22"/>
          <w:szCs w:val="22"/>
        </w:rPr>
        <w:t xml:space="preserve"> </w:t>
      </w:r>
    </w:p>
    <w:p w14:paraId="350AE0B0" w14:textId="09329065" w:rsidR="00940BD3" w:rsidRDefault="00940BD3" w:rsidP="00985181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  <w:szCs w:val="22"/>
        </w:rPr>
      </w:pPr>
    </w:p>
    <w:p w14:paraId="154176EA" w14:textId="77777777" w:rsidR="00E04209" w:rsidRDefault="00E04209" w:rsidP="00E04209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  <w:szCs w:val="22"/>
        </w:rPr>
      </w:pPr>
      <w:r>
        <w:rPr>
          <w:rFonts w:ascii="Times New Roman" w:eastAsia="바탕체" w:hint="eastAsia"/>
          <w:sz w:val="22"/>
          <w:szCs w:val="22"/>
        </w:rPr>
        <w:t>상기에도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불구하고</w:t>
      </w:r>
      <w:r>
        <w:rPr>
          <w:rFonts w:ascii="Times New Roman" w:eastAsia="바탕체" w:hint="eastAsia"/>
          <w:sz w:val="22"/>
          <w:szCs w:val="22"/>
        </w:rPr>
        <w:t>,</w:t>
      </w:r>
      <w:r>
        <w:rPr>
          <w:rFonts w:ascii="Times New Roman" w:eastAsia="바탕체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실제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지급되는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기한전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상환수수료는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그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지급시점에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적용되는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관련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법령에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따라</w:t>
      </w:r>
      <w:r>
        <w:rPr>
          <w:rFonts w:ascii="Times New Roman" w:eastAsia="바탕체" w:hint="eastAsia"/>
          <w:sz w:val="22"/>
          <w:szCs w:val="22"/>
        </w:rPr>
        <w:t xml:space="preserve">, </w:t>
      </w:r>
      <w:r>
        <w:rPr>
          <w:rFonts w:ascii="Times New Roman" w:eastAsia="바탕체" w:hint="eastAsia"/>
          <w:sz w:val="22"/>
          <w:szCs w:val="22"/>
        </w:rPr>
        <w:t>이약정의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조건에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따라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계산되는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기한전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상환수수료와는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달라질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수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있으며</w:t>
      </w:r>
      <w:r>
        <w:rPr>
          <w:rFonts w:ascii="Times New Roman" w:eastAsia="바탕체" w:hint="eastAsia"/>
          <w:sz w:val="22"/>
          <w:szCs w:val="22"/>
        </w:rPr>
        <w:t>,</w:t>
      </w:r>
      <w:r>
        <w:rPr>
          <w:rFonts w:ascii="Times New Roman" w:eastAsia="바탕체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관련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법령이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변경되어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약정에도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명백히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적용되어야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하는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경우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그에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따라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조기상환수수료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등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금융조건을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적법하게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변경하기로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한다</w:t>
      </w:r>
      <w:r>
        <w:rPr>
          <w:rFonts w:ascii="Times New Roman" w:eastAsia="바탕체" w:hint="eastAsia"/>
          <w:sz w:val="22"/>
          <w:szCs w:val="22"/>
        </w:rPr>
        <w:t>.</w:t>
      </w:r>
    </w:p>
    <w:p w14:paraId="200E7587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65BF72D0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(3)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상환절차</w:t>
      </w:r>
    </w:p>
    <w:p w14:paraId="7CA48D4B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4FCD807D" w14:textId="5DA1894A" w:rsidR="009C018B" w:rsidRPr="007917BC" w:rsidRDefault="009C018B" w:rsidP="00985181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상환금액은</w:t>
      </w:r>
      <w:r w:rsidRPr="007917BC">
        <w:rPr>
          <w:rFonts w:ascii="Times New Roman" w:eastAsia="바탕체"/>
          <w:sz w:val="22"/>
        </w:rPr>
        <w:t xml:space="preserve"> </w:t>
      </w:r>
      <w:r w:rsidR="00E04209">
        <w:rPr>
          <w:rFonts w:ascii="Times New Roman" w:eastAsia="바탕체" w:hint="eastAsia"/>
          <w:sz w:val="22"/>
        </w:rPr>
        <w:t>전액이어야</w:t>
      </w:r>
      <w:r w:rsidR="00E04209">
        <w:rPr>
          <w:rFonts w:ascii="Times New Roman" w:eastAsia="바탕체" w:hint="eastAsia"/>
          <w:sz w:val="22"/>
        </w:rPr>
        <w:t xml:space="preserve"> </w:t>
      </w:r>
      <w:r w:rsidR="00E04209">
        <w:rPr>
          <w:rFonts w:ascii="Times New Roman" w:eastAsia="바탕체" w:hint="eastAsia"/>
          <w:sz w:val="22"/>
        </w:rPr>
        <w:t>한다</w:t>
      </w:r>
      <w:r w:rsidR="00E04209">
        <w:rPr>
          <w:rFonts w:ascii="Times New Roman" w:eastAsia="바탕체" w:hint="eastAsia"/>
          <w:sz w:val="22"/>
        </w:rPr>
        <w:t>.</w:t>
      </w:r>
    </w:p>
    <w:p w14:paraId="19C71A32" w14:textId="77777777" w:rsidR="009C018B" w:rsidRPr="007917BC" w:rsidRDefault="009C018B" w:rsidP="00985181">
      <w:pPr>
        <w:kinsoku w:val="0"/>
        <w:adjustRightInd w:val="0"/>
        <w:ind w:left="248" w:firstLine="428"/>
        <w:rPr>
          <w:rFonts w:ascii="Times New Roman" w:eastAsia="바탕체"/>
          <w:sz w:val="22"/>
        </w:rPr>
      </w:pPr>
    </w:p>
    <w:p w14:paraId="0644C164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</w:p>
    <w:p w14:paraId="16BBC8E9" w14:textId="77777777" w:rsidR="009C018B" w:rsidRPr="007917BC" w:rsidRDefault="009C018B" w:rsidP="00985181">
      <w:pPr>
        <w:kinsoku w:val="0"/>
        <w:adjustRightInd w:val="0"/>
        <w:ind w:left="1556" w:hanging="750"/>
        <w:rPr>
          <w:rFonts w:ascii="Times New Roman" w:eastAsia="바탕체"/>
          <w:sz w:val="22"/>
        </w:rPr>
      </w:pPr>
    </w:p>
    <w:p w14:paraId="3D17533C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(1)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상환시기</w:t>
      </w:r>
    </w:p>
    <w:p w14:paraId="42E0EE4D" w14:textId="77777777" w:rsidR="009C018B" w:rsidRPr="007917BC" w:rsidRDefault="009C018B" w:rsidP="00985181">
      <w:pPr>
        <w:kinsoku w:val="0"/>
        <w:adjustRightInd w:val="0"/>
        <w:ind w:left="1620" w:hanging="360"/>
        <w:rPr>
          <w:rFonts w:ascii="Times New Roman" w:eastAsia="바탕체"/>
          <w:sz w:val="22"/>
        </w:rPr>
      </w:pPr>
    </w:p>
    <w:p w14:paraId="4A22E114" w14:textId="34CA3BA8" w:rsidR="009C018B" w:rsidRPr="007917BC" w:rsidRDefault="009C018B" w:rsidP="00985181">
      <w:pPr>
        <w:kinsoku w:val="0"/>
        <w:adjustRightInd w:val="0"/>
        <w:ind w:left="16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시기</w:t>
      </w:r>
      <w:r w:rsidR="00B85308">
        <w:rPr>
          <w:rFonts w:ascii="Times New Roman" w:eastAsia="바탕체" w:hint="eastAsia"/>
          <w:sz w:val="22"/>
        </w:rPr>
        <w:t>의</w:t>
      </w:r>
      <w:r w:rsidR="00B85308">
        <w:rPr>
          <w:rFonts w:ascii="Times New Roman" w:eastAsia="바탕체" w:hint="eastAsia"/>
          <w:sz w:val="22"/>
        </w:rPr>
        <w:t xml:space="preserve"> </w:t>
      </w:r>
      <w:r w:rsidR="00B85308">
        <w:rPr>
          <w:rFonts w:ascii="Times New Roman" w:eastAsia="바탕체" w:hint="eastAsia"/>
          <w:sz w:val="22"/>
        </w:rPr>
        <w:t>직후에</w:t>
      </w:r>
      <w:r w:rsidR="00B85308">
        <w:rPr>
          <w:rFonts w:ascii="Times New Roman" w:eastAsia="바탕체" w:hint="eastAsia"/>
          <w:sz w:val="22"/>
        </w:rPr>
        <w:t xml:space="preserve"> </w:t>
      </w:r>
      <w:r w:rsidR="00B85308">
        <w:rPr>
          <w:rFonts w:ascii="Times New Roman" w:eastAsia="바탕체" w:hint="eastAsia"/>
          <w:sz w:val="22"/>
        </w:rPr>
        <w:t>도래하는</w:t>
      </w:r>
      <w:r w:rsidR="00B85308">
        <w:rPr>
          <w:rFonts w:ascii="Times New Roman" w:eastAsia="바탕체" w:hint="eastAsia"/>
          <w:sz w:val="22"/>
        </w:rPr>
        <w:t xml:space="preserve"> </w:t>
      </w:r>
      <w:r w:rsidR="00B85308" w:rsidRPr="007917BC">
        <w:rPr>
          <w:rFonts w:ascii="Times New Roman" w:eastAsia="바탕체"/>
          <w:sz w:val="22"/>
        </w:rPr>
        <w:t>대출금의</w:t>
      </w:r>
      <w:r w:rsidR="00B85308" w:rsidRPr="007917BC">
        <w:rPr>
          <w:rFonts w:ascii="Times New Roman" w:eastAsia="바탕체"/>
          <w:sz w:val="22"/>
        </w:rPr>
        <w:t xml:space="preserve"> </w:t>
      </w:r>
      <w:r w:rsidR="00B85308" w:rsidRPr="007917BC">
        <w:rPr>
          <w:rFonts w:ascii="Times New Roman" w:eastAsia="바탕체"/>
          <w:sz w:val="22"/>
        </w:rPr>
        <w:t>이자지급일에</w:t>
      </w:r>
      <w:r w:rsidR="00B85308" w:rsidRPr="007917BC">
        <w:rPr>
          <w:rFonts w:ascii="Times New Roman" w:eastAsia="바탕체"/>
          <w:sz w:val="22"/>
        </w:rPr>
        <w:t xml:space="preserve"> </w:t>
      </w:r>
      <w:r w:rsidR="00B85308" w:rsidRPr="007917BC">
        <w:rPr>
          <w:rFonts w:ascii="Times New Roman" w:eastAsia="바탕체"/>
          <w:sz w:val="22"/>
        </w:rPr>
        <w:t>한하여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3721A5B1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</w:p>
    <w:p w14:paraId="20DE4095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(a)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자산의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</w:t>
      </w:r>
    </w:p>
    <w:p w14:paraId="09606056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</w:p>
    <w:p w14:paraId="515C6C4D" w14:textId="17817E64" w:rsidR="009C018B" w:rsidRPr="007917BC" w:rsidRDefault="009C018B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</w:t>
      </w:r>
      <w:r w:rsidR="00F122B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순처분대가가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</w:t>
      </w:r>
      <w:r w:rsidR="00F122B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오</w:t>
      </w:r>
      <w:r w:rsidRPr="007917BC">
        <w:rPr>
          <w:rFonts w:ascii="Times New Roman" w:eastAsia="바탕체"/>
          <w:sz w:val="22"/>
        </w:rPr>
        <w:t>(5)</w:t>
      </w:r>
      <w:r w:rsidRPr="007917BC">
        <w:rPr>
          <w:rFonts w:ascii="Times New Roman" w:eastAsia="바탕체"/>
          <w:sz w:val="22"/>
        </w:rPr>
        <w:t>영업일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</w:t>
      </w:r>
      <w:r w:rsidR="00F122B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순처분대가에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상당하는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제출하고</w:t>
      </w:r>
      <w:r w:rsidR="00F578C4" w:rsidRPr="007917BC">
        <w:rPr>
          <w:rFonts w:ascii="Times New Roman" w:eastAsia="바탕체"/>
          <w:sz w:val="22"/>
        </w:rPr>
        <w:t xml:space="preserve">, </w:t>
      </w:r>
      <w:r w:rsidR="00F578C4" w:rsidRPr="007917BC">
        <w:rPr>
          <w:rFonts w:ascii="Times New Roman" w:eastAsia="바탕체"/>
          <w:sz w:val="22"/>
        </w:rPr>
        <w:t>수령</w:t>
      </w:r>
      <w:r w:rsidR="00F578C4"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순처분대가의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전액</w:t>
      </w:r>
      <w:r w:rsidRPr="007917BC">
        <w:rPr>
          <w:rFonts w:ascii="Times New Roman" w:eastAsia="바탕체"/>
          <w:sz w:val="22"/>
        </w:rPr>
        <w:t>(</w:t>
      </w:r>
      <w:r w:rsidR="007232AE" w:rsidRPr="007917BC">
        <w:rPr>
          <w:rFonts w:ascii="Times New Roman" w:eastAsia="바탕체"/>
          <w:sz w:val="22"/>
        </w:rPr>
        <w:t>대리금융기관</w:t>
      </w:r>
      <w:r w:rsidR="00E12379">
        <w:rPr>
          <w:rFonts w:ascii="Times New Roman" w:eastAsia="바탕체" w:hint="eastAsia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="004D63CB" w:rsidRPr="007917BC">
        <w:rPr>
          <w:rFonts w:ascii="Times New Roman" w:eastAsia="바탕체"/>
          <w:sz w:val="22"/>
        </w:rPr>
        <w:t>.</w:t>
      </w:r>
    </w:p>
    <w:p w14:paraId="61B3B47D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46201C8A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(b)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보험사고</w:t>
      </w:r>
    </w:p>
    <w:p w14:paraId="58F3C102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</w:p>
    <w:p w14:paraId="1A4052A1" w14:textId="36247DD8" w:rsidR="009C018B" w:rsidRPr="007917BC" w:rsidRDefault="009C018B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배상책임보험은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재시공에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투입치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순처분대가에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상당하는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="00F578C4"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수령</w:t>
      </w:r>
      <w:r w:rsidR="00F578C4"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="0045642D" w:rsidRPr="007917BC">
        <w:rPr>
          <w:rFonts w:ascii="Times New Roman" w:eastAsia="바탕체"/>
          <w:sz w:val="22"/>
        </w:rPr>
        <w:t>동</w:t>
      </w:r>
      <w:r w:rsidR="0045642D" w:rsidRPr="007917BC">
        <w:rPr>
          <w:rFonts w:ascii="Times New Roman" w:eastAsia="바탕체"/>
          <w:sz w:val="22"/>
        </w:rPr>
        <w:t xml:space="preserve"> </w:t>
      </w:r>
      <w:r w:rsidR="0045642D" w:rsidRPr="007917BC">
        <w:rPr>
          <w:rFonts w:ascii="Times New Roman" w:eastAsia="바탕체"/>
          <w:sz w:val="22"/>
        </w:rPr>
        <w:t>금액으로</w:t>
      </w:r>
      <w:r w:rsidR="0045642D" w:rsidRPr="007917BC">
        <w:rPr>
          <w:rFonts w:ascii="Times New Roman" w:eastAsia="바탕체"/>
          <w:sz w:val="22"/>
        </w:rPr>
        <w:t xml:space="preserve"> </w:t>
      </w:r>
      <w:r w:rsidR="0045642D" w:rsidRPr="007917BC">
        <w:rPr>
          <w:rFonts w:ascii="Times New Roman" w:eastAsia="바탕체"/>
          <w:sz w:val="22"/>
        </w:rPr>
        <w:t>대출금을</w:t>
      </w:r>
      <w:r w:rsidR="0045642D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="00F578C4" w:rsidRPr="007917BC">
        <w:rPr>
          <w:rFonts w:ascii="Times New Roman" w:eastAsia="바탕체"/>
          <w:sz w:val="22"/>
        </w:rPr>
        <w:t>하도록</w:t>
      </w:r>
      <w:r w:rsidR="00F578C4"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할</w:t>
      </w:r>
      <w:r w:rsidR="00F578C4"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수</w:t>
      </w:r>
      <w:r w:rsidR="00F578C4"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있다</w:t>
      </w:r>
      <w:r w:rsidR="00F578C4" w:rsidRPr="007917BC">
        <w:rPr>
          <w:rFonts w:ascii="Times New Roman" w:eastAsia="바탕체"/>
          <w:sz w:val="22"/>
        </w:rPr>
        <w:t>.</w:t>
      </w:r>
    </w:p>
    <w:p w14:paraId="30AEA95B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37A3CABF" w14:textId="77777777" w:rsidR="009C018B" w:rsidRPr="007917BC" w:rsidRDefault="009C018B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(c)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하자보수금</w:t>
      </w:r>
    </w:p>
    <w:p w14:paraId="21A5CE31" w14:textId="77777777" w:rsidR="009C018B" w:rsidRPr="007917BC" w:rsidRDefault="009C018B" w:rsidP="00985181">
      <w:pPr>
        <w:kinsoku w:val="0"/>
        <w:adjustRightInd w:val="0"/>
        <w:ind w:left="1556" w:hanging="750"/>
        <w:rPr>
          <w:rFonts w:ascii="Times New Roman" w:eastAsia="바탕체"/>
          <w:sz w:val="22"/>
        </w:rPr>
      </w:pPr>
    </w:p>
    <w:p w14:paraId="70E3E83E" w14:textId="3B4F38AA" w:rsidR="009C018B" w:rsidRPr="007917BC" w:rsidRDefault="009C018B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하자보수금을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하자보수에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남은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="0045642D" w:rsidRPr="007917BC">
        <w:rPr>
          <w:rFonts w:ascii="Times New Roman" w:eastAsia="바탕체"/>
          <w:sz w:val="22"/>
        </w:rPr>
        <w:t>으로</w:t>
      </w:r>
      <w:r w:rsidRPr="007917BC">
        <w:rPr>
          <w:rFonts w:ascii="Times New Roman" w:eastAsia="바탕체"/>
          <w:sz w:val="22"/>
        </w:rPr>
        <w:t xml:space="preserve"> </w:t>
      </w:r>
      <w:r w:rsidR="00F578C4"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="0045642D" w:rsidRPr="007917BC">
        <w:rPr>
          <w:rFonts w:ascii="Times New Roman" w:eastAsia="바탕체"/>
          <w:sz w:val="22"/>
        </w:rPr>
        <w:t>대출금을</w:t>
      </w:r>
      <w:r w:rsidR="0045642D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693DA3A7" w14:textId="7CBC2BF6" w:rsidR="00113970" w:rsidRPr="007917BC" w:rsidRDefault="00113970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34C1A85E" w14:textId="753E8E84" w:rsidR="00113970" w:rsidRPr="007917BC" w:rsidRDefault="00113970" w:rsidP="00985181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(d)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인출한도액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초과금액</w:t>
      </w:r>
    </w:p>
    <w:p w14:paraId="59EF6497" w14:textId="7BEE5E27" w:rsidR="00113970" w:rsidRPr="007917BC" w:rsidRDefault="00113970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029EF648" w14:textId="3D6FDBC3" w:rsidR="00113970" w:rsidRPr="007917BC" w:rsidRDefault="00113970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인출선행조건을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인출가능기간이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만료된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(</w:t>
      </w:r>
      <w:r w:rsidR="000C09FF">
        <w:rPr>
          <w:rFonts w:ascii="Times New Roman" w:eastAsia="바탕체" w:hint="eastAsia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대출의무는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소멸되며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인출한도액을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DBEB021" w14:textId="0958AC73" w:rsidR="009C018B" w:rsidRDefault="009C018B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11B007A7" w14:textId="4B444709" w:rsidR="00B933DF" w:rsidRPr="002D0232" w:rsidRDefault="00B933DF" w:rsidP="00B933DF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>
        <w:rPr>
          <w:rFonts w:ascii="Times New Roman" w:eastAsia="바탕체"/>
          <w:sz w:val="22"/>
        </w:rPr>
        <w:t>e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>
        <w:rPr>
          <w:rFonts w:ascii="Times New Roman" w:eastAsia="바탕체"/>
          <w:sz w:val="22"/>
        </w:rPr>
        <w:tab/>
      </w:r>
      <w:r w:rsidRPr="002D0232">
        <w:rPr>
          <w:rFonts w:ascii="Times New Roman" w:eastAsia="바탕체"/>
          <w:sz w:val="22"/>
        </w:rPr>
        <w:t>임대차계약의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해지</w:t>
      </w:r>
    </w:p>
    <w:p w14:paraId="29224751" w14:textId="77777777" w:rsidR="00B933DF" w:rsidRPr="002D0232" w:rsidRDefault="00B933DF" w:rsidP="00B933DF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2316CA5D" w14:textId="77777777" w:rsidR="00B933DF" w:rsidRPr="002D0232" w:rsidRDefault="00B933DF" w:rsidP="00B933DF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차주가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임대차계약이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해지됨으로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인하여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동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계약에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따른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임대</w:t>
      </w:r>
      <w:r w:rsidRPr="002D0232">
        <w:rPr>
          <w:rFonts w:ascii="Times New Roman" w:eastAsia="바탕체"/>
          <w:sz w:val="22"/>
        </w:rPr>
        <w:lastRenderedPageBreak/>
        <w:t>인으로부터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금원</w:t>
      </w:r>
      <w:r w:rsidRPr="002D0232">
        <w:rPr>
          <w:rFonts w:ascii="Times New Roman" w:eastAsia="바탕체"/>
          <w:sz w:val="22"/>
        </w:rPr>
        <w:t>(</w:t>
      </w:r>
      <w:r w:rsidRPr="002D0232">
        <w:rPr>
          <w:rFonts w:ascii="Times New Roman" w:eastAsia="바탕체"/>
          <w:sz w:val="22"/>
        </w:rPr>
        <w:t>보증금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지료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손해배상금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등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명목을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불문함</w:t>
      </w:r>
      <w:r w:rsidRPr="002D0232">
        <w:rPr>
          <w:rFonts w:ascii="Times New Roman" w:eastAsia="바탕체"/>
          <w:sz w:val="22"/>
        </w:rPr>
        <w:t>)</w:t>
      </w:r>
      <w:r w:rsidRPr="002D0232">
        <w:rPr>
          <w:rFonts w:ascii="Times New Roman" w:eastAsia="바탕체"/>
          <w:sz w:val="22"/>
        </w:rPr>
        <w:t>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수령하는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동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금액으로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즉시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기한전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상환하여야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한다</w:t>
      </w:r>
      <w:r w:rsidRPr="002D0232">
        <w:rPr>
          <w:rFonts w:ascii="Times New Roman" w:eastAsia="바탕체"/>
          <w:sz w:val="22"/>
        </w:rPr>
        <w:t>.</w:t>
      </w:r>
    </w:p>
    <w:p w14:paraId="3D416AEE" w14:textId="2A7A5ED2" w:rsidR="00B933DF" w:rsidRDefault="00B933DF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5B677E69" w14:textId="618A49E4" w:rsidR="00631F56" w:rsidRDefault="00631F56" w:rsidP="00631F56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  <w:bookmarkStart w:id="94" w:name="_Hlk78541118"/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/>
          <w:sz w:val="22"/>
        </w:rPr>
        <w:t>f)</w:t>
      </w:r>
      <w:r>
        <w:rPr>
          <w:rFonts w:ascii="Times New Roman" w:eastAsia="바탕체"/>
          <w:sz w:val="22"/>
        </w:rPr>
        <w:tab/>
      </w:r>
      <w:r>
        <w:rPr>
          <w:rFonts w:ascii="Times New Roman" w:eastAsia="바탕체"/>
          <w:sz w:val="22"/>
        </w:rPr>
        <w:tab/>
      </w:r>
      <w:r>
        <w:rPr>
          <w:rFonts w:ascii="Times New Roman" w:eastAsia="바탕체" w:hint="eastAsia"/>
          <w:sz w:val="22"/>
        </w:rPr>
        <w:t>C</w:t>
      </w:r>
      <w:r>
        <w:rPr>
          <w:rFonts w:ascii="Times New Roman" w:eastAsia="바탕체"/>
          <w:sz w:val="22"/>
        </w:rPr>
        <w:t>ash Sweep</w:t>
      </w:r>
    </w:p>
    <w:p w14:paraId="77DF2BBE" w14:textId="1141925D" w:rsidR="00631F56" w:rsidRDefault="00631F56" w:rsidP="00631F56">
      <w:pPr>
        <w:tabs>
          <w:tab w:val="left" w:pos="1980"/>
          <w:tab w:val="left" w:pos="2160"/>
        </w:tabs>
        <w:kinsoku w:val="0"/>
        <w:adjustRightInd w:val="0"/>
        <w:ind w:left="1215" w:firstLine="405"/>
        <w:rPr>
          <w:rFonts w:ascii="Times New Roman" w:eastAsia="바탕체"/>
          <w:sz w:val="22"/>
        </w:rPr>
      </w:pPr>
    </w:p>
    <w:p w14:paraId="17E051B6" w14:textId="7C0AA435" w:rsidR="00631F56" w:rsidRDefault="00631F56" w:rsidP="00631F56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차주는</w:t>
      </w:r>
      <w:r>
        <w:rPr>
          <w:rFonts w:ascii="Times New Roman" w:eastAsia="바탕체" w:hint="eastAsia"/>
          <w:sz w:val="22"/>
        </w:rPr>
        <w:t xml:space="preserve"> </w:t>
      </w:r>
      <w:bookmarkStart w:id="95" w:name="_Hlk82436061"/>
      <w:r w:rsidR="00CF4578">
        <w:rPr>
          <w:rFonts w:ascii="Times New Roman" w:eastAsia="바탕체" w:hint="eastAsia"/>
          <w:sz w:val="22"/>
        </w:rPr>
        <w:t>부록</w:t>
      </w:r>
      <w:r w:rsidR="00CF4578">
        <w:rPr>
          <w:rFonts w:ascii="Times New Roman" w:eastAsia="바탕체" w:hint="eastAsia"/>
          <w:sz w:val="22"/>
        </w:rPr>
        <w:t>I</w:t>
      </w:r>
      <w:r w:rsidR="00CF4578">
        <w:rPr>
          <w:rFonts w:ascii="Times New Roman" w:eastAsia="바탕체"/>
          <w:sz w:val="22"/>
        </w:rPr>
        <w:t xml:space="preserve">I </w:t>
      </w:r>
      <w:r w:rsidR="00CF4578">
        <w:rPr>
          <w:rFonts w:ascii="Times New Roman" w:eastAsia="바탕체" w:hint="eastAsia"/>
          <w:sz w:val="22"/>
        </w:rPr>
        <w:t>상환계획표의</w:t>
      </w:r>
      <w:r w:rsidR="00CF4578">
        <w:rPr>
          <w:rFonts w:ascii="Times New Roman" w:eastAsia="바탕체" w:hint="eastAsia"/>
          <w:sz w:val="22"/>
        </w:rPr>
        <w:t xml:space="preserve"> </w:t>
      </w:r>
      <w:r w:rsidR="00CF4578">
        <w:rPr>
          <w:rFonts w:ascii="Times New Roman" w:eastAsia="바탕체" w:hint="eastAsia"/>
          <w:sz w:val="22"/>
        </w:rPr>
        <w:t>최초</w:t>
      </w:r>
      <w:r w:rsidR="00CF4578">
        <w:rPr>
          <w:rFonts w:ascii="Times New Roman" w:eastAsia="바탕체" w:hint="eastAsia"/>
          <w:sz w:val="22"/>
        </w:rPr>
        <w:t xml:space="preserve"> </w:t>
      </w:r>
      <w:r w:rsidR="00CF4578">
        <w:rPr>
          <w:rFonts w:ascii="Times New Roman" w:eastAsia="바탕체" w:hint="eastAsia"/>
          <w:sz w:val="22"/>
        </w:rPr>
        <w:t>상환기일부터</w:t>
      </w:r>
      <w:r w:rsidR="00CF4578">
        <w:rPr>
          <w:rFonts w:ascii="Times New Roman" w:eastAsia="바탕체" w:hint="eastAsia"/>
          <w:sz w:val="22"/>
        </w:rPr>
        <w:t xml:space="preserve"> </w:t>
      </w:r>
      <w:bookmarkEnd w:id="95"/>
      <w:r w:rsidRPr="00631F56">
        <w:rPr>
          <w:rFonts w:ascii="Times New Roman" w:eastAsia="바탕체" w:hint="eastAsia"/>
          <w:sz w:val="22"/>
        </w:rPr>
        <w:t>잔존하는</w:t>
      </w:r>
      <w:r w:rsidRPr="00631F56">
        <w:rPr>
          <w:rFonts w:ascii="Times New Roman" w:eastAsia="바탕체" w:hint="eastAsia"/>
          <w:sz w:val="22"/>
        </w:rPr>
        <w:t xml:space="preserve"> </w:t>
      </w:r>
      <w:r w:rsidR="00B2146C">
        <w:rPr>
          <w:rFonts w:ascii="Times New Roman" w:eastAsia="바탕체" w:hint="eastAsia"/>
          <w:sz w:val="22"/>
        </w:rPr>
        <w:t>대출금의</w:t>
      </w:r>
      <w:r w:rsidR="00B2146C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최종</w:t>
      </w:r>
      <w:r w:rsidR="00B2146C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상환일</w:t>
      </w:r>
      <w:r w:rsidRPr="00631F56">
        <w:rPr>
          <w:rFonts w:ascii="Times New Roman" w:eastAsia="바탕체" w:hint="eastAsia"/>
          <w:sz w:val="22"/>
        </w:rPr>
        <w:t>이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목표만기일에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이를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때까지</w:t>
      </w:r>
      <w:r w:rsidRPr="00631F56">
        <w:rPr>
          <w:rFonts w:ascii="Times New Roman" w:eastAsia="바탕체" w:hint="eastAsia"/>
          <w:sz w:val="22"/>
        </w:rPr>
        <w:t xml:space="preserve">, </w:t>
      </w:r>
      <w:r w:rsidRPr="00631F56">
        <w:rPr>
          <w:rFonts w:ascii="Times New Roman" w:eastAsia="바탕체" w:hint="eastAsia"/>
          <w:sz w:val="22"/>
        </w:rPr>
        <w:t>매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상환일</w:t>
      </w:r>
      <w:r w:rsidRPr="00631F5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</w:t>
      </w:r>
      <w:r>
        <w:rPr>
          <w:rFonts w:ascii="Times New Roman" w:eastAsia="바탕체" w:hint="eastAsia"/>
          <w:sz w:val="22"/>
        </w:rPr>
        <w:t>(</w:t>
      </w:r>
      <w:r w:rsidRPr="00631F56">
        <w:rPr>
          <w:rFonts w:ascii="Times New Roman" w:eastAsia="바탕체" w:hint="eastAsia"/>
          <w:sz w:val="22"/>
        </w:rPr>
        <w:t>2</w:t>
      </w:r>
      <w:r>
        <w:rPr>
          <w:rFonts w:ascii="Times New Roman" w:eastAsia="바탕체"/>
          <w:sz w:val="22"/>
        </w:rPr>
        <w:t>)</w:t>
      </w:r>
      <w:r w:rsidRPr="00631F56">
        <w:rPr>
          <w:rFonts w:ascii="Times New Roman" w:eastAsia="바탕체" w:hint="eastAsia"/>
          <w:sz w:val="22"/>
        </w:rPr>
        <w:t>영업일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전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유보계정</w:t>
      </w:r>
      <w:r w:rsidRPr="00631F5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내</w:t>
      </w:r>
      <w:r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잔액</w:t>
      </w:r>
      <w:r w:rsidRPr="00631F56">
        <w:rPr>
          <w:rFonts w:ascii="Times New Roman" w:eastAsia="바탕체" w:hint="eastAsia"/>
          <w:sz w:val="22"/>
        </w:rPr>
        <w:t>(</w:t>
      </w:r>
      <w:r w:rsidRPr="00631F56">
        <w:rPr>
          <w:rFonts w:ascii="Times New Roman" w:eastAsia="바탕체" w:hint="eastAsia"/>
          <w:sz w:val="22"/>
        </w:rPr>
        <w:t>매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상환일</w:t>
      </w:r>
      <w:r w:rsidRPr="00631F5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유보</w:t>
      </w:r>
      <w:r w:rsidRPr="00631F56">
        <w:rPr>
          <w:rFonts w:ascii="Times New Roman" w:eastAsia="바탕체" w:hint="eastAsia"/>
          <w:sz w:val="22"/>
        </w:rPr>
        <w:t>계정의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출금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순위에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따라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지급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예정인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모든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출금액을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제한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후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예상되는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잔액</w:t>
      </w:r>
      <w:r w:rsidRPr="00631F56">
        <w:rPr>
          <w:rFonts w:ascii="Times New Roman" w:eastAsia="바탕체" w:hint="eastAsia"/>
          <w:sz w:val="22"/>
        </w:rPr>
        <w:t xml:space="preserve">) </w:t>
      </w:r>
      <w:r w:rsidRPr="00631F56">
        <w:rPr>
          <w:rFonts w:ascii="Times New Roman" w:eastAsia="바탕체" w:hint="eastAsia"/>
          <w:sz w:val="22"/>
        </w:rPr>
        <w:t>중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대리</w:t>
      </w:r>
      <w:r>
        <w:rPr>
          <w:rFonts w:ascii="Times New Roman" w:eastAsia="바탕체" w:hint="eastAsia"/>
          <w:sz w:val="22"/>
        </w:rPr>
        <w:t>금융기관이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다른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용도로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사용을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승인한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금액을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제외한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금액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전액으로서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상환계획표의</w:t>
      </w:r>
      <w:r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상환일정의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역순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충당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방식으로</w:t>
      </w:r>
      <w:r w:rsidRPr="00631F56"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대출금</w:t>
      </w:r>
      <w:r>
        <w:rPr>
          <w:rFonts w:ascii="Times New Roman" w:eastAsia="바탕체" w:hint="eastAsia"/>
          <w:sz w:val="22"/>
        </w:rPr>
        <w:t>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기한전</w:t>
      </w:r>
      <w:r>
        <w:rPr>
          <w:rFonts w:ascii="Times New Roman" w:eastAsia="바탕체" w:hint="eastAsia"/>
          <w:sz w:val="22"/>
        </w:rPr>
        <w:t xml:space="preserve"> </w:t>
      </w:r>
      <w:r w:rsidRPr="00631F56">
        <w:rPr>
          <w:rFonts w:ascii="Times New Roman" w:eastAsia="바탕체" w:hint="eastAsia"/>
          <w:sz w:val="22"/>
        </w:rPr>
        <w:t>상환</w:t>
      </w:r>
      <w:r>
        <w:rPr>
          <w:rFonts w:ascii="Times New Roman" w:eastAsia="바탕체" w:hint="eastAsia"/>
          <w:sz w:val="22"/>
        </w:rPr>
        <w:t>하여야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한다</w:t>
      </w:r>
      <w:r>
        <w:rPr>
          <w:rFonts w:ascii="Times New Roman" w:eastAsia="바탕체" w:hint="eastAsia"/>
          <w:sz w:val="22"/>
        </w:rPr>
        <w:t>.</w:t>
      </w:r>
    </w:p>
    <w:bookmarkEnd w:id="94"/>
    <w:p w14:paraId="544E415B" w14:textId="77777777" w:rsidR="00631F56" w:rsidRPr="007917BC" w:rsidRDefault="00631F56" w:rsidP="00985181">
      <w:pPr>
        <w:tabs>
          <w:tab w:val="left" w:pos="2160"/>
        </w:tabs>
        <w:kinsoku w:val="0"/>
        <w:adjustRightInd w:val="0"/>
        <w:ind w:left="2160"/>
        <w:rPr>
          <w:rFonts w:ascii="Times New Roman" w:eastAsia="바탕체"/>
          <w:sz w:val="22"/>
        </w:rPr>
      </w:pPr>
    </w:p>
    <w:p w14:paraId="3777AE1E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676672"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</w:p>
    <w:p w14:paraId="055F7D5C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  <w:sz w:val="22"/>
        </w:rPr>
      </w:pPr>
    </w:p>
    <w:p w14:paraId="3B58D856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상환수수료는</w:t>
      </w:r>
      <w:r w:rsidRPr="007917BC">
        <w:rPr>
          <w:rFonts w:ascii="Times New Roman" w:eastAsia="바탕체"/>
          <w:sz w:val="22"/>
        </w:rPr>
        <w:t xml:space="preserve"> </w:t>
      </w:r>
      <w:r w:rsidR="004D63CB" w:rsidRPr="007917BC">
        <w:rPr>
          <w:rFonts w:ascii="Times New Roman" w:eastAsia="바탕체"/>
          <w:sz w:val="22"/>
        </w:rPr>
        <w:t>없는</w:t>
      </w:r>
      <w:r w:rsidR="004D63CB" w:rsidRPr="007917BC">
        <w:rPr>
          <w:rFonts w:ascii="Times New Roman" w:eastAsia="바탕체"/>
          <w:sz w:val="22"/>
        </w:rPr>
        <w:t xml:space="preserve"> </w:t>
      </w:r>
      <w:r w:rsidR="004D63CB" w:rsidRPr="007917BC">
        <w:rPr>
          <w:rFonts w:ascii="Times New Roman" w:eastAsia="바탕체"/>
          <w:sz w:val="22"/>
        </w:rPr>
        <w:t>것으로</w:t>
      </w:r>
      <w:r w:rsidR="004D63CB" w:rsidRPr="007917BC">
        <w:rPr>
          <w:rFonts w:ascii="Times New Roman" w:eastAsia="바탕체"/>
          <w:sz w:val="22"/>
        </w:rPr>
        <w:t xml:space="preserve"> </w:t>
      </w:r>
      <w:r w:rsidR="004D63CB"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="00676672" w:rsidRPr="007917BC">
        <w:rPr>
          <w:rFonts w:ascii="Times New Roman" w:eastAsia="바탕체"/>
          <w:sz w:val="22"/>
        </w:rPr>
        <w:t>비자발적</w:t>
      </w:r>
      <w:r w:rsidR="00676672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5A7031A2" w14:textId="77777777" w:rsidR="009C018B" w:rsidRPr="007917BC" w:rsidRDefault="009C018B" w:rsidP="00985181">
      <w:pPr>
        <w:kinsoku w:val="0"/>
        <w:adjustRightInd w:val="0"/>
        <w:ind w:left="1556" w:hanging="750"/>
        <w:rPr>
          <w:rFonts w:ascii="Times New Roman" w:eastAsia="바탕체"/>
          <w:sz w:val="22"/>
        </w:rPr>
      </w:pPr>
    </w:p>
    <w:p w14:paraId="1D2CFE41" w14:textId="77777777" w:rsidR="00676672" w:rsidRPr="007917BC" w:rsidRDefault="00676672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상환금액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상환순서</w:t>
      </w:r>
      <w:r w:rsidRPr="007917BC">
        <w:rPr>
          <w:rFonts w:ascii="Times New Roman" w:eastAsia="바탕체"/>
          <w:sz w:val="22"/>
        </w:rPr>
        <w:t xml:space="preserve"> </w:t>
      </w:r>
    </w:p>
    <w:p w14:paraId="6222B464" w14:textId="77777777" w:rsidR="00676672" w:rsidRPr="007917BC" w:rsidRDefault="00676672" w:rsidP="00985181">
      <w:pPr>
        <w:tabs>
          <w:tab w:val="left" w:pos="1620"/>
        </w:tabs>
        <w:kinsoku w:val="0"/>
        <w:adjustRightInd w:val="0"/>
        <w:ind w:left="1195"/>
        <w:rPr>
          <w:rFonts w:ascii="Times New Roman" w:eastAsia="바탕체"/>
          <w:sz w:val="22"/>
        </w:rPr>
      </w:pPr>
    </w:p>
    <w:p w14:paraId="651E7FBF" w14:textId="1C38B78E" w:rsidR="00BF2BEA" w:rsidRPr="007917BC" w:rsidRDefault="00BF2BEA" w:rsidP="00637944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="00477824" w:rsidRPr="007917BC">
        <w:rPr>
          <w:rFonts w:ascii="Times New Roman" w:eastAsia="바탕체"/>
          <w:sz w:val="22"/>
        </w:rPr>
        <w:t xml:space="preserve"> </w:t>
      </w:r>
      <w:r w:rsidR="00477824" w:rsidRPr="007917BC">
        <w:rPr>
          <w:rFonts w:ascii="Times New Roman" w:eastAsia="바탕체"/>
          <w:sz w:val="22"/>
        </w:rPr>
        <w:t>조건</w:t>
      </w:r>
      <w:r w:rsidR="00477824" w:rsidRPr="007917BC">
        <w:rPr>
          <w:rFonts w:ascii="Times New Roman" w:eastAsia="바탕체"/>
          <w:sz w:val="22"/>
        </w:rPr>
        <w:t xml:space="preserve"> </w:t>
      </w:r>
      <w:r w:rsidR="00477824" w:rsidRPr="007917BC">
        <w:rPr>
          <w:rFonts w:ascii="Times New Roman" w:eastAsia="바탕체"/>
          <w:sz w:val="22"/>
        </w:rPr>
        <w:t>및</w:t>
      </w:r>
      <w:r w:rsidR="00477824" w:rsidRPr="007917BC">
        <w:rPr>
          <w:rFonts w:ascii="Times New Roman" w:eastAsia="바탕체"/>
          <w:sz w:val="22"/>
        </w:rPr>
        <w:t xml:space="preserve"> </w:t>
      </w:r>
      <w:r w:rsidR="00477824"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상환순서는</w:t>
      </w:r>
      <w:r w:rsidR="00631F56">
        <w:rPr>
          <w:rFonts w:ascii="Times New Roman" w:eastAsia="바탕체"/>
          <w:sz w:val="22"/>
        </w:rPr>
        <w:t xml:space="preserve"> </w:t>
      </w:r>
      <w:bookmarkStart w:id="96" w:name="_Hlk78541129"/>
      <w:r w:rsidR="00631F56">
        <w:rPr>
          <w:rFonts w:ascii="Times New Roman" w:eastAsia="바탕체" w:hint="eastAsia"/>
          <w:sz w:val="22"/>
        </w:rPr>
        <w:t>본</w:t>
      </w:r>
      <w:r w:rsidR="00631F56">
        <w:rPr>
          <w:rFonts w:ascii="Times New Roman" w:eastAsia="바탕체" w:hint="eastAsia"/>
          <w:sz w:val="22"/>
        </w:rPr>
        <w:t xml:space="preserve"> </w:t>
      </w:r>
      <w:r w:rsidR="00631F56">
        <w:rPr>
          <w:rFonts w:ascii="Times New Roman" w:eastAsia="바탕체"/>
          <w:sz w:val="22"/>
        </w:rPr>
        <w:t>(</w:t>
      </w:r>
      <w:r w:rsidR="00631F56">
        <w:rPr>
          <w:rFonts w:ascii="Times New Roman" w:eastAsia="바탕체" w:hint="eastAsia"/>
          <w:sz w:val="22"/>
        </w:rPr>
        <w:t>가</w:t>
      </w:r>
      <w:r w:rsidR="00631F56">
        <w:rPr>
          <w:rFonts w:ascii="Times New Roman" w:eastAsia="바탕체" w:hint="eastAsia"/>
          <w:sz w:val="22"/>
        </w:rPr>
        <w:t>)</w:t>
      </w:r>
      <w:r w:rsidR="00631F56">
        <w:rPr>
          <w:rFonts w:ascii="Times New Roman" w:eastAsia="바탕체" w:hint="eastAsia"/>
          <w:sz w:val="22"/>
        </w:rPr>
        <w:t>호</w:t>
      </w:r>
      <w:r w:rsidR="00631F56">
        <w:rPr>
          <w:rFonts w:ascii="Times New Roman" w:eastAsia="바탕체" w:hint="eastAsia"/>
          <w:sz w:val="22"/>
        </w:rPr>
        <w:t xml:space="preserve"> </w:t>
      </w:r>
      <w:r w:rsidR="00631F56">
        <w:rPr>
          <w:rFonts w:ascii="Times New Roman" w:eastAsia="바탕체" w:hint="eastAsia"/>
          <w:sz w:val="22"/>
        </w:rPr>
        <w:t>및</w:t>
      </w:r>
      <w:r w:rsidR="00631F56">
        <w:rPr>
          <w:rFonts w:ascii="Times New Roman" w:eastAsia="바탕체" w:hint="eastAsia"/>
          <w:sz w:val="22"/>
        </w:rPr>
        <w:t xml:space="preserve"> </w:t>
      </w:r>
      <w:r w:rsidR="00631F56">
        <w:rPr>
          <w:rFonts w:ascii="Times New Roman" w:eastAsia="바탕체"/>
          <w:sz w:val="22"/>
        </w:rPr>
        <w:t>(</w:t>
      </w:r>
      <w:r w:rsidR="00631F56">
        <w:rPr>
          <w:rFonts w:ascii="Times New Roman" w:eastAsia="바탕체" w:hint="eastAsia"/>
          <w:sz w:val="22"/>
        </w:rPr>
        <w:t>나</w:t>
      </w:r>
      <w:r w:rsidR="00631F56">
        <w:rPr>
          <w:rFonts w:ascii="Times New Roman" w:eastAsia="바탕체" w:hint="eastAsia"/>
          <w:sz w:val="22"/>
        </w:rPr>
        <w:t>)</w:t>
      </w:r>
      <w:r w:rsidR="00631F56">
        <w:rPr>
          <w:rFonts w:ascii="Times New Roman" w:eastAsia="바탕체" w:hint="eastAsia"/>
          <w:sz w:val="22"/>
        </w:rPr>
        <w:t>호에서</w:t>
      </w:r>
      <w:r w:rsidR="00631F56">
        <w:rPr>
          <w:rFonts w:ascii="Times New Roman" w:eastAsia="바탕체" w:hint="eastAsia"/>
          <w:sz w:val="22"/>
        </w:rPr>
        <w:t xml:space="preserve"> </w:t>
      </w:r>
      <w:r w:rsidR="00631F56">
        <w:rPr>
          <w:rFonts w:ascii="Times New Roman" w:eastAsia="바탕체" w:hint="eastAsia"/>
          <w:sz w:val="22"/>
        </w:rPr>
        <w:t>달리</w:t>
      </w:r>
      <w:r w:rsidR="00631F56">
        <w:rPr>
          <w:rFonts w:ascii="Times New Roman" w:eastAsia="바탕체" w:hint="eastAsia"/>
          <w:sz w:val="22"/>
        </w:rPr>
        <w:t xml:space="preserve"> </w:t>
      </w:r>
      <w:r w:rsidR="00631F56">
        <w:rPr>
          <w:rFonts w:ascii="Times New Roman" w:eastAsia="바탕체" w:hint="eastAsia"/>
          <w:sz w:val="22"/>
        </w:rPr>
        <w:t>규정하지</w:t>
      </w:r>
      <w:r w:rsidR="00631F56">
        <w:rPr>
          <w:rFonts w:ascii="Times New Roman" w:eastAsia="바탕체" w:hint="eastAsia"/>
          <w:sz w:val="22"/>
        </w:rPr>
        <w:t xml:space="preserve"> </w:t>
      </w:r>
      <w:r w:rsidR="00934A98">
        <w:rPr>
          <w:rFonts w:ascii="Times New Roman" w:eastAsia="바탕체" w:hint="eastAsia"/>
          <w:sz w:val="22"/>
        </w:rPr>
        <w:t>아니하는</w:t>
      </w:r>
      <w:r w:rsidR="00631F56">
        <w:rPr>
          <w:rFonts w:ascii="Times New Roman" w:eastAsia="바탕체" w:hint="eastAsia"/>
          <w:sz w:val="22"/>
        </w:rPr>
        <w:t xml:space="preserve"> </w:t>
      </w:r>
      <w:r w:rsidR="00631F56">
        <w:rPr>
          <w:rFonts w:ascii="Times New Roman" w:eastAsia="바탕체" w:hint="eastAsia"/>
          <w:sz w:val="22"/>
        </w:rPr>
        <w:t>한</w:t>
      </w:r>
      <w:r w:rsidR="00631F56">
        <w:rPr>
          <w:rFonts w:ascii="Times New Roman" w:eastAsia="바탕체" w:hint="eastAsia"/>
          <w:sz w:val="22"/>
        </w:rPr>
        <w:t>,</w:t>
      </w:r>
      <w:bookmarkEnd w:id="96"/>
      <w:r w:rsidR="00631F56">
        <w:rPr>
          <w:rFonts w:ascii="Times New Roman" w:eastAsia="바탕체"/>
          <w:sz w:val="22"/>
        </w:rPr>
        <w:t xml:space="preserve"> </w:t>
      </w:r>
      <w:r w:rsidR="00250B7F">
        <w:rPr>
          <w:rFonts w:ascii="Times New Roman" w:eastAsia="바탕체" w:hint="eastAsia"/>
          <w:sz w:val="22"/>
        </w:rPr>
        <w:t>다음과</w:t>
      </w:r>
      <w:r w:rsidR="00250B7F">
        <w:rPr>
          <w:rFonts w:ascii="Times New Roman" w:eastAsia="바탕체"/>
          <w:sz w:val="22"/>
        </w:rPr>
        <w:t xml:space="preserve"> </w:t>
      </w:r>
      <w:r w:rsidR="00250B7F">
        <w:rPr>
          <w:rFonts w:ascii="Times New Roman" w:eastAsia="바탕체" w:hint="eastAsia"/>
          <w:sz w:val="22"/>
        </w:rPr>
        <w:t>같이</w:t>
      </w:r>
      <w:r w:rsidR="00250B7F">
        <w:rPr>
          <w:rFonts w:ascii="Times New Roman" w:eastAsia="바탕체" w:hint="eastAsia"/>
          <w:sz w:val="22"/>
        </w:rPr>
        <w:t xml:space="preserve"> </w:t>
      </w:r>
      <w:r w:rsidR="00250B7F">
        <w:rPr>
          <w:rFonts w:ascii="Times New Roman" w:eastAsia="바탕체" w:hint="eastAsia"/>
          <w:sz w:val="22"/>
        </w:rPr>
        <w:t>적용된다</w:t>
      </w:r>
      <w:r w:rsidR="00250B7F">
        <w:rPr>
          <w:rFonts w:ascii="Times New Roman" w:eastAsia="바탕체" w:hint="eastAsia"/>
          <w:sz w:val="22"/>
        </w:rPr>
        <w:t>.</w:t>
      </w:r>
      <w:r w:rsidR="002F56D6" w:rsidRPr="007917BC">
        <w:rPr>
          <w:rFonts w:ascii="Times New Roman" w:eastAsia="바탕체"/>
          <w:sz w:val="22"/>
        </w:rPr>
        <w:t xml:space="preserve"> </w:t>
      </w:r>
    </w:p>
    <w:p w14:paraId="1A0193EF" w14:textId="41E5D325" w:rsidR="00676672" w:rsidRDefault="00676672" w:rsidP="00637944">
      <w:pPr>
        <w:kinsoku w:val="0"/>
        <w:adjustRightInd w:val="0"/>
        <w:ind w:left="806"/>
        <w:rPr>
          <w:rFonts w:ascii="Times New Roman" w:eastAsia="바탕체"/>
          <w:sz w:val="22"/>
        </w:rPr>
      </w:pPr>
    </w:p>
    <w:p w14:paraId="025A1F34" w14:textId="45FD5E12" w:rsidR="00250B7F" w:rsidRPr="002D0232" w:rsidRDefault="00250B7F" w:rsidP="00250B7F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  <w:u w:val="single"/>
        </w:rPr>
        <w:t>첫째</w:t>
      </w:r>
      <w:r w:rsidRPr="002D0232">
        <w:rPr>
          <w:rFonts w:ascii="Times New Roman" w:eastAsia="바탕체"/>
          <w:sz w:val="22"/>
        </w:rPr>
        <w:t xml:space="preserve">, </w:t>
      </w:r>
      <w:r w:rsidR="00F5197B" w:rsidRPr="007C2B76">
        <w:rPr>
          <w:rFonts w:ascii="Times New Roman" w:eastAsia="바탕체"/>
          <w:sz w:val="22"/>
          <w:szCs w:val="22"/>
        </w:rPr>
        <w:t>대출금에</w:t>
      </w:r>
      <w:r w:rsidR="00F5197B" w:rsidRPr="007C2B76">
        <w:rPr>
          <w:rFonts w:ascii="Times New Roman" w:eastAsia="바탕체"/>
          <w:sz w:val="22"/>
          <w:szCs w:val="22"/>
        </w:rPr>
        <w:t xml:space="preserve"> </w:t>
      </w:r>
      <w:r w:rsidR="00F5197B" w:rsidRPr="007C2B76">
        <w:rPr>
          <w:rFonts w:ascii="Times New Roman" w:eastAsia="바탕체"/>
          <w:sz w:val="22"/>
          <w:szCs w:val="22"/>
        </w:rPr>
        <w:t>대한</w:t>
      </w:r>
      <w:r w:rsidR="00F5197B" w:rsidRPr="007C2B76">
        <w:rPr>
          <w:rFonts w:ascii="Times New Roman" w:eastAsia="바탕체"/>
          <w:sz w:val="22"/>
          <w:szCs w:val="22"/>
        </w:rPr>
        <w:t xml:space="preserve"> </w:t>
      </w:r>
      <w:r w:rsidR="00F5197B" w:rsidRPr="007C2B76">
        <w:rPr>
          <w:rFonts w:ascii="Times New Roman" w:eastAsia="바탕체"/>
          <w:sz w:val="22"/>
          <w:szCs w:val="22"/>
        </w:rPr>
        <w:t>연체이자</w:t>
      </w:r>
      <w:r w:rsidR="00F5197B" w:rsidRPr="007C2B76">
        <w:rPr>
          <w:rFonts w:ascii="Times New Roman" w:eastAsia="바탕체"/>
          <w:sz w:val="22"/>
          <w:szCs w:val="22"/>
        </w:rPr>
        <w:t xml:space="preserve">, </w:t>
      </w:r>
      <w:r w:rsidR="00F5197B" w:rsidRPr="007C2B76">
        <w:rPr>
          <w:rFonts w:ascii="Times New Roman" w:eastAsia="바탕체"/>
          <w:sz w:val="22"/>
          <w:szCs w:val="22"/>
        </w:rPr>
        <w:t>이자</w:t>
      </w:r>
      <w:r w:rsidR="00F5197B" w:rsidRPr="007C2B76">
        <w:rPr>
          <w:rFonts w:ascii="Times New Roman" w:eastAsia="바탕체"/>
          <w:sz w:val="22"/>
          <w:szCs w:val="22"/>
        </w:rPr>
        <w:t xml:space="preserve">, </w:t>
      </w:r>
      <w:r w:rsidR="00F5197B" w:rsidRPr="007C2B76">
        <w:rPr>
          <w:rFonts w:ascii="Times New Roman" w:eastAsia="바탕체"/>
          <w:sz w:val="22"/>
          <w:szCs w:val="22"/>
        </w:rPr>
        <w:t>원금의</w:t>
      </w:r>
      <w:r w:rsidR="00F5197B" w:rsidRPr="007C2B76">
        <w:rPr>
          <w:rFonts w:ascii="Times New Roman" w:eastAsia="바탕체"/>
          <w:sz w:val="22"/>
          <w:szCs w:val="22"/>
        </w:rPr>
        <w:t xml:space="preserve"> </w:t>
      </w:r>
      <w:r w:rsidR="00F5197B" w:rsidRPr="007C2B76">
        <w:rPr>
          <w:rFonts w:ascii="Times New Roman" w:eastAsia="바탕체"/>
          <w:sz w:val="22"/>
          <w:szCs w:val="22"/>
        </w:rPr>
        <w:t>순서로</w:t>
      </w:r>
      <w:r w:rsidR="00F5197B" w:rsidRPr="007C2B76">
        <w:rPr>
          <w:rFonts w:ascii="Times New Roman" w:eastAsia="바탕체"/>
          <w:sz w:val="22"/>
          <w:szCs w:val="22"/>
        </w:rPr>
        <w:t xml:space="preserve"> </w:t>
      </w:r>
      <w:r w:rsidR="00F5197B" w:rsidRPr="007C2B76">
        <w:rPr>
          <w:rFonts w:ascii="Times New Roman" w:eastAsia="바탕체"/>
          <w:sz w:val="22"/>
          <w:szCs w:val="22"/>
        </w:rPr>
        <w:t>상환하며</w:t>
      </w:r>
      <w:r w:rsidRPr="002D0232">
        <w:rPr>
          <w:rFonts w:ascii="Times New Roman" w:eastAsia="바탕체"/>
          <w:sz w:val="22"/>
        </w:rPr>
        <w:t xml:space="preserve">, </w:t>
      </w:r>
    </w:p>
    <w:p w14:paraId="566BC5A3" w14:textId="77777777" w:rsidR="00250B7F" w:rsidRPr="002D0232" w:rsidRDefault="00250B7F" w:rsidP="00250B7F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</w:p>
    <w:p w14:paraId="7F89DD73" w14:textId="10AF17F1" w:rsidR="00250B7F" w:rsidRPr="002D0232" w:rsidRDefault="00250B7F" w:rsidP="00250B7F">
      <w:pPr>
        <w:tabs>
          <w:tab w:val="left" w:pos="1620"/>
        </w:tabs>
        <w:kinsoku w:val="0"/>
        <w:adjustRightInd w:val="0"/>
        <w:ind w:left="1600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  <w:u w:val="single"/>
        </w:rPr>
        <w:t>둘째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대출금의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원금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내에서는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기한전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상환되는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금액은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상환계획표의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최종상환일로부터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역순으로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충당된다</w:t>
      </w:r>
      <w:r w:rsidRPr="002D0232">
        <w:rPr>
          <w:rFonts w:ascii="Times New Roman" w:eastAsia="바탕체"/>
          <w:sz w:val="22"/>
        </w:rPr>
        <w:t>.</w:t>
      </w:r>
    </w:p>
    <w:p w14:paraId="08F1DE32" w14:textId="77777777" w:rsidR="00250B7F" w:rsidRPr="007917BC" w:rsidRDefault="00250B7F" w:rsidP="00637944">
      <w:pPr>
        <w:kinsoku w:val="0"/>
        <w:adjustRightInd w:val="0"/>
        <w:ind w:left="806"/>
        <w:rPr>
          <w:rFonts w:ascii="Times New Roman" w:eastAsia="바탕체"/>
          <w:sz w:val="22"/>
        </w:rPr>
      </w:pPr>
    </w:p>
    <w:p w14:paraId="4994FA10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676672"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</w:p>
    <w:p w14:paraId="734A012A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   </w:t>
      </w:r>
    </w:p>
    <w:p w14:paraId="791BA1CA" w14:textId="48681503" w:rsidR="009C018B" w:rsidRPr="007917BC" w:rsidRDefault="009C018B" w:rsidP="00985181">
      <w:pPr>
        <w:kinsoku w:val="0"/>
        <w:adjustRightInd w:val="0"/>
        <w:ind w:left="16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서울시간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오전</w:t>
      </w:r>
      <w:r w:rsidRPr="007917BC">
        <w:rPr>
          <w:rFonts w:ascii="Times New Roman" w:eastAsia="바탕체"/>
          <w:sz w:val="22"/>
        </w:rPr>
        <w:t xml:space="preserve"> 11:00</w:t>
      </w:r>
      <w:r w:rsidRPr="007917BC">
        <w:rPr>
          <w:rFonts w:ascii="Times New Roman" w:eastAsia="바탕체"/>
          <w:sz w:val="22"/>
        </w:rPr>
        <w:t>시까지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의사를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없으며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따라서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문서</w:t>
      </w:r>
      <w:r w:rsidRPr="007917BC">
        <w:rPr>
          <w:rFonts w:ascii="Times New Roman" w:eastAsia="바탕체"/>
          <w:sz w:val="22"/>
        </w:rPr>
        <w:lastRenderedPageBreak/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),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상환예정액에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요건이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비자발적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상환금액에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산정내역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지체없이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통보하여야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상환금액에는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이자발생액도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341AB433" w14:textId="77777777" w:rsidR="009C018B" w:rsidRPr="007917BC" w:rsidRDefault="009C018B" w:rsidP="00985181">
      <w:pPr>
        <w:kinsoku w:val="0"/>
        <w:adjustRightInd w:val="0"/>
        <w:ind w:left="1116" w:hanging="750"/>
        <w:rPr>
          <w:rFonts w:ascii="Times New Roman" w:eastAsia="바탕체"/>
        </w:rPr>
      </w:pPr>
    </w:p>
    <w:p w14:paraId="7F7FDF11" w14:textId="20D48BBA" w:rsidR="009C018B" w:rsidRPr="007917BC" w:rsidRDefault="009C018B" w:rsidP="00985181">
      <w:pPr>
        <w:pStyle w:val="20"/>
        <w:keepNext w:val="0"/>
        <w:kinsoku w:val="0"/>
        <w:adjustRightInd w:val="0"/>
      </w:pPr>
      <w:bookmarkStart w:id="97" w:name="_Toc319649415"/>
      <w:bookmarkStart w:id="98" w:name="_Toc320145599"/>
      <w:bookmarkStart w:id="99" w:name="_Toc83073616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약정금의</w:t>
      </w:r>
      <w:r w:rsidRPr="007917BC">
        <w:t xml:space="preserve"> </w:t>
      </w:r>
      <w:r w:rsidRPr="007917BC">
        <w:t>일부</w:t>
      </w:r>
      <w:r w:rsidRPr="007917BC">
        <w:t xml:space="preserve"> </w:t>
      </w:r>
      <w:r w:rsidRPr="007917BC">
        <w:t>또는</w:t>
      </w:r>
      <w:r w:rsidRPr="007917BC">
        <w:t xml:space="preserve"> </w:t>
      </w:r>
      <w:r w:rsidRPr="007917BC">
        <w:t>전부의</w:t>
      </w:r>
      <w:r w:rsidRPr="007917BC">
        <w:t xml:space="preserve"> </w:t>
      </w:r>
      <w:r w:rsidRPr="007917BC">
        <w:t>취소</w:t>
      </w:r>
      <w:bookmarkEnd w:id="97"/>
      <w:bookmarkEnd w:id="98"/>
      <w:bookmarkEnd w:id="99"/>
    </w:p>
    <w:p w14:paraId="679D8782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21647BA4" w14:textId="4E89A43C" w:rsidR="003B579F" w:rsidRPr="007917BC" w:rsidRDefault="009C018B" w:rsidP="00985181">
      <w:pPr>
        <w:tabs>
          <w:tab w:val="left" w:pos="1620"/>
        </w:tabs>
        <w:kinsoku w:val="0"/>
        <w:adjustRightInd w:val="0"/>
        <w:ind w:leftChars="360" w:left="1615" w:hangingChars="407" w:hanging="8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82454D"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="00886168"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인출선행조건의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미비로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지연이</w:t>
      </w:r>
      <w:r w:rsidRPr="007917BC">
        <w:rPr>
          <w:rFonts w:ascii="Times New Roman" w:eastAsia="바탕체"/>
          <w:sz w:val="22"/>
        </w:rPr>
        <w:t xml:space="preserve"> </w:t>
      </w:r>
      <w:r w:rsidR="005433E4" w:rsidRPr="007917BC">
        <w:rPr>
          <w:rFonts w:ascii="Times New Roman" w:eastAsia="바탕체"/>
          <w:sz w:val="22"/>
        </w:rPr>
        <w:t>삼</w:t>
      </w:r>
      <w:r w:rsidR="005433E4" w:rsidRPr="007917BC">
        <w:rPr>
          <w:rFonts w:ascii="Times New Roman" w:eastAsia="바탕체"/>
          <w:sz w:val="22"/>
        </w:rPr>
        <w:t>(3)</w:t>
      </w:r>
      <w:r w:rsidR="005433E4" w:rsidRPr="007917BC">
        <w:rPr>
          <w:rFonts w:ascii="Times New Roman" w:eastAsia="바탕체"/>
          <w:sz w:val="22"/>
        </w:rPr>
        <w:t>개월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7232AE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서면통지로써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i/>
          <w:sz w:val="22"/>
        </w:rPr>
        <w:t>.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7232AE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등으로서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26E80E42" w14:textId="77777777" w:rsidR="009C018B" w:rsidRPr="007917BC" w:rsidRDefault="009C018B" w:rsidP="00985181">
      <w:pPr>
        <w:kinsoku w:val="0"/>
        <w:adjustRightInd w:val="0"/>
        <w:ind w:leftChars="360" w:left="1615" w:hangingChars="407" w:hanging="895"/>
        <w:rPr>
          <w:rFonts w:ascii="Times New Roman" w:eastAsia="바탕체"/>
          <w:sz w:val="22"/>
        </w:rPr>
      </w:pPr>
    </w:p>
    <w:p w14:paraId="2F77BEFD" w14:textId="116E7D19" w:rsidR="009C018B" w:rsidRPr="007917BC" w:rsidRDefault="009C018B" w:rsidP="00985181">
      <w:pPr>
        <w:tabs>
          <w:tab w:val="left" w:pos="1620"/>
        </w:tabs>
        <w:kinsoku w:val="0"/>
        <w:adjustRightInd w:val="0"/>
        <w:ind w:leftChars="360" w:left="1615" w:hangingChars="407" w:hanging="8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82454D"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없으며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항구적인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="004D63CB" w:rsidRPr="007917BC">
        <w:rPr>
          <w:rFonts w:ascii="Times New Roman" w:eastAsia="바탕체"/>
          <w:sz w:val="22"/>
        </w:rPr>
        <w:t>.</w:t>
      </w:r>
    </w:p>
    <w:p w14:paraId="1FE6AE8D" w14:textId="77777777" w:rsidR="009C018B" w:rsidRPr="007917BC" w:rsidRDefault="009C018B" w:rsidP="00985181">
      <w:pPr>
        <w:pStyle w:val="ac"/>
        <w:kinsoku w:val="0"/>
        <w:adjustRightInd w:val="0"/>
        <w:rPr>
          <w:rFonts w:ascii="Times New Roman" w:eastAsia="바탕체" w:hAnsi="Times New Roman"/>
          <w:bCs w:val="0"/>
        </w:rPr>
      </w:pPr>
      <w:bookmarkStart w:id="100" w:name="_Toc534445886"/>
    </w:p>
    <w:p w14:paraId="6FC32B5D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01" w:name="_Toc319649416"/>
      <w:bookmarkStart w:id="102" w:name="_Toc320145600"/>
      <w:bookmarkStart w:id="103" w:name="_Toc83073617"/>
      <w:r w:rsidRPr="007917BC">
        <w:t>제</w:t>
      </w:r>
      <w:r w:rsidRPr="007917BC">
        <w:t xml:space="preserve"> 4 </w:t>
      </w:r>
      <w:r w:rsidRPr="007917BC">
        <w:t>항</w:t>
      </w:r>
      <w:r w:rsidRPr="007917BC">
        <w:tab/>
      </w:r>
      <w:r w:rsidRPr="007917BC">
        <w:t>변제의</w:t>
      </w:r>
      <w:r w:rsidRPr="007917BC">
        <w:t xml:space="preserve"> </w:t>
      </w:r>
      <w:r w:rsidRPr="007917BC">
        <w:t>충당</w:t>
      </w:r>
      <w:bookmarkEnd w:id="100"/>
      <w:bookmarkEnd w:id="101"/>
      <w:bookmarkEnd w:id="102"/>
      <w:bookmarkEnd w:id="103"/>
    </w:p>
    <w:p w14:paraId="2D638E51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5F5772E5" w14:textId="6BEE6798" w:rsidR="009C018B" w:rsidRPr="007917BC" w:rsidRDefault="00606E38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>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7232AE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받은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금액은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>/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60D39" w:rsidRPr="007917BC">
        <w:rPr>
          <w:rFonts w:ascii="Times New Roman" w:eastAsia="바탕체"/>
          <w:sz w:val="22"/>
        </w:rPr>
        <w:t>대리</w:t>
      </w:r>
      <w:r w:rsidR="007232AE" w:rsidRPr="007917BC">
        <w:rPr>
          <w:rFonts w:ascii="Times New Roman" w:eastAsia="바탕체"/>
          <w:sz w:val="22"/>
        </w:rPr>
        <w:t>금융</w:t>
      </w:r>
      <w:r w:rsidR="00960D39" w:rsidRPr="007917BC">
        <w:rPr>
          <w:rFonts w:ascii="Times New Roman" w:eastAsia="바탕체"/>
          <w:sz w:val="22"/>
        </w:rPr>
        <w:t>기관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계산으로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다음의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순위에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채무변제에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충당한다</w:t>
      </w:r>
      <w:r w:rsidR="005C553E" w:rsidRPr="007917BC">
        <w:rPr>
          <w:rFonts w:ascii="Times New Roman" w:eastAsia="바탕체"/>
          <w:sz w:val="22"/>
        </w:rPr>
        <w:t>.</w:t>
      </w:r>
    </w:p>
    <w:p w14:paraId="38DFA13F" w14:textId="77777777" w:rsidR="00F308DF" w:rsidRPr="007917BC" w:rsidRDefault="00F308DF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7639B07F" w14:textId="5C56B3A4" w:rsidR="00BF2BEA" w:rsidRPr="007917BC" w:rsidRDefault="00BF2BEA" w:rsidP="00CF38AF">
      <w:pPr>
        <w:numPr>
          <w:ilvl w:val="0"/>
          <w:numId w:val="3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으로서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항에서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열거되지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</w:p>
    <w:p w14:paraId="1E34E456" w14:textId="77777777" w:rsidR="00BF2BEA" w:rsidRPr="007917BC" w:rsidRDefault="00BF2BEA" w:rsidP="00CF38AF">
      <w:pPr>
        <w:numPr>
          <w:ilvl w:val="0"/>
          <w:numId w:val="3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6E2875CE" w14:textId="77777777" w:rsidR="00BF2BEA" w:rsidRPr="007917BC" w:rsidRDefault="00BF2BEA" w:rsidP="00CF38AF">
      <w:pPr>
        <w:numPr>
          <w:ilvl w:val="0"/>
          <w:numId w:val="3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연체이자</w:t>
      </w:r>
    </w:p>
    <w:p w14:paraId="213C5361" w14:textId="77777777" w:rsidR="00BF2BEA" w:rsidRPr="007917BC" w:rsidRDefault="00BF2BEA" w:rsidP="00CF38AF">
      <w:pPr>
        <w:numPr>
          <w:ilvl w:val="0"/>
          <w:numId w:val="3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</w:p>
    <w:p w14:paraId="45BD072A" w14:textId="77777777" w:rsidR="007232AE" w:rsidRPr="007917BC" w:rsidRDefault="00BF2BEA" w:rsidP="00CF38AF">
      <w:pPr>
        <w:numPr>
          <w:ilvl w:val="0"/>
          <w:numId w:val="3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원금</w:t>
      </w:r>
    </w:p>
    <w:p w14:paraId="22576750" w14:textId="7F16A839" w:rsidR="00BF2BEA" w:rsidRPr="007917BC" w:rsidRDefault="00BF2BEA" w:rsidP="00CF38AF">
      <w:pPr>
        <w:numPr>
          <w:ilvl w:val="0"/>
          <w:numId w:val="3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="007232AE" w:rsidRPr="007917BC">
        <w:rPr>
          <w:rFonts w:ascii="Times New Roman" w:eastAsia="바탕체"/>
          <w:sz w:val="22"/>
        </w:rPr>
        <w:t>하는</w:t>
      </w:r>
      <w:r w:rsidR="007232AE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대출금의</w:t>
      </w:r>
      <w:r w:rsidR="007232AE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원금</w:t>
      </w:r>
    </w:p>
    <w:p w14:paraId="0E232EF3" w14:textId="77777777" w:rsidR="009C018B" w:rsidRPr="007917BC" w:rsidRDefault="009C018B" w:rsidP="00985181">
      <w:pPr>
        <w:kinsoku w:val="0"/>
        <w:adjustRightInd w:val="0"/>
        <w:ind w:left="1589" w:hanging="424"/>
        <w:rPr>
          <w:rFonts w:ascii="Times New Roman" w:eastAsia="바탕체"/>
          <w:sz w:val="22"/>
        </w:rPr>
      </w:pPr>
    </w:p>
    <w:p w14:paraId="76CCCD4E" w14:textId="19DCE7D7" w:rsidR="009C018B" w:rsidRPr="007917BC" w:rsidRDefault="009C018B" w:rsidP="00985181">
      <w:pPr>
        <w:kinsoku w:val="0"/>
        <w:adjustRightInd w:val="0"/>
        <w:ind w:left="72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="0049532D" w:rsidRPr="007917BC">
        <w:rPr>
          <w:rFonts w:ascii="Times New Roman" w:eastAsia="바탕체"/>
          <w:sz w:val="22"/>
        </w:rPr>
        <w:t>지급받은</w:t>
      </w:r>
      <w:r w:rsidR="0049532D" w:rsidRPr="007917BC">
        <w:rPr>
          <w:rFonts w:ascii="Times New Roman" w:eastAsia="바탕체"/>
          <w:sz w:val="22"/>
        </w:rPr>
        <w:t xml:space="preserve"> </w:t>
      </w:r>
      <w:r w:rsidR="0049532D" w:rsidRPr="007917BC">
        <w:rPr>
          <w:rFonts w:ascii="Times New Roman" w:eastAsia="바탕체"/>
          <w:sz w:val="22"/>
        </w:rPr>
        <w:t>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우선순위에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채무변제에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충당한다</w:t>
      </w:r>
      <w:r w:rsidRPr="007917BC">
        <w:rPr>
          <w:rFonts w:ascii="Times New Roman" w:eastAsia="바탕체"/>
          <w:sz w:val="22"/>
        </w:rPr>
        <w:t>.</w:t>
      </w:r>
    </w:p>
    <w:p w14:paraId="29ED2FE9" w14:textId="77777777" w:rsidR="00F308DF" w:rsidRPr="007917BC" w:rsidRDefault="00F308DF" w:rsidP="00985181">
      <w:pPr>
        <w:kinsoku w:val="0"/>
        <w:adjustRightInd w:val="0"/>
        <w:ind w:left="725"/>
        <w:rPr>
          <w:rFonts w:ascii="Times New Roman" w:eastAsia="바탕체"/>
          <w:sz w:val="22"/>
        </w:rPr>
      </w:pPr>
    </w:p>
    <w:p w14:paraId="0B53B9D1" w14:textId="667A9F75" w:rsidR="00BF2BEA" w:rsidRPr="007917BC" w:rsidRDefault="00BF2BEA" w:rsidP="00CF38AF">
      <w:pPr>
        <w:numPr>
          <w:ilvl w:val="0"/>
          <w:numId w:val="3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채권회수를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260C34EF" w14:textId="77777777" w:rsidR="00BF2BEA" w:rsidRPr="007917BC" w:rsidRDefault="00BF2BEA" w:rsidP="00CF38AF">
      <w:pPr>
        <w:numPr>
          <w:ilvl w:val="0"/>
          <w:numId w:val="3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3D577C88" w14:textId="3E9F0FEC" w:rsidR="00BF2BEA" w:rsidRPr="007917BC" w:rsidRDefault="00BF2BEA" w:rsidP="00CF38AF">
      <w:pPr>
        <w:numPr>
          <w:ilvl w:val="0"/>
          <w:numId w:val="3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연체이자</w:t>
      </w:r>
    </w:p>
    <w:p w14:paraId="605140BA" w14:textId="77777777" w:rsidR="00BF2BEA" w:rsidRPr="007917BC" w:rsidRDefault="00BF2BEA" w:rsidP="00CF38AF">
      <w:pPr>
        <w:numPr>
          <w:ilvl w:val="0"/>
          <w:numId w:val="3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</w:p>
    <w:p w14:paraId="282CF8D0" w14:textId="08619E44" w:rsidR="00BF2BEA" w:rsidRPr="007917BC" w:rsidRDefault="00BF2BEA" w:rsidP="00CF38AF">
      <w:pPr>
        <w:numPr>
          <w:ilvl w:val="0"/>
          <w:numId w:val="3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원금</w:t>
      </w:r>
    </w:p>
    <w:p w14:paraId="605203D9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456A963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04" w:name="_Toc534445887"/>
      <w:bookmarkStart w:id="105" w:name="_Toc319649417"/>
      <w:bookmarkStart w:id="106" w:name="_Toc320145601"/>
      <w:bookmarkStart w:id="107" w:name="_Toc83073618"/>
      <w:r w:rsidRPr="007917BC">
        <w:t>제</w:t>
      </w:r>
      <w:r w:rsidRPr="007917BC">
        <w:t xml:space="preserve"> 5 </w:t>
      </w:r>
      <w:r w:rsidRPr="007917BC">
        <w:t>항</w:t>
      </w:r>
      <w:r w:rsidRPr="007917BC">
        <w:tab/>
      </w:r>
      <w:r w:rsidRPr="007917BC">
        <w:t>영업일</w:t>
      </w:r>
      <w:bookmarkEnd w:id="104"/>
      <w:bookmarkEnd w:id="105"/>
      <w:bookmarkEnd w:id="106"/>
      <w:bookmarkEnd w:id="107"/>
    </w:p>
    <w:p w14:paraId="2510A108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9FE7179" w14:textId="777777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영업일인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0153DFF7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9C3B244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08" w:name="_Toc534445888"/>
      <w:bookmarkStart w:id="109" w:name="_Toc319649418"/>
      <w:bookmarkStart w:id="110" w:name="_Toc320145602"/>
      <w:bookmarkStart w:id="111" w:name="_Toc83073619"/>
      <w:r w:rsidRPr="007917BC">
        <w:t>제</w:t>
      </w:r>
      <w:r w:rsidRPr="007917BC">
        <w:t xml:space="preserve"> 6 </w:t>
      </w:r>
      <w:r w:rsidRPr="007917BC">
        <w:t>항</w:t>
      </w:r>
      <w:r w:rsidRPr="007917BC">
        <w:tab/>
      </w:r>
      <w:r w:rsidRPr="007917BC">
        <w:t>지급방법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장소</w:t>
      </w:r>
      <w:bookmarkEnd w:id="108"/>
      <w:bookmarkEnd w:id="109"/>
      <w:bookmarkEnd w:id="110"/>
      <w:bookmarkEnd w:id="111"/>
    </w:p>
    <w:p w14:paraId="339AA2A3" w14:textId="77777777" w:rsidR="009C018B" w:rsidRPr="007917BC" w:rsidRDefault="009C018B" w:rsidP="00985181">
      <w:pPr>
        <w:pStyle w:val="ac"/>
        <w:kinsoku w:val="0"/>
        <w:adjustRightInd w:val="0"/>
        <w:rPr>
          <w:rFonts w:ascii="Times New Roman" w:eastAsia="바탕체" w:hAnsi="Times New Roman"/>
          <w:bCs w:val="0"/>
        </w:rPr>
      </w:pPr>
    </w:p>
    <w:p w14:paraId="4E5E1494" w14:textId="61AFAB0F" w:rsidR="009C018B" w:rsidRPr="007917BC" w:rsidRDefault="009C018B" w:rsidP="00985181">
      <w:pPr>
        <w:tabs>
          <w:tab w:val="left" w:pos="1620"/>
        </w:tabs>
        <w:kinsoku w:val="0"/>
        <w:adjustRightInd w:val="0"/>
        <w:ind w:leftChars="360" w:left="1615" w:hangingChars="407" w:hanging="8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7232AE"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="0049532D" w:rsidRPr="007917BC">
        <w:rPr>
          <w:rFonts w:ascii="Times New Roman" w:eastAsia="바탕체"/>
          <w:sz w:val="22"/>
        </w:rPr>
        <w:t>유보</w:t>
      </w:r>
      <w:r w:rsidRPr="007917BC">
        <w:rPr>
          <w:rFonts w:ascii="Times New Roman" w:eastAsia="바탕체"/>
          <w:sz w:val="22"/>
        </w:rPr>
        <w:t>계정으로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지급한다</w:t>
      </w:r>
      <w:r w:rsidR="005C553E" w:rsidRPr="007917BC">
        <w:rPr>
          <w:rFonts w:ascii="Times New Roman" w:eastAsia="바탕체"/>
          <w:sz w:val="22"/>
        </w:rPr>
        <w:t>.</w:t>
      </w:r>
    </w:p>
    <w:p w14:paraId="0A484D4B" w14:textId="77777777" w:rsidR="009C018B" w:rsidRPr="007917BC" w:rsidRDefault="009C018B" w:rsidP="00985181">
      <w:pPr>
        <w:kinsoku w:val="0"/>
        <w:adjustRightInd w:val="0"/>
        <w:ind w:left="900" w:hanging="900"/>
        <w:rPr>
          <w:rFonts w:ascii="Times New Roman" w:eastAsia="바탕체"/>
          <w:sz w:val="22"/>
          <w:shd w:val="pct15" w:color="auto" w:fill="FFFFFF"/>
        </w:rPr>
      </w:pPr>
    </w:p>
    <w:p w14:paraId="12C9F809" w14:textId="7005E3C8" w:rsidR="009C018B" w:rsidRPr="007917BC" w:rsidRDefault="009C018B" w:rsidP="00985181">
      <w:pPr>
        <w:tabs>
          <w:tab w:val="left" w:pos="1620"/>
        </w:tabs>
        <w:kinsoku w:val="0"/>
        <w:adjustRightInd w:val="0"/>
        <w:ind w:leftChars="360" w:left="1615" w:hangingChars="407" w:hanging="895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7232AE"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항의</w:t>
      </w:r>
      <w:r w:rsidRPr="007917BC">
        <w:rPr>
          <w:rFonts w:ascii="Times New Roman" w:eastAsia="바탕체"/>
          <w:sz w:val="22"/>
        </w:rPr>
        <w:t xml:space="preserve"> </w:t>
      </w:r>
      <w:r w:rsidR="0049532D" w:rsidRPr="007917BC">
        <w:rPr>
          <w:rFonts w:ascii="Times New Roman" w:eastAsia="바탕체"/>
          <w:sz w:val="22"/>
        </w:rPr>
        <w:t>유보</w:t>
      </w:r>
      <w:r w:rsidRPr="007917BC">
        <w:rPr>
          <w:rFonts w:ascii="Times New Roman" w:eastAsia="바탕체"/>
          <w:sz w:val="22"/>
        </w:rPr>
        <w:t>계정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F73960">
        <w:rPr>
          <w:rFonts w:ascii="Times New Roman" w:eastAsia="바탕체" w:hint="eastAsia"/>
          <w:sz w:val="22"/>
        </w:rPr>
        <w:t>4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담보계정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이루어진다</w:t>
      </w:r>
      <w:r w:rsidRPr="007917BC">
        <w:rPr>
          <w:rFonts w:ascii="Times New Roman" w:eastAsia="바탕체"/>
          <w:sz w:val="22"/>
        </w:rPr>
        <w:t>.</w:t>
      </w:r>
    </w:p>
    <w:p w14:paraId="693D372D" w14:textId="77777777" w:rsidR="009C018B" w:rsidRPr="007917BC" w:rsidRDefault="009C018B" w:rsidP="00985181">
      <w:pPr>
        <w:kinsoku w:val="0"/>
        <w:adjustRightInd w:val="0"/>
        <w:ind w:hanging="900"/>
        <w:rPr>
          <w:rFonts w:ascii="Times New Roman" w:eastAsia="바탕체"/>
          <w:sz w:val="22"/>
        </w:rPr>
      </w:pPr>
    </w:p>
    <w:p w14:paraId="6C7AA53E" w14:textId="46C4D8F3" w:rsidR="009C018B" w:rsidRPr="007917BC" w:rsidRDefault="009C018B" w:rsidP="00985181">
      <w:pPr>
        <w:tabs>
          <w:tab w:val="left" w:pos="1620"/>
        </w:tabs>
        <w:kinsoku w:val="0"/>
        <w:adjustRightInd w:val="0"/>
        <w:ind w:leftChars="360" w:left="1615" w:hangingChars="407" w:hanging="895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계산으로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은행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영업시간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지급한다</w:t>
      </w:r>
      <w:r w:rsidRPr="007917BC">
        <w:rPr>
          <w:rFonts w:ascii="Times New Roman" w:eastAsia="바탕체"/>
          <w:sz w:val="22"/>
        </w:rPr>
        <w:t>.</w:t>
      </w:r>
    </w:p>
    <w:p w14:paraId="38222AF1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11D63D4A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12" w:name="_Toc26288290"/>
      <w:bookmarkStart w:id="113" w:name="_Toc319649419"/>
      <w:bookmarkStart w:id="114" w:name="_Toc320145603"/>
      <w:bookmarkStart w:id="115" w:name="_Toc83073620"/>
      <w:r w:rsidRPr="007917BC">
        <w:t>제</w:t>
      </w:r>
      <w:r w:rsidRPr="007917BC">
        <w:t xml:space="preserve"> 7 </w:t>
      </w:r>
      <w:r w:rsidRPr="007917BC">
        <w:t>항</w:t>
      </w:r>
      <w:r w:rsidRPr="007917BC">
        <w:tab/>
      </w:r>
      <w:r w:rsidRPr="007917BC">
        <w:t>대출금</w:t>
      </w:r>
      <w:r w:rsidRPr="007917BC">
        <w:t xml:space="preserve"> </w:t>
      </w:r>
      <w:r w:rsidRPr="007917BC">
        <w:t>내역</w:t>
      </w:r>
      <w:bookmarkEnd w:id="112"/>
      <w:bookmarkEnd w:id="113"/>
      <w:bookmarkEnd w:id="114"/>
      <w:bookmarkEnd w:id="115"/>
    </w:p>
    <w:p w14:paraId="62F9FC46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2B4FF2B5" w14:textId="43141A48" w:rsidR="009C018B" w:rsidRPr="007917BC" w:rsidRDefault="00CA37AD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대출금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상환금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기한전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상환금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이자와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금액의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나타내는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대출금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내역을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관리</w:t>
      </w:r>
      <w:r w:rsidR="009C018B" w:rsidRPr="007917BC">
        <w:rPr>
          <w:rFonts w:ascii="Times New Roman" w:eastAsia="바탕체"/>
          <w:sz w:val="22"/>
        </w:rPr>
        <w:t>·</w:t>
      </w:r>
      <w:r w:rsidR="009C018B" w:rsidRPr="007917BC">
        <w:rPr>
          <w:rFonts w:ascii="Times New Roman" w:eastAsia="바탕체"/>
          <w:sz w:val="22"/>
        </w:rPr>
        <w:t>유지한다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9C018B" w:rsidRPr="007917BC">
        <w:rPr>
          <w:rFonts w:ascii="Times New Roman" w:eastAsia="바탕체"/>
          <w:sz w:val="22"/>
        </w:rPr>
        <w:t>대출금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내역은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계산상의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명백한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오류가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없는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구속한다</w:t>
      </w:r>
      <w:r w:rsidR="009C018B" w:rsidRPr="007917BC">
        <w:rPr>
          <w:rFonts w:ascii="Times New Roman" w:eastAsia="바탕체"/>
          <w:sz w:val="22"/>
        </w:rPr>
        <w:t>.</w:t>
      </w:r>
    </w:p>
    <w:p w14:paraId="351EC519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787C2486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116" w:name="_Toc26288291"/>
      <w:bookmarkStart w:id="117" w:name="_Toc319649420"/>
      <w:bookmarkStart w:id="118" w:name="_Toc320145604"/>
      <w:bookmarkStart w:id="119" w:name="_Toc83073621"/>
      <w:r w:rsidRPr="007917BC">
        <w:t>제</w:t>
      </w:r>
      <w:r w:rsidRPr="007917BC">
        <w:t xml:space="preserve"> 6 </w:t>
      </w:r>
      <w:r w:rsidRPr="007917BC">
        <w:t>조</w:t>
      </w:r>
      <w:r w:rsidRPr="007917BC">
        <w:tab/>
      </w:r>
      <w:r w:rsidRPr="007917BC">
        <w:t>자금의</w:t>
      </w:r>
      <w:r w:rsidRPr="007917BC">
        <w:t xml:space="preserve"> </w:t>
      </w:r>
      <w:r w:rsidRPr="007917BC">
        <w:t>관리</w:t>
      </w:r>
      <w:bookmarkEnd w:id="116"/>
      <w:bookmarkEnd w:id="117"/>
      <w:bookmarkEnd w:id="118"/>
      <w:bookmarkEnd w:id="119"/>
    </w:p>
    <w:p w14:paraId="4D921DB8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616D9E5A" w14:textId="09BE8D67" w:rsidR="009C018B" w:rsidRPr="007917BC" w:rsidRDefault="009C018B" w:rsidP="00985181">
      <w:pPr>
        <w:kinsoku w:val="0"/>
        <w:adjustRightInd w:val="0"/>
        <w:ind w:left="54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납입자본금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총현금수입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입금관리와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사업비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관리운영</w:t>
      </w:r>
      <w:r w:rsidR="007232AE"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, </w:t>
      </w:r>
      <w:r w:rsidR="00BF2BEA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원리금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출금관리를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효율적으로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</w:t>
      </w:r>
      <w:r w:rsidR="007232AE" w:rsidRPr="007917BC">
        <w:rPr>
          <w:rFonts w:ascii="Times New Roman" w:eastAsia="바탕체"/>
          <w:sz w:val="22"/>
        </w:rPr>
        <w:t>하</w:t>
      </w:r>
      <w:r w:rsidR="007E7ACB">
        <w:rPr>
          <w:rFonts w:ascii="Times New Roman" w:eastAsia="바탕체" w:hint="eastAsia"/>
          <w:sz w:val="22"/>
        </w:rPr>
        <w:t>거나</w:t>
      </w:r>
      <w:r w:rsidR="007E7ACB">
        <w:rPr>
          <w:rFonts w:ascii="Times New Roman" w:eastAsia="바탕체" w:hint="eastAsia"/>
          <w:sz w:val="22"/>
        </w:rPr>
        <w:t xml:space="preserve"> </w:t>
      </w:r>
      <w:r w:rsidR="007E7ACB">
        <w:rPr>
          <w:rFonts w:ascii="Times New Roman" w:eastAsia="바탕체" w:hint="eastAsia"/>
          <w:sz w:val="22"/>
        </w:rPr>
        <w:t>개설하게</w:t>
      </w:r>
      <w:r w:rsidR="007E7ACB">
        <w:rPr>
          <w:rFonts w:ascii="Times New Roman" w:eastAsia="바탕체" w:hint="eastAsia"/>
          <w:sz w:val="22"/>
        </w:rPr>
        <w:t xml:space="preserve"> </w:t>
      </w:r>
      <w:r w:rsidR="007E7ACB">
        <w:rPr>
          <w:rFonts w:ascii="Times New Roman" w:eastAsia="바탕체" w:hint="eastAsia"/>
          <w:sz w:val="22"/>
        </w:rPr>
        <w:t>하고</w:t>
      </w:r>
      <w:r w:rsidR="007E7ACB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약정하며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합리적이라고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자금관리의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예금계정의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잔액은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대출원리금의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잔액의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수익을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얻을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4B88BA6A" w14:textId="77777777" w:rsidR="00AB4DD5" w:rsidRPr="007917BC" w:rsidRDefault="00AB4DD5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</w:p>
    <w:p w14:paraId="57644B59" w14:textId="2905ED6E" w:rsidR="009C018B" w:rsidRPr="007917BC" w:rsidRDefault="009C018B" w:rsidP="00985181">
      <w:pPr>
        <w:pStyle w:val="20"/>
        <w:keepNext w:val="0"/>
        <w:kinsoku w:val="0"/>
        <w:adjustRightInd w:val="0"/>
      </w:pPr>
      <w:bookmarkStart w:id="120" w:name="_Toc319649423"/>
      <w:bookmarkStart w:id="121" w:name="_Toc320145607"/>
      <w:bookmarkStart w:id="122" w:name="_Toc83073622"/>
      <w:r w:rsidRPr="007917BC">
        <w:t>제</w:t>
      </w:r>
      <w:r w:rsidR="00AB4DD5" w:rsidRPr="007917BC">
        <w:t xml:space="preserve"> </w:t>
      </w:r>
      <w:r w:rsidR="009B1E63" w:rsidRPr="007917BC">
        <w:t xml:space="preserve">1 </w:t>
      </w:r>
      <w:r w:rsidRPr="007917BC">
        <w:t>항</w:t>
      </w:r>
      <w:r w:rsidRPr="007917BC">
        <w:tab/>
      </w:r>
      <w:r w:rsidR="00AB4DD5" w:rsidRPr="007917BC">
        <w:t>유보</w:t>
      </w:r>
      <w:r w:rsidRPr="007917BC">
        <w:t>계정</w:t>
      </w:r>
      <w:bookmarkEnd w:id="120"/>
      <w:bookmarkEnd w:id="121"/>
      <w:bookmarkEnd w:id="122"/>
    </w:p>
    <w:p w14:paraId="3DAB832D" w14:textId="77777777" w:rsidR="009C018B" w:rsidRPr="007917BC" w:rsidRDefault="009C018B" w:rsidP="00985181">
      <w:pPr>
        <w:kinsoku w:val="0"/>
        <w:adjustRightInd w:val="0"/>
        <w:ind w:left="540" w:firstLine="180"/>
        <w:rPr>
          <w:rFonts w:ascii="Times New Roman" w:eastAsia="바탕체"/>
          <w:sz w:val="22"/>
        </w:rPr>
      </w:pPr>
    </w:p>
    <w:p w14:paraId="77D43A20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43" w:hanging="92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</w:t>
      </w:r>
    </w:p>
    <w:p w14:paraId="23C6C33B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B3C6D9A" w14:textId="0520CD26" w:rsidR="009C018B" w:rsidRPr="007917BC" w:rsidRDefault="009C018B" w:rsidP="00985181">
      <w:pPr>
        <w:kinsoku w:val="0"/>
        <w:adjustRightInd w:val="0"/>
        <w:ind w:left="171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, </w:t>
      </w:r>
      <w:r w:rsidR="00AB4DD5" w:rsidRPr="007917BC">
        <w:rPr>
          <w:rFonts w:ascii="Times New Roman" w:eastAsia="바탕체"/>
          <w:sz w:val="22"/>
        </w:rPr>
        <w:t>납입자본금</w:t>
      </w:r>
      <w:r w:rsidR="00AB4DD5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대출금</w:t>
      </w:r>
      <w:r w:rsidR="00AB4DD5" w:rsidRPr="007917BC">
        <w:rPr>
          <w:rFonts w:ascii="Times New Roman" w:eastAsia="바탕체"/>
          <w:sz w:val="22"/>
        </w:rPr>
        <w:t xml:space="preserve">, </w:t>
      </w:r>
      <w:r w:rsidR="001E6D82" w:rsidRPr="007917BC">
        <w:rPr>
          <w:rFonts w:ascii="Times New Roman" w:eastAsia="바탕체"/>
          <w:sz w:val="22"/>
        </w:rPr>
        <w:t>전력판매수입</w:t>
      </w:r>
      <w:r w:rsidR="001E6D82" w:rsidRPr="007917BC">
        <w:rPr>
          <w:rFonts w:ascii="Times New Roman" w:eastAsia="바탕체"/>
          <w:sz w:val="22"/>
        </w:rPr>
        <w:t xml:space="preserve">, </w:t>
      </w:r>
      <w:r w:rsidR="001E6D82" w:rsidRPr="007917BC">
        <w:rPr>
          <w:rFonts w:ascii="Times New Roman" w:eastAsia="바탕체"/>
          <w:sz w:val="22"/>
        </w:rPr>
        <w:t>공급인증서매매수입</w:t>
      </w:r>
      <w:r w:rsidR="001E6D82" w:rsidRPr="007917BC">
        <w:rPr>
          <w:rFonts w:ascii="Times New Roman" w:eastAsia="바탕체"/>
          <w:sz w:val="22"/>
        </w:rPr>
        <w:t xml:space="preserve">, </w:t>
      </w:r>
      <w:r w:rsidR="00AB4DD5" w:rsidRPr="007917BC">
        <w:rPr>
          <w:rFonts w:ascii="Times New Roman" w:eastAsia="바탕체"/>
          <w:sz w:val="22"/>
        </w:rPr>
        <w:t>보험금</w:t>
      </w:r>
      <w:r w:rsidR="00AB4DD5" w:rsidRPr="007917BC">
        <w:rPr>
          <w:rFonts w:ascii="Times New Roman" w:eastAsia="바탕체"/>
          <w:sz w:val="22"/>
        </w:rPr>
        <w:t xml:space="preserve">, </w:t>
      </w:r>
      <w:r w:rsidR="00AB4DD5" w:rsidRPr="007917BC">
        <w:rPr>
          <w:rFonts w:ascii="Times New Roman" w:eastAsia="바탕체"/>
          <w:sz w:val="22"/>
        </w:rPr>
        <w:t>부가가치세</w:t>
      </w:r>
      <w:r w:rsidR="00AB4DD5" w:rsidRPr="007917BC">
        <w:rPr>
          <w:rFonts w:ascii="Times New Roman" w:eastAsia="바탕체"/>
          <w:sz w:val="22"/>
        </w:rPr>
        <w:t xml:space="preserve"> </w:t>
      </w:r>
      <w:r w:rsidR="00AB4DD5" w:rsidRPr="007917BC">
        <w:rPr>
          <w:rFonts w:ascii="Times New Roman" w:eastAsia="바탕체"/>
          <w:sz w:val="22"/>
        </w:rPr>
        <w:t>환급금</w:t>
      </w:r>
      <w:r w:rsidR="00AB4DD5" w:rsidRPr="007917BC">
        <w:rPr>
          <w:rFonts w:ascii="Times New Roman" w:eastAsia="바탕체"/>
          <w:sz w:val="22"/>
        </w:rPr>
        <w:t xml:space="preserve"> </w:t>
      </w:r>
      <w:r w:rsidR="00AB4DD5"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입금과</w:t>
      </w:r>
      <w:r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사업</w:t>
      </w:r>
      <w:r w:rsidR="00AB4DD5" w:rsidRPr="007917BC">
        <w:rPr>
          <w:rFonts w:ascii="Times New Roman" w:eastAsia="바탕체"/>
          <w:sz w:val="22"/>
        </w:rPr>
        <w:t>비</w:t>
      </w:r>
      <w:r w:rsidR="00AB4DD5" w:rsidRPr="007917BC">
        <w:rPr>
          <w:rFonts w:ascii="Times New Roman" w:eastAsia="바탕체"/>
          <w:sz w:val="22"/>
        </w:rPr>
        <w:t xml:space="preserve">, </w:t>
      </w:r>
      <w:r w:rsidR="00AB4DD5" w:rsidRPr="007917BC">
        <w:rPr>
          <w:rFonts w:ascii="Times New Roman" w:eastAsia="바탕체"/>
          <w:sz w:val="22"/>
        </w:rPr>
        <w:t>관리운영</w:t>
      </w:r>
      <w:r w:rsidR="001E6D82" w:rsidRPr="007917BC">
        <w:rPr>
          <w:rFonts w:ascii="Times New Roman" w:eastAsia="바탕체"/>
          <w:sz w:val="22"/>
        </w:rPr>
        <w:t>수수료</w:t>
      </w:r>
      <w:r w:rsidR="00AB4DD5" w:rsidRPr="007917BC">
        <w:rPr>
          <w:rFonts w:ascii="Times New Roman" w:eastAsia="바탕체"/>
          <w:sz w:val="22"/>
        </w:rPr>
        <w:t xml:space="preserve">, </w:t>
      </w:r>
      <w:r w:rsidR="00AB4DD5" w:rsidRPr="007917BC">
        <w:rPr>
          <w:rFonts w:ascii="Times New Roman" w:eastAsia="바탕체"/>
          <w:sz w:val="22"/>
        </w:rPr>
        <w:t>대출원리금</w:t>
      </w:r>
      <w:r w:rsidR="00AB4DD5" w:rsidRPr="007917BC">
        <w:rPr>
          <w:rFonts w:ascii="Times New Roman" w:eastAsia="바탕체"/>
          <w:sz w:val="22"/>
        </w:rPr>
        <w:t xml:space="preserve"> </w:t>
      </w:r>
      <w:r w:rsidR="00AB4DD5" w:rsidRPr="007917BC">
        <w:rPr>
          <w:rFonts w:ascii="Times New Roman" w:eastAsia="바탕체"/>
          <w:sz w:val="22"/>
        </w:rPr>
        <w:t>기타</w:t>
      </w:r>
      <w:r w:rsidR="00AB4DD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명의로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출금이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자유로운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보통예금계정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요구불예금계정</w:t>
      </w:r>
      <w:r w:rsidRPr="007917BC">
        <w:rPr>
          <w:rFonts w:ascii="Times New Roman" w:eastAsia="바탕체"/>
          <w:sz w:val="22"/>
        </w:rPr>
        <w:t>(</w:t>
      </w:r>
      <w:r w:rsidR="00337E52" w:rsidRPr="007917BC">
        <w:rPr>
          <w:rFonts w:ascii="Times New Roman" w:eastAsia="바탕체"/>
          <w:sz w:val="22"/>
        </w:rPr>
        <w:t>이하</w:t>
      </w:r>
      <w:r w:rsidR="00337E52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="00AB4DD5" w:rsidRPr="007917BC">
        <w:rPr>
          <w:rFonts w:ascii="Times New Roman" w:eastAsia="바탕체"/>
          <w:sz w:val="22"/>
          <w:u w:val="single"/>
        </w:rPr>
        <w:t>유보</w:t>
      </w:r>
      <w:r w:rsidRPr="007917BC">
        <w:rPr>
          <w:rFonts w:ascii="Times New Roman" w:eastAsia="바탕체"/>
          <w:sz w:val="22"/>
          <w:u w:val="single"/>
        </w:rPr>
        <w:t>계정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개설한다</w:t>
      </w:r>
      <w:r w:rsidRPr="007917BC">
        <w:rPr>
          <w:rFonts w:ascii="Times New Roman" w:eastAsia="바탕체"/>
          <w:sz w:val="22"/>
        </w:rPr>
        <w:t>.</w:t>
      </w:r>
    </w:p>
    <w:p w14:paraId="78456523" w14:textId="77777777" w:rsidR="009C018B" w:rsidRPr="007917BC" w:rsidRDefault="009C018B" w:rsidP="00985181">
      <w:pPr>
        <w:kinsoku w:val="0"/>
        <w:adjustRightInd w:val="0"/>
        <w:ind w:left="1643" w:hanging="451"/>
        <w:rPr>
          <w:rFonts w:ascii="Times New Roman" w:eastAsia="바탕체"/>
          <w:sz w:val="22"/>
        </w:rPr>
      </w:pPr>
    </w:p>
    <w:p w14:paraId="1945F8C3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43" w:hanging="92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계정에의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</w:t>
      </w:r>
    </w:p>
    <w:p w14:paraId="2C650CDC" w14:textId="77777777" w:rsidR="009C018B" w:rsidRPr="007917BC" w:rsidRDefault="009C018B" w:rsidP="00985181">
      <w:pPr>
        <w:kinsoku w:val="0"/>
        <w:adjustRightInd w:val="0"/>
        <w:ind w:left="1643" w:hanging="451"/>
        <w:rPr>
          <w:rFonts w:ascii="Times New Roman" w:eastAsia="바탕체"/>
          <w:sz w:val="22"/>
        </w:rPr>
      </w:pPr>
    </w:p>
    <w:p w14:paraId="3BAB1A5B" w14:textId="06B87699" w:rsidR="009C018B" w:rsidRPr="007917BC" w:rsidRDefault="001E6D82" w:rsidP="00985181">
      <w:pPr>
        <w:kinsoku w:val="0"/>
        <w:adjustRightInd w:val="0"/>
        <w:ind w:left="171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자기자본금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총현금수입은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유보계정에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입금된다</w:t>
      </w:r>
      <w:r w:rsidR="009C018B" w:rsidRPr="007917BC">
        <w:rPr>
          <w:rFonts w:ascii="Times New Roman" w:eastAsia="바탕체"/>
          <w:sz w:val="22"/>
        </w:rPr>
        <w:t>.</w:t>
      </w:r>
      <w:r w:rsidR="007E7ACB">
        <w:rPr>
          <w:rFonts w:ascii="Times New Roman" w:eastAsia="바탕체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차주는</w:t>
      </w:r>
      <w:r w:rsidR="007E7ACB" w:rsidRPr="007C2B76">
        <w:rPr>
          <w:rFonts w:ascii="Times New Roman" w:eastAsia="바탕체" w:hint="eastAsia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모든</w:t>
      </w:r>
      <w:r w:rsidR="007E7ACB" w:rsidRPr="007C2B76">
        <w:rPr>
          <w:rFonts w:ascii="Times New Roman" w:eastAsia="바탕체" w:hint="eastAsia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전력판매수입</w:t>
      </w:r>
      <w:r w:rsidR="007E7ACB" w:rsidRPr="007C2B76">
        <w:rPr>
          <w:rFonts w:ascii="Times New Roman" w:eastAsia="바탕체" w:hint="eastAsia"/>
          <w:sz w:val="22"/>
        </w:rPr>
        <w:t>,</w:t>
      </w:r>
      <w:r w:rsidR="007E7ACB" w:rsidRPr="007C2B76">
        <w:rPr>
          <w:rFonts w:ascii="Times New Roman" w:eastAsia="바탕체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공급인증서판매수입이</w:t>
      </w:r>
      <w:r w:rsidR="007E7ACB" w:rsidRPr="007C2B76">
        <w:rPr>
          <w:rFonts w:ascii="Times New Roman" w:eastAsia="바탕체" w:hint="eastAsia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유보계정에</w:t>
      </w:r>
      <w:r w:rsidR="007E7ACB" w:rsidRPr="007C2B76">
        <w:rPr>
          <w:rFonts w:ascii="Times New Roman" w:eastAsia="바탕체" w:hint="eastAsia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입금되도록</w:t>
      </w:r>
      <w:r w:rsidR="007E7ACB" w:rsidRPr="007C2B76">
        <w:rPr>
          <w:rFonts w:ascii="Times New Roman" w:eastAsia="바탕체" w:hint="eastAsia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하여야</w:t>
      </w:r>
      <w:r w:rsidR="007E7ACB" w:rsidRPr="007C2B76">
        <w:rPr>
          <w:rFonts w:ascii="Times New Roman" w:eastAsia="바탕체" w:hint="eastAsia"/>
          <w:sz w:val="22"/>
        </w:rPr>
        <w:t xml:space="preserve"> </w:t>
      </w:r>
      <w:r w:rsidR="007E7ACB" w:rsidRPr="007C2B76">
        <w:rPr>
          <w:rFonts w:ascii="Times New Roman" w:eastAsia="바탕체" w:hint="eastAsia"/>
          <w:sz w:val="22"/>
        </w:rPr>
        <w:t>한다</w:t>
      </w:r>
      <w:r w:rsidR="007E7ACB" w:rsidRPr="007C2B76">
        <w:rPr>
          <w:rFonts w:ascii="Times New Roman" w:eastAsia="바탕체" w:hint="eastAsia"/>
          <w:sz w:val="22"/>
        </w:rPr>
        <w:t>.</w:t>
      </w:r>
      <w:r w:rsidR="007E7AC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단</w:t>
      </w:r>
      <w:r w:rsidR="007E7ACB" w:rsidRPr="00DC0EEB">
        <w:rPr>
          <w:rFonts w:ascii="Times New Roman" w:eastAsia="바탕체"/>
          <w:sz w:val="22"/>
        </w:rPr>
        <w:t xml:space="preserve">, </w:t>
      </w:r>
      <w:r w:rsidR="007E7ACB" w:rsidRPr="00DC0EEB">
        <w:rPr>
          <w:rFonts w:ascii="Times New Roman" w:eastAsia="바탕체" w:hint="eastAsia"/>
          <w:sz w:val="22"/>
        </w:rPr>
        <w:t>추가공급인증서매출의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경우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한국에너지공단의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지침에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따라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별도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계정을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통해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입금받을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수</w:t>
      </w:r>
      <w:r w:rsidR="007E7ACB" w:rsidRPr="00DC0EEB">
        <w:rPr>
          <w:rFonts w:ascii="Times New Roman" w:eastAsia="바탕체"/>
          <w:sz w:val="22"/>
        </w:rPr>
        <w:t xml:space="preserve"> </w:t>
      </w:r>
      <w:r w:rsidR="007E7ACB" w:rsidRPr="00DC0EEB">
        <w:rPr>
          <w:rFonts w:ascii="Times New Roman" w:eastAsia="바탕체" w:hint="eastAsia"/>
          <w:sz w:val="22"/>
        </w:rPr>
        <w:t>있다</w:t>
      </w:r>
      <w:r w:rsidR="007E7ACB" w:rsidRPr="00DC0EEB">
        <w:rPr>
          <w:rFonts w:ascii="Times New Roman" w:eastAsia="바탕체"/>
          <w:sz w:val="22"/>
        </w:rPr>
        <w:t>.</w:t>
      </w:r>
    </w:p>
    <w:p w14:paraId="2E1EE502" w14:textId="77777777" w:rsidR="009C018B" w:rsidRPr="007917BC" w:rsidRDefault="009C018B" w:rsidP="00985181">
      <w:pPr>
        <w:kinsoku w:val="0"/>
        <w:adjustRightInd w:val="0"/>
        <w:ind w:left="1192"/>
        <w:rPr>
          <w:rFonts w:ascii="Times New Roman" w:eastAsia="바탕체"/>
          <w:sz w:val="22"/>
        </w:rPr>
      </w:pPr>
    </w:p>
    <w:p w14:paraId="7244504B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43" w:hanging="92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순위</w:t>
      </w:r>
    </w:p>
    <w:p w14:paraId="41C953E4" w14:textId="77777777" w:rsidR="009C018B" w:rsidRPr="007917BC" w:rsidRDefault="009C018B" w:rsidP="00985181">
      <w:pPr>
        <w:kinsoku w:val="0"/>
        <w:adjustRightInd w:val="0"/>
        <w:ind w:left="1192"/>
        <w:rPr>
          <w:rFonts w:ascii="Times New Roman" w:eastAsia="바탕체"/>
          <w:sz w:val="22"/>
        </w:rPr>
      </w:pPr>
    </w:p>
    <w:p w14:paraId="63A43B66" w14:textId="775F2D81" w:rsidR="009C018B" w:rsidRPr="007917BC" w:rsidRDefault="00AA26CF" w:rsidP="00985181">
      <w:pPr>
        <w:kinsoku w:val="0"/>
        <w:adjustRightInd w:val="0"/>
        <w:ind w:left="1718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유보</w:t>
      </w:r>
      <w:r w:rsidR="009C018B" w:rsidRPr="007917BC">
        <w:rPr>
          <w:rFonts w:ascii="Times New Roman" w:eastAsia="바탕체"/>
          <w:sz w:val="22"/>
        </w:rPr>
        <w:t>계정의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예치금의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출금은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예치금지급일에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협의한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내용을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기초하여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다음의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순서에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의한다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9C018B" w:rsidRPr="007917BC">
        <w:rPr>
          <w:rFonts w:ascii="Times New Roman" w:eastAsia="바탕체"/>
          <w:sz w:val="22"/>
        </w:rPr>
        <w:t>앞선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순위의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항목의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자금이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부족하다고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판단하는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다음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순위의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항목의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출금은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허용되지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아니한다</w:t>
      </w:r>
      <w:r w:rsidR="009C018B" w:rsidRPr="007917BC">
        <w:rPr>
          <w:rFonts w:ascii="Times New Roman" w:eastAsia="바탕체"/>
          <w:sz w:val="22"/>
        </w:rPr>
        <w:t>.</w:t>
      </w:r>
    </w:p>
    <w:p w14:paraId="2E87B5A3" w14:textId="77777777" w:rsidR="009C018B" w:rsidRPr="007917BC" w:rsidRDefault="009C018B" w:rsidP="00985181">
      <w:pPr>
        <w:kinsoku w:val="0"/>
        <w:adjustRightInd w:val="0"/>
        <w:ind w:left="1718"/>
        <w:rPr>
          <w:rFonts w:ascii="Times New Roman" w:eastAsia="바탕체"/>
          <w:sz w:val="22"/>
        </w:rPr>
      </w:pPr>
    </w:p>
    <w:p w14:paraId="515B5DD5" w14:textId="096258B1" w:rsidR="000E52CE" w:rsidRPr="007917BC" w:rsidRDefault="004119B6" w:rsidP="00F7278E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bookmarkStart w:id="123" w:name="_Hlk46846703"/>
      <w:r w:rsidRPr="007917BC">
        <w:rPr>
          <w:rFonts w:ascii="Times New Roman" w:eastAsia="바탕체"/>
          <w:sz w:val="22"/>
        </w:rPr>
        <w:t>기존차입금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미지급금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</w:p>
    <w:p w14:paraId="274FF22D" w14:textId="4E6EB6EC" w:rsidR="001C71F6" w:rsidRPr="007917BC" w:rsidRDefault="009C018B" w:rsidP="00985181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제세공과금</w:t>
      </w:r>
      <w:r w:rsidR="001E6D82" w:rsidRPr="007917BC">
        <w:rPr>
          <w:rFonts w:ascii="Times New Roman" w:eastAsia="바탕체"/>
          <w:sz w:val="22"/>
        </w:rPr>
        <w:t xml:space="preserve">, </w:t>
      </w:r>
      <w:r w:rsidR="001E6D82" w:rsidRPr="007917BC">
        <w:rPr>
          <w:rFonts w:ascii="Times New Roman" w:eastAsia="바탕체"/>
          <w:sz w:val="22"/>
        </w:rPr>
        <w:t>보험계약에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따른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보험료</w:t>
      </w:r>
      <w:r w:rsidR="00885542">
        <w:rPr>
          <w:rFonts w:ascii="Times New Roman" w:eastAsia="바탕체" w:hint="eastAsia"/>
          <w:sz w:val="22"/>
        </w:rPr>
        <w:t>,</w:t>
      </w:r>
      <w:r w:rsidR="00885542" w:rsidRPr="00885542">
        <w:rPr>
          <w:rFonts w:ascii="Times New Roman" w:eastAsia="바탕체" w:hint="eastAsia"/>
          <w:sz w:val="22"/>
        </w:rPr>
        <w:t xml:space="preserve"> </w:t>
      </w:r>
      <w:r w:rsidR="00F44B2E">
        <w:rPr>
          <w:rFonts w:ascii="Times New Roman" w:eastAsia="바탕체" w:hint="eastAsia"/>
          <w:sz w:val="22"/>
        </w:rPr>
        <w:t>임대차계약에</w:t>
      </w:r>
      <w:r w:rsidR="00F44B2E">
        <w:rPr>
          <w:rFonts w:ascii="Times New Roman" w:eastAsia="바탕체" w:hint="eastAsia"/>
          <w:sz w:val="22"/>
        </w:rPr>
        <w:t xml:space="preserve"> </w:t>
      </w:r>
      <w:r w:rsidR="00F44B2E">
        <w:rPr>
          <w:rFonts w:ascii="Times New Roman" w:eastAsia="바탕체" w:hint="eastAsia"/>
          <w:sz w:val="22"/>
        </w:rPr>
        <w:t>따른</w:t>
      </w:r>
      <w:r w:rsidR="00F44B2E">
        <w:rPr>
          <w:rFonts w:ascii="Times New Roman" w:eastAsia="바탕체" w:hint="eastAsia"/>
          <w:sz w:val="22"/>
        </w:rPr>
        <w:t xml:space="preserve"> </w:t>
      </w:r>
      <w:r w:rsidR="00F44B2E">
        <w:rPr>
          <w:rFonts w:ascii="Times New Roman" w:eastAsia="바탕체" w:hint="eastAsia"/>
          <w:sz w:val="22"/>
        </w:rPr>
        <w:t>임대료</w:t>
      </w:r>
      <w:r w:rsidR="00F44B2E">
        <w:rPr>
          <w:rFonts w:ascii="Times New Roman" w:eastAsia="바탕체" w:hint="eastAsia"/>
          <w:sz w:val="22"/>
        </w:rPr>
        <w:t>,</w:t>
      </w:r>
      <w:r w:rsidR="00F44B2E">
        <w:rPr>
          <w:rFonts w:ascii="Times New Roman" w:eastAsia="바탕체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전기요금</w:t>
      </w:r>
      <w:r w:rsidR="00885542" w:rsidRPr="007C2B76">
        <w:rPr>
          <w:rFonts w:ascii="Times New Roman" w:eastAsia="바탕체" w:hint="eastAsia"/>
          <w:sz w:val="22"/>
        </w:rPr>
        <w:t xml:space="preserve">, </w:t>
      </w:r>
      <w:r w:rsidR="00885542" w:rsidRPr="007C2B76">
        <w:rPr>
          <w:rFonts w:ascii="Times New Roman" w:eastAsia="바탕체" w:hint="eastAsia"/>
          <w:sz w:val="22"/>
        </w:rPr>
        <w:t>광열비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등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관리운영위탁계약상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정의되지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아니한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이건사업시설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운영을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위한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직접</w:t>
      </w:r>
      <w:r w:rsidR="00885542" w:rsidRPr="007C2B76">
        <w:rPr>
          <w:rFonts w:ascii="Times New Roman" w:eastAsia="바탕체" w:hint="eastAsia"/>
          <w:sz w:val="22"/>
        </w:rPr>
        <w:t xml:space="preserve"> </w:t>
      </w:r>
      <w:r w:rsidR="00885542" w:rsidRPr="007C2B76">
        <w:rPr>
          <w:rFonts w:ascii="Times New Roman" w:eastAsia="바탕체" w:hint="eastAsia"/>
          <w:sz w:val="22"/>
        </w:rPr>
        <w:t>비용</w:t>
      </w:r>
    </w:p>
    <w:p w14:paraId="3A3AD836" w14:textId="227A6527" w:rsidR="001E6D82" w:rsidRPr="007917BC" w:rsidRDefault="001E6D82" w:rsidP="00985181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>(</w:t>
      </w:r>
      <w:r w:rsidR="00D31765" w:rsidRPr="007917BC">
        <w:rPr>
          <w:rFonts w:ascii="Times New Roman" w:eastAsia="바탕체"/>
          <w:sz w:val="22"/>
        </w:rPr>
        <w:t>각</w:t>
      </w:r>
      <w:r w:rsidR="00D3176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2986D8AB" w14:textId="71898FC5" w:rsidR="00F5097C" w:rsidRPr="007917BC" w:rsidRDefault="00F5097C" w:rsidP="00985181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이자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및</w:t>
      </w:r>
      <w:r w:rsidR="001E6D82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3532DC62" w14:textId="137BB2C1" w:rsidR="00F5097C" w:rsidRPr="007917BC" w:rsidRDefault="001E6D82" w:rsidP="00985181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상환기일이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상환원금</w:t>
      </w:r>
    </w:p>
    <w:p w14:paraId="605D38CC" w14:textId="77777777" w:rsidR="0084157A" w:rsidRPr="007C2B76" w:rsidRDefault="0084157A" w:rsidP="0084157A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부채상환적립요구액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그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부족분의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부채상환적립계정으로의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이체</w:t>
      </w:r>
    </w:p>
    <w:p w14:paraId="2ADAE88A" w14:textId="77777777" w:rsidR="0084157A" w:rsidRPr="007C2B76" w:rsidRDefault="0084157A" w:rsidP="0084157A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대수선비적립금의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대수선비적립계정으로의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이체</w:t>
      </w:r>
    </w:p>
    <w:p w14:paraId="07B254DE" w14:textId="77777777" w:rsidR="005B3148" w:rsidRPr="007917BC" w:rsidRDefault="005B3148" w:rsidP="005B3148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관리운영위탁계약서에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관리운영수수료</w:t>
      </w:r>
    </w:p>
    <w:p w14:paraId="6B22FF5B" w14:textId="1456DF75" w:rsidR="001E6D82" w:rsidRPr="007917BC" w:rsidRDefault="001E6D82" w:rsidP="00985181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일반사무관리위수탁계약에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위탁수수료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회계감사비용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)</w:t>
      </w:r>
    </w:p>
    <w:p w14:paraId="1D978B15" w14:textId="77777777" w:rsidR="0032594F" w:rsidRDefault="0032594F" w:rsidP="0032594F">
      <w:pPr>
        <w:numPr>
          <w:ilvl w:val="0"/>
          <w:numId w:val="6"/>
        </w:numPr>
        <w:kinsoku w:val="0"/>
        <w:adjustRightInd w:val="0"/>
        <w:ind w:left="2066" w:hanging="348"/>
        <w:rPr>
          <w:rFonts w:ascii="Times New Roman" w:eastAsia="바탕체"/>
          <w:sz w:val="22"/>
        </w:rPr>
      </w:pPr>
      <w:bookmarkStart w:id="124" w:name="_Hlk82436080"/>
      <w:r>
        <w:rPr>
          <w:rFonts w:ascii="Times New Roman" w:eastAsia="바탕체" w:hint="eastAsia"/>
          <w:sz w:val="22"/>
        </w:rPr>
        <w:t>부록</w:t>
      </w:r>
      <w:r>
        <w:rPr>
          <w:rFonts w:ascii="Times New Roman" w:eastAsia="바탕체" w:hint="eastAsia"/>
          <w:sz w:val="22"/>
        </w:rPr>
        <w:t xml:space="preserve"> V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기재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금전대여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법인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중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자금부족법인에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후순위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대여</w:t>
      </w:r>
    </w:p>
    <w:bookmarkEnd w:id="124"/>
    <w:p w14:paraId="4A289CC9" w14:textId="11A1DE56" w:rsidR="001E6D82" w:rsidRPr="007917BC" w:rsidRDefault="001E6D82" w:rsidP="00985181">
      <w:pPr>
        <w:numPr>
          <w:ilvl w:val="0"/>
          <w:numId w:val="6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추가공급인증서매출</w:t>
      </w:r>
      <w:r w:rsidR="0084157A">
        <w:rPr>
          <w:rFonts w:ascii="Times New Roman" w:eastAsia="바탕체" w:hint="eastAsia"/>
          <w:sz w:val="22"/>
        </w:rPr>
        <w:t>(</w:t>
      </w:r>
      <w:r w:rsidR="0084157A">
        <w:rPr>
          <w:rFonts w:ascii="Times New Roman" w:eastAsia="바탕체" w:hint="eastAsia"/>
          <w:sz w:val="22"/>
        </w:rPr>
        <w:t>추가공급인증서매출이</w:t>
      </w:r>
      <w:r w:rsidR="0084157A">
        <w:rPr>
          <w:rFonts w:ascii="Times New Roman" w:eastAsia="바탕체" w:hint="eastAsia"/>
          <w:sz w:val="22"/>
        </w:rPr>
        <w:t xml:space="preserve"> </w:t>
      </w:r>
      <w:r w:rsidR="0084157A">
        <w:rPr>
          <w:rFonts w:ascii="Times New Roman" w:eastAsia="바탕체" w:hint="eastAsia"/>
          <w:sz w:val="22"/>
        </w:rPr>
        <w:t>유보계정으로</w:t>
      </w:r>
      <w:r w:rsidR="0084157A">
        <w:rPr>
          <w:rFonts w:ascii="Times New Roman" w:eastAsia="바탕체" w:hint="eastAsia"/>
          <w:sz w:val="22"/>
        </w:rPr>
        <w:t xml:space="preserve"> </w:t>
      </w:r>
      <w:r w:rsidR="0084157A">
        <w:rPr>
          <w:rFonts w:ascii="Times New Roman" w:eastAsia="바탕체" w:hint="eastAsia"/>
          <w:sz w:val="22"/>
        </w:rPr>
        <w:t>입금되는</w:t>
      </w:r>
      <w:r w:rsidR="0084157A">
        <w:rPr>
          <w:rFonts w:ascii="Times New Roman" w:eastAsia="바탕체" w:hint="eastAsia"/>
          <w:sz w:val="22"/>
        </w:rPr>
        <w:t xml:space="preserve"> </w:t>
      </w:r>
      <w:r w:rsidR="0084157A">
        <w:rPr>
          <w:rFonts w:ascii="Times New Roman" w:eastAsia="바탕체" w:hint="eastAsia"/>
          <w:sz w:val="22"/>
        </w:rPr>
        <w:t>경우</w:t>
      </w:r>
      <w:r w:rsidR="0084157A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A7623C">
        <w:rPr>
          <w:rFonts w:ascii="Times New Roman" w:eastAsia="바탕체" w:hint="eastAsia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</w:t>
      </w:r>
    </w:p>
    <w:p w14:paraId="6DC8C0CA" w14:textId="47ED681C" w:rsidR="0084157A" w:rsidRDefault="0084157A" w:rsidP="00985181">
      <w:pPr>
        <w:numPr>
          <w:ilvl w:val="0"/>
          <w:numId w:val="6"/>
        </w:numPr>
        <w:kinsoku w:val="0"/>
        <w:adjustRightInd w:val="0"/>
        <w:ind w:left="2066" w:hanging="348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기타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이건사업을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위하여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필요하다고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인정한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비용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또는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미지급금의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지급</w:t>
      </w:r>
    </w:p>
    <w:p w14:paraId="63166835" w14:textId="11EAA658" w:rsidR="009C018B" w:rsidRPr="007917BC" w:rsidRDefault="001C71F6" w:rsidP="00985181">
      <w:pPr>
        <w:numPr>
          <w:ilvl w:val="0"/>
          <w:numId w:val="6"/>
        </w:numPr>
        <w:kinsoku w:val="0"/>
        <w:adjustRightInd w:val="0"/>
        <w:ind w:left="2066" w:hanging="34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</w:t>
      </w:r>
      <w:r w:rsidR="00337E52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="00337E52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배당금</w:t>
      </w:r>
      <w:r w:rsidR="001E6D82" w:rsidRPr="007917BC">
        <w:rPr>
          <w:rFonts w:ascii="Times New Roman" w:eastAsia="바탕체"/>
          <w:sz w:val="22"/>
        </w:rPr>
        <w:t>(</w:t>
      </w:r>
      <w:r w:rsidR="001E6D82" w:rsidRPr="007917BC">
        <w:rPr>
          <w:rFonts w:ascii="Times New Roman" w:eastAsia="바탕체"/>
          <w:sz w:val="22"/>
        </w:rPr>
        <w:t>제</w:t>
      </w:r>
      <w:r w:rsidR="001E6D82" w:rsidRPr="007917BC">
        <w:rPr>
          <w:rFonts w:ascii="Times New Roman" w:eastAsia="바탕체"/>
          <w:sz w:val="22"/>
        </w:rPr>
        <w:t>11</w:t>
      </w:r>
      <w:r w:rsidR="001E6D82" w:rsidRPr="007917BC">
        <w:rPr>
          <w:rFonts w:ascii="Times New Roman" w:eastAsia="바탕체"/>
          <w:sz w:val="22"/>
        </w:rPr>
        <w:t>조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제</w:t>
      </w:r>
      <w:r w:rsidR="00DB6CBE" w:rsidRPr="007917BC">
        <w:rPr>
          <w:rFonts w:ascii="Times New Roman" w:eastAsia="바탕체"/>
          <w:sz w:val="22"/>
        </w:rPr>
        <w:t>3</w:t>
      </w:r>
      <w:r w:rsidR="001E6D82" w:rsidRPr="007917BC">
        <w:rPr>
          <w:rFonts w:ascii="Times New Roman" w:eastAsia="바탕체"/>
          <w:sz w:val="22"/>
        </w:rPr>
        <w:t>항의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조건이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충족된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경우에</w:t>
      </w:r>
      <w:r w:rsidR="001E6D82" w:rsidRPr="007917BC">
        <w:rPr>
          <w:rFonts w:ascii="Times New Roman" w:eastAsia="바탕체"/>
          <w:sz w:val="22"/>
        </w:rPr>
        <w:t xml:space="preserve"> </w:t>
      </w:r>
      <w:r w:rsidR="001E6D82" w:rsidRPr="007917BC">
        <w:rPr>
          <w:rFonts w:ascii="Times New Roman" w:eastAsia="바탕체"/>
          <w:sz w:val="22"/>
        </w:rPr>
        <w:t>한함</w:t>
      </w:r>
      <w:r w:rsidR="001E6D82" w:rsidRPr="007917BC">
        <w:rPr>
          <w:rFonts w:ascii="Times New Roman" w:eastAsia="바탕체"/>
          <w:sz w:val="22"/>
        </w:rPr>
        <w:t>)</w:t>
      </w:r>
    </w:p>
    <w:p w14:paraId="5D5B5C3C" w14:textId="15B0B556" w:rsidR="001E6D82" w:rsidRPr="007917BC" w:rsidRDefault="001E6D82" w:rsidP="00985181">
      <w:pPr>
        <w:numPr>
          <w:ilvl w:val="0"/>
          <w:numId w:val="6"/>
        </w:numPr>
        <w:kinsoku w:val="0"/>
        <w:adjustRightInd w:val="0"/>
        <w:ind w:left="2066" w:hanging="34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출자금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청산의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한함</w:t>
      </w:r>
      <w:r w:rsidRPr="007917BC">
        <w:rPr>
          <w:rFonts w:ascii="Times New Roman" w:eastAsia="바탕체"/>
          <w:sz w:val="22"/>
        </w:rPr>
        <w:t>)</w:t>
      </w:r>
    </w:p>
    <w:bookmarkEnd w:id="123"/>
    <w:p w14:paraId="6DA8A287" w14:textId="77777777" w:rsidR="006472ED" w:rsidRPr="007917BC" w:rsidRDefault="006472ED" w:rsidP="00985181">
      <w:pPr>
        <w:kinsoku w:val="0"/>
        <w:adjustRightInd w:val="0"/>
        <w:ind w:left="2066"/>
        <w:rPr>
          <w:rFonts w:ascii="Times New Roman" w:eastAsia="바탕체"/>
          <w:sz w:val="22"/>
        </w:rPr>
      </w:pPr>
    </w:p>
    <w:p w14:paraId="796FF6BF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43" w:hanging="92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인출방법</w:t>
      </w:r>
    </w:p>
    <w:p w14:paraId="5759F831" w14:textId="77777777" w:rsidR="009C018B" w:rsidRPr="007917BC" w:rsidRDefault="009C018B" w:rsidP="00985181">
      <w:pPr>
        <w:kinsoku w:val="0"/>
        <w:adjustRightInd w:val="0"/>
        <w:ind w:left="1156" w:firstLine="440"/>
        <w:rPr>
          <w:rFonts w:ascii="Times New Roman" w:eastAsia="바탕체"/>
          <w:sz w:val="22"/>
        </w:rPr>
      </w:pPr>
    </w:p>
    <w:p w14:paraId="795755DE" w14:textId="77777777" w:rsidR="000120D9" w:rsidRPr="007917BC" w:rsidRDefault="000120D9" w:rsidP="00985181">
      <w:pPr>
        <w:adjustRightInd w:val="0"/>
        <w:ind w:leftChars="759" w:left="151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유보계정으로부터의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증빙서류를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첨부하여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예금인출동의서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예금출금요청서</w:t>
      </w:r>
      <w:r w:rsidRPr="007917BC">
        <w:rPr>
          <w:rFonts w:ascii="Times New Roman" w:eastAsia="바탕체"/>
          <w:sz w:val="22"/>
        </w:rPr>
        <w:t>(“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”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증빙서류를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</w:t>
      </w:r>
      <w:r w:rsidRPr="007917BC">
        <w:rPr>
          <w:rFonts w:ascii="Times New Roman" w:eastAsia="바탕체"/>
          <w:sz w:val="22"/>
        </w:rPr>
        <w:lastRenderedPageBreak/>
        <w:t>초로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출금시기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고려하여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예금인출동의서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예금출금요청서를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유보계정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개설금융기관에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유보계정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개설금융기관으로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예금인출동의서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예금출금요청서에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출금일자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7E933B2C" w14:textId="46601949" w:rsidR="003B4151" w:rsidRDefault="003B4151" w:rsidP="00985181">
      <w:pPr>
        <w:kinsoku w:val="0"/>
        <w:adjustRightInd w:val="0"/>
        <w:ind w:left="1620" w:hanging="20"/>
        <w:rPr>
          <w:rFonts w:ascii="Times New Roman" w:eastAsia="바탕체"/>
          <w:sz w:val="22"/>
        </w:rPr>
      </w:pPr>
    </w:p>
    <w:p w14:paraId="2EC64810" w14:textId="77777777" w:rsidR="0084157A" w:rsidRPr="002D0232" w:rsidRDefault="0084157A" w:rsidP="0084157A">
      <w:pPr>
        <w:pStyle w:val="20"/>
        <w:keepNext w:val="0"/>
        <w:kinsoku w:val="0"/>
        <w:adjustRightInd w:val="0"/>
      </w:pPr>
      <w:bookmarkStart w:id="125" w:name="_Toc51664487"/>
      <w:bookmarkStart w:id="126" w:name="_Toc83073623"/>
      <w:r w:rsidRPr="002D0232">
        <w:t>제</w:t>
      </w:r>
      <w:r w:rsidRPr="002D0232">
        <w:t xml:space="preserve"> 2 </w:t>
      </w:r>
      <w:r w:rsidRPr="002D0232">
        <w:t>항</w:t>
      </w:r>
      <w:r w:rsidRPr="002D0232">
        <w:tab/>
      </w:r>
      <w:r w:rsidRPr="002D0232">
        <w:t>부채상환적립계정</w:t>
      </w:r>
      <w:bookmarkEnd w:id="125"/>
      <w:bookmarkEnd w:id="126"/>
    </w:p>
    <w:p w14:paraId="07C74F87" w14:textId="77777777" w:rsidR="0084157A" w:rsidRPr="002D0232" w:rsidRDefault="0084157A" w:rsidP="0084157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440" w:lineRule="atLeast"/>
        <w:ind w:left="1418" w:hanging="567"/>
        <w:rPr>
          <w:rFonts w:ascii="Times New Roman" w:eastAsia="바탕체"/>
          <w:color w:val="auto"/>
          <w:sz w:val="23"/>
          <w:szCs w:val="23"/>
        </w:rPr>
      </w:pPr>
    </w:p>
    <w:p w14:paraId="0442ACFD" w14:textId="77777777" w:rsidR="0084157A" w:rsidRPr="002D0232" w:rsidRDefault="0084157A" w:rsidP="00CF38AF">
      <w:pPr>
        <w:numPr>
          <w:ilvl w:val="0"/>
          <w:numId w:val="44"/>
        </w:numPr>
        <w:tabs>
          <w:tab w:val="clear" w:pos="1295"/>
          <w:tab w:val="num" w:pos="1560"/>
        </w:tabs>
        <w:kinsoku w:val="0"/>
        <w:adjustRightInd w:val="0"/>
        <w:ind w:left="1560" w:hanging="760"/>
        <w:rPr>
          <w:rFonts w:ascii="Times New Roman" w:eastAsia="바탕체"/>
          <w:sz w:val="22"/>
          <w:szCs w:val="23"/>
        </w:rPr>
      </w:pPr>
      <w:r w:rsidRPr="002D0232">
        <w:rPr>
          <w:rFonts w:ascii="Times New Roman" w:eastAsia="바탕체"/>
          <w:sz w:val="22"/>
          <w:szCs w:val="23"/>
        </w:rPr>
        <w:t>계정의</w:t>
      </w:r>
      <w:r w:rsidRPr="002D0232">
        <w:rPr>
          <w:rFonts w:ascii="Times New Roman" w:eastAsia="바탕체"/>
          <w:sz w:val="22"/>
          <w:szCs w:val="23"/>
        </w:rPr>
        <w:t xml:space="preserve"> </w:t>
      </w:r>
      <w:r w:rsidRPr="002D0232">
        <w:rPr>
          <w:rFonts w:ascii="Times New Roman" w:eastAsia="바탕체"/>
          <w:sz w:val="22"/>
          <w:szCs w:val="23"/>
        </w:rPr>
        <w:t>개설</w:t>
      </w:r>
    </w:p>
    <w:p w14:paraId="0CF30934" w14:textId="77777777" w:rsidR="0084157A" w:rsidRPr="002D0232" w:rsidRDefault="0084157A" w:rsidP="0084157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440" w:lineRule="atLeast"/>
        <w:ind w:left="1418" w:hanging="567"/>
        <w:rPr>
          <w:rFonts w:ascii="Times New Roman" w:eastAsia="바탕체"/>
          <w:color w:val="auto"/>
          <w:sz w:val="23"/>
          <w:szCs w:val="23"/>
        </w:rPr>
      </w:pPr>
    </w:p>
    <w:p w14:paraId="62B4D892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차주는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부채상환적립요구액의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입금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및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출금을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관리하기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위하여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대리금융기관이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지정하는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어느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금융기관의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영업점에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차주의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명의로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입</w:t>
      </w:r>
      <w:r w:rsidRPr="002D0232">
        <w:rPr>
          <w:rFonts w:ascii="Times New Roman" w:eastAsia="바탕체"/>
          <w:sz w:val="22"/>
        </w:rPr>
        <w:t>·</w:t>
      </w:r>
      <w:r w:rsidRPr="002D0232">
        <w:rPr>
          <w:rFonts w:ascii="Times New Roman" w:eastAsia="바탕체"/>
          <w:sz w:val="22"/>
        </w:rPr>
        <w:t>출금이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자유로운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보통예금계정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유사한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기능을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갖는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요구불예금계정</w:t>
      </w:r>
      <w:r w:rsidRPr="002D0232">
        <w:rPr>
          <w:rFonts w:ascii="Times New Roman" w:eastAsia="바탕체"/>
          <w:sz w:val="22"/>
        </w:rPr>
        <w:t>(</w:t>
      </w:r>
      <w:r w:rsidRPr="002D0232">
        <w:rPr>
          <w:rFonts w:ascii="Times New Roman" w:eastAsia="바탕체"/>
          <w:sz w:val="22"/>
        </w:rPr>
        <w:t>이하</w:t>
      </w:r>
      <w:r w:rsidRPr="002D0232">
        <w:rPr>
          <w:rFonts w:ascii="Times New Roman" w:eastAsia="바탕체"/>
          <w:sz w:val="22"/>
        </w:rPr>
        <w:t xml:space="preserve"> “</w:t>
      </w:r>
      <w:r w:rsidRPr="002D0232">
        <w:rPr>
          <w:rFonts w:ascii="Times New Roman" w:eastAsia="바탕체"/>
          <w:sz w:val="22"/>
          <w:u w:val="single"/>
        </w:rPr>
        <w:t>부채상환적립계정</w:t>
      </w:r>
      <w:r w:rsidRPr="002D0232">
        <w:rPr>
          <w:rFonts w:ascii="Times New Roman" w:eastAsia="바탕체"/>
          <w:sz w:val="22"/>
        </w:rPr>
        <w:t>”)</w:t>
      </w:r>
      <w:r w:rsidRPr="002D0232">
        <w:rPr>
          <w:rFonts w:ascii="Times New Roman" w:eastAsia="바탕체"/>
          <w:sz w:val="22"/>
        </w:rPr>
        <w:t>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개설한다</w:t>
      </w:r>
      <w:r w:rsidRPr="002D0232">
        <w:rPr>
          <w:rFonts w:ascii="Times New Roman" w:eastAsia="바탕체"/>
          <w:sz w:val="22"/>
        </w:rPr>
        <w:t>.</w:t>
      </w:r>
    </w:p>
    <w:p w14:paraId="4EE53A38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4AF766BC" w14:textId="77777777" w:rsidR="0084157A" w:rsidRPr="002D0232" w:rsidRDefault="0084157A" w:rsidP="00CF38AF">
      <w:pPr>
        <w:numPr>
          <w:ilvl w:val="0"/>
          <w:numId w:val="44"/>
        </w:numPr>
        <w:tabs>
          <w:tab w:val="clear" w:pos="1295"/>
          <w:tab w:val="num" w:pos="1560"/>
        </w:tabs>
        <w:kinsoku w:val="0"/>
        <w:adjustRightInd w:val="0"/>
        <w:ind w:left="1560" w:hanging="760"/>
        <w:rPr>
          <w:rFonts w:ascii="Times New Roman" w:eastAsia="바탕체"/>
          <w:sz w:val="22"/>
          <w:szCs w:val="23"/>
        </w:rPr>
      </w:pPr>
      <w:r w:rsidRPr="002D0232">
        <w:rPr>
          <w:rFonts w:ascii="Times New Roman" w:eastAsia="바탕체"/>
          <w:sz w:val="22"/>
          <w:szCs w:val="23"/>
        </w:rPr>
        <w:t>계정에의</w:t>
      </w:r>
      <w:r w:rsidRPr="002D0232">
        <w:rPr>
          <w:rFonts w:ascii="Times New Roman" w:eastAsia="바탕체"/>
          <w:sz w:val="22"/>
          <w:szCs w:val="23"/>
        </w:rPr>
        <w:t xml:space="preserve"> </w:t>
      </w:r>
      <w:r w:rsidRPr="002D0232">
        <w:rPr>
          <w:rFonts w:ascii="Times New Roman" w:eastAsia="바탕체"/>
          <w:sz w:val="22"/>
          <w:szCs w:val="23"/>
        </w:rPr>
        <w:t>입금</w:t>
      </w:r>
      <w:r w:rsidRPr="002D0232">
        <w:rPr>
          <w:rFonts w:ascii="Times New Roman" w:eastAsia="바탕체"/>
          <w:sz w:val="22"/>
          <w:szCs w:val="23"/>
        </w:rPr>
        <w:t xml:space="preserve"> </w:t>
      </w:r>
      <w:r w:rsidRPr="002D0232">
        <w:rPr>
          <w:rFonts w:ascii="Times New Roman" w:eastAsia="바탕체"/>
          <w:sz w:val="22"/>
          <w:szCs w:val="23"/>
        </w:rPr>
        <w:t>및</w:t>
      </w:r>
      <w:r w:rsidRPr="002D0232">
        <w:rPr>
          <w:rFonts w:ascii="Times New Roman" w:eastAsia="바탕체"/>
          <w:sz w:val="22"/>
          <w:szCs w:val="23"/>
        </w:rPr>
        <w:t xml:space="preserve"> </w:t>
      </w:r>
      <w:r w:rsidRPr="002D0232">
        <w:rPr>
          <w:rFonts w:ascii="Times New Roman" w:eastAsia="바탕체"/>
          <w:sz w:val="22"/>
          <w:szCs w:val="23"/>
        </w:rPr>
        <w:t>유지</w:t>
      </w:r>
    </w:p>
    <w:p w14:paraId="102D25D2" w14:textId="77777777" w:rsidR="0084157A" w:rsidRPr="002D0232" w:rsidRDefault="0084157A" w:rsidP="0084157A">
      <w:pPr>
        <w:kinsoku w:val="0"/>
        <w:adjustRightInd w:val="0"/>
        <w:ind w:left="1560"/>
        <w:rPr>
          <w:rFonts w:ascii="Times New Roman" w:eastAsia="바탕체"/>
          <w:sz w:val="22"/>
          <w:szCs w:val="23"/>
        </w:rPr>
      </w:pPr>
    </w:p>
    <w:p w14:paraId="2F10B5DE" w14:textId="683C2163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차주는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최초인출일로부터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이약정의기간이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종료하는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날까지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부채상환적립계</w:t>
      </w:r>
      <w:r w:rsidR="00E81566">
        <w:rPr>
          <w:rFonts w:ascii="Times New Roman" w:eastAsia="바탕체" w:hint="eastAsia"/>
          <w:sz w:val="22"/>
        </w:rPr>
        <w:t>정</w:t>
      </w:r>
      <w:r w:rsidRPr="002D0232">
        <w:rPr>
          <w:rFonts w:ascii="Times New Roman" w:eastAsia="바탕체"/>
          <w:sz w:val="22"/>
        </w:rPr>
        <w:t>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예치금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잔액이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부채상환적립요구액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이상의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금원을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예치하여야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한다</w:t>
      </w:r>
      <w:r w:rsidRPr="002D0232">
        <w:rPr>
          <w:rFonts w:ascii="Times New Roman" w:eastAsia="바탕체"/>
          <w:sz w:val="22"/>
        </w:rPr>
        <w:t xml:space="preserve">. </w:t>
      </w:r>
      <w:r w:rsidRPr="002D0232">
        <w:rPr>
          <w:rFonts w:ascii="Times New Roman" w:eastAsia="바탕체"/>
          <w:sz w:val="22"/>
        </w:rPr>
        <w:t>어느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날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현재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예치된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자금이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부채상환적립요구액에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미달하는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해당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미달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금액은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유보계정으로부터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즉시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이체된다</w:t>
      </w:r>
      <w:r w:rsidRPr="002D0232">
        <w:rPr>
          <w:rFonts w:ascii="Times New Roman" w:eastAsia="바탕체"/>
          <w:sz w:val="22"/>
        </w:rPr>
        <w:t xml:space="preserve">. </w:t>
      </w:r>
      <w:r w:rsidRPr="002D0232">
        <w:rPr>
          <w:rFonts w:ascii="Times New Roman" w:eastAsia="바탕체"/>
          <w:sz w:val="22"/>
        </w:rPr>
        <w:t>단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차주가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부채상환적립요구액을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부채상환적립계정에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적립하지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못하는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경우에도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이약정에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의한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채무불이행사유를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구성하지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아니한다</w:t>
      </w:r>
      <w:r w:rsidRPr="002D0232">
        <w:rPr>
          <w:rFonts w:ascii="Times New Roman" w:eastAsia="바탕체"/>
          <w:sz w:val="22"/>
        </w:rPr>
        <w:t>.</w:t>
      </w:r>
    </w:p>
    <w:p w14:paraId="2F1DD18D" w14:textId="77777777" w:rsidR="0084157A" w:rsidRPr="002D0232" w:rsidRDefault="0084157A" w:rsidP="0084157A">
      <w:pPr>
        <w:kinsoku w:val="0"/>
        <w:adjustRightInd w:val="0"/>
        <w:ind w:left="1560"/>
        <w:rPr>
          <w:rFonts w:ascii="Times New Roman" w:eastAsia="바탕체"/>
          <w:sz w:val="23"/>
          <w:szCs w:val="23"/>
        </w:rPr>
      </w:pPr>
    </w:p>
    <w:p w14:paraId="25FCE823" w14:textId="77777777" w:rsidR="0084157A" w:rsidRPr="002D0232" w:rsidRDefault="0084157A" w:rsidP="00CF38AF">
      <w:pPr>
        <w:numPr>
          <w:ilvl w:val="0"/>
          <w:numId w:val="44"/>
        </w:numPr>
        <w:tabs>
          <w:tab w:val="clear" w:pos="1295"/>
          <w:tab w:val="num" w:pos="1560"/>
        </w:tabs>
        <w:kinsoku w:val="0"/>
        <w:adjustRightInd w:val="0"/>
        <w:ind w:left="1560" w:hanging="760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계정으로부터의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인출</w:t>
      </w:r>
    </w:p>
    <w:p w14:paraId="72625F5A" w14:textId="77777777" w:rsidR="0084157A" w:rsidRPr="002D0232" w:rsidRDefault="0084157A" w:rsidP="0084157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440" w:lineRule="atLeast"/>
        <w:ind w:left="1418" w:hanging="567"/>
        <w:rPr>
          <w:rFonts w:ascii="Times New Roman" w:eastAsia="바탕체"/>
          <w:color w:val="auto"/>
          <w:sz w:val="23"/>
          <w:szCs w:val="23"/>
        </w:rPr>
      </w:pPr>
    </w:p>
    <w:p w14:paraId="42F0FB54" w14:textId="6EFA5940" w:rsidR="0084157A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어느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이자지급일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현재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유보계정에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예치된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자금만으로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해당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이자지급일에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차주가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대주에게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지급하여야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할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이자를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지급하기에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부족한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위</w:t>
      </w:r>
      <w:r w:rsidRPr="002D0232">
        <w:rPr>
          <w:rFonts w:ascii="Times New Roman" w:eastAsia="바탕체"/>
          <w:sz w:val="22"/>
        </w:rPr>
        <w:t xml:space="preserve"> (</w:t>
      </w:r>
      <w:r w:rsidRPr="002D0232">
        <w:rPr>
          <w:rFonts w:ascii="Times New Roman" w:eastAsia="바탕체"/>
          <w:sz w:val="22"/>
        </w:rPr>
        <w:t>나</w:t>
      </w:r>
      <w:r w:rsidRPr="002D0232">
        <w:rPr>
          <w:rFonts w:ascii="Times New Roman" w:eastAsia="바탕체"/>
          <w:sz w:val="22"/>
        </w:rPr>
        <w:t>)</w:t>
      </w:r>
      <w:r w:rsidRPr="002D0232">
        <w:rPr>
          <w:rFonts w:ascii="Times New Roman" w:eastAsia="바탕체"/>
          <w:sz w:val="22"/>
        </w:rPr>
        <w:t>호에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따라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입금된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그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당시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금원으로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부족분을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충당하는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것으로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하며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이를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위하여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유보계정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대리금융기관이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지정하는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예금계정으로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차주의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별도의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없이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이체되는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것으로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한다</w:t>
      </w:r>
      <w:r w:rsidRPr="002D0232">
        <w:rPr>
          <w:rFonts w:ascii="Times New Roman" w:eastAsia="바탕체"/>
          <w:sz w:val="22"/>
        </w:rPr>
        <w:t>.</w:t>
      </w:r>
    </w:p>
    <w:p w14:paraId="153ED348" w14:textId="263C1B58" w:rsidR="004F10FE" w:rsidRDefault="004F10FE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56DB9FA0" w14:textId="77777777" w:rsidR="004F10FE" w:rsidRPr="002D0232" w:rsidRDefault="004F10FE" w:rsidP="004F10FE">
      <w:pPr>
        <w:adjustRightInd w:val="0"/>
        <w:ind w:leftChars="759" w:left="1518"/>
        <w:rPr>
          <w:rFonts w:ascii="Times New Roman" w:eastAsia="바탕체"/>
          <w:sz w:val="22"/>
        </w:rPr>
      </w:pPr>
      <w:r w:rsidRPr="008E2619">
        <w:rPr>
          <w:rFonts w:ascii="Times New Roman" w:eastAsia="바탕체" w:hint="eastAsia"/>
          <w:sz w:val="22"/>
        </w:rPr>
        <w:t>“부록</w:t>
      </w:r>
      <w:r w:rsidRPr="008E2619">
        <w:rPr>
          <w:rFonts w:ascii="Times New Roman" w:eastAsia="바탕체" w:hint="eastAsia"/>
          <w:sz w:val="22"/>
        </w:rPr>
        <w:t xml:space="preserve"> V </w:t>
      </w:r>
      <w:r w:rsidRPr="008E2619">
        <w:rPr>
          <w:rFonts w:ascii="Times New Roman" w:eastAsia="바탕체" w:hint="eastAsia"/>
          <w:sz w:val="22"/>
        </w:rPr>
        <w:t>금전대여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법인”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목록에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기재된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법인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중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어느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하나가</w:t>
      </w:r>
      <w:r w:rsidRPr="008E2619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해당</w:t>
      </w:r>
      <w:r w:rsidRPr="008E2619">
        <w:rPr>
          <w:rFonts w:ascii="Times New Roman" w:eastAsia="바탕체" w:hint="eastAsia"/>
          <w:sz w:val="22"/>
        </w:rPr>
        <w:t>금융관련서류상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지급하여야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할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금액의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전부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또는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일부를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지급하지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lastRenderedPageBreak/>
        <w:t>못하는</w:t>
      </w:r>
      <w:r w:rsidRPr="008E2619">
        <w:rPr>
          <w:rFonts w:ascii="Times New Roman" w:eastAsia="바탕체" w:hint="eastAsia"/>
          <w:sz w:val="22"/>
        </w:rPr>
        <w:t xml:space="preserve"> </w:t>
      </w:r>
      <w:r w:rsidRPr="008E2619">
        <w:rPr>
          <w:rFonts w:ascii="Times New Roman" w:eastAsia="바탕체" w:hint="eastAsia"/>
          <w:sz w:val="22"/>
        </w:rPr>
        <w:t>경우</w:t>
      </w:r>
      <w:r w:rsidRPr="008E2619">
        <w:rPr>
          <w:rFonts w:ascii="Times New Roman" w:eastAsia="바탕체" w:hint="eastAsia"/>
          <w:sz w:val="22"/>
        </w:rPr>
        <w:t xml:space="preserve">, </w:t>
      </w:r>
      <w:r>
        <w:rPr>
          <w:rFonts w:ascii="Times New Roman" w:eastAsia="바탕체" w:hint="eastAsia"/>
          <w:sz w:val="22"/>
        </w:rPr>
        <w:t>해당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금액을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한도로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승인을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얻어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해당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법인이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보유한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유보계정으로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인출할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있다</w:t>
      </w:r>
      <w:r>
        <w:rPr>
          <w:rFonts w:ascii="Times New Roman" w:eastAsia="바탕체" w:hint="eastAsia"/>
          <w:sz w:val="22"/>
        </w:rPr>
        <w:t>.</w:t>
      </w:r>
    </w:p>
    <w:p w14:paraId="31E69444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75D2CADE" w14:textId="1B41E99F" w:rsidR="0084157A" w:rsidRPr="002D0232" w:rsidRDefault="0084157A" w:rsidP="0084157A">
      <w:pPr>
        <w:pStyle w:val="20"/>
        <w:keepNext w:val="0"/>
        <w:kinsoku w:val="0"/>
        <w:adjustRightInd w:val="0"/>
      </w:pPr>
      <w:bookmarkStart w:id="127" w:name="_Toc51664488"/>
      <w:bookmarkStart w:id="128" w:name="_Toc83073624"/>
      <w:r w:rsidRPr="002D0232">
        <w:t>제</w:t>
      </w:r>
      <w:r w:rsidRPr="002D0232">
        <w:t xml:space="preserve"> 3 </w:t>
      </w:r>
      <w:r w:rsidRPr="002D0232">
        <w:t>항</w:t>
      </w:r>
      <w:r w:rsidRPr="002D0232">
        <w:tab/>
      </w:r>
      <w:r w:rsidRPr="002D0232">
        <w:t>대수선비적립계정</w:t>
      </w:r>
      <w:bookmarkEnd w:id="127"/>
      <w:bookmarkEnd w:id="128"/>
    </w:p>
    <w:p w14:paraId="32BDA282" w14:textId="77777777" w:rsidR="0084157A" w:rsidRPr="002D0232" w:rsidRDefault="0084157A" w:rsidP="0084157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440" w:lineRule="atLeast"/>
        <w:ind w:left="1418" w:hanging="567"/>
        <w:rPr>
          <w:rFonts w:ascii="Times New Roman" w:eastAsia="바탕체"/>
          <w:color w:val="auto"/>
          <w:sz w:val="23"/>
          <w:szCs w:val="23"/>
        </w:rPr>
      </w:pPr>
    </w:p>
    <w:p w14:paraId="30101272" w14:textId="77777777" w:rsidR="0084157A" w:rsidRPr="002D0232" w:rsidRDefault="0084157A" w:rsidP="00CF38AF">
      <w:pPr>
        <w:numPr>
          <w:ilvl w:val="0"/>
          <w:numId w:val="47"/>
        </w:numPr>
        <w:kinsoku w:val="0"/>
        <w:adjustRightInd w:val="0"/>
        <w:rPr>
          <w:rFonts w:ascii="Times New Roman" w:eastAsia="바탕체"/>
          <w:sz w:val="22"/>
          <w:szCs w:val="23"/>
        </w:rPr>
      </w:pPr>
      <w:r w:rsidRPr="002D0232">
        <w:rPr>
          <w:rFonts w:ascii="Times New Roman" w:eastAsia="바탕체"/>
          <w:sz w:val="22"/>
          <w:szCs w:val="23"/>
        </w:rPr>
        <w:t xml:space="preserve">  </w:t>
      </w:r>
      <w:r w:rsidRPr="002D0232">
        <w:rPr>
          <w:rFonts w:ascii="Times New Roman" w:eastAsia="바탕체"/>
          <w:sz w:val="22"/>
          <w:szCs w:val="23"/>
        </w:rPr>
        <w:t>계정의</w:t>
      </w:r>
      <w:r w:rsidRPr="002D0232">
        <w:rPr>
          <w:rFonts w:ascii="Times New Roman" w:eastAsia="바탕체"/>
          <w:sz w:val="22"/>
          <w:szCs w:val="23"/>
        </w:rPr>
        <w:t xml:space="preserve"> </w:t>
      </w:r>
      <w:r w:rsidRPr="002D0232">
        <w:rPr>
          <w:rFonts w:ascii="Times New Roman" w:eastAsia="바탕체"/>
          <w:sz w:val="22"/>
          <w:szCs w:val="23"/>
        </w:rPr>
        <w:t>개설</w:t>
      </w:r>
    </w:p>
    <w:p w14:paraId="73A0623F" w14:textId="77777777" w:rsidR="0084157A" w:rsidRPr="002D0232" w:rsidRDefault="0084157A" w:rsidP="0084157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440" w:lineRule="atLeast"/>
        <w:ind w:left="1418" w:hanging="567"/>
        <w:rPr>
          <w:rFonts w:ascii="Times New Roman" w:eastAsia="바탕체"/>
          <w:color w:val="auto"/>
          <w:sz w:val="23"/>
          <w:szCs w:val="23"/>
        </w:rPr>
      </w:pPr>
    </w:p>
    <w:p w14:paraId="6AE60BFC" w14:textId="4AAC4603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차주는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대수선비적립금을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적립하기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위하여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대리금융기관이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지정하는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어느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금융기관의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영업점에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차주의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명의로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입</w:t>
      </w:r>
      <w:r w:rsidRPr="002D0232">
        <w:rPr>
          <w:rFonts w:ascii="Times New Roman" w:eastAsia="바탕체"/>
          <w:sz w:val="22"/>
        </w:rPr>
        <w:t>·</w:t>
      </w:r>
      <w:r w:rsidRPr="002D0232">
        <w:rPr>
          <w:rFonts w:ascii="Times New Roman" w:eastAsia="바탕체"/>
          <w:sz w:val="22"/>
        </w:rPr>
        <w:t>출금이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자유로운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보통예금계정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유사한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기능을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갖는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요구불예금계정</w:t>
      </w:r>
      <w:r w:rsidRPr="002D0232">
        <w:rPr>
          <w:rFonts w:ascii="Times New Roman" w:eastAsia="바탕체"/>
          <w:sz w:val="22"/>
        </w:rPr>
        <w:t>(</w:t>
      </w:r>
      <w:r w:rsidRPr="002D0232">
        <w:rPr>
          <w:rFonts w:ascii="Times New Roman" w:eastAsia="바탕체"/>
          <w:sz w:val="22"/>
        </w:rPr>
        <w:t>이하</w:t>
      </w:r>
      <w:r w:rsidRPr="002D0232">
        <w:rPr>
          <w:rFonts w:ascii="Times New Roman" w:eastAsia="바탕체"/>
          <w:sz w:val="22"/>
        </w:rPr>
        <w:t xml:space="preserve"> “</w:t>
      </w:r>
      <w:r w:rsidRPr="002D0232">
        <w:rPr>
          <w:rFonts w:ascii="Times New Roman" w:eastAsia="바탕체"/>
          <w:sz w:val="22"/>
          <w:u w:val="single"/>
        </w:rPr>
        <w:t>대수선비적립계정</w:t>
      </w:r>
      <w:r w:rsidRPr="002D0232">
        <w:rPr>
          <w:rFonts w:ascii="Times New Roman" w:eastAsia="바탕체"/>
          <w:sz w:val="22"/>
        </w:rPr>
        <w:t>”)</w:t>
      </w:r>
      <w:r w:rsidRPr="002D0232">
        <w:rPr>
          <w:rFonts w:ascii="Times New Roman" w:eastAsia="바탕체"/>
          <w:sz w:val="22"/>
        </w:rPr>
        <w:t>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개설한다</w:t>
      </w:r>
      <w:r w:rsidRPr="002D0232">
        <w:rPr>
          <w:rFonts w:ascii="Times New Roman" w:eastAsia="바탕체"/>
          <w:sz w:val="22"/>
        </w:rPr>
        <w:t>.</w:t>
      </w:r>
    </w:p>
    <w:p w14:paraId="1666C18E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7F1C1390" w14:textId="34EBF75E" w:rsidR="0084157A" w:rsidRPr="002D0232" w:rsidRDefault="0084157A" w:rsidP="00CF38AF">
      <w:pPr>
        <w:numPr>
          <w:ilvl w:val="0"/>
          <w:numId w:val="47"/>
        </w:numPr>
        <w:kinsoku w:val="0"/>
        <w:adjustRightInd w:val="0"/>
        <w:rPr>
          <w:rFonts w:ascii="Times New Roman" w:eastAsia="바탕체"/>
          <w:sz w:val="22"/>
          <w:szCs w:val="23"/>
        </w:rPr>
      </w:pPr>
      <w:r w:rsidRPr="002D0232">
        <w:rPr>
          <w:rFonts w:ascii="Times New Roman" w:eastAsia="바탕체"/>
          <w:sz w:val="22"/>
          <w:szCs w:val="23"/>
        </w:rPr>
        <w:t xml:space="preserve">  </w:t>
      </w:r>
      <w:r w:rsidRPr="002D0232">
        <w:rPr>
          <w:rFonts w:ascii="Times New Roman" w:eastAsia="바탕체"/>
          <w:sz w:val="22"/>
          <w:szCs w:val="23"/>
        </w:rPr>
        <w:t>계정</w:t>
      </w:r>
      <w:r w:rsidR="002353EC">
        <w:rPr>
          <w:rFonts w:ascii="Times New Roman" w:eastAsia="바탕체" w:hint="eastAsia"/>
          <w:sz w:val="22"/>
          <w:szCs w:val="23"/>
        </w:rPr>
        <w:t>에의</w:t>
      </w:r>
      <w:r w:rsidR="002353EC">
        <w:rPr>
          <w:rFonts w:ascii="Times New Roman" w:eastAsia="바탕체" w:hint="eastAsia"/>
          <w:sz w:val="22"/>
          <w:szCs w:val="23"/>
        </w:rPr>
        <w:t xml:space="preserve"> </w:t>
      </w:r>
      <w:r w:rsidR="002353EC">
        <w:rPr>
          <w:rFonts w:ascii="Times New Roman" w:eastAsia="바탕체" w:hint="eastAsia"/>
          <w:sz w:val="22"/>
          <w:szCs w:val="23"/>
        </w:rPr>
        <w:t>입금</w:t>
      </w:r>
    </w:p>
    <w:p w14:paraId="7327773E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4C167025" w14:textId="7B6049B4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대수선비적립계정에의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입금은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유보계정으로부터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자금을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이체하는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방식에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의한다</w:t>
      </w:r>
      <w:r w:rsidRPr="002D0232">
        <w:rPr>
          <w:rFonts w:ascii="Times New Roman" w:eastAsia="바탕체"/>
          <w:sz w:val="22"/>
        </w:rPr>
        <w:t xml:space="preserve">. </w:t>
      </w:r>
      <w:r w:rsidRPr="002D0232">
        <w:rPr>
          <w:rFonts w:ascii="Times New Roman" w:eastAsia="바탕체"/>
          <w:sz w:val="22"/>
        </w:rPr>
        <w:t>차주는</w:t>
      </w:r>
      <w:r w:rsidRPr="002D0232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최초인출일에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 w:rsidRPr="002D0232">
        <w:rPr>
          <w:rFonts w:ascii="Times New Roman" w:eastAsia="바탕체"/>
          <w:sz w:val="22"/>
        </w:rPr>
        <w:t>대수선비적립금</w:t>
      </w:r>
      <w:r w:rsidR="002353EC">
        <w:rPr>
          <w:rFonts w:ascii="Times New Roman" w:eastAsia="바탕체" w:hint="eastAsia"/>
          <w:sz w:val="22"/>
        </w:rPr>
        <w:t>을</w:t>
      </w:r>
      <w:r w:rsidR="002353EC">
        <w:rPr>
          <w:rFonts w:ascii="Times New Roman" w:eastAsia="바탕체" w:hint="eastAsia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대수선비적립계정에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적립하여야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한다</w:t>
      </w:r>
      <w:r w:rsidRPr="002D0232">
        <w:rPr>
          <w:rFonts w:ascii="Times New Roman" w:eastAsia="바탕체"/>
          <w:sz w:val="22"/>
        </w:rPr>
        <w:t>.</w:t>
      </w:r>
    </w:p>
    <w:p w14:paraId="13D92791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0CCF9D47" w14:textId="77777777" w:rsidR="0084157A" w:rsidRPr="002D0232" w:rsidRDefault="0084157A" w:rsidP="00CF38AF">
      <w:pPr>
        <w:numPr>
          <w:ilvl w:val="0"/>
          <w:numId w:val="47"/>
        </w:numPr>
        <w:kinsoku w:val="0"/>
        <w:adjustRightInd w:val="0"/>
        <w:rPr>
          <w:rFonts w:ascii="Times New Roman" w:eastAsia="바탕체"/>
          <w:sz w:val="22"/>
          <w:szCs w:val="23"/>
        </w:rPr>
      </w:pPr>
      <w:r w:rsidRPr="002D0232">
        <w:rPr>
          <w:rFonts w:ascii="Times New Roman" w:eastAsia="바탕체"/>
          <w:sz w:val="22"/>
          <w:szCs w:val="23"/>
        </w:rPr>
        <w:t xml:space="preserve">  </w:t>
      </w:r>
      <w:r w:rsidRPr="002D0232">
        <w:rPr>
          <w:rFonts w:ascii="Times New Roman" w:eastAsia="바탕체"/>
          <w:sz w:val="22"/>
          <w:szCs w:val="23"/>
        </w:rPr>
        <w:t>계정으로부터의</w:t>
      </w:r>
      <w:r w:rsidRPr="002D0232">
        <w:rPr>
          <w:rFonts w:ascii="Times New Roman" w:eastAsia="바탕체"/>
          <w:sz w:val="22"/>
          <w:szCs w:val="23"/>
        </w:rPr>
        <w:t xml:space="preserve"> </w:t>
      </w:r>
      <w:r w:rsidRPr="002D0232">
        <w:rPr>
          <w:rFonts w:ascii="Times New Roman" w:eastAsia="바탕체"/>
          <w:sz w:val="22"/>
          <w:szCs w:val="23"/>
        </w:rPr>
        <w:t>인출</w:t>
      </w:r>
    </w:p>
    <w:p w14:paraId="13D157BB" w14:textId="77777777" w:rsidR="0084157A" w:rsidRPr="002D0232" w:rsidRDefault="0084157A" w:rsidP="0084157A">
      <w:pPr>
        <w:adjustRightInd w:val="0"/>
        <w:ind w:leftChars="759" w:left="1518"/>
        <w:rPr>
          <w:rFonts w:ascii="Times New Roman" w:eastAsia="바탕체"/>
          <w:sz w:val="22"/>
        </w:rPr>
      </w:pPr>
    </w:p>
    <w:p w14:paraId="481AF29E" w14:textId="58EC1210" w:rsidR="002353EC" w:rsidRDefault="0084157A" w:rsidP="002353EC">
      <w:pPr>
        <w:adjustRightInd w:val="0"/>
        <w:ind w:leftChars="759" w:left="1518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대수선비적립계정에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예치된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자금은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관리운영위탁계약에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따른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지급조건이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충족된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한하여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대리금융기관의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승인을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조건으로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대리금융기관이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인정하는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비용의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지급을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위하여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인출된다</w:t>
      </w:r>
      <w:r w:rsidRPr="002D0232">
        <w:rPr>
          <w:rFonts w:ascii="Times New Roman" w:eastAsia="바탕체"/>
          <w:sz w:val="22"/>
        </w:rPr>
        <w:t>.</w:t>
      </w:r>
      <w:r w:rsidR="002353EC">
        <w:rPr>
          <w:rFonts w:ascii="Times New Roman" w:eastAsia="바탕체"/>
          <w:sz w:val="22"/>
        </w:rPr>
        <w:t xml:space="preserve"> </w:t>
      </w:r>
      <w:r w:rsidR="006F79DA">
        <w:rPr>
          <w:rFonts w:ascii="Times New Roman" w:eastAsia="바탕체" w:hint="eastAsia"/>
          <w:sz w:val="22"/>
        </w:rPr>
        <w:t>다만</w:t>
      </w:r>
      <w:r w:rsidR="002353EC">
        <w:rPr>
          <w:rFonts w:ascii="Times New Roman" w:eastAsia="바탕체" w:hint="eastAsia"/>
          <w:sz w:val="22"/>
        </w:rPr>
        <w:t>,</w:t>
      </w:r>
      <w:r w:rsidR="002353EC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전단의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규정을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조건으로</w:t>
      </w:r>
      <w:r w:rsidR="002353EC">
        <w:rPr>
          <w:rFonts w:ascii="Times New Roman" w:eastAsia="바탕체" w:hint="eastAsia"/>
          <w:sz w:val="22"/>
        </w:rPr>
        <w:t>,</w:t>
      </w:r>
      <w:r w:rsid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대수선비적립금은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최소유지적립금을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초과하는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금액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범위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내에서</w:t>
      </w:r>
      <w:r w:rsidR="002353EC" w:rsidRPr="002353EC">
        <w:rPr>
          <w:rFonts w:ascii="Times New Roman" w:eastAsia="바탕체"/>
          <w:sz w:val="22"/>
        </w:rPr>
        <w:t xml:space="preserve">, </w:t>
      </w:r>
      <w:r w:rsidR="002353EC">
        <w:rPr>
          <w:rFonts w:ascii="Times New Roman" w:eastAsia="바탕체" w:hint="eastAsia"/>
          <w:sz w:val="22"/>
        </w:rPr>
        <w:t>관리운영위탁</w:t>
      </w:r>
      <w:r w:rsidR="00DC0046">
        <w:rPr>
          <w:rFonts w:ascii="Times New Roman" w:eastAsia="바탕체" w:hint="eastAsia"/>
          <w:sz w:val="22"/>
        </w:rPr>
        <w:t>계약</w:t>
      </w:r>
      <w:r w:rsidR="002353EC" w:rsidRPr="002353EC">
        <w:rPr>
          <w:rFonts w:ascii="Times New Roman" w:eastAsia="바탕체" w:hint="eastAsia"/>
          <w:sz w:val="22"/>
        </w:rPr>
        <w:t>상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관리운영수수료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지급에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필요한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차주</w:t>
      </w:r>
      <w:r w:rsidR="002353EC" w:rsidRPr="002353EC">
        <w:rPr>
          <w:rFonts w:ascii="Times New Roman" w:eastAsia="바탕체" w:hint="eastAsia"/>
          <w:sz w:val="22"/>
        </w:rPr>
        <w:t>의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자금이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부족할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경우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D0232">
        <w:rPr>
          <w:rFonts w:ascii="Times New Roman" w:eastAsia="바탕체"/>
          <w:sz w:val="22"/>
        </w:rPr>
        <w:t>대리금융기관의</w:t>
      </w:r>
      <w:r w:rsidR="002353EC" w:rsidRPr="002D0232">
        <w:rPr>
          <w:rFonts w:ascii="Times New Roman" w:eastAsia="바탕체"/>
          <w:sz w:val="22"/>
        </w:rPr>
        <w:t xml:space="preserve"> </w:t>
      </w:r>
      <w:r w:rsidR="002353EC" w:rsidRPr="002D0232">
        <w:rPr>
          <w:rFonts w:ascii="Times New Roman" w:eastAsia="바탕체"/>
          <w:sz w:val="22"/>
        </w:rPr>
        <w:t>승인을</w:t>
      </w:r>
      <w:r w:rsidR="002353EC" w:rsidRPr="002D0232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얻어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관리운영회사</w:t>
      </w:r>
      <w:r w:rsidR="002353EC" w:rsidRPr="002353EC">
        <w:rPr>
          <w:rFonts w:ascii="Times New Roman" w:eastAsia="바탕체" w:hint="eastAsia"/>
          <w:sz w:val="22"/>
        </w:rPr>
        <w:t>의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수익분</w:t>
      </w:r>
      <w:r w:rsidR="002353EC">
        <w:rPr>
          <w:rFonts w:ascii="Times New Roman" w:eastAsia="바탕체" w:hint="eastAsia"/>
          <w:sz w:val="22"/>
        </w:rPr>
        <w:t>(</w:t>
      </w:r>
      <w:r w:rsidR="002353EC">
        <w:rPr>
          <w:rFonts w:ascii="Times New Roman" w:eastAsia="바탕체" w:hint="eastAsia"/>
          <w:sz w:val="22"/>
        </w:rPr>
        <w:t>관리운영위탁계약에서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별도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정의함</w:t>
      </w:r>
      <w:r w:rsidR="002353EC">
        <w:rPr>
          <w:rFonts w:ascii="Times New Roman" w:eastAsia="바탕체" w:hint="eastAsia"/>
          <w:sz w:val="22"/>
        </w:rPr>
        <w:t>)</w:t>
      </w:r>
      <w:r w:rsidR="002353EC" w:rsidRPr="002353EC">
        <w:rPr>
          <w:rFonts w:ascii="Times New Roman" w:eastAsia="바탕체" w:hint="eastAsia"/>
          <w:sz w:val="22"/>
        </w:rPr>
        <w:t>에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해당하는</w:t>
      </w:r>
      <w:r w:rsidR="002353EC" w:rsidRPr="002353EC">
        <w:rPr>
          <w:rFonts w:ascii="Times New Roman" w:eastAsia="바탕체"/>
          <w:sz w:val="22"/>
        </w:rPr>
        <w:t xml:space="preserve"> </w:t>
      </w:r>
      <w:r w:rsidR="002353EC" w:rsidRPr="002353EC">
        <w:rPr>
          <w:rFonts w:ascii="Times New Roman" w:eastAsia="바탕체" w:hint="eastAsia"/>
          <w:sz w:val="22"/>
        </w:rPr>
        <w:t>관리운영수수료</w:t>
      </w:r>
      <w:r w:rsidR="002353EC">
        <w:rPr>
          <w:rFonts w:ascii="Times New Roman" w:eastAsia="바탕체" w:hint="eastAsia"/>
          <w:sz w:val="22"/>
        </w:rPr>
        <w:t>의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지급을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위하여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인출될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수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있</w:t>
      </w:r>
      <w:r w:rsidR="002353EC" w:rsidRPr="002353EC">
        <w:rPr>
          <w:rFonts w:ascii="Times New Roman" w:eastAsia="바탕체" w:hint="eastAsia"/>
          <w:sz w:val="22"/>
        </w:rPr>
        <w:t>다</w:t>
      </w:r>
      <w:r w:rsidR="002353EC">
        <w:rPr>
          <w:rFonts w:ascii="Times New Roman" w:eastAsia="바탕체" w:hint="eastAsia"/>
          <w:sz w:val="22"/>
        </w:rPr>
        <w:t>.</w:t>
      </w:r>
      <w:r w:rsidR="002353EC">
        <w:rPr>
          <w:rFonts w:ascii="Times New Roman" w:eastAsia="바탕체"/>
          <w:sz w:val="22"/>
        </w:rPr>
        <w:t xml:space="preserve"> </w:t>
      </w:r>
    </w:p>
    <w:p w14:paraId="734B21ED" w14:textId="05A236A0" w:rsidR="002353EC" w:rsidRDefault="002353EC" w:rsidP="00985181">
      <w:pPr>
        <w:kinsoku w:val="0"/>
        <w:adjustRightInd w:val="0"/>
        <w:ind w:left="1620" w:hanging="20"/>
        <w:rPr>
          <w:rFonts w:ascii="Times New Roman" w:eastAsia="바탕체"/>
          <w:sz w:val="22"/>
        </w:rPr>
      </w:pPr>
    </w:p>
    <w:p w14:paraId="4A2039C7" w14:textId="77777777" w:rsidR="00755A25" w:rsidRPr="002D0232" w:rsidRDefault="00755A25" w:rsidP="00755A25">
      <w:pPr>
        <w:adjustRightInd w:val="0"/>
        <w:ind w:leftChars="759" w:left="1518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상기의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규정에도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불구하고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대수선비적립계정에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예치된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자금은</w:t>
      </w:r>
      <w:r w:rsidRPr="002D0232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별도로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승인하는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용도로도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인출될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있다</w:t>
      </w:r>
      <w:r>
        <w:rPr>
          <w:rFonts w:ascii="Times New Roman" w:eastAsia="바탕체" w:hint="eastAsia"/>
          <w:sz w:val="22"/>
        </w:rPr>
        <w:t>.</w:t>
      </w:r>
    </w:p>
    <w:p w14:paraId="45D605E7" w14:textId="77777777" w:rsidR="00755A25" w:rsidRPr="002353EC" w:rsidRDefault="00755A25" w:rsidP="00985181">
      <w:pPr>
        <w:kinsoku w:val="0"/>
        <w:adjustRightInd w:val="0"/>
        <w:ind w:left="1620" w:hanging="20"/>
        <w:rPr>
          <w:rFonts w:ascii="Times New Roman" w:eastAsia="바탕체"/>
          <w:sz w:val="22"/>
        </w:rPr>
      </w:pPr>
    </w:p>
    <w:p w14:paraId="301DF2D6" w14:textId="6550E6F1" w:rsidR="009C018B" w:rsidRPr="007917BC" w:rsidRDefault="009C018B" w:rsidP="00985181">
      <w:pPr>
        <w:pStyle w:val="20"/>
        <w:keepNext w:val="0"/>
        <w:kinsoku w:val="0"/>
        <w:adjustRightInd w:val="0"/>
      </w:pPr>
      <w:bookmarkStart w:id="129" w:name="_Toc26288295"/>
      <w:bookmarkStart w:id="130" w:name="_Toc319649425"/>
      <w:bookmarkStart w:id="131" w:name="_Toc320145609"/>
      <w:bookmarkStart w:id="132" w:name="_Toc83073625"/>
      <w:r w:rsidRPr="007917BC">
        <w:t>제</w:t>
      </w:r>
      <w:r w:rsidR="00AB4C5C" w:rsidRPr="007917BC">
        <w:t xml:space="preserve"> </w:t>
      </w:r>
      <w:r w:rsidR="002353EC">
        <w:t>4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담보계정</w:t>
      </w:r>
      <w:bookmarkEnd w:id="129"/>
      <w:bookmarkEnd w:id="130"/>
      <w:bookmarkEnd w:id="131"/>
      <w:bookmarkEnd w:id="132"/>
    </w:p>
    <w:p w14:paraId="07F9B764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1FD1AEC" w14:textId="6BCE2069" w:rsidR="009C018B" w:rsidRPr="007917BC" w:rsidRDefault="007232AE" w:rsidP="00CF38AF">
      <w:pPr>
        <w:numPr>
          <w:ilvl w:val="0"/>
          <w:numId w:val="48"/>
        </w:numPr>
        <w:tabs>
          <w:tab w:val="clear" w:pos="1295"/>
          <w:tab w:val="num" w:pos="1560"/>
        </w:tabs>
        <w:kinsoku w:val="0"/>
        <w:adjustRightInd w:val="0"/>
        <w:ind w:left="1560" w:hanging="70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채무불이행에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따른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기한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이익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상실시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채권회수를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준비계정으로서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입</w:t>
      </w:r>
      <w:r w:rsidR="009C018B" w:rsidRPr="007917BC">
        <w:rPr>
          <w:rFonts w:ascii="Times New Roman" w:eastAsia="바탕체"/>
          <w:sz w:val="22"/>
        </w:rPr>
        <w:t>·</w:t>
      </w:r>
      <w:r w:rsidR="009C018B" w:rsidRPr="007917BC">
        <w:rPr>
          <w:rFonts w:ascii="Times New Roman" w:eastAsia="바탕체"/>
          <w:sz w:val="22"/>
        </w:rPr>
        <w:t>출금이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자유로운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예금계정을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lastRenderedPageBreak/>
        <w:t>기한의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이익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상실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즉시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886168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명의</w:t>
      </w:r>
      <w:r w:rsidR="009C018B" w:rsidRPr="007917BC">
        <w:rPr>
          <w:rFonts w:ascii="Times New Roman" w:eastAsia="바탕체"/>
          <w:sz w:val="22"/>
        </w:rPr>
        <w:t>(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대주와의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협의에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명의로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있음</w:t>
      </w:r>
      <w:r w:rsidR="009C018B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지정하는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어느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금융기관의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지점에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개설한다</w:t>
      </w:r>
      <w:r w:rsidR="009C018B" w:rsidRPr="007917BC">
        <w:rPr>
          <w:rFonts w:ascii="Times New Roman" w:eastAsia="바탕체"/>
          <w:sz w:val="22"/>
        </w:rPr>
        <w:t xml:space="preserve">. </w:t>
      </w:r>
    </w:p>
    <w:p w14:paraId="35FE8DED" w14:textId="777777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01978DCD" w14:textId="585C59CF" w:rsidR="009C018B" w:rsidRPr="007917BC" w:rsidRDefault="009C018B" w:rsidP="00CF38AF">
      <w:pPr>
        <w:numPr>
          <w:ilvl w:val="0"/>
          <w:numId w:val="48"/>
        </w:numPr>
        <w:tabs>
          <w:tab w:val="clear" w:pos="1295"/>
          <w:tab w:val="num" w:pos="1560"/>
        </w:tabs>
        <w:kinsoku w:val="0"/>
        <w:adjustRightInd w:val="0"/>
        <w:ind w:left="1560" w:hanging="709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내지</w:t>
      </w:r>
      <w:r w:rsidR="002353EC">
        <w:rPr>
          <w:rFonts w:ascii="Times New Roman" w:eastAsia="바탕체" w:hint="eastAsia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제</w:t>
      </w:r>
      <w:r w:rsidR="002353EC">
        <w:rPr>
          <w:rFonts w:ascii="Times New Roman" w:eastAsia="바탕체" w:hint="eastAsia"/>
          <w:sz w:val="22"/>
        </w:rPr>
        <w:t>3</w:t>
      </w:r>
      <w:r w:rsidR="002353EC">
        <w:rPr>
          <w:rFonts w:ascii="Times New Roman" w:eastAsia="바탕체" w:hint="eastAsia"/>
          <w:sz w:val="22"/>
        </w:rPr>
        <w:t>항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각</w:t>
      </w:r>
      <w:r w:rsidR="002353EC">
        <w:rPr>
          <w:rFonts w:ascii="Times New Roman" w:eastAsia="바탕체" w:hint="eastAsia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예금</w:t>
      </w:r>
      <w:r w:rsidRPr="007917BC">
        <w:rPr>
          <w:rFonts w:ascii="Times New Roman" w:eastAsia="바탕체"/>
          <w:sz w:val="22"/>
        </w:rPr>
        <w:t>계정이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금융기관에게</w:t>
      </w:r>
      <w:r w:rsidRPr="007917BC">
        <w:rPr>
          <w:rFonts w:ascii="Times New Roman" w:eastAsia="바탕체"/>
          <w:sz w:val="22"/>
        </w:rPr>
        <w:t xml:space="preserve">, </w:t>
      </w:r>
      <w:r w:rsidR="0006474B" w:rsidRPr="007917BC">
        <w:rPr>
          <w:rFonts w:ascii="Times New Roman" w:eastAsia="바탕체"/>
          <w:sz w:val="22"/>
        </w:rPr>
        <w:t>채무불이행에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따른</w:t>
      </w:r>
      <w:r w:rsidR="0006474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="002353EC">
        <w:rPr>
          <w:rFonts w:ascii="Times New Roman" w:eastAsia="바탕체" w:hint="eastAsia"/>
          <w:sz w:val="22"/>
        </w:rPr>
        <w:t>각</w:t>
      </w:r>
      <w:r w:rsidR="002353EC">
        <w:rPr>
          <w:rFonts w:ascii="Times New Roman" w:eastAsia="바탕체" w:hint="eastAsia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예금계</w:t>
      </w:r>
      <w:r w:rsidRPr="007917BC">
        <w:rPr>
          <w:rFonts w:ascii="Times New Roman" w:eastAsia="바탕체"/>
          <w:sz w:val="22"/>
        </w:rPr>
        <w:t>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잔액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담보계정으로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지시하고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수권한다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담보계정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전력판매수입</w:t>
      </w:r>
      <w:r w:rsidRPr="007917BC">
        <w:rPr>
          <w:rFonts w:ascii="Times New Roman" w:eastAsia="바탕체"/>
          <w:sz w:val="22"/>
        </w:rPr>
        <w:t xml:space="preserve">, </w:t>
      </w:r>
      <w:r w:rsidR="00F20986" w:rsidRPr="007917BC">
        <w:rPr>
          <w:rFonts w:ascii="Times New Roman" w:eastAsia="바탕체"/>
          <w:sz w:val="22"/>
        </w:rPr>
        <w:t>공급인증서</w:t>
      </w:r>
      <w:r w:rsidR="0006474B" w:rsidRPr="007917BC">
        <w:rPr>
          <w:rFonts w:ascii="Times New Roman" w:eastAsia="바탕체"/>
          <w:sz w:val="22"/>
        </w:rPr>
        <w:t>판매수입</w:t>
      </w:r>
      <w:r w:rsidR="00F20986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수령액</w:t>
      </w:r>
      <w:r w:rsidR="0006474B" w:rsidRPr="007917BC">
        <w:rPr>
          <w:rFonts w:ascii="Times New Roman" w:eastAsia="바탕체"/>
          <w:sz w:val="22"/>
        </w:rPr>
        <w:t xml:space="preserve">, </w:t>
      </w:r>
      <w:r w:rsidR="0006474B" w:rsidRPr="007917BC">
        <w:rPr>
          <w:rFonts w:ascii="Times New Roman" w:eastAsia="바탕체"/>
          <w:sz w:val="22"/>
        </w:rPr>
        <w:t>기타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사업수입</w:t>
      </w:r>
      <w:r w:rsidR="0006474B" w:rsidRPr="007917BC">
        <w:rPr>
          <w:rFonts w:ascii="Times New Roman" w:eastAsia="바탕체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</w:t>
      </w:r>
      <w:r w:rsidR="0006474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수입금은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2E2796A3" w14:textId="6E20E2C8" w:rsidR="009C018B" w:rsidRPr="007917BC" w:rsidRDefault="009C018B" w:rsidP="00985181">
      <w:pPr>
        <w:kinsoku w:val="0"/>
        <w:adjustRightInd w:val="0"/>
        <w:ind w:left="1192"/>
        <w:rPr>
          <w:rFonts w:ascii="Times New Roman" w:eastAsia="바탕체"/>
          <w:sz w:val="22"/>
        </w:rPr>
      </w:pPr>
    </w:p>
    <w:p w14:paraId="3FCAC8A7" w14:textId="73B2B9B5" w:rsidR="009C018B" w:rsidRPr="007917BC" w:rsidRDefault="009C018B" w:rsidP="00985181">
      <w:pPr>
        <w:pStyle w:val="20"/>
        <w:keepNext w:val="0"/>
        <w:kinsoku w:val="0"/>
        <w:adjustRightInd w:val="0"/>
      </w:pPr>
      <w:bookmarkStart w:id="133" w:name="_Toc26288296"/>
      <w:bookmarkStart w:id="134" w:name="_Toc319649426"/>
      <w:bookmarkStart w:id="135" w:name="_Toc320145610"/>
      <w:bookmarkStart w:id="136" w:name="_Toc83073626"/>
      <w:r w:rsidRPr="007917BC">
        <w:t>제</w:t>
      </w:r>
      <w:r w:rsidR="003B4151" w:rsidRPr="007917BC">
        <w:t xml:space="preserve"> </w:t>
      </w:r>
      <w:r w:rsidR="003F7899">
        <w:t>5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공통조항</w:t>
      </w:r>
      <w:bookmarkEnd w:id="133"/>
      <w:bookmarkEnd w:id="134"/>
      <w:bookmarkEnd w:id="135"/>
      <w:bookmarkEnd w:id="136"/>
      <w:r w:rsidRPr="007917BC">
        <w:t xml:space="preserve"> </w:t>
      </w:r>
    </w:p>
    <w:p w14:paraId="6180810D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9E3B1BB" w14:textId="6F63E1AD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2F67A5">
        <w:rPr>
          <w:rFonts w:ascii="Times New Roman" w:eastAsia="바탕체" w:hint="eastAsia"/>
          <w:sz w:val="22"/>
        </w:rPr>
        <w:t>최초</w:t>
      </w:r>
      <w:r w:rsidR="00606E38" w:rsidRPr="007917BC">
        <w:rPr>
          <w:rFonts w:ascii="Times New Roman" w:eastAsia="바탕체"/>
          <w:sz w:val="22"/>
        </w:rPr>
        <w:t>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이전까지</w:t>
      </w:r>
      <w:r w:rsidRPr="007917BC">
        <w:rPr>
          <w:rFonts w:ascii="Times New Roman" w:eastAsia="바탕체"/>
          <w:sz w:val="22"/>
        </w:rPr>
        <w:t xml:space="preserve"> </w:t>
      </w:r>
      <w:r w:rsidR="00FC22F7" w:rsidRPr="007917BC">
        <w:rPr>
          <w:rFonts w:ascii="Times New Roman" w:eastAsia="바탕체"/>
          <w:sz w:val="22"/>
        </w:rPr>
        <w:t>담보계정을</w:t>
      </w:r>
      <w:r w:rsidR="00FC22F7" w:rsidRPr="007917BC">
        <w:rPr>
          <w:rFonts w:ascii="Times New Roman" w:eastAsia="바탕체"/>
          <w:sz w:val="22"/>
        </w:rPr>
        <w:t xml:space="preserve"> </w:t>
      </w:r>
      <w:r w:rsidR="00FC22F7" w:rsidRPr="007917BC">
        <w:rPr>
          <w:rFonts w:ascii="Times New Roman" w:eastAsia="바탕체"/>
          <w:sz w:val="22"/>
        </w:rPr>
        <w:t>제외한</w:t>
      </w:r>
      <w:r w:rsidR="00FC22F7" w:rsidRPr="007917BC">
        <w:rPr>
          <w:rFonts w:ascii="Times New Roman" w:eastAsia="바탕체"/>
          <w:sz w:val="22"/>
        </w:rPr>
        <w:t xml:space="preserve"> </w:t>
      </w:r>
      <w:r w:rsidR="00FC22F7" w:rsidRPr="007917BC">
        <w:rPr>
          <w:rFonts w:ascii="Times New Roman" w:eastAsia="바탕체"/>
          <w:sz w:val="22"/>
        </w:rPr>
        <w:t>모든</w:t>
      </w:r>
      <w:r w:rsidR="00FC22F7" w:rsidRPr="007917BC">
        <w:rPr>
          <w:rFonts w:ascii="Times New Roman" w:eastAsia="바탕체"/>
          <w:sz w:val="22"/>
        </w:rPr>
        <w:t xml:space="preserve"> </w:t>
      </w:r>
      <w:r w:rsidR="00FC22F7" w:rsidRPr="007917BC">
        <w:rPr>
          <w:rFonts w:ascii="Times New Roman" w:eastAsia="바탕체"/>
          <w:sz w:val="22"/>
        </w:rPr>
        <w:t>예금계정을</w:t>
      </w:r>
      <w:r w:rsidR="00FC22F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명의로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통장과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거래인장은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보관한다</w:t>
      </w:r>
      <w:r w:rsidRPr="007917BC">
        <w:rPr>
          <w:rFonts w:ascii="Times New Roman" w:eastAsia="바탕체"/>
          <w:sz w:val="22"/>
        </w:rPr>
        <w:t xml:space="preserve">. </w:t>
      </w:r>
      <w:r w:rsidR="003F7899" w:rsidRPr="007C2B76">
        <w:rPr>
          <w:rFonts w:eastAsia="바탕체" w:hint="eastAsia"/>
          <w:sz w:val="22"/>
        </w:rPr>
        <w:t>차주는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추가공급인증서매출을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지급받기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위하여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예금계좌를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개설해야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하는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경우</w:t>
      </w:r>
      <w:r w:rsidR="003F7899" w:rsidRPr="00DC0EEB">
        <w:rPr>
          <w:rFonts w:eastAsia="바탕체"/>
          <w:sz w:val="22"/>
        </w:rPr>
        <w:t xml:space="preserve"> </w:t>
      </w:r>
      <w:r w:rsidR="003F7899" w:rsidRPr="00DC0EEB">
        <w:rPr>
          <w:rFonts w:eastAsia="바탕체" w:hint="eastAsia"/>
          <w:sz w:val="22"/>
        </w:rPr>
        <w:t>및</w:t>
      </w:r>
      <w:r w:rsidR="003F7899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이약정서에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따라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개설이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허용된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예금계좌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이외에는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차주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명의로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예금계좌를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개설하지</w:t>
      </w:r>
      <w:r w:rsidR="003F7899" w:rsidRPr="007C2B76">
        <w:rPr>
          <w:rFonts w:eastAsia="바탕체" w:hint="eastAsia"/>
          <w:sz w:val="22"/>
        </w:rPr>
        <w:t xml:space="preserve"> </w:t>
      </w:r>
      <w:r w:rsidR="003F7899" w:rsidRPr="007C2B76">
        <w:rPr>
          <w:rFonts w:eastAsia="바탕체" w:hint="eastAsia"/>
          <w:sz w:val="22"/>
        </w:rPr>
        <w:t>아니한다</w:t>
      </w:r>
      <w:r w:rsidR="003F7899" w:rsidRPr="007C2B76">
        <w:rPr>
          <w:rFonts w:eastAsia="바탕체" w:hint="eastAsia"/>
          <w:sz w:val="22"/>
        </w:rPr>
        <w:t>.</w:t>
      </w:r>
      <w:r w:rsidR="003F7899" w:rsidRPr="007C2B76">
        <w:rPr>
          <w:rFonts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계정으로부터의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계정으로의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지시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수권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  <w:r w:rsidR="005E06CB">
        <w:rPr>
          <w:rFonts w:ascii="Times New Roman" w:eastAsia="바탕체" w:hint="eastAsia"/>
          <w:sz w:val="22"/>
        </w:rPr>
        <w:t>이계약에서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달리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규정하지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아니하는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한</w:t>
      </w:r>
      <w:r w:rsidR="005E06CB">
        <w:rPr>
          <w:rFonts w:ascii="Times New Roman" w:eastAsia="바탕체" w:hint="eastAsia"/>
          <w:sz w:val="22"/>
        </w:rPr>
        <w:t>,</w:t>
      </w:r>
      <w:r w:rsidR="005E06CB">
        <w:rPr>
          <w:rFonts w:ascii="Times New Roman" w:eastAsia="바탕체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대수선비적립계정의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인출방법은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유보계정의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인출방법을</w:t>
      </w:r>
      <w:r w:rsidR="005E06CB">
        <w:rPr>
          <w:rFonts w:ascii="Times New Roman" w:eastAsia="바탕체" w:hint="eastAsia"/>
          <w:sz w:val="22"/>
        </w:rPr>
        <w:t xml:space="preserve"> </w:t>
      </w:r>
      <w:r w:rsidR="005E06CB">
        <w:rPr>
          <w:rFonts w:ascii="Times New Roman" w:eastAsia="바탕체" w:hint="eastAsia"/>
          <w:sz w:val="22"/>
        </w:rPr>
        <w:t>준용한다</w:t>
      </w:r>
      <w:r w:rsidR="005E06CB">
        <w:rPr>
          <w:rFonts w:ascii="Times New Roman" w:eastAsia="바탕체" w:hint="eastAsia"/>
          <w:sz w:val="22"/>
        </w:rPr>
        <w:t>.</w:t>
      </w:r>
    </w:p>
    <w:p w14:paraId="4F261CE3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042F1506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137" w:name="_Toc534445889"/>
      <w:bookmarkStart w:id="138" w:name="_Toc319649427"/>
      <w:bookmarkStart w:id="139" w:name="_Toc320145611"/>
      <w:bookmarkStart w:id="140" w:name="_Toc83073627"/>
      <w:r w:rsidRPr="007917BC">
        <w:t>제</w:t>
      </w:r>
      <w:r w:rsidRPr="007917BC">
        <w:t xml:space="preserve"> 7 </w:t>
      </w:r>
      <w:r w:rsidRPr="007917BC">
        <w:t>조</w:t>
      </w:r>
      <w:r w:rsidRPr="007917BC">
        <w:tab/>
      </w:r>
      <w:r w:rsidRPr="007917BC">
        <w:t>담</w:t>
      </w:r>
      <w:r w:rsidRPr="007917BC">
        <w:t xml:space="preserve">   </w:t>
      </w:r>
      <w:r w:rsidRPr="007917BC">
        <w:t>보</w:t>
      </w:r>
      <w:bookmarkEnd w:id="137"/>
      <w:bookmarkEnd w:id="138"/>
      <w:bookmarkEnd w:id="139"/>
      <w:bookmarkEnd w:id="140"/>
    </w:p>
    <w:p w14:paraId="1D463184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28E6607C" w14:textId="7AE8E5E3" w:rsidR="009C018B" w:rsidRPr="007917BC" w:rsidRDefault="009C018B" w:rsidP="00985181">
      <w:pPr>
        <w:kinsoku w:val="0"/>
        <w:adjustRightInd w:val="0"/>
        <w:ind w:left="42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</w:t>
      </w:r>
      <w:r w:rsidR="0006474B" w:rsidRPr="007917BC">
        <w:rPr>
          <w:rFonts w:ascii="Times New Roman" w:eastAsia="바탕체"/>
          <w:sz w:val="22"/>
        </w:rPr>
        <w:t>의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지급을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담보하기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대주</w:t>
      </w:r>
      <w:r w:rsidR="0006474B" w:rsidRPr="007917BC">
        <w:rPr>
          <w:rFonts w:ascii="Times New Roman" w:eastAsia="바탕체"/>
          <w:sz w:val="22"/>
        </w:rPr>
        <w:t>(</w:t>
      </w:r>
      <w:r w:rsidR="0006474B" w:rsidRPr="007917BC">
        <w:rPr>
          <w:rFonts w:ascii="Times New Roman" w:eastAsia="바탕체"/>
          <w:sz w:val="22"/>
        </w:rPr>
        <w:t>대주의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지위를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양수</w:t>
      </w:r>
      <w:r w:rsidR="0006474B" w:rsidRPr="007917BC">
        <w:rPr>
          <w:rFonts w:ascii="Times New Roman" w:eastAsia="바탕체"/>
          <w:sz w:val="22"/>
        </w:rPr>
        <w:t xml:space="preserve">, </w:t>
      </w:r>
      <w:r w:rsidR="0006474B" w:rsidRPr="007917BC">
        <w:rPr>
          <w:rFonts w:ascii="Times New Roman" w:eastAsia="바탕체"/>
          <w:sz w:val="22"/>
        </w:rPr>
        <w:t>승계하는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자를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포함하며</w:t>
      </w:r>
      <w:r w:rsidR="0006474B" w:rsidRPr="007917BC">
        <w:rPr>
          <w:rFonts w:ascii="Times New Roman" w:eastAsia="바탕체"/>
          <w:sz w:val="22"/>
        </w:rPr>
        <w:t xml:space="preserve">, </w:t>
      </w:r>
      <w:r w:rsidR="0006474B" w:rsidRPr="007917BC">
        <w:rPr>
          <w:rFonts w:ascii="Times New Roman" w:eastAsia="바탕체"/>
          <w:sz w:val="22"/>
        </w:rPr>
        <w:t>이하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본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조에서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동일함</w:t>
      </w:r>
      <w:r w:rsidR="0006474B" w:rsidRPr="007917BC">
        <w:rPr>
          <w:rFonts w:ascii="Times New Roman" w:eastAsia="바탕체"/>
          <w:sz w:val="22"/>
        </w:rPr>
        <w:t>)</w:t>
      </w:r>
      <w:r w:rsidR="0006474B" w:rsidRPr="007917BC">
        <w:rPr>
          <w:rFonts w:ascii="Times New Roman" w:eastAsia="바탕체"/>
          <w:sz w:val="22"/>
        </w:rPr>
        <w:t>에게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아래와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같은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담보권을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설정하고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이약정서에서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달리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정하는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경우를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제외하고는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관련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담보계약서를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늦어도</w:t>
      </w:r>
      <w:r w:rsidR="0006474B" w:rsidRPr="007917BC">
        <w:rPr>
          <w:rFonts w:ascii="Times New Roman" w:eastAsia="바탕체"/>
          <w:sz w:val="22"/>
        </w:rPr>
        <w:t xml:space="preserve"> </w:t>
      </w:r>
      <w:r w:rsidR="00B665E4">
        <w:rPr>
          <w:rFonts w:ascii="Times New Roman" w:eastAsia="바탕체" w:hint="eastAsia"/>
          <w:sz w:val="22"/>
        </w:rPr>
        <w:t>최초</w:t>
      </w:r>
      <w:r w:rsidR="00D20250" w:rsidRPr="007917BC">
        <w:rPr>
          <w:rFonts w:ascii="Times New Roman" w:eastAsia="바탕체"/>
          <w:sz w:val="22"/>
        </w:rPr>
        <w:t>인출일</w:t>
      </w:r>
      <w:r w:rsidRPr="007917BC">
        <w:rPr>
          <w:rFonts w:ascii="Times New Roman" w:eastAsia="바탕체"/>
          <w:sz w:val="22"/>
        </w:rPr>
        <w:t>로부터</w:t>
      </w:r>
      <w:r w:rsidRPr="007917BC">
        <w:rPr>
          <w:rFonts w:ascii="Times New Roman" w:eastAsia="바탕체"/>
          <w:sz w:val="22"/>
        </w:rPr>
        <w:t xml:space="preserve"> </w:t>
      </w:r>
      <w:r w:rsidR="0006474B" w:rsidRPr="007917BC">
        <w:rPr>
          <w:rFonts w:ascii="Times New Roman" w:eastAsia="바탕체"/>
          <w:sz w:val="22"/>
        </w:rPr>
        <w:t>칠</w:t>
      </w:r>
      <w:r w:rsidRPr="007917BC">
        <w:rPr>
          <w:rFonts w:ascii="Times New Roman" w:eastAsia="바탕체"/>
          <w:sz w:val="22"/>
        </w:rPr>
        <w:t>(</w:t>
      </w:r>
      <w:r w:rsidR="0006474B"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영업일</w:t>
      </w:r>
      <w:r w:rsidRPr="007917BC">
        <w:rPr>
          <w:rFonts w:ascii="Times New Roman" w:eastAsia="바탕체"/>
          <w:sz w:val="22"/>
        </w:rPr>
        <w:t>(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시점까지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기일까지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담보서류는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29102C1F" w14:textId="77777777" w:rsidR="009C018B" w:rsidRPr="007917BC" w:rsidRDefault="009C018B" w:rsidP="00985181">
      <w:pPr>
        <w:kinsoku w:val="0"/>
        <w:adjustRightInd w:val="0"/>
        <w:ind w:left="1264" w:hanging="840"/>
        <w:rPr>
          <w:rFonts w:ascii="Times New Roman" w:eastAsia="바탕체"/>
          <w:sz w:val="22"/>
        </w:rPr>
      </w:pPr>
    </w:p>
    <w:p w14:paraId="6C796824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41" w:name="_Toc319649428"/>
      <w:bookmarkStart w:id="142" w:name="_Toc320145612"/>
      <w:bookmarkStart w:id="143" w:name="_Toc83073628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예금계정에</w:t>
      </w:r>
      <w:r w:rsidRPr="007917BC">
        <w:t xml:space="preserve"> </w:t>
      </w:r>
      <w:r w:rsidRPr="007917BC">
        <w:t>대한</w:t>
      </w:r>
      <w:r w:rsidRPr="007917BC">
        <w:t xml:space="preserve"> </w:t>
      </w:r>
      <w:r w:rsidR="001667AA" w:rsidRPr="007917BC">
        <w:t>예금근</w:t>
      </w:r>
      <w:r w:rsidRPr="007917BC">
        <w:t>질권</w:t>
      </w:r>
      <w:bookmarkEnd w:id="141"/>
      <w:bookmarkEnd w:id="142"/>
      <w:bookmarkEnd w:id="143"/>
    </w:p>
    <w:p w14:paraId="089D26D7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48BE8FAE" w14:textId="782FBE39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="0006474B" w:rsidRPr="007917BC">
        <w:rPr>
          <w:rFonts w:ascii="Times New Roman" w:eastAsia="바탕체"/>
          <w:sz w:val="22"/>
        </w:rPr>
        <w:t>/</w:t>
      </w:r>
      <w:r w:rsidR="0006474B"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대리인인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="004705B1" w:rsidRPr="007917BC">
        <w:rPr>
          <w:rFonts w:ascii="Times New Roman" w:eastAsia="바탕체"/>
          <w:sz w:val="22"/>
        </w:rPr>
        <w:t>예금</w:t>
      </w:r>
      <w:r w:rsidRPr="007917BC">
        <w:rPr>
          <w:rFonts w:ascii="Times New Roman" w:eastAsia="바탕체"/>
          <w:sz w:val="22"/>
        </w:rPr>
        <w:t>근질권설정계약을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은행으로부터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  <w:r w:rsidR="0006474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대하여는</w:t>
      </w:r>
      <w:r w:rsidRPr="007917BC">
        <w:rPr>
          <w:rFonts w:ascii="Times New Roman" w:eastAsia="바탕체"/>
          <w:sz w:val="22"/>
        </w:rPr>
        <w:t xml:space="preserve"> </w:t>
      </w:r>
      <w:r w:rsidR="004705B1" w:rsidRPr="007917BC">
        <w:rPr>
          <w:rFonts w:ascii="Times New Roman" w:eastAsia="바탕체"/>
          <w:sz w:val="22"/>
        </w:rPr>
        <w:t>예금</w:t>
      </w:r>
      <w:r w:rsidRPr="007917BC">
        <w:rPr>
          <w:rFonts w:ascii="Times New Roman" w:eastAsia="바탕체"/>
          <w:sz w:val="22"/>
        </w:rPr>
        <w:t>근질권설정계약서상에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갈음</w:t>
      </w:r>
      <w:r w:rsidRPr="007917BC">
        <w:rPr>
          <w:rFonts w:ascii="Times New Roman" w:eastAsia="바탕체"/>
          <w:sz w:val="22"/>
        </w:rPr>
        <w:t>(</w:t>
      </w:r>
      <w:r w:rsidR="004705B1" w:rsidRPr="007917BC">
        <w:rPr>
          <w:rFonts w:ascii="Times New Roman" w:eastAsia="바탕체"/>
          <w:sz w:val="22"/>
        </w:rPr>
        <w:t>예금</w:t>
      </w:r>
      <w:r w:rsidRPr="007917BC">
        <w:rPr>
          <w:rFonts w:ascii="Times New Roman" w:eastAsia="바탕체"/>
          <w:sz w:val="22"/>
        </w:rPr>
        <w:t>근질권설정계약서상에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특정된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예금계정에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</w:t>
      </w:r>
      <w:r w:rsidR="00E02E5C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예금근질권설정계약서는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실질적으로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4F4C1A"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A377C90" w14:textId="5DB25AFB" w:rsidR="0006474B" w:rsidRPr="007917BC" w:rsidRDefault="0006474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5AF145D2" w14:textId="77777777" w:rsidR="0006474B" w:rsidRPr="007917BC" w:rsidRDefault="0006474B" w:rsidP="00985181">
      <w:pPr>
        <w:pStyle w:val="20"/>
        <w:keepNext w:val="0"/>
        <w:kinsoku w:val="0"/>
        <w:adjustRightInd w:val="0"/>
        <w:rPr>
          <w:lang w:val="x-none"/>
        </w:rPr>
      </w:pPr>
      <w:bookmarkStart w:id="144" w:name="_Toc26288947"/>
      <w:bookmarkStart w:id="145" w:name="_Toc83073629"/>
      <w:r w:rsidRPr="007917BC">
        <w:rPr>
          <w:lang w:val="x-none"/>
        </w:rPr>
        <w:t>제</w:t>
      </w:r>
      <w:r w:rsidRPr="007917BC">
        <w:rPr>
          <w:lang w:val="x-none"/>
        </w:rPr>
        <w:t xml:space="preserve"> 2 </w:t>
      </w:r>
      <w:r w:rsidRPr="007917BC">
        <w:rPr>
          <w:lang w:val="x-none"/>
        </w:rPr>
        <w:t>항</w:t>
      </w:r>
      <w:r w:rsidRPr="007917BC">
        <w:rPr>
          <w:lang w:val="x-none"/>
        </w:rPr>
        <w:tab/>
      </w:r>
      <w:r w:rsidRPr="007917BC">
        <w:rPr>
          <w:lang w:val="x-none"/>
        </w:rPr>
        <w:t>전력대금청구권에</w:t>
      </w:r>
      <w:r w:rsidRPr="007917BC">
        <w:rPr>
          <w:lang w:val="x-none"/>
        </w:rPr>
        <w:t xml:space="preserve"> </w:t>
      </w:r>
      <w:r w:rsidRPr="007917BC">
        <w:rPr>
          <w:lang w:val="x-none"/>
        </w:rPr>
        <w:t>대한</w:t>
      </w:r>
      <w:r w:rsidRPr="007917BC">
        <w:rPr>
          <w:lang w:val="x-none"/>
        </w:rPr>
        <w:t xml:space="preserve"> </w:t>
      </w:r>
      <w:r w:rsidRPr="007917BC">
        <w:rPr>
          <w:lang w:val="x-none"/>
        </w:rPr>
        <w:t>질권</w:t>
      </w:r>
      <w:bookmarkEnd w:id="144"/>
      <w:bookmarkEnd w:id="145"/>
    </w:p>
    <w:p w14:paraId="75106992" w14:textId="77777777" w:rsidR="0006474B" w:rsidRPr="007917BC" w:rsidRDefault="0006474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5A93CE69" w14:textId="63AA170E" w:rsidR="0006474B" w:rsidRPr="007917BC" w:rsidRDefault="0006474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채권근질권설정계약을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한국전력거래소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한국전력공사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전력구매자와의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채권근질권설정계약서는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실질적으로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4F4C1A"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AC288D1" w14:textId="34077B90" w:rsidR="0006474B" w:rsidRPr="007917BC" w:rsidRDefault="0006474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</w:p>
    <w:p w14:paraId="1E5931A4" w14:textId="5C96BC3C" w:rsidR="0006474B" w:rsidRPr="007917BC" w:rsidRDefault="0006474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전력시장운영규칙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한국전력거래소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한국전력공사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실무상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어려울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갈음하여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채권양도담보계약에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채권양도담보권을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전력시장운영규칙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한국전력거래소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한국전력공사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채권양도통지를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19AD675" w14:textId="77777777" w:rsidR="009C018B" w:rsidRPr="007917BC" w:rsidRDefault="009C018B" w:rsidP="00985181">
      <w:pPr>
        <w:kinsoku w:val="0"/>
        <w:adjustRightInd w:val="0"/>
        <w:ind w:left="1264" w:hanging="840"/>
        <w:rPr>
          <w:rFonts w:ascii="Times New Roman" w:eastAsia="바탕체"/>
          <w:sz w:val="22"/>
        </w:rPr>
      </w:pPr>
    </w:p>
    <w:p w14:paraId="3C2234F3" w14:textId="6B0AAF18" w:rsidR="009C018B" w:rsidRPr="007917BC" w:rsidRDefault="009C018B" w:rsidP="00985181">
      <w:pPr>
        <w:pStyle w:val="20"/>
        <w:keepNext w:val="0"/>
        <w:kinsoku w:val="0"/>
        <w:adjustRightInd w:val="0"/>
      </w:pPr>
      <w:bookmarkStart w:id="146" w:name="_Toc26288303"/>
      <w:bookmarkStart w:id="147" w:name="_Toc319649430"/>
      <w:bookmarkStart w:id="148" w:name="_Toc320145614"/>
      <w:bookmarkStart w:id="149" w:name="_Toc83073630"/>
      <w:r w:rsidRPr="007917BC">
        <w:t>제</w:t>
      </w:r>
      <w:r w:rsidRPr="007917BC">
        <w:t xml:space="preserve"> </w:t>
      </w:r>
      <w:r w:rsidR="00375F80" w:rsidRPr="007917BC">
        <w:t>3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계약상의</w:t>
      </w:r>
      <w:r w:rsidRPr="007917BC">
        <w:t xml:space="preserve"> </w:t>
      </w:r>
      <w:r w:rsidRPr="007917BC">
        <w:t>권리에</w:t>
      </w:r>
      <w:r w:rsidRPr="007917BC">
        <w:t xml:space="preserve"> </w:t>
      </w:r>
      <w:r w:rsidRPr="007917BC">
        <w:t>관한</w:t>
      </w:r>
      <w:r w:rsidRPr="007917BC">
        <w:t xml:space="preserve"> </w:t>
      </w:r>
      <w:r w:rsidR="00375F80" w:rsidRPr="007917BC">
        <w:t>채권</w:t>
      </w:r>
      <w:r w:rsidRPr="007917BC">
        <w:t>담보계약서</w:t>
      </w:r>
      <w:bookmarkEnd w:id="146"/>
      <w:bookmarkEnd w:id="147"/>
      <w:bookmarkEnd w:id="148"/>
      <w:bookmarkEnd w:id="149"/>
    </w:p>
    <w:p w14:paraId="07561E14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6CBC834E" w14:textId="3FA16628" w:rsidR="0006474B" w:rsidRPr="007917BC" w:rsidRDefault="0006474B" w:rsidP="00985181">
      <w:pPr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상대방의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보증인이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보증인도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채권양도</w:t>
      </w:r>
      <w:r w:rsidRPr="007917BC">
        <w:rPr>
          <w:rFonts w:ascii="Times New Roman" w:eastAsia="바탕체"/>
          <w:sz w:val="22"/>
        </w:rPr>
        <w:t>담보계약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이전하되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사업시행자의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비로소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="00375F80" w:rsidRPr="007917BC">
        <w:rPr>
          <w:rFonts w:ascii="Times New Roman" w:eastAsia="바탕체"/>
          <w:sz w:val="22"/>
        </w:rPr>
        <w:t>채권</w:t>
      </w:r>
      <w:r w:rsidRPr="007917BC">
        <w:rPr>
          <w:rFonts w:ascii="Times New Roman" w:eastAsia="바탕체"/>
          <w:sz w:val="22"/>
        </w:rPr>
        <w:t>양도담보계약</w:t>
      </w:r>
      <w:r w:rsidR="00375F80"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실질적으로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4F4C1A" w:rsidRPr="007917BC">
        <w:rPr>
          <w:rFonts w:ascii="Times New Roman" w:eastAsia="바탕체"/>
          <w:sz w:val="22"/>
        </w:rPr>
        <w:t>마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</w:t>
      </w:r>
      <w:r w:rsidRPr="007917BC">
        <w:rPr>
          <w:rFonts w:ascii="Times New Roman" w:eastAsia="바탕체"/>
          <w:sz w:val="22"/>
        </w:rPr>
        <w:lastRenderedPageBreak/>
        <w:t>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CF6AB75" w14:textId="77777777" w:rsidR="00375F80" w:rsidRPr="007917BC" w:rsidRDefault="00375F80" w:rsidP="00985181">
      <w:pPr>
        <w:ind w:left="720"/>
        <w:rPr>
          <w:rFonts w:ascii="Times New Roman" w:eastAsia="바탕체"/>
          <w:sz w:val="22"/>
        </w:rPr>
      </w:pPr>
    </w:p>
    <w:p w14:paraId="1706327C" w14:textId="77777777" w:rsidR="0006474B" w:rsidRPr="007917BC" w:rsidRDefault="0006474B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공사도급계약</w:t>
      </w:r>
      <w:r w:rsidRPr="007917BC">
        <w:rPr>
          <w:rFonts w:ascii="Times New Roman" w:eastAsia="바탕체"/>
          <w:sz w:val="22"/>
        </w:rPr>
        <w:t xml:space="preserve"> </w:t>
      </w:r>
    </w:p>
    <w:p w14:paraId="63CB8F4B" w14:textId="77777777" w:rsidR="0006474B" w:rsidRPr="007917BC" w:rsidRDefault="0006474B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관리운영위탁계약</w:t>
      </w:r>
    </w:p>
    <w:p w14:paraId="13451EB2" w14:textId="53C82662" w:rsidR="0006474B" w:rsidRDefault="0006474B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일반사무위탁계약</w:t>
      </w:r>
    </w:p>
    <w:p w14:paraId="0E8580E8" w14:textId="03BB38C2" w:rsidR="00B665E4" w:rsidRDefault="00B665E4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임대차계약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해당하는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</w:t>
      </w:r>
      <w:r>
        <w:rPr>
          <w:rFonts w:ascii="Times New Roman" w:eastAsia="바탕체" w:hint="eastAsia"/>
          <w:sz w:val="22"/>
        </w:rPr>
        <w:t>)</w:t>
      </w:r>
    </w:p>
    <w:p w14:paraId="5DB73C19" w14:textId="56CCEBF9" w:rsidR="0006474B" w:rsidRPr="007917BC" w:rsidRDefault="0006474B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공급인증서매매계약</w:t>
      </w:r>
    </w:p>
    <w:p w14:paraId="18CA3C5E" w14:textId="0C9807AF" w:rsidR="00375F80" w:rsidRPr="007917BC" w:rsidRDefault="00375F80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전력판매계약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)</w:t>
      </w:r>
    </w:p>
    <w:p w14:paraId="40B15762" w14:textId="5C8996E1" w:rsidR="009C018B" w:rsidRPr="007917BC" w:rsidRDefault="0006474B" w:rsidP="00985181">
      <w:pPr>
        <w:numPr>
          <w:ilvl w:val="0"/>
          <w:numId w:val="7"/>
        </w:numPr>
        <w:tabs>
          <w:tab w:val="clear" w:pos="2140"/>
          <w:tab w:val="num" w:pos="1260"/>
        </w:tabs>
        <w:kinsoku w:val="0"/>
        <w:adjustRightInd w:val="0"/>
        <w:ind w:left="126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계약으로서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지급받거나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재산권을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예정되어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양도대상계약에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포함시킬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</w:p>
    <w:p w14:paraId="6E7220C4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2B5FFB10" w14:textId="6BAEE629" w:rsidR="009C018B" w:rsidRPr="007917BC" w:rsidRDefault="009C018B" w:rsidP="00985181">
      <w:pPr>
        <w:pStyle w:val="20"/>
        <w:keepNext w:val="0"/>
        <w:kinsoku w:val="0"/>
        <w:adjustRightInd w:val="0"/>
      </w:pPr>
      <w:bookmarkStart w:id="150" w:name="_Toc26288304"/>
      <w:bookmarkStart w:id="151" w:name="_Toc319649431"/>
      <w:bookmarkStart w:id="152" w:name="_Toc320145615"/>
      <w:bookmarkStart w:id="153" w:name="_Toc83073631"/>
      <w:r w:rsidRPr="007917BC">
        <w:t>제</w:t>
      </w:r>
      <w:r w:rsidRPr="007917BC">
        <w:t xml:space="preserve"> </w:t>
      </w:r>
      <w:r w:rsidR="00375F80" w:rsidRPr="007917BC">
        <w:t>4</w:t>
      </w:r>
      <w:r w:rsidRPr="007917BC">
        <w:t xml:space="preserve"> </w:t>
      </w:r>
      <w:r w:rsidRPr="007917BC">
        <w:t>항</w:t>
      </w:r>
      <w:r w:rsidRPr="007917BC">
        <w:tab/>
      </w:r>
      <w:r w:rsidR="00375F80" w:rsidRPr="007917BC">
        <w:t>이건</w:t>
      </w:r>
      <w:r w:rsidR="00154FD0" w:rsidRPr="007917BC">
        <w:t>사업시설</w:t>
      </w:r>
      <w:r w:rsidRPr="007917BC">
        <w:t xml:space="preserve"> </w:t>
      </w:r>
      <w:r w:rsidRPr="007917BC">
        <w:t>등에</w:t>
      </w:r>
      <w:r w:rsidRPr="007917BC">
        <w:t xml:space="preserve"> </w:t>
      </w:r>
      <w:r w:rsidRPr="007917BC">
        <w:t>대한</w:t>
      </w:r>
      <w:r w:rsidRPr="007917BC">
        <w:t xml:space="preserve"> </w:t>
      </w:r>
      <w:bookmarkEnd w:id="150"/>
      <w:r w:rsidR="00375F80" w:rsidRPr="007917BC">
        <w:t>동산</w:t>
      </w:r>
      <w:r w:rsidR="00F91D06" w:rsidRPr="007917BC">
        <w:t>양도담보</w:t>
      </w:r>
      <w:bookmarkEnd w:id="151"/>
      <w:bookmarkEnd w:id="152"/>
      <w:bookmarkEnd w:id="153"/>
    </w:p>
    <w:p w14:paraId="1C2F5208" w14:textId="77777777" w:rsidR="009C018B" w:rsidRPr="007917BC" w:rsidRDefault="009C018B" w:rsidP="00985181">
      <w:pPr>
        <w:kinsoku w:val="0"/>
        <w:adjustRightInd w:val="0"/>
        <w:ind w:left="1205" w:hanging="781"/>
        <w:rPr>
          <w:rFonts w:ascii="Times New Roman" w:eastAsia="바탕체"/>
          <w:sz w:val="22"/>
        </w:rPr>
      </w:pPr>
    </w:p>
    <w:p w14:paraId="5E6ABFBE" w14:textId="599C51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="00375F80"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및</w:t>
      </w:r>
      <w:r w:rsidR="00F91D06" w:rsidRPr="007917BC">
        <w:rPr>
          <w:rFonts w:ascii="Times New Roman" w:eastAsia="바탕체"/>
          <w:sz w:val="22"/>
        </w:rPr>
        <w:t xml:space="preserve"> </w:t>
      </w:r>
      <w:r w:rsidR="00F91D06" w:rsidRPr="007917BC">
        <w:rPr>
          <w:rFonts w:ascii="Times New Roman" w:eastAsia="바탕체"/>
          <w:sz w:val="22"/>
        </w:rPr>
        <w:t>기타</w:t>
      </w:r>
      <w:r w:rsidR="00F91D06"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이건</w:t>
      </w:r>
      <w:r w:rsidR="00375F80"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사업과</w:t>
      </w:r>
      <w:r w:rsidR="00375F80"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관련하여</w:t>
      </w:r>
      <w:r w:rsidR="00375F80" w:rsidRPr="007917BC">
        <w:rPr>
          <w:rFonts w:ascii="Times New Roman" w:eastAsia="바탕체"/>
          <w:sz w:val="22"/>
        </w:rPr>
        <w:t xml:space="preserve"> </w:t>
      </w:r>
      <w:r w:rsidR="00F91D06" w:rsidRPr="007917BC">
        <w:rPr>
          <w:rFonts w:ascii="Times New Roman" w:eastAsia="바탕체"/>
          <w:sz w:val="22"/>
        </w:rPr>
        <w:t>차주가</w:t>
      </w:r>
      <w:r w:rsidR="00F91D06" w:rsidRPr="007917BC">
        <w:rPr>
          <w:rFonts w:ascii="Times New Roman" w:eastAsia="바탕체"/>
          <w:sz w:val="22"/>
        </w:rPr>
        <w:t xml:space="preserve"> </w:t>
      </w:r>
      <w:r w:rsidR="00F91D06" w:rsidRPr="007917BC">
        <w:rPr>
          <w:rFonts w:ascii="Times New Roman" w:eastAsia="바탕체"/>
          <w:sz w:val="22"/>
        </w:rPr>
        <w:t>보유하는</w:t>
      </w:r>
      <w:r w:rsidR="00F91D06" w:rsidRPr="007917BC">
        <w:rPr>
          <w:rFonts w:ascii="Times New Roman" w:eastAsia="바탕체"/>
          <w:sz w:val="22"/>
        </w:rPr>
        <w:t xml:space="preserve"> </w:t>
      </w:r>
      <w:r w:rsidR="00F91D06" w:rsidRPr="007917BC">
        <w:rPr>
          <w:rFonts w:ascii="Times New Roman" w:eastAsia="바탕체"/>
          <w:sz w:val="22"/>
        </w:rPr>
        <w:t>동산</w:t>
      </w:r>
      <w:r w:rsidR="003B368B" w:rsidRPr="007917BC">
        <w:rPr>
          <w:rFonts w:ascii="Times New Roman" w:eastAsia="바탕체"/>
          <w:sz w:val="22"/>
        </w:rPr>
        <w:t>(“</w:t>
      </w:r>
      <w:r w:rsidR="003B368B" w:rsidRPr="007917BC">
        <w:rPr>
          <w:rFonts w:ascii="Times New Roman" w:eastAsia="바탕체"/>
          <w:sz w:val="22"/>
          <w:u w:val="single"/>
        </w:rPr>
        <w:t>동산</w:t>
      </w:r>
      <w:r w:rsidR="003B368B"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대리인인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="00375F80" w:rsidRPr="007917BC">
        <w:rPr>
          <w:rFonts w:ascii="Times New Roman" w:eastAsia="바탕체"/>
          <w:sz w:val="22"/>
        </w:rPr>
        <w:t>동산</w:t>
      </w:r>
      <w:r w:rsidR="00F91D06" w:rsidRPr="007917BC">
        <w:rPr>
          <w:rFonts w:ascii="Times New Roman" w:eastAsia="바탕체"/>
          <w:sz w:val="22"/>
        </w:rPr>
        <w:t>양도담보</w:t>
      </w:r>
      <w:r w:rsidRPr="007917BC">
        <w:rPr>
          <w:rFonts w:ascii="Times New Roman" w:eastAsia="바탕체"/>
          <w:sz w:val="22"/>
        </w:rPr>
        <w:t>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="003B368B" w:rsidRPr="007917BC">
        <w:rPr>
          <w:rFonts w:ascii="Times New Roman" w:eastAsia="바탕체"/>
          <w:sz w:val="22"/>
        </w:rPr>
        <w:t>양도담보권이</w:t>
      </w:r>
      <w:r w:rsidR="003B368B" w:rsidRPr="007917BC">
        <w:rPr>
          <w:rFonts w:ascii="Times New Roman" w:eastAsia="바탕체"/>
          <w:sz w:val="22"/>
        </w:rPr>
        <w:t xml:space="preserve"> </w:t>
      </w:r>
      <w:r w:rsidR="003B368B" w:rsidRPr="007917BC">
        <w:rPr>
          <w:rFonts w:ascii="Times New Roman" w:eastAsia="바탕체"/>
          <w:sz w:val="22"/>
        </w:rPr>
        <w:t>동산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="003B368B" w:rsidRPr="007917BC">
        <w:rPr>
          <w:rFonts w:ascii="Times New Roman" w:eastAsia="바탕체"/>
          <w:sz w:val="22"/>
        </w:rPr>
        <w:t>표기</w:t>
      </w:r>
      <w:r w:rsidRPr="007917BC">
        <w:rPr>
          <w:rFonts w:ascii="Times New Roman" w:eastAsia="바탕체"/>
          <w:sz w:val="22"/>
        </w:rPr>
        <w:t>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함으로써</w:t>
      </w:r>
      <w:r w:rsidRPr="007917BC">
        <w:rPr>
          <w:rFonts w:ascii="Times New Roman" w:eastAsia="바탕체"/>
          <w:sz w:val="22"/>
        </w:rPr>
        <w:t xml:space="preserve"> </w:t>
      </w:r>
      <w:r w:rsidR="003B368B" w:rsidRPr="007917BC">
        <w:rPr>
          <w:rFonts w:ascii="Times New Roman" w:eastAsia="바탕체"/>
          <w:sz w:val="22"/>
        </w:rPr>
        <w:t>동산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="003B368B" w:rsidRPr="007917BC">
        <w:rPr>
          <w:rFonts w:ascii="Times New Roman" w:eastAsia="바탕체"/>
          <w:sz w:val="22"/>
        </w:rPr>
        <w:t>양도담보</w:t>
      </w:r>
      <w:r w:rsidRPr="007917BC">
        <w:rPr>
          <w:rFonts w:ascii="Times New Roman" w:eastAsia="바탕체"/>
          <w:sz w:val="22"/>
        </w:rPr>
        <w:t>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</w:t>
      </w:r>
      <w:r w:rsidR="003B368B" w:rsidRPr="007917BC">
        <w:rPr>
          <w:rFonts w:ascii="Times New Roman" w:eastAsia="바탕체"/>
          <w:sz w:val="22"/>
        </w:rPr>
        <w:t>하</w:t>
      </w:r>
      <w:r w:rsidRPr="007917BC">
        <w:rPr>
          <w:rFonts w:ascii="Times New Roman" w:eastAsia="바탕체"/>
          <w:sz w:val="22"/>
        </w:rPr>
        <w:t>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="004705B1" w:rsidRPr="007917BC">
        <w:rPr>
          <w:rFonts w:ascii="Times New Roman" w:eastAsia="바탕체"/>
          <w:sz w:val="22"/>
        </w:rPr>
        <w:t>이</w:t>
      </w:r>
      <w:r w:rsidR="004705B1" w:rsidRPr="007917BC">
        <w:rPr>
          <w:rFonts w:ascii="Times New Roman" w:eastAsia="바탕체"/>
          <w:sz w:val="22"/>
        </w:rPr>
        <w:t xml:space="preserve"> </w:t>
      </w:r>
      <w:r w:rsidR="004705B1"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="00375F80" w:rsidRPr="007917BC">
        <w:rPr>
          <w:rFonts w:ascii="Times New Roman" w:eastAsia="바탕체"/>
          <w:sz w:val="22"/>
        </w:rPr>
        <w:t>동산</w:t>
      </w:r>
      <w:r w:rsidR="003B368B" w:rsidRPr="007917BC">
        <w:rPr>
          <w:rFonts w:ascii="Times New Roman" w:eastAsia="바탕체"/>
          <w:sz w:val="22"/>
        </w:rPr>
        <w:t>양도담보계약</w:t>
      </w:r>
      <w:r w:rsidRPr="007917BC">
        <w:rPr>
          <w:rFonts w:ascii="Times New Roman" w:eastAsia="바탕체"/>
          <w:sz w:val="22"/>
        </w:rPr>
        <w:t>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실질적으로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4F4C1A"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404AB6C3" w14:textId="77777777" w:rsidR="008C70E7" w:rsidRPr="007917BC" w:rsidRDefault="008C70E7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0D522F69" w14:textId="0C5C1203" w:rsidR="008C70E7" w:rsidRPr="007917BC" w:rsidRDefault="008C70E7" w:rsidP="00985181">
      <w:pPr>
        <w:pStyle w:val="20"/>
        <w:keepNext w:val="0"/>
        <w:kinsoku w:val="0"/>
        <w:adjustRightInd w:val="0"/>
      </w:pPr>
      <w:bookmarkStart w:id="154" w:name="_Toc319649432"/>
      <w:bookmarkStart w:id="155" w:name="_Toc320145616"/>
      <w:bookmarkStart w:id="156" w:name="_Toc83073632"/>
      <w:r w:rsidRPr="007917BC">
        <w:t>제</w:t>
      </w:r>
      <w:r w:rsidRPr="007917BC">
        <w:t xml:space="preserve"> </w:t>
      </w:r>
      <w:r w:rsidR="00375F80" w:rsidRPr="007917BC">
        <w:t>5</w:t>
      </w:r>
      <w:r w:rsidRPr="007917BC">
        <w:t xml:space="preserve"> </w:t>
      </w:r>
      <w:r w:rsidRPr="007917BC">
        <w:t>항</w:t>
      </w:r>
      <w:r w:rsidRPr="007917BC">
        <w:tab/>
      </w:r>
      <w:bookmarkEnd w:id="154"/>
      <w:bookmarkEnd w:id="155"/>
      <w:r w:rsidR="00663D65" w:rsidRPr="007917BC">
        <w:t>출자자의</w:t>
      </w:r>
      <w:r w:rsidR="00663D65" w:rsidRPr="007917BC">
        <w:t xml:space="preserve"> </w:t>
      </w:r>
      <w:r w:rsidR="00663D65" w:rsidRPr="007917BC">
        <w:t>주식에</w:t>
      </w:r>
      <w:r w:rsidR="00663D65" w:rsidRPr="007917BC">
        <w:t xml:space="preserve"> </w:t>
      </w:r>
      <w:r w:rsidR="00663D65" w:rsidRPr="007917BC">
        <w:t>대한</w:t>
      </w:r>
      <w:r w:rsidR="00663D65" w:rsidRPr="007917BC">
        <w:t xml:space="preserve"> </w:t>
      </w:r>
      <w:r w:rsidR="001667AA" w:rsidRPr="007917BC">
        <w:t>주식근</w:t>
      </w:r>
      <w:r w:rsidR="00663D65" w:rsidRPr="007917BC">
        <w:t>질권의</w:t>
      </w:r>
      <w:r w:rsidR="00663D65" w:rsidRPr="007917BC">
        <w:t xml:space="preserve"> </w:t>
      </w:r>
      <w:r w:rsidR="00663D65" w:rsidRPr="007917BC">
        <w:t>설정</w:t>
      </w:r>
      <w:bookmarkEnd w:id="156"/>
    </w:p>
    <w:p w14:paraId="24F17715" w14:textId="77777777" w:rsidR="00806F66" w:rsidRPr="007917BC" w:rsidRDefault="00806F66" w:rsidP="00985181">
      <w:pPr>
        <w:kinsoku w:val="0"/>
        <w:adjustRightInd w:val="0"/>
        <w:ind w:left="1205" w:hanging="781"/>
        <w:rPr>
          <w:rFonts w:ascii="Times New Roman" w:eastAsia="바탕체"/>
          <w:sz w:val="22"/>
        </w:rPr>
      </w:pPr>
    </w:p>
    <w:p w14:paraId="41FE61AE" w14:textId="6791F891" w:rsidR="00375F80" w:rsidRPr="007917BC" w:rsidRDefault="00375F80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</w:t>
      </w:r>
      <w:r w:rsidR="00527503">
        <w:rPr>
          <w:rFonts w:ascii="Times New Roman" w:eastAsia="바탕체" w:hint="eastAsia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최대한의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  <w:r w:rsidR="009343F0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이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경우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>
        <w:rPr>
          <w:rFonts w:ascii="Times New Roman" w:eastAsia="바탕체" w:hint="eastAsia"/>
          <w:sz w:val="22"/>
        </w:rPr>
        <w:t>주식근질권설정계약서</w:t>
      </w:r>
      <w:r w:rsidR="009343F0" w:rsidRPr="007917BC">
        <w:rPr>
          <w:rFonts w:ascii="Times New Roman" w:eastAsia="바탕체"/>
          <w:sz w:val="22"/>
        </w:rPr>
        <w:t>는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실질적으로</w:t>
      </w:r>
      <w:r w:rsidR="009343F0" w:rsidRPr="007917BC">
        <w:rPr>
          <w:rFonts w:ascii="Times New Roman" w:eastAsia="바탕체"/>
          <w:sz w:val="22"/>
        </w:rPr>
        <w:t xml:space="preserve"> “</w:t>
      </w:r>
      <w:r w:rsidR="009343F0" w:rsidRPr="007917BC">
        <w:rPr>
          <w:rFonts w:ascii="Times New Roman" w:eastAsia="바탕체"/>
          <w:sz w:val="22"/>
        </w:rPr>
        <w:t>별첨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>
        <w:rPr>
          <w:rFonts w:ascii="Times New Roman" w:eastAsia="바탕체" w:hint="eastAsia"/>
          <w:sz w:val="22"/>
        </w:rPr>
        <w:t>사</w:t>
      </w:r>
      <w:r w:rsidR="009343F0" w:rsidRPr="007917BC">
        <w:rPr>
          <w:rFonts w:ascii="Times New Roman" w:eastAsia="바탕체"/>
          <w:sz w:val="22"/>
        </w:rPr>
        <w:t>”</w:t>
      </w:r>
      <w:r w:rsidR="009343F0" w:rsidRPr="007917BC">
        <w:rPr>
          <w:rFonts w:ascii="Times New Roman" w:eastAsia="바탕체"/>
          <w:sz w:val="22"/>
        </w:rPr>
        <w:t>의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양식과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내용으로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작성되어야</w:t>
      </w:r>
      <w:r w:rsidR="009343F0" w:rsidRPr="007917BC">
        <w:rPr>
          <w:rFonts w:ascii="Times New Roman" w:eastAsia="바탕체"/>
          <w:sz w:val="22"/>
        </w:rPr>
        <w:t xml:space="preserve"> </w:t>
      </w:r>
      <w:r w:rsidR="009343F0" w:rsidRPr="007917BC">
        <w:rPr>
          <w:rFonts w:ascii="Times New Roman" w:eastAsia="바탕체"/>
          <w:sz w:val="22"/>
        </w:rPr>
        <w:t>한다</w:t>
      </w:r>
      <w:r w:rsidR="009343F0" w:rsidRPr="007917BC">
        <w:rPr>
          <w:rFonts w:ascii="Times New Roman" w:eastAsia="바탕체"/>
          <w:sz w:val="22"/>
        </w:rPr>
        <w:t>.</w:t>
      </w:r>
    </w:p>
    <w:p w14:paraId="03AC5CAF" w14:textId="77777777" w:rsidR="00663D65" w:rsidRPr="007917BC" w:rsidRDefault="00663D65" w:rsidP="00985181">
      <w:pPr>
        <w:kinsoku w:val="0"/>
        <w:adjustRightInd w:val="0"/>
        <w:ind w:left="1205" w:hanging="781"/>
        <w:rPr>
          <w:rFonts w:ascii="Times New Roman" w:eastAsia="바탕체"/>
          <w:sz w:val="22"/>
        </w:rPr>
      </w:pPr>
    </w:p>
    <w:p w14:paraId="066C669E" w14:textId="7CF3A9EC" w:rsidR="009C018B" w:rsidRPr="007917BC" w:rsidRDefault="009C018B" w:rsidP="00985181">
      <w:pPr>
        <w:pStyle w:val="20"/>
        <w:keepNext w:val="0"/>
        <w:kinsoku w:val="0"/>
        <w:adjustRightInd w:val="0"/>
      </w:pPr>
      <w:bookmarkStart w:id="157" w:name="_Toc319649433"/>
      <w:bookmarkStart w:id="158" w:name="_Toc320145617"/>
      <w:bookmarkStart w:id="159" w:name="_Toc83073633"/>
      <w:r w:rsidRPr="007917BC">
        <w:t>제</w:t>
      </w:r>
      <w:r w:rsidR="008C70E7" w:rsidRPr="007917BC">
        <w:t xml:space="preserve"> </w:t>
      </w:r>
      <w:r w:rsidR="00375F80" w:rsidRPr="007917BC">
        <w:t>6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보험계약상의</w:t>
      </w:r>
      <w:r w:rsidRPr="007917BC">
        <w:t xml:space="preserve"> </w:t>
      </w:r>
      <w:r w:rsidRPr="007917BC">
        <w:t>보험금청구권</w:t>
      </w:r>
      <w:r w:rsidRPr="007917BC">
        <w:t xml:space="preserve"> </w:t>
      </w:r>
      <w:r w:rsidRPr="007917BC">
        <w:t>등에</w:t>
      </w:r>
      <w:r w:rsidRPr="007917BC">
        <w:t xml:space="preserve"> </w:t>
      </w:r>
      <w:r w:rsidRPr="007917BC">
        <w:t>대한</w:t>
      </w:r>
      <w:r w:rsidRPr="007917BC">
        <w:t xml:space="preserve"> </w:t>
      </w:r>
      <w:r w:rsidR="001667AA" w:rsidRPr="007917BC">
        <w:t>보험근</w:t>
      </w:r>
      <w:r w:rsidRPr="007917BC">
        <w:t>질권의</w:t>
      </w:r>
      <w:r w:rsidRPr="007917BC">
        <w:t xml:space="preserve"> </w:t>
      </w:r>
      <w:r w:rsidRPr="007917BC">
        <w:t>설정</w:t>
      </w:r>
      <w:bookmarkEnd w:id="157"/>
      <w:bookmarkEnd w:id="158"/>
      <w:bookmarkEnd w:id="159"/>
    </w:p>
    <w:p w14:paraId="07A961FE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820EF4B" w14:textId="17FBC104" w:rsidR="009C018B" w:rsidRPr="007917BC" w:rsidRDefault="008723E9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사용자배상책임보험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배상책임보험</w:t>
      </w:r>
      <w:r w:rsidRPr="007917BC">
        <w:rPr>
          <w:rFonts w:ascii="Times New Roman" w:eastAsia="바탕체"/>
          <w:sz w:val="22"/>
        </w:rPr>
        <w:t xml:space="preserve">(Third Party Liability)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일반배상책임보험</w:t>
      </w:r>
      <w:r w:rsidRPr="007917BC">
        <w:rPr>
          <w:rFonts w:ascii="Times New Roman" w:eastAsia="바탕체"/>
          <w:sz w:val="22"/>
        </w:rPr>
        <w:t>(General Liability Cover)</w:t>
      </w:r>
      <w:r w:rsidR="00275324" w:rsidRPr="007917BC">
        <w:rPr>
          <w:rFonts w:ascii="Times New Roman" w:eastAsia="바탕체"/>
          <w:sz w:val="22"/>
        </w:rPr>
        <w:t>을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제외하고</w:t>
      </w:r>
      <w:r w:rsidR="00275324" w:rsidRPr="007917BC">
        <w:rPr>
          <w:rFonts w:ascii="Times New Roman" w:eastAsia="바탕체"/>
          <w:sz w:val="22"/>
        </w:rPr>
        <w:t xml:space="preserve">, </w:t>
      </w:r>
      <w:r w:rsidR="00275324" w:rsidRPr="007917BC">
        <w:rPr>
          <w:rFonts w:ascii="Times New Roman" w:eastAsia="바탕체"/>
          <w:sz w:val="22"/>
        </w:rPr>
        <w:t>차주는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대주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및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대주의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대리인인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275324" w:rsidRPr="007917BC">
        <w:rPr>
          <w:rFonts w:ascii="Times New Roman" w:eastAsia="바탕체"/>
          <w:sz w:val="22"/>
        </w:rPr>
        <w:t>과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보험근질권설정계약을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체결하고</w:t>
      </w:r>
      <w:r w:rsidR="00275324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보험계약에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가지는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보험계약상의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모든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권리</w:t>
      </w:r>
      <w:r w:rsidR="009C018B" w:rsidRPr="007917BC">
        <w:rPr>
          <w:rFonts w:ascii="Times New Roman" w:eastAsia="바탕체"/>
          <w:sz w:val="22"/>
        </w:rPr>
        <w:t>(</w:t>
      </w:r>
      <w:r w:rsidR="009C018B" w:rsidRPr="007917BC">
        <w:rPr>
          <w:rFonts w:ascii="Times New Roman" w:eastAsia="바탕체"/>
          <w:sz w:val="22"/>
        </w:rPr>
        <w:t>단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가입하여야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보험으로서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시공사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또는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관리운영회사</w:t>
      </w:r>
      <w:r w:rsidR="009C018B" w:rsidRPr="007917BC">
        <w:rPr>
          <w:rFonts w:ascii="Times New Roman" w:eastAsia="바탕체"/>
          <w:sz w:val="22"/>
        </w:rPr>
        <w:t>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하여금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가입하게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보험이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동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보험과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lastRenderedPageBreak/>
        <w:t>관련된</w:t>
      </w:r>
      <w:r w:rsidR="00275324" w:rsidRPr="007917BC">
        <w:rPr>
          <w:rFonts w:ascii="Times New Roman" w:eastAsia="바탕체"/>
          <w:sz w:val="22"/>
        </w:rPr>
        <w:t xml:space="preserve"> </w:t>
      </w:r>
      <w:r w:rsidR="00275324" w:rsidRPr="007917BC">
        <w:rPr>
          <w:rFonts w:ascii="Times New Roman" w:eastAsia="바탕체"/>
          <w:sz w:val="22"/>
        </w:rPr>
        <w:t>권리도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포함함</w:t>
      </w:r>
      <w:r w:rsidR="009C018B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질권의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설정은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</w:t>
      </w:r>
      <w:r w:rsidR="009C018B" w:rsidRPr="007917BC">
        <w:rPr>
          <w:rFonts w:ascii="Times New Roman" w:eastAsia="바탕체"/>
          <w:sz w:val="22"/>
        </w:rPr>
        <w:t>10</w:t>
      </w:r>
      <w:r w:rsidR="009C018B" w:rsidRPr="007917BC">
        <w:rPr>
          <w:rFonts w:ascii="Times New Roman" w:eastAsia="바탕체"/>
          <w:sz w:val="22"/>
        </w:rPr>
        <w:t>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</w:t>
      </w:r>
      <w:r w:rsidR="009C018B" w:rsidRPr="007917BC">
        <w:rPr>
          <w:rFonts w:ascii="Times New Roman" w:eastAsia="바탕체"/>
          <w:sz w:val="22"/>
        </w:rPr>
        <w:t>4</w:t>
      </w:r>
      <w:r w:rsidR="009C018B" w:rsidRPr="007917BC">
        <w:rPr>
          <w:rFonts w:ascii="Times New Roman" w:eastAsia="바탕체"/>
          <w:sz w:val="22"/>
        </w:rPr>
        <w:t>항에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따른다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F46107" w:rsidRPr="007917BC">
        <w:rPr>
          <w:rFonts w:ascii="Times New Roman" w:eastAsia="바탕체"/>
          <w:sz w:val="22"/>
        </w:rPr>
        <w:t>이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경우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보험근질권설정계약서는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실질적으로</w:t>
      </w:r>
      <w:r w:rsidR="00F46107" w:rsidRPr="007917BC">
        <w:rPr>
          <w:rFonts w:ascii="Times New Roman" w:eastAsia="바탕체"/>
          <w:sz w:val="22"/>
        </w:rPr>
        <w:t xml:space="preserve"> “</w:t>
      </w:r>
      <w:r w:rsidR="00F46107" w:rsidRPr="007917BC">
        <w:rPr>
          <w:rFonts w:ascii="Times New Roman" w:eastAsia="바탕체"/>
          <w:sz w:val="22"/>
        </w:rPr>
        <w:t>별첨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4F4C1A" w:rsidRPr="007917BC">
        <w:rPr>
          <w:rFonts w:ascii="Times New Roman" w:eastAsia="바탕체"/>
          <w:sz w:val="22"/>
        </w:rPr>
        <w:t>아</w:t>
      </w:r>
      <w:r w:rsidR="00F46107" w:rsidRPr="007917BC">
        <w:rPr>
          <w:rFonts w:ascii="Times New Roman" w:eastAsia="바탕체"/>
          <w:sz w:val="22"/>
        </w:rPr>
        <w:t>”</w:t>
      </w:r>
      <w:r w:rsidR="00F46107" w:rsidRPr="007917BC">
        <w:rPr>
          <w:rFonts w:ascii="Times New Roman" w:eastAsia="바탕체"/>
          <w:sz w:val="22"/>
        </w:rPr>
        <w:t>의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양식과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내용으로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작성되어야</w:t>
      </w:r>
      <w:r w:rsidR="00F46107" w:rsidRPr="007917BC">
        <w:rPr>
          <w:rFonts w:ascii="Times New Roman" w:eastAsia="바탕체"/>
          <w:sz w:val="22"/>
        </w:rPr>
        <w:t xml:space="preserve"> </w:t>
      </w:r>
      <w:r w:rsidR="00F46107" w:rsidRPr="007917BC">
        <w:rPr>
          <w:rFonts w:ascii="Times New Roman" w:eastAsia="바탕체"/>
          <w:sz w:val="22"/>
        </w:rPr>
        <w:t>한다</w:t>
      </w:r>
      <w:r w:rsidR="00F46107" w:rsidRPr="007917BC">
        <w:rPr>
          <w:rFonts w:ascii="Times New Roman" w:eastAsia="바탕체"/>
          <w:sz w:val="22"/>
        </w:rPr>
        <w:t>.</w:t>
      </w:r>
    </w:p>
    <w:p w14:paraId="7288D58D" w14:textId="2C65FEAD" w:rsidR="00AA538D" w:rsidRPr="007917BC" w:rsidRDefault="00AA538D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607898EF" w14:textId="51B8B7FE" w:rsidR="00E44379" w:rsidRPr="007917BC" w:rsidRDefault="00E44379" w:rsidP="00985181">
      <w:pPr>
        <w:pStyle w:val="20"/>
        <w:keepNext w:val="0"/>
        <w:kinsoku w:val="0"/>
        <w:adjustRightInd w:val="0"/>
      </w:pPr>
      <w:bookmarkStart w:id="160" w:name="_Toc83073634"/>
      <w:r w:rsidRPr="007917BC">
        <w:t>제</w:t>
      </w:r>
      <w:r w:rsidRPr="007917BC">
        <w:t xml:space="preserve"> 7 </w:t>
      </w:r>
      <w:r w:rsidRPr="007917BC">
        <w:t>항</w:t>
      </w:r>
      <w:r w:rsidRPr="007917BC">
        <w:tab/>
      </w:r>
      <w:r w:rsidR="00496548" w:rsidRPr="007917BC">
        <w:t>이건사업부지에</w:t>
      </w:r>
      <w:r w:rsidR="00496548" w:rsidRPr="007917BC">
        <w:t xml:space="preserve"> </w:t>
      </w:r>
      <w:r w:rsidR="00496548" w:rsidRPr="007917BC">
        <w:t>대한</w:t>
      </w:r>
      <w:r w:rsidR="00496548" w:rsidRPr="007917BC">
        <w:t xml:space="preserve"> </w:t>
      </w:r>
      <w:bookmarkStart w:id="161" w:name="_Hlk82437634"/>
      <w:r w:rsidR="003479D3">
        <w:rPr>
          <w:rFonts w:hint="eastAsia"/>
        </w:rPr>
        <w:t>토지담보신탁</w:t>
      </w:r>
      <w:bookmarkEnd w:id="161"/>
      <w:r w:rsidR="00496548" w:rsidRPr="007917BC">
        <w:t xml:space="preserve"> </w:t>
      </w:r>
      <w:r w:rsidR="00496548" w:rsidRPr="007917BC">
        <w:t>설정</w:t>
      </w:r>
      <w:bookmarkEnd w:id="160"/>
    </w:p>
    <w:p w14:paraId="234299CF" w14:textId="4D136880" w:rsidR="00E44379" w:rsidRPr="007917BC" w:rsidRDefault="00E44379" w:rsidP="00985181">
      <w:pPr>
        <w:pStyle w:val="a1"/>
        <w:rPr>
          <w:rFonts w:ascii="Times New Roman" w:eastAsia="바탕체"/>
        </w:rPr>
      </w:pPr>
    </w:p>
    <w:p w14:paraId="3E7711CE" w14:textId="0B697F15" w:rsidR="003479D3" w:rsidRDefault="003479D3" w:rsidP="003479D3">
      <w:pPr>
        <w:kinsoku w:val="0"/>
        <w:adjustRightInd w:val="0"/>
        <w:ind w:left="720"/>
        <w:rPr>
          <w:rFonts w:ascii="Times New Roman" w:eastAsia="바탕체"/>
          <w:sz w:val="22"/>
        </w:rPr>
      </w:pPr>
      <w:bookmarkStart w:id="162" w:name="_Hlk82436132"/>
      <w:r>
        <w:rPr>
          <w:rFonts w:ascii="Times New Roman" w:eastAsia="바탕체" w:hint="eastAsia"/>
          <w:sz w:val="22"/>
        </w:rPr>
        <w:t>차주는</w:t>
      </w:r>
      <w:r>
        <w:rPr>
          <w:rFonts w:ascii="Times New Roman" w:eastAsia="바탕체"/>
          <w:sz w:val="22"/>
        </w:rPr>
        <w:t xml:space="preserve">, </w:t>
      </w:r>
      <w:r>
        <w:rPr>
          <w:rFonts w:ascii="Times New Roman" w:eastAsia="바탕체" w:hint="eastAsia"/>
          <w:sz w:val="22"/>
        </w:rPr>
        <w:t>이건사업부지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자가부지</w:t>
      </w:r>
      <w:r>
        <w:rPr>
          <w:rFonts w:ascii="Times New Roman" w:eastAsia="바탕체" w:hint="eastAsia"/>
          <w:sz w:val="22"/>
        </w:rPr>
        <w:t>)</w:t>
      </w:r>
      <w:r>
        <w:rPr>
          <w:rFonts w:ascii="Times New Roman" w:eastAsia="바탕체" w:hint="eastAsia"/>
          <w:sz w:val="22"/>
        </w:rPr>
        <w:t>에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관하여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</w:t>
      </w:r>
      <w:r w:rsidR="0027606C">
        <w:rPr>
          <w:rFonts w:ascii="Times New Roman" w:eastAsia="바탕체" w:hint="eastAsia"/>
          <w:sz w:val="22"/>
        </w:rPr>
        <w:t>대리금융기관이</w:t>
      </w:r>
      <w:r w:rsidR="0027606C">
        <w:rPr>
          <w:rFonts w:ascii="Times New Roman" w:eastAsia="바탕체" w:hint="eastAsia"/>
          <w:sz w:val="22"/>
        </w:rPr>
        <w:t xml:space="preserve"> </w:t>
      </w:r>
      <w:r w:rsidR="0027606C">
        <w:rPr>
          <w:rFonts w:ascii="Times New Roman" w:eastAsia="바탕체" w:hint="eastAsia"/>
          <w:sz w:val="22"/>
        </w:rPr>
        <w:t>만족할만한</w:t>
      </w:r>
      <w:r w:rsidR="0027606C">
        <w:rPr>
          <w:rFonts w:ascii="Times New Roman" w:eastAsia="바탕체" w:hint="eastAsia"/>
          <w:sz w:val="22"/>
        </w:rPr>
        <w:t xml:space="preserve"> </w:t>
      </w:r>
      <w:r w:rsidR="0027606C">
        <w:rPr>
          <w:rFonts w:ascii="Times New Roman" w:eastAsia="바탕체" w:hint="eastAsia"/>
          <w:sz w:val="22"/>
        </w:rPr>
        <w:t>형식과</w:t>
      </w:r>
      <w:r w:rsidR="0027606C">
        <w:rPr>
          <w:rFonts w:ascii="Times New Roman" w:eastAsia="바탕체" w:hint="eastAsia"/>
          <w:sz w:val="22"/>
        </w:rPr>
        <w:t xml:space="preserve"> </w:t>
      </w:r>
      <w:r w:rsidR="0027606C">
        <w:rPr>
          <w:rFonts w:ascii="Times New Roman" w:eastAsia="바탕체" w:hint="eastAsia"/>
          <w:sz w:val="22"/>
        </w:rPr>
        <w:t>내용으로</w:t>
      </w:r>
      <w:r w:rsidR="0027606C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대주를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1</w:t>
      </w:r>
      <w:r>
        <w:rPr>
          <w:rFonts w:ascii="Times New Roman" w:eastAsia="바탕체" w:hint="eastAsia"/>
          <w:sz w:val="22"/>
        </w:rPr>
        <w:t>순위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우선수익자로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하고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우선수익권금액을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대출약정금의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120%(</w:t>
      </w: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동의하는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이하로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가능함</w:t>
      </w:r>
      <w:r>
        <w:rPr>
          <w:rFonts w:ascii="Times New Roman" w:eastAsia="바탕체" w:hint="eastAsia"/>
          <w:sz w:val="22"/>
        </w:rPr>
        <w:t>)</w:t>
      </w:r>
      <w:r>
        <w:rPr>
          <w:rFonts w:ascii="Times New Roman" w:eastAsia="바탕체" w:hint="eastAsia"/>
          <w:sz w:val="22"/>
        </w:rPr>
        <w:t>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토지담보신탁계약을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체결하</w:t>
      </w:r>
      <w:r w:rsidR="0027606C">
        <w:rPr>
          <w:rFonts w:ascii="Times New Roman" w:eastAsia="바탕체" w:hint="eastAsia"/>
          <w:sz w:val="22"/>
        </w:rPr>
        <w:t>고</w:t>
      </w:r>
      <w:r w:rsidR="0027606C">
        <w:rPr>
          <w:rFonts w:ascii="Times New Roman" w:eastAsia="바탕체"/>
          <w:sz w:val="22"/>
        </w:rPr>
        <w:t xml:space="preserve"> </w:t>
      </w:r>
      <w:r w:rsidR="0027606C" w:rsidRPr="00222DB6">
        <w:rPr>
          <w:rFonts w:ascii="Times New Roman" w:eastAsia="바탕체"/>
          <w:sz w:val="22"/>
        </w:rPr>
        <w:t>최초인출일</w:t>
      </w:r>
      <w:r w:rsidR="0027606C" w:rsidRPr="00222DB6">
        <w:rPr>
          <w:rFonts w:ascii="Times New Roman" w:eastAsia="바탕체" w:hint="eastAsia"/>
          <w:sz w:val="22"/>
        </w:rPr>
        <w:t>로부터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/>
          <w:sz w:val="22"/>
        </w:rPr>
        <w:t>7</w:t>
      </w:r>
      <w:r w:rsidR="0027606C" w:rsidRPr="00222DB6">
        <w:rPr>
          <w:rFonts w:ascii="Times New Roman" w:eastAsia="바탕체" w:hint="eastAsia"/>
          <w:sz w:val="22"/>
        </w:rPr>
        <w:t>영업일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 w:hint="eastAsia"/>
          <w:sz w:val="22"/>
        </w:rPr>
        <w:t>또는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 w:hint="eastAsia"/>
          <w:sz w:val="22"/>
        </w:rPr>
        <w:t>대리금융기관이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 w:hint="eastAsia"/>
          <w:sz w:val="22"/>
        </w:rPr>
        <w:t>달리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 w:hint="eastAsia"/>
          <w:sz w:val="22"/>
        </w:rPr>
        <w:t>인정하는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 w:hint="eastAsia"/>
          <w:sz w:val="22"/>
        </w:rPr>
        <w:t>기한</w:t>
      </w:r>
      <w:r w:rsidR="0027606C" w:rsidRPr="00222DB6">
        <w:rPr>
          <w:rFonts w:ascii="Times New Roman" w:eastAsia="바탕체" w:hint="eastAsia"/>
          <w:sz w:val="22"/>
        </w:rPr>
        <w:t xml:space="preserve"> </w:t>
      </w:r>
      <w:r w:rsidR="0027606C" w:rsidRPr="00222DB6">
        <w:rPr>
          <w:rFonts w:ascii="Times New Roman" w:eastAsia="바탕체" w:hint="eastAsia"/>
          <w:sz w:val="22"/>
        </w:rPr>
        <w:t>이내에</w:t>
      </w:r>
      <w:r w:rsidR="0027606C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그에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따른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토지담보신탁등기가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경료되도록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하여야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한다</w:t>
      </w:r>
      <w:r>
        <w:rPr>
          <w:rFonts w:ascii="Times New Roman" w:eastAsia="바탕체" w:hint="eastAsia"/>
          <w:sz w:val="22"/>
        </w:rPr>
        <w:t>.</w:t>
      </w:r>
      <w:bookmarkEnd w:id="162"/>
    </w:p>
    <w:p w14:paraId="5FE7F396" w14:textId="77777777" w:rsidR="00E44379" w:rsidRPr="00051F27" w:rsidRDefault="00E44379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0675831A" w14:textId="771236B9" w:rsidR="009C018B" w:rsidRPr="007917BC" w:rsidRDefault="009C018B" w:rsidP="00985181">
      <w:pPr>
        <w:pStyle w:val="20"/>
        <w:keepNext w:val="0"/>
        <w:kinsoku w:val="0"/>
        <w:adjustRightInd w:val="0"/>
      </w:pPr>
      <w:bookmarkStart w:id="163" w:name="_Toc319649434"/>
      <w:bookmarkStart w:id="164" w:name="_Toc320145618"/>
      <w:bookmarkStart w:id="165" w:name="_Toc83073635"/>
      <w:r w:rsidRPr="007917BC">
        <w:t>제</w:t>
      </w:r>
      <w:r w:rsidR="003B368B" w:rsidRPr="007917BC">
        <w:t xml:space="preserve"> </w:t>
      </w:r>
      <w:r w:rsidR="005E1563" w:rsidRPr="007917BC">
        <w:t>8</w:t>
      </w:r>
      <w:r w:rsidRPr="007917BC">
        <w:t xml:space="preserve"> </w:t>
      </w:r>
      <w:r w:rsidRPr="007917BC">
        <w:t>항</w:t>
      </w:r>
      <w:r w:rsidRPr="007917BC">
        <w:tab/>
      </w:r>
      <w:bookmarkEnd w:id="163"/>
      <w:bookmarkEnd w:id="164"/>
      <w:r w:rsidR="008B3F8D" w:rsidRPr="007917BC">
        <w:t>책임</w:t>
      </w:r>
      <w:r w:rsidR="005E1563" w:rsidRPr="007917BC">
        <w:t>운영</w:t>
      </w:r>
      <w:r w:rsidR="008B3F8D" w:rsidRPr="007917BC">
        <w:t>확약서</w:t>
      </w:r>
      <w:bookmarkEnd w:id="165"/>
    </w:p>
    <w:p w14:paraId="6533401B" w14:textId="77777777" w:rsidR="009C018B" w:rsidRPr="007917BC" w:rsidRDefault="009C018B" w:rsidP="00985181">
      <w:pPr>
        <w:kinsoku w:val="0"/>
        <w:adjustRightInd w:val="0"/>
        <w:ind w:left="1165" w:hanging="365"/>
        <w:rPr>
          <w:rFonts w:ascii="Times New Roman" w:eastAsia="바탕체"/>
          <w:sz w:val="22"/>
        </w:rPr>
      </w:pPr>
    </w:p>
    <w:p w14:paraId="7DE3C18D" w14:textId="1639EB93" w:rsidR="008B3F8D" w:rsidRPr="007917BC" w:rsidRDefault="008B3F8D" w:rsidP="003A7C5C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4F4C1A"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</w:t>
      </w:r>
      <w:r w:rsidR="005E1563"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>확약서를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작성하여</w:t>
      </w:r>
      <w:r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657351C0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141415BC" w14:textId="2A8B90F6" w:rsidR="009C018B" w:rsidRPr="007917BC" w:rsidRDefault="009C018B" w:rsidP="00985181">
      <w:pPr>
        <w:pStyle w:val="20"/>
        <w:keepNext w:val="0"/>
        <w:kinsoku w:val="0"/>
        <w:adjustRightInd w:val="0"/>
      </w:pPr>
      <w:bookmarkStart w:id="166" w:name="_Toc319649436"/>
      <w:bookmarkStart w:id="167" w:name="_Toc320145620"/>
      <w:bookmarkStart w:id="168" w:name="_Toc83073636"/>
      <w:r w:rsidRPr="007917BC">
        <w:t>제</w:t>
      </w:r>
      <w:r w:rsidR="008C70E7" w:rsidRPr="007917BC">
        <w:t xml:space="preserve"> </w:t>
      </w:r>
      <w:r w:rsidR="003A7C5C" w:rsidRPr="007917BC">
        <w:t>9</w:t>
      </w:r>
      <w:r w:rsidR="00AA538D" w:rsidRPr="007917BC">
        <w:t xml:space="preserve"> </w:t>
      </w:r>
      <w:r w:rsidRPr="007917BC">
        <w:t>항</w:t>
      </w:r>
      <w:r w:rsidRPr="007917BC">
        <w:tab/>
      </w:r>
      <w:bookmarkEnd w:id="166"/>
      <w:bookmarkEnd w:id="167"/>
      <w:r w:rsidR="005E1563" w:rsidRPr="007917BC">
        <w:t>출자자확약서</w:t>
      </w:r>
      <w:bookmarkEnd w:id="168"/>
    </w:p>
    <w:p w14:paraId="61927EBF" w14:textId="77777777" w:rsidR="009C018B" w:rsidRPr="007917BC" w:rsidRDefault="009C018B" w:rsidP="00985181">
      <w:pPr>
        <w:kinsoku w:val="0"/>
        <w:adjustRightInd w:val="0"/>
        <w:ind w:left="1212" w:hanging="788"/>
        <w:rPr>
          <w:rFonts w:ascii="Times New Roman" w:eastAsia="바탕체"/>
          <w:sz w:val="22"/>
        </w:rPr>
      </w:pPr>
    </w:p>
    <w:p w14:paraId="4C156118" w14:textId="23275F92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차주의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3A7C5C" w:rsidRPr="007917BC">
        <w:rPr>
          <w:rFonts w:ascii="Times New Roman" w:eastAsia="바탕체"/>
          <w:sz w:val="22"/>
        </w:rPr>
        <w:t>차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>확약서를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작성하여</w:t>
      </w:r>
      <w:r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0B24633" w14:textId="1B1BE168" w:rsidR="005E1563" w:rsidRDefault="005E1563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09CE150" w14:textId="2A6DFEBC" w:rsidR="009C018B" w:rsidRPr="007917BC" w:rsidRDefault="009C018B" w:rsidP="00985181">
      <w:pPr>
        <w:pStyle w:val="20"/>
        <w:keepNext w:val="0"/>
        <w:kinsoku w:val="0"/>
        <w:adjustRightInd w:val="0"/>
      </w:pPr>
      <w:bookmarkStart w:id="169" w:name="_Toc26288307"/>
      <w:bookmarkStart w:id="170" w:name="_Toc319649437"/>
      <w:bookmarkStart w:id="171" w:name="_Toc320145621"/>
      <w:bookmarkStart w:id="172" w:name="_Toc83073637"/>
      <w:r w:rsidRPr="007917BC">
        <w:t>제</w:t>
      </w:r>
      <w:r w:rsidR="008C70E7" w:rsidRPr="007917BC">
        <w:t xml:space="preserve"> </w:t>
      </w:r>
      <w:r w:rsidR="00AA538D" w:rsidRPr="007917BC">
        <w:t>1</w:t>
      </w:r>
      <w:r w:rsidR="00096C06">
        <w:t>0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기타</w:t>
      </w:r>
      <w:r w:rsidRPr="007917BC">
        <w:t xml:space="preserve"> </w:t>
      </w:r>
      <w:r w:rsidRPr="007917BC">
        <w:t>담보제공</w:t>
      </w:r>
      <w:bookmarkEnd w:id="169"/>
      <w:bookmarkEnd w:id="170"/>
      <w:bookmarkEnd w:id="171"/>
      <w:bookmarkEnd w:id="172"/>
    </w:p>
    <w:p w14:paraId="4D7CBB3D" w14:textId="77777777" w:rsidR="009C018B" w:rsidRPr="00527503" w:rsidRDefault="009C018B" w:rsidP="00985181">
      <w:pPr>
        <w:kinsoku w:val="0"/>
        <w:adjustRightInd w:val="0"/>
        <w:ind w:left="1212" w:hanging="788"/>
        <w:rPr>
          <w:rFonts w:ascii="Times New Roman" w:eastAsia="바탕체"/>
          <w:sz w:val="22"/>
        </w:rPr>
      </w:pPr>
    </w:p>
    <w:p w14:paraId="4527F2B2" w14:textId="7BD01D01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096C06">
        <w:rPr>
          <w:rFonts w:ascii="Times New Roman" w:eastAsia="바탕체"/>
          <w:sz w:val="22"/>
        </w:rPr>
        <w:t>9</w:t>
      </w:r>
      <w:r w:rsidRPr="007917BC">
        <w:rPr>
          <w:rFonts w:ascii="Times New Roman" w:eastAsia="바탕체"/>
          <w:sz w:val="22"/>
        </w:rPr>
        <w:t>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담보설정이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물적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재산적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응하여야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89660D8" w14:textId="77777777" w:rsidR="009C018B" w:rsidRPr="00546070" w:rsidRDefault="009C018B" w:rsidP="00985181">
      <w:pPr>
        <w:kinsoku w:val="0"/>
        <w:adjustRightInd w:val="0"/>
        <w:ind w:left="1168" w:hanging="744"/>
        <w:rPr>
          <w:rFonts w:ascii="Times New Roman" w:eastAsia="바탕체"/>
          <w:sz w:val="22"/>
        </w:rPr>
      </w:pPr>
    </w:p>
    <w:p w14:paraId="2C0E1191" w14:textId="79F59D94" w:rsidR="009C018B" w:rsidRPr="007917BC" w:rsidRDefault="009C018B" w:rsidP="00985181">
      <w:pPr>
        <w:pStyle w:val="20"/>
        <w:keepNext w:val="0"/>
        <w:kinsoku w:val="0"/>
        <w:adjustRightInd w:val="0"/>
      </w:pPr>
      <w:bookmarkStart w:id="173" w:name="_Toc26288308"/>
      <w:bookmarkStart w:id="174" w:name="_Toc319649438"/>
      <w:bookmarkStart w:id="175" w:name="_Toc320145622"/>
      <w:bookmarkStart w:id="176" w:name="_Toc83073638"/>
      <w:r w:rsidRPr="007917BC">
        <w:t>제</w:t>
      </w:r>
      <w:r w:rsidR="008C70E7" w:rsidRPr="007917BC">
        <w:t xml:space="preserve"> </w:t>
      </w:r>
      <w:r w:rsidR="00F978B8" w:rsidRPr="007917BC">
        <w:t>1</w:t>
      </w:r>
      <w:r w:rsidR="00096C06">
        <w:t>1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담보계약서</w:t>
      </w:r>
      <w:r w:rsidRPr="007917BC">
        <w:t xml:space="preserve"> </w:t>
      </w:r>
      <w:r w:rsidRPr="007917BC">
        <w:t>체결권한의</w:t>
      </w:r>
      <w:r w:rsidRPr="007917BC">
        <w:t xml:space="preserve"> </w:t>
      </w:r>
      <w:r w:rsidRPr="007917BC">
        <w:t>위임</w:t>
      </w:r>
      <w:bookmarkEnd w:id="173"/>
      <w:bookmarkEnd w:id="174"/>
      <w:bookmarkEnd w:id="175"/>
      <w:bookmarkEnd w:id="176"/>
    </w:p>
    <w:p w14:paraId="32C4AC03" w14:textId="77777777" w:rsidR="009C018B" w:rsidRPr="00736374" w:rsidRDefault="009C018B" w:rsidP="00985181">
      <w:pPr>
        <w:kinsoku w:val="0"/>
        <w:adjustRightInd w:val="0"/>
        <w:ind w:left="1168" w:hanging="744"/>
        <w:rPr>
          <w:rFonts w:ascii="Times New Roman" w:eastAsia="바탕체"/>
          <w:sz w:val="22"/>
        </w:rPr>
      </w:pPr>
    </w:p>
    <w:p w14:paraId="3E07BBBE" w14:textId="615F00FA" w:rsidR="009C018B" w:rsidRPr="007917BC" w:rsidRDefault="00886168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이약정서로써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담보계약서</w:t>
      </w:r>
      <w:r w:rsidR="009C018B" w:rsidRPr="007917BC">
        <w:rPr>
          <w:rFonts w:ascii="Times New Roman" w:eastAsia="바탕체"/>
          <w:sz w:val="22"/>
        </w:rPr>
        <w:t>(</w:t>
      </w:r>
      <w:r w:rsidR="009C018B" w:rsidRPr="007917BC">
        <w:rPr>
          <w:rFonts w:ascii="Times New Roman" w:eastAsia="바탕체"/>
          <w:sz w:val="22"/>
        </w:rPr>
        <w:t>제</w:t>
      </w:r>
      <w:r w:rsidR="008C70E7" w:rsidRPr="007917BC">
        <w:rPr>
          <w:rFonts w:ascii="Times New Roman" w:eastAsia="바탕체"/>
          <w:sz w:val="22"/>
        </w:rPr>
        <w:t>1</w:t>
      </w:r>
      <w:r w:rsidR="00096C06">
        <w:rPr>
          <w:rFonts w:ascii="Times New Roman" w:eastAsia="바탕체"/>
          <w:sz w:val="22"/>
        </w:rPr>
        <w:t>0</w:t>
      </w:r>
      <w:r w:rsidR="009C018B" w:rsidRPr="007917BC">
        <w:rPr>
          <w:rFonts w:ascii="Times New Roman" w:eastAsia="바탕체"/>
          <w:sz w:val="22"/>
        </w:rPr>
        <w:t>항의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담보제공과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계약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</w:t>
      </w:r>
      <w:r w:rsidR="009C018B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체결할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권한을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위임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부여하는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동의하며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이러한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담보계약서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체결권한의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위임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부여에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대리인으로서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담보계약서를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lastRenderedPageBreak/>
        <w:t>체결하고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동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계약서에서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바에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해당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담보권의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목적물을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관리한다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9C018B" w:rsidRPr="007917BC">
        <w:rPr>
          <w:rFonts w:ascii="Times New Roman" w:eastAsia="바탕체"/>
          <w:sz w:val="22"/>
        </w:rPr>
        <w:t>단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담보계약의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체결위임에도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불구하고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주권</w:t>
      </w:r>
      <w:r w:rsidR="008C70E7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및</w:t>
      </w:r>
      <w:r w:rsidR="008C70E7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주주</w:t>
      </w:r>
      <w:r w:rsidR="009C018B" w:rsidRPr="007917BC">
        <w:rPr>
          <w:rFonts w:ascii="Times New Roman" w:eastAsia="바탕체"/>
          <w:sz w:val="22"/>
        </w:rPr>
        <w:t>명부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담보권을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표창하거나</w:t>
      </w:r>
      <w:r w:rsidR="008C70E7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표시하는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서면에는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담보권이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적법하게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기재되어야</w:t>
      </w:r>
      <w:r w:rsidR="008C70E7" w:rsidRPr="007917BC">
        <w:rPr>
          <w:rFonts w:ascii="Times New Roman" w:eastAsia="바탕체"/>
          <w:sz w:val="22"/>
        </w:rPr>
        <w:t xml:space="preserve"> </w:t>
      </w:r>
      <w:r w:rsidR="008C70E7" w:rsidRPr="007917BC">
        <w:rPr>
          <w:rFonts w:ascii="Times New Roman" w:eastAsia="바탕체"/>
          <w:sz w:val="22"/>
        </w:rPr>
        <w:t>한다</w:t>
      </w:r>
      <w:r w:rsidR="009C018B" w:rsidRPr="007917BC">
        <w:rPr>
          <w:rFonts w:ascii="Times New Roman" w:eastAsia="바탕체"/>
          <w:sz w:val="22"/>
        </w:rPr>
        <w:t xml:space="preserve">. </w:t>
      </w:r>
    </w:p>
    <w:p w14:paraId="49BA3AE5" w14:textId="77777777" w:rsidR="00275324" w:rsidRPr="007917BC" w:rsidRDefault="00275324" w:rsidP="00985181">
      <w:pPr>
        <w:kinsoku w:val="0"/>
        <w:adjustRightInd w:val="0"/>
        <w:ind w:left="720"/>
        <w:rPr>
          <w:rFonts w:ascii="Times New Roman" w:eastAsia="바탕체"/>
        </w:rPr>
      </w:pPr>
    </w:p>
    <w:p w14:paraId="087238FD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177" w:name="_Toc534445894"/>
      <w:bookmarkStart w:id="178" w:name="_Toc319649439"/>
      <w:bookmarkStart w:id="179" w:name="_Toc320145623"/>
      <w:bookmarkStart w:id="180" w:name="_Toc83073639"/>
      <w:r w:rsidRPr="007917BC">
        <w:t>제</w:t>
      </w:r>
      <w:r w:rsidRPr="007917BC">
        <w:t xml:space="preserve"> 8 </w:t>
      </w:r>
      <w:r w:rsidRPr="007917BC">
        <w:t>조</w:t>
      </w:r>
      <w:r w:rsidRPr="007917BC">
        <w:tab/>
      </w:r>
      <w:bookmarkEnd w:id="177"/>
      <w:r w:rsidRPr="007917BC">
        <w:t>위법</w:t>
      </w:r>
      <w:r w:rsidRPr="007917BC">
        <w:t xml:space="preserve">, </w:t>
      </w:r>
      <w:r w:rsidRPr="007917BC">
        <w:t>세금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공제</w:t>
      </w:r>
      <w:bookmarkEnd w:id="178"/>
      <w:bookmarkEnd w:id="179"/>
      <w:bookmarkEnd w:id="180"/>
    </w:p>
    <w:p w14:paraId="2100F490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CB30A0F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81" w:name="_Toc528531726"/>
      <w:bookmarkStart w:id="182" w:name="_Toc534445896"/>
      <w:bookmarkStart w:id="183" w:name="_Toc319649440"/>
      <w:bookmarkStart w:id="184" w:name="_Toc320145624"/>
      <w:bookmarkStart w:id="185" w:name="_Toc83073640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위</w:t>
      </w:r>
      <w:r w:rsidRPr="007917BC">
        <w:tab/>
      </w:r>
      <w:r w:rsidRPr="007917BC">
        <w:t>법</w:t>
      </w:r>
      <w:bookmarkEnd w:id="181"/>
      <w:bookmarkEnd w:id="182"/>
      <w:bookmarkEnd w:id="183"/>
      <w:bookmarkEnd w:id="184"/>
      <w:bookmarkEnd w:id="185"/>
    </w:p>
    <w:p w14:paraId="3B95C1CF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B38EC4D" w14:textId="77777777" w:rsidR="00275324" w:rsidRPr="007917BC" w:rsidRDefault="00275324" w:rsidP="00985181">
      <w:pPr>
        <w:pStyle w:val="a1"/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최종상환기일까지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위법으로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해지되고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위법인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신규대출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신규대출은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중지되나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="00E02E5C" w:rsidRPr="007917BC">
        <w:rPr>
          <w:rFonts w:ascii="Times New Roman" w:eastAsia="바탕체"/>
          <w:sz w:val="22"/>
        </w:rPr>
        <w:t>.</w:t>
      </w:r>
    </w:p>
    <w:p w14:paraId="51CE3876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6F58F5AF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86" w:name="_Toc45935616"/>
      <w:bookmarkStart w:id="187" w:name="_Toc319649441"/>
      <w:bookmarkStart w:id="188" w:name="_Toc320145625"/>
      <w:bookmarkStart w:id="189" w:name="_Toc83073641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공제금지</w:t>
      </w:r>
      <w:bookmarkEnd w:id="186"/>
      <w:bookmarkEnd w:id="187"/>
      <w:bookmarkEnd w:id="188"/>
      <w:bookmarkEnd w:id="189"/>
    </w:p>
    <w:p w14:paraId="42D62D37" w14:textId="77777777" w:rsidR="009C018B" w:rsidRPr="007917BC" w:rsidRDefault="009C018B" w:rsidP="00985181">
      <w:pPr>
        <w:pStyle w:val="a1"/>
        <w:kinsoku w:val="0"/>
        <w:adjustRightInd w:val="0"/>
        <w:rPr>
          <w:rFonts w:ascii="Times New Roman" w:eastAsia="바탕체"/>
        </w:rPr>
      </w:pPr>
    </w:p>
    <w:p w14:paraId="2D916D86" w14:textId="77777777" w:rsidR="009C018B" w:rsidRPr="007917BC" w:rsidRDefault="009C018B" w:rsidP="00985181">
      <w:pPr>
        <w:pStyle w:val="a1"/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조세부과로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한정되지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3F237FA7" w14:textId="77777777" w:rsidR="009C018B" w:rsidRPr="007917BC" w:rsidRDefault="009C018B" w:rsidP="00985181">
      <w:pPr>
        <w:pStyle w:val="a1"/>
        <w:kinsoku w:val="0"/>
        <w:adjustRightInd w:val="0"/>
        <w:rPr>
          <w:rFonts w:ascii="Times New Roman" w:eastAsia="바탕체"/>
          <w:sz w:val="22"/>
        </w:rPr>
      </w:pPr>
    </w:p>
    <w:p w14:paraId="4FE4F89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90" w:name="_Toc45935617"/>
      <w:bookmarkStart w:id="191" w:name="_Toc319649442"/>
      <w:bookmarkStart w:id="192" w:name="_Toc320145626"/>
      <w:bookmarkStart w:id="193" w:name="_Toc83073642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추가지급</w:t>
      </w:r>
      <w:bookmarkEnd w:id="190"/>
      <w:bookmarkEnd w:id="191"/>
      <w:bookmarkEnd w:id="192"/>
      <w:bookmarkEnd w:id="193"/>
    </w:p>
    <w:p w14:paraId="1E20B6C8" w14:textId="77777777" w:rsidR="009C018B" w:rsidRPr="007917BC" w:rsidRDefault="009C018B" w:rsidP="00985181">
      <w:pPr>
        <w:pStyle w:val="a1"/>
        <w:kinsoku w:val="0"/>
        <w:adjustRightInd w:val="0"/>
        <w:rPr>
          <w:rFonts w:ascii="Times New Roman" w:eastAsia="바탕체"/>
        </w:rPr>
      </w:pPr>
    </w:p>
    <w:p w14:paraId="6810E3E8" w14:textId="15A7C8E4" w:rsidR="009C018B" w:rsidRPr="007917BC" w:rsidRDefault="009C018B" w:rsidP="00713F4D">
      <w:pPr>
        <w:pStyle w:val="a1"/>
        <w:numPr>
          <w:ilvl w:val="0"/>
          <w:numId w:val="19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만일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상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관련법령에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지급액과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함께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없었더라면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지불하여야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원천징수액이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세무당국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납부되었음을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증빙하는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서면자료를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원천징수와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정부당국으로부터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환급을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반환하여야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6B041F88" w14:textId="77777777" w:rsidR="009C018B" w:rsidRPr="007917BC" w:rsidRDefault="009C018B" w:rsidP="00985181">
      <w:pPr>
        <w:pStyle w:val="a1"/>
        <w:kinsoku w:val="0"/>
        <w:adjustRightInd w:val="0"/>
        <w:rPr>
          <w:rFonts w:ascii="Times New Roman" w:eastAsia="바탕체"/>
          <w:sz w:val="22"/>
        </w:rPr>
      </w:pPr>
    </w:p>
    <w:p w14:paraId="183AA5F6" w14:textId="2233B1DD" w:rsidR="009C018B" w:rsidRPr="007917BC" w:rsidRDefault="009C018B" w:rsidP="00713F4D">
      <w:pPr>
        <w:pStyle w:val="a1"/>
        <w:numPr>
          <w:ilvl w:val="0"/>
          <w:numId w:val="19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적용되지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관련법령에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, </w:t>
      </w:r>
      <w:r w:rsidR="00F30091">
        <w:rPr>
          <w:rFonts w:ascii="바탕체" w:eastAsia="바탕체" w:hAnsi="바탕체" w:hint="eastAsia"/>
          <w:sz w:val="22"/>
        </w:rPr>
        <w:t>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제세공과금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본점이나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대출사무소의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영업이익에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부과되는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세금은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제외된다</w:t>
      </w:r>
      <w:r w:rsidRPr="007917BC">
        <w:rPr>
          <w:rFonts w:ascii="Times New Roman" w:eastAsia="바탕체"/>
          <w:sz w:val="22"/>
        </w:rPr>
        <w:t xml:space="preserve">) </w:t>
      </w:r>
      <w:r w:rsidR="00F30091">
        <w:rPr>
          <w:rFonts w:ascii="바탕체" w:eastAsia="바탕체" w:hAnsi="바탕체" w:hint="eastAsia"/>
          <w:sz w:val="22"/>
        </w:rPr>
        <w:t>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배상책임을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고의나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과실이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한한다</w:t>
      </w:r>
      <w:r w:rsidRPr="007917BC">
        <w:rPr>
          <w:rFonts w:ascii="Times New Roman" w:eastAsia="바탕체"/>
          <w:sz w:val="22"/>
        </w:rPr>
        <w:t xml:space="preserve">),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손해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과태료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보상하여야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CFD8418" w14:textId="77777777" w:rsidR="009C018B" w:rsidRPr="007917BC" w:rsidRDefault="009C018B" w:rsidP="00985181">
      <w:pPr>
        <w:pStyle w:val="a1"/>
        <w:kinsoku w:val="0"/>
        <w:adjustRightInd w:val="0"/>
        <w:ind w:left="0"/>
        <w:rPr>
          <w:rFonts w:ascii="Times New Roman" w:eastAsia="바탕체"/>
          <w:sz w:val="22"/>
        </w:rPr>
      </w:pPr>
    </w:p>
    <w:p w14:paraId="44C14943" w14:textId="6E3A2E0E" w:rsidR="009C018B" w:rsidRPr="007917BC" w:rsidRDefault="009C018B" w:rsidP="00713F4D">
      <w:pPr>
        <w:pStyle w:val="a1"/>
        <w:numPr>
          <w:ilvl w:val="0"/>
          <w:numId w:val="19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상황이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일십</w:t>
      </w:r>
      <w:r w:rsidRPr="007917BC">
        <w:rPr>
          <w:rFonts w:ascii="Times New Roman" w:eastAsia="바탕체"/>
          <w:sz w:val="22"/>
        </w:rPr>
        <w:t>(10)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서면통지에서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영업일이어야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46246030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7C8AEAE6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194" w:name="_Toc534445897"/>
      <w:bookmarkStart w:id="195" w:name="_Toc319649443"/>
      <w:bookmarkStart w:id="196" w:name="_Toc320145627"/>
      <w:bookmarkStart w:id="197" w:name="_Toc83073643"/>
      <w:r w:rsidRPr="007917BC">
        <w:t>제</w:t>
      </w:r>
      <w:r w:rsidRPr="007917BC">
        <w:t xml:space="preserve"> 9 </w:t>
      </w:r>
      <w:r w:rsidRPr="007917BC">
        <w:t>조</w:t>
      </w:r>
      <w:r w:rsidRPr="007917BC">
        <w:tab/>
      </w:r>
      <w:r w:rsidRPr="007917BC">
        <w:t>차주의</w:t>
      </w:r>
      <w:r w:rsidRPr="007917BC">
        <w:t xml:space="preserve"> </w:t>
      </w:r>
      <w:r w:rsidRPr="007917BC">
        <w:t>확인사항</w:t>
      </w:r>
      <w:bookmarkEnd w:id="194"/>
      <w:bookmarkEnd w:id="195"/>
      <w:bookmarkEnd w:id="196"/>
      <w:bookmarkEnd w:id="197"/>
    </w:p>
    <w:p w14:paraId="7862751C" w14:textId="77777777" w:rsidR="009C018B" w:rsidRPr="007917BC" w:rsidRDefault="009C018B" w:rsidP="00985181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</w:p>
    <w:p w14:paraId="7433A13D" w14:textId="1ED5D4D0" w:rsidR="009C018B" w:rsidRPr="007917BC" w:rsidRDefault="009C018B" w:rsidP="00985181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="00F8374E">
        <w:rPr>
          <w:rFonts w:ascii="Times New Roman" w:eastAsia="바탕체" w:hint="eastAsia"/>
          <w:sz w:val="22"/>
        </w:rPr>
        <w:t xml:space="preserve"> </w:t>
      </w:r>
      <w:r w:rsidR="00F8374E">
        <w:rPr>
          <w:rFonts w:ascii="Times New Roman" w:eastAsia="바탕체" w:hint="eastAsia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인출일</w:t>
      </w:r>
      <w:r w:rsidR="00F8374E">
        <w:rPr>
          <w:rFonts w:ascii="Times New Roman" w:eastAsia="바탕체" w:hint="eastAsia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보장한다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7BBD9AEA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3ED09A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198" w:name="_Toc319649444"/>
      <w:bookmarkStart w:id="199" w:name="_Toc320145628"/>
      <w:bookmarkStart w:id="200" w:name="_Toc83073644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법인격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권한</w:t>
      </w:r>
      <w:bookmarkEnd w:id="198"/>
      <w:bookmarkEnd w:id="199"/>
      <w:bookmarkEnd w:id="200"/>
    </w:p>
    <w:p w14:paraId="2798353E" w14:textId="77777777" w:rsidR="009C018B" w:rsidRPr="007917BC" w:rsidRDefault="009C018B" w:rsidP="00985181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</w:p>
    <w:p w14:paraId="53AB59FB" w14:textId="7425F64A" w:rsidR="005E1563" w:rsidRPr="007917BC" w:rsidRDefault="009C018B" w:rsidP="00CF38AF">
      <w:pPr>
        <w:numPr>
          <w:ilvl w:val="0"/>
          <w:numId w:val="35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설립되고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존속하고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이다</w:t>
      </w:r>
      <w:r w:rsidRPr="007917BC">
        <w:rPr>
          <w:rFonts w:ascii="Times New Roman" w:eastAsia="바탕체"/>
          <w:sz w:val="22"/>
        </w:rPr>
        <w:t>.</w:t>
      </w:r>
    </w:p>
    <w:p w14:paraId="6F66668C" w14:textId="77777777" w:rsidR="005E1563" w:rsidRPr="007917BC" w:rsidRDefault="005E1563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3BBBD6FC" w14:textId="6FA7E3C6" w:rsidR="009C018B" w:rsidRPr="007917BC" w:rsidRDefault="009C018B" w:rsidP="00CF38AF">
      <w:pPr>
        <w:numPr>
          <w:ilvl w:val="0"/>
          <w:numId w:val="35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능력과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16DA0ADC" w14:textId="77777777" w:rsidR="005E1563" w:rsidRPr="007917BC" w:rsidRDefault="005E1563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303351B9" w14:textId="45DF4B00" w:rsidR="009C018B" w:rsidRPr="007917BC" w:rsidRDefault="009C018B" w:rsidP="00CF38AF">
      <w:pPr>
        <w:numPr>
          <w:ilvl w:val="0"/>
          <w:numId w:val="35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법적능력과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224D17DE" w14:textId="77777777" w:rsidR="005E1563" w:rsidRPr="007917BC" w:rsidRDefault="005E1563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3BD2E752" w14:textId="77777777" w:rsidR="009C018B" w:rsidRPr="007917BC" w:rsidRDefault="009C018B" w:rsidP="00CF38AF">
      <w:pPr>
        <w:numPr>
          <w:ilvl w:val="0"/>
          <w:numId w:val="35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</w:t>
      </w:r>
      <w:r w:rsidRPr="007917BC">
        <w:rPr>
          <w:rFonts w:ascii="Times New Roman" w:eastAsia="바탕체"/>
          <w:sz w:val="22"/>
        </w:rPr>
        <w:lastRenderedPageBreak/>
        <w:t>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이사회결의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주주총회의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취하였다</w:t>
      </w:r>
      <w:r w:rsidRPr="007917BC">
        <w:rPr>
          <w:rFonts w:ascii="Times New Roman" w:eastAsia="바탕체"/>
          <w:sz w:val="22"/>
        </w:rPr>
        <w:t>.</w:t>
      </w:r>
    </w:p>
    <w:p w14:paraId="250108B6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3B7F26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01" w:name="_Toc319649445"/>
      <w:bookmarkStart w:id="202" w:name="_Toc320145629"/>
      <w:bookmarkStart w:id="203" w:name="_Toc83073645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법령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기타</w:t>
      </w:r>
      <w:r w:rsidRPr="007917BC">
        <w:t xml:space="preserve"> </w:t>
      </w:r>
      <w:r w:rsidRPr="007917BC">
        <w:t>약정의</w:t>
      </w:r>
      <w:r w:rsidRPr="007917BC">
        <w:t xml:space="preserve"> </w:t>
      </w:r>
      <w:r w:rsidRPr="007917BC">
        <w:t>준수</w:t>
      </w:r>
      <w:bookmarkEnd w:id="201"/>
      <w:bookmarkEnd w:id="202"/>
      <w:bookmarkEnd w:id="203"/>
    </w:p>
    <w:p w14:paraId="32DA38EC" w14:textId="77777777" w:rsidR="009C018B" w:rsidRPr="007917BC" w:rsidRDefault="009C018B" w:rsidP="00985181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</w:p>
    <w:p w14:paraId="78C68CB9" w14:textId="77777777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이행은</w:t>
      </w:r>
      <w:r w:rsidRPr="007917BC">
        <w:rPr>
          <w:rFonts w:ascii="Times New Roman" w:eastAsia="바탕체"/>
          <w:sz w:val="22"/>
        </w:rPr>
        <w:t xml:space="preserve"> (i)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적용되는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, (ii)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저촉되지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아니하며</w:t>
      </w:r>
      <w:r w:rsidRPr="007917BC">
        <w:rPr>
          <w:rFonts w:ascii="Times New Roman" w:eastAsia="바탕체"/>
          <w:sz w:val="22"/>
        </w:rPr>
        <w:t xml:space="preserve">, (iii)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관련되거나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제반인ㆍ허가및승인을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영위한다</w:t>
      </w:r>
      <w:r w:rsidR="00BE3594" w:rsidRPr="007917BC">
        <w:rPr>
          <w:rFonts w:ascii="Times New Roman" w:eastAsia="바탕체"/>
          <w:sz w:val="22"/>
        </w:rPr>
        <w:t>.</w:t>
      </w:r>
    </w:p>
    <w:p w14:paraId="741190FC" w14:textId="77777777" w:rsidR="009C018B" w:rsidRPr="007917BC" w:rsidRDefault="009C018B" w:rsidP="00985181">
      <w:pPr>
        <w:kinsoku w:val="0"/>
        <w:adjustRightInd w:val="0"/>
        <w:ind w:leftChars="397" w:left="794"/>
        <w:rPr>
          <w:rFonts w:ascii="Times New Roman" w:eastAsia="바탕체"/>
          <w:sz w:val="22"/>
        </w:rPr>
      </w:pPr>
    </w:p>
    <w:p w14:paraId="60F41672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04" w:name="_Toc319649446"/>
      <w:bookmarkStart w:id="205" w:name="_Toc320145630"/>
      <w:bookmarkStart w:id="206" w:name="_Toc83073646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인</w:t>
      </w:r>
      <w:r w:rsidR="000B2623" w:rsidRPr="007917BC">
        <w:t>·</w:t>
      </w:r>
      <w:r w:rsidRPr="007917BC">
        <w:t>허가</w:t>
      </w:r>
      <w:r w:rsidRPr="007917BC">
        <w:t xml:space="preserve"> </w:t>
      </w:r>
      <w:r w:rsidRPr="007917BC">
        <w:t>등</w:t>
      </w:r>
      <w:bookmarkEnd w:id="204"/>
      <w:bookmarkEnd w:id="205"/>
      <w:bookmarkEnd w:id="206"/>
    </w:p>
    <w:p w14:paraId="0F0DF9D8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</w:p>
    <w:p w14:paraId="2636928F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허가및승인을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취득하였거나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예정이다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="00BE3594" w:rsidRPr="007917BC">
        <w:rPr>
          <w:rFonts w:ascii="Times New Roman" w:eastAsia="바탕체"/>
          <w:sz w:val="22"/>
        </w:rPr>
        <w:t>제반인</w:t>
      </w:r>
      <w:r w:rsidR="00BE3594" w:rsidRPr="007917BC">
        <w:rPr>
          <w:rFonts w:ascii="Times New Roman" w:eastAsia="바탕체"/>
          <w:sz w:val="22"/>
        </w:rPr>
        <w:t>·</w:t>
      </w:r>
      <w:r w:rsidR="00BE3594" w:rsidRPr="007917BC">
        <w:rPr>
          <w:rFonts w:ascii="Times New Roman" w:eastAsia="바탕체"/>
          <w:sz w:val="22"/>
        </w:rPr>
        <w:t>허가및승인</w:t>
      </w:r>
      <w:r w:rsidR="001D2C49"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업무수행과정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어려운</w:t>
      </w:r>
      <w:r w:rsidRPr="007917BC">
        <w:rPr>
          <w:rFonts w:ascii="Times New Roman" w:eastAsia="바탕체"/>
          <w:sz w:val="22"/>
        </w:rPr>
        <w:t xml:space="preserve"> </w:t>
      </w:r>
      <w:r w:rsidR="00BE3594" w:rsidRPr="007917BC">
        <w:rPr>
          <w:rFonts w:ascii="Times New Roman" w:eastAsia="바탕체"/>
          <w:sz w:val="22"/>
        </w:rPr>
        <w:t>어느</w:t>
      </w:r>
      <w:r w:rsidR="00BE3594" w:rsidRPr="007917BC">
        <w:rPr>
          <w:rFonts w:ascii="Times New Roman" w:eastAsia="바탕체"/>
          <w:sz w:val="22"/>
        </w:rPr>
        <w:t xml:space="preserve"> </w:t>
      </w:r>
      <w:r w:rsidR="00BE3594" w:rsidRPr="007917BC">
        <w:rPr>
          <w:rFonts w:ascii="Times New Roman" w:eastAsia="바탕체"/>
          <w:sz w:val="22"/>
        </w:rPr>
        <w:t>제반인</w:t>
      </w:r>
      <w:r w:rsidR="00BE3594" w:rsidRPr="007917BC">
        <w:rPr>
          <w:rFonts w:ascii="Times New Roman" w:eastAsia="바탕체"/>
          <w:sz w:val="22"/>
        </w:rPr>
        <w:t>·</w:t>
      </w:r>
      <w:r w:rsidR="00BE3594" w:rsidRPr="007917BC">
        <w:rPr>
          <w:rFonts w:ascii="Times New Roman" w:eastAsia="바탕체"/>
          <w:sz w:val="22"/>
        </w:rPr>
        <w:t>허가및승인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이러한</w:t>
      </w:r>
      <w:r w:rsidRPr="007917BC">
        <w:rPr>
          <w:rFonts w:ascii="Times New Roman" w:eastAsia="바탕체"/>
          <w:sz w:val="22"/>
        </w:rPr>
        <w:t xml:space="preserve"> </w:t>
      </w:r>
      <w:r w:rsidR="00BE3594" w:rsidRPr="007917BC">
        <w:rPr>
          <w:rFonts w:ascii="Times New Roman" w:eastAsia="바탕체"/>
          <w:sz w:val="22"/>
        </w:rPr>
        <w:t>제반인</w:t>
      </w:r>
      <w:r w:rsidR="00BE3594" w:rsidRPr="007917BC">
        <w:rPr>
          <w:rFonts w:ascii="Times New Roman" w:eastAsia="바탕체"/>
          <w:sz w:val="22"/>
        </w:rPr>
        <w:t>·</w:t>
      </w:r>
      <w:r w:rsidR="00BE3594" w:rsidRPr="007917BC">
        <w:rPr>
          <w:rFonts w:ascii="Times New Roman" w:eastAsia="바탕체"/>
          <w:sz w:val="22"/>
        </w:rPr>
        <w:t>허가및승인</w:t>
      </w:r>
      <w:r w:rsidR="001D2C49"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재정상태에</w:t>
      </w:r>
      <w:r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중대한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부정적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영향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). </w:t>
      </w:r>
    </w:p>
    <w:p w14:paraId="16A14F8B" w14:textId="77777777" w:rsidR="009C018B" w:rsidRPr="007917BC" w:rsidRDefault="009C018B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</w:p>
    <w:p w14:paraId="457547EF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07" w:name="_Toc319649447"/>
      <w:bookmarkStart w:id="208" w:name="_Toc320145631"/>
      <w:bookmarkStart w:id="209" w:name="_Toc83073647"/>
      <w:r w:rsidRPr="007917BC">
        <w:t>제</w:t>
      </w:r>
      <w:r w:rsidRPr="007917BC">
        <w:t xml:space="preserve"> 4 </w:t>
      </w:r>
      <w:r w:rsidRPr="007917BC">
        <w:t>항</w:t>
      </w:r>
      <w:r w:rsidRPr="007917BC">
        <w:tab/>
      </w:r>
      <w:r w:rsidRPr="007917BC">
        <w:t>계약의</w:t>
      </w:r>
      <w:r w:rsidRPr="007917BC">
        <w:t xml:space="preserve"> </w:t>
      </w:r>
      <w:r w:rsidRPr="007917BC">
        <w:t>적법성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유효성</w:t>
      </w:r>
      <w:bookmarkEnd w:id="207"/>
      <w:bookmarkEnd w:id="208"/>
      <w:bookmarkEnd w:id="209"/>
    </w:p>
    <w:p w14:paraId="3F557DC2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4DC63E76" w14:textId="4678F7D4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유효하고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구속한다</w:t>
      </w:r>
      <w:r w:rsidRPr="007917BC">
        <w:rPr>
          <w:rFonts w:ascii="Times New Roman" w:eastAsia="바탕체"/>
          <w:sz w:val="22"/>
        </w:rPr>
        <w:t>.</w:t>
      </w:r>
    </w:p>
    <w:p w14:paraId="29C85A4E" w14:textId="063D3775" w:rsidR="005E1563" w:rsidRPr="007917BC" w:rsidRDefault="005E1563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31B1D3DB" w14:textId="4B2192A9" w:rsidR="005E1563" w:rsidRPr="007917BC" w:rsidRDefault="005E1563" w:rsidP="00985181">
      <w:pPr>
        <w:pStyle w:val="20"/>
        <w:keepNext w:val="0"/>
        <w:kinsoku w:val="0"/>
        <w:adjustRightInd w:val="0"/>
      </w:pPr>
      <w:bookmarkStart w:id="210" w:name="_Toc83073648"/>
      <w:r w:rsidRPr="007917BC">
        <w:t>제</w:t>
      </w:r>
      <w:r w:rsidRPr="007917BC">
        <w:t xml:space="preserve"> 5 </w:t>
      </w:r>
      <w:r w:rsidRPr="007917BC">
        <w:t>항</w:t>
      </w:r>
      <w:r w:rsidRPr="007917BC">
        <w:tab/>
      </w:r>
      <w:r w:rsidRPr="007917BC">
        <w:t>사업관련서류</w:t>
      </w:r>
      <w:r w:rsidRPr="007917BC">
        <w:t xml:space="preserve"> </w:t>
      </w:r>
      <w:r w:rsidRPr="007917BC">
        <w:t>등</w:t>
      </w:r>
      <w:bookmarkEnd w:id="210"/>
    </w:p>
    <w:p w14:paraId="7585442A" w14:textId="62044911" w:rsidR="005E1563" w:rsidRPr="007917BC" w:rsidRDefault="005E1563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58649F4F" w14:textId="2829C1C0" w:rsidR="005E1563" w:rsidRPr="007917BC" w:rsidRDefault="0066139B" w:rsidP="00CF38AF">
      <w:pPr>
        <w:numPr>
          <w:ilvl w:val="0"/>
          <w:numId w:val="4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최초</w:t>
      </w:r>
      <w:r w:rsidR="005E1563" w:rsidRPr="007917BC">
        <w:rPr>
          <w:rFonts w:ascii="Times New Roman" w:eastAsia="바탕체"/>
          <w:sz w:val="22"/>
        </w:rPr>
        <w:t>인출일까지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대리금융기관에게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제공된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사업관련서류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및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제반인허가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및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승인은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모든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중대한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점에서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이건사업의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추진을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위한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완전하고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적법</w:t>
      </w:r>
      <w:r w:rsidR="005E1563" w:rsidRPr="007917BC">
        <w:rPr>
          <w:rFonts w:ascii="Times New Roman" w:eastAsia="바탕체"/>
          <w:sz w:val="22"/>
        </w:rPr>
        <w:t>·</w:t>
      </w:r>
      <w:r w:rsidR="005E1563" w:rsidRPr="007917BC">
        <w:rPr>
          <w:rFonts w:ascii="Times New Roman" w:eastAsia="바탕체"/>
          <w:sz w:val="22"/>
        </w:rPr>
        <w:t>유효하며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충분한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계약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및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승인을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구성하며</w:t>
      </w:r>
      <w:r w:rsidR="005E1563" w:rsidRPr="007917BC">
        <w:rPr>
          <w:rFonts w:ascii="Times New Roman" w:eastAsia="바탕체"/>
          <w:sz w:val="22"/>
        </w:rPr>
        <w:t xml:space="preserve">, </w:t>
      </w:r>
      <w:r w:rsidR="005E1563" w:rsidRPr="007917BC">
        <w:rPr>
          <w:rFonts w:ascii="Times New Roman" w:eastAsia="바탕체"/>
          <w:sz w:val="22"/>
        </w:rPr>
        <w:t>이건사업은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동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사업관련서류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및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제반인허가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및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승인에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따라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적법</w:t>
      </w:r>
      <w:r w:rsidR="005E1563" w:rsidRPr="007917BC">
        <w:rPr>
          <w:rFonts w:ascii="Times New Roman" w:eastAsia="바탕체"/>
          <w:sz w:val="22"/>
        </w:rPr>
        <w:t>·</w:t>
      </w:r>
      <w:r w:rsidR="005E1563" w:rsidRPr="007917BC">
        <w:rPr>
          <w:rFonts w:ascii="Times New Roman" w:eastAsia="바탕체"/>
          <w:sz w:val="22"/>
        </w:rPr>
        <w:t>유효하게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추진될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있다</w:t>
      </w:r>
      <w:r w:rsidR="005E1563" w:rsidRPr="007917BC">
        <w:rPr>
          <w:rFonts w:ascii="Times New Roman" w:eastAsia="바탕체"/>
          <w:sz w:val="22"/>
        </w:rPr>
        <w:t>.</w:t>
      </w:r>
    </w:p>
    <w:p w14:paraId="274089DE" w14:textId="77777777" w:rsidR="005E1563" w:rsidRPr="007917BC" w:rsidRDefault="005E1563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71F5E043" w14:textId="5CC34424" w:rsidR="005E1563" w:rsidRPr="007917BC" w:rsidRDefault="0066139B" w:rsidP="00CF38AF">
      <w:pPr>
        <w:numPr>
          <w:ilvl w:val="0"/>
          <w:numId w:val="4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대주가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달리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승인한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경우를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제외하고</w:t>
      </w:r>
      <w:r w:rsidR="005E1563" w:rsidRPr="007917BC">
        <w:rPr>
          <w:rFonts w:ascii="Times New Roman" w:eastAsia="바탕체"/>
          <w:sz w:val="22"/>
        </w:rPr>
        <w:t xml:space="preserve">, </w:t>
      </w:r>
      <w:r w:rsidR="005E1563" w:rsidRPr="007917BC">
        <w:rPr>
          <w:rFonts w:ascii="Times New Roman" w:eastAsia="바탕체"/>
          <w:sz w:val="22"/>
        </w:rPr>
        <w:t>차주는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사업관련서류를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변경</w:t>
      </w:r>
      <w:r w:rsidR="005E1563" w:rsidRPr="007917BC">
        <w:rPr>
          <w:rFonts w:ascii="Times New Roman" w:eastAsia="바탕체"/>
          <w:sz w:val="22"/>
        </w:rPr>
        <w:lastRenderedPageBreak/>
        <w:t>하거나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이에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대한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변경에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합의한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바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없으며</w:t>
      </w:r>
      <w:r w:rsidR="005E1563" w:rsidRPr="007917BC">
        <w:rPr>
          <w:rFonts w:ascii="Times New Roman" w:eastAsia="바탕체"/>
          <w:sz w:val="22"/>
        </w:rPr>
        <w:t xml:space="preserve">, </w:t>
      </w:r>
      <w:r w:rsidR="005E1563" w:rsidRPr="007917BC">
        <w:rPr>
          <w:rFonts w:ascii="Times New Roman" w:eastAsia="바탕체"/>
          <w:sz w:val="22"/>
        </w:rPr>
        <w:t>대</w:t>
      </w:r>
      <w:r>
        <w:rPr>
          <w:rFonts w:ascii="Times New Roman" w:eastAsia="바탕체" w:hint="eastAsia"/>
          <w:sz w:val="22"/>
        </w:rPr>
        <w:t>주</w:t>
      </w:r>
      <w:r w:rsidR="005E1563" w:rsidRPr="007917BC">
        <w:rPr>
          <w:rFonts w:ascii="Times New Roman" w:eastAsia="바탕체"/>
          <w:sz w:val="22"/>
        </w:rPr>
        <w:t>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승인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없이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거래서류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이외의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중요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계약을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체결한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바</w:t>
      </w:r>
      <w:r w:rsidR="005E1563" w:rsidRPr="007917BC">
        <w:rPr>
          <w:rFonts w:ascii="Times New Roman" w:eastAsia="바탕체"/>
          <w:sz w:val="22"/>
        </w:rPr>
        <w:t xml:space="preserve"> </w:t>
      </w:r>
      <w:r w:rsidR="005E1563" w:rsidRPr="007917BC">
        <w:rPr>
          <w:rFonts w:ascii="Times New Roman" w:eastAsia="바탕체"/>
          <w:sz w:val="22"/>
        </w:rPr>
        <w:t>없다</w:t>
      </w:r>
      <w:r w:rsidR="005E1563" w:rsidRPr="007917BC">
        <w:rPr>
          <w:rFonts w:ascii="Times New Roman" w:eastAsia="바탕체"/>
          <w:sz w:val="22"/>
        </w:rPr>
        <w:t>.</w:t>
      </w:r>
    </w:p>
    <w:p w14:paraId="0ABFF9F2" w14:textId="77777777" w:rsidR="005E1563" w:rsidRPr="007917BC" w:rsidRDefault="005E1563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7344BCFD" w14:textId="0018AE99" w:rsidR="005E1563" w:rsidRPr="007917BC" w:rsidRDefault="005E1563" w:rsidP="00CF38AF">
      <w:pPr>
        <w:numPr>
          <w:ilvl w:val="0"/>
          <w:numId w:val="4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사업관련서류의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사본이며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계약으로서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4DEEC201" w14:textId="77777777" w:rsidR="005E1563" w:rsidRPr="007917BC" w:rsidRDefault="005E1563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5B705924" w14:textId="022266F7" w:rsidR="005E1563" w:rsidRPr="007917BC" w:rsidRDefault="005E1563" w:rsidP="00CF38AF">
      <w:pPr>
        <w:numPr>
          <w:ilvl w:val="0"/>
          <w:numId w:val="4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사업관련서류와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불가항력사유도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사업관련서류와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해지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중지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중단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불가항력사유의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중요사항의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없으며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아니하다</w:t>
      </w:r>
      <w:r w:rsidRPr="007917BC">
        <w:rPr>
          <w:rFonts w:ascii="Times New Roman" w:eastAsia="바탕체"/>
          <w:sz w:val="22"/>
        </w:rPr>
        <w:t>.</w:t>
      </w:r>
    </w:p>
    <w:p w14:paraId="49571D8B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E152DD2" w14:textId="020CEE62" w:rsidR="009C018B" w:rsidRPr="007917BC" w:rsidRDefault="009C018B" w:rsidP="00985181">
      <w:pPr>
        <w:pStyle w:val="20"/>
        <w:keepNext w:val="0"/>
        <w:kinsoku w:val="0"/>
        <w:adjustRightInd w:val="0"/>
      </w:pPr>
      <w:bookmarkStart w:id="211" w:name="_Toc319649448"/>
      <w:bookmarkStart w:id="212" w:name="_Toc320145632"/>
      <w:bookmarkStart w:id="213" w:name="_Toc83073649"/>
      <w:r w:rsidRPr="007917BC">
        <w:t>제</w:t>
      </w:r>
      <w:r w:rsidRPr="007917BC">
        <w:t xml:space="preserve"> </w:t>
      </w:r>
      <w:r w:rsidR="006C0960" w:rsidRPr="007917BC">
        <w:t>6</w:t>
      </w:r>
      <w:r w:rsidRPr="007917BC">
        <w:t xml:space="preserve"> </w:t>
      </w:r>
      <w:r w:rsidRPr="007917BC">
        <w:t>항</w:t>
      </w:r>
      <w:r w:rsidRPr="007917BC">
        <w:tab/>
      </w:r>
      <w:r w:rsidR="006C0960" w:rsidRPr="007917BC">
        <w:t>채무불이행</w:t>
      </w:r>
      <w:r w:rsidR="009F27F9" w:rsidRPr="007917BC">
        <w:t>사유</w:t>
      </w:r>
      <w:r w:rsidRPr="007917BC">
        <w:t>의</w:t>
      </w:r>
      <w:r w:rsidRPr="007917BC">
        <w:t xml:space="preserve"> </w:t>
      </w:r>
      <w:r w:rsidRPr="007917BC">
        <w:t>부존재</w:t>
      </w:r>
      <w:bookmarkEnd w:id="211"/>
      <w:bookmarkEnd w:id="212"/>
      <w:bookmarkEnd w:id="213"/>
    </w:p>
    <w:p w14:paraId="7D8BA056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092F548" w14:textId="022E816B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="001475B2">
        <w:rPr>
          <w:rFonts w:ascii="Times New Roman" w:eastAsia="바탕체" w:hint="eastAsia"/>
          <w:sz w:val="22"/>
        </w:rPr>
        <w:t>채무불이행사유</w:t>
      </w:r>
      <w:r w:rsidR="001475B2">
        <w:rPr>
          <w:rFonts w:ascii="Times New Roman" w:eastAsia="바탕체" w:hint="eastAsia"/>
          <w:sz w:val="22"/>
        </w:rPr>
        <w:t xml:space="preserve"> </w:t>
      </w:r>
      <w:r w:rsidR="001475B2">
        <w:rPr>
          <w:rFonts w:ascii="Times New Roman" w:eastAsia="바탕체" w:hint="eastAsia"/>
          <w:sz w:val="22"/>
        </w:rPr>
        <w:t>또는</w:t>
      </w:r>
      <w:r w:rsidR="001475B2">
        <w:rPr>
          <w:rFonts w:ascii="Times New Roman" w:eastAsia="바탕체" w:hint="eastAsia"/>
          <w:sz w:val="22"/>
        </w:rPr>
        <w:t xml:space="preserve"> </w:t>
      </w:r>
      <w:r w:rsidR="006C0960" w:rsidRPr="007917BC">
        <w:rPr>
          <w:rFonts w:ascii="Times New Roman" w:eastAsia="바탕체"/>
          <w:sz w:val="22"/>
        </w:rPr>
        <w:t>채무불이행가능</w:t>
      </w:r>
      <w:r w:rsidR="009F27F9"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아니하다</w:t>
      </w:r>
      <w:r w:rsidRPr="007917BC">
        <w:rPr>
          <w:rFonts w:ascii="Times New Roman" w:eastAsia="바탕체"/>
          <w:sz w:val="22"/>
        </w:rPr>
        <w:t>.</w:t>
      </w:r>
    </w:p>
    <w:p w14:paraId="50D8B6AD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24E4FDDD" w14:textId="2D73870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14" w:name="_Toc319649449"/>
      <w:bookmarkStart w:id="215" w:name="_Toc320145633"/>
      <w:bookmarkStart w:id="216" w:name="_Toc83073650"/>
      <w:r w:rsidRPr="007917BC">
        <w:t>제</w:t>
      </w:r>
      <w:r w:rsidRPr="007917BC">
        <w:t xml:space="preserve"> </w:t>
      </w:r>
      <w:r w:rsidR="006C0960" w:rsidRPr="007917BC">
        <w:t>7</w:t>
      </w:r>
      <w:r w:rsidRPr="007917BC">
        <w:t xml:space="preserve"> </w:t>
      </w:r>
      <w:r w:rsidRPr="007917BC">
        <w:t>항</w:t>
      </w:r>
      <w:r w:rsidRPr="007917BC">
        <w:tab/>
      </w:r>
      <w:r w:rsidR="006C0960" w:rsidRPr="007917BC">
        <w:t>이건</w:t>
      </w:r>
      <w:r w:rsidR="002C5F36" w:rsidRPr="007917BC">
        <w:t>사업부지에</w:t>
      </w:r>
      <w:r w:rsidR="002C5F36" w:rsidRPr="007917BC">
        <w:t xml:space="preserve"> </w:t>
      </w:r>
      <w:r w:rsidR="002C5F36" w:rsidRPr="007917BC">
        <w:t>대한</w:t>
      </w:r>
      <w:r w:rsidR="002C5F36" w:rsidRPr="007917BC">
        <w:t xml:space="preserve"> </w:t>
      </w:r>
      <w:bookmarkEnd w:id="214"/>
      <w:bookmarkEnd w:id="215"/>
      <w:r w:rsidR="0066139B">
        <w:rPr>
          <w:rFonts w:hint="eastAsia"/>
        </w:rPr>
        <w:t>사용</w:t>
      </w:r>
      <w:r w:rsidR="006C0960" w:rsidRPr="007917BC">
        <w:t>권의</w:t>
      </w:r>
      <w:r w:rsidR="006C0960" w:rsidRPr="007917BC">
        <w:t xml:space="preserve"> </w:t>
      </w:r>
      <w:r w:rsidR="006C0960" w:rsidRPr="007917BC">
        <w:t>확보</w:t>
      </w:r>
      <w:bookmarkEnd w:id="216"/>
    </w:p>
    <w:p w14:paraId="7FEBDA27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2DF1E4B9" w14:textId="77777777" w:rsidR="0066139B" w:rsidRPr="007C2B76" w:rsidRDefault="0066139B" w:rsidP="0066139B">
      <w:pPr>
        <w:kinsoku w:val="0"/>
        <w:adjustRightInd w:val="0"/>
        <w:ind w:left="795"/>
        <w:rPr>
          <w:rFonts w:ascii="Times New Roman" w:eastAsia="바탕체"/>
          <w:sz w:val="22"/>
        </w:rPr>
      </w:pPr>
      <w:bookmarkStart w:id="217" w:name="_Toc45380086"/>
      <w:bookmarkStart w:id="218" w:name="_Toc45396075"/>
      <w:r w:rsidRPr="007C2B76">
        <w:rPr>
          <w:rFonts w:ascii="Times New Roman" w:eastAsia="바탕체" w:hint="eastAsia"/>
          <w:sz w:val="22"/>
        </w:rPr>
        <w:t>차주는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임대차계약상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임대인으로부터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이건사업부지에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관하여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대출원리금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최종상환기일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이후의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날까지의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기간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동안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사용권을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확보하였다</w:t>
      </w:r>
      <w:r w:rsidRPr="007C2B76">
        <w:rPr>
          <w:rFonts w:ascii="Times New Roman" w:eastAsia="바탕체" w:hint="eastAsia"/>
          <w:sz w:val="22"/>
        </w:rPr>
        <w:t>.</w:t>
      </w:r>
      <w:bookmarkEnd w:id="217"/>
      <w:bookmarkEnd w:id="218"/>
    </w:p>
    <w:p w14:paraId="7288773D" w14:textId="77777777" w:rsidR="009C018B" w:rsidRPr="0066139B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8535E3C" w14:textId="78AF4C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19" w:name="_Toc319649450"/>
      <w:bookmarkStart w:id="220" w:name="_Toc320145634"/>
      <w:bookmarkStart w:id="221" w:name="_Toc83073651"/>
      <w:r w:rsidRPr="007917BC">
        <w:t>제</w:t>
      </w:r>
      <w:r w:rsidRPr="007917BC">
        <w:t xml:space="preserve"> </w:t>
      </w:r>
      <w:r w:rsidR="006C0960" w:rsidRPr="007917BC">
        <w:t>8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분쟁</w:t>
      </w:r>
      <w:bookmarkEnd w:id="219"/>
      <w:bookmarkEnd w:id="220"/>
      <w:bookmarkEnd w:id="221"/>
    </w:p>
    <w:p w14:paraId="31532666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5DF4E19B" w14:textId="294A4178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, </w:t>
      </w:r>
      <w:r w:rsidR="00154FD0" w:rsidRPr="007917BC">
        <w:rPr>
          <w:rFonts w:ascii="Times New Roman" w:eastAsia="바탕체"/>
          <w:sz w:val="22"/>
        </w:rPr>
        <w:t>사업부지</w:t>
      </w:r>
      <w:r w:rsidRPr="007917BC">
        <w:rPr>
          <w:rFonts w:ascii="Times New Roman" w:eastAsia="바탕체"/>
          <w:sz w:val="22"/>
        </w:rPr>
        <w:t xml:space="preserve">,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 xml:space="preserve">,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업무수행에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중대한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부정적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영향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있다고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조사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중재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행정절차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분쟁도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우려도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167FED40" w14:textId="77777777" w:rsidR="009C018B" w:rsidRPr="00736374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44BD5FFB" w14:textId="665AA759" w:rsidR="009C018B" w:rsidRPr="007917BC" w:rsidRDefault="009C018B" w:rsidP="00985181">
      <w:pPr>
        <w:pStyle w:val="20"/>
        <w:keepNext w:val="0"/>
        <w:kinsoku w:val="0"/>
        <w:adjustRightInd w:val="0"/>
      </w:pPr>
      <w:bookmarkStart w:id="222" w:name="_Toc319649451"/>
      <w:bookmarkStart w:id="223" w:name="_Toc320145635"/>
      <w:bookmarkStart w:id="224" w:name="_Toc83073652"/>
      <w:r w:rsidRPr="007917BC">
        <w:t>제</w:t>
      </w:r>
      <w:r w:rsidRPr="007917BC">
        <w:t xml:space="preserve"> </w:t>
      </w:r>
      <w:r w:rsidR="006C0960" w:rsidRPr="007917BC">
        <w:t>9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지적재산권</w:t>
      </w:r>
      <w:r w:rsidRPr="007917BC">
        <w:t xml:space="preserve"> </w:t>
      </w:r>
      <w:r w:rsidRPr="007917BC">
        <w:t>등</w:t>
      </w:r>
      <w:bookmarkEnd w:id="222"/>
      <w:bookmarkEnd w:id="223"/>
      <w:bookmarkEnd w:id="224"/>
    </w:p>
    <w:p w14:paraId="3017EEB6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212D7D62" w14:textId="7C4B1395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6C0960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건설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관리하는데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특허권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상표권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저작권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사업명칭에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lastRenderedPageBreak/>
        <w:t>배타적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한정되지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아무런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제한이나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아니하여도</w:t>
      </w:r>
      <w:r w:rsidRPr="007917BC">
        <w:rPr>
          <w:rFonts w:ascii="Times New Roman" w:eastAsia="바탕체"/>
          <w:sz w:val="22"/>
        </w:rPr>
        <w:t xml:space="preserve"> </w:t>
      </w:r>
      <w:r w:rsidR="006C0960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관리하는데</w:t>
      </w:r>
      <w:r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중대한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부정적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영향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아니한다고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</w:t>
      </w:r>
      <w:r w:rsidR="00150F3E">
        <w:rPr>
          <w:rFonts w:ascii="Times New Roman" w:eastAsia="바탕체" w:hint="eastAsia"/>
          <w:sz w:val="22"/>
        </w:rPr>
        <w:t>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예외로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="00BE3594" w:rsidRPr="007917BC">
        <w:rPr>
          <w:rFonts w:ascii="Times New Roman" w:eastAsia="바탕체"/>
          <w:sz w:val="22"/>
        </w:rPr>
        <w:t>.</w:t>
      </w:r>
    </w:p>
    <w:p w14:paraId="41DBCFA0" w14:textId="28B90A1D" w:rsidR="006C0960" w:rsidRPr="007917BC" w:rsidRDefault="006C0960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0B557EF2" w14:textId="68003CC7" w:rsidR="006C0960" w:rsidRPr="007917BC" w:rsidRDefault="006C0960" w:rsidP="00985181">
      <w:pPr>
        <w:pStyle w:val="20"/>
        <w:keepNext w:val="0"/>
        <w:kinsoku w:val="0"/>
        <w:adjustRightInd w:val="0"/>
      </w:pPr>
      <w:bookmarkStart w:id="225" w:name="_Toc83073653"/>
      <w:r w:rsidRPr="007917BC">
        <w:t>제</w:t>
      </w:r>
      <w:r w:rsidRPr="007917BC">
        <w:t xml:space="preserve"> 10 </w:t>
      </w:r>
      <w:r w:rsidRPr="007917BC">
        <w:t>항</w:t>
      </w:r>
      <w:r w:rsidRPr="007917BC">
        <w:tab/>
      </w:r>
      <w:r w:rsidRPr="007917BC">
        <w:t>보험</w:t>
      </w:r>
      <w:r w:rsidRPr="007917BC">
        <w:t xml:space="preserve"> </w:t>
      </w:r>
      <w:r w:rsidRPr="007917BC">
        <w:t>등</w:t>
      </w:r>
      <w:bookmarkEnd w:id="225"/>
    </w:p>
    <w:p w14:paraId="5DC5BDF8" w14:textId="6C289042" w:rsidR="006C0960" w:rsidRPr="007917BC" w:rsidRDefault="006C0960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6B331861" w14:textId="693626E9" w:rsidR="006C0960" w:rsidRPr="007917BC" w:rsidRDefault="006C0960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가입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유지되어야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보험료는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지급되었</w:t>
      </w:r>
      <w:r w:rsidR="007A1822">
        <w:rPr>
          <w:rFonts w:ascii="Times New Roman" w:eastAsia="바탕체" w:hint="eastAsia"/>
          <w:sz w:val="22"/>
        </w:rPr>
        <w:t>거나</w:t>
      </w:r>
      <w:r w:rsidR="007A1822">
        <w:rPr>
          <w:rFonts w:ascii="Times New Roman" w:eastAsia="바탕체" w:hint="eastAsia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지급될</w:t>
      </w:r>
      <w:r w:rsidR="007A1822">
        <w:rPr>
          <w:rFonts w:ascii="Times New Roman" w:eastAsia="바탕체" w:hint="eastAsia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예정이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회피하거나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감소시킬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사건이나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상황도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아니하였으며</w:t>
      </w:r>
      <w:r w:rsidR="007A1822">
        <w:rPr>
          <w:rFonts w:ascii="Times New Roman" w:eastAsia="바탕체" w:hint="eastAsia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발생할</w:t>
      </w:r>
      <w:r w:rsidR="007A1822">
        <w:rPr>
          <w:rFonts w:ascii="Times New Roman" w:eastAsia="바탕체" w:hint="eastAsia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것으로</w:t>
      </w:r>
      <w:r w:rsidR="007A1822">
        <w:rPr>
          <w:rFonts w:ascii="Times New Roman" w:eastAsia="바탕체" w:hint="eastAsia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예상되지</w:t>
      </w:r>
      <w:r w:rsidR="007A1822">
        <w:rPr>
          <w:rFonts w:ascii="Times New Roman" w:eastAsia="바탕체" w:hint="eastAsia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발생시킬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누락이나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은폐도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692FD418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6AE87F19" w14:textId="478C3FB4" w:rsidR="009C018B" w:rsidRPr="007917BC" w:rsidRDefault="009C018B" w:rsidP="00985181">
      <w:pPr>
        <w:pStyle w:val="20"/>
        <w:keepNext w:val="0"/>
        <w:kinsoku w:val="0"/>
        <w:adjustRightInd w:val="0"/>
      </w:pPr>
      <w:bookmarkStart w:id="226" w:name="_Toc319649452"/>
      <w:bookmarkStart w:id="227" w:name="_Toc320145636"/>
      <w:bookmarkStart w:id="228" w:name="_Toc83073654"/>
      <w:r w:rsidRPr="007917BC">
        <w:t>제</w:t>
      </w:r>
      <w:r w:rsidRPr="007917BC">
        <w:t xml:space="preserve"> </w:t>
      </w:r>
      <w:r w:rsidR="006C0960" w:rsidRPr="007917BC">
        <w:t>11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법적</w:t>
      </w:r>
      <w:r w:rsidRPr="007917BC">
        <w:t xml:space="preserve"> </w:t>
      </w:r>
      <w:r w:rsidRPr="007917BC">
        <w:t>절차</w:t>
      </w:r>
      <w:bookmarkEnd w:id="226"/>
      <w:bookmarkEnd w:id="227"/>
      <w:bookmarkEnd w:id="228"/>
    </w:p>
    <w:p w14:paraId="7460CEE0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40ED5DB0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="002C5F36" w:rsidRPr="007917BC">
        <w:rPr>
          <w:rFonts w:ascii="Times New Roman" w:eastAsia="바탕체"/>
          <w:sz w:val="22"/>
        </w:rPr>
        <w:t>파산사유상의</w:t>
      </w:r>
      <w:r w:rsidR="002C5F36" w:rsidRPr="007917BC">
        <w:rPr>
          <w:rFonts w:ascii="Times New Roman" w:eastAsia="바탕체"/>
          <w:sz w:val="22"/>
        </w:rPr>
        <w:t xml:space="preserve"> </w:t>
      </w:r>
      <w:r w:rsidR="002C5F36" w:rsidRPr="007917BC">
        <w:rPr>
          <w:rFonts w:ascii="Times New Roman" w:eastAsia="바탕체"/>
          <w:sz w:val="22"/>
        </w:rPr>
        <w:t>절차</w:t>
      </w:r>
      <w:r w:rsidR="002C5F3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개시되었거나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우려가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6D2FFB95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</w:p>
    <w:p w14:paraId="64D36A61" w14:textId="1A54A90C" w:rsidR="009C018B" w:rsidRPr="007917BC" w:rsidRDefault="009C018B" w:rsidP="00985181">
      <w:pPr>
        <w:pStyle w:val="20"/>
        <w:keepNext w:val="0"/>
        <w:kinsoku w:val="0"/>
        <w:adjustRightInd w:val="0"/>
      </w:pPr>
      <w:bookmarkStart w:id="229" w:name="_Toc319649453"/>
      <w:bookmarkStart w:id="230" w:name="_Toc320145637"/>
      <w:bookmarkStart w:id="231" w:name="_Toc83073655"/>
      <w:r w:rsidRPr="007917BC">
        <w:t>제</w:t>
      </w:r>
      <w:r w:rsidRPr="007917BC">
        <w:t xml:space="preserve"> 1</w:t>
      </w:r>
      <w:r w:rsidR="006C0960" w:rsidRPr="007917BC">
        <w:t>2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제세공과금의</w:t>
      </w:r>
      <w:r w:rsidRPr="007917BC">
        <w:t xml:space="preserve"> </w:t>
      </w:r>
      <w:r w:rsidRPr="007917BC">
        <w:t>납부</w:t>
      </w:r>
      <w:bookmarkEnd w:id="229"/>
      <w:bookmarkEnd w:id="230"/>
      <w:bookmarkEnd w:id="231"/>
    </w:p>
    <w:p w14:paraId="1DA4F0C5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5BB56DC3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납입기일이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제세공과금을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납부하였다</w:t>
      </w:r>
      <w:r w:rsidRPr="007917BC">
        <w:rPr>
          <w:rFonts w:ascii="Times New Roman" w:eastAsia="바탕체"/>
          <w:sz w:val="22"/>
        </w:rPr>
        <w:t>.</w:t>
      </w:r>
    </w:p>
    <w:p w14:paraId="5A40B485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F5A349E" w14:textId="5DFB2FB6" w:rsidR="009C018B" w:rsidRPr="007917BC" w:rsidRDefault="009C018B" w:rsidP="00985181">
      <w:pPr>
        <w:pStyle w:val="20"/>
        <w:keepNext w:val="0"/>
        <w:kinsoku w:val="0"/>
        <w:adjustRightInd w:val="0"/>
      </w:pPr>
      <w:bookmarkStart w:id="232" w:name="_Toc319649454"/>
      <w:bookmarkStart w:id="233" w:name="_Toc320145638"/>
      <w:bookmarkStart w:id="234" w:name="_Toc83073656"/>
      <w:r w:rsidRPr="007917BC">
        <w:t>제</w:t>
      </w:r>
      <w:r w:rsidRPr="007917BC">
        <w:t xml:space="preserve"> 1</w:t>
      </w:r>
      <w:r w:rsidR="006C0960" w:rsidRPr="007917BC">
        <w:t>3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환경관련</w:t>
      </w:r>
      <w:r w:rsidRPr="007917BC">
        <w:t xml:space="preserve"> </w:t>
      </w:r>
      <w:r w:rsidRPr="007917BC">
        <w:t>사항</w:t>
      </w:r>
      <w:r w:rsidR="002C5F36" w:rsidRPr="007917BC">
        <w:t>의</w:t>
      </w:r>
      <w:r w:rsidR="002C5F36" w:rsidRPr="007917BC">
        <w:t xml:space="preserve"> </w:t>
      </w:r>
      <w:r w:rsidR="002C5F36" w:rsidRPr="007917BC">
        <w:t>준수</w:t>
      </w:r>
      <w:r w:rsidR="002C5F36" w:rsidRPr="007917BC">
        <w:t xml:space="preserve"> </w:t>
      </w:r>
      <w:r w:rsidR="002C5F36" w:rsidRPr="007917BC">
        <w:t>및</w:t>
      </w:r>
      <w:r w:rsidR="002C5F36" w:rsidRPr="007917BC">
        <w:t xml:space="preserve"> </w:t>
      </w:r>
      <w:r w:rsidR="002C5F36" w:rsidRPr="007917BC">
        <w:t>제반인</w:t>
      </w:r>
      <w:r w:rsidR="002C5F36" w:rsidRPr="007917BC">
        <w:t>·</w:t>
      </w:r>
      <w:r w:rsidR="002C5F36" w:rsidRPr="007917BC">
        <w:t>허가및승인</w:t>
      </w:r>
      <w:r w:rsidR="002C5F36" w:rsidRPr="007917BC">
        <w:t xml:space="preserve"> </w:t>
      </w:r>
      <w:r w:rsidR="002C5F36" w:rsidRPr="007917BC">
        <w:t>취득</w:t>
      </w:r>
      <w:bookmarkEnd w:id="232"/>
      <w:bookmarkEnd w:id="233"/>
      <w:bookmarkEnd w:id="234"/>
    </w:p>
    <w:p w14:paraId="42A19D97" w14:textId="77777777" w:rsidR="009C018B" w:rsidRPr="007917BC" w:rsidRDefault="009C018B" w:rsidP="00985181">
      <w:pPr>
        <w:pStyle w:val="ac"/>
        <w:kinsoku w:val="0"/>
        <w:adjustRightInd w:val="0"/>
        <w:rPr>
          <w:rFonts w:ascii="Times New Roman" w:eastAsia="바탕체" w:hAnsi="Times New Roman"/>
          <w:bCs w:val="0"/>
        </w:rPr>
      </w:pPr>
    </w:p>
    <w:p w14:paraId="4D277E00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환경</w:t>
      </w:r>
      <w:r w:rsidR="00BE3594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허가및승인을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취득하였거나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예정이며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환경관련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="00AF2CBD" w:rsidRPr="007917BC">
        <w:rPr>
          <w:rFonts w:ascii="Times New Roman" w:eastAsia="바탕체"/>
          <w:sz w:val="22"/>
        </w:rPr>
        <w:t>.</w:t>
      </w:r>
    </w:p>
    <w:p w14:paraId="7F199F29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14FBEDF2" w14:textId="3A581208" w:rsidR="009C018B" w:rsidRPr="007917BC" w:rsidRDefault="009C018B" w:rsidP="00985181">
      <w:pPr>
        <w:pStyle w:val="20"/>
        <w:keepNext w:val="0"/>
        <w:kinsoku w:val="0"/>
        <w:adjustRightInd w:val="0"/>
      </w:pPr>
      <w:bookmarkStart w:id="235" w:name="_Toc319649455"/>
      <w:bookmarkStart w:id="236" w:name="_Toc320145639"/>
      <w:bookmarkStart w:id="237" w:name="_Toc83073657"/>
      <w:r w:rsidRPr="007917BC">
        <w:t>제</w:t>
      </w:r>
      <w:r w:rsidRPr="007917BC">
        <w:t xml:space="preserve"> 1</w:t>
      </w:r>
      <w:r w:rsidR="006C0960" w:rsidRPr="007917BC">
        <w:t>4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정보의</w:t>
      </w:r>
      <w:r w:rsidRPr="007917BC">
        <w:t xml:space="preserve"> </w:t>
      </w:r>
      <w:r w:rsidRPr="007917BC">
        <w:t>정확성</w:t>
      </w:r>
      <w:bookmarkEnd w:id="235"/>
      <w:bookmarkEnd w:id="236"/>
      <w:bookmarkEnd w:id="237"/>
    </w:p>
    <w:p w14:paraId="1FE40EBE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0B1660D9" w14:textId="673B22FA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, </w:t>
      </w:r>
      <w:r w:rsidR="006C0960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6C0960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정보를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제공하였고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, </w:t>
      </w:r>
      <w:r w:rsidR="006C0960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6C0960" w:rsidRPr="007917BC">
        <w:rPr>
          <w:rFonts w:ascii="Times New Roman" w:eastAsia="바탕체"/>
          <w:sz w:val="22"/>
        </w:rPr>
        <w:lastRenderedPageBreak/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정보가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완전하고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정확하다</w:t>
      </w:r>
      <w:r w:rsidRPr="007917BC">
        <w:rPr>
          <w:rFonts w:ascii="Times New Roman" w:eastAsia="바탕체"/>
          <w:sz w:val="22"/>
        </w:rPr>
        <w:t>.</w:t>
      </w:r>
    </w:p>
    <w:p w14:paraId="748E25CB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0C4CC919" w14:textId="1CE81AEA" w:rsidR="00614A15" w:rsidRPr="007917BC" w:rsidRDefault="00614A15" w:rsidP="00985181">
      <w:pPr>
        <w:pStyle w:val="20"/>
        <w:keepNext w:val="0"/>
        <w:kinsoku w:val="0"/>
        <w:adjustRightInd w:val="0"/>
      </w:pPr>
      <w:bookmarkStart w:id="238" w:name="_Toc319649456"/>
      <w:bookmarkStart w:id="239" w:name="_Toc320145640"/>
      <w:bookmarkStart w:id="240" w:name="_Toc83073658"/>
      <w:r w:rsidRPr="007917BC">
        <w:t>제</w:t>
      </w:r>
      <w:r w:rsidRPr="007917BC">
        <w:t xml:space="preserve"> 1</w:t>
      </w:r>
      <w:r w:rsidR="006C0960" w:rsidRPr="007917BC">
        <w:t>5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부담의</w:t>
      </w:r>
      <w:r w:rsidRPr="007917BC">
        <w:t xml:space="preserve"> </w:t>
      </w:r>
      <w:r w:rsidRPr="007917BC">
        <w:t>부존재</w:t>
      </w:r>
      <w:bookmarkEnd w:id="238"/>
      <w:bookmarkEnd w:id="239"/>
      <w:bookmarkEnd w:id="240"/>
    </w:p>
    <w:p w14:paraId="78CB6A5E" w14:textId="77777777" w:rsidR="00614A15" w:rsidRPr="007917BC" w:rsidRDefault="00614A15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2EBC9162" w14:textId="77777777" w:rsidR="00614A15" w:rsidRPr="007917BC" w:rsidRDefault="00614A15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허용된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1322328C" w14:textId="77777777" w:rsidR="00614A15" w:rsidRPr="007917BC" w:rsidRDefault="00614A15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</w:p>
    <w:p w14:paraId="21F9E573" w14:textId="061143F2" w:rsidR="009C018B" w:rsidRPr="007917BC" w:rsidRDefault="009C018B" w:rsidP="00985181">
      <w:pPr>
        <w:pStyle w:val="20"/>
        <w:keepNext w:val="0"/>
        <w:kinsoku w:val="0"/>
        <w:adjustRightInd w:val="0"/>
      </w:pPr>
      <w:bookmarkStart w:id="241" w:name="_Toc319649457"/>
      <w:bookmarkStart w:id="242" w:name="_Toc320145641"/>
      <w:bookmarkStart w:id="243" w:name="_Toc83073659"/>
      <w:r w:rsidRPr="007917BC">
        <w:t>제</w:t>
      </w:r>
      <w:r w:rsidR="00614A15" w:rsidRPr="007917BC">
        <w:t xml:space="preserve"> 1</w:t>
      </w:r>
      <w:r w:rsidR="006C0960" w:rsidRPr="007917BC">
        <w:t>6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담보권</w:t>
      </w:r>
      <w:bookmarkEnd w:id="241"/>
      <w:bookmarkEnd w:id="242"/>
      <w:bookmarkEnd w:id="243"/>
    </w:p>
    <w:p w14:paraId="0AE43649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4158073E" w14:textId="7C653A57" w:rsidR="006C0960" w:rsidRPr="007917BC" w:rsidRDefault="006C0960" w:rsidP="00CF38AF">
      <w:pPr>
        <w:numPr>
          <w:ilvl w:val="0"/>
          <w:numId w:val="5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타인에게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.</w:t>
      </w:r>
    </w:p>
    <w:p w14:paraId="691A9B48" w14:textId="77777777" w:rsidR="006C0960" w:rsidRPr="007917BC" w:rsidRDefault="006C0960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3CC40295" w14:textId="29F1715A" w:rsidR="006C0960" w:rsidRPr="007917BC" w:rsidRDefault="006C0960" w:rsidP="00CF38AF">
      <w:pPr>
        <w:numPr>
          <w:ilvl w:val="0"/>
          <w:numId w:val="5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이건사업부지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것이다</w:t>
      </w:r>
      <w:r w:rsidRPr="007917BC">
        <w:rPr>
          <w:rFonts w:ascii="Times New Roman" w:eastAsia="바탕체"/>
          <w:sz w:val="22"/>
        </w:rPr>
        <w:t>.</w:t>
      </w:r>
    </w:p>
    <w:p w14:paraId="491E78C4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310BC08F" w14:textId="4A9F2381" w:rsidR="00614A15" w:rsidRPr="007917BC" w:rsidRDefault="00614A15" w:rsidP="00985181">
      <w:pPr>
        <w:pStyle w:val="20"/>
        <w:keepNext w:val="0"/>
        <w:kinsoku w:val="0"/>
        <w:adjustRightInd w:val="0"/>
      </w:pPr>
      <w:bookmarkStart w:id="244" w:name="_Toc319649458"/>
      <w:bookmarkStart w:id="245" w:name="_Toc320145642"/>
      <w:bookmarkStart w:id="246" w:name="_Toc83073660"/>
      <w:r w:rsidRPr="007917BC">
        <w:t>제</w:t>
      </w:r>
      <w:r w:rsidRPr="007917BC">
        <w:t xml:space="preserve"> 1</w:t>
      </w:r>
      <w:r w:rsidR="006C0960" w:rsidRPr="007917BC">
        <w:t>7</w:t>
      </w:r>
      <w:r w:rsidRPr="007917BC">
        <w:t xml:space="preserve"> </w:t>
      </w:r>
      <w:r w:rsidRPr="007917BC">
        <w:t>항</w:t>
      </w:r>
      <w:r w:rsidRPr="007917BC">
        <w:tab/>
      </w:r>
      <w:r w:rsidR="00150F3E">
        <w:rPr>
          <w:rFonts w:hint="eastAsia"/>
        </w:rPr>
        <w:t>회계</w:t>
      </w:r>
      <w:r w:rsidR="00150F3E">
        <w:rPr>
          <w:rFonts w:hint="eastAsia"/>
        </w:rPr>
        <w:t xml:space="preserve"> </w:t>
      </w:r>
      <w:r w:rsidR="00150F3E">
        <w:rPr>
          <w:rFonts w:hint="eastAsia"/>
        </w:rPr>
        <w:t>및</w:t>
      </w:r>
      <w:r w:rsidR="00150F3E">
        <w:rPr>
          <w:rFonts w:hint="eastAsia"/>
        </w:rPr>
        <w:t xml:space="preserve"> </w:t>
      </w:r>
      <w:r w:rsidRPr="007917BC">
        <w:t>우발채무</w:t>
      </w:r>
      <w:bookmarkEnd w:id="244"/>
      <w:bookmarkEnd w:id="245"/>
      <w:bookmarkEnd w:id="246"/>
    </w:p>
    <w:p w14:paraId="2AE7011F" w14:textId="77777777" w:rsidR="00614A15" w:rsidRPr="007917BC" w:rsidRDefault="00614A15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8E15AC0" w14:textId="413DB030" w:rsidR="00150F3E" w:rsidRPr="007C2B76" w:rsidRDefault="00150F3E" w:rsidP="00CF38AF">
      <w:pPr>
        <w:numPr>
          <w:ilvl w:val="0"/>
          <w:numId w:val="86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차주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출자자가</w:t>
      </w:r>
      <w:r w:rsidRPr="007C2B76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</w:t>
      </w:r>
      <w:r w:rsidRPr="007C2B76">
        <w:rPr>
          <w:rFonts w:ascii="Times New Roman" w:eastAsia="바탕체"/>
          <w:sz w:val="22"/>
        </w:rPr>
        <w:t>기관에게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제공한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감사보고서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주석사항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포함</w:t>
      </w:r>
      <w:r w:rsidRPr="007C2B76">
        <w:rPr>
          <w:rFonts w:ascii="Times New Roman" w:eastAsia="바탕체"/>
          <w:sz w:val="22"/>
        </w:rPr>
        <w:t>)(</w:t>
      </w:r>
      <w:r w:rsidRPr="007C2B76">
        <w:rPr>
          <w:rFonts w:ascii="Times New Roman" w:eastAsia="바탕체"/>
          <w:sz w:val="22"/>
        </w:rPr>
        <w:t>감사보고서가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존재하지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아니하는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차주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출자자가</w:t>
      </w:r>
      <w:r w:rsidRPr="007C2B76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</w:t>
      </w:r>
      <w:r w:rsidRPr="007C2B76">
        <w:rPr>
          <w:rFonts w:ascii="Times New Roman" w:eastAsia="바탕체"/>
          <w:sz w:val="22"/>
        </w:rPr>
        <w:t>기관에게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제출한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재무제표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관련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법령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기업회계기준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대한민국에서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인정되는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일반회계원칙에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따라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작성되었으며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대상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회계연도에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차주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출자자의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진실하고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정확한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재무상태를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표시하고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있다</w:t>
      </w:r>
      <w:r w:rsidRPr="007C2B76">
        <w:rPr>
          <w:rFonts w:ascii="Times New Roman" w:eastAsia="바탕체"/>
          <w:sz w:val="22"/>
        </w:rPr>
        <w:t>.</w:t>
      </w:r>
    </w:p>
    <w:p w14:paraId="78637D45" w14:textId="77777777" w:rsidR="00150F3E" w:rsidRPr="007C2B76" w:rsidRDefault="00150F3E" w:rsidP="00150F3E">
      <w:pPr>
        <w:ind w:left="1600" w:hanging="880"/>
        <w:rPr>
          <w:rFonts w:ascii="Times New Roman" w:eastAsia="바탕체"/>
          <w:sz w:val="22"/>
        </w:rPr>
      </w:pPr>
    </w:p>
    <w:p w14:paraId="1BC9B448" w14:textId="56EC3F63" w:rsidR="00150F3E" w:rsidRPr="007C2B76" w:rsidRDefault="00150F3E" w:rsidP="00CF38AF">
      <w:pPr>
        <w:numPr>
          <w:ilvl w:val="0"/>
          <w:numId w:val="86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이약정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체결일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현재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차주가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대주에게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통지한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사항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허용된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부채를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제외하고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차주에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관하여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이약정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체결일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현재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작성되어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있는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최근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감사보고서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주석사항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포함</w:t>
      </w:r>
      <w:r w:rsidRPr="007C2B76">
        <w:rPr>
          <w:rFonts w:ascii="Times New Roman" w:eastAsia="바탕체"/>
          <w:sz w:val="22"/>
        </w:rPr>
        <w:t>)(</w:t>
      </w:r>
      <w:r w:rsidRPr="007C2B76">
        <w:rPr>
          <w:rFonts w:ascii="Times New Roman" w:eastAsia="바탕체"/>
          <w:sz w:val="22"/>
        </w:rPr>
        <w:t>감사보고서가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존재하지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아니하는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차주가</w:t>
      </w:r>
      <w:r w:rsidRPr="007C2B76">
        <w:rPr>
          <w:rFonts w:ascii="Times New Roman" w:eastAsia="바탕체"/>
          <w:sz w:val="22"/>
        </w:rPr>
        <w:t xml:space="preserve"> </w:t>
      </w:r>
      <w:r w:rsidR="002879F1">
        <w:rPr>
          <w:rFonts w:ascii="Times New Roman" w:eastAsia="바탕체"/>
          <w:sz w:val="22"/>
        </w:rPr>
        <w:t>대리금융기관</w:t>
      </w:r>
      <w:r w:rsidRPr="007C2B76">
        <w:rPr>
          <w:rFonts w:ascii="Times New Roman" w:eastAsia="바탕체"/>
          <w:sz w:val="22"/>
        </w:rPr>
        <w:t>에게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제출한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재무제표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기록되지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않은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부채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우발채무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사항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포함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존재하지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아니하며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동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감사보고서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기준일의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익일부터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이약정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체결일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또는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각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인출일</w:t>
      </w:r>
      <w:r w:rsidRPr="007C2B76">
        <w:rPr>
          <w:rFonts w:ascii="Times New Roman" w:eastAsia="바탕체"/>
          <w:sz w:val="22"/>
        </w:rPr>
        <w:t>까지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대주가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인정한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부채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이외의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부채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우발채무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사항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포함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존재하지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아니한다</w:t>
      </w:r>
      <w:r w:rsidRPr="007C2B76">
        <w:rPr>
          <w:rFonts w:ascii="Times New Roman" w:eastAsia="바탕체"/>
          <w:sz w:val="22"/>
        </w:rPr>
        <w:t>.</w:t>
      </w:r>
    </w:p>
    <w:p w14:paraId="0134FC36" w14:textId="77777777" w:rsidR="00614A15" w:rsidRPr="00150F3E" w:rsidRDefault="00614A15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68BC507F" w14:textId="34D715AA" w:rsidR="009C018B" w:rsidRPr="007917BC" w:rsidRDefault="009C018B" w:rsidP="00985181">
      <w:pPr>
        <w:pStyle w:val="20"/>
        <w:keepNext w:val="0"/>
        <w:kinsoku w:val="0"/>
        <w:adjustRightInd w:val="0"/>
      </w:pPr>
      <w:bookmarkStart w:id="247" w:name="_Toc319649459"/>
      <w:bookmarkStart w:id="248" w:name="_Toc320145643"/>
      <w:bookmarkStart w:id="249" w:name="_Toc83073661"/>
      <w:r w:rsidRPr="007917BC">
        <w:lastRenderedPageBreak/>
        <w:t>제</w:t>
      </w:r>
      <w:r w:rsidR="00614A15" w:rsidRPr="007917BC">
        <w:t xml:space="preserve"> 1</w:t>
      </w:r>
      <w:r w:rsidR="006C0960" w:rsidRPr="007917BC">
        <w:t>8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자금의</w:t>
      </w:r>
      <w:r w:rsidRPr="007917BC">
        <w:t xml:space="preserve"> </w:t>
      </w:r>
      <w:r w:rsidRPr="007917BC">
        <w:t>사용</w:t>
      </w:r>
      <w:bookmarkEnd w:id="247"/>
      <w:bookmarkEnd w:id="248"/>
      <w:bookmarkEnd w:id="249"/>
    </w:p>
    <w:p w14:paraId="1B6910C6" w14:textId="77777777" w:rsidR="009C018B" w:rsidRPr="007917BC" w:rsidRDefault="009C018B" w:rsidP="00985181">
      <w:pPr>
        <w:kinsoku w:val="0"/>
        <w:adjustRightInd w:val="0"/>
        <w:ind w:left="1100" w:hanging="676"/>
        <w:rPr>
          <w:rFonts w:ascii="Times New Roman" w:eastAsia="바탕체"/>
          <w:sz w:val="22"/>
        </w:rPr>
      </w:pPr>
    </w:p>
    <w:p w14:paraId="28B54BCE" w14:textId="22636DB6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부합하도록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것이다</w:t>
      </w:r>
      <w:r w:rsidRPr="007917BC">
        <w:rPr>
          <w:rFonts w:ascii="Times New Roman" w:eastAsia="바탕체"/>
          <w:sz w:val="22"/>
        </w:rPr>
        <w:t xml:space="preserve">. </w:t>
      </w:r>
      <w:r w:rsidR="00934C44" w:rsidRPr="007C2B76">
        <w:rPr>
          <w:rFonts w:ascii="Times New Roman" w:eastAsia="바탕체"/>
          <w:sz w:val="22"/>
        </w:rPr>
        <w:t>차주는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이약정서에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의한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예금계좌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및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>
        <w:rPr>
          <w:rFonts w:ascii="Times New Roman" w:eastAsia="바탕체"/>
          <w:sz w:val="22"/>
        </w:rPr>
        <w:t>대</w:t>
      </w:r>
      <w:r w:rsidR="00934C44">
        <w:rPr>
          <w:rFonts w:ascii="Times New Roman" w:eastAsia="바탕체" w:hint="eastAsia"/>
          <w:sz w:val="22"/>
        </w:rPr>
        <w:t>라금융기관이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별도로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승인한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예금계정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이외의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차주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명의의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예금계정을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보유하지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않을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것이다</w:t>
      </w:r>
      <w:r w:rsidR="00934C44" w:rsidRPr="007C2B76">
        <w:rPr>
          <w:rFonts w:ascii="Times New Roman" w:eastAsia="바탕체"/>
          <w:sz w:val="22"/>
        </w:rPr>
        <w:t>.</w:t>
      </w:r>
      <w:r w:rsidR="00934C44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차주는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이약정서에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의한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예금계좌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및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>
        <w:rPr>
          <w:rFonts w:ascii="Times New Roman" w:eastAsia="바탕체"/>
          <w:sz w:val="22"/>
        </w:rPr>
        <w:t>대</w:t>
      </w:r>
      <w:r w:rsidR="00934C44">
        <w:rPr>
          <w:rFonts w:ascii="Times New Roman" w:eastAsia="바탕체" w:hint="eastAsia"/>
          <w:sz w:val="22"/>
        </w:rPr>
        <w:t>리금융기관이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별도로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승인한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예금계정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이외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기존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차주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명의의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예금계정을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모두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유효하고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적법하게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해지하였다</w:t>
      </w:r>
      <w:r w:rsidR="00934C44" w:rsidRPr="007C2B76">
        <w:rPr>
          <w:rFonts w:ascii="Times New Roman" w:eastAsia="바탕체"/>
          <w:sz w:val="22"/>
        </w:rPr>
        <w:t>.</w:t>
      </w:r>
    </w:p>
    <w:p w14:paraId="4E29E970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38ED5218" w14:textId="190A970B" w:rsidR="009C018B" w:rsidRPr="007917BC" w:rsidRDefault="009C018B" w:rsidP="00985181">
      <w:pPr>
        <w:pStyle w:val="20"/>
        <w:keepNext w:val="0"/>
        <w:kinsoku w:val="0"/>
        <w:adjustRightInd w:val="0"/>
      </w:pPr>
      <w:bookmarkStart w:id="250" w:name="_Toc26288323"/>
      <w:bookmarkStart w:id="251" w:name="_Toc319649460"/>
      <w:bookmarkStart w:id="252" w:name="_Toc320145644"/>
      <w:bookmarkStart w:id="253" w:name="_Toc83073662"/>
      <w:r w:rsidRPr="007917BC">
        <w:t>제</w:t>
      </w:r>
      <w:r w:rsidRPr="007917BC">
        <w:t xml:space="preserve"> 1</w:t>
      </w:r>
      <w:r w:rsidR="006C0960" w:rsidRPr="007917BC">
        <w:t>9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법령</w:t>
      </w:r>
      <w:r w:rsidRPr="007917BC">
        <w:t xml:space="preserve"> </w:t>
      </w:r>
      <w:r w:rsidRPr="007917BC">
        <w:t>위반사항의</w:t>
      </w:r>
      <w:r w:rsidRPr="007917BC">
        <w:t xml:space="preserve"> </w:t>
      </w:r>
      <w:r w:rsidRPr="007917BC">
        <w:t>부존재</w:t>
      </w:r>
      <w:bookmarkEnd w:id="250"/>
      <w:bookmarkEnd w:id="251"/>
      <w:bookmarkEnd w:id="252"/>
      <w:bookmarkEnd w:id="253"/>
    </w:p>
    <w:p w14:paraId="0373257C" w14:textId="77777777" w:rsidR="009C018B" w:rsidRPr="007917BC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371B373" w14:textId="77777777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법령위반이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6BFE45D3" w14:textId="0D5B9AEE" w:rsidR="009C018B" w:rsidRDefault="009C018B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294179A1" w14:textId="29A6146F" w:rsidR="00934C44" w:rsidRPr="007917BC" w:rsidRDefault="00934C44" w:rsidP="00934C44">
      <w:pPr>
        <w:pStyle w:val="20"/>
        <w:keepNext w:val="0"/>
        <w:kinsoku w:val="0"/>
        <w:adjustRightInd w:val="0"/>
      </w:pPr>
      <w:bookmarkStart w:id="254" w:name="_Toc83073663"/>
      <w:r w:rsidRPr="007917BC">
        <w:t>제</w:t>
      </w:r>
      <w:r w:rsidRPr="007917BC">
        <w:t xml:space="preserve"> </w:t>
      </w:r>
      <w:r>
        <w:t>20</w:t>
      </w:r>
      <w:r w:rsidRPr="007917BC">
        <w:t xml:space="preserve"> </w:t>
      </w:r>
      <w:r w:rsidRPr="007917BC">
        <w:t>항</w:t>
      </w:r>
      <w:r w:rsidRPr="007917BC">
        <w:tab/>
      </w:r>
      <w:r>
        <w:rPr>
          <w:rFonts w:hint="eastAsia"/>
        </w:rPr>
        <w:t>타</w:t>
      </w:r>
      <w:r w:rsidRPr="007917BC">
        <w:t>법령</w:t>
      </w:r>
      <w:r w:rsidRPr="007917BC">
        <w:t xml:space="preserve"> </w:t>
      </w:r>
      <w:r w:rsidRPr="007917BC">
        <w:t>위반사항의</w:t>
      </w:r>
      <w:r w:rsidRPr="007917BC">
        <w:t xml:space="preserve"> </w:t>
      </w:r>
      <w:r w:rsidRPr="007917BC">
        <w:t>부존재</w:t>
      </w:r>
      <w:bookmarkEnd w:id="254"/>
    </w:p>
    <w:p w14:paraId="0E5344B3" w14:textId="2DA346AE" w:rsidR="00934C44" w:rsidRDefault="00934C44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601BBA21" w14:textId="01E347F0" w:rsidR="00934C44" w:rsidRDefault="00934C44" w:rsidP="00CF38AF">
      <w:pPr>
        <w:numPr>
          <w:ilvl w:val="0"/>
          <w:numId w:val="7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거래서류에서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예정하고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있거나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허용한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제외하고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이건사업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이외의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어떠한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영업이나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활동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단독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합작관계에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의한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불문함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영위하지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아니한다</w:t>
      </w:r>
      <w:r>
        <w:rPr>
          <w:rFonts w:ascii="Times New Roman" w:eastAsia="바탕체" w:hint="eastAsia"/>
          <w:sz w:val="22"/>
        </w:rPr>
        <w:t>.</w:t>
      </w:r>
    </w:p>
    <w:p w14:paraId="074B79F0" w14:textId="77777777" w:rsidR="00934C44" w:rsidRPr="007917BC" w:rsidRDefault="00934C44" w:rsidP="00934C44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22C0658C" w14:textId="7025DCC2" w:rsidR="00934C44" w:rsidRDefault="00934C44" w:rsidP="00CF38AF">
      <w:pPr>
        <w:numPr>
          <w:ilvl w:val="0"/>
          <w:numId w:val="7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금융관련서류에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따라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허용된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투자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이외에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어떠한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투자활동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다른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회사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단체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등의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주식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지분의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취득을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포함한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일체의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출자행위나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타인에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대부행위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타인에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보증이나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손해담보약정의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제공행위를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말한다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영위한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5AB4A83D" w14:textId="77777777" w:rsidR="00934C44" w:rsidRDefault="00934C44" w:rsidP="00934C44">
      <w:pPr>
        <w:pStyle w:val="aff6"/>
        <w:rPr>
          <w:sz w:val="22"/>
        </w:rPr>
      </w:pPr>
    </w:p>
    <w:p w14:paraId="7792EDAB" w14:textId="346FCB86" w:rsidR="00934C44" w:rsidRPr="007917BC" w:rsidRDefault="00934C44" w:rsidP="00CF38AF">
      <w:pPr>
        <w:numPr>
          <w:ilvl w:val="0"/>
          <w:numId w:val="7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금융관련</w:t>
      </w:r>
      <w:r w:rsidRPr="007C2B76">
        <w:rPr>
          <w:rFonts w:ascii="Times New Roman" w:eastAsia="바탕체" w:hint="eastAsia"/>
          <w:sz w:val="22"/>
        </w:rPr>
        <w:t>서류</w:t>
      </w:r>
      <w:r w:rsidRPr="007C2B76">
        <w:rPr>
          <w:rFonts w:ascii="Times New Roman" w:eastAsia="바탕체"/>
          <w:sz w:val="22"/>
        </w:rPr>
        <w:t>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따른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제외하고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</w:t>
      </w:r>
      <w:r w:rsidRPr="007C2B76">
        <w:rPr>
          <w:rFonts w:ascii="Times New Roman" w:eastAsia="바탕체"/>
          <w:sz w:val="22"/>
        </w:rPr>
        <w:t>3</w:t>
      </w:r>
      <w:r w:rsidRPr="007C2B76">
        <w:rPr>
          <w:rFonts w:ascii="Times New Roman" w:eastAsia="바탕체"/>
          <w:sz w:val="22"/>
        </w:rPr>
        <w:t>자에게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어떠한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대리권도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수여하거나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유사한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권한도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위임한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바가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없다</w:t>
      </w:r>
      <w:r>
        <w:rPr>
          <w:rFonts w:ascii="Times New Roman" w:eastAsia="바탕체" w:hint="eastAsia"/>
          <w:sz w:val="22"/>
        </w:rPr>
        <w:t>.</w:t>
      </w:r>
    </w:p>
    <w:p w14:paraId="4E1074B6" w14:textId="5DD6AA76" w:rsidR="00934C44" w:rsidRDefault="00934C44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43EFC561" w14:textId="4E9EC650" w:rsidR="00934C44" w:rsidRPr="007917BC" w:rsidRDefault="00934C44" w:rsidP="00934C44">
      <w:pPr>
        <w:pStyle w:val="20"/>
        <w:keepNext w:val="0"/>
        <w:kinsoku w:val="0"/>
        <w:adjustRightInd w:val="0"/>
      </w:pPr>
      <w:bookmarkStart w:id="255" w:name="_Toc83073664"/>
      <w:r w:rsidRPr="007917BC">
        <w:t>제</w:t>
      </w:r>
      <w:r w:rsidRPr="007917BC">
        <w:t xml:space="preserve"> </w:t>
      </w:r>
      <w:r>
        <w:t>21</w:t>
      </w:r>
      <w:r w:rsidRPr="007917BC">
        <w:t xml:space="preserve"> </w:t>
      </w:r>
      <w:r w:rsidRPr="007917BC">
        <w:t>항</w:t>
      </w:r>
      <w:r w:rsidRPr="007917BC">
        <w:tab/>
      </w:r>
      <w:r>
        <w:rPr>
          <w:rFonts w:hint="eastAsia"/>
        </w:rPr>
        <w:t>신용정보</w:t>
      </w:r>
      <w:r>
        <w:rPr>
          <w:rFonts w:hint="eastAsia"/>
        </w:rPr>
        <w:t xml:space="preserve"> </w:t>
      </w:r>
      <w:r>
        <w:rPr>
          <w:rFonts w:hint="eastAsia"/>
        </w:rPr>
        <w:t>제공의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bookmarkEnd w:id="255"/>
    </w:p>
    <w:p w14:paraId="0F566948" w14:textId="5E08EBDD" w:rsidR="00934C44" w:rsidRPr="00934C44" w:rsidRDefault="00934C44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174D6986" w14:textId="26F30DF4" w:rsidR="00934C44" w:rsidRDefault="00934C44" w:rsidP="00934C44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C2B76">
        <w:rPr>
          <w:rFonts w:ascii="Times New Roman" w:eastAsia="바탕체" w:hint="eastAsia"/>
          <w:sz w:val="22"/>
        </w:rPr>
        <w:t>차주는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대주가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</w:t>
      </w:r>
      <w:r w:rsidRPr="007C2B76">
        <w:rPr>
          <w:rFonts w:ascii="Times New Roman" w:eastAsia="바탕체" w:hint="eastAsia"/>
          <w:sz w:val="22"/>
        </w:rPr>
        <w:t>,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출자자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연대보증인</w:t>
      </w:r>
      <w:r w:rsidRPr="007C2B76">
        <w:rPr>
          <w:rFonts w:ascii="Times New Roman" w:eastAsia="바탕체" w:hint="eastAsia"/>
          <w:sz w:val="22"/>
        </w:rPr>
        <w:t>(</w:t>
      </w:r>
      <w:r w:rsidRPr="007C2B76">
        <w:rPr>
          <w:rFonts w:ascii="Times New Roman" w:eastAsia="바탕체" w:hint="eastAsia"/>
          <w:sz w:val="22"/>
        </w:rPr>
        <w:t>있는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경우</w:t>
      </w:r>
      <w:r w:rsidRPr="007C2B76">
        <w:rPr>
          <w:rFonts w:ascii="Times New Roman" w:eastAsia="바탕체" w:hint="eastAsia"/>
          <w:sz w:val="22"/>
        </w:rPr>
        <w:t>)</w:t>
      </w:r>
      <w:r w:rsidRPr="007C2B76">
        <w:rPr>
          <w:rFonts w:ascii="Times New Roman" w:eastAsia="바탕체" w:hint="eastAsia"/>
          <w:sz w:val="22"/>
        </w:rPr>
        <w:t>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관련하여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취득한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식별정보</w:t>
      </w:r>
      <w:r w:rsidRPr="007C2B76">
        <w:rPr>
          <w:rFonts w:ascii="Times New Roman" w:eastAsia="바탕체" w:hint="eastAsia"/>
          <w:sz w:val="22"/>
        </w:rPr>
        <w:t>[</w:t>
      </w:r>
      <w:r w:rsidRPr="007C2B76">
        <w:rPr>
          <w:rFonts w:ascii="Times New Roman" w:eastAsia="바탕체" w:hint="eastAsia"/>
          <w:sz w:val="22"/>
        </w:rPr>
        <w:t>성명</w:t>
      </w:r>
      <w:r w:rsidRPr="007C2B76">
        <w:rPr>
          <w:rFonts w:ascii="Times New Roman" w:eastAsia="바탕체" w:hint="eastAsia"/>
          <w:sz w:val="22"/>
        </w:rPr>
        <w:t>(</w:t>
      </w:r>
      <w:r w:rsidRPr="007C2B76">
        <w:rPr>
          <w:rFonts w:ascii="Times New Roman" w:eastAsia="바탕체" w:hint="eastAsia"/>
          <w:sz w:val="22"/>
        </w:rPr>
        <w:t>상호</w:t>
      </w:r>
      <w:r w:rsidRPr="007C2B76">
        <w:rPr>
          <w:rFonts w:ascii="Times New Roman" w:eastAsia="바탕체" w:hint="eastAsia"/>
          <w:sz w:val="22"/>
        </w:rPr>
        <w:t xml:space="preserve">), </w:t>
      </w:r>
      <w:r w:rsidRPr="007C2B76">
        <w:rPr>
          <w:rFonts w:ascii="Times New Roman" w:eastAsia="바탕체" w:hint="eastAsia"/>
          <w:sz w:val="22"/>
        </w:rPr>
        <w:t>주민</w:t>
      </w:r>
      <w:r w:rsidRPr="007C2B76">
        <w:rPr>
          <w:rFonts w:ascii="Times New Roman" w:eastAsia="바탕체" w:hint="eastAsia"/>
          <w:sz w:val="22"/>
        </w:rPr>
        <w:t>(</w:t>
      </w:r>
      <w:r w:rsidRPr="007C2B76">
        <w:rPr>
          <w:rFonts w:ascii="Times New Roman" w:eastAsia="바탕체" w:hint="eastAsia"/>
          <w:sz w:val="22"/>
        </w:rPr>
        <w:t>법인</w:t>
      </w:r>
      <w:r w:rsidRPr="007C2B76">
        <w:rPr>
          <w:rFonts w:ascii="Times New Roman" w:eastAsia="바탕체" w:hint="eastAsia"/>
          <w:sz w:val="22"/>
        </w:rPr>
        <w:t>)</w:t>
      </w:r>
      <w:r w:rsidRPr="007C2B76">
        <w:rPr>
          <w:rFonts w:ascii="Times New Roman" w:eastAsia="바탕체" w:hint="eastAsia"/>
          <w:sz w:val="22"/>
        </w:rPr>
        <w:t>등록번호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주소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직업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등</w:t>
      </w:r>
      <w:r w:rsidRPr="007C2B76">
        <w:rPr>
          <w:rFonts w:ascii="Times New Roman" w:eastAsia="바탕체" w:hint="eastAsia"/>
          <w:sz w:val="22"/>
        </w:rPr>
        <w:t xml:space="preserve">]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채무보증현황</w:t>
      </w:r>
      <w:r w:rsidRPr="007C2B76">
        <w:rPr>
          <w:rFonts w:ascii="Times New Roman" w:eastAsia="바탕체" w:hint="eastAsia"/>
          <w:sz w:val="22"/>
        </w:rPr>
        <w:t>(</w:t>
      </w:r>
      <w:r w:rsidRPr="007C2B76">
        <w:rPr>
          <w:rFonts w:ascii="Times New Roman" w:eastAsia="바탕체" w:hint="eastAsia"/>
          <w:sz w:val="22"/>
        </w:rPr>
        <w:t>이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약정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체결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이후의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보증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포함</w:t>
      </w:r>
      <w:r w:rsidRPr="007C2B76">
        <w:rPr>
          <w:rFonts w:ascii="Times New Roman" w:eastAsia="바탕체" w:hint="eastAsia"/>
          <w:sz w:val="22"/>
        </w:rPr>
        <w:t>)</w:t>
      </w:r>
      <w:r w:rsidRPr="007C2B76">
        <w:rPr>
          <w:rFonts w:ascii="Times New Roman" w:eastAsia="바탕체" w:hint="eastAsia"/>
          <w:sz w:val="22"/>
        </w:rPr>
        <w:t>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관한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신용정보에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피담보채무가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전액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상환될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때까지「신용정보의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이용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보호에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관한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법률」제</w:t>
      </w:r>
      <w:r w:rsidRPr="007C2B76">
        <w:rPr>
          <w:rFonts w:ascii="Times New Roman" w:eastAsia="바탕체" w:hint="eastAsia"/>
          <w:sz w:val="22"/>
        </w:rPr>
        <w:t>2</w:t>
      </w:r>
      <w:r>
        <w:rPr>
          <w:rFonts w:ascii="Times New Roman" w:eastAsia="바탕체"/>
          <w:sz w:val="22"/>
        </w:rPr>
        <w:t>5</w:t>
      </w:r>
      <w:r w:rsidRPr="007C2B76">
        <w:rPr>
          <w:rFonts w:ascii="Times New Roman" w:eastAsia="바탕체" w:hint="eastAsia"/>
          <w:sz w:val="22"/>
        </w:rPr>
        <w:t>조에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따라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신용정보업자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신용정보집중기관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신용정보제공·이용자에게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제공하여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</w:t>
      </w:r>
      <w:r w:rsidRPr="007C2B76">
        <w:rPr>
          <w:rFonts w:ascii="Times New Roman" w:eastAsia="바탕체" w:hint="eastAsia"/>
          <w:sz w:val="22"/>
        </w:rPr>
        <w:t>,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출자자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및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연대보증인</w:t>
      </w:r>
      <w:r w:rsidRPr="007C2B76">
        <w:rPr>
          <w:rFonts w:ascii="Times New Roman" w:eastAsia="바탕체" w:hint="eastAsia"/>
          <w:sz w:val="22"/>
        </w:rPr>
        <w:t>(</w:t>
      </w:r>
      <w:r w:rsidRPr="007C2B76">
        <w:rPr>
          <w:rFonts w:ascii="Times New Roman" w:eastAsia="바탕체" w:hint="eastAsia"/>
          <w:sz w:val="22"/>
        </w:rPr>
        <w:t>있는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경우</w:t>
      </w:r>
      <w:r w:rsidRPr="007C2B76">
        <w:rPr>
          <w:rFonts w:ascii="Times New Roman" w:eastAsia="바탕체" w:hint="eastAsia"/>
          <w:sz w:val="22"/>
        </w:rPr>
        <w:t>)</w:t>
      </w:r>
      <w:r w:rsidRPr="007C2B76">
        <w:rPr>
          <w:rFonts w:ascii="Times New Roman" w:eastAsia="바탕체" w:hint="eastAsia"/>
          <w:sz w:val="22"/>
        </w:rPr>
        <w:t>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신용을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판단하기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위한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자료로서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활용하거나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공공기관에서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정책자료로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활용하도록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하는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데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동의</w:t>
      </w:r>
      <w:r w:rsidRPr="007C2B76">
        <w:rPr>
          <w:rFonts w:ascii="Times New Roman" w:eastAsia="바탕체" w:hint="eastAsia"/>
          <w:sz w:val="22"/>
        </w:rPr>
        <w:lastRenderedPageBreak/>
        <w:t>하였음을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확인한다</w:t>
      </w:r>
    </w:p>
    <w:p w14:paraId="027DFF97" w14:textId="77777777" w:rsidR="00934C44" w:rsidRPr="007917BC" w:rsidRDefault="00934C44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14C9A405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256" w:name="_Toc319649461"/>
      <w:bookmarkStart w:id="257" w:name="_Toc320145645"/>
      <w:bookmarkStart w:id="258" w:name="_Toc83073665"/>
      <w:r w:rsidRPr="007917BC">
        <w:t>제</w:t>
      </w:r>
      <w:r w:rsidRPr="007917BC">
        <w:t xml:space="preserve"> 10 </w:t>
      </w:r>
      <w:r w:rsidRPr="007917BC">
        <w:t>조</w:t>
      </w:r>
      <w:r w:rsidRPr="007917BC">
        <w:tab/>
      </w:r>
      <w:r w:rsidRPr="007917BC">
        <w:t>적극적</w:t>
      </w:r>
      <w:r w:rsidRPr="007917BC">
        <w:t xml:space="preserve"> </w:t>
      </w:r>
      <w:r w:rsidRPr="007917BC">
        <w:t>준수사항</w:t>
      </w:r>
      <w:bookmarkEnd w:id="256"/>
      <w:bookmarkEnd w:id="257"/>
      <w:bookmarkEnd w:id="258"/>
    </w:p>
    <w:p w14:paraId="16A60ABE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AF6D3F7" w14:textId="239E070C" w:rsidR="009C018B" w:rsidRPr="007917BC" w:rsidRDefault="009C018B" w:rsidP="00985181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적극적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서약한다</w:t>
      </w:r>
      <w:r w:rsidRPr="007917BC">
        <w:rPr>
          <w:rFonts w:ascii="Times New Roman" w:eastAsia="바탕체"/>
          <w:sz w:val="22"/>
        </w:rPr>
        <w:t>.</w:t>
      </w:r>
    </w:p>
    <w:p w14:paraId="6A2EACBB" w14:textId="3C7D3022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1BA5617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59" w:name="_Toc26288325"/>
      <w:bookmarkStart w:id="260" w:name="_Toc319649462"/>
      <w:bookmarkStart w:id="261" w:name="_Toc320145646"/>
      <w:bookmarkStart w:id="262" w:name="_Toc83073666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법인격의</w:t>
      </w:r>
      <w:r w:rsidRPr="007917BC">
        <w:t xml:space="preserve"> </w:t>
      </w:r>
      <w:r w:rsidRPr="007917BC">
        <w:t>유지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제세공과금의</w:t>
      </w:r>
      <w:r w:rsidRPr="007917BC">
        <w:t xml:space="preserve"> </w:t>
      </w:r>
      <w:r w:rsidRPr="007917BC">
        <w:t>납부</w:t>
      </w:r>
      <w:bookmarkEnd w:id="259"/>
      <w:bookmarkEnd w:id="260"/>
      <w:bookmarkEnd w:id="261"/>
      <w:bookmarkEnd w:id="262"/>
    </w:p>
    <w:p w14:paraId="329902C6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330C3907" w14:textId="72279E4C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법인으로서의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제세공과금을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76F485E0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  <w:sz w:val="22"/>
        </w:rPr>
      </w:pPr>
    </w:p>
    <w:p w14:paraId="1DC0D564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63" w:name="_Toc26288326"/>
      <w:bookmarkStart w:id="264" w:name="_Toc319649463"/>
      <w:bookmarkStart w:id="265" w:name="_Toc320145647"/>
      <w:bookmarkStart w:id="266" w:name="_Toc83073667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중요사항의</w:t>
      </w:r>
      <w:r w:rsidRPr="007917BC">
        <w:t xml:space="preserve"> </w:t>
      </w:r>
      <w:r w:rsidRPr="007917BC">
        <w:t>통지</w:t>
      </w:r>
      <w:bookmarkEnd w:id="263"/>
      <w:bookmarkEnd w:id="264"/>
      <w:bookmarkEnd w:id="265"/>
      <w:bookmarkEnd w:id="266"/>
    </w:p>
    <w:p w14:paraId="09C73047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  <w:sz w:val="22"/>
        </w:rPr>
      </w:pPr>
    </w:p>
    <w:p w14:paraId="3993CA31" w14:textId="0BECE8F3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각각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전체로서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상실사유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발생사실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재정상태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재산에의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변화를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알게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㈂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재정상태에</w:t>
      </w:r>
      <w:r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중대한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부정적</w:t>
      </w:r>
      <w:r w:rsidR="00EE52AF" w:rsidRPr="007917BC">
        <w:rPr>
          <w:rFonts w:ascii="Times New Roman" w:eastAsia="바탕체"/>
          <w:sz w:val="22"/>
        </w:rPr>
        <w:t xml:space="preserve"> </w:t>
      </w:r>
      <w:r w:rsidR="00EE52AF" w:rsidRPr="007917BC">
        <w:rPr>
          <w:rFonts w:ascii="Times New Roman" w:eastAsia="바탕체"/>
          <w:sz w:val="22"/>
        </w:rPr>
        <w:t>영향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초래하였거나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우려가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초과비용이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="00934C44">
        <w:rPr>
          <w:rFonts w:ascii="Times New Roman" w:eastAsia="바탕체" w:hint="eastAsia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㈃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차주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사업관련서류상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상대방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당사자의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사업관련서류의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해제</w:t>
      </w:r>
      <w:r w:rsidR="00934C44" w:rsidRPr="007C2B76">
        <w:rPr>
          <w:rFonts w:ascii="바탕체" w:eastAsia="바탕체" w:hAnsi="바탕체" w:hint="eastAsia"/>
          <w:sz w:val="22"/>
        </w:rPr>
        <w:t>∙</w:t>
      </w:r>
      <w:r w:rsidR="00934C44" w:rsidRPr="007C2B76">
        <w:rPr>
          <w:rFonts w:ascii="Times New Roman" w:eastAsia="바탕체"/>
          <w:sz w:val="22"/>
        </w:rPr>
        <w:t>해지</w:t>
      </w:r>
      <w:r w:rsidR="00934C44" w:rsidRPr="007C2B76">
        <w:rPr>
          <w:rFonts w:ascii="Times New Roman" w:eastAsia="바탕체"/>
          <w:sz w:val="22"/>
        </w:rPr>
        <w:t xml:space="preserve">, </w:t>
      </w:r>
      <w:r w:rsidR="00934C44" w:rsidRPr="007C2B76">
        <w:rPr>
          <w:rFonts w:ascii="Times New Roman" w:eastAsia="바탕체"/>
          <w:sz w:val="22"/>
        </w:rPr>
        <w:t>중지</w:t>
      </w:r>
      <w:r w:rsidR="00934C44" w:rsidRPr="007C2B76">
        <w:rPr>
          <w:rFonts w:ascii="Times New Roman" w:eastAsia="바탕체" w:hint="eastAsia"/>
          <w:sz w:val="22"/>
        </w:rPr>
        <w:t>∙</w:t>
      </w:r>
      <w:r w:rsidR="00934C44" w:rsidRPr="007C2B76">
        <w:rPr>
          <w:rFonts w:ascii="Times New Roman" w:eastAsia="바탕체"/>
          <w:sz w:val="22"/>
        </w:rPr>
        <w:t>중단</w:t>
      </w:r>
      <w:r w:rsidR="00934C44" w:rsidRPr="007C2B76">
        <w:rPr>
          <w:rFonts w:ascii="Times New Roman" w:eastAsia="바탕체"/>
          <w:sz w:val="22"/>
        </w:rPr>
        <w:t xml:space="preserve">, </w:t>
      </w:r>
      <w:r w:rsidR="00934C44" w:rsidRPr="007C2B76">
        <w:rPr>
          <w:rFonts w:ascii="Times New Roman" w:eastAsia="바탕체"/>
          <w:sz w:val="22"/>
        </w:rPr>
        <w:t>불가항력사유의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발생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중요사항의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위반사실을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알게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되는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경우</w:t>
      </w:r>
      <w:r w:rsidR="00934C44" w:rsidRPr="007C2B76">
        <w:rPr>
          <w:rFonts w:ascii="Times New Roman" w:eastAsia="바탕체"/>
          <w:sz w:val="22"/>
        </w:rPr>
        <w:t xml:space="preserve">, </w:t>
      </w:r>
      <w:r w:rsidR="00934C44" w:rsidRPr="007C2B76">
        <w:rPr>
          <w:rFonts w:ascii="Times New Roman" w:eastAsia="바탕체"/>
          <w:sz w:val="22"/>
        </w:rPr>
        <w:t>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차주에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대하여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신규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추가적으로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인</w:t>
      </w:r>
      <w:r w:rsidR="00934C44" w:rsidRPr="007C2B76">
        <w:rPr>
          <w:rFonts w:ascii="Times New Roman" w:eastAsia="바탕체" w:hint="eastAsia"/>
          <w:sz w:val="22"/>
        </w:rPr>
        <w:t>∙</w:t>
      </w:r>
      <w:r w:rsidR="00934C44" w:rsidRPr="007C2B76">
        <w:rPr>
          <w:rFonts w:ascii="Times New Roman" w:eastAsia="바탕체"/>
          <w:sz w:val="22"/>
        </w:rPr>
        <w:t>허가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취득할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의무를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부과하는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법령의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제정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개정이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있는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경우</w:t>
      </w:r>
      <w:r w:rsidR="00934C44" w:rsidRPr="007C2B76">
        <w:rPr>
          <w:rFonts w:ascii="Times New Roman" w:eastAsia="바탕체"/>
          <w:sz w:val="22"/>
        </w:rPr>
        <w:t xml:space="preserve">, </w:t>
      </w:r>
      <w:r w:rsidR="00934C44" w:rsidRPr="007C2B76">
        <w:rPr>
          <w:rFonts w:ascii="Times New Roman" w:eastAsia="바탕체"/>
          <w:sz w:val="22"/>
        </w:rPr>
        <w:t>㈅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차주</w:t>
      </w:r>
      <w:r w:rsidR="00934C44" w:rsidRPr="007C2B76">
        <w:rPr>
          <w:rFonts w:ascii="Times New Roman" w:eastAsia="바탕체"/>
          <w:sz w:val="22"/>
        </w:rPr>
        <w:t xml:space="preserve">, </w:t>
      </w:r>
      <w:r w:rsidR="00934C44" w:rsidRPr="007C2B76">
        <w:rPr>
          <w:rFonts w:ascii="Times New Roman" w:eastAsia="바탕체" w:hint="eastAsia"/>
          <w:sz w:val="22"/>
        </w:rPr>
        <w:t>시공사</w:t>
      </w:r>
      <w:r w:rsidR="00934C44" w:rsidRPr="007C2B76">
        <w:rPr>
          <w:rFonts w:ascii="Times New Roman" w:eastAsia="바탕체" w:hint="eastAsia"/>
          <w:sz w:val="22"/>
        </w:rPr>
        <w:t xml:space="preserve">, </w:t>
      </w:r>
      <w:r w:rsidR="00934C44" w:rsidRPr="007C2B76">
        <w:rPr>
          <w:rFonts w:ascii="Times New Roman" w:eastAsia="바탕체"/>
          <w:sz w:val="22"/>
        </w:rPr>
        <w:t>관리운영회사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일반사무수탁회사에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대한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벌금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과태료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등을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명하는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판결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명령</w:t>
      </w:r>
      <w:r w:rsidR="00934C44" w:rsidRPr="007C2B76">
        <w:rPr>
          <w:rFonts w:ascii="Times New Roman" w:eastAsia="바탕체"/>
          <w:sz w:val="22"/>
        </w:rPr>
        <w:t>(</w:t>
      </w:r>
      <w:r w:rsidR="00934C44" w:rsidRPr="007C2B76">
        <w:rPr>
          <w:rFonts w:ascii="Times New Roman" w:eastAsia="바탕체"/>
          <w:sz w:val="22"/>
        </w:rPr>
        <w:t>단</w:t>
      </w:r>
      <w:r w:rsidR="00934C44" w:rsidRPr="007C2B76">
        <w:rPr>
          <w:rFonts w:ascii="Times New Roman" w:eastAsia="바탕체"/>
          <w:sz w:val="22"/>
        </w:rPr>
        <w:t xml:space="preserve">, </w:t>
      </w:r>
      <w:r w:rsidR="00934C44" w:rsidRPr="007C2B76">
        <w:rPr>
          <w:rFonts w:ascii="Times New Roman" w:eastAsia="바탕체" w:hint="eastAsia"/>
          <w:sz w:val="22"/>
        </w:rPr>
        <w:t>시공사</w:t>
      </w:r>
      <w:r w:rsidR="00934C44" w:rsidRPr="007C2B76">
        <w:rPr>
          <w:rFonts w:ascii="Times New Roman" w:eastAsia="바탕체" w:hint="eastAsia"/>
          <w:sz w:val="22"/>
        </w:rPr>
        <w:t xml:space="preserve">, </w:t>
      </w:r>
      <w:r w:rsidR="00934C44" w:rsidRPr="007C2B76">
        <w:rPr>
          <w:rFonts w:ascii="Times New Roman" w:eastAsia="바탕체"/>
          <w:sz w:val="22"/>
        </w:rPr>
        <w:t>관리운영회사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및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일반사무수탁회사의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경우에는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이건사업과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관련된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경우에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한한다</w:t>
      </w:r>
      <w:r w:rsidR="00934C44" w:rsidRPr="007C2B76">
        <w:rPr>
          <w:rFonts w:ascii="Times New Roman" w:eastAsia="바탕체"/>
          <w:sz w:val="22"/>
        </w:rPr>
        <w:t>)</w:t>
      </w:r>
      <w:r w:rsidR="00934C44" w:rsidRPr="007C2B76">
        <w:rPr>
          <w:rFonts w:ascii="Times New Roman" w:eastAsia="바탕체"/>
          <w:sz w:val="22"/>
        </w:rPr>
        <w:t>이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내려진</w:t>
      </w:r>
      <w:r w:rsidR="00934C44" w:rsidRPr="007C2B76">
        <w:rPr>
          <w:rFonts w:ascii="Times New Roman" w:eastAsia="바탕체"/>
          <w:sz w:val="22"/>
        </w:rPr>
        <w:t xml:space="preserve"> </w:t>
      </w:r>
      <w:r w:rsidR="00934C44" w:rsidRPr="007C2B76">
        <w:rPr>
          <w:rFonts w:ascii="Times New Roman" w:eastAsia="바탕체"/>
          <w:sz w:val="22"/>
        </w:rPr>
        <w:t>경우</w:t>
      </w:r>
      <w:r w:rsidR="00934C44" w:rsidRPr="007C2B76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75C08EB1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  <w:sz w:val="22"/>
        </w:rPr>
      </w:pPr>
    </w:p>
    <w:p w14:paraId="772F14C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67" w:name="_Toc26288327"/>
      <w:bookmarkStart w:id="268" w:name="_Toc319649464"/>
      <w:bookmarkStart w:id="269" w:name="_Toc320145648"/>
      <w:bookmarkStart w:id="270" w:name="_Toc83073668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재무제표</w:t>
      </w:r>
      <w:r w:rsidRPr="007917BC">
        <w:t xml:space="preserve"> </w:t>
      </w:r>
      <w:r w:rsidRPr="007917BC">
        <w:t>등</w:t>
      </w:r>
      <w:bookmarkEnd w:id="267"/>
      <w:bookmarkEnd w:id="268"/>
      <w:bookmarkEnd w:id="269"/>
      <w:bookmarkEnd w:id="270"/>
    </w:p>
    <w:p w14:paraId="643D3FDB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  <w:sz w:val="22"/>
        </w:rPr>
      </w:pPr>
    </w:p>
    <w:p w14:paraId="1CC79080" w14:textId="084A20C3" w:rsidR="009C018B" w:rsidRPr="007917BC" w:rsidRDefault="009C018B" w:rsidP="00985181">
      <w:pPr>
        <w:kinsoku w:val="0"/>
        <w:adjustRightInd w:val="0"/>
        <w:ind w:left="795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대표이사가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분량만큼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EFF2D1B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0E723DE7" w14:textId="465144BB" w:rsidR="009C018B" w:rsidRPr="007917BC" w:rsidRDefault="009C018B" w:rsidP="00985181">
      <w:pPr>
        <w:numPr>
          <w:ilvl w:val="0"/>
          <w:numId w:val="8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예산서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매회계년도말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회계연도의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월별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예산서를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제출하되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</w:t>
      </w:r>
      <w:r w:rsidRPr="007917BC">
        <w:rPr>
          <w:rFonts w:ascii="Times New Roman" w:eastAsia="바탕체"/>
          <w:sz w:val="22"/>
        </w:rPr>
        <w:lastRenderedPageBreak/>
        <w:t>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</w:t>
      </w:r>
      <w:r w:rsidRPr="007917BC">
        <w:rPr>
          <w:rFonts w:ascii="Times New Roman" w:eastAsia="바탕체"/>
          <w:sz w:val="22"/>
        </w:rPr>
        <w:t>.</w:t>
      </w:r>
    </w:p>
    <w:p w14:paraId="36C69B91" w14:textId="77777777" w:rsidR="006C0960" w:rsidRPr="007917BC" w:rsidRDefault="006C0960" w:rsidP="00985181">
      <w:pPr>
        <w:kinsoku w:val="0"/>
        <w:adjustRightInd w:val="0"/>
        <w:ind w:left="1260"/>
        <w:rPr>
          <w:rFonts w:ascii="Times New Roman" w:eastAsia="바탕체"/>
          <w:sz w:val="22"/>
        </w:rPr>
      </w:pPr>
    </w:p>
    <w:p w14:paraId="4FBD7945" w14:textId="76B1CC9A" w:rsidR="009C018B" w:rsidRPr="007917BC" w:rsidRDefault="009C018B" w:rsidP="00985181">
      <w:pPr>
        <w:numPr>
          <w:ilvl w:val="0"/>
          <w:numId w:val="8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감사보고서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결산서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회계년도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종료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="001D2C49" w:rsidRPr="007917BC">
        <w:rPr>
          <w:rFonts w:ascii="Times New Roman" w:eastAsia="바탕체"/>
          <w:sz w:val="22"/>
        </w:rPr>
        <w:t>일백이십</w:t>
      </w:r>
      <w:r w:rsidR="001D2C49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120</w:t>
      </w:r>
      <w:r w:rsidR="001D2C49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</w:t>
      </w:r>
    </w:p>
    <w:p w14:paraId="5B01FB97" w14:textId="77777777" w:rsidR="006C0960" w:rsidRPr="007917BC" w:rsidRDefault="006C0960" w:rsidP="00985181">
      <w:pPr>
        <w:kinsoku w:val="0"/>
        <w:adjustRightInd w:val="0"/>
        <w:ind w:left="1260"/>
        <w:rPr>
          <w:rFonts w:ascii="Times New Roman" w:eastAsia="바탕체"/>
          <w:sz w:val="22"/>
        </w:rPr>
      </w:pPr>
    </w:p>
    <w:p w14:paraId="32E2284E" w14:textId="761DC378" w:rsidR="009C018B" w:rsidRPr="007917BC" w:rsidRDefault="009C018B" w:rsidP="00985181">
      <w:pPr>
        <w:numPr>
          <w:ilvl w:val="0"/>
          <w:numId w:val="8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매년말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주주명부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</w:t>
      </w:r>
      <w:r w:rsidRPr="007917BC">
        <w:rPr>
          <w:rFonts w:ascii="Times New Roman" w:eastAsia="바탕체"/>
          <w:sz w:val="22"/>
        </w:rPr>
        <w:t xml:space="preserve"> </w:t>
      </w:r>
      <w:r w:rsidR="00BE3594" w:rsidRPr="007917BC">
        <w:rPr>
          <w:rFonts w:ascii="Times New Roman" w:eastAsia="바탕체"/>
          <w:sz w:val="22"/>
        </w:rPr>
        <w:t>삼</w:t>
      </w:r>
      <w:r w:rsidR="00BE3594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3</w:t>
      </w:r>
      <w:r w:rsidR="00BE3594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월말까지</w:t>
      </w:r>
    </w:p>
    <w:p w14:paraId="6EE0B6D8" w14:textId="77777777" w:rsidR="006C0960" w:rsidRPr="007917BC" w:rsidRDefault="006C0960" w:rsidP="00985181">
      <w:pPr>
        <w:kinsoku w:val="0"/>
        <w:adjustRightInd w:val="0"/>
        <w:ind w:left="1260"/>
        <w:rPr>
          <w:rFonts w:ascii="Times New Roman" w:eastAsia="바탕체"/>
          <w:sz w:val="22"/>
        </w:rPr>
      </w:pPr>
    </w:p>
    <w:p w14:paraId="293102D1" w14:textId="44892E72" w:rsidR="009C018B" w:rsidRPr="007917BC" w:rsidRDefault="009C018B" w:rsidP="00985181">
      <w:pPr>
        <w:numPr>
          <w:ilvl w:val="0"/>
          <w:numId w:val="8"/>
        </w:numPr>
        <w:kinsoku w:val="0"/>
        <w:adjustRightInd w:val="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매분기별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발전량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수입현황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보고서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종료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="00BE3594" w:rsidRPr="007917BC">
        <w:rPr>
          <w:rFonts w:ascii="Times New Roman" w:eastAsia="바탕체"/>
          <w:sz w:val="22"/>
        </w:rPr>
        <w:t>사십오</w:t>
      </w:r>
      <w:r w:rsidR="00BE3594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45</w:t>
      </w:r>
      <w:r w:rsidR="00BE3594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</w:t>
      </w:r>
    </w:p>
    <w:p w14:paraId="5DC7AC85" w14:textId="77777777" w:rsidR="006C0960" w:rsidRPr="007917BC" w:rsidRDefault="006C0960" w:rsidP="00985181">
      <w:pPr>
        <w:kinsoku w:val="0"/>
        <w:adjustRightInd w:val="0"/>
        <w:ind w:left="1260"/>
        <w:rPr>
          <w:rFonts w:ascii="Times New Roman" w:eastAsia="바탕체"/>
        </w:rPr>
      </w:pPr>
    </w:p>
    <w:p w14:paraId="46B5B90E" w14:textId="24EC8710" w:rsidR="006C0960" w:rsidRPr="007917BC" w:rsidRDefault="006C0960" w:rsidP="00985181">
      <w:pPr>
        <w:numPr>
          <w:ilvl w:val="0"/>
          <w:numId w:val="8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기성부분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내역서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기성금청구서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세금계산서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 xml:space="preserve">), </w:t>
      </w:r>
      <w:r w:rsidRPr="007917BC">
        <w:rPr>
          <w:rFonts w:ascii="Times New Roman" w:eastAsia="바탕체"/>
          <w:sz w:val="22"/>
        </w:rPr>
        <w:t>감리자가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기성확인서와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공정계획대비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실적기성률을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759C21A4" w14:textId="77777777" w:rsidR="006C0960" w:rsidRPr="007917BC" w:rsidRDefault="006C0960" w:rsidP="00985181">
      <w:pPr>
        <w:kinsoku w:val="0"/>
        <w:adjustRightInd w:val="0"/>
        <w:ind w:left="1260"/>
        <w:rPr>
          <w:rFonts w:ascii="Times New Roman" w:eastAsia="바탕체"/>
        </w:rPr>
      </w:pPr>
    </w:p>
    <w:p w14:paraId="5845D488" w14:textId="03810BD9" w:rsidR="009C018B" w:rsidRPr="007917BC" w:rsidRDefault="009C018B" w:rsidP="00985181">
      <w:pPr>
        <w:numPr>
          <w:ilvl w:val="0"/>
          <w:numId w:val="8"/>
        </w:numPr>
        <w:kinsoku w:val="0"/>
        <w:adjustRightInd w:val="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정보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일별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주간별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월별보고서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정상적인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영업활동에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방해가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수시로</w:t>
      </w:r>
      <w:r w:rsidRPr="007917BC">
        <w:rPr>
          <w:rFonts w:ascii="Times New Roman" w:eastAsia="바탕체"/>
          <w:sz w:val="22"/>
        </w:rPr>
        <w:t xml:space="preserve"> </w:t>
      </w:r>
      <w:r w:rsidR="00CA4B90" w:rsidRPr="007917BC">
        <w:rPr>
          <w:rFonts w:ascii="Times New Roman" w:eastAsia="바탕체"/>
          <w:sz w:val="22"/>
        </w:rPr>
        <w:t>제공한다</w:t>
      </w:r>
      <w:r w:rsidR="00CA4B90" w:rsidRPr="007917BC">
        <w:rPr>
          <w:rFonts w:ascii="Times New Roman" w:eastAsia="바탕체"/>
          <w:sz w:val="22"/>
        </w:rPr>
        <w:t>.</w:t>
      </w:r>
    </w:p>
    <w:p w14:paraId="09F73FA0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6D5084E9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71" w:name="_Toc26288328"/>
      <w:bookmarkStart w:id="272" w:name="_Toc319649465"/>
      <w:bookmarkStart w:id="273" w:name="_Toc320145649"/>
      <w:bookmarkStart w:id="274" w:name="_Toc83073669"/>
      <w:r w:rsidRPr="007917BC">
        <w:t>제</w:t>
      </w:r>
      <w:r w:rsidRPr="007917BC">
        <w:t xml:space="preserve"> 4 </w:t>
      </w:r>
      <w:r w:rsidRPr="007917BC">
        <w:t>항</w:t>
      </w:r>
      <w:r w:rsidRPr="007917BC">
        <w:tab/>
      </w:r>
      <w:r w:rsidRPr="007917BC">
        <w:t>보험계약들의</w:t>
      </w:r>
      <w:r w:rsidRPr="007917BC">
        <w:t xml:space="preserve"> </w:t>
      </w:r>
      <w:r w:rsidRPr="007917BC">
        <w:t>체결</w:t>
      </w:r>
      <w:bookmarkEnd w:id="271"/>
      <w:bookmarkEnd w:id="272"/>
      <w:bookmarkEnd w:id="273"/>
      <w:bookmarkEnd w:id="274"/>
    </w:p>
    <w:p w14:paraId="4507C9CB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56D540FE" w14:textId="77777777" w:rsidR="009C018B" w:rsidRPr="007917BC" w:rsidRDefault="00AF2CBD" w:rsidP="00CF38AF">
      <w:pPr>
        <w:numPr>
          <w:ilvl w:val="0"/>
          <w:numId w:val="36"/>
        </w:numPr>
        <w:tabs>
          <w:tab w:val="left" w:pos="1701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="009C018B" w:rsidRPr="007917BC">
        <w:rPr>
          <w:rFonts w:ascii="Times New Roman" w:eastAsia="바탕체"/>
          <w:sz w:val="22"/>
        </w:rPr>
        <w:t>보험의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가입</w:t>
      </w:r>
    </w:p>
    <w:p w14:paraId="4E2B3EB8" w14:textId="77777777" w:rsidR="009C018B" w:rsidRPr="007917BC" w:rsidRDefault="009C018B" w:rsidP="00985181">
      <w:pPr>
        <w:kinsoku w:val="0"/>
        <w:adjustRightInd w:val="0"/>
        <w:ind w:left="1219" w:hanging="1219"/>
        <w:rPr>
          <w:rFonts w:ascii="Times New Roman" w:eastAsia="바탕체"/>
          <w:sz w:val="22"/>
        </w:rPr>
      </w:pPr>
    </w:p>
    <w:p w14:paraId="6C11E8A4" w14:textId="5AAF234F" w:rsidR="009C018B" w:rsidRPr="007917BC" w:rsidRDefault="009C018B" w:rsidP="00985181">
      <w:pPr>
        <w:kinsoku w:val="0"/>
        <w:adjustRightInd w:val="0"/>
        <w:ind w:left="16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보험프로그램의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작성능력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신인도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이익보호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고려하여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공제조합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보험가입이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이루어졌음을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입증할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자료를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  <w:r w:rsidR="00C1614B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차주는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 w:hint="eastAsia"/>
          <w:sz w:val="22"/>
        </w:rPr>
        <w:t>대주</w:t>
      </w:r>
      <w:r w:rsidR="00C1614B" w:rsidRPr="007C2B76">
        <w:rPr>
          <w:rFonts w:ascii="Times New Roman" w:eastAsia="바탕체"/>
          <w:sz w:val="22"/>
        </w:rPr>
        <w:t>의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요청이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있는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경우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지체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없이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 w:hint="eastAsia"/>
          <w:sz w:val="22"/>
        </w:rPr>
        <w:t>대주가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지정하는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보험자로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보험회사를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변경하여야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하며</w:t>
      </w:r>
      <w:r w:rsidR="00C1614B" w:rsidRPr="007C2B76">
        <w:rPr>
          <w:rFonts w:ascii="Times New Roman" w:eastAsia="바탕체"/>
          <w:sz w:val="22"/>
        </w:rPr>
        <w:t xml:space="preserve">, </w:t>
      </w:r>
      <w:r w:rsidR="00C1614B" w:rsidRPr="007C2B76">
        <w:rPr>
          <w:rFonts w:ascii="Times New Roman" w:eastAsia="바탕체"/>
          <w:sz w:val="22"/>
        </w:rPr>
        <w:t>보험회사가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변경되는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즉시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해당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보험계약상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차주가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보유하는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보험금청구권에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대하여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2879F1">
        <w:rPr>
          <w:rFonts w:ascii="Times New Roman" w:eastAsia="바탕체"/>
          <w:sz w:val="22"/>
        </w:rPr>
        <w:t>대리금융기관</w:t>
      </w:r>
      <w:r w:rsidR="00C1614B" w:rsidRPr="007C2B76">
        <w:rPr>
          <w:rFonts w:ascii="Times New Roman" w:eastAsia="바탕체"/>
          <w:sz w:val="22"/>
        </w:rPr>
        <w:t>이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만족할</w:t>
      </w:r>
      <w:r w:rsidR="00C1614B" w:rsidRPr="007C2B76">
        <w:rPr>
          <w:rFonts w:ascii="Times New Roman" w:eastAsia="바탕체" w:hint="eastAsia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만한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내용과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형식으로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대주를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위한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근질권이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설정되도록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하여야</w:t>
      </w:r>
      <w:r w:rsidR="00C1614B" w:rsidRPr="007C2B76">
        <w:rPr>
          <w:rFonts w:ascii="Times New Roman" w:eastAsia="바탕체"/>
          <w:sz w:val="22"/>
        </w:rPr>
        <w:t xml:space="preserve"> </w:t>
      </w:r>
      <w:r w:rsidR="00C1614B" w:rsidRPr="007C2B76">
        <w:rPr>
          <w:rFonts w:ascii="Times New Roman" w:eastAsia="바탕체"/>
          <w:sz w:val="22"/>
        </w:rPr>
        <w:t>한다</w:t>
      </w:r>
      <w:r w:rsidR="00C1614B" w:rsidRPr="007C2B76">
        <w:rPr>
          <w:rFonts w:ascii="Times New Roman" w:eastAsia="바탕체"/>
          <w:sz w:val="22"/>
        </w:rPr>
        <w:t>.</w:t>
      </w:r>
    </w:p>
    <w:p w14:paraId="0616C694" w14:textId="77777777" w:rsidR="009C018B" w:rsidRPr="007917BC" w:rsidRDefault="009C018B" w:rsidP="00985181">
      <w:pPr>
        <w:kinsoku w:val="0"/>
        <w:adjustRightInd w:val="0"/>
        <w:ind w:left="1804" w:hanging="180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32CCDDEE" w14:textId="38516A13" w:rsidR="009C018B" w:rsidRPr="007917BC" w:rsidRDefault="00AF2CBD" w:rsidP="00CF38AF">
      <w:pPr>
        <w:numPr>
          <w:ilvl w:val="0"/>
          <w:numId w:val="36"/>
        </w:numPr>
        <w:tabs>
          <w:tab w:val="left" w:pos="1701"/>
        </w:tabs>
        <w:kinsoku w:val="0"/>
        <w:adjustRightInd w:val="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ab/>
      </w:r>
      <w:r w:rsidR="009C018B" w:rsidRPr="007917BC">
        <w:rPr>
          <w:rFonts w:ascii="Times New Roman" w:eastAsia="바탕체"/>
          <w:sz w:val="22"/>
        </w:rPr>
        <w:t>부보할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보험의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종류와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주요내용</w:t>
      </w:r>
    </w:p>
    <w:p w14:paraId="265F26A8" w14:textId="77777777" w:rsidR="00D31765" w:rsidRPr="007917BC" w:rsidRDefault="00D31765" w:rsidP="00D31765">
      <w:pPr>
        <w:tabs>
          <w:tab w:val="left" w:pos="1701"/>
        </w:tabs>
        <w:kinsoku w:val="0"/>
        <w:adjustRightInd w:val="0"/>
        <w:ind w:left="1200"/>
        <w:rPr>
          <w:rFonts w:ascii="Times New Roman" w:eastAsia="바탕체"/>
        </w:rPr>
      </w:pPr>
    </w:p>
    <w:p w14:paraId="2DFFF37D" w14:textId="2564493C" w:rsidR="009C018B" w:rsidRPr="007917BC" w:rsidRDefault="009C018B" w:rsidP="00985181">
      <w:pPr>
        <w:kinsoku w:val="0"/>
        <w:adjustRightInd w:val="0"/>
        <w:ind w:left="16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A778FB">
        <w:rPr>
          <w:rFonts w:ascii="Times New Roman" w:eastAsia="바탕체" w:hint="eastAsia"/>
          <w:sz w:val="22"/>
        </w:rPr>
        <w:t>이건사업시설의</w:t>
      </w:r>
      <w:r w:rsidR="00A778FB">
        <w:rPr>
          <w:rFonts w:ascii="Times New Roman" w:eastAsia="바탕체" w:hint="eastAsia"/>
          <w:sz w:val="22"/>
        </w:rPr>
        <w:t xml:space="preserve"> </w:t>
      </w:r>
      <w:r w:rsidR="001673D9" w:rsidRPr="007917BC">
        <w:rPr>
          <w:rFonts w:ascii="Times New Roman" w:eastAsia="바탕체"/>
          <w:sz w:val="22"/>
        </w:rPr>
        <w:t>운영기간중의</w:t>
      </w:r>
      <w:r w:rsidR="001673D9" w:rsidRPr="007917BC">
        <w:rPr>
          <w:rFonts w:ascii="Times New Roman" w:eastAsia="바탕체"/>
          <w:sz w:val="22"/>
        </w:rPr>
        <w:t xml:space="preserve"> </w:t>
      </w:r>
      <w:r w:rsidR="001673D9" w:rsidRPr="007917BC">
        <w:rPr>
          <w:rFonts w:ascii="Times New Roman" w:eastAsia="바탕체"/>
          <w:sz w:val="22"/>
        </w:rPr>
        <w:t>보험으로서</w:t>
      </w:r>
      <w:r w:rsidR="001673D9" w:rsidRPr="007917BC">
        <w:rPr>
          <w:rFonts w:ascii="Times New Roman" w:eastAsia="바탕체"/>
          <w:sz w:val="22"/>
        </w:rPr>
        <w:t xml:space="preserve">,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또는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관리운영회사나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시공사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등으로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하여금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관리운영위탁계약</w:t>
      </w:r>
      <w:r w:rsidR="00241079" w:rsidRPr="007917BC">
        <w:rPr>
          <w:rFonts w:ascii="Times New Roman" w:eastAsia="바탕체"/>
          <w:sz w:val="22"/>
        </w:rPr>
        <w:t xml:space="preserve">, </w:t>
      </w:r>
      <w:r w:rsidR="00241079" w:rsidRPr="007917BC">
        <w:rPr>
          <w:rFonts w:ascii="Times New Roman" w:eastAsia="바탕체"/>
          <w:sz w:val="22"/>
        </w:rPr>
        <w:t>공사도급계약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등에</w:t>
      </w:r>
      <w:r w:rsidR="00241079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따라</w:t>
      </w:r>
      <w:r w:rsidR="00241079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="007A1822">
        <w:rPr>
          <w:rFonts w:ascii="Times New Roman" w:eastAsia="바탕체" w:hint="eastAsia"/>
          <w:sz w:val="22"/>
        </w:rPr>
        <w:t>가입하여</w:t>
      </w:r>
      <w:r w:rsidR="007A1822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납입영수증을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제출하여야</w:t>
      </w:r>
      <w:r w:rsidRPr="007917BC">
        <w:rPr>
          <w:rFonts w:ascii="Times New Roman" w:eastAsia="바탕체"/>
          <w:sz w:val="22"/>
        </w:rPr>
        <w:t xml:space="preserve"> </w:t>
      </w:r>
      <w:r w:rsidR="003E6554" w:rsidRPr="007917BC">
        <w:rPr>
          <w:rFonts w:ascii="Times New Roman" w:eastAsia="바탕체"/>
          <w:sz w:val="22"/>
        </w:rPr>
        <w:t>한다</w:t>
      </w:r>
      <w:r w:rsidR="003E6554" w:rsidRPr="007917BC">
        <w:rPr>
          <w:rFonts w:ascii="Times New Roman" w:eastAsia="바탕체"/>
          <w:sz w:val="22"/>
        </w:rPr>
        <w:t>.</w:t>
      </w:r>
    </w:p>
    <w:p w14:paraId="4F2CCEC3" w14:textId="77777777" w:rsidR="009C018B" w:rsidRPr="007917BC" w:rsidRDefault="009C018B" w:rsidP="00985181">
      <w:pPr>
        <w:kinsoku w:val="0"/>
        <w:adjustRightInd w:val="0"/>
        <w:ind w:left="1804"/>
        <w:rPr>
          <w:rFonts w:ascii="Times New Roman" w:eastAsia="바탕체"/>
          <w:sz w:val="22"/>
        </w:rPr>
      </w:pPr>
    </w:p>
    <w:p w14:paraId="0504EC34" w14:textId="045F69D8" w:rsidR="009C018B" w:rsidRPr="007917BC" w:rsidRDefault="003E6554" w:rsidP="00537602">
      <w:pPr>
        <w:numPr>
          <w:ilvl w:val="0"/>
          <w:numId w:val="9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기관기계종합보험</w:t>
      </w:r>
      <w:r w:rsidRPr="007917BC">
        <w:rPr>
          <w:rFonts w:ascii="Times New Roman" w:eastAsia="바탕체"/>
          <w:sz w:val="22"/>
        </w:rPr>
        <w:t>(</w:t>
      </w:r>
      <w:r w:rsidR="00AD5366" w:rsidRPr="007917BC">
        <w:rPr>
          <w:rFonts w:ascii="Times New Roman" w:eastAsia="바탕체"/>
          <w:sz w:val="22"/>
        </w:rPr>
        <w:t>재산종합</w:t>
      </w:r>
      <w:r w:rsidR="009C018B" w:rsidRPr="007917BC">
        <w:rPr>
          <w:rFonts w:ascii="Times New Roman" w:eastAsia="바탕체"/>
          <w:sz w:val="22"/>
        </w:rPr>
        <w:t>보험</w:t>
      </w:r>
      <w:r w:rsidRPr="007917BC">
        <w:rPr>
          <w:rFonts w:ascii="Times New Roman" w:eastAsia="바탕체"/>
          <w:sz w:val="22"/>
        </w:rPr>
        <w:t>)</w:t>
      </w:r>
    </w:p>
    <w:p w14:paraId="5B6C3E83" w14:textId="1BAB3AE7" w:rsidR="00FD3298" w:rsidRPr="007917BC" w:rsidRDefault="00FD3298" w:rsidP="00537602">
      <w:pPr>
        <w:numPr>
          <w:ilvl w:val="0"/>
          <w:numId w:val="9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영업배상책임</w:t>
      </w:r>
      <w:r w:rsidRPr="007917BC">
        <w:rPr>
          <w:rFonts w:ascii="Times New Roman" w:eastAsia="바탕체"/>
          <w:sz w:val="22"/>
        </w:rPr>
        <w:t>(Commercial General Liability)</w:t>
      </w:r>
      <w:r w:rsidRPr="007917BC">
        <w:rPr>
          <w:rFonts w:ascii="Times New Roman" w:eastAsia="바탕체"/>
          <w:sz w:val="22"/>
        </w:rPr>
        <w:t>보험</w:t>
      </w:r>
    </w:p>
    <w:p w14:paraId="28E646CE" w14:textId="11790550" w:rsidR="00E618D8" w:rsidRPr="007917BC" w:rsidRDefault="00E618D8" w:rsidP="00537602">
      <w:pPr>
        <w:numPr>
          <w:ilvl w:val="0"/>
          <w:numId w:val="9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  <w:szCs w:val="22"/>
        </w:rPr>
        <w:t>운영기간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중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FD3298" w:rsidRPr="007917BC">
        <w:rPr>
          <w:rFonts w:ascii="Times New Roman" w:eastAsia="바탕체"/>
          <w:sz w:val="22"/>
          <w:szCs w:val="22"/>
        </w:rPr>
        <w:t>이건</w:t>
      </w:r>
      <w:r w:rsidRPr="007917BC">
        <w:rPr>
          <w:rFonts w:ascii="Times New Roman" w:eastAsia="바탕체"/>
          <w:sz w:val="22"/>
          <w:szCs w:val="22"/>
        </w:rPr>
        <w:t>사업시설을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운영하지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못함으로써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차주에게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육</w:t>
      </w:r>
      <w:r w:rsidRPr="007917BC">
        <w:rPr>
          <w:rFonts w:ascii="Times New Roman" w:eastAsia="바탕체"/>
          <w:sz w:val="22"/>
          <w:szCs w:val="22"/>
        </w:rPr>
        <w:t>(6)</w:t>
      </w:r>
      <w:r w:rsidRPr="007917BC">
        <w:rPr>
          <w:rFonts w:ascii="Times New Roman" w:eastAsia="바탕체"/>
          <w:sz w:val="22"/>
          <w:szCs w:val="22"/>
        </w:rPr>
        <w:t>개월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동안의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예상수익의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상실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간접비용을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보상하는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기업휴지손해위험</w:t>
      </w:r>
      <w:r w:rsidRPr="007917BC">
        <w:rPr>
          <w:rFonts w:ascii="Times New Roman" w:eastAsia="바탕체"/>
          <w:sz w:val="22"/>
          <w:szCs w:val="22"/>
        </w:rPr>
        <w:t>(Business Interruption)</w:t>
      </w:r>
    </w:p>
    <w:p w14:paraId="2537245B" w14:textId="77777777" w:rsidR="009C018B" w:rsidRPr="007917BC" w:rsidRDefault="00E618D8" w:rsidP="00537602">
      <w:pPr>
        <w:numPr>
          <w:ilvl w:val="0"/>
          <w:numId w:val="9"/>
        </w:numPr>
        <w:kinsoku w:val="0"/>
        <w:adjustRightInd w:val="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사용자</w:t>
      </w:r>
      <w:r w:rsidR="009C018B" w:rsidRPr="007917BC">
        <w:rPr>
          <w:rFonts w:ascii="Times New Roman" w:eastAsia="바탕체"/>
          <w:sz w:val="22"/>
        </w:rPr>
        <w:t>배상책임보험</w:t>
      </w:r>
    </w:p>
    <w:p w14:paraId="273BD119" w14:textId="77777777" w:rsidR="009C018B" w:rsidRPr="007917BC" w:rsidRDefault="009C018B" w:rsidP="00985181">
      <w:pPr>
        <w:kinsoku w:val="0"/>
        <w:adjustRightInd w:val="0"/>
        <w:ind w:left="1804"/>
        <w:rPr>
          <w:rFonts w:ascii="Times New Roman" w:eastAsia="바탕체"/>
          <w:sz w:val="22"/>
        </w:rPr>
      </w:pPr>
    </w:p>
    <w:p w14:paraId="3CD16EB2" w14:textId="60B844E7" w:rsidR="009C018B" w:rsidRPr="007917BC" w:rsidRDefault="009C018B" w:rsidP="00985181">
      <w:pPr>
        <w:kinsoku w:val="0"/>
        <w:adjustRightInd w:val="0"/>
        <w:ind w:left="16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열거한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체결함에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A778FB">
        <w:rPr>
          <w:rFonts w:ascii="Times New Roman" w:eastAsia="바탕체" w:hint="eastAsia"/>
          <w:sz w:val="22"/>
        </w:rPr>
        <w:t>에게</w:t>
      </w:r>
      <w:r w:rsidR="00C1575A" w:rsidRPr="007917BC">
        <w:rPr>
          <w:rFonts w:ascii="Times New Roman" w:eastAsia="바탕체"/>
          <w:sz w:val="22"/>
        </w:rPr>
        <w:t xml:space="preserve"> </w:t>
      </w:r>
      <w:r w:rsidR="00241079" w:rsidRPr="007917BC">
        <w:rPr>
          <w:rFonts w:ascii="Times New Roman" w:eastAsia="바탕체"/>
          <w:sz w:val="22"/>
        </w:rPr>
        <w:t>만족스러운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내용이어야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</w:p>
    <w:p w14:paraId="4990687F" w14:textId="77777777" w:rsidR="009C018B" w:rsidRPr="007917BC" w:rsidRDefault="009C018B" w:rsidP="00985181">
      <w:pPr>
        <w:kinsoku w:val="0"/>
        <w:adjustRightInd w:val="0"/>
        <w:ind w:left="1804"/>
        <w:rPr>
          <w:rFonts w:ascii="Times New Roman" w:eastAsia="바탕체"/>
          <w:sz w:val="22"/>
        </w:rPr>
      </w:pPr>
    </w:p>
    <w:p w14:paraId="4405B511" w14:textId="77777777" w:rsidR="009C018B" w:rsidRPr="007917BC" w:rsidRDefault="00AF2CBD" w:rsidP="00CF38AF">
      <w:pPr>
        <w:numPr>
          <w:ilvl w:val="0"/>
          <w:numId w:val="36"/>
        </w:numPr>
        <w:tabs>
          <w:tab w:val="left" w:pos="1701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="009C018B" w:rsidRPr="007917BC">
        <w:rPr>
          <w:rFonts w:ascii="Times New Roman" w:eastAsia="바탕체"/>
          <w:sz w:val="22"/>
        </w:rPr>
        <w:t>보험금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청구권에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질권의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설정</w:t>
      </w:r>
    </w:p>
    <w:p w14:paraId="2A001A5B" w14:textId="77777777" w:rsidR="009C018B" w:rsidRPr="007917BC" w:rsidRDefault="009C018B" w:rsidP="00985181">
      <w:pPr>
        <w:kinsoku w:val="0"/>
        <w:adjustRightInd w:val="0"/>
        <w:ind w:left="1740"/>
        <w:rPr>
          <w:rFonts w:ascii="Times New Roman" w:eastAsia="바탕체"/>
          <w:sz w:val="22"/>
        </w:rPr>
      </w:pPr>
    </w:p>
    <w:p w14:paraId="60FFCBFB" w14:textId="73EBB5B9" w:rsidR="009C018B" w:rsidRPr="007917BC" w:rsidRDefault="009C018B" w:rsidP="00985181">
      <w:pPr>
        <w:kinsoku w:val="0"/>
        <w:adjustRightInd w:val="0"/>
        <w:ind w:left="16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보험업계의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관행상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="00B65DB2"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보험증권에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특별배서를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보험자로부터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원본을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지급의무는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불문하고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여전히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있으며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보험사고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보험근질권설정계약서는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실질적으로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="001C0B9D" w:rsidRPr="007917BC">
        <w:rPr>
          <w:rFonts w:ascii="Times New Roman" w:eastAsia="바탕체"/>
          <w:sz w:val="22"/>
        </w:rPr>
        <w:t>아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0413B7E" w14:textId="77777777" w:rsidR="009C018B" w:rsidRPr="007917BC" w:rsidRDefault="009C018B" w:rsidP="00985181">
      <w:pPr>
        <w:kinsoku w:val="0"/>
        <w:adjustRightInd w:val="0"/>
        <w:ind w:left="1740"/>
        <w:rPr>
          <w:rFonts w:ascii="Times New Roman" w:eastAsia="바탕체"/>
          <w:sz w:val="22"/>
        </w:rPr>
      </w:pPr>
    </w:p>
    <w:p w14:paraId="71942C68" w14:textId="77777777" w:rsidR="009C018B" w:rsidRPr="007917BC" w:rsidRDefault="00BA3E3A" w:rsidP="00CF38AF">
      <w:pPr>
        <w:numPr>
          <w:ilvl w:val="0"/>
          <w:numId w:val="36"/>
        </w:numPr>
        <w:tabs>
          <w:tab w:val="left" w:pos="1701"/>
        </w:tabs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="009C018B" w:rsidRPr="007917BC">
        <w:rPr>
          <w:rFonts w:ascii="Times New Roman" w:eastAsia="바탕체"/>
          <w:sz w:val="22"/>
        </w:rPr>
        <w:t>보험금의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사용</w:t>
      </w:r>
    </w:p>
    <w:p w14:paraId="5C78979A" w14:textId="77777777" w:rsidR="009C018B" w:rsidRPr="007917BC" w:rsidRDefault="009C018B" w:rsidP="00985181">
      <w:pPr>
        <w:kinsoku w:val="0"/>
        <w:adjustRightInd w:val="0"/>
        <w:ind w:left="1942" w:hanging="1216"/>
        <w:rPr>
          <w:rFonts w:ascii="Times New Roman" w:eastAsia="바탕체"/>
          <w:sz w:val="22"/>
        </w:rPr>
      </w:pPr>
    </w:p>
    <w:p w14:paraId="195CD8AC" w14:textId="77777777" w:rsidR="009C018B" w:rsidRPr="007917BC" w:rsidRDefault="008B3F8D" w:rsidP="00CF38AF">
      <w:pPr>
        <w:numPr>
          <w:ilvl w:val="0"/>
          <w:numId w:val="71"/>
        </w:numPr>
        <w:kinsoku w:val="0"/>
        <w:adjustRightInd w:val="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lastRenderedPageBreak/>
        <w:t>건설공사보험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조립보험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기관기계종합보험</w:t>
      </w:r>
      <w:r w:rsidRPr="007917BC">
        <w:rPr>
          <w:rFonts w:ascii="Times New Roman" w:eastAsia="바탕체"/>
          <w:sz w:val="22"/>
        </w:rPr>
        <w:t>(</w:t>
      </w:r>
      <w:r w:rsidR="00AD5366" w:rsidRPr="007917BC">
        <w:rPr>
          <w:rFonts w:ascii="Times New Roman" w:eastAsia="바탕체"/>
          <w:sz w:val="22"/>
        </w:rPr>
        <w:t>재산종합</w:t>
      </w:r>
      <w:r w:rsidR="009C018B" w:rsidRPr="007917BC">
        <w:rPr>
          <w:rFonts w:ascii="Times New Roman" w:eastAsia="바탕체"/>
          <w:sz w:val="22"/>
        </w:rPr>
        <w:t>보험</w:t>
      </w:r>
      <w:r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 xml:space="preserve"> </w:t>
      </w:r>
    </w:p>
    <w:p w14:paraId="19F0FD47" w14:textId="77777777" w:rsidR="009C018B" w:rsidRPr="007917BC" w:rsidRDefault="009C018B" w:rsidP="00985181">
      <w:pPr>
        <w:kinsoku w:val="0"/>
        <w:adjustRightInd w:val="0"/>
        <w:ind w:left="656" w:hanging="356"/>
        <w:rPr>
          <w:rFonts w:ascii="Times New Roman" w:eastAsia="바탕체"/>
          <w:sz w:val="22"/>
        </w:rPr>
      </w:pPr>
    </w:p>
    <w:p w14:paraId="4D314883" w14:textId="7B40E123" w:rsidR="009C018B" w:rsidRPr="007917BC" w:rsidRDefault="009C018B" w:rsidP="00985181">
      <w:pPr>
        <w:kinsoku w:val="0"/>
        <w:adjustRightInd w:val="0"/>
        <w:ind w:left="194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보험자로부터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수령하여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복구를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충당한다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보험사고로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상실사유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충당된다</w:t>
      </w:r>
      <w:r w:rsidRPr="007917BC">
        <w:rPr>
          <w:rFonts w:ascii="Times New Roman" w:eastAsia="바탕체"/>
          <w:sz w:val="22"/>
        </w:rPr>
        <w:t>.</w:t>
      </w:r>
    </w:p>
    <w:p w14:paraId="76B79A82" w14:textId="77777777" w:rsidR="009C018B" w:rsidRPr="007917BC" w:rsidRDefault="009C018B" w:rsidP="00985181">
      <w:pPr>
        <w:kinsoku w:val="0"/>
        <w:adjustRightInd w:val="0"/>
        <w:ind w:left="2011" w:hanging="1284"/>
        <w:rPr>
          <w:rFonts w:ascii="Times New Roman" w:eastAsia="바탕체"/>
          <w:sz w:val="22"/>
        </w:rPr>
      </w:pPr>
    </w:p>
    <w:p w14:paraId="7CAF7405" w14:textId="3DBA05BC" w:rsidR="009C018B" w:rsidRPr="007917BC" w:rsidRDefault="009C018B" w:rsidP="00CF38AF">
      <w:pPr>
        <w:numPr>
          <w:ilvl w:val="0"/>
          <w:numId w:val="7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예정이익상실</w:t>
      </w:r>
      <w:r w:rsidRPr="007917BC">
        <w:rPr>
          <w:rFonts w:ascii="Times New Roman" w:eastAsia="바탕체"/>
          <w:sz w:val="22"/>
        </w:rPr>
        <w:t xml:space="preserve">(Advanced Loss of Profit)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기업휴지</w:t>
      </w:r>
      <w:r w:rsidRPr="007917BC">
        <w:rPr>
          <w:rFonts w:ascii="Times New Roman" w:eastAsia="바탕체"/>
          <w:sz w:val="22"/>
        </w:rPr>
        <w:t xml:space="preserve">(Business Interruption) </w:t>
      </w:r>
      <w:r w:rsidRPr="007917BC">
        <w:rPr>
          <w:rFonts w:ascii="Times New Roman" w:eastAsia="바탕체"/>
          <w:sz w:val="22"/>
        </w:rPr>
        <w:t>보험</w:t>
      </w:r>
      <w:r w:rsidRPr="007917BC">
        <w:rPr>
          <w:rFonts w:ascii="Times New Roman" w:eastAsia="바탕체"/>
          <w:sz w:val="22"/>
        </w:rPr>
        <w:t xml:space="preserve"> </w:t>
      </w:r>
    </w:p>
    <w:p w14:paraId="7202DB53" w14:textId="77777777" w:rsidR="009C018B" w:rsidRPr="007917BC" w:rsidRDefault="009C018B" w:rsidP="00985181">
      <w:pPr>
        <w:kinsoku w:val="0"/>
        <w:adjustRightInd w:val="0"/>
        <w:ind w:left="656" w:hanging="356"/>
        <w:rPr>
          <w:rFonts w:ascii="Times New Roman" w:eastAsia="바탕체"/>
          <w:sz w:val="22"/>
        </w:rPr>
      </w:pPr>
    </w:p>
    <w:p w14:paraId="72A4F490" w14:textId="30AD9C92" w:rsidR="009C018B" w:rsidRPr="007917BC" w:rsidRDefault="009C018B" w:rsidP="00985181">
      <w:pPr>
        <w:kinsoku w:val="0"/>
        <w:adjustRightInd w:val="0"/>
        <w:ind w:left="194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보험계약들상의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보험자로부터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원칙적으로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추정기간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충당한다</w:t>
      </w:r>
      <w:r w:rsidRPr="007917BC">
        <w:rPr>
          <w:rFonts w:ascii="Times New Roman" w:eastAsia="바탕체"/>
          <w:sz w:val="22"/>
        </w:rPr>
        <w:t>.</w:t>
      </w:r>
    </w:p>
    <w:p w14:paraId="3D472A6E" w14:textId="77777777" w:rsidR="009C018B" w:rsidRPr="007917BC" w:rsidRDefault="009C018B" w:rsidP="00985181">
      <w:pPr>
        <w:kinsoku w:val="0"/>
        <w:adjustRightInd w:val="0"/>
        <w:ind w:left="1942"/>
        <w:rPr>
          <w:rFonts w:ascii="Times New Roman" w:eastAsia="바탕체"/>
        </w:rPr>
      </w:pPr>
    </w:p>
    <w:p w14:paraId="6E338A03" w14:textId="18656256" w:rsidR="009C018B" w:rsidRPr="007917BC" w:rsidRDefault="001024BC" w:rsidP="00CF38AF">
      <w:pPr>
        <w:numPr>
          <w:ilvl w:val="0"/>
          <w:numId w:val="7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사용자배상책임보험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배상책임보험</w:t>
      </w:r>
      <w:r w:rsidRPr="007917BC">
        <w:rPr>
          <w:rFonts w:ascii="Times New Roman" w:eastAsia="바탕체"/>
          <w:sz w:val="22"/>
        </w:rPr>
        <w:t xml:space="preserve">(Third Party Liability)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FD3298"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>배상책임보험</w:t>
      </w:r>
    </w:p>
    <w:p w14:paraId="4A427CF1" w14:textId="77777777" w:rsidR="009C018B" w:rsidRPr="007917BC" w:rsidRDefault="009C018B" w:rsidP="00985181">
      <w:pPr>
        <w:kinsoku w:val="0"/>
        <w:adjustRightInd w:val="0"/>
        <w:ind w:left="656" w:hanging="356"/>
        <w:rPr>
          <w:rFonts w:ascii="Times New Roman" w:eastAsia="바탕체"/>
          <w:sz w:val="22"/>
        </w:rPr>
      </w:pPr>
    </w:p>
    <w:p w14:paraId="73BFFA19" w14:textId="6570DF18" w:rsidR="009C018B" w:rsidRPr="007917BC" w:rsidRDefault="009C018B" w:rsidP="00985181">
      <w:pPr>
        <w:kinsoku w:val="0"/>
        <w:adjustRightInd w:val="0"/>
        <w:ind w:left="198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보험계약들상의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보험자로부터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근로자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물적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손해배상의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26EA750A" w14:textId="77777777" w:rsidR="009C018B" w:rsidRPr="007917BC" w:rsidRDefault="009C018B" w:rsidP="00985181">
      <w:pPr>
        <w:kinsoku w:val="0"/>
        <w:adjustRightInd w:val="0"/>
        <w:ind w:left="1700"/>
        <w:rPr>
          <w:rFonts w:ascii="Times New Roman" w:eastAsia="바탕체"/>
          <w:sz w:val="22"/>
        </w:rPr>
      </w:pPr>
    </w:p>
    <w:p w14:paraId="0B98C01A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75" w:name="_Toc26288329"/>
      <w:bookmarkStart w:id="276" w:name="_Toc319649466"/>
      <w:bookmarkStart w:id="277" w:name="_Toc320145650"/>
      <w:bookmarkStart w:id="278" w:name="_Toc83073670"/>
      <w:r w:rsidRPr="007917BC">
        <w:t>제</w:t>
      </w:r>
      <w:r w:rsidRPr="007917BC">
        <w:t xml:space="preserve"> 5 </w:t>
      </w:r>
      <w:r w:rsidRPr="007917BC">
        <w:t>항</w:t>
      </w:r>
      <w:r w:rsidRPr="007917BC">
        <w:tab/>
      </w:r>
      <w:r w:rsidRPr="007917BC">
        <w:t>확인사항</w:t>
      </w:r>
      <w:bookmarkEnd w:id="275"/>
      <w:bookmarkEnd w:id="276"/>
      <w:bookmarkEnd w:id="277"/>
      <w:bookmarkEnd w:id="278"/>
    </w:p>
    <w:p w14:paraId="7E0E5326" w14:textId="77777777" w:rsidR="009C018B" w:rsidRPr="007917BC" w:rsidRDefault="009C018B" w:rsidP="00985181">
      <w:pPr>
        <w:kinsoku w:val="0"/>
        <w:adjustRightInd w:val="0"/>
        <w:ind w:left="1700" w:hanging="1273"/>
        <w:rPr>
          <w:rFonts w:ascii="Times New Roman" w:eastAsia="바탕체"/>
        </w:rPr>
      </w:pPr>
    </w:p>
    <w:p w14:paraId="0698D15E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확인사항이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항상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진실하고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FA4C0AA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5E801877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79" w:name="_Toc26288330"/>
      <w:bookmarkStart w:id="280" w:name="_Toc319649467"/>
      <w:bookmarkStart w:id="281" w:name="_Toc320145651"/>
      <w:bookmarkStart w:id="282" w:name="_Toc83073671"/>
      <w:r w:rsidRPr="007917BC">
        <w:t>제</w:t>
      </w:r>
      <w:r w:rsidRPr="007917BC">
        <w:t xml:space="preserve"> 6 </w:t>
      </w:r>
      <w:r w:rsidRPr="007917BC">
        <w:t>항</w:t>
      </w:r>
      <w:r w:rsidRPr="007917BC">
        <w:tab/>
      </w:r>
      <w:r w:rsidRPr="007917BC">
        <w:t>법령의</w:t>
      </w:r>
      <w:r w:rsidRPr="007917BC">
        <w:t xml:space="preserve"> </w:t>
      </w:r>
      <w:r w:rsidRPr="007917BC">
        <w:t>준수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="00C1575A" w:rsidRPr="007917BC">
        <w:t>제반</w:t>
      </w:r>
      <w:r w:rsidRPr="007917BC">
        <w:t>인</w:t>
      </w:r>
      <w:r w:rsidR="000B2623" w:rsidRPr="007917BC">
        <w:t>·</w:t>
      </w:r>
      <w:r w:rsidRPr="007917BC">
        <w:t>허가</w:t>
      </w:r>
      <w:r w:rsidR="00C1575A" w:rsidRPr="007917BC">
        <w:t>및승인</w:t>
      </w:r>
      <w:r w:rsidRPr="007917BC">
        <w:t xml:space="preserve"> </w:t>
      </w:r>
      <w:r w:rsidRPr="007917BC">
        <w:t>등의</w:t>
      </w:r>
      <w:r w:rsidRPr="007917BC">
        <w:t xml:space="preserve"> </w:t>
      </w:r>
      <w:r w:rsidRPr="007917BC">
        <w:t>유지</w:t>
      </w:r>
      <w:bookmarkEnd w:id="279"/>
      <w:bookmarkEnd w:id="280"/>
      <w:bookmarkEnd w:id="281"/>
      <w:bookmarkEnd w:id="282"/>
    </w:p>
    <w:p w14:paraId="73377DD8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32E3C7E6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환경관련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주요</w:t>
      </w:r>
      <w:r w:rsidRPr="007917BC">
        <w:rPr>
          <w:rFonts w:ascii="Times New Roman" w:eastAsia="바탕체"/>
          <w:sz w:val="22"/>
        </w:rPr>
        <w:t xml:space="preserve"> </w:t>
      </w:r>
      <w:r w:rsidR="00C1575A"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>인</w:t>
      </w:r>
      <w:r w:rsidR="000B2623"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</w:t>
      </w:r>
      <w:r w:rsidR="00C1575A" w:rsidRPr="007917BC">
        <w:rPr>
          <w:rFonts w:ascii="Times New Roman" w:eastAsia="바탕체"/>
          <w:sz w:val="22"/>
        </w:rPr>
        <w:t>및승인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677882EA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15434C56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83" w:name="_Toc26288331"/>
      <w:bookmarkStart w:id="284" w:name="_Toc319649468"/>
      <w:bookmarkStart w:id="285" w:name="_Toc320145652"/>
      <w:bookmarkStart w:id="286" w:name="_Toc83073672"/>
      <w:r w:rsidRPr="007917BC">
        <w:t>제</w:t>
      </w:r>
      <w:r w:rsidRPr="007917BC">
        <w:t xml:space="preserve"> 7 </w:t>
      </w:r>
      <w:r w:rsidRPr="007917BC">
        <w:t>항</w:t>
      </w:r>
      <w:r w:rsidRPr="007917BC">
        <w:tab/>
      </w:r>
      <w:r w:rsidRPr="007917BC">
        <w:t>의무의</w:t>
      </w:r>
      <w:r w:rsidRPr="007917BC">
        <w:t xml:space="preserve"> </w:t>
      </w:r>
      <w:r w:rsidRPr="007917BC">
        <w:t>이행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권리의</w:t>
      </w:r>
      <w:r w:rsidRPr="007917BC">
        <w:t xml:space="preserve"> </w:t>
      </w:r>
      <w:r w:rsidRPr="007917BC">
        <w:t>실행</w:t>
      </w:r>
      <w:bookmarkEnd w:id="283"/>
      <w:bookmarkEnd w:id="284"/>
      <w:bookmarkEnd w:id="285"/>
      <w:bookmarkEnd w:id="286"/>
    </w:p>
    <w:p w14:paraId="51D44659" w14:textId="77777777" w:rsidR="009C018B" w:rsidRPr="007917BC" w:rsidRDefault="009C018B" w:rsidP="00985181">
      <w:pPr>
        <w:pStyle w:val="ac"/>
        <w:kinsoku w:val="0"/>
        <w:adjustRightInd w:val="0"/>
        <w:rPr>
          <w:rFonts w:ascii="Times New Roman" w:eastAsia="바탕체" w:hAnsi="Times New Roman"/>
          <w:bCs w:val="0"/>
        </w:rPr>
      </w:pPr>
    </w:p>
    <w:p w14:paraId="579BACA2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사업</w:t>
      </w:r>
      <w:r w:rsidR="00AD5366" w:rsidRPr="007917BC">
        <w:rPr>
          <w:rFonts w:ascii="Times New Roman" w:eastAsia="바탕체"/>
          <w:sz w:val="22"/>
        </w:rPr>
        <w:t>관련</w:t>
      </w:r>
      <w:r w:rsidR="00B40571"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>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0A3A96B3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A962999" w14:textId="19E650C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87" w:name="_Toc26288332"/>
      <w:bookmarkStart w:id="288" w:name="_Toc319649469"/>
      <w:bookmarkStart w:id="289" w:name="_Toc320145653"/>
      <w:bookmarkStart w:id="290" w:name="_Toc83073673"/>
      <w:r w:rsidRPr="007917BC">
        <w:t>제</w:t>
      </w:r>
      <w:r w:rsidRPr="007917BC">
        <w:t xml:space="preserve"> 8 </w:t>
      </w:r>
      <w:r w:rsidRPr="007917BC">
        <w:t>항</w:t>
      </w:r>
      <w:r w:rsidRPr="007917BC">
        <w:tab/>
      </w:r>
      <w:r w:rsidR="00956C59" w:rsidRPr="007917BC">
        <w:t>이약정에</w:t>
      </w:r>
      <w:r w:rsidR="00956C59" w:rsidRPr="007917BC">
        <w:t xml:space="preserve"> </w:t>
      </w:r>
      <w:r w:rsidR="00956C59" w:rsidRPr="007917BC">
        <w:t>따른</w:t>
      </w:r>
      <w:r w:rsidR="00956C59" w:rsidRPr="007917BC">
        <w:t xml:space="preserve"> </w:t>
      </w:r>
      <w:r w:rsidRPr="007917BC">
        <w:t>자금의</w:t>
      </w:r>
      <w:r w:rsidRPr="007917BC">
        <w:t xml:space="preserve"> </w:t>
      </w:r>
      <w:r w:rsidRPr="007917BC">
        <w:t>사용</w:t>
      </w:r>
      <w:bookmarkEnd w:id="287"/>
      <w:bookmarkEnd w:id="288"/>
      <w:bookmarkEnd w:id="289"/>
      <w:bookmarkEnd w:id="290"/>
    </w:p>
    <w:p w14:paraId="2F01FFB6" w14:textId="77777777" w:rsidR="00FD3298" w:rsidRPr="007917BC" w:rsidRDefault="00FD3298" w:rsidP="00985181">
      <w:pPr>
        <w:kinsoku w:val="0"/>
        <w:adjustRightInd w:val="0"/>
        <w:ind w:left="360"/>
        <w:rPr>
          <w:rFonts w:ascii="Times New Roman" w:eastAsia="바탕체"/>
          <w:sz w:val="22"/>
        </w:rPr>
      </w:pPr>
    </w:p>
    <w:p w14:paraId="7ABBA415" w14:textId="7D37D815" w:rsidR="00FD3298" w:rsidRPr="007917BC" w:rsidRDefault="00FD3298" w:rsidP="00CF38AF">
      <w:pPr>
        <w:numPr>
          <w:ilvl w:val="0"/>
          <w:numId w:val="51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오로지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투입하고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0B92B7F6" w14:textId="77777777" w:rsidR="00FD3298" w:rsidRPr="007917BC" w:rsidRDefault="00FD3298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</w:p>
    <w:p w14:paraId="16A81570" w14:textId="79D376D2" w:rsidR="00FD3298" w:rsidRPr="007917BC" w:rsidRDefault="00FD3298" w:rsidP="00CF38AF">
      <w:pPr>
        <w:numPr>
          <w:ilvl w:val="0"/>
          <w:numId w:val="51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거래서류의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예금계졍에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거래서류에는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039624B0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  <w:sz w:val="22"/>
        </w:rPr>
      </w:pPr>
    </w:p>
    <w:p w14:paraId="320A185B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91" w:name="_Toc26288333"/>
      <w:bookmarkStart w:id="292" w:name="_Toc319649470"/>
      <w:bookmarkStart w:id="293" w:name="_Toc320145654"/>
      <w:bookmarkStart w:id="294" w:name="_Toc83073674"/>
      <w:r w:rsidRPr="007917BC">
        <w:t>제</w:t>
      </w:r>
      <w:r w:rsidRPr="007917BC">
        <w:t xml:space="preserve"> 9 </w:t>
      </w:r>
      <w:r w:rsidRPr="007917BC">
        <w:t>항</w:t>
      </w:r>
      <w:r w:rsidRPr="007917BC">
        <w:tab/>
      </w:r>
      <w:r w:rsidRPr="007917BC">
        <w:t>담보권의</w:t>
      </w:r>
      <w:r w:rsidRPr="007917BC">
        <w:t xml:space="preserve"> </w:t>
      </w:r>
      <w:r w:rsidRPr="007917BC">
        <w:t>제공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대주</w:t>
      </w:r>
      <w:r w:rsidRPr="007917BC">
        <w:t xml:space="preserve"> </w:t>
      </w:r>
      <w:r w:rsidRPr="007917BC">
        <w:t>채권의</w:t>
      </w:r>
      <w:r w:rsidRPr="007917BC">
        <w:t xml:space="preserve"> </w:t>
      </w:r>
      <w:r w:rsidRPr="007917BC">
        <w:t>지위</w:t>
      </w:r>
      <w:bookmarkEnd w:id="291"/>
      <w:bookmarkEnd w:id="292"/>
      <w:bookmarkEnd w:id="293"/>
      <w:bookmarkEnd w:id="294"/>
    </w:p>
    <w:p w14:paraId="4855192D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3B39D15" w14:textId="76BCFEA7" w:rsidR="009C018B" w:rsidRPr="007917BC" w:rsidRDefault="009C018B" w:rsidP="00985181">
      <w:pPr>
        <w:kinsoku w:val="0"/>
        <w:adjustRightInd w:val="0"/>
        <w:ind w:left="90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관련법령이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이외에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의무이행에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담보로서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담보채권자나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후순위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채권자들의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동순위가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C9DD7EB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</w:rPr>
      </w:pPr>
    </w:p>
    <w:p w14:paraId="6E71091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295" w:name="_Toc26288334"/>
      <w:bookmarkStart w:id="296" w:name="_Toc319649471"/>
      <w:bookmarkStart w:id="297" w:name="_Toc320145655"/>
      <w:bookmarkStart w:id="298" w:name="_Toc83073675"/>
      <w:r w:rsidRPr="007917BC">
        <w:t>제</w:t>
      </w:r>
      <w:r w:rsidRPr="007917BC">
        <w:t xml:space="preserve"> 10 </w:t>
      </w:r>
      <w:r w:rsidRPr="007917BC">
        <w:t>항</w:t>
      </w:r>
      <w:r w:rsidRPr="007917BC">
        <w:tab/>
      </w:r>
      <w:r w:rsidRPr="007917BC">
        <w:t>사업관련자료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회계장부의</w:t>
      </w:r>
      <w:r w:rsidRPr="007917BC">
        <w:t xml:space="preserve"> </w:t>
      </w:r>
      <w:r w:rsidRPr="007917BC">
        <w:t>작성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유지</w:t>
      </w:r>
      <w:bookmarkEnd w:id="295"/>
      <w:bookmarkEnd w:id="296"/>
      <w:bookmarkEnd w:id="297"/>
      <w:bookmarkEnd w:id="298"/>
    </w:p>
    <w:p w14:paraId="0175C1F2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56A3396E" w14:textId="718607B1" w:rsidR="009C018B" w:rsidRPr="007917BC" w:rsidRDefault="009C018B" w:rsidP="00D31765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자료를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관련법령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회계원칙에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부합하도록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적절하게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AE37C27" w14:textId="77777777" w:rsidR="008B3F8D" w:rsidRPr="007917BC" w:rsidRDefault="008B3F8D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641EC832" w14:textId="214B3BB4" w:rsidR="009C018B" w:rsidRPr="007917BC" w:rsidRDefault="009C018B" w:rsidP="00985181">
      <w:pPr>
        <w:pStyle w:val="20"/>
        <w:keepNext w:val="0"/>
        <w:kinsoku w:val="0"/>
        <w:adjustRightInd w:val="0"/>
      </w:pPr>
      <w:bookmarkStart w:id="299" w:name="_Toc26288336"/>
      <w:bookmarkStart w:id="300" w:name="_Toc319649473"/>
      <w:bookmarkStart w:id="301" w:name="_Toc320145657"/>
      <w:bookmarkStart w:id="302" w:name="_Toc83073676"/>
      <w:r w:rsidRPr="007917BC">
        <w:t>제</w:t>
      </w:r>
      <w:r w:rsidRPr="007917BC">
        <w:t xml:space="preserve"> 1</w:t>
      </w:r>
      <w:r w:rsidR="00D31765" w:rsidRPr="007917BC">
        <w:t>1</w:t>
      </w:r>
      <w:r w:rsidRPr="007917BC">
        <w:t xml:space="preserve"> </w:t>
      </w:r>
      <w:r w:rsidRPr="007917BC">
        <w:t>항</w:t>
      </w:r>
      <w:r w:rsidRPr="007917BC">
        <w:tab/>
      </w:r>
      <w:r w:rsidR="00956C59" w:rsidRPr="007917BC">
        <w:t>중요</w:t>
      </w:r>
      <w:r w:rsidRPr="007917BC">
        <w:t>통지문서</w:t>
      </w:r>
      <w:r w:rsidRPr="007917BC">
        <w:t xml:space="preserve"> </w:t>
      </w:r>
      <w:r w:rsidRPr="007917BC">
        <w:t>등의</w:t>
      </w:r>
      <w:r w:rsidRPr="007917BC">
        <w:t xml:space="preserve"> </w:t>
      </w:r>
      <w:r w:rsidRPr="007917BC">
        <w:t>제출</w:t>
      </w:r>
      <w:bookmarkEnd w:id="299"/>
      <w:bookmarkEnd w:id="300"/>
      <w:bookmarkEnd w:id="301"/>
      <w:bookmarkEnd w:id="302"/>
    </w:p>
    <w:p w14:paraId="0BF312D0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7257794" w14:textId="047A42B4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통지문서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송달받거나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="00BF2F68">
        <w:rPr>
          <w:rFonts w:ascii="바탕체" w:eastAsia="바탕체" w:hAnsi="바탕체" w:hint="eastAsia"/>
          <w:sz w:val="22"/>
        </w:rPr>
        <w:t>③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통지문서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43691D37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3292A684" w14:textId="5D9B4428" w:rsidR="009C018B" w:rsidRPr="007917BC" w:rsidRDefault="009C018B" w:rsidP="00713F4D">
      <w:pPr>
        <w:numPr>
          <w:ilvl w:val="0"/>
          <w:numId w:val="10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="00263403" w:rsidRPr="007917BC">
        <w:rPr>
          <w:rFonts w:ascii="Times New Roman" w:eastAsia="바탕체"/>
          <w:sz w:val="22"/>
        </w:rPr>
        <w:t>부정적</w:t>
      </w:r>
      <w:r w:rsidR="00263403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예상되는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주무관청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통지문서나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의사교환서신과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주무관청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통지문서나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 xml:space="preserve">.  </w:t>
      </w:r>
    </w:p>
    <w:p w14:paraId="3F0AE022" w14:textId="77777777" w:rsidR="009C018B" w:rsidRPr="007917BC" w:rsidRDefault="009C018B" w:rsidP="00713F4D">
      <w:pPr>
        <w:numPr>
          <w:ilvl w:val="0"/>
          <w:numId w:val="10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채권자들에게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보고서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회람문서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</w:t>
      </w:r>
    </w:p>
    <w:p w14:paraId="1F454B73" w14:textId="6D0E6DE8" w:rsidR="009C018B" w:rsidRPr="007917BC" w:rsidRDefault="009C018B" w:rsidP="00713F4D">
      <w:pPr>
        <w:numPr>
          <w:ilvl w:val="0"/>
          <w:numId w:val="10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주주총회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의결사항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이사회의사록</w:t>
      </w:r>
    </w:p>
    <w:p w14:paraId="133F82DE" w14:textId="77777777" w:rsidR="008B3F8D" w:rsidRPr="007917BC" w:rsidRDefault="008B3F8D" w:rsidP="00985181">
      <w:pPr>
        <w:kinsoku w:val="0"/>
        <w:rPr>
          <w:rFonts w:ascii="Times New Roman" w:eastAsia="바탕체"/>
        </w:rPr>
      </w:pPr>
      <w:bookmarkStart w:id="303" w:name="_Toc26288338"/>
    </w:p>
    <w:p w14:paraId="068C3101" w14:textId="1274A628" w:rsidR="009C018B" w:rsidRPr="007917BC" w:rsidRDefault="009C018B" w:rsidP="00985181">
      <w:pPr>
        <w:pStyle w:val="20"/>
        <w:keepNext w:val="0"/>
        <w:kinsoku w:val="0"/>
        <w:adjustRightInd w:val="0"/>
      </w:pPr>
      <w:bookmarkStart w:id="304" w:name="_Toc319649475"/>
      <w:bookmarkStart w:id="305" w:name="_Toc320145659"/>
      <w:bookmarkStart w:id="306" w:name="_Toc83073677"/>
      <w:r w:rsidRPr="007917BC">
        <w:t>제</w:t>
      </w:r>
      <w:r w:rsidRPr="007917BC">
        <w:t xml:space="preserve"> 1</w:t>
      </w:r>
      <w:r w:rsidR="00D31765" w:rsidRPr="007917BC">
        <w:t>2</w:t>
      </w:r>
      <w:r w:rsidRPr="007917BC">
        <w:t xml:space="preserve"> </w:t>
      </w:r>
      <w:r w:rsidRPr="007917BC">
        <w:t>항</w:t>
      </w:r>
      <w:r w:rsidRPr="007917BC">
        <w:tab/>
      </w:r>
      <w:r w:rsidR="00FD3298" w:rsidRPr="007917BC">
        <w:t>이건</w:t>
      </w:r>
      <w:r w:rsidR="00154FD0" w:rsidRPr="007917BC">
        <w:t>사업시설</w:t>
      </w:r>
      <w:r w:rsidRPr="007917BC">
        <w:t>의</w:t>
      </w:r>
      <w:r w:rsidRPr="007917BC">
        <w:t xml:space="preserve"> </w:t>
      </w:r>
      <w:r w:rsidRPr="007917BC">
        <w:t>유지관리</w:t>
      </w:r>
      <w:bookmarkEnd w:id="303"/>
      <w:bookmarkEnd w:id="304"/>
      <w:bookmarkEnd w:id="305"/>
      <w:bookmarkEnd w:id="306"/>
      <w:r w:rsidRPr="007917BC">
        <w:t xml:space="preserve"> </w:t>
      </w:r>
    </w:p>
    <w:p w14:paraId="4B40A93D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AA953A4" w14:textId="3F6CCD3E" w:rsidR="009C018B" w:rsidRPr="007917BC" w:rsidRDefault="009C018B" w:rsidP="00985181">
      <w:pPr>
        <w:kinsoku w:val="0"/>
        <w:adjustRightInd w:val="0"/>
        <w:ind w:left="902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FD3298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안전에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</w:t>
      </w:r>
      <w:r w:rsidRPr="007917BC">
        <w:rPr>
          <w:rFonts w:ascii="Times New Roman" w:eastAsia="바탕체"/>
          <w:sz w:val="22"/>
        </w:rPr>
        <w:t xml:space="preserve">, </w:t>
      </w:r>
      <w:r w:rsidR="00FD3298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정상적인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있도록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유지관리하며</w:t>
      </w:r>
      <w:r w:rsidRPr="007917BC">
        <w:rPr>
          <w:rFonts w:ascii="Times New Roman" w:eastAsia="바탕체"/>
          <w:sz w:val="22"/>
        </w:rPr>
        <w:t xml:space="preserve">, </w:t>
      </w:r>
      <w:r w:rsidR="00FD3298" w:rsidRPr="007917BC">
        <w:rPr>
          <w:rFonts w:ascii="Times New Roman" w:eastAsia="바탕체"/>
          <w:sz w:val="22"/>
        </w:rPr>
        <w:t>이건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유지보수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대행시키고자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변경하고자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362FD395" w14:textId="77777777" w:rsidR="008B3F8D" w:rsidRPr="007917BC" w:rsidRDefault="008B3F8D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3D4D32B" w14:textId="2DFAB7CE" w:rsidR="009C018B" w:rsidRPr="007917BC" w:rsidRDefault="009C018B" w:rsidP="00985181">
      <w:pPr>
        <w:pStyle w:val="20"/>
        <w:keepNext w:val="0"/>
        <w:kinsoku w:val="0"/>
        <w:adjustRightInd w:val="0"/>
      </w:pPr>
      <w:bookmarkStart w:id="307" w:name="_Toc26288340"/>
      <w:bookmarkStart w:id="308" w:name="_Toc319649477"/>
      <w:bookmarkStart w:id="309" w:name="_Toc320145661"/>
      <w:bookmarkStart w:id="310" w:name="_Toc83073678"/>
      <w:r w:rsidRPr="007917BC">
        <w:t>제</w:t>
      </w:r>
      <w:r w:rsidRPr="007917BC">
        <w:t xml:space="preserve"> 1</w:t>
      </w:r>
      <w:r w:rsidR="00D31765" w:rsidRPr="007917BC">
        <w:t>3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검사</w:t>
      </w:r>
      <w:bookmarkEnd w:id="307"/>
      <w:bookmarkEnd w:id="308"/>
      <w:bookmarkEnd w:id="309"/>
      <w:bookmarkEnd w:id="310"/>
    </w:p>
    <w:p w14:paraId="76B602DE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3F98EE38" w14:textId="51209863" w:rsidR="009C018B" w:rsidRPr="007917BC" w:rsidRDefault="007232AE" w:rsidP="00985181">
      <w:pPr>
        <w:kinsoku w:val="0"/>
        <w:adjustRightInd w:val="0"/>
        <w:ind w:left="90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상당한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사유가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있다고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판단하여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요청하는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지정한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공인회계사</w:t>
      </w:r>
      <w:r w:rsidR="009C018B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직원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</w:t>
      </w:r>
      <w:r w:rsidR="009C018B" w:rsidRPr="007917BC">
        <w:rPr>
          <w:rFonts w:ascii="Times New Roman" w:eastAsia="바탕체"/>
          <w:sz w:val="22"/>
        </w:rPr>
        <w:t>3</w:t>
      </w:r>
      <w:r w:rsidR="009C018B" w:rsidRPr="007917BC">
        <w:rPr>
          <w:rFonts w:ascii="Times New Roman" w:eastAsia="바탕체"/>
          <w:sz w:val="22"/>
        </w:rPr>
        <w:t>자에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통상의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영업시간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방문하여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재산을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조사하거나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회계감사를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>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작성된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서류상의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이행능력과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장부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기록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서류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검사하거나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부분을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복사할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있도록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허용한다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조사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검사에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채권보전상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필요하다고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인정될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상당한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사유가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때에는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직원을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파견하여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재산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경영에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필요한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범위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내에서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검사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감독할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있으며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협력하고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적절한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편의를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제공하기로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한다</w:t>
      </w:r>
      <w:r w:rsidR="009C018B" w:rsidRPr="007917BC">
        <w:rPr>
          <w:rFonts w:ascii="Times New Roman" w:eastAsia="바탕체"/>
          <w:sz w:val="22"/>
        </w:rPr>
        <w:t xml:space="preserve">.  </w:t>
      </w:r>
      <w:r w:rsidR="009C018B" w:rsidRPr="007917BC">
        <w:rPr>
          <w:rFonts w:ascii="Times New Roman" w:eastAsia="바탕체"/>
          <w:sz w:val="22"/>
        </w:rPr>
        <w:t>다만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이러한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조사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인하여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중요업무가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방해된다고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합리적으로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판단되는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협의하여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시기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대상을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조정할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있다</w:t>
      </w:r>
      <w:r w:rsidR="009C018B" w:rsidRPr="007917BC">
        <w:rPr>
          <w:rFonts w:ascii="Times New Roman" w:eastAsia="바탕체"/>
          <w:sz w:val="22"/>
        </w:rPr>
        <w:t>.</w:t>
      </w:r>
    </w:p>
    <w:p w14:paraId="68F79FA6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7EB4A42E" w14:textId="307BC5FB" w:rsidR="009C018B" w:rsidRPr="007917BC" w:rsidRDefault="009C018B" w:rsidP="00985181">
      <w:pPr>
        <w:pStyle w:val="20"/>
        <w:keepNext w:val="0"/>
        <w:kinsoku w:val="0"/>
        <w:adjustRightInd w:val="0"/>
      </w:pPr>
      <w:bookmarkStart w:id="311" w:name="_Toc26288341"/>
      <w:bookmarkStart w:id="312" w:name="_Toc319649478"/>
      <w:bookmarkStart w:id="313" w:name="_Toc320145662"/>
      <w:bookmarkStart w:id="314" w:name="_Toc83073679"/>
      <w:r w:rsidRPr="007917BC">
        <w:t>제</w:t>
      </w:r>
      <w:r w:rsidRPr="007917BC">
        <w:t xml:space="preserve"> 1</w:t>
      </w:r>
      <w:r w:rsidR="00D31765" w:rsidRPr="007917BC">
        <w:t>4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신고사항</w:t>
      </w:r>
      <w:r w:rsidRPr="007917BC">
        <w:t xml:space="preserve">, </w:t>
      </w:r>
      <w:r w:rsidR="00BA3E3A" w:rsidRPr="007917BC">
        <w:t>출자자</w:t>
      </w:r>
      <w:r w:rsidR="00BA3E3A" w:rsidRPr="007917BC">
        <w:t xml:space="preserve">, </w:t>
      </w:r>
      <w:r w:rsidR="002311A2" w:rsidRPr="007917BC">
        <w:t>시공사</w:t>
      </w:r>
      <w:r w:rsidR="00B86E48" w:rsidRPr="007917BC">
        <w:t xml:space="preserve"> </w:t>
      </w:r>
      <w:r w:rsidR="00B86E48" w:rsidRPr="007917BC">
        <w:t>및</w:t>
      </w:r>
      <w:r w:rsidR="002311A2" w:rsidRPr="007917BC">
        <w:t xml:space="preserve"> </w:t>
      </w:r>
      <w:r w:rsidR="00956C59" w:rsidRPr="007917BC">
        <w:t>관리운영회사</w:t>
      </w:r>
      <w:r w:rsidRPr="007917BC">
        <w:t xml:space="preserve"> </w:t>
      </w:r>
      <w:r w:rsidRPr="007917BC">
        <w:t>변경</w:t>
      </w:r>
      <w:r w:rsidRPr="007917BC">
        <w:t xml:space="preserve"> </w:t>
      </w:r>
      <w:r w:rsidRPr="007917BC">
        <w:t>등에</w:t>
      </w:r>
      <w:r w:rsidRPr="007917BC">
        <w:t xml:space="preserve"> </w:t>
      </w:r>
      <w:r w:rsidRPr="007917BC">
        <w:t>대한</w:t>
      </w:r>
      <w:r w:rsidRPr="007917BC">
        <w:t xml:space="preserve"> </w:t>
      </w:r>
      <w:r w:rsidRPr="007917BC">
        <w:t>동의</w:t>
      </w:r>
      <w:bookmarkEnd w:id="311"/>
      <w:bookmarkEnd w:id="312"/>
      <w:bookmarkEnd w:id="313"/>
      <w:bookmarkEnd w:id="314"/>
    </w:p>
    <w:p w14:paraId="730B62BB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16D7A10A" w14:textId="2BE4BF44" w:rsidR="009C018B" w:rsidRPr="00C1614B" w:rsidRDefault="009C018B" w:rsidP="00CF38AF">
      <w:pPr>
        <w:numPr>
          <w:ilvl w:val="0"/>
          <w:numId w:val="87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C1614B">
        <w:rPr>
          <w:rFonts w:ascii="Times New Roman" w:eastAsia="바탕체"/>
          <w:sz w:val="22"/>
        </w:rPr>
        <w:t>차주는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거래에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필요한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차주의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상호</w:t>
      </w:r>
      <w:r w:rsidRPr="00C1614B">
        <w:rPr>
          <w:rFonts w:ascii="Times New Roman" w:eastAsia="바탕체"/>
          <w:sz w:val="22"/>
        </w:rPr>
        <w:t xml:space="preserve">, </w:t>
      </w:r>
      <w:r w:rsidRPr="00C1614B">
        <w:rPr>
          <w:rFonts w:ascii="Times New Roman" w:eastAsia="바탕체"/>
          <w:sz w:val="22"/>
        </w:rPr>
        <w:t>대표자</w:t>
      </w:r>
      <w:r w:rsidRPr="00C1614B">
        <w:rPr>
          <w:rFonts w:ascii="Times New Roman" w:eastAsia="바탕체"/>
          <w:sz w:val="22"/>
        </w:rPr>
        <w:t xml:space="preserve">, </w:t>
      </w:r>
      <w:r w:rsidRPr="00C1614B">
        <w:rPr>
          <w:rFonts w:ascii="Times New Roman" w:eastAsia="바탕체"/>
          <w:sz w:val="22"/>
        </w:rPr>
        <w:t>주소</w:t>
      </w:r>
      <w:r w:rsidRPr="00C1614B">
        <w:rPr>
          <w:rFonts w:ascii="Times New Roman" w:eastAsia="바탕체"/>
          <w:sz w:val="22"/>
        </w:rPr>
        <w:t xml:space="preserve">, </w:t>
      </w:r>
      <w:r w:rsidRPr="00C1614B">
        <w:rPr>
          <w:rFonts w:ascii="Times New Roman" w:eastAsia="바탕체"/>
          <w:sz w:val="22"/>
        </w:rPr>
        <w:t>전화번호</w:t>
      </w:r>
      <w:r w:rsidRPr="00C1614B">
        <w:rPr>
          <w:rFonts w:ascii="Times New Roman" w:eastAsia="바탕체"/>
          <w:sz w:val="22"/>
        </w:rPr>
        <w:t xml:space="preserve">, </w:t>
      </w:r>
      <w:r w:rsidRPr="00C1614B">
        <w:rPr>
          <w:rFonts w:ascii="Times New Roman" w:eastAsia="바탕체"/>
          <w:sz w:val="22"/>
        </w:rPr>
        <w:t>인감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및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서명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등을</w:t>
      </w:r>
      <w:r w:rsidRPr="00C1614B">
        <w:rPr>
          <w:rFonts w:ascii="Times New Roman" w:eastAsia="바탕체"/>
          <w:sz w:val="22"/>
        </w:rPr>
        <w:t xml:space="preserve"> </w:t>
      </w:r>
      <w:r w:rsidR="007232AE" w:rsidRPr="00C1614B">
        <w:rPr>
          <w:rFonts w:ascii="Times New Roman" w:eastAsia="바탕체"/>
          <w:sz w:val="22"/>
        </w:rPr>
        <w:t>대리금융기관</w:t>
      </w:r>
      <w:r w:rsidRPr="00C1614B">
        <w:rPr>
          <w:rFonts w:ascii="Times New Roman" w:eastAsia="바탕체"/>
          <w:sz w:val="22"/>
        </w:rPr>
        <w:t>이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정한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용지에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의하여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미리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신고하기로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한다</w:t>
      </w:r>
      <w:r w:rsidRPr="00C1614B">
        <w:rPr>
          <w:rFonts w:ascii="Times New Roman" w:eastAsia="바탕체"/>
          <w:sz w:val="22"/>
        </w:rPr>
        <w:t xml:space="preserve">. </w:t>
      </w:r>
      <w:r w:rsidRPr="00C1614B">
        <w:rPr>
          <w:rFonts w:ascii="Times New Roman" w:eastAsia="바탕체"/>
          <w:sz w:val="22"/>
        </w:rPr>
        <w:t>또한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대리인에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의하여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거래하고자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할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경우에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그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성명</w:t>
      </w:r>
      <w:r w:rsidRPr="00C1614B">
        <w:rPr>
          <w:rFonts w:ascii="Times New Roman" w:eastAsia="바탕체"/>
          <w:sz w:val="22"/>
        </w:rPr>
        <w:t xml:space="preserve">, </w:t>
      </w:r>
      <w:r w:rsidRPr="00C1614B">
        <w:rPr>
          <w:rFonts w:ascii="Times New Roman" w:eastAsia="바탕체"/>
          <w:sz w:val="22"/>
        </w:rPr>
        <w:t>인감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및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서명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등에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관하여도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같다</w:t>
      </w:r>
      <w:r w:rsidRPr="00C1614B">
        <w:rPr>
          <w:rFonts w:ascii="Times New Roman" w:eastAsia="바탕체"/>
          <w:sz w:val="22"/>
        </w:rPr>
        <w:t xml:space="preserve">. </w:t>
      </w:r>
      <w:r w:rsidRPr="00C1614B">
        <w:rPr>
          <w:rFonts w:ascii="Times New Roman" w:eastAsia="바탕체"/>
          <w:sz w:val="22"/>
        </w:rPr>
        <w:t>신고사항</w:t>
      </w:r>
      <w:r w:rsidRPr="00C1614B">
        <w:rPr>
          <w:rFonts w:ascii="Times New Roman" w:eastAsia="바탕체"/>
          <w:sz w:val="22"/>
        </w:rPr>
        <w:t xml:space="preserve">, </w:t>
      </w:r>
      <w:r w:rsidR="00564B86" w:rsidRPr="00C1614B">
        <w:rPr>
          <w:rFonts w:ascii="Times New Roman" w:eastAsia="바탕체"/>
          <w:sz w:val="22"/>
        </w:rPr>
        <w:t>출자자</w:t>
      </w:r>
      <w:r w:rsidR="00564B86"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또는</w:t>
      </w:r>
      <w:r w:rsidR="00564B86"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출자지분</w:t>
      </w:r>
      <w:r w:rsidR="00564B86" w:rsidRPr="00C1614B">
        <w:rPr>
          <w:rFonts w:ascii="Times New Roman" w:eastAsia="바탕체"/>
          <w:sz w:val="22"/>
        </w:rPr>
        <w:t xml:space="preserve">, </w:t>
      </w:r>
      <w:r w:rsidR="0033714E" w:rsidRPr="00C1614B">
        <w:rPr>
          <w:rFonts w:ascii="Times New Roman" w:eastAsia="바탕체"/>
          <w:sz w:val="22"/>
        </w:rPr>
        <w:lastRenderedPageBreak/>
        <w:t>시공사</w:t>
      </w:r>
      <w:r w:rsidR="00B86E48" w:rsidRPr="00C1614B">
        <w:rPr>
          <w:rFonts w:ascii="Times New Roman" w:eastAsia="바탕체"/>
          <w:sz w:val="22"/>
        </w:rPr>
        <w:t xml:space="preserve"> </w:t>
      </w:r>
      <w:r w:rsidR="00B86E48" w:rsidRPr="00C1614B">
        <w:rPr>
          <w:rFonts w:ascii="Times New Roman" w:eastAsia="바탕체"/>
          <w:sz w:val="22"/>
        </w:rPr>
        <w:t>및</w:t>
      </w:r>
      <w:r w:rsidR="0033714E" w:rsidRPr="00C1614B">
        <w:rPr>
          <w:rFonts w:ascii="Times New Roman" w:eastAsia="바탕체"/>
          <w:sz w:val="22"/>
        </w:rPr>
        <w:t xml:space="preserve"> </w:t>
      </w:r>
      <w:r w:rsidR="00956C59" w:rsidRPr="00C1614B">
        <w:rPr>
          <w:rFonts w:ascii="Times New Roman" w:eastAsia="바탕체"/>
          <w:sz w:val="22"/>
        </w:rPr>
        <w:t>관리운영회사</w:t>
      </w:r>
      <w:r w:rsidR="00B86E48" w:rsidRPr="00C1614B">
        <w:rPr>
          <w:rFonts w:ascii="Times New Roman" w:eastAsia="바탕체"/>
          <w:sz w:val="22"/>
        </w:rPr>
        <w:t>를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변경하고자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하는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때에는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차주는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곧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서면으로</w:t>
      </w:r>
      <w:r w:rsidRPr="00C1614B">
        <w:rPr>
          <w:rFonts w:ascii="Times New Roman" w:eastAsia="바탕체"/>
          <w:sz w:val="22"/>
        </w:rPr>
        <w:t xml:space="preserve"> </w:t>
      </w:r>
      <w:r w:rsidR="007232AE" w:rsidRPr="00C1614B">
        <w:rPr>
          <w:rFonts w:ascii="Times New Roman" w:eastAsia="바탕체"/>
          <w:sz w:val="22"/>
        </w:rPr>
        <w:t>대리금융기관</w:t>
      </w:r>
      <w:r w:rsidRPr="00C1614B">
        <w:rPr>
          <w:rFonts w:ascii="Times New Roman" w:eastAsia="바탕체"/>
          <w:sz w:val="22"/>
        </w:rPr>
        <w:t>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신고하기로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한다</w:t>
      </w:r>
      <w:r w:rsidRPr="00C1614B">
        <w:rPr>
          <w:rFonts w:ascii="Times New Roman" w:eastAsia="바탕체"/>
          <w:sz w:val="22"/>
        </w:rPr>
        <w:t xml:space="preserve">. </w:t>
      </w:r>
      <w:r w:rsidRPr="00C1614B">
        <w:rPr>
          <w:rFonts w:ascii="Times New Roman" w:eastAsia="바탕체"/>
          <w:sz w:val="22"/>
        </w:rPr>
        <w:t>차주의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신고는</w:t>
      </w:r>
      <w:r w:rsidRPr="00C1614B">
        <w:rPr>
          <w:rFonts w:ascii="Times New Roman" w:eastAsia="바탕체"/>
          <w:sz w:val="22"/>
        </w:rPr>
        <w:t xml:space="preserve"> </w:t>
      </w:r>
      <w:r w:rsidR="007232AE" w:rsidRPr="00C1614B">
        <w:rPr>
          <w:rFonts w:ascii="Times New Roman" w:eastAsia="바탕체"/>
          <w:sz w:val="22"/>
        </w:rPr>
        <w:t>대리금융기관</w:t>
      </w:r>
      <w:r w:rsidRPr="00C1614B">
        <w:rPr>
          <w:rFonts w:ascii="Times New Roman" w:eastAsia="바탕체"/>
          <w:sz w:val="22"/>
        </w:rPr>
        <w:t>이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이를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접수한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다음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날부터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그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효력이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발생하며</w:t>
      </w:r>
      <w:r w:rsidRPr="00C1614B">
        <w:rPr>
          <w:rFonts w:ascii="Times New Roman" w:eastAsia="바탕체"/>
          <w:sz w:val="22"/>
        </w:rPr>
        <w:t xml:space="preserve"> </w:t>
      </w:r>
      <w:r w:rsidR="007232AE" w:rsidRPr="00C1614B">
        <w:rPr>
          <w:rFonts w:ascii="Times New Roman" w:eastAsia="바탕체"/>
          <w:sz w:val="22"/>
        </w:rPr>
        <w:t>대리금융기관</w:t>
      </w:r>
      <w:r w:rsidRPr="00C1614B">
        <w:rPr>
          <w:rFonts w:ascii="Times New Roman" w:eastAsia="바탕체"/>
          <w:sz w:val="22"/>
        </w:rPr>
        <w:t>은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신고의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효력발생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전에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생긴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차주의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손해에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대하여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책임을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지지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아니한다</w:t>
      </w:r>
      <w:r w:rsidRPr="00C1614B">
        <w:rPr>
          <w:rFonts w:ascii="Times New Roman" w:eastAsia="바탕체"/>
          <w:sz w:val="22"/>
        </w:rPr>
        <w:t xml:space="preserve">. </w:t>
      </w:r>
      <w:r w:rsidRPr="00C1614B">
        <w:rPr>
          <w:rFonts w:ascii="Times New Roman" w:eastAsia="바탕체"/>
          <w:sz w:val="22"/>
        </w:rPr>
        <w:t>단</w:t>
      </w:r>
      <w:r w:rsidRPr="00C1614B">
        <w:rPr>
          <w:rFonts w:ascii="Times New Roman" w:eastAsia="바탕체"/>
          <w:sz w:val="22"/>
        </w:rPr>
        <w:t xml:space="preserve">, </w:t>
      </w:r>
      <w:r w:rsidR="00564B86" w:rsidRPr="00C1614B">
        <w:rPr>
          <w:rFonts w:ascii="Times New Roman" w:eastAsia="바탕체"/>
          <w:sz w:val="22"/>
        </w:rPr>
        <w:t>출자자</w:t>
      </w:r>
      <w:r w:rsidR="00564B86"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및</w:t>
      </w:r>
      <w:r w:rsidR="00564B86" w:rsidRPr="00C1614B">
        <w:rPr>
          <w:rFonts w:ascii="Times New Roman" w:eastAsia="바탕체"/>
          <w:sz w:val="22"/>
        </w:rPr>
        <w:t>/</w:t>
      </w:r>
      <w:r w:rsidR="00564B86" w:rsidRPr="00C1614B">
        <w:rPr>
          <w:rFonts w:ascii="Times New Roman" w:eastAsia="바탕체"/>
          <w:sz w:val="22"/>
        </w:rPr>
        <w:t>또는</w:t>
      </w:r>
      <w:r w:rsidR="00564B86"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출자지분</w:t>
      </w:r>
      <w:r w:rsidR="00564B86" w:rsidRPr="00C1614B">
        <w:rPr>
          <w:rFonts w:ascii="Times New Roman" w:eastAsia="바탕체"/>
          <w:sz w:val="22"/>
        </w:rPr>
        <w:t xml:space="preserve">, </w:t>
      </w:r>
      <w:r w:rsidR="0033714E" w:rsidRPr="00C1614B">
        <w:rPr>
          <w:rFonts w:ascii="Times New Roman" w:eastAsia="바탕체"/>
          <w:sz w:val="22"/>
        </w:rPr>
        <w:t>시공사</w:t>
      </w:r>
      <w:r w:rsidR="00B86E48" w:rsidRPr="00C1614B">
        <w:rPr>
          <w:rFonts w:ascii="Times New Roman" w:eastAsia="바탕체"/>
          <w:sz w:val="22"/>
        </w:rPr>
        <w:t xml:space="preserve"> </w:t>
      </w:r>
      <w:r w:rsidR="00B86E48" w:rsidRPr="00C1614B">
        <w:rPr>
          <w:rFonts w:ascii="Times New Roman" w:eastAsia="바탕체"/>
          <w:sz w:val="22"/>
        </w:rPr>
        <w:t>및</w:t>
      </w:r>
      <w:r w:rsidR="0033714E" w:rsidRPr="00C1614B">
        <w:rPr>
          <w:rFonts w:ascii="Times New Roman" w:eastAsia="바탕체"/>
          <w:sz w:val="22"/>
        </w:rPr>
        <w:t xml:space="preserve"> </w:t>
      </w:r>
      <w:r w:rsidR="0033714E" w:rsidRPr="00C1614B">
        <w:rPr>
          <w:rFonts w:ascii="Times New Roman" w:eastAsia="바탕체"/>
          <w:sz w:val="22"/>
        </w:rPr>
        <w:t>관리운영회사</w:t>
      </w:r>
      <w:r w:rsidR="00B86E48" w:rsidRPr="00C1614B">
        <w:rPr>
          <w:rFonts w:ascii="Times New Roman" w:eastAsia="바탕체"/>
          <w:sz w:val="22"/>
        </w:rPr>
        <w:t>가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변경될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경우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차주는</w:t>
      </w:r>
      <w:r w:rsidRPr="00C1614B">
        <w:rPr>
          <w:rFonts w:ascii="Times New Roman" w:eastAsia="바탕체"/>
          <w:sz w:val="22"/>
        </w:rPr>
        <w:t xml:space="preserve"> </w:t>
      </w:r>
      <w:r w:rsidR="007232AE" w:rsidRPr="00C1614B">
        <w:rPr>
          <w:rFonts w:ascii="Times New Roman" w:eastAsia="바탕체"/>
          <w:sz w:val="22"/>
        </w:rPr>
        <w:t>대리금융기관</w:t>
      </w:r>
      <w:r w:rsidRPr="00C1614B">
        <w:rPr>
          <w:rFonts w:ascii="Times New Roman" w:eastAsia="바탕체"/>
          <w:sz w:val="22"/>
        </w:rPr>
        <w:t>의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서면동의를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얻어야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하며</w:t>
      </w:r>
      <w:r w:rsidRPr="00C1614B">
        <w:rPr>
          <w:rFonts w:ascii="Times New Roman" w:eastAsia="바탕체"/>
          <w:sz w:val="22"/>
        </w:rPr>
        <w:t xml:space="preserve">, </w:t>
      </w:r>
      <w:r w:rsidRPr="00C1614B">
        <w:rPr>
          <w:rFonts w:ascii="Times New Roman" w:eastAsia="바탕체"/>
          <w:sz w:val="22"/>
        </w:rPr>
        <w:t>사후적으로</w:t>
      </w:r>
      <w:r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출자자</w:t>
      </w:r>
      <w:r w:rsidR="00564B86"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및</w:t>
      </w:r>
      <w:r w:rsidR="00564B86" w:rsidRPr="00C1614B">
        <w:rPr>
          <w:rFonts w:ascii="Times New Roman" w:eastAsia="바탕체"/>
          <w:sz w:val="22"/>
        </w:rPr>
        <w:t>/</w:t>
      </w:r>
      <w:r w:rsidR="00564B86" w:rsidRPr="00C1614B">
        <w:rPr>
          <w:rFonts w:ascii="Times New Roman" w:eastAsia="바탕체"/>
          <w:sz w:val="22"/>
        </w:rPr>
        <w:t>또는</w:t>
      </w:r>
      <w:r w:rsidR="00564B86" w:rsidRPr="00C1614B">
        <w:rPr>
          <w:rFonts w:ascii="Times New Roman" w:eastAsia="바탕체"/>
          <w:sz w:val="22"/>
        </w:rPr>
        <w:t xml:space="preserve"> </w:t>
      </w:r>
      <w:r w:rsidR="00564B86" w:rsidRPr="00C1614B">
        <w:rPr>
          <w:rFonts w:ascii="Times New Roman" w:eastAsia="바탕체"/>
          <w:sz w:val="22"/>
        </w:rPr>
        <w:t>출자지분</w:t>
      </w:r>
      <w:r w:rsidR="00564B86" w:rsidRPr="00C1614B">
        <w:rPr>
          <w:rFonts w:ascii="Times New Roman" w:eastAsia="바탕체"/>
          <w:sz w:val="22"/>
        </w:rPr>
        <w:t xml:space="preserve">, </w:t>
      </w:r>
      <w:r w:rsidR="00B86E48" w:rsidRPr="00C1614B">
        <w:rPr>
          <w:rFonts w:ascii="Times New Roman" w:eastAsia="바탕체"/>
          <w:sz w:val="22"/>
        </w:rPr>
        <w:t>시공사</w:t>
      </w:r>
      <w:r w:rsidR="00B86E48" w:rsidRPr="00C1614B">
        <w:rPr>
          <w:rFonts w:ascii="Times New Roman" w:eastAsia="바탕체"/>
          <w:sz w:val="22"/>
        </w:rPr>
        <w:t xml:space="preserve"> </w:t>
      </w:r>
      <w:r w:rsidR="00B86E48" w:rsidRPr="00C1614B">
        <w:rPr>
          <w:rFonts w:ascii="Times New Roman" w:eastAsia="바탕체"/>
          <w:sz w:val="22"/>
        </w:rPr>
        <w:t>및</w:t>
      </w:r>
      <w:r w:rsidR="00B86E48" w:rsidRPr="00C1614B">
        <w:rPr>
          <w:rFonts w:ascii="Times New Roman" w:eastAsia="바탕체"/>
          <w:sz w:val="22"/>
        </w:rPr>
        <w:t xml:space="preserve"> </w:t>
      </w:r>
      <w:r w:rsidR="0033714E" w:rsidRPr="00C1614B">
        <w:rPr>
          <w:rFonts w:ascii="Times New Roman" w:eastAsia="바탕체"/>
          <w:sz w:val="22"/>
        </w:rPr>
        <w:t>관리운영회사</w:t>
      </w:r>
      <w:r w:rsidRPr="00C1614B">
        <w:rPr>
          <w:rFonts w:ascii="Times New Roman" w:eastAsia="바탕체"/>
          <w:sz w:val="22"/>
        </w:rPr>
        <w:t>의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변경절차를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완료한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다음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이를</w:t>
      </w:r>
      <w:r w:rsidRPr="00C1614B">
        <w:rPr>
          <w:rFonts w:ascii="Times New Roman" w:eastAsia="바탕체"/>
          <w:sz w:val="22"/>
        </w:rPr>
        <w:t xml:space="preserve"> </w:t>
      </w:r>
      <w:r w:rsidR="007232AE" w:rsidRPr="00C1614B">
        <w:rPr>
          <w:rFonts w:ascii="Times New Roman" w:eastAsia="바탕체"/>
          <w:sz w:val="22"/>
        </w:rPr>
        <w:t>대리금융기관</w:t>
      </w:r>
      <w:r w:rsidRPr="00C1614B">
        <w:rPr>
          <w:rFonts w:ascii="Times New Roman" w:eastAsia="바탕체"/>
          <w:sz w:val="22"/>
        </w:rPr>
        <w:t>에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서면으로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통지하여야</w:t>
      </w:r>
      <w:r w:rsidRPr="00C1614B">
        <w:rPr>
          <w:rFonts w:ascii="Times New Roman" w:eastAsia="바탕체"/>
          <w:sz w:val="22"/>
        </w:rPr>
        <w:t xml:space="preserve"> </w:t>
      </w:r>
      <w:r w:rsidRPr="00C1614B">
        <w:rPr>
          <w:rFonts w:ascii="Times New Roman" w:eastAsia="바탕체"/>
          <w:sz w:val="22"/>
        </w:rPr>
        <w:t>한다</w:t>
      </w:r>
      <w:r w:rsidRPr="00C1614B">
        <w:rPr>
          <w:rFonts w:ascii="Times New Roman" w:eastAsia="바탕체"/>
          <w:sz w:val="22"/>
        </w:rPr>
        <w:t>.</w:t>
      </w:r>
    </w:p>
    <w:p w14:paraId="59EF7C17" w14:textId="77777777" w:rsidR="00C1614B" w:rsidRPr="00C1614B" w:rsidRDefault="00C1614B" w:rsidP="00C1614B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</w:rPr>
      </w:pPr>
    </w:p>
    <w:p w14:paraId="6949AEE8" w14:textId="3AD8BF8A" w:rsidR="009C018B" w:rsidRDefault="00C1614B" w:rsidP="00CF38AF">
      <w:pPr>
        <w:numPr>
          <w:ilvl w:val="0"/>
          <w:numId w:val="87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b/>
          <w:bCs/>
          <w:sz w:val="22"/>
          <w:u w:val="single"/>
        </w:rPr>
      </w:pPr>
      <w:r w:rsidRPr="007C2B76">
        <w:rPr>
          <w:rFonts w:ascii="Times New Roman" w:eastAsia="바탕체"/>
          <w:sz w:val="22"/>
        </w:rPr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D45808">
        <w:rPr>
          <w:rFonts w:ascii="Times New Roman" w:eastAsia="바탕체"/>
          <w:sz w:val="22"/>
        </w:rPr>
        <w:t>출자자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>/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출자지분을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변경하려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변경절차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진행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이전에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출자자</w:t>
      </w:r>
      <w:r w:rsidRPr="007C2B76">
        <w:rPr>
          <w:rFonts w:ascii="Times New Roman" w:eastAsia="바탕체" w:hint="eastAsia"/>
          <w:sz w:val="22"/>
        </w:rPr>
        <w:t>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새로운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출자지분에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따라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관련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금융관련서류상의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채무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있는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부담함을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확인하는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취지의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서면과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㈁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>/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출자지분의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변경을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위하여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필요한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주무관청의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인</w:t>
      </w:r>
      <w:r w:rsidRPr="007C2B76">
        <w:rPr>
          <w:rFonts w:ascii="Times New Roman" w:eastAsia="바탕체"/>
          <w:sz w:val="22"/>
        </w:rPr>
        <w:t>·</w:t>
      </w:r>
      <w:r w:rsidRPr="007C2B76">
        <w:rPr>
          <w:rFonts w:ascii="Times New Roman" w:eastAsia="바탕체"/>
          <w:sz w:val="22"/>
        </w:rPr>
        <w:t>허가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해당하는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한함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대주</w:t>
      </w:r>
      <w:r w:rsidRPr="007C2B76">
        <w:rPr>
          <w:rFonts w:ascii="Times New Roman" w:eastAsia="바탕체"/>
          <w:sz w:val="22"/>
        </w:rPr>
        <w:t>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제출하여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대주</w:t>
      </w:r>
      <w:r w:rsidRPr="007C2B76">
        <w:rPr>
          <w:rFonts w:ascii="Times New Roman" w:eastAsia="바탕체"/>
          <w:sz w:val="22"/>
        </w:rPr>
        <w:t>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동의를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얻어야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하며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사후적으로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>/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출자지분의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변경절차를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완료한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다음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대주</w:t>
      </w:r>
      <w:r w:rsidRPr="007C2B76">
        <w:rPr>
          <w:rFonts w:ascii="Times New Roman" w:eastAsia="바탕체"/>
          <w:sz w:val="22"/>
        </w:rPr>
        <w:t>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서면으로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통지하여야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한다</w:t>
      </w:r>
      <w:r w:rsidRPr="007C2B76">
        <w:rPr>
          <w:rFonts w:ascii="Times New Roman" w:eastAsia="바탕체"/>
          <w:sz w:val="22"/>
        </w:rPr>
        <w:t>.</w:t>
      </w:r>
    </w:p>
    <w:p w14:paraId="2F0E21A1" w14:textId="77777777" w:rsidR="00C1614B" w:rsidRPr="007917BC" w:rsidRDefault="00C1614B" w:rsidP="00985181">
      <w:pPr>
        <w:kinsoku w:val="0"/>
        <w:adjustRightInd w:val="0"/>
        <w:ind w:left="900"/>
        <w:rPr>
          <w:rFonts w:ascii="Times New Roman" w:eastAsia="바탕체"/>
          <w:b/>
          <w:bCs/>
          <w:sz w:val="22"/>
          <w:u w:val="single"/>
        </w:rPr>
      </w:pPr>
    </w:p>
    <w:p w14:paraId="4AC7F5EA" w14:textId="6663C315" w:rsidR="009C018B" w:rsidRPr="007917BC" w:rsidRDefault="009C018B" w:rsidP="00985181">
      <w:pPr>
        <w:pStyle w:val="20"/>
        <w:keepNext w:val="0"/>
        <w:kinsoku w:val="0"/>
        <w:adjustRightInd w:val="0"/>
      </w:pPr>
      <w:bookmarkStart w:id="315" w:name="_Toc26288343"/>
      <w:bookmarkStart w:id="316" w:name="_Toc319649479"/>
      <w:bookmarkStart w:id="317" w:name="_Toc320145663"/>
      <w:bookmarkStart w:id="318" w:name="_Toc83073680"/>
      <w:r w:rsidRPr="007917BC">
        <w:t>제</w:t>
      </w:r>
      <w:r w:rsidRPr="007917BC">
        <w:t xml:space="preserve"> 1</w:t>
      </w:r>
      <w:r w:rsidR="00D31765" w:rsidRPr="007917BC">
        <w:t>5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일정</w:t>
      </w:r>
      <w:r w:rsidRPr="007917BC">
        <w:t xml:space="preserve"> </w:t>
      </w:r>
      <w:r w:rsidRPr="007917BC">
        <w:t>사유</w:t>
      </w:r>
      <w:r w:rsidRPr="007917BC">
        <w:t xml:space="preserve"> </w:t>
      </w:r>
      <w:r w:rsidRPr="007917BC">
        <w:t>발생시</w:t>
      </w:r>
      <w:r w:rsidRPr="007917BC">
        <w:t xml:space="preserve"> </w:t>
      </w:r>
      <w:r w:rsidRPr="007917BC">
        <w:t>대안의</w:t>
      </w:r>
      <w:r w:rsidRPr="007917BC">
        <w:t xml:space="preserve"> </w:t>
      </w:r>
      <w:r w:rsidRPr="007917BC">
        <w:t>제시</w:t>
      </w:r>
      <w:bookmarkEnd w:id="315"/>
      <w:bookmarkEnd w:id="316"/>
      <w:bookmarkEnd w:id="317"/>
      <w:bookmarkEnd w:id="318"/>
    </w:p>
    <w:p w14:paraId="7431E09B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388288E7" w14:textId="7A40DAEA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>(1)</w:t>
      </w:r>
      <w:r w:rsidRPr="007917BC">
        <w:rPr>
          <w:rFonts w:ascii="Times New Roman" w:eastAsia="바탕체"/>
          <w:sz w:val="22"/>
        </w:rPr>
        <w:t>개월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추가재원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마련하여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02CAE3A8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3C8C606D" w14:textId="461CBEA2" w:rsidR="009C018B" w:rsidRPr="007917BC" w:rsidRDefault="009C018B" w:rsidP="00713F4D">
      <w:pPr>
        <w:numPr>
          <w:ilvl w:val="0"/>
          <w:numId w:val="1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총</w:t>
      </w:r>
      <w:r w:rsidR="00276BB8" w:rsidRPr="007917BC">
        <w:rPr>
          <w:rFonts w:ascii="Times New Roman" w:eastAsia="바탕체"/>
          <w:sz w:val="22"/>
        </w:rPr>
        <w:t>투자</w:t>
      </w:r>
      <w:r w:rsidR="00C1575A" w:rsidRPr="007917BC">
        <w:rPr>
          <w:rFonts w:ascii="Times New Roman" w:eastAsia="바탕체"/>
          <w:sz w:val="22"/>
        </w:rPr>
        <w:t>비가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당시의</w:t>
      </w:r>
      <w:r w:rsidRPr="007917BC">
        <w:rPr>
          <w:rFonts w:ascii="Times New Roman" w:eastAsia="바탕체"/>
          <w:sz w:val="22"/>
        </w:rPr>
        <w:t xml:space="preserve"> </w:t>
      </w:r>
      <w:r w:rsidR="00276BB8" w:rsidRPr="007917BC">
        <w:rPr>
          <w:rFonts w:ascii="Times New Roman" w:eastAsia="바탕체"/>
          <w:sz w:val="22"/>
        </w:rPr>
        <w:t>예상하였던</w:t>
      </w:r>
      <w:r w:rsidR="00276BB8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</w:t>
      </w:r>
      <w:r w:rsidR="00276BB8" w:rsidRPr="007917BC">
        <w:rPr>
          <w:rFonts w:ascii="Times New Roman" w:eastAsia="바탕체"/>
          <w:sz w:val="22"/>
        </w:rPr>
        <w:t>투자</w:t>
      </w:r>
      <w:r w:rsidR="00C1575A" w:rsidRPr="007917BC">
        <w:rPr>
          <w:rFonts w:ascii="Times New Roman" w:eastAsia="바탕체"/>
          <w:sz w:val="22"/>
        </w:rPr>
        <w:t>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초과할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</w:p>
    <w:p w14:paraId="57CA36E0" w14:textId="77777777" w:rsidR="00FD3298" w:rsidRPr="007917BC" w:rsidRDefault="00FD3298" w:rsidP="00985181">
      <w:pPr>
        <w:kinsoku w:val="0"/>
        <w:adjustRightInd w:val="0"/>
        <w:ind w:left="1260"/>
        <w:rPr>
          <w:rFonts w:ascii="Times New Roman" w:eastAsia="바탕체"/>
          <w:sz w:val="22"/>
        </w:rPr>
      </w:pPr>
    </w:p>
    <w:p w14:paraId="7A6314AA" w14:textId="3577DE6B" w:rsidR="00FD3298" w:rsidRPr="007917BC" w:rsidRDefault="00FD3298" w:rsidP="00713F4D">
      <w:pPr>
        <w:numPr>
          <w:ilvl w:val="0"/>
          <w:numId w:val="1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산업통상자원부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정책변경으로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신재생에너지법에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신재생에너지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공급의무화제도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폐지되거나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불리하게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64F4C332" w14:textId="77777777" w:rsidR="00FD3298" w:rsidRPr="007917BC" w:rsidRDefault="00FD3298" w:rsidP="00985181">
      <w:pPr>
        <w:kinsoku w:val="0"/>
        <w:adjustRightInd w:val="0"/>
        <w:ind w:left="1260"/>
        <w:rPr>
          <w:rFonts w:ascii="Times New Roman" w:eastAsia="바탕체"/>
          <w:sz w:val="22"/>
        </w:rPr>
      </w:pPr>
    </w:p>
    <w:p w14:paraId="705BF882" w14:textId="1CF1366C" w:rsidR="009C018B" w:rsidRPr="007917BC" w:rsidRDefault="009C018B" w:rsidP="00713F4D">
      <w:pPr>
        <w:numPr>
          <w:ilvl w:val="0"/>
          <w:numId w:val="1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운영개시일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</w:t>
      </w:r>
      <w:r w:rsidRPr="007917BC">
        <w:rPr>
          <w:rFonts w:ascii="Times New Roman" w:eastAsia="바탕체"/>
          <w:sz w:val="22"/>
        </w:rPr>
        <w:t>(3)</w:t>
      </w:r>
      <w:r w:rsidRPr="007917BC">
        <w:rPr>
          <w:rFonts w:ascii="Times New Roman" w:eastAsia="바탕체"/>
          <w:sz w:val="22"/>
        </w:rPr>
        <w:t>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회계연도의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당해년도의</w:t>
      </w:r>
      <w:r w:rsidRPr="007917BC">
        <w:rPr>
          <w:rFonts w:ascii="Times New Roman" w:eastAsia="바탕체"/>
          <w:sz w:val="22"/>
        </w:rPr>
        <w:t xml:space="preserve"> </w:t>
      </w:r>
      <w:r w:rsidR="00C94D4A" w:rsidRPr="007917BC">
        <w:rPr>
          <w:rFonts w:ascii="Times New Roman" w:eastAsia="바탕체"/>
          <w:sz w:val="22"/>
        </w:rPr>
        <w:t>관리운영비를</w:t>
      </w:r>
      <w:r w:rsidR="00C94D4A" w:rsidRPr="007917BC">
        <w:rPr>
          <w:rFonts w:ascii="Times New Roman" w:eastAsia="바탕체"/>
          <w:sz w:val="22"/>
        </w:rPr>
        <w:t xml:space="preserve"> </w:t>
      </w:r>
      <w:r w:rsidR="00C94D4A" w:rsidRPr="007917BC">
        <w:rPr>
          <w:rFonts w:ascii="Times New Roman" w:eastAsia="바탕체"/>
          <w:sz w:val="22"/>
        </w:rPr>
        <w:t>포함한</w:t>
      </w:r>
      <w:r w:rsidR="00C94D4A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운영비용을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대출원리금의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합계액에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6CC19E3B" w14:textId="77777777" w:rsidR="00FD3298" w:rsidRPr="007917BC" w:rsidRDefault="00FD3298" w:rsidP="00985181">
      <w:pPr>
        <w:kinsoku w:val="0"/>
        <w:adjustRightInd w:val="0"/>
        <w:ind w:left="1260"/>
        <w:rPr>
          <w:rFonts w:ascii="Times New Roman" w:eastAsia="바탕체"/>
          <w:sz w:val="22"/>
        </w:rPr>
      </w:pPr>
    </w:p>
    <w:p w14:paraId="13598BF0" w14:textId="4AA46BC7" w:rsidR="006B0120" w:rsidRPr="007917BC" w:rsidRDefault="006B0120" w:rsidP="00713F4D">
      <w:pPr>
        <w:numPr>
          <w:ilvl w:val="0"/>
          <w:numId w:val="11"/>
        </w:numPr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사유로든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준공예정일로부터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</w:t>
      </w:r>
      <w:r w:rsidRPr="007917BC">
        <w:rPr>
          <w:rFonts w:ascii="Times New Roman" w:eastAsia="바탕체"/>
          <w:sz w:val="22"/>
        </w:rPr>
        <w:t>(3)</w:t>
      </w:r>
      <w:r w:rsidRPr="007917BC">
        <w:rPr>
          <w:rFonts w:ascii="Times New Roman" w:eastAsia="바탕체"/>
          <w:sz w:val="22"/>
        </w:rPr>
        <w:t>개월이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</w:p>
    <w:p w14:paraId="20C78058" w14:textId="77777777" w:rsidR="00F56D83" w:rsidRPr="007917BC" w:rsidRDefault="00F56D83" w:rsidP="00985181">
      <w:pPr>
        <w:adjustRightInd w:val="0"/>
        <w:ind w:left="1260"/>
        <w:rPr>
          <w:rFonts w:ascii="Times New Roman" w:eastAsia="바탕체"/>
          <w:sz w:val="22"/>
        </w:rPr>
      </w:pPr>
    </w:p>
    <w:p w14:paraId="2A3EEA04" w14:textId="08F45A5D" w:rsidR="00F56D83" w:rsidRPr="007917BC" w:rsidRDefault="00F56D83" w:rsidP="00713F4D">
      <w:pPr>
        <w:numPr>
          <w:ilvl w:val="0"/>
          <w:numId w:val="11"/>
        </w:numPr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한국전력거래소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한국전력공사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전력판매대금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공급인증서매매대금을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정상적인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추진이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현저히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곤란하다고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63F1F2B1" w14:textId="77777777" w:rsidR="00FD3298" w:rsidRPr="007917BC" w:rsidRDefault="00FD3298" w:rsidP="00985181">
      <w:pPr>
        <w:adjustRightInd w:val="0"/>
        <w:ind w:left="1260"/>
        <w:rPr>
          <w:rFonts w:ascii="Times New Roman" w:eastAsia="바탕체"/>
          <w:sz w:val="22"/>
        </w:rPr>
      </w:pPr>
    </w:p>
    <w:p w14:paraId="6D5A41A3" w14:textId="77777777" w:rsidR="009C018B" w:rsidRPr="007917BC" w:rsidRDefault="009C018B" w:rsidP="00713F4D">
      <w:pPr>
        <w:numPr>
          <w:ilvl w:val="0"/>
          <w:numId w:val="11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사유로든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건설된</w:t>
      </w:r>
      <w:r w:rsidRPr="007917BC">
        <w:rPr>
          <w:rFonts w:ascii="Times New Roman" w:eastAsia="바탕체"/>
          <w:sz w:val="22"/>
        </w:rPr>
        <w:t xml:space="preserve"> </w:t>
      </w:r>
      <w:r w:rsidR="00154FD0" w:rsidRPr="007917BC">
        <w:rPr>
          <w:rFonts w:ascii="Times New Roman" w:eastAsia="바탕체"/>
          <w:sz w:val="22"/>
        </w:rPr>
        <w:t>사업시설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부분이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파손되거나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정도로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파손된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3A95070C" w14:textId="77777777" w:rsidR="009C018B" w:rsidRPr="007917BC" w:rsidRDefault="009C018B" w:rsidP="00985181">
      <w:pPr>
        <w:kinsoku w:val="0"/>
        <w:adjustRightInd w:val="0"/>
        <w:ind w:left="1602" w:hanging="339"/>
        <w:rPr>
          <w:rFonts w:ascii="Times New Roman" w:eastAsia="바탕체"/>
          <w:sz w:val="22"/>
        </w:rPr>
      </w:pPr>
    </w:p>
    <w:p w14:paraId="023C2284" w14:textId="5BF33EA6" w:rsidR="009C018B" w:rsidRPr="007917BC" w:rsidRDefault="009C018B" w:rsidP="00985181">
      <w:pPr>
        <w:pStyle w:val="20"/>
        <w:keepNext w:val="0"/>
        <w:kinsoku w:val="0"/>
        <w:adjustRightInd w:val="0"/>
      </w:pPr>
      <w:bookmarkStart w:id="319" w:name="_Toc26288344"/>
      <w:bookmarkStart w:id="320" w:name="_Toc319649480"/>
      <w:bookmarkStart w:id="321" w:name="_Toc320145664"/>
      <w:bookmarkStart w:id="322" w:name="_Toc83073681"/>
      <w:r w:rsidRPr="007917BC">
        <w:t>제</w:t>
      </w:r>
      <w:r w:rsidRPr="007917BC">
        <w:t xml:space="preserve"> 1</w:t>
      </w:r>
      <w:r w:rsidR="00D31765" w:rsidRPr="007917BC">
        <w:t>6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관련계약</w:t>
      </w:r>
      <w:r w:rsidRPr="007917BC">
        <w:t xml:space="preserve"> </w:t>
      </w:r>
      <w:r w:rsidRPr="007917BC">
        <w:t>체결의</w:t>
      </w:r>
      <w:r w:rsidRPr="007917BC">
        <w:t xml:space="preserve"> </w:t>
      </w:r>
      <w:r w:rsidRPr="007917BC">
        <w:t>통지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준수의</w:t>
      </w:r>
      <w:r w:rsidRPr="007917BC">
        <w:t xml:space="preserve"> </w:t>
      </w:r>
      <w:r w:rsidRPr="007917BC">
        <w:t>보장</w:t>
      </w:r>
      <w:bookmarkEnd w:id="319"/>
      <w:bookmarkEnd w:id="320"/>
      <w:bookmarkEnd w:id="321"/>
      <w:bookmarkEnd w:id="322"/>
    </w:p>
    <w:p w14:paraId="5804DC8C" w14:textId="609FE666" w:rsidR="009C018B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4D8DC259" w14:textId="30371974" w:rsidR="009C018B" w:rsidRPr="007917BC" w:rsidRDefault="009C018B" w:rsidP="00904B35">
      <w:pPr>
        <w:kinsoku w:val="0"/>
        <w:adjustRightInd w:val="0"/>
        <w:ind w:left="90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통상적인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영업활동에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일상적인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체결하고자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="00904B35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반영하기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약정사항과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노력을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계약조건을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관련계약서의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확보되도록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노력하여야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265B8DB" w14:textId="77777777" w:rsidR="009C018B" w:rsidRPr="007917BC" w:rsidRDefault="009C018B" w:rsidP="00985181">
      <w:pPr>
        <w:kinsoku w:val="0"/>
        <w:adjustRightInd w:val="0"/>
        <w:ind w:left="2073" w:hanging="355"/>
        <w:rPr>
          <w:rFonts w:ascii="Times New Roman" w:eastAsia="바탕체"/>
          <w:sz w:val="22"/>
        </w:rPr>
      </w:pPr>
    </w:p>
    <w:p w14:paraId="2371924F" w14:textId="19BA41E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23" w:name="_Toc26288346"/>
      <w:bookmarkStart w:id="324" w:name="_Toc319649481"/>
      <w:bookmarkStart w:id="325" w:name="_Toc320145665"/>
      <w:bookmarkStart w:id="326" w:name="_Toc83073682"/>
      <w:r w:rsidRPr="007917BC">
        <w:t>제</w:t>
      </w:r>
      <w:r w:rsidRPr="007917BC">
        <w:t xml:space="preserve"> </w:t>
      </w:r>
      <w:r w:rsidR="00F56D83" w:rsidRPr="007917BC">
        <w:t>1</w:t>
      </w:r>
      <w:r w:rsidR="00D31765" w:rsidRPr="007917BC">
        <w:t>7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사업관련</w:t>
      </w:r>
      <w:r w:rsidRPr="007917BC">
        <w:t xml:space="preserve"> </w:t>
      </w:r>
      <w:r w:rsidRPr="007917BC">
        <w:t>자료</w:t>
      </w:r>
      <w:r w:rsidRPr="007917BC">
        <w:t xml:space="preserve"> </w:t>
      </w:r>
      <w:r w:rsidRPr="007917BC">
        <w:t>등의</w:t>
      </w:r>
      <w:r w:rsidRPr="007917BC">
        <w:t xml:space="preserve"> </w:t>
      </w:r>
      <w:r w:rsidRPr="007917BC">
        <w:t>작성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제출</w:t>
      </w:r>
      <w:bookmarkEnd w:id="323"/>
      <w:bookmarkEnd w:id="324"/>
      <w:bookmarkEnd w:id="325"/>
      <w:bookmarkEnd w:id="326"/>
    </w:p>
    <w:p w14:paraId="5706B7FD" w14:textId="77777777" w:rsidR="009C018B" w:rsidRPr="007917BC" w:rsidRDefault="009C018B" w:rsidP="00985181">
      <w:pPr>
        <w:kinsoku w:val="0"/>
        <w:adjustRightInd w:val="0"/>
        <w:ind w:left="1188" w:hanging="764"/>
        <w:rPr>
          <w:rFonts w:ascii="Times New Roman" w:eastAsia="바탕체"/>
          <w:sz w:val="22"/>
        </w:rPr>
      </w:pPr>
    </w:p>
    <w:p w14:paraId="37CD5634" w14:textId="11F53D91" w:rsidR="009C018B" w:rsidRPr="007917BC" w:rsidRDefault="009C018B" w:rsidP="00985181">
      <w:pPr>
        <w:kinsoku w:val="0"/>
        <w:adjustRightInd w:val="0"/>
        <w:ind w:left="90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감사보고서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발전량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판매량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예측자료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9F4742" w:rsidRPr="007917BC">
        <w:rPr>
          <w:rFonts w:ascii="Times New Roman" w:eastAsia="바탕체"/>
          <w:sz w:val="22"/>
        </w:rPr>
        <w:t>이건</w:t>
      </w:r>
      <w:r w:rsidRPr="007917BC">
        <w:rPr>
          <w:rFonts w:ascii="Times New Roman" w:eastAsia="바탕체"/>
          <w:sz w:val="22"/>
        </w:rPr>
        <w:t>사업</w:t>
      </w:r>
      <w:r w:rsidR="009F4742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B70D4F1" w14:textId="69BDC4A8" w:rsidR="009F4742" w:rsidRPr="007917BC" w:rsidRDefault="009F4742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7D6C36F1" w14:textId="705F6DBF" w:rsidR="00F56D83" w:rsidRPr="007917BC" w:rsidRDefault="00F56D83" w:rsidP="00985181">
      <w:pPr>
        <w:pStyle w:val="20"/>
        <w:keepNext w:val="0"/>
        <w:kinsoku w:val="0"/>
        <w:adjustRightInd w:val="0"/>
      </w:pPr>
      <w:bookmarkStart w:id="327" w:name="_Toc26288997"/>
      <w:bookmarkStart w:id="328" w:name="_Toc83073683"/>
      <w:r w:rsidRPr="007917BC">
        <w:t>제</w:t>
      </w:r>
      <w:r w:rsidRPr="007917BC">
        <w:t xml:space="preserve"> </w:t>
      </w:r>
      <w:r w:rsidR="00D31765" w:rsidRPr="007917BC">
        <w:t>18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공급인증서매매계약</w:t>
      </w:r>
      <w:r w:rsidRPr="007917BC">
        <w:t xml:space="preserve"> </w:t>
      </w:r>
      <w:r w:rsidR="00741876">
        <w:rPr>
          <w:rFonts w:hint="eastAsia"/>
        </w:rPr>
        <w:t>및</w:t>
      </w:r>
      <w:r w:rsidR="00741876">
        <w:rPr>
          <w:rFonts w:hint="eastAsia"/>
        </w:rPr>
        <w:t xml:space="preserve"> </w:t>
      </w:r>
      <w:r w:rsidR="00741876">
        <w:rPr>
          <w:rFonts w:hint="eastAsia"/>
        </w:rPr>
        <w:t>전력판매계약</w:t>
      </w:r>
      <w:r w:rsidR="00741876">
        <w:rPr>
          <w:rFonts w:hint="eastAsia"/>
        </w:rPr>
        <w:t xml:space="preserve"> </w:t>
      </w:r>
      <w:r w:rsidRPr="007917BC">
        <w:t>관련</w:t>
      </w:r>
      <w:r w:rsidRPr="007917BC">
        <w:t xml:space="preserve"> </w:t>
      </w:r>
      <w:r w:rsidRPr="007917BC">
        <w:t>준수사항</w:t>
      </w:r>
      <w:bookmarkEnd w:id="327"/>
      <w:bookmarkEnd w:id="328"/>
    </w:p>
    <w:p w14:paraId="3B84AFD7" w14:textId="2AA31AA0" w:rsidR="00F56D83" w:rsidRDefault="00F56D83" w:rsidP="00985181">
      <w:pPr>
        <w:ind w:left="720"/>
        <w:rPr>
          <w:rFonts w:ascii="Times New Roman" w:eastAsia="바탕체"/>
          <w:sz w:val="23"/>
        </w:rPr>
      </w:pPr>
    </w:p>
    <w:p w14:paraId="0F1731C2" w14:textId="1B01AD9D" w:rsidR="00CF12B2" w:rsidRPr="00265956" w:rsidRDefault="00CF12B2" w:rsidP="00CF38AF">
      <w:pPr>
        <w:numPr>
          <w:ilvl w:val="0"/>
          <w:numId w:val="72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265956">
        <w:rPr>
          <w:rFonts w:ascii="Times New Roman" w:eastAsia="바탕체" w:hint="eastAsia"/>
          <w:sz w:val="22"/>
        </w:rPr>
        <w:t>차주는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대주가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만족할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만한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내용으로</w:t>
      </w:r>
      <w:r w:rsidRPr="00265956">
        <w:rPr>
          <w:rFonts w:ascii="Times New Roman" w:eastAsia="바탕체" w:hint="eastAsia"/>
          <w:sz w:val="22"/>
        </w:rPr>
        <w:t xml:space="preserve">, </w:t>
      </w:r>
      <w:r w:rsidRPr="00265956">
        <w:rPr>
          <w:rFonts w:ascii="Times New Roman" w:eastAsia="바탕체" w:hint="eastAsia"/>
          <w:sz w:val="22"/>
        </w:rPr>
        <w:t>공급인증서가중치를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유지하도록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최선을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다하여야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하고</w:t>
      </w:r>
      <w:r w:rsidRPr="00265956">
        <w:rPr>
          <w:rFonts w:ascii="Times New Roman" w:eastAsia="바탕체" w:hint="eastAsia"/>
          <w:sz w:val="22"/>
        </w:rPr>
        <w:t xml:space="preserve">, </w:t>
      </w:r>
      <w:r w:rsidRPr="00265956">
        <w:rPr>
          <w:rFonts w:ascii="Times New Roman" w:eastAsia="바탕체" w:hint="eastAsia"/>
          <w:sz w:val="22"/>
        </w:rPr>
        <w:t>한국전력거래소에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등록하여야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하며</w:t>
      </w:r>
      <w:r w:rsidRPr="00265956">
        <w:rPr>
          <w:rFonts w:ascii="Times New Roman" w:eastAsia="바탕체" w:hint="eastAsia"/>
          <w:sz w:val="22"/>
        </w:rPr>
        <w:t xml:space="preserve">, </w:t>
      </w:r>
      <w:r w:rsidRPr="00265956">
        <w:rPr>
          <w:rFonts w:ascii="Times New Roman" w:eastAsia="바탕체" w:hint="eastAsia"/>
          <w:sz w:val="22"/>
        </w:rPr>
        <w:lastRenderedPageBreak/>
        <w:t>이약정의기간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동안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동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계약들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및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등록을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유지함으로써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전력판매대금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및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공급인증서매매대금이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정상적으로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지급되도록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하여야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한다</w:t>
      </w:r>
      <w:r w:rsidRPr="00265956">
        <w:rPr>
          <w:rFonts w:ascii="Times New Roman" w:eastAsia="바탕체" w:hint="eastAsia"/>
          <w:sz w:val="22"/>
        </w:rPr>
        <w:t>.</w:t>
      </w:r>
    </w:p>
    <w:p w14:paraId="07DCA47D" w14:textId="77777777" w:rsidR="00CF12B2" w:rsidRPr="00265956" w:rsidRDefault="00CF12B2" w:rsidP="00CF12B2">
      <w:pPr>
        <w:tabs>
          <w:tab w:val="left" w:pos="720"/>
        </w:tabs>
        <w:ind w:left="720"/>
        <w:rPr>
          <w:rFonts w:ascii="Times New Roman" w:eastAsia="바탕체"/>
          <w:sz w:val="22"/>
        </w:rPr>
      </w:pPr>
    </w:p>
    <w:p w14:paraId="369F0E0D" w14:textId="2F490B6A" w:rsidR="00CF12B2" w:rsidRPr="00265956" w:rsidRDefault="00CF12B2" w:rsidP="00CF38AF">
      <w:pPr>
        <w:numPr>
          <w:ilvl w:val="0"/>
          <w:numId w:val="72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265956">
        <w:rPr>
          <w:rFonts w:ascii="Times New Roman" w:eastAsia="바탕체" w:hint="eastAsia"/>
          <w:sz w:val="22"/>
        </w:rPr>
        <w:t>차주는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공급인증서매매계약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및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전력판매계약을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수정</w:t>
      </w:r>
      <w:r w:rsidRPr="00265956">
        <w:rPr>
          <w:rFonts w:ascii="Times New Roman" w:eastAsia="바탕체" w:hint="eastAsia"/>
          <w:sz w:val="22"/>
        </w:rPr>
        <w:t xml:space="preserve">, </w:t>
      </w:r>
      <w:r w:rsidRPr="00265956">
        <w:rPr>
          <w:rFonts w:ascii="Times New Roman" w:eastAsia="바탕체" w:hint="eastAsia"/>
          <w:sz w:val="22"/>
        </w:rPr>
        <w:t>변경하거나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동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계약을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해지하거나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한국전력거래소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등록을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취소</w:t>
      </w:r>
      <w:r w:rsidRPr="00265956">
        <w:rPr>
          <w:rFonts w:ascii="Times New Roman" w:eastAsia="바탕체" w:hint="eastAsia"/>
          <w:sz w:val="22"/>
        </w:rPr>
        <w:t xml:space="preserve">, </w:t>
      </w:r>
      <w:r w:rsidRPr="00265956">
        <w:rPr>
          <w:rFonts w:ascii="Times New Roman" w:eastAsia="바탕체" w:hint="eastAsia"/>
          <w:sz w:val="22"/>
        </w:rPr>
        <w:t>철회하고자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하는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경우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또는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동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계약상의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구매자가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아닌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제</w:t>
      </w:r>
      <w:r w:rsidRPr="00265956">
        <w:rPr>
          <w:rFonts w:ascii="Times New Roman" w:eastAsia="바탕체" w:hint="eastAsia"/>
          <w:sz w:val="22"/>
        </w:rPr>
        <w:t>3</w:t>
      </w:r>
      <w:r w:rsidRPr="00265956">
        <w:rPr>
          <w:rFonts w:ascii="Times New Roman" w:eastAsia="바탕체" w:hint="eastAsia"/>
          <w:sz w:val="22"/>
        </w:rPr>
        <w:t>자로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구매자를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변경하거나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추가로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계약을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체결하고자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하는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경우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대주의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사전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서면동의를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얻어야</w:t>
      </w:r>
      <w:r w:rsidRPr="00265956">
        <w:rPr>
          <w:rFonts w:ascii="Times New Roman" w:eastAsia="바탕체" w:hint="eastAsia"/>
          <w:sz w:val="22"/>
        </w:rPr>
        <w:t xml:space="preserve"> </w:t>
      </w:r>
      <w:r w:rsidRPr="00265956">
        <w:rPr>
          <w:rFonts w:ascii="Times New Roman" w:eastAsia="바탕체" w:hint="eastAsia"/>
          <w:sz w:val="22"/>
        </w:rPr>
        <w:t>한다</w:t>
      </w:r>
      <w:r w:rsidRPr="00265956">
        <w:rPr>
          <w:rFonts w:ascii="Times New Roman" w:eastAsia="바탕체" w:hint="eastAsia"/>
          <w:sz w:val="22"/>
        </w:rPr>
        <w:t>.</w:t>
      </w:r>
    </w:p>
    <w:p w14:paraId="3BA6F524" w14:textId="56B1A35D" w:rsidR="00CF12B2" w:rsidRDefault="00CF12B2" w:rsidP="00985181">
      <w:pPr>
        <w:ind w:left="720"/>
        <w:rPr>
          <w:rFonts w:ascii="Times New Roman" w:eastAsia="바탕체"/>
          <w:sz w:val="23"/>
        </w:rPr>
      </w:pPr>
    </w:p>
    <w:p w14:paraId="6C5AA158" w14:textId="3CF07133" w:rsidR="00F56D83" w:rsidRPr="00CF12B2" w:rsidRDefault="00F56D83" w:rsidP="00CF38AF">
      <w:pPr>
        <w:numPr>
          <w:ilvl w:val="0"/>
          <w:numId w:val="72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CF12B2">
        <w:rPr>
          <w:rFonts w:ascii="Times New Roman" w:eastAsia="바탕체"/>
          <w:sz w:val="22"/>
        </w:rPr>
        <w:t>차주는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공급인증서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구매자의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귀책사유로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인한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공급인증서매매계약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해제</w:t>
      </w:r>
      <w:r w:rsidRPr="00CF12B2">
        <w:rPr>
          <w:rFonts w:ascii="Times New Roman" w:eastAsia="바탕체"/>
          <w:sz w:val="22"/>
        </w:rPr>
        <w:t>/</w:t>
      </w:r>
      <w:r w:rsidRPr="00CF12B2">
        <w:rPr>
          <w:rFonts w:ascii="Times New Roman" w:eastAsia="바탕체"/>
          <w:sz w:val="22"/>
        </w:rPr>
        <w:t>해지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사유가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발생하여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대리금융기관이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차주에게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공급인증서매매계약을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해제</w:t>
      </w:r>
      <w:r w:rsidRPr="00CF12B2">
        <w:rPr>
          <w:rFonts w:ascii="Times New Roman" w:eastAsia="바탕체"/>
          <w:sz w:val="22"/>
        </w:rPr>
        <w:t>/</w:t>
      </w:r>
      <w:r w:rsidRPr="00CF12B2">
        <w:rPr>
          <w:rFonts w:ascii="Times New Roman" w:eastAsia="바탕체"/>
          <w:sz w:val="22"/>
        </w:rPr>
        <w:t>해지할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것을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요청하는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경우</w:t>
      </w:r>
      <w:r w:rsidRPr="00CF12B2">
        <w:rPr>
          <w:rFonts w:ascii="Times New Roman" w:eastAsia="바탕체"/>
          <w:sz w:val="22"/>
        </w:rPr>
        <w:t xml:space="preserve">, </w:t>
      </w:r>
      <w:r w:rsidRPr="00CF12B2">
        <w:rPr>
          <w:rFonts w:ascii="Times New Roman" w:eastAsia="바탕체"/>
          <w:sz w:val="22"/>
        </w:rPr>
        <w:t>차주는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지체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없이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공급인증서매매계약을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해제</w:t>
      </w:r>
      <w:r w:rsidRPr="00CF12B2">
        <w:rPr>
          <w:rFonts w:ascii="Times New Roman" w:eastAsia="바탕체"/>
          <w:sz w:val="22"/>
        </w:rPr>
        <w:t>/</w:t>
      </w:r>
      <w:r w:rsidRPr="00CF12B2">
        <w:rPr>
          <w:rFonts w:ascii="Times New Roman" w:eastAsia="바탕체"/>
          <w:sz w:val="22"/>
        </w:rPr>
        <w:t>해지하여야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하며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이와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관련하여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대리금융기관이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합리적으로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요청하는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조치를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이행하여야</w:t>
      </w:r>
      <w:r w:rsidRPr="00CF12B2">
        <w:rPr>
          <w:rFonts w:ascii="Times New Roman" w:eastAsia="바탕체"/>
          <w:sz w:val="22"/>
        </w:rPr>
        <w:t xml:space="preserve"> </w:t>
      </w:r>
      <w:r w:rsidRPr="00CF12B2">
        <w:rPr>
          <w:rFonts w:ascii="Times New Roman" w:eastAsia="바탕체"/>
          <w:sz w:val="22"/>
        </w:rPr>
        <w:t>한다</w:t>
      </w:r>
      <w:r w:rsidRPr="00CF12B2">
        <w:rPr>
          <w:rFonts w:ascii="Times New Roman" w:eastAsia="바탕체"/>
          <w:sz w:val="22"/>
        </w:rPr>
        <w:t>.</w:t>
      </w:r>
    </w:p>
    <w:p w14:paraId="302E5B2A" w14:textId="77777777" w:rsidR="00F56D83" w:rsidRPr="007917BC" w:rsidRDefault="00F56D83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77F91956" w14:textId="40276536" w:rsidR="00C94D4A" w:rsidRPr="007917BC" w:rsidRDefault="00C94D4A" w:rsidP="00985181">
      <w:pPr>
        <w:pStyle w:val="20"/>
        <w:keepNext w:val="0"/>
        <w:kinsoku w:val="0"/>
        <w:adjustRightInd w:val="0"/>
      </w:pPr>
      <w:bookmarkStart w:id="329" w:name="_Toc83073684"/>
      <w:r w:rsidRPr="007917BC">
        <w:t>제</w:t>
      </w:r>
      <w:r w:rsidRPr="007917BC">
        <w:t xml:space="preserve"> </w:t>
      </w:r>
      <w:r w:rsidR="00303E32">
        <w:t>19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후순위조건의</w:t>
      </w:r>
      <w:r w:rsidRPr="007917BC">
        <w:t xml:space="preserve"> </w:t>
      </w:r>
      <w:r w:rsidRPr="007917BC">
        <w:t>충족</w:t>
      </w:r>
      <w:bookmarkEnd w:id="329"/>
    </w:p>
    <w:p w14:paraId="2A4E0017" w14:textId="77777777" w:rsidR="00C94D4A" w:rsidRPr="007917BC" w:rsidRDefault="00C94D4A" w:rsidP="00985181">
      <w:pPr>
        <w:kinsoku w:val="0"/>
        <w:adjustRightInd w:val="0"/>
        <w:ind w:left="1188" w:hanging="764"/>
        <w:rPr>
          <w:rFonts w:ascii="Times New Roman" w:eastAsia="바탕체"/>
          <w:sz w:val="22"/>
        </w:rPr>
      </w:pPr>
    </w:p>
    <w:p w14:paraId="0D6631F9" w14:textId="77777777" w:rsidR="00C94D4A" w:rsidRPr="007917BC" w:rsidRDefault="00C94D4A" w:rsidP="00985181">
      <w:pPr>
        <w:kinsoku w:val="0"/>
        <w:adjustRightInd w:val="0"/>
        <w:ind w:left="902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차입조건은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후순위조건을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497D91A" w14:textId="77777777" w:rsidR="00C94D4A" w:rsidRPr="007917BC" w:rsidRDefault="00C94D4A" w:rsidP="00985181">
      <w:pPr>
        <w:kinsoku w:val="0"/>
        <w:adjustRightInd w:val="0"/>
        <w:ind w:left="1188" w:hanging="764"/>
        <w:rPr>
          <w:rFonts w:ascii="Times New Roman" w:eastAsia="바탕체"/>
        </w:rPr>
      </w:pPr>
    </w:p>
    <w:p w14:paraId="70708466" w14:textId="7C852198" w:rsidR="006A4F66" w:rsidRPr="007917BC" w:rsidRDefault="006A4F66" w:rsidP="00985181">
      <w:pPr>
        <w:pStyle w:val="20"/>
        <w:keepNext w:val="0"/>
        <w:kinsoku w:val="0"/>
        <w:adjustRightInd w:val="0"/>
      </w:pPr>
      <w:bookmarkStart w:id="330" w:name="_Toc83073685"/>
      <w:r w:rsidRPr="007917BC">
        <w:t>제</w:t>
      </w:r>
      <w:r w:rsidR="00C94D4A" w:rsidRPr="007917BC">
        <w:t xml:space="preserve"> </w:t>
      </w:r>
      <w:r w:rsidR="00D31765" w:rsidRPr="007917BC">
        <w:t>2</w:t>
      </w:r>
      <w:r w:rsidR="00303E32">
        <w:t>0</w:t>
      </w:r>
      <w:r w:rsidRPr="007917BC">
        <w:t xml:space="preserve"> </w:t>
      </w:r>
      <w:r w:rsidRPr="007917BC">
        <w:t>항</w:t>
      </w:r>
      <w:r w:rsidRPr="007917BC">
        <w:tab/>
      </w:r>
      <w:r w:rsidR="00C94D4A" w:rsidRPr="007917BC">
        <w:t>사업개시신고</w:t>
      </w:r>
      <w:r w:rsidR="00C94D4A" w:rsidRPr="007917BC">
        <w:t xml:space="preserve"> </w:t>
      </w:r>
      <w:r w:rsidR="00C94D4A" w:rsidRPr="007917BC">
        <w:t>및</w:t>
      </w:r>
      <w:r w:rsidR="00C94D4A" w:rsidRPr="007917BC">
        <w:t xml:space="preserve"> </w:t>
      </w:r>
      <w:r w:rsidR="00C94D4A" w:rsidRPr="007917BC">
        <w:t>설비확인</w:t>
      </w:r>
      <w:r w:rsidR="00C94D4A" w:rsidRPr="007917BC">
        <w:t xml:space="preserve"> </w:t>
      </w:r>
      <w:r w:rsidR="00C94D4A" w:rsidRPr="007917BC">
        <w:t>등</w:t>
      </w:r>
      <w:bookmarkEnd w:id="330"/>
    </w:p>
    <w:p w14:paraId="2794219C" w14:textId="77777777" w:rsidR="006A4F66" w:rsidRPr="007917BC" w:rsidRDefault="006A4F66" w:rsidP="00985181">
      <w:pPr>
        <w:kinsoku w:val="0"/>
        <w:adjustRightInd w:val="0"/>
        <w:ind w:left="1188" w:hanging="764"/>
        <w:rPr>
          <w:rFonts w:ascii="Times New Roman" w:eastAsia="바탕체"/>
          <w:sz w:val="22"/>
        </w:rPr>
      </w:pPr>
    </w:p>
    <w:p w14:paraId="78DA2E84" w14:textId="6DC26F54" w:rsidR="00C94D4A" w:rsidRDefault="00C94D4A" w:rsidP="00985181">
      <w:pPr>
        <w:kinsoku w:val="0"/>
        <w:adjustRightInd w:val="0"/>
        <w:ind w:left="902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>(1)</w:t>
      </w:r>
      <w:r w:rsidRPr="007917BC">
        <w:rPr>
          <w:rFonts w:ascii="Times New Roman" w:eastAsia="바탕체"/>
          <w:sz w:val="22"/>
        </w:rPr>
        <w:t>개월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시기까지</w:t>
      </w:r>
      <w:r w:rsidR="00C1575A" w:rsidRPr="007917BC">
        <w:rPr>
          <w:rFonts w:ascii="Times New Roman" w:eastAsia="바탕체"/>
          <w:sz w:val="22"/>
        </w:rPr>
        <w:t xml:space="preserve"> </w:t>
      </w:r>
      <w:r w:rsidR="00C1575A" w:rsidRPr="007917BC">
        <w:rPr>
          <w:rFonts w:ascii="Times New Roman" w:eastAsia="바탕체"/>
          <w:sz w:val="22"/>
        </w:rPr>
        <w:t>사업시설에</w:t>
      </w:r>
      <w:r w:rsidR="00C1575A" w:rsidRPr="007917BC">
        <w:rPr>
          <w:rFonts w:ascii="Times New Roman" w:eastAsia="바탕체"/>
          <w:sz w:val="22"/>
        </w:rPr>
        <w:t xml:space="preserve"> </w:t>
      </w:r>
      <w:r w:rsidR="00C1575A" w:rsidRPr="007917BC">
        <w:rPr>
          <w:rFonts w:ascii="Times New Roman" w:eastAsia="바탕체"/>
          <w:sz w:val="22"/>
        </w:rPr>
        <w:t>대해서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「전기사업법」에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사업개시신고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한국에너지공단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신ㆍ재생에너지센터의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신재생에너지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설비확인을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완료하여야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4D8D0EB" w14:textId="4AD2C0B3" w:rsidR="006A4F66" w:rsidRDefault="006A4F66" w:rsidP="00507515">
      <w:pPr>
        <w:kinsoku w:val="0"/>
        <w:adjustRightInd w:val="0"/>
        <w:rPr>
          <w:rFonts w:ascii="Times New Roman" w:eastAsia="바탕체"/>
          <w:sz w:val="22"/>
        </w:rPr>
      </w:pPr>
    </w:p>
    <w:p w14:paraId="2E278A2E" w14:textId="2DD1B808" w:rsidR="00904B35" w:rsidRPr="007C2B76" w:rsidRDefault="00904B35" w:rsidP="00904B35">
      <w:pPr>
        <w:pStyle w:val="20"/>
        <w:keepNext w:val="0"/>
        <w:kinsoku w:val="0"/>
        <w:adjustRightInd w:val="0"/>
      </w:pPr>
      <w:bookmarkStart w:id="331" w:name="_Toc41575985"/>
      <w:bookmarkStart w:id="332" w:name="_Toc58213607"/>
      <w:bookmarkStart w:id="333" w:name="_Toc83073686"/>
      <w:r w:rsidRPr="007C2B76">
        <w:t>제</w:t>
      </w:r>
      <w:r w:rsidRPr="007C2B76">
        <w:t xml:space="preserve"> 2</w:t>
      </w:r>
      <w:r>
        <w:t>1</w:t>
      </w:r>
      <w:r w:rsidRPr="007C2B76">
        <w:t xml:space="preserve"> </w:t>
      </w:r>
      <w:r w:rsidRPr="007C2B76">
        <w:t>항</w:t>
      </w:r>
      <w:r w:rsidRPr="007C2B76">
        <w:tab/>
      </w:r>
      <w:r w:rsidRPr="007C2B76">
        <w:t>부채상환적립요구액의</w:t>
      </w:r>
      <w:r w:rsidRPr="007C2B76">
        <w:t xml:space="preserve"> </w:t>
      </w:r>
      <w:r w:rsidRPr="007C2B76">
        <w:t>유지</w:t>
      </w:r>
      <w:bookmarkEnd w:id="331"/>
      <w:bookmarkEnd w:id="332"/>
      <w:bookmarkEnd w:id="333"/>
    </w:p>
    <w:p w14:paraId="3DECE053" w14:textId="77777777" w:rsidR="00904B35" w:rsidRPr="007C2B76" w:rsidRDefault="00904B35" w:rsidP="00904B35">
      <w:pPr>
        <w:tabs>
          <w:tab w:val="left" w:pos="720"/>
        </w:tabs>
        <w:ind w:left="720"/>
        <w:rPr>
          <w:rFonts w:ascii="Times New Roman" w:eastAsia="바탕체"/>
          <w:sz w:val="22"/>
        </w:rPr>
      </w:pPr>
    </w:p>
    <w:p w14:paraId="4366B348" w14:textId="57C3D3D6" w:rsidR="00904B35" w:rsidRPr="007C2B76" w:rsidRDefault="00904B35" w:rsidP="00D14CD9">
      <w:pPr>
        <w:kinsoku w:val="0"/>
        <w:adjustRightInd w:val="0"/>
        <w:ind w:left="902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부채상환적립계정에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최초</w:t>
      </w:r>
      <w:r>
        <w:rPr>
          <w:rFonts w:ascii="Times New Roman" w:eastAsia="바탕체" w:hint="eastAsia"/>
          <w:sz w:val="22"/>
        </w:rPr>
        <w:t>인출일</w:t>
      </w:r>
      <w:r w:rsidRPr="007C2B76">
        <w:rPr>
          <w:rFonts w:ascii="Times New Roman" w:eastAsia="바탕체"/>
          <w:sz w:val="22"/>
        </w:rPr>
        <w:t>로부터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대출원리금이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전액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상환되는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날까지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이약정서에서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요구하는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부채상환적립요구액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이상의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금원을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예치하여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유지하여야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한다</w:t>
      </w:r>
      <w:r w:rsidRPr="007C2B76">
        <w:rPr>
          <w:rFonts w:ascii="Times New Roman" w:eastAsia="바탕체"/>
          <w:sz w:val="22"/>
        </w:rPr>
        <w:t>.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단</w:t>
      </w:r>
      <w:r w:rsidRPr="007C2B76">
        <w:rPr>
          <w:rFonts w:ascii="Times New Roman" w:eastAsia="바탕체" w:hint="eastAsia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차주가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부채상환적립요구액을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부채상환적립계정에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적립하지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못하는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경우에도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이약정에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의한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채무불이행사유를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구성하지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아니한다</w:t>
      </w:r>
      <w:r w:rsidRPr="007C2B76">
        <w:rPr>
          <w:rFonts w:ascii="Times New Roman" w:eastAsia="바탕체" w:hint="eastAsia"/>
          <w:sz w:val="22"/>
        </w:rPr>
        <w:t>.</w:t>
      </w:r>
    </w:p>
    <w:p w14:paraId="12377F4D" w14:textId="7C5DC5AD" w:rsidR="00904B35" w:rsidRDefault="00904B35" w:rsidP="00507515">
      <w:pPr>
        <w:kinsoku w:val="0"/>
        <w:adjustRightInd w:val="0"/>
        <w:rPr>
          <w:rFonts w:ascii="Times New Roman" w:eastAsia="바탕체"/>
          <w:sz w:val="22"/>
        </w:rPr>
      </w:pPr>
    </w:p>
    <w:p w14:paraId="1A9F8867" w14:textId="233500CE" w:rsidR="00904B35" w:rsidRPr="007C2B76" w:rsidRDefault="00904B35" w:rsidP="00904B35">
      <w:pPr>
        <w:pStyle w:val="20"/>
        <w:keepNext w:val="0"/>
        <w:kinsoku w:val="0"/>
        <w:adjustRightInd w:val="0"/>
      </w:pPr>
      <w:bookmarkStart w:id="334" w:name="_Toc41575988"/>
      <w:bookmarkStart w:id="335" w:name="_Toc58213610"/>
      <w:bookmarkStart w:id="336" w:name="_Toc83073687"/>
      <w:r w:rsidRPr="007C2B76">
        <w:t>제</w:t>
      </w:r>
      <w:r w:rsidRPr="007C2B76">
        <w:t xml:space="preserve"> 2</w:t>
      </w:r>
      <w:r>
        <w:t>2</w:t>
      </w:r>
      <w:r w:rsidRPr="007C2B76">
        <w:t xml:space="preserve"> </w:t>
      </w:r>
      <w:r w:rsidRPr="007C2B76">
        <w:t>항</w:t>
      </w:r>
      <w:r w:rsidRPr="007C2B76">
        <w:tab/>
      </w:r>
      <w:r w:rsidRPr="007C2B76">
        <w:rPr>
          <w:rFonts w:hint="eastAsia"/>
        </w:rPr>
        <w:t>임원진의</w:t>
      </w:r>
      <w:r w:rsidRPr="007C2B76">
        <w:rPr>
          <w:rFonts w:hint="eastAsia"/>
        </w:rPr>
        <w:t xml:space="preserve"> </w:t>
      </w:r>
      <w:r w:rsidRPr="007C2B76">
        <w:rPr>
          <w:rFonts w:hint="eastAsia"/>
        </w:rPr>
        <w:t>무보수</w:t>
      </w:r>
      <w:bookmarkEnd w:id="334"/>
      <w:bookmarkEnd w:id="335"/>
      <w:bookmarkEnd w:id="336"/>
    </w:p>
    <w:p w14:paraId="75409C33" w14:textId="77777777" w:rsidR="00904B35" w:rsidRPr="007C2B76" w:rsidRDefault="00904B35" w:rsidP="00904B35">
      <w:pPr>
        <w:tabs>
          <w:tab w:val="left" w:pos="720"/>
        </w:tabs>
        <w:ind w:left="720"/>
        <w:rPr>
          <w:rFonts w:ascii="Times New Roman" w:eastAsia="바탕체"/>
          <w:sz w:val="22"/>
        </w:rPr>
      </w:pPr>
    </w:p>
    <w:p w14:paraId="4AB546FD" w14:textId="576F738C" w:rsidR="00904B35" w:rsidRDefault="00904B35" w:rsidP="00D14CD9">
      <w:pPr>
        <w:kinsoku w:val="0"/>
        <w:adjustRightInd w:val="0"/>
        <w:ind w:left="902"/>
        <w:rPr>
          <w:rFonts w:ascii="Times New Roman" w:hAnsi="바탕"/>
          <w:sz w:val="22"/>
        </w:rPr>
      </w:pPr>
      <w:r w:rsidRPr="007C2B76">
        <w:rPr>
          <w:rFonts w:ascii="Times New Roman" w:eastAsia="바탕체" w:hint="eastAsia"/>
          <w:sz w:val="22"/>
        </w:rPr>
        <w:lastRenderedPageBreak/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차주의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정관에도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불구하고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대출원리금이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모두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상환되기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전</w:t>
      </w:r>
      <w:r w:rsidRPr="007C2B76">
        <w:rPr>
          <w:rFonts w:ascii="Times New Roman" w:eastAsia="바탕체" w:hint="eastAsia"/>
          <w:sz w:val="22"/>
        </w:rPr>
        <w:t>까지</w:t>
      </w:r>
      <w:r w:rsidRPr="007C2B76">
        <w:rPr>
          <w:rFonts w:ascii="Times New Roman" w:eastAsia="바탕체"/>
          <w:sz w:val="22"/>
        </w:rPr>
        <w:t>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대표이사를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비롯한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차주의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다른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임원</w:t>
      </w:r>
      <w:r w:rsidRPr="007C2B76">
        <w:rPr>
          <w:rFonts w:ascii="Times New Roman" w:eastAsia="바탕체" w:hint="eastAsia"/>
          <w:sz w:val="22"/>
        </w:rPr>
        <w:t>진들이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차주에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대하여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보수를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청구하거나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지급받지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않도록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하여야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한다</w:t>
      </w:r>
      <w:r w:rsidRPr="007C2B76">
        <w:rPr>
          <w:rFonts w:ascii="Times New Roman" w:eastAsia="바탕체"/>
          <w:sz w:val="22"/>
        </w:rPr>
        <w:t>.</w:t>
      </w:r>
      <w:r w:rsidRPr="007C2B76">
        <w:rPr>
          <w:rFonts w:ascii="Times New Roman" w:hAnsi="바탕"/>
          <w:sz w:val="22"/>
        </w:rPr>
        <w:t xml:space="preserve"> </w:t>
      </w:r>
    </w:p>
    <w:p w14:paraId="69B0A12A" w14:textId="3823CA42" w:rsidR="00904B35" w:rsidRDefault="00904B35" w:rsidP="00904B35">
      <w:pPr>
        <w:tabs>
          <w:tab w:val="left" w:pos="720"/>
        </w:tabs>
        <w:ind w:left="720"/>
        <w:rPr>
          <w:rFonts w:ascii="Times New Roman" w:hAnsi="바탕"/>
          <w:sz w:val="22"/>
        </w:rPr>
      </w:pPr>
    </w:p>
    <w:p w14:paraId="2EBE7E8A" w14:textId="00B1221C" w:rsidR="00904B35" w:rsidRPr="007C2B76" w:rsidRDefault="00904B35" w:rsidP="00904B35">
      <w:pPr>
        <w:pStyle w:val="20"/>
        <w:keepNext w:val="0"/>
        <w:kinsoku w:val="0"/>
        <w:adjustRightInd w:val="0"/>
      </w:pPr>
      <w:bookmarkStart w:id="337" w:name="_Toc41575986"/>
      <w:bookmarkStart w:id="338" w:name="_Toc58213608"/>
      <w:bookmarkStart w:id="339" w:name="_Toc83073688"/>
      <w:r w:rsidRPr="007C2B76">
        <w:t>제</w:t>
      </w:r>
      <w:r w:rsidRPr="007C2B76">
        <w:t xml:space="preserve"> 2</w:t>
      </w:r>
      <w:r>
        <w:t>3</w:t>
      </w:r>
      <w:r w:rsidRPr="007C2B76">
        <w:t xml:space="preserve"> </w:t>
      </w:r>
      <w:r w:rsidRPr="007C2B76">
        <w:t>항</w:t>
      </w:r>
      <w:r w:rsidRPr="007C2B76">
        <w:tab/>
      </w:r>
      <w:r w:rsidRPr="007C2B76">
        <w:t>외부감사인의</w:t>
      </w:r>
      <w:r w:rsidRPr="007C2B76">
        <w:t xml:space="preserve"> </w:t>
      </w:r>
      <w:r w:rsidRPr="007C2B76">
        <w:t>선임</w:t>
      </w:r>
      <w:r w:rsidRPr="007C2B76">
        <w:t xml:space="preserve"> </w:t>
      </w:r>
      <w:r w:rsidRPr="007C2B76">
        <w:t>및</w:t>
      </w:r>
      <w:r w:rsidRPr="007C2B76">
        <w:t xml:space="preserve"> </w:t>
      </w:r>
      <w:r w:rsidRPr="007C2B76">
        <w:t>변경</w:t>
      </w:r>
      <w:bookmarkEnd w:id="337"/>
      <w:bookmarkEnd w:id="338"/>
      <w:bookmarkEnd w:id="339"/>
    </w:p>
    <w:p w14:paraId="5D0932D9" w14:textId="77777777" w:rsidR="00904B35" w:rsidRPr="007C2B76" w:rsidRDefault="00904B35" w:rsidP="00904B35">
      <w:pPr>
        <w:tabs>
          <w:tab w:val="left" w:pos="720"/>
        </w:tabs>
        <w:ind w:left="720"/>
        <w:rPr>
          <w:rFonts w:ascii="Times New Roman" w:eastAsia="바탕체"/>
          <w:sz w:val="22"/>
        </w:rPr>
      </w:pPr>
    </w:p>
    <w:p w14:paraId="5013256F" w14:textId="31DA1BAD" w:rsidR="00904B35" w:rsidRDefault="00904B35" w:rsidP="00D14CD9">
      <w:pPr>
        <w:kinsoku w:val="0"/>
        <w:adjustRightInd w:val="0"/>
        <w:ind w:left="902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외부감사인을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선임하는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경우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차주는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대</w:t>
      </w:r>
      <w:r>
        <w:rPr>
          <w:rFonts w:ascii="Times New Roman" w:eastAsia="바탕체" w:hint="eastAsia"/>
          <w:sz w:val="22"/>
        </w:rPr>
        <w:t>리금융기관이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합리적으로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승인하거나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지정하는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회계법인을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자신의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외부감사인으로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선임하여야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하고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 w:hint="eastAsia"/>
          <w:sz w:val="22"/>
        </w:rPr>
        <w:t>대</w:t>
      </w:r>
      <w:r>
        <w:rPr>
          <w:rFonts w:ascii="Times New Roman" w:eastAsia="바탕체" w:hint="eastAsia"/>
          <w:sz w:val="22"/>
        </w:rPr>
        <w:t>리금융기관</w:t>
      </w:r>
      <w:r w:rsidRPr="007C2B76">
        <w:rPr>
          <w:rFonts w:ascii="Times New Roman" w:eastAsia="바탕체"/>
          <w:sz w:val="22"/>
        </w:rPr>
        <w:t>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사전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승인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없이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외부감사인을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변경할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없다</w:t>
      </w:r>
      <w:r w:rsidRPr="007C2B76">
        <w:rPr>
          <w:rFonts w:ascii="Times New Roman" w:eastAsia="바탕체"/>
          <w:sz w:val="22"/>
        </w:rPr>
        <w:t xml:space="preserve">. </w:t>
      </w:r>
    </w:p>
    <w:p w14:paraId="17647DB6" w14:textId="05377BFF" w:rsidR="00D23B85" w:rsidRDefault="00D23B85" w:rsidP="00904B35">
      <w:pPr>
        <w:tabs>
          <w:tab w:val="left" w:pos="720"/>
        </w:tabs>
        <w:ind w:left="720"/>
        <w:rPr>
          <w:rFonts w:ascii="Times New Roman" w:eastAsia="바탕체"/>
          <w:sz w:val="22"/>
        </w:rPr>
      </w:pPr>
    </w:p>
    <w:p w14:paraId="513426E1" w14:textId="42A1A59B" w:rsidR="00D23B85" w:rsidRPr="002D0232" w:rsidRDefault="00D23B85" w:rsidP="00D23B85">
      <w:pPr>
        <w:pStyle w:val="20"/>
        <w:keepNext w:val="0"/>
        <w:kinsoku w:val="0"/>
        <w:adjustRightInd w:val="0"/>
      </w:pPr>
      <w:bookmarkStart w:id="340" w:name="_Toc51664550"/>
      <w:bookmarkStart w:id="341" w:name="_Toc83073689"/>
      <w:r w:rsidRPr="002D0232">
        <w:t>제</w:t>
      </w:r>
      <w:r w:rsidRPr="002D0232">
        <w:t xml:space="preserve"> 2</w:t>
      </w:r>
      <w:r>
        <w:t>4</w:t>
      </w:r>
      <w:r w:rsidRPr="002D0232">
        <w:t xml:space="preserve"> </w:t>
      </w:r>
      <w:r w:rsidRPr="002D0232">
        <w:t>항</w:t>
      </w:r>
      <w:r w:rsidRPr="002D0232">
        <w:tab/>
      </w:r>
      <w:r w:rsidRPr="002D0232">
        <w:t>임대차계약의</w:t>
      </w:r>
      <w:r w:rsidRPr="002D0232">
        <w:t xml:space="preserve"> </w:t>
      </w:r>
      <w:r w:rsidRPr="002D0232">
        <w:t>준수</w:t>
      </w:r>
      <w:bookmarkEnd w:id="340"/>
      <w:bookmarkEnd w:id="341"/>
    </w:p>
    <w:p w14:paraId="58C47528" w14:textId="77777777" w:rsidR="00D23B85" w:rsidRPr="002D0232" w:rsidRDefault="00D23B85" w:rsidP="00D23B85">
      <w:pPr>
        <w:kinsoku w:val="0"/>
        <w:adjustRightInd w:val="0"/>
        <w:ind w:left="1188" w:hanging="764"/>
        <w:rPr>
          <w:rFonts w:ascii="Times New Roman" w:eastAsia="바탕체"/>
          <w:sz w:val="22"/>
        </w:rPr>
      </w:pPr>
    </w:p>
    <w:p w14:paraId="3C9CA70D" w14:textId="32C8F1E1" w:rsidR="00D23B85" w:rsidRDefault="00D23B85" w:rsidP="00D14CD9">
      <w:pPr>
        <w:kinsoku w:val="0"/>
        <w:adjustRightInd w:val="0"/>
        <w:ind w:left="902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차주는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이약정의기간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동안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임대차계약서에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따른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임차인으로서의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의무와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책임을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이행하고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준수하여야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한다</w:t>
      </w:r>
      <w:r w:rsidRPr="002D0232">
        <w:rPr>
          <w:rFonts w:ascii="Times New Roman" w:eastAsia="바탕체"/>
          <w:sz w:val="22"/>
        </w:rPr>
        <w:t>.</w:t>
      </w:r>
    </w:p>
    <w:p w14:paraId="61F40CE4" w14:textId="6A9F83F5" w:rsidR="007779BF" w:rsidRDefault="007779BF" w:rsidP="00D14CD9">
      <w:pPr>
        <w:kinsoku w:val="0"/>
        <w:adjustRightInd w:val="0"/>
        <w:ind w:left="902"/>
        <w:rPr>
          <w:rFonts w:ascii="Times New Roman" w:eastAsia="바탕체"/>
          <w:sz w:val="22"/>
        </w:rPr>
      </w:pPr>
    </w:p>
    <w:p w14:paraId="7525D331" w14:textId="3915078E" w:rsidR="007779BF" w:rsidRPr="002D0232" w:rsidRDefault="007779BF" w:rsidP="007779BF">
      <w:pPr>
        <w:pStyle w:val="20"/>
        <w:keepNext w:val="0"/>
        <w:kinsoku w:val="0"/>
        <w:adjustRightInd w:val="0"/>
      </w:pPr>
      <w:bookmarkStart w:id="342" w:name="_Toc83073690"/>
      <w:r w:rsidRPr="002D0232">
        <w:t>제</w:t>
      </w:r>
      <w:r w:rsidRPr="002D0232">
        <w:t xml:space="preserve"> 2</w:t>
      </w:r>
      <w:r>
        <w:rPr>
          <w:rFonts w:hint="eastAsia"/>
        </w:rPr>
        <w:t>5</w:t>
      </w:r>
      <w:r w:rsidRPr="002D0232">
        <w:t xml:space="preserve"> </w:t>
      </w:r>
      <w:r w:rsidRPr="002D0232">
        <w:t>항</w:t>
      </w:r>
      <w:r w:rsidRPr="002D0232">
        <w:tab/>
      </w:r>
      <w:r>
        <w:rPr>
          <w:rFonts w:hint="eastAsia"/>
        </w:rPr>
        <w:t>자금부족법인에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후순위</w:t>
      </w:r>
      <w:r w:rsidR="00973AA6">
        <w:rPr>
          <w:rFonts w:hint="eastAsia"/>
        </w:rPr>
        <w:t xml:space="preserve"> </w:t>
      </w:r>
      <w:r>
        <w:rPr>
          <w:rFonts w:hint="eastAsia"/>
        </w:rPr>
        <w:t>대여</w:t>
      </w:r>
      <w:bookmarkEnd w:id="342"/>
    </w:p>
    <w:p w14:paraId="472404D9" w14:textId="77777777" w:rsidR="007779BF" w:rsidRPr="002D0232" w:rsidRDefault="007779BF" w:rsidP="007779BF">
      <w:pPr>
        <w:kinsoku w:val="0"/>
        <w:adjustRightInd w:val="0"/>
        <w:ind w:left="1188" w:hanging="764"/>
        <w:rPr>
          <w:rFonts w:ascii="Times New Roman" w:eastAsia="바탕체"/>
          <w:sz w:val="22"/>
        </w:rPr>
      </w:pPr>
    </w:p>
    <w:p w14:paraId="4BDAD106" w14:textId="1993812B" w:rsidR="007779BF" w:rsidRDefault="007779BF" w:rsidP="007779BF">
      <w:pPr>
        <w:kinsoku w:val="0"/>
        <w:adjustRightInd w:val="0"/>
        <w:ind w:left="902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“</w:t>
      </w:r>
      <w:r>
        <w:rPr>
          <w:rFonts w:ascii="Times New Roman" w:eastAsia="바탕체" w:hint="eastAsia"/>
          <w:sz w:val="22"/>
        </w:rPr>
        <w:t>부록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 xml:space="preserve">V </w:t>
      </w:r>
      <w:r>
        <w:rPr>
          <w:rFonts w:ascii="Times New Roman" w:eastAsia="바탕체" w:hint="eastAsia"/>
          <w:sz w:val="22"/>
        </w:rPr>
        <w:t>금전대여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법인</w:t>
      </w:r>
      <w:r>
        <w:rPr>
          <w:rFonts w:ascii="Times New Roman" w:eastAsia="바탕체"/>
          <w:sz w:val="22"/>
        </w:rPr>
        <w:t>”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목록에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기재된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어느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법인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이하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“</w:t>
      </w:r>
      <w:r>
        <w:rPr>
          <w:rFonts w:ascii="Times New Roman" w:eastAsia="바탕체" w:hint="eastAsia"/>
          <w:sz w:val="22"/>
        </w:rPr>
        <w:t>자금부족법인</w:t>
      </w:r>
      <w:r>
        <w:rPr>
          <w:rFonts w:ascii="Times New Roman" w:eastAsia="바탕체"/>
          <w:sz w:val="22"/>
        </w:rPr>
        <w:t>”</w:t>
      </w:r>
      <w:r>
        <w:rPr>
          <w:rFonts w:ascii="Times New Roman" w:eastAsia="바탕체" w:hint="eastAsia"/>
          <w:sz w:val="22"/>
        </w:rPr>
        <w:t>)</w:t>
      </w:r>
      <w:r>
        <w:rPr>
          <w:rFonts w:ascii="Times New Roman" w:eastAsia="바탕체" w:hint="eastAsia"/>
          <w:sz w:val="22"/>
        </w:rPr>
        <w:t>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대주로부터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차입한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해당</w:t>
      </w:r>
      <w:r>
        <w:rPr>
          <w:rFonts w:ascii="Times New Roman" w:eastAsia="바탕체" w:hint="eastAsia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대출금의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원금</w:t>
      </w:r>
      <w:r w:rsidRPr="00AD4862">
        <w:rPr>
          <w:rFonts w:ascii="Times New Roman" w:eastAsia="바탕체"/>
          <w:sz w:val="22"/>
        </w:rPr>
        <w:t xml:space="preserve">, </w:t>
      </w:r>
      <w:r w:rsidRPr="00AD4862">
        <w:rPr>
          <w:rFonts w:ascii="Times New Roman" w:eastAsia="바탕체" w:hint="eastAsia"/>
          <w:sz w:val="22"/>
        </w:rPr>
        <w:t>이자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또는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수수료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기타</w:t>
      </w:r>
      <w:r w:rsidRPr="00AD4862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해당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거래서류상</w:t>
      </w:r>
      <w:r>
        <w:rPr>
          <w:rFonts w:ascii="Times New Roman" w:eastAsia="바탕체" w:hint="eastAsia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지급하여야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할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금액의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전부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또는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일부를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지급하지</w:t>
      </w:r>
      <w:r w:rsidRPr="00AD4862">
        <w:rPr>
          <w:rFonts w:ascii="Times New Roman" w:eastAsia="바탕체"/>
          <w:sz w:val="22"/>
        </w:rPr>
        <w:t xml:space="preserve"> </w:t>
      </w:r>
      <w:r w:rsidRPr="00AD4862">
        <w:rPr>
          <w:rFonts w:ascii="Times New Roman" w:eastAsia="바탕체" w:hint="eastAsia"/>
          <w:sz w:val="22"/>
        </w:rPr>
        <w:t>못하</w:t>
      </w:r>
      <w:r>
        <w:rPr>
          <w:rFonts w:ascii="Times New Roman" w:eastAsia="바탕체" w:hint="eastAsia"/>
          <w:sz w:val="22"/>
        </w:rPr>
        <w:t>거나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지급하지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못할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것이라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판단하여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차주에게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후순위조건의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금전대여를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요청하는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</w:t>
      </w:r>
      <w:r>
        <w:rPr>
          <w:rFonts w:ascii="Times New Roman" w:eastAsia="바탕체" w:hint="eastAsia"/>
          <w:sz w:val="22"/>
        </w:rPr>
        <w:t xml:space="preserve">, </w:t>
      </w:r>
      <w:r>
        <w:rPr>
          <w:rFonts w:ascii="Times New Roman" w:eastAsia="바탕체" w:hint="eastAsia"/>
          <w:sz w:val="22"/>
        </w:rPr>
        <w:t>차주는</w:t>
      </w:r>
      <w:r>
        <w:rPr>
          <w:rFonts w:ascii="Times New Roman" w:eastAsia="바탕체" w:hint="eastAsia"/>
          <w:sz w:val="22"/>
        </w:rPr>
        <w:t xml:space="preserve"> </w:t>
      </w:r>
      <w:r w:rsidR="005F6646">
        <w:rPr>
          <w:rFonts w:ascii="Times New Roman" w:eastAsia="바탕체" w:hint="eastAsia"/>
          <w:sz w:val="22"/>
        </w:rPr>
        <w:t>그</w:t>
      </w:r>
      <w:r w:rsidR="005F664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요청일로부터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삼</w:t>
      </w:r>
      <w:r>
        <w:rPr>
          <w:rFonts w:ascii="Times New Roman" w:eastAsia="바탕체" w:hint="eastAsia"/>
          <w:sz w:val="22"/>
        </w:rPr>
        <w:t>(3)</w:t>
      </w:r>
      <w:r>
        <w:rPr>
          <w:rFonts w:ascii="Times New Roman" w:eastAsia="바탕체" w:hint="eastAsia"/>
          <w:sz w:val="22"/>
        </w:rPr>
        <w:t>영업일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또는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지정한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중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먼저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도래하는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날까지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자금부족법인에게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승인한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금액을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후순위조건으로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금전대여하여야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한다</w:t>
      </w:r>
      <w:r>
        <w:rPr>
          <w:rFonts w:ascii="Times New Roman" w:eastAsia="바탕체" w:hint="eastAsia"/>
          <w:sz w:val="22"/>
        </w:rPr>
        <w:t>.</w:t>
      </w:r>
      <w:r>
        <w:rPr>
          <w:rFonts w:ascii="Times New Roman" w:eastAsia="바탕체"/>
          <w:sz w:val="22"/>
        </w:rPr>
        <w:t xml:space="preserve"> </w:t>
      </w:r>
    </w:p>
    <w:p w14:paraId="4ACEFBBA" w14:textId="019BF5C0" w:rsidR="00CF4578" w:rsidRDefault="00CF4578" w:rsidP="007779BF">
      <w:pPr>
        <w:kinsoku w:val="0"/>
        <w:adjustRightInd w:val="0"/>
        <w:ind w:left="902"/>
        <w:rPr>
          <w:rFonts w:ascii="Times New Roman" w:eastAsia="바탕체"/>
          <w:sz w:val="22"/>
        </w:rPr>
      </w:pPr>
    </w:p>
    <w:p w14:paraId="54202CDB" w14:textId="1C29E399" w:rsidR="00CF4578" w:rsidRPr="00DA6C4A" w:rsidRDefault="00CF4578" w:rsidP="00CF4578">
      <w:pPr>
        <w:pStyle w:val="20"/>
        <w:keepNext w:val="0"/>
        <w:kinsoku w:val="0"/>
        <w:adjustRightInd w:val="0"/>
        <w:rPr>
          <w:rFonts w:eastAsia="바탕"/>
        </w:rPr>
      </w:pPr>
      <w:bookmarkStart w:id="343" w:name="_Toc490774814"/>
      <w:bookmarkStart w:id="344" w:name="_Toc43445013"/>
      <w:bookmarkStart w:id="345" w:name="_Toc83073691"/>
      <w:bookmarkStart w:id="346" w:name="_Hlk81924207"/>
      <w:r w:rsidRPr="00DA6C4A">
        <w:rPr>
          <w:rFonts w:eastAsia="바탕" w:hint="eastAsia"/>
        </w:rPr>
        <w:t>제</w:t>
      </w:r>
      <w:r w:rsidRPr="00DA6C4A">
        <w:rPr>
          <w:rFonts w:eastAsia="바탕"/>
        </w:rPr>
        <w:t xml:space="preserve"> </w:t>
      </w:r>
      <w:r>
        <w:rPr>
          <w:rFonts w:eastAsia="바탕"/>
        </w:rPr>
        <w:t>26</w:t>
      </w:r>
      <w:r w:rsidRPr="00DA6C4A">
        <w:rPr>
          <w:rFonts w:eastAsia="바탕"/>
        </w:rPr>
        <w:t xml:space="preserve"> </w:t>
      </w:r>
      <w:r w:rsidRPr="00DA6C4A">
        <w:rPr>
          <w:rFonts w:eastAsia="바탕" w:hint="eastAsia"/>
        </w:rPr>
        <w:t>항</w:t>
      </w:r>
      <w:r w:rsidRPr="00DA6C4A">
        <w:rPr>
          <w:rFonts w:eastAsia="바탕"/>
        </w:rPr>
        <w:tab/>
      </w:r>
      <w:r>
        <w:rPr>
          <w:rFonts w:eastAsia="바탕" w:hint="eastAsia"/>
        </w:rPr>
        <w:t>대수선비적립계정</w:t>
      </w:r>
      <w:r w:rsidRPr="00DA6C4A">
        <w:rPr>
          <w:rFonts w:eastAsia="바탕" w:hint="eastAsia"/>
        </w:rPr>
        <w:t>의</w:t>
      </w:r>
      <w:r w:rsidRPr="00DA6C4A">
        <w:rPr>
          <w:rFonts w:eastAsia="바탕"/>
        </w:rPr>
        <w:t xml:space="preserve"> </w:t>
      </w:r>
      <w:r w:rsidRPr="00DA6C4A">
        <w:rPr>
          <w:rFonts w:eastAsia="바탕" w:hint="eastAsia"/>
        </w:rPr>
        <w:t>유지</w:t>
      </w:r>
      <w:bookmarkEnd w:id="343"/>
      <w:bookmarkEnd w:id="344"/>
      <w:bookmarkEnd w:id="345"/>
    </w:p>
    <w:p w14:paraId="71659D34" w14:textId="77777777" w:rsidR="00CF4578" w:rsidRPr="00CF4578" w:rsidRDefault="00CF4578" w:rsidP="00CF4578">
      <w:pPr>
        <w:kinsoku w:val="0"/>
        <w:adjustRightInd w:val="0"/>
        <w:ind w:left="1188" w:hanging="764"/>
        <w:rPr>
          <w:rFonts w:ascii="Times New Roman"/>
          <w:sz w:val="22"/>
        </w:rPr>
      </w:pPr>
    </w:p>
    <w:p w14:paraId="624CD750" w14:textId="48D3A236" w:rsidR="00CF4578" w:rsidRPr="00DA6C4A" w:rsidRDefault="00CF4578" w:rsidP="00CF4578">
      <w:pPr>
        <w:kinsoku w:val="0"/>
        <w:adjustRightInd w:val="0"/>
        <w:ind w:left="902"/>
        <w:rPr>
          <w:rFonts w:ascii="Times New Roman"/>
        </w:rPr>
      </w:pPr>
      <w:r w:rsidRPr="00DA6C4A">
        <w:rPr>
          <w:rFonts w:ascii="Times New Roman" w:eastAsia="바탕체" w:hint="eastAsia"/>
          <w:sz w:val="22"/>
        </w:rPr>
        <w:t>차주는</w:t>
      </w:r>
      <w:r w:rsidRPr="00DA6C4A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대수선비적립계정</w:t>
      </w:r>
      <w:r w:rsidRPr="00DA6C4A">
        <w:rPr>
          <w:rFonts w:ascii="Times New Roman" w:eastAsia="바탕체" w:hint="eastAsia"/>
          <w:sz w:val="22"/>
        </w:rPr>
        <w:t>에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운영개시일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이후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도래하는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최초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이자지급일부터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대출원리금이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전액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상환되는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날까지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이약정서에서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요구하는</w:t>
      </w:r>
      <w:r w:rsidRPr="00DA6C4A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대수선비적립금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최소유지적립금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포함</w:t>
      </w:r>
      <w:r>
        <w:rPr>
          <w:rFonts w:ascii="Times New Roman" w:eastAsia="바탕체" w:hint="eastAsia"/>
          <w:sz w:val="22"/>
        </w:rPr>
        <w:t>)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이상의</w:t>
      </w:r>
      <w:r>
        <w:rPr>
          <w:rFonts w:ascii="Times New Roman" w:eastAsia="바탕체" w:hint="eastAsia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금원을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예치하여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유지하여야</w:t>
      </w:r>
      <w:r w:rsidRPr="00DA6C4A">
        <w:rPr>
          <w:rFonts w:ascii="Times New Roman" w:eastAsia="바탕체"/>
          <w:sz w:val="22"/>
        </w:rPr>
        <w:t xml:space="preserve"> </w:t>
      </w:r>
      <w:r w:rsidRPr="00DA6C4A">
        <w:rPr>
          <w:rFonts w:ascii="Times New Roman" w:eastAsia="바탕체" w:hint="eastAsia"/>
          <w:sz w:val="22"/>
        </w:rPr>
        <w:t>한다</w:t>
      </w:r>
      <w:r w:rsidRPr="00DA6C4A">
        <w:rPr>
          <w:rFonts w:ascii="Times New Roman" w:eastAsia="바탕체"/>
          <w:sz w:val="22"/>
        </w:rPr>
        <w:t>.</w:t>
      </w:r>
    </w:p>
    <w:bookmarkEnd w:id="346"/>
    <w:p w14:paraId="572F7ECC" w14:textId="77777777" w:rsidR="00CF4578" w:rsidRPr="00CF4578" w:rsidRDefault="00CF4578" w:rsidP="007779BF">
      <w:pPr>
        <w:kinsoku w:val="0"/>
        <w:adjustRightInd w:val="0"/>
        <w:ind w:left="902"/>
        <w:rPr>
          <w:rFonts w:ascii="Times New Roman" w:eastAsia="바탕체"/>
          <w:sz w:val="22"/>
        </w:rPr>
      </w:pPr>
    </w:p>
    <w:p w14:paraId="3C440020" w14:textId="77777777" w:rsidR="00904B35" w:rsidRPr="007917BC" w:rsidRDefault="00904B35" w:rsidP="00507515">
      <w:pPr>
        <w:kinsoku w:val="0"/>
        <w:adjustRightInd w:val="0"/>
        <w:rPr>
          <w:rFonts w:ascii="Times New Roman" w:eastAsia="바탕체"/>
          <w:sz w:val="22"/>
        </w:rPr>
      </w:pPr>
    </w:p>
    <w:p w14:paraId="5CD3803E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347" w:name="_Toc26288347"/>
      <w:bookmarkStart w:id="348" w:name="_Toc319649483"/>
      <w:bookmarkStart w:id="349" w:name="_Toc320145667"/>
      <w:bookmarkStart w:id="350" w:name="_Toc83073692"/>
      <w:r w:rsidRPr="007917BC">
        <w:t>제</w:t>
      </w:r>
      <w:r w:rsidRPr="007917BC">
        <w:t xml:space="preserve"> 11 </w:t>
      </w:r>
      <w:r w:rsidRPr="007917BC">
        <w:t>조</w:t>
      </w:r>
      <w:r w:rsidRPr="007917BC">
        <w:tab/>
      </w:r>
      <w:r w:rsidRPr="007917BC">
        <w:t>소극적</w:t>
      </w:r>
      <w:r w:rsidRPr="007917BC">
        <w:t xml:space="preserve"> </w:t>
      </w:r>
      <w:r w:rsidRPr="007917BC">
        <w:t>준수사항</w:t>
      </w:r>
      <w:bookmarkEnd w:id="347"/>
      <w:bookmarkEnd w:id="348"/>
      <w:bookmarkEnd w:id="349"/>
      <w:bookmarkEnd w:id="350"/>
    </w:p>
    <w:p w14:paraId="38EB9F31" w14:textId="77777777" w:rsidR="009C018B" w:rsidRPr="007917BC" w:rsidRDefault="009C018B" w:rsidP="00985181">
      <w:pPr>
        <w:kinsoku w:val="0"/>
        <w:adjustRightInd w:val="0"/>
        <w:ind w:left="741" w:hanging="741"/>
        <w:rPr>
          <w:rFonts w:ascii="Times New Roman" w:eastAsia="바탕체"/>
          <w:sz w:val="22"/>
        </w:rPr>
      </w:pPr>
    </w:p>
    <w:p w14:paraId="4246FE6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51" w:name="_Toc26288348"/>
      <w:bookmarkStart w:id="352" w:name="_Toc319649484"/>
      <w:bookmarkStart w:id="353" w:name="_Toc320145668"/>
      <w:bookmarkStart w:id="354" w:name="_Toc83073693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채무부담의</w:t>
      </w:r>
      <w:r w:rsidRPr="007917BC">
        <w:t xml:space="preserve"> </w:t>
      </w:r>
      <w:r w:rsidRPr="007917BC">
        <w:t>금지</w:t>
      </w:r>
      <w:bookmarkEnd w:id="351"/>
      <w:bookmarkEnd w:id="352"/>
      <w:bookmarkEnd w:id="353"/>
      <w:bookmarkEnd w:id="354"/>
    </w:p>
    <w:p w14:paraId="3899B870" w14:textId="77777777" w:rsidR="009C018B" w:rsidRPr="007917BC" w:rsidRDefault="009C018B" w:rsidP="00985181">
      <w:pPr>
        <w:kinsoku w:val="0"/>
        <w:adjustRightInd w:val="0"/>
        <w:ind w:left="741" w:hanging="741"/>
        <w:rPr>
          <w:rFonts w:ascii="Times New Roman" w:eastAsia="바탕체"/>
          <w:sz w:val="22"/>
        </w:rPr>
      </w:pPr>
    </w:p>
    <w:p w14:paraId="7C457B6C" w14:textId="10F342D0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="00A95712" w:rsidRPr="007917BC">
        <w:rPr>
          <w:rFonts w:ascii="Times New Roman" w:eastAsia="바탕체"/>
          <w:sz w:val="22"/>
        </w:rPr>
        <w:t>허용된</w:t>
      </w:r>
      <w:r w:rsidR="00A95712" w:rsidRPr="007917BC">
        <w:rPr>
          <w:rFonts w:ascii="Times New Roman" w:eastAsia="바탕체"/>
          <w:sz w:val="22"/>
        </w:rPr>
        <w:t xml:space="preserve"> </w:t>
      </w:r>
      <w:r w:rsidR="00A95712" w:rsidRPr="007917BC">
        <w:rPr>
          <w:rFonts w:ascii="Times New Roman" w:eastAsia="바탕체"/>
          <w:sz w:val="22"/>
        </w:rPr>
        <w:t>부채를</w:t>
      </w:r>
      <w:r w:rsidR="00A95712" w:rsidRPr="007917BC">
        <w:rPr>
          <w:rFonts w:ascii="Times New Roman" w:eastAsia="바탕체"/>
          <w:sz w:val="22"/>
        </w:rPr>
        <w:t xml:space="preserve"> </w:t>
      </w:r>
      <w:r w:rsidR="00A95712" w:rsidRPr="007917BC">
        <w:rPr>
          <w:rFonts w:ascii="Times New Roman" w:eastAsia="바탕체"/>
          <w:sz w:val="22"/>
        </w:rPr>
        <w:t>제외하고</w:t>
      </w:r>
      <w:r w:rsidR="00A95712"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개인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법인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공적인지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사적인지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기관이나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보증채무를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공여나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채무부담행위를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="00C94D4A" w:rsidRPr="007917BC">
        <w:rPr>
          <w:rFonts w:ascii="Times New Roman" w:eastAsia="바탕체"/>
          <w:sz w:val="22"/>
        </w:rPr>
        <w:t>.</w:t>
      </w:r>
    </w:p>
    <w:p w14:paraId="109CDD2B" w14:textId="77777777" w:rsidR="00EC1352" w:rsidRPr="007917BC" w:rsidRDefault="00EC1352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6CDD62B5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55" w:name="_Toc26288349"/>
      <w:bookmarkStart w:id="356" w:name="_Toc319649485"/>
      <w:bookmarkStart w:id="357" w:name="_Toc320145669"/>
      <w:bookmarkStart w:id="358" w:name="_Toc83073694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담보제공의</w:t>
      </w:r>
      <w:r w:rsidRPr="007917BC">
        <w:t xml:space="preserve"> </w:t>
      </w:r>
      <w:r w:rsidRPr="007917BC">
        <w:t>금지</w:t>
      </w:r>
      <w:bookmarkEnd w:id="355"/>
      <w:bookmarkEnd w:id="356"/>
      <w:bookmarkEnd w:id="357"/>
      <w:bookmarkEnd w:id="358"/>
    </w:p>
    <w:p w14:paraId="04209A6A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71D09445" w14:textId="4892CE7E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="005277D5" w:rsidRPr="007917BC">
        <w:rPr>
          <w:rFonts w:ascii="Times New Roman" w:eastAsia="바탕체"/>
          <w:sz w:val="22"/>
        </w:rPr>
        <w:t xml:space="preserve">, </w:t>
      </w:r>
      <w:r w:rsidR="005277D5" w:rsidRPr="007917BC">
        <w:rPr>
          <w:rFonts w:ascii="Times New Roman" w:eastAsia="바탕체"/>
          <w:sz w:val="22"/>
        </w:rPr>
        <w:t>허용된</w:t>
      </w:r>
      <w:r w:rsidR="005277D5" w:rsidRPr="007917BC">
        <w:rPr>
          <w:rFonts w:ascii="Times New Roman" w:eastAsia="바탕체"/>
          <w:sz w:val="22"/>
        </w:rPr>
        <w:t xml:space="preserve"> </w:t>
      </w:r>
      <w:r w:rsidR="005277D5" w:rsidRPr="007917BC">
        <w:rPr>
          <w:rFonts w:ascii="Times New Roman" w:eastAsia="바탕체"/>
          <w:sz w:val="22"/>
        </w:rPr>
        <w:t>부담을</w:t>
      </w:r>
      <w:r w:rsidR="005277D5" w:rsidRPr="007917BC">
        <w:rPr>
          <w:rFonts w:ascii="Times New Roman" w:eastAsia="바탕체"/>
          <w:sz w:val="22"/>
        </w:rPr>
        <w:t xml:space="preserve"> </w:t>
      </w:r>
      <w:r w:rsidR="005277D5" w:rsidRPr="007917BC">
        <w:rPr>
          <w:rFonts w:ascii="Times New Roman" w:eastAsia="바탕체"/>
          <w:sz w:val="22"/>
        </w:rPr>
        <w:t>제외하고</w:t>
      </w:r>
      <w:r w:rsidR="005277D5" w:rsidRPr="007917BC">
        <w:rPr>
          <w:rFonts w:ascii="Times New Roman" w:eastAsia="바탕체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보증채무를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무형자산의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저당권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존속을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69D50B02" w14:textId="777777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2D1433F4" w14:textId="77777777" w:rsidR="005277D5" w:rsidRPr="007917BC" w:rsidRDefault="005277D5" w:rsidP="00985181">
      <w:pPr>
        <w:pStyle w:val="20"/>
        <w:keepNext w:val="0"/>
        <w:kinsoku w:val="0"/>
        <w:adjustRightInd w:val="0"/>
      </w:pPr>
      <w:bookmarkStart w:id="359" w:name="_Toc319649486"/>
      <w:bookmarkStart w:id="360" w:name="_Toc320145670"/>
      <w:bookmarkStart w:id="361" w:name="_Toc83073695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제한된</w:t>
      </w:r>
      <w:r w:rsidRPr="007917BC">
        <w:t xml:space="preserve"> </w:t>
      </w:r>
      <w:r w:rsidRPr="007917BC">
        <w:t>지급</w:t>
      </w:r>
      <w:r w:rsidRPr="007917BC">
        <w:t>(Restricted Payment)</w:t>
      </w:r>
      <w:bookmarkEnd w:id="359"/>
      <w:bookmarkEnd w:id="360"/>
      <w:bookmarkEnd w:id="361"/>
    </w:p>
    <w:p w14:paraId="7B19E484" w14:textId="77777777" w:rsidR="005277D5" w:rsidRPr="007917BC" w:rsidRDefault="005277D5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2B6083BB" w14:textId="77777777" w:rsidR="005277D5" w:rsidRPr="007917BC" w:rsidRDefault="005277D5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경우에만</w:t>
      </w:r>
      <w:r w:rsidRPr="007917BC">
        <w:rPr>
          <w:rFonts w:ascii="Times New Roman" w:eastAsia="바탕체"/>
          <w:sz w:val="22"/>
        </w:rPr>
        <w:t xml:space="preserve"> </w:t>
      </w:r>
      <w:r w:rsidR="00E86992" w:rsidRPr="007917BC">
        <w:rPr>
          <w:rFonts w:ascii="Times New Roman" w:eastAsia="바탕체"/>
          <w:sz w:val="22"/>
        </w:rPr>
        <w:t>어느</w:t>
      </w:r>
      <w:r w:rsidR="00AF2CBD" w:rsidRPr="007917BC">
        <w:rPr>
          <w:rFonts w:ascii="Times New Roman" w:eastAsia="바탕체"/>
          <w:sz w:val="22"/>
        </w:rPr>
        <w:t xml:space="preserve"> </w:t>
      </w:r>
      <w:r w:rsidR="00AF2CBD" w:rsidRPr="007917BC">
        <w:rPr>
          <w:rFonts w:ascii="Times New Roman" w:eastAsia="바탕체"/>
          <w:sz w:val="22"/>
        </w:rPr>
        <w:t>이자지급일에</w:t>
      </w:r>
      <w:r w:rsidR="00AF2CBD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="0027562D"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="0027562D" w:rsidRPr="007917BC">
        <w:rPr>
          <w:rFonts w:ascii="Times New Roman" w:eastAsia="바탕체"/>
          <w:sz w:val="22"/>
        </w:rPr>
        <w:t>)</w:t>
      </w:r>
      <w:r w:rsidR="00AF2CBD"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>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배당</w:t>
      </w:r>
      <w:r w:rsidR="007F2DFA" w:rsidRPr="007917BC">
        <w:rPr>
          <w:rFonts w:ascii="Times New Roman" w:eastAsia="바탕체"/>
          <w:sz w:val="22"/>
        </w:rPr>
        <w:t>을</w:t>
      </w:r>
      <w:r w:rsidR="007F2DFA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="00FC2E3D" w:rsidRPr="007917BC">
        <w:rPr>
          <w:rFonts w:ascii="Times New Roman" w:eastAsia="바탕체"/>
          <w:sz w:val="22"/>
        </w:rPr>
        <w:t xml:space="preserve">. </w:t>
      </w:r>
    </w:p>
    <w:p w14:paraId="30AA6671" w14:textId="77777777" w:rsidR="005277D5" w:rsidRPr="007917BC" w:rsidRDefault="005277D5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1428B7CC" w14:textId="313A538B" w:rsidR="005277D5" w:rsidRPr="007917BC" w:rsidRDefault="00745B8C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채무불이행사유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또는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채무불이행가능사유가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발생하지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않았을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것</w:t>
      </w:r>
      <w:r w:rsidR="005277D5" w:rsidRPr="007917BC">
        <w:rPr>
          <w:rFonts w:ascii="Times New Roman" w:eastAsia="바탕체"/>
          <w:sz w:val="22"/>
        </w:rPr>
        <w:t>;</w:t>
      </w:r>
    </w:p>
    <w:p w14:paraId="791FD02B" w14:textId="77777777" w:rsidR="005277D5" w:rsidRPr="007917BC" w:rsidRDefault="00E41288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도래한</w:t>
      </w:r>
      <w:r w:rsidRPr="007917BC">
        <w:rPr>
          <w:rFonts w:ascii="Times New Roman" w:eastAsia="바탕체"/>
          <w:sz w:val="22"/>
        </w:rPr>
        <w:t xml:space="preserve"> </w:t>
      </w:r>
      <w:r w:rsidR="005277D5" w:rsidRPr="007917BC">
        <w:rPr>
          <w:rFonts w:ascii="Times New Roman" w:eastAsia="바탕체"/>
          <w:sz w:val="22"/>
        </w:rPr>
        <w:t>대출원리금</w:t>
      </w:r>
      <w:r w:rsidR="005277D5" w:rsidRPr="007917BC">
        <w:rPr>
          <w:rFonts w:ascii="Times New Roman" w:eastAsia="바탕체"/>
          <w:sz w:val="22"/>
        </w:rPr>
        <w:t xml:space="preserve"> </w:t>
      </w:r>
      <w:r w:rsidR="00AF7808" w:rsidRPr="007917BC">
        <w:rPr>
          <w:rFonts w:ascii="Times New Roman" w:eastAsia="바탕체"/>
          <w:sz w:val="22"/>
        </w:rPr>
        <w:t>및</w:t>
      </w:r>
      <w:r w:rsidR="00AF7808" w:rsidRPr="007917BC">
        <w:rPr>
          <w:rFonts w:ascii="Times New Roman" w:eastAsia="바탕체"/>
          <w:sz w:val="22"/>
        </w:rPr>
        <w:t xml:space="preserve"> </w:t>
      </w:r>
      <w:r w:rsidR="00C41C58" w:rsidRPr="007917BC">
        <w:rPr>
          <w:rFonts w:ascii="Times New Roman" w:eastAsia="바탕체"/>
          <w:sz w:val="22"/>
        </w:rPr>
        <w:t>제</w:t>
      </w:r>
      <w:r w:rsidR="00C41C58" w:rsidRPr="007917BC">
        <w:rPr>
          <w:rFonts w:ascii="Times New Roman" w:eastAsia="바탕체"/>
          <w:sz w:val="22"/>
        </w:rPr>
        <w:t>4</w:t>
      </w:r>
      <w:r w:rsidR="00C41C58" w:rsidRPr="007917BC">
        <w:rPr>
          <w:rFonts w:ascii="Times New Roman" w:eastAsia="바탕체"/>
          <w:sz w:val="22"/>
        </w:rPr>
        <w:t>조의</w:t>
      </w:r>
      <w:r w:rsidR="00C41C58" w:rsidRPr="007917BC">
        <w:rPr>
          <w:rFonts w:ascii="Times New Roman" w:eastAsia="바탕체"/>
          <w:sz w:val="22"/>
        </w:rPr>
        <w:t xml:space="preserve"> </w:t>
      </w:r>
      <w:r w:rsidR="00C41C58" w:rsidRPr="007917BC">
        <w:rPr>
          <w:rFonts w:ascii="Times New Roman" w:eastAsia="바탕체"/>
          <w:sz w:val="22"/>
        </w:rPr>
        <w:t>수수료와</w:t>
      </w:r>
      <w:r w:rsidR="00C41C58" w:rsidRPr="007917BC">
        <w:rPr>
          <w:rFonts w:ascii="Times New Roman" w:eastAsia="바탕체"/>
          <w:sz w:val="22"/>
        </w:rPr>
        <w:t xml:space="preserve"> </w:t>
      </w:r>
      <w:r w:rsidR="00C41C58" w:rsidRPr="007917BC">
        <w:rPr>
          <w:rFonts w:ascii="Times New Roman" w:eastAsia="바탕체"/>
          <w:sz w:val="22"/>
        </w:rPr>
        <w:t>비용</w:t>
      </w:r>
      <w:r w:rsidR="00AF7808" w:rsidRPr="007917BC">
        <w:rPr>
          <w:rFonts w:ascii="Times New Roman" w:eastAsia="바탕체"/>
          <w:sz w:val="22"/>
        </w:rPr>
        <w:t xml:space="preserve"> </w:t>
      </w:r>
      <w:r w:rsidR="00AF7808" w:rsidRPr="007917BC">
        <w:rPr>
          <w:rFonts w:ascii="Times New Roman" w:eastAsia="바탕체"/>
          <w:sz w:val="22"/>
        </w:rPr>
        <w:t>전액</w:t>
      </w:r>
      <w:r w:rsidR="005277D5" w:rsidRPr="007917BC">
        <w:rPr>
          <w:rFonts w:ascii="Times New Roman" w:eastAsia="바탕체"/>
          <w:sz w:val="22"/>
        </w:rPr>
        <w:t>이</w:t>
      </w:r>
      <w:r w:rsidR="005277D5" w:rsidRPr="007917BC">
        <w:rPr>
          <w:rFonts w:ascii="Times New Roman" w:eastAsia="바탕체"/>
          <w:sz w:val="22"/>
        </w:rPr>
        <w:t xml:space="preserve"> </w:t>
      </w:r>
      <w:r w:rsidR="005277D5" w:rsidRPr="007917BC">
        <w:rPr>
          <w:rFonts w:ascii="Times New Roman" w:eastAsia="바탕체"/>
          <w:sz w:val="22"/>
        </w:rPr>
        <w:t>지급되었을</w:t>
      </w:r>
      <w:r w:rsidR="005277D5" w:rsidRPr="007917BC">
        <w:rPr>
          <w:rFonts w:ascii="Times New Roman" w:eastAsia="바탕체"/>
          <w:sz w:val="22"/>
        </w:rPr>
        <w:t xml:space="preserve"> </w:t>
      </w:r>
      <w:r w:rsidR="005277D5" w:rsidRPr="007917BC">
        <w:rPr>
          <w:rFonts w:ascii="Times New Roman" w:eastAsia="바탕체"/>
          <w:sz w:val="22"/>
        </w:rPr>
        <w:t>것</w:t>
      </w:r>
      <w:r w:rsidR="00083D43" w:rsidRPr="007917BC">
        <w:rPr>
          <w:rFonts w:ascii="Times New Roman" w:eastAsia="바탕체"/>
          <w:sz w:val="22"/>
        </w:rPr>
        <w:t>;</w:t>
      </w:r>
    </w:p>
    <w:p w14:paraId="18118A0F" w14:textId="532BDAA8" w:rsidR="00AF2CBD" w:rsidRPr="007917BC" w:rsidRDefault="005277D5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누적부채상환비율</w:t>
      </w:r>
      <w:r w:rsidR="00847641">
        <w:rPr>
          <w:rFonts w:ascii="Times New Roman" w:eastAsia="바탕체" w:hint="eastAsia"/>
          <w:sz w:val="22"/>
        </w:rPr>
        <w:t>(</w:t>
      </w:r>
      <w:r w:rsidR="00847641">
        <w:rPr>
          <w:rFonts w:ascii="Times New Roman" w:eastAsia="바탕체" w:hint="eastAsia"/>
          <w:sz w:val="22"/>
        </w:rPr>
        <w:t>부채상환적립금</w:t>
      </w:r>
      <w:r w:rsidR="00847641">
        <w:rPr>
          <w:rFonts w:ascii="Times New Roman" w:eastAsia="바탕체" w:hint="eastAsia"/>
          <w:sz w:val="22"/>
        </w:rPr>
        <w:t xml:space="preserve"> </w:t>
      </w:r>
      <w:r w:rsidR="00847641">
        <w:rPr>
          <w:rFonts w:ascii="Times New Roman" w:eastAsia="바탕체" w:hint="eastAsia"/>
          <w:sz w:val="22"/>
        </w:rPr>
        <w:t>제외</w:t>
      </w:r>
      <w:r w:rsidR="00847641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1.</w:t>
      </w:r>
      <w:r w:rsidR="00A52D6F" w:rsidRPr="007917BC">
        <w:rPr>
          <w:rFonts w:ascii="Times New Roman" w:eastAsia="바탕체"/>
          <w:sz w:val="22"/>
        </w:rPr>
        <w:t>3</w:t>
      </w:r>
      <w:r w:rsidR="00303E32">
        <w:rPr>
          <w:rFonts w:ascii="Times New Roman" w:eastAsia="바탕체"/>
          <w:sz w:val="22"/>
        </w:rPr>
        <w:t>5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이상일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="00083D43" w:rsidRPr="007917BC">
        <w:rPr>
          <w:rFonts w:ascii="Times New Roman" w:eastAsia="바탕체"/>
          <w:sz w:val="22"/>
        </w:rPr>
        <w:t>;</w:t>
      </w:r>
    </w:p>
    <w:p w14:paraId="1CC3FEC1" w14:textId="21E21750" w:rsidR="001B0B79" w:rsidRDefault="001B0B79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배당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누적부채상환비율</w:t>
      </w:r>
      <w:r w:rsidR="0016025E">
        <w:rPr>
          <w:rFonts w:ascii="Times New Roman" w:eastAsia="바탕체" w:hint="eastAsia"/>
          <w:sz w:val="22"/>
        </w:rPr>
        <w:t>(</w:t>
      </w:r>
      <w:r w:rsidR="0016025E">
        <w:rPr>
          <w:rFonts w:ascii="Times New Roman" w:eastAsia="바탕체" w:hint="eastAsia"/>
          <w:sz w:val="22"/>
        </w:rPr>
        <w:t>부채상환적립금</w:t>
      </w:r>
      <w:r w:rsidR="0016025E">
        <w:rPr>
          <w:rFonts w:ascii="Times New Roman" w:eastAsia="바탕체" w:hint="eastAsia"/>
          <w:sz w:val="22"/>
        </w:rPr>
        <w:t xml:space="preserve"> </w:t>
      </w:r>
      <w:r w:rsidR="0016025E">
        <w:rPr>
          <w:rFonts w:ascii="Times New Roman" w:eastAsia="바탕체" w:hint="eastAsia"/>
          <w:sz w:val="22"/>
        </w:rPr>
        <w:t>제외</w:t>
      </w:r>
      <w:r w:rsidR="0016025E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1.</w:t>
      </w:r>
      <w:r w:rsidR="0016025E">
        <w:rPr>
          <w:rFonts w:ascii="Times New Roman" w:eastAsia="바탕체"/>
          <w:sz w:val="22"/>
        </w:rPr>
        <w:t>3</w:t>
      </w:r>
      <w:r w:rsidR="00303E32">
        <w:rPr>
          <w:rFonts w:ascii="Times New Roman" w:eastAsia="바탕체"/>
          <w:sz w:val="22"/>
        </w:rPr>
        <w:t>0</w:t>
      </w:r>
      <w:r w:rsidR="0092429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이상일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="0092429B" w:rsidRPr="007917BC">
        <w:rPr>
          <w:rFonts w:ascii="Times New Roman" w:eastAsia="바탕체"/>
          <w:sz w:val="22"/>
        </w:rPr>
        <w:t>;</w:t>
      </w:r>
    </w:p>
    <w:p w14:paraId="1DAB0C8C" w14:textId="03C51A9B" w:rsidR="00745B8C" w:rsidRDefault="00745B8C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직전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연도의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일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/>
          <w:sz w:val="22"/>
        </w:rPr>
        <w:t>1)</w:t>
      </w:r>
      <w:r>
        <w:rPr>
          <w:rFonts w:ascii="Times New Roman" w:eastAsia="바탕체" w:hint="eastAsia"/>
          <w:sz w:val="22"/>
        </w:rPr>
        <w:t>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평균발전시간이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삼점오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/>
          <w:sz w:val="22"/>
        </w:rPr>
        <w:t>3.5)</w:t>
      </w:r>
      <w:r>
        <w:rPr>
          <w:rFonts w:ascii="Times New Roman" w:eastAsia="바탕체" w:hint="eastAsia"/>
          <w:sz w:val="22"/>
        </w:rPr>
        <w:t>시간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이상일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것</w:t>
      </w:r>
      <w:r>
        <w:rPr>
          <w:rFonts w:ascii="Times New Roman" w:eastAsia="바탕체" w:hint="eastAsia"/>
          <w:sz w:val="22"/>
        </w:rPr>
        <w:t>;</w:t>
      </w:r>
    </w:p>
    <w:p w14:paraId="3B9A537F" w14:textId="6A3C8340" w:rsidR="00745B8C" w:rsidRDefault="00745B8C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차주의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재무상태에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중대한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부정적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영향이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없을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것</w:t>
      </w:r>
      <w:r>
        <w:rPr>
          <w:rFonts w:ascii="Times New Roman" w:eastAsia="바탕체" w:hint="eastAsia"/>
          <w:sz w:val="22"/>
        </w:rPr>
        <w:t>;</w:t>
      </w:r>
    </w:p>
    <w:p w14:paraId="2E842CCE" w14:textId="6B437543" w:rsidR="00745B8C" w:rsidRPr="007917BC" w:rsidRDefault="00745B8C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제</w:t>
      </w:r>
      <w:r>
        <w:rPr>
          <w:rFonts w:ascii="Times New Roman" w:eastAsia="바탕체" w:hint="eastAsia"/>
          <w:sz w:val="22"/>
        </w:rPr>
        <w:t>6</w:t>
      </w:r>
      <w:r>
        <w:rPr>
          <w:rFonts w:ascii="Times New Roman" w:eastAsia="바탕체" w:hint="eastAsia"/>
          <w:sz w:val="22"/>
        </w:rPr>
        <w:t>조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제</w:t>
      </w:r>
      <w:r>
        <w:rPr>
          <w:rFonts w:ascii="Times New Roman" w:eastAsia="바탕체" w:hint="eastAsia"/>
          <w:sz w:val="22"/>
        </w:rPr>
        <w:t>1</w:t>
      </w:r>
      <w:r>
        <w:rPr>
          <w:rFonts w:ascii="Times New Roman" w:eastAsia="바탕체" w:hint="eastAsia"/>
          <w:sz w:val="22"/>
        </w:rPr>
        <w:t>항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(</w:t>
      </w:r>
      <w:r>
        <w:rPr>
          <w:rFonts w:ascii="Times New Roman" w:eastAsia="바탕체" w:hint="eastAsia"/>
          <w:sz w:val="22"/>
        </w:rPr>
        <w:t>다</w:t>
      </w:r>
      <w:r>
        <w:rPr>
          <w:rFonts w:ascii="Times New Roman" w:eastAsia="바탕체" w:hint="eastAsia"/>
          <w:sz w:val="22"/>
        </w:rPr>
        <w:t>)</w:t>
      </w:r>
      <w:r>
        <w:rPr>
          <w:rFonts w:ascii="Times New Roman" w:eastAsia="바탕체" w:hint="eastAsia"/>
          <w:sz w:val="22"/>
        </w:rPr>
        <w:t>호에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따른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선순위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항목의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출금이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이루어졌을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것</w:t>
      </w:r>
      <w:r>
        <w:rPr>
          <w:rFonts w:ascii="Times New Roman" w:eastAsia="바탕체" w:hint="eastAsia"/>
          <w:sz w:val="22"/>
        </w:rPr>
        <w:t>;</w:t>
      </w:r>
    </w:p>
    <w:p w14:paraId="73EA1872" w14:textId="0748336C" w:rsidR="00AF2CBD" w:rsidRPr="007917BC" w:rsidRDefault="005277D5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주주총회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이사회의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의사결정</w:t>
      </w:r>
      <w:r w:rsidR="00083D43" w:rsidRPr="007917BC">
        <w:rPr>
          <w:rFonts w:ascii="Times New Roman" w:eastAsia="바탕체"/>
          <w:sz w:val="22"/>
        </w:rPr>
        <w:t>이</w:t>
      </w:r>
      <w:r w:rsidR="00083D43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완료될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="0092429B" w:rsidRPr="007917BC">
        <w:rPr>
          <w:rFonts w:ascii="Times New Roman" w:eastAsia="바탕체"/>
          <w:sz w:val="22"/>
        </w:rPr>
        <w:t>;</w:t>
      </w:r>
      <w:r w:rsidR="00303E32" w:rsidRPr="00303E32">
        <w:rPr>
          <w:rFonts w:ascii="Times New Roman" w:eastAsia="바탕체"/>
          <w:sz w:val="22"/>
        </w:rPr>
        <w:t xml:space="preserve"> </w:t>
      </w:r>
      <w:r w:rsidR="00303E32" w:rsidRPr="007917BC">
        <w:rPr>
          <w:rFonts w:ascii="Times New Roman" w:eastAsia="바탕체"/>
          <w:sz w:val="22"/>
        </w:rPr>
        <w:t>및</w:t>
      </w:r>
    </w:p>
    <w:p w14:paraId="76B8B3B0" w14:textId="3E31B4FC" w:rsidR="00AF2CBD" w:rsidRPr="007917BC" w:rsidRDefault="00AF2CBD" w:rsidP="00713F4D">
      <w:pPr>
        <w:numPr>
          <w:ilvl w:val="0"/>
          <w:numId w:val="24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상법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갖춰질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="00A52D6F" w:rsidRPr="007917BC">
        <w:rPr>
          <w:rFonts w:ascii="Times New Roman" w:eastAsia="바탕체"/>
          <w:sz w:val="22"/>
        </w:rPr>
        <w:t xml:space="preserve">; </w:t>
      </w:r>
    </w:p>
    <w:p w14:paraId="707565B4" w14:textId="77777777" w:rsidR="005277D5" w:rsidRPr="007917BC" w:rsidRDefault="005277D5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62CB934A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62" w:name="_Toc26288351"/>
      <w:bookmarkStart w:id="363" w:name="_Toc319649487"/>
      <w:bookmarkStart w:id="364" w:name="_Toc320145671"/>
      <w:bookmarkStart w:id="365" w:name="_Toc83073696"/>
      <w:r w:rsidRPr="007917BC">
        <w:t>제</w:t>
      </w:r>
      <w:r w:rsidR="00147002" w:rsidRPr="007917BC">
        <w:t xml:space="preserve"> 4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계약변경</w:t>
      </w:r>
      <w:r w:rsidRPr="007917BC">
        <w:t xml:space="preserve"> </w:t>
      </w:r>
      <w:r w:rsidRPr="007917BC">
        <w:t>등의</w:t>
      </w:r>
      <w:r w:rsidRPr="007917BC">
        <w:t xml:space="preserve"> </w:t>
      </w:r>
      <w:r w:rsidRPr="007917BC">
        <w:t>금지</w:t>
      </w:r>
      <w:bookmarkEnd w:id="362"/>
      <w:bookmarkEnd w:id="363"/>
      <w:bookmarkEnd w:id="364"/>
      <w:bookmarkEnd w:id="365"/>
    </w:p>
    <w:p w14:paraId="36DE631D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C8D123A" w14:textId="779757FF" w:rsidR="009C018B" w:rsidRPr="007917BC" w:rsidRDefault="009C018B" w:rsidP="00CF38AF">
      <w:pPr>
        <w:numPr>
          <w:ilvl w:val="0"/>
          <w:numId w:val="37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>(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변경을</w:t>
      </w:r>
      <w:r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포함하며</w:t>
      </w:r>
      <w:r w:rsidR="00AB3A34" w:rsidRPr="007917BC">
        <w:rPr>
          <w:rFonts w:ascii="Times New Roman" w:eastAsia="바탕체"/>
          <w:sz w:val="22"/>
        </w:rPr>
        <w:t xml:space="preserve">, </w:t>
      </w:r>
      <w:r w:rsidR="00AB3A34" w:rsidRPr="007917BC">
        <w:rPr>
          <w:rFonts w:ascii="Times New Roman" w:eastAsia="바탕체"/>
          <w:sz w:val="22"/>
        </w:rPr>
        <w:t>이하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동일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담보제공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처분하여서는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아니되며</w:t>
      </w:r>
      <w:r w:rsidR="00AB3A34" w:rsidRPr="007917BC">
        <w:rPr>
          <w:rFonts w:ascii="Times New Roman" w:eastAsia="바탕체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사업관련서류의</w:t>
      </w:r>
      <w:r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중요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내용의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수정</w:t>
      </w:r>
      <w:r w:rsidR="00AB3A34" w:rsidRPr="007917BC">
        <w:rPr>
          <w:rFonts w:ascii="Times New Roman" w:eastAsia="바탕체"/>
          <w:sz w:val="22"/>
        </w:rPr>
        <w:t xml:space="preserve">, </w:t>
      </w:r>
      <w:r w:rsidR="00AB3A34" w:rsidRPr="007917BC">
        <w:rPr>
          <w:rFonts w:ascii="Times New Roman" w:eastAsia="바탕체"/>
          <w:sz w:val="22"/>
        </w:rPr>
        <w:t>변경</w:t>
      </w:r>
      <w:r w:rsidR="00AB3A34" w:rsidRPr="007917BC">
        <w:rPr>
          <w:rFonts w:ascii="Times New Roman" w:eastAsia="바탕체"/>
          <w:sz w:val="22"/>
        </w:rPr>
        <w:t xml:space="preserve">, </w:t>
      </w:r>
      <w:r w:rsidR="00AB3A34" w:rsidRPr="007917BC">
        <w:rPr>
          <w:rFonts w:ascii="Times New Roman" w:eastAsia="바탕체"/>
          <w:sz w:val="22"/>
        </w:rPr>
        <w:t>개</w:t>
      </w:r>
      <w:r w:rsidR="00AB3A34" w:rsidRPr="007917BC">
        <w:rPr>
          <w:rFonts w:ascii="Times New Roman" w:eastAsia="바탕체"/>
          <w:sz w:val="22"/>
        </w:rPr>
        <w:lastRenderedPageBreak/>
        <w:t>정</w:t>
      </w:r>
      <w:r w:rsidR="00AB3A34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41C58" w:rsidRPr="007917BC">
        <w:rPr>
          <w:rFonts w:ascii="Times New Roman" w:eastAsia="바탕체"/>
          <w:sz w:val="22"/>
        </w:rPr>
        <w:t>동</w:t>
      </w:r>
      <w:r w:rsidR="00C41C58" w:rsidRPr="007917BC">
        <w:rPr>
          <w:rFonts w:ascii="Times New Roman" w:eastAsia="바탕체"/>
          <w:sz w:val="22"/>
        </w:rPr>
        <w:t xml:space="preserve"> </w:t>
      </w:r>
      <w:r w:rsidR="00C41C58" w:rsidRPr="007917BC">
        <w:rPr>
          <w:rFonts w:ascii="Times New Roman" w:eastAsia="바탕체"/>
          <w:sz w:val="22"/>
        </w:rPr>
        <w:t>계약</w:t>
      </w:r>
      <w:r w:rsidR="00C41C58" w:rsidRPr="007917BC">
        <w:rPr>
          <w:rFonts w:ascii="Times New Roman" w:eastAsia="바탕체"/>
          <w:sz w:val="22"/>
        </w:rPr>
        <w:t xml:space="preserve"> </w:t>
      </w:r>
      <w:r w:rsidR="00C41C58" w:rsidRPr="007917BC">
        <w:rPr>
          <w:rFonts w:ascii="Times New Roman" w:eastAsia="바탕체"/>
          <w:sz w:val="22"/>
        </w:rPr>
        <w:t>또는</w:t>
      </w:r>
      <w:r w:rsidR="00C41C58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담보제공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</w:t>
      </w:r>
      <w:r w:rsidR="00AB3A34" w:rsidRPr="007917BC">
        <w:rPr>
          <w:rFonts w:ascii="Times New Roman" w:eastAsia="바탕체"/>
          <w:sz w:val="22"/>
        </w:rPr>
        <w:t>에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대해서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합의</w:t>
      </w:r>
      <w:r w:rsidR="00AB3A34" w:rsidRPr="007917BC">
        <w:rPr>
          <w:rFonts w:ascii="Times New Roman" w:eastAsia="바탕체"/>
          <w:sz w:val="22"/>
        </w:rPr>
        <w:t xml:space="preserve">, </w:t>
      </w:r>
      <w:r w:rsidR="00AB3A34" w:rsidRPr="007917BC">
        <w:rPr>
          <w:rFonts w:ascii="Times New Roman" w:eastAsia="바탕체"/>
          <w:sz w:val="22"/>
        </w:rPr>
        <w:t>동의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승낙하여서는</w:t>
      </w:r>
      <w:r w:rsidR="00AB3A34"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과실로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상대방이</w:t>
      </w:r>
      <w:r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사업관련서류의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무효화</w:t>
      </w:r>
      <w:r w:rsidRPr="007917BC">
        <w:rPr>
          <w:rFonts w:ascii="Times New Roman" w:eastAsia="바탕체"/>
          <w:sz w:val="22"/>
        </w:rPr>
        <w:t xml:space="preserve">, </w:t>
      </w:r>
      <w:r w:rsidR="00AB3A34" w:rsidRPr="007917BC">
        <w:rPr>
          <w:rFonts w:ascii="Times New Roman" w:eastAsia="바탕체"/>
          <w:sz w:val="22"/>
        </w:rPr>
        <w:t>효력</w:t>
      </w:r>
      <w:r w:rsidRPr="007917BC">
        <w:rPr>
          <w:rFonts w:ascii="Times New Roman" w:eastAsia="바탕체"/>
          <w:sz w:val="22"/>
        </w:rPr>
        <w:t>정지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해제하거나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해지할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="00AB3A34" w:rsidRPr="007917BC">
        <w:rPr>
          <w:rFonts w:ascii="Times New Roman" w:eastAsia="바탕체"/>
          <w:sz w:val="22"/>
        </w:rPr>
        <w:t>사업관련서류상의</w:t>
      </w:r>
      <w:r w:rsidR="00AB3A34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유효성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우선순위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회피하여서도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>.</w:t>
      </w:r>
    </w:p>
    <w:p w14:paraId="1B00E183" w14:textId="77777777" w:rsidR="009C018B" w:rsidRPr="007917BC" w:rsidRDefault="009C018B" w:rsidP="00985181">
      <w:pPr>
        <w:kinsoku w:val="0"/>
        <w:adjustRightInd w:val="0"/>
        <w:ind w:left="1329"/>
        <w:rPr>
          <w:rFonts w:ascii="Times New Roman" w:eastAsia="바탕체"/>
          <w:sz w:val="22"/>
        </w:rPr>
      </w:pPr>
    </w:p>
    <w:p w14:paraId="0BD8190A" w14:textId="5DAFE086" w:rsidR="009C018B" w:rsidRPr="007917BC" w:rsidRDefault="009C018B" w:rsidP="00CF38AF">
      <w:pPr>
        <w:numPr>
          <w:ilvl w:val="0"/>
          <w:numId w:val="37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한정되지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않음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존속에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본질적인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서류를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="009F4742" w:rsidRPr="007917BC">
        <w:rPr>
          <w:rFonts w:ascii="Times New Roman" w:eastAsia="바탕체"/>
          <w:sz w:val="22"/>
        </w:rPr>
        <w:t>부정적</w:t>
      </w:r>
      <w:r w:rsidR="009F4742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정도로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대체하여서는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>.</w:t>
      </w:r>
    </w:p>
    <w:p w14:paraId="7C453BD1" w14:textId="77777777" w:rsidR="009C018B" w:rsidRPr="007917BC" w:rsidRDefault="009C018B" w:rsidP="00985181">
      <w:pPr>
        <w:kinsoku w:val="0"/>
        <w:adjustRightInd w:val="0"/>
        <w:ind w:left="1785" w:hanging="522"/>
        <w:rPr>
          <w:rFonts w:ascii="Times New Roman" w:eastAsia="바탕체"/>
          <w:sz w:val="22"/>
        </w:rPr>
      </w:pPr>
    </w:p>
    <w:p w14:paraId="0714C10F" w14:textId="77777777" w:rsidR="009C018B" w:rsidRPr="007917BC" w:rsidRDefault="009C018B" w:rsidP="00CF38AF">
      <w:pPr>
        <w:numPr>
          <w:ilvl w:val="0"/>
          <w:numId w:val="37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무효화시키거나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부보범위를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적절하지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고의적인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>.</w:t>
      </w:r>
    </w:p>
    <w:p w14:paraId="423F00F1" w14:textId="77777777" w:rsidR="00147002" w:rsidRPr="007917BC" w:rsidRDefault="00147002" w:rsidP="00985181">
      <w:pPr>
        <w:tabs>
          <w:tab w:val="left" w:pos="1620"/>
        </w:tabs>
        <w:kinsoku w:val="0"/>
        <w:adjustRightInd w:val="0"/>
        <w:ind w:left="1620" w:hanging="900"/>
        <w:rPr>
          <w:rFonts w:ascii="Times New Roman" w:eastAsia="바탕체"/>
          <w:sz w:val="22"/>
        </w:rPr>
      </w:pPr>
    </w:p>
    <w:p w14:paraId="13EAC4BD" w14:textId="5CCC2693" w:rsidR="00507515" w:rsidRPr="007917BC" w:rsidRDefault="00147002" w:rsidP="00CF38AF">
      <w:pPr>
        <w:numPr>
          <w:ilvl w:val="0"/>
          <w:numId w:val="37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공급인증서매매계약상의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공급인증서매매대금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임의로</w:t>
      </w:r>
      <w:r w:rsidRPr="007917BC">
        <w:rPr>
          <w:rFonts w:ascii="Times New Roman" w:eastAsia="바탕체"/>
          <w:sz w:val="22"/>
        </w:rPr>
        <w:t xml:space="preserve"> </w:t>
      </w:r>
      <w:r w:rsidR="008D284A">
        <w:rPr>
          <w:rFonts w:ascii="Times New Roman" w:eastAsia="바탕체" w:hint="eastAsia"/>
          <w:sz w:val="22"/>
        </w:rPr>
        <w:t>공급인증서매매계약의</w:t>
      </w:r>
      <w:r w:rsidR="008D284A">
        <w:rPr>
          <w:rFonts w:ascii="Times New Roman" w:eastAsia="바탕체" w:hint="eastAsia"/>
          <w:sz w:val="22"/>
        </w:rPr>
        <w:t xml:space="preserve"> </w:t>
      </w:r>
      <w:r w:rsidR="008D284A">
        <w:rPr>
          <w:rFonts w:ascii="Times New Roman" w:eastAsia="바탕체" w:hint="eastAsia"/>
          <w:sz w:val="22"/>
        </w:rPr>
        <w:t>상대방과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>.</w:t>
      </w:r>
    </w:p>
    <w:p w14:paraId="13B06864" w14:textId="2BE54F2B" w:rsidR="009C018B" w:rsidRPr="007917BC" w:rsidRDefault="009C018B" w:rsidP="00507515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71A17A20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66" w:name="_Toc26288352"/>
      <w:bookmarkStart w:id="367" w:name="_Toc319649488"/>
      <w:bookmarkStart w:id="368" w:name="_Toc320145672"/>
      <w:bookmarkStart w:id="369" w:name="_Toc83073697"/>
      <w:r w:rsidRPr="007917BC">
        <w:t>제</w:t>
      </w:r>
      <w:r w:rsidRPr="007917BC">
        <w:t xml:space="preserve"> </w:t>
      </w:r>
      <w:r w:rsidR="00147002" w:rsidRPr="007917BC">
        <w:t>5</w:t>
      </w:r>
      <w:r w:rsidRPr="007917BC">
        <w:t xml:space="preserve"> </w:t>
      </w:r>
      <w:r w:rsidRPr="007917BC">
        <w:t>항</w:t>
      </w:r>
      <w:r w:rsidRPr="007917BC">
        <w:tab/>
      </w:r>
      <w:r w:rsidR="007259AE" w:rsidRPr="007917BC">
        <w:t>자본감소</w:t>
      </w:r>
      <w:r w:rsidR="007259AE" w:rsidRPr="007917BC">
        <w:t xml:space="preserve"> </w:t>
      </w:r>
      <w:r w:rsidR="007259AE" w:rsidRPr="007917BC">
        <w:t>등</w:t>
      </w:r>
      <w:r w:rsidRPr="007917BC">
        <w:t>의</w:t>
      </w:r>
      <w:r w:rsidRPr="007917BC">
        <w:t xml:space="preserve"> </w:t>
      </w:r>
      <w:r w:rsidRPr="007917BC">
        <w:t>금지</w:t>
      </w:r>
      <w:bookmarkEnd w:id="366"/>
      <w:bookmarkEnd w:id="367"/>
      <w:bookmarkEnd w:id="368"/>
      <w:bookmarkEnd w:id="369"/>
    </w:p>
    <w:p w14:paraId="5AD7077F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647864E" w14:textId="4526D63F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납입자본금을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상각</w:t>
      </w:r>
      <w:r w:rsidR="007259AE"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자본감소</w:t>
      </w:r>
      <w:r w:rsidR="007259AE"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기타</w:t>
      </w:r>
      <w:r w:rsidR="007259AE"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여하한</w:t>
      </w:r>
      <w:r w:rsidR="007259AE"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형태의</w:t>
      </w:r>
      <w:r w:rsidR="007259AE"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출자환급을</w:t>
      </w:r>
      <w:r w:rsidR="007259AE" w:rsidRPr="007917BC">
        <w:rPr>
          <w:rFonts w:ascii="Times New Roman" w:eastAsia="바탕체"/>
          <w:sz w:val="22"/>
        </w:rPr>
        <w:t xml:space="preserve"> </w:t>
      </w:r>
      <w:r w:rsidR="007259AE" w:rsidRPr="007917BC">
        <w:rPr>
          <w:rFonts w:ascii="Times New Roman" w:eastAsia="바탕체"/>
          <w:sz w:val="22"/>
        </w:rPr>
        <w:t>하여서는</w:t>
      </w:r>
      <w:r w:rsidR="007259AE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>.</w:t>
      </w:r>
    </w:p>
    <w:p w14:paraId="00F818C9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48DB7E35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70" w:name="_Toc26288353"/>
      <w:bookmarkStart w:id="371" w:name="_Toc319649489"/>
      <w:bookmarkStart w:id="372" w:name="_Toc320145673"/>
      <w:bookmarkStart w:id="373" w:name="_Toc83073698"/>
      <w:r w:rsidRPr="007917BC">
        <w:t>제</w:t>
      </w:r>
      <w:r w:rsidR="00147002" w:rsidRPr="007917BC">
        <w:t xml:space="preserve"> 6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증권발행</w:t>
      </w:r>
      <w:r w:rsidR="0012071C" w:rsidRPr="007917BC">
        <w:t xml:space="preserve"> </w:t>
      </w:r>
      <w:r w:rsidR="0012071C" w:rsidRPr="007917BC">
        <w:t>및</w:t>
      </w:r>
      <w:r w:rsidR="0012071C" w:rsidRPr="007917BC">
        <w:t xml:space="preserve"> </w:t>
      </w:r>
      <w:r w:rsidR="0012071C" w:rsidRPr="007917BC">
        <w:t>양도</w:t>
      </w:r>
      <w:r w:rsidRPr="007917BC">
        <w:t>의</w:t>
      </w:r>
      <w:r w:rsidRPr="007917BC">
        <w:t xml:space="preserve"> </w:t>
      </w:r>
      <w:r w:rsidRPr="007917BC">
        <w:t>금지</w:t>
      </w:r>
      <w:bookmarkEnd w:id="370"/>
      <w:bookmarkEnd w:id="371"/>
      <w:bookmarkEnd w:id="372"/>
      <w:bookmarkEnd w:id="373"/>
    </w:p>
    <w:p w14:paraId="27859105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4A1942FC" w14:textId="5F14AF15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="007F14B7" w:rsidRPr="007917BC">
        <w:rPr>
          <w:rFonts w:ascii="Times New Roman" w:eastAsia="바탕체"/>
          <w:sz w:val="22"/>
        </w:rPr>
        <w:t>를</w:t>
      </w:r>
      <w:r w:rsidR="007F14B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="00745B8C">
        <w:rPr>
          <w:rFonts w:ascii="Times New Roman" w:eastAsia="바탕체" w:hint="eastAsia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="00745B8C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기발행된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</w:t>
      </w:r>
      <w:r w:rsidRPr="007917BC">
        <w:rPr>
          <w:rFonts w:ascii="Times New Roman" w:eastAsia="바탕체"/>
          <w:sz w:val="22"/>
        </w:rPr>
        <w:t>)</w:t>
      </w:r>
      <w:r w:rsidR="0012071C"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</w:t>
      </w:r>
      <w:r w:rsidR="0012071C" w:rsidRPr="007917BC">
        <w:rPr>
          <w:rFonts w:ascii="Times New Roman" w:eastAsia="바탕체"/>
          <w:sz w:val="22"/>
        </w:rPr>
        <w:t>하</w:t>
      </w:r>
      <w:r w:rsidR="00745B8C">
        <w:rPr>
          <w:rFonts w:ascii="Times New Roman" w:eastAsia="바탕체" w:hint="eastAsia"/>
          <w:sz w:val="22"/>
        </w:rPr>
        <w:t>여서는</w:t>
      </w:r>
      <w:r w:rsidR="00745B8C">
        <w:rPr>
          <w:rFonts w:ascii="Times New Roman" w:eastAsia="바탕체" w:hint="eastAsia"/>
          <w:sz w:val="22"/>
        </w:rPr>
        <w:t xml:space="preserve"> </w:t>
      </w:r>
      <w:r w:rsidR="00745B8C">
        <w:rPr>
          <w:rFonts w:ascii="Times New Roman" w:eastAsia="바탕체" w:hint="eastAsia"/>
          <w:sz w:val="22"/>
        </w:rPr>
        <w:t>아니된다</w:t>
      </w:r>
      <w:r w:rsidR="00745B8C">
        <w:rPr>
          <w:rFonts w:ascii="Times New Roman" w:eastAsia="바탕체" w:hint="eastAsia"/>
          <w:sz w:val="22"/>
        </w:rPr>
        <w:t>.</w:t>
      </w:r>
      <w:r w:rsidR="00745B8C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차주는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차주의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>
        <w:rPr>
          <w:rFonts w:ascii="Times New Roman" w:eastAsia="바탕체" w:hint="eastAsia"/>
          <w:sz w:val="22"/>
        </w:rPr>
        <w:t>주주</w:t>
      </w:r>
      <w:r w:rsidR="00745B8C" w:rsidRPr="007C2B76">
        <w:rPr>
          <w:rFonts w:ascii="Times New Roman" w:eastAsia="바탕체"/>
          <w:sz w:val="22"/>
        </w:rPr>
        <w:t>로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하여금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대</w:t>
      </w:r>
      <w:r w:rsidR="001D0225">
        <w:rPr>
          <w:rFonts w:ascii="Times New Roman" w:eastAsia="바탕체" w:hint="eastAsia"/>
          <w:sz w:val="22"/>
        </w:rPr>
        <w:t>리금융기관과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사전협의</w:t>
      </w:r>
      <w:r w:rsidR="00745B8C" w:rsidRPr="007C2B76">
        <w:rPr>
          <w:rFonts w:ascii="Times New Roman" w:eastAsia="바탕체" w:hint="eastAsia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없이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>
        <w:rPr>
          <w:rFonts w:ascii="Times New Roman" w:eastAsia="바탕체" w:hint="eastAsia"/>
          <w:sz w:val="22"/>
        </w:rPr>
        <w:t>그</w:t>
      </w:r>
      <w:r w:rsidR="00745B8C">
        <w:rPr>
          <w:rFonts w:ascii="Times New Roman" w:eastAsia="바탕체" w:hint="eastAsia"/>
          <w:sz w:val="22"/>
        </w:rPr>
        <w:t xml:space="preserve"> </w:t>
      </w:r>
      <w:r w:rsidR="00EB5C0B">
        <w:rPr>
          <w:rFonts w:ascii="Times New Roman" w:eastAsia="바탕체" w:hint="eastAsia"/>
          <w:sz w:val="22"/>
        </w:rPr>
        <w:t>주권</w:t>
      </w:r>
      <w:r w:rsidR="00745B8C">
        <w:rPr>
          <w:rFonts w:ascii="Times New Roman" w:eastAsia="바탕체" w:hint="eastAsia"/>
          <w:sz w:val="22"/>
        </w:rPr>
        <w:t>을</w:t>
      </w:r>
      <w:r w:rsidR="00745B8C">
        <w:rPr>
          <w:rFonts w:ascii="Times New Roman" w:eastAsia="바탕체" w:hint="eastAsia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제</w:t>
      </w:r>
      <w:r w:rsidR="00745B8C" w:rsidRPr="007C2B76">
        <w:rPr>
          <w:rFonts w:ascii="Times New Roman" w:eastAsia="바탕체"/>
          <w:sz w:val="22"/>
        </w:rPr>
        <w:t>3</w:t>
      </w:r>
      <w:r w:rsidR="00745B8C" w:rsidRPr="007C2B76">
        <w:rPr>
          <w:rFonts w:ascii="Times New Roman" w:eastAsia="바탕체"/>
          <w:sz w:val="22"/>
        </w:rPr>
        <w:t>자에게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매각하도록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하여서는</w:t>
      </w:r>
      <w:r w:rsidR="00745B8C" w:rsidRPr="007C2B76">
        <w:rPr>
          <w:rFonts w:ascii="Times New Roman" w:eastAsia="바탕체"/>
          <w:sz w:val="22"/>
        </w:rPr>
        <w:t xml:space="preserve"> </w:t>
      </w:r>
      <w:r w:rsidR="00745B8C" w:rsidRPr="007C2B76">
        <w:rPr>
          <w:rFonts w:ascii="Times New Roman" w:eastAsia="바탕체"/>
          <w:sz w:val="22"/>
        </w:rPr>
        <w:t>아니된다</w:t>
      </w:r>
      <w:r w:rsidR="00745B8C" w:rsidRPr="007C2B76">
        <w:rPr>
          <w:rFonts w:ascii="Times New Roman" w:eastAsia="바탕체"/>
          <w:sz w:val="22"/>
        </w:rPr>
        <w:t>.</w:t>
      </w:r>
    </w:p>
    <w:p w14:paraId="462B930A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</w:rPr>
      </w:pPr>
    </w:p>
    <w:p w14:paraId="10B4CA24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74" w:name="_Toc26288356"/>
      <w:bookmarkStart w:id="375" w:name="_Toc319649490"/>
      <w:bookmarkStart w:id="376" w:name="_Toc320145674"/>
      <w:bookmarkStart w:id="377" w:name="_Toc83073699"/>
      <w:r w:rsidRPr="007917BC">
        <w:t>제</w:t>
      </w:r>
      <w:r w:rsidR="00147002" w:rsidRPr="007917BC">
        <w:t xml:space="preserve"> 7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추가적</w:t>
      </w:r>
      <w:r w:rsidRPr="007917BC">
        <w:t xml:space="preserve"> </w:t>
      </w:r>
      <w:r w:rsidRPr="007917BC">
        <w:t>비용지출의</w:t>
      </w:r>
      <w:r w:rsidRPr="007917BC">
        <w:t xml:space="preserve"> </w:t>
      </w:r>
      <w:r w:rsidRPr="007917BC">
        <w:t>금지</w:t>
      </w:r>
      <w:bookmarkEnd w:id="374"/>
      <w:bookmarkEnd w:id="375"/>
      <w:bookmarkEnd w:id="376"/>
      <w:bookmarkEnd w:id="377"/>
    </w:p>
    <w:p w14:paraId="02BB82F3" w14:textId="77777777" w:rsidR="009C018B" w:rsidRPr="007917BC" w:rsidRDefault="009C018B" w:rsidP="00985181">
      <w:pPr>
        <w:kinsoku w:val="0"/>
        <w:adjustRightInd w:val="0"/>
        <w:ind w:left="1213" w:hanging="789"/>
        <w:rPr>
          <w:rFonts w:ascii="Times New Roman" w:eastAsia="바탕체"/>
          <w:sz w:val="22"/>
        </w:rPr>
      </w:pPr>
    </w:p>
    <w:p w14:paraId="6E9B5CC5" w14:textId="34B08BE4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lastRenderedPageBreak/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연도별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포함되어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넘어서는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지출하거나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 xml:space="preserve">. </w:t>
      </w:r>
    </w:p>
    <w:p w14:paraId="5942F01F" w14:textId="77777777" w:rsidR="009C018B" w:rsidRPr="007917BC" w:rsidRDefault="009C018B" w:rsidP="00985181">
      <w:pPr>
        <w:kinsoku w:val="0"/>
        <w:adjustRightInd w:val="0"/>
        <w:ind w:left="132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</w:t>
      </w:r>
    </w:p>
    <w:p w14:paraId="7802BE15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78" w:name="_Toc26288357"/>
      <w:bookmarkStart w:id="379" w:name="_Toc319649491"/>
      <w:bookmarkStart w:id="380" w:name="_Toc320145675"/>
      <w:bookmarkStart w:id="381" w:name="_Toc83073700"/>
      <w:r w:rsidRPr="007917BC">
        <w:t>제</w:t>
      </w:r>
      <w:r w:rsidR="00147002" w:rsidRPr="007917BC">
        <w:t xml:space="preserve"> 8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기타</w:t>
      </w:r>
      <w:r w:rsidRPr="007917BC">
        <w:t xml:space="preserve"> </w:t>
      </w:r>
      <w:r w:rsidRPr="007917BC">
        <w:t>금지되는</w:t>
      </w:r>
      <w:r w:rsidRPr="007917BC">
        <w:t xml:space="preserve"> </w:t>
      </w:r>
      <w:r w:rsidRPr="007917BC">
        <w:t>행위</w:t>
      </w:r>
      <w:bookmarkEnd w:id="378"/>
      <w:bookmarkEnd w:id="379"/>
      <w:bookmarkEnd w:id="380"/>
      <w:bookmarkEnd w:id="381"/>
    </w:p>
    <w:p w14:paraId="1C433041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589EF492" w14:textId="76B83F8F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 xml:space="preserve">. </w:t>
      </w:r>
    </w:p>
    <w:p w14:paraId="65195F67" w14:textId="77777777" w:rsidR="009C018B" w:rsidRPr="007917BC" w:rsidRDefault="009C018B" w:rsidP="00985181">
      <w:pPr>
        <w:kinsoku w:val="0"/>
        <w:adjustRightInd w:val="0"/>
        <w:ind w:left="1847" w:hanging="517"/>
        <w:rPr>
          <w:rFonts w:ascii="Times New Roman" w:eastAsia="바탕체"/>
          <w:sz w:val="22"/>
        </w:rPr>
      </w:pPr>
    </w:p>
    <w:p w14:paraId="196DCE82" w14:textId="7FE94A34" w:rsidR="009C018B" w:rsidRPr="007917BC" w:rsidRDefault="007232AE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으로부터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승인받은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정관에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체결일에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영위하기로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허가된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사업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사업의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영위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이건사업의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포기</w:t>
      </w:r>
    </w:p>
    <w:p w14:paraId="24980DC5" w14:textId="77777777" w:rsidR="009C018B" w:rsidRPr="007917BC" w:rsidRDefault="009C018B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출자행위나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타인에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대부행위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타인에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보증이나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손해담보약정의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</w:t>
      </w:r>
    </w:p>
    <w:p w14:paraId="78550F69" w14:textId="77777777" w:rsidR="009C018B" w:rsidRPr="007917BC" w:rsidRDefault="009C018B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회사와의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합병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분사나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기업구조조정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과정에의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참여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청산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해산</w:t>
      </w:r>
    </w:p>
    <w:p w14:paraId="723D2EF8" w14:textId="77777777" w:rsidR="009C018B" w:rsidRPr="007917BC" w:rsidRDefault="009C018B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타인의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</w:t>
      </w:r>
      <w:r w:rsidRPr="007917BC">
        <w:rPr>
          <w:rFonts w:ascii="Times New Roman" w:eastAsia="바탕체"/>
          <w:sz w:val="22"/>
        </w:rPr>
        <w:t xml:space="preserve"> </w:t>
      </w:r>
    </w:p>
    <w:p w14:paraId="303FDBCD" w14:textId="77777777" w:rsidR="009C018B" w:rsidRPr="00674EF0" w:rsidRDefault="009C018B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소유하거나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임대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</w:t>
      </w:r>
    </w:p>
    <w:p w14:paraId="1CE01D1E" w14:textId="77777777" w:rsidR="009C018B" w:rsidRPr="007917BC" w:rsidRDefault="00147002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등록</w:t>
      </w:r>
    </w:p>
    <w:p w14:paraId="3135C9F7" w14:textId="77777777" w:rsidR="00674EF0" w:rsidRDefault="00674EF0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이약정에서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허용된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것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이외의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투자행위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또는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증권의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 w:hint="eastAsia"/>
          <w:sz w:val="22"/>
        </w:rPr>
        <w:t>발행</w:t>
      </w:r>
      <w:r>
        <w:rPr>
          <w:rFonts w:ascii="Times New Roman" w:eastAsia="바탕체" w:hint="eastAsia"/>
          <w:sz w:val="22"/>
        </w:rPr>
        <w:t xml:space="preserve"> </w:t>
      </w:r>
    </w:p>
    <w:p w14:paraId="5CC9D2FA" w14:textId="200E0D35" w:rsidR="009C018B" w:rsidRDefault="00147002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예금계정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</w:t>
      </w:r>
    </w:p>
    <w:p w14:paraId="561D6B24" w14:textId="41A42975" w:rsidR="00674EF0" w:rsidRPr="007917BC" w:rsidRDefault="00674EF0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소송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중재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절차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등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각종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분쟁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해결절차의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개시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위한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합의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청구의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포기</w:t>
      </w:r>
      <w:r w:rsidRPr="007C2B76">
        <w:rPr>
          <w:rFonts w:ascii="Times New Roman" w:eastAsia="바탕체"/>
          <w:sz w:val="22"/>
        </w:rPr>
        <w:t>·</w:t>
      </w:r>
      <w:r w:rsidRPr="007C2B76">
        <w:rPr>
          <w:rFonts w:ascii="Times New Roman" w:eastAsia="바탕체"/>
          <w:sz w:val="22"/>
        </w:rPr>
        <w:t>인낙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합의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재판상</w:t>
      </w:r>
      <w:r w:rsidRPr="007C2B76">
        <w:rPr>
          <w:rFonts w:ascii="Times New Roman" w:eastAsia="바탕체"/>
          <w:sz w:val="22"/>
        </w:rPr>
        <w:t>·</w:t>
      </w:r>
      <w:r w:rsidRPr="007C2B76">
        <w:rPr>
          <w:rFonts w:ascii="Times New Roman" w:eastAsia="바탕체"/>
          <w:sz w:val="22"/>
        </w:rPr>
        <w:t>재판외의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화해</w:t>
      </w:r>
    </w:p>
    <w:p w14:paraId="45AF9ACF" w14:textId="77777777" w:rsidR="009C018B" w:rsidRPr="007917BC" w:rsidRDefault="009C018B" w:rsidP="00CF38AF">
      <w:pPr>
        <w:numPr>
          <w:ilvl w:val="0"/>
          <w:numId w:val="38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</w:t>
      </w:r>
    </w:p>
    <w:p w14:paraId="7CD2D6CE" w14:textId="77777777" w:rsidR="004D472B" w:rsidRPr="007917BC" w:rsidRDefault="004D472B" w:rsidP="00985181">
      <w:pPr>
        <w:kinsoku w:val="0"/>
        <w:adjustRightInd w:val="0"/>
        <w:ind w:left="1329"/>
        <w:rPr>
          <w:rFonts w:ascii="Times New Roman" w:eastAsia="바탕체"/>
          <w:sz w:val="22"/>
        </w:rPr>
      </w:pPr>
    </w:p>
    <w:p w14:paraId="3F879459" w14:textId="3E3064C8" w:rsidR="009C018B" w:rsidRPr="007917BC" w:rsidRDefault="009C018B" w:rsidP="00985181">
      <w:pPr>
        <w:pStyle w:val="10"/>
        <w:keepNext w:val="0"/>
        <w:kinsoku w:val="0"/>
        <w:adjustRightInd w:val="0"/>
      </w:pPr>
      <w:bookmarkStart w:id="382" w:name="_Toc26288358"/>
      <w:bookmarkStart w:id="383" w:name="_Toc319649492"/>
      <w:bookmarkStart w:id="384" w:name="_Toc320145676"/>
      <w:bookmarkStart w:id="385" w:name="_Toc83073701"/>
      <w:r w:rsidRPr="007917BC">
        <w:t>제</w:t>
      </w:r>
      <w:r w:rsidRPr="007917BC">
        <w:t xml:space="preserve"> 12 </w:t>
      </w:r>
      <w:r w:rsidRPr="007917BC">
        <w:t>조</w:t>
      </w:r>
      <w:r w:rsidRPr="007917BC">
        <w:tab/>
      </w:r>
      <w:r w:rsidRPr="007917BC">
        <w:t>인출선행조건</w:t>
      </w:r>
      <w:bookmarkEnd w:id="382"/>
      <w:bookmarkEnd w:id="383"/>
      <w:bookmarkEnd w:id="384"/>
      <w:r w:rsidR="00A03870">
        <w:rPr>
          <w:rFonts w:hint="eastAsia"/>
        </w:rPr>
        <w:t xml:space="preserve"> </w:t>
      </w:r>
      <w:r w:rsidR="00A03870">
        <w:rPr>
          <w:rFonts w:hint="eastAsia"/>
        </w:rPr>
        <w:t>및</w:t>
      </w:r>
      <w:r w:rsidR="00A03870">
        <w:rPr>
          <w:rFonts w:hint="eastAsia"/>
        </w:rPr>
        <w:t xml:space="preserve"> </w:t>
      </w:r>
      <w:r w:rsidR="00A03870">
        <w:rPr>
          <w:rFonts w:hint="eastAsia"/>
        </w:rPr>
        <w:t>후행조건</w:t>
      </w:r>
      <w:bookmarkEnd w:id="385"/>
    </w:p>
    <w:p w14:paraId="4F52E961" w14:textId="77777777" w:rsidR="009C018B" w:rsidRPr="007917BC" w:rsidRDefault="009C018B" w:rsidP="00985181">
      <w:pPr>
        <w:kinsoku w:val="0"/>
        <w:adjustRightInd w:val="0"/>
        <w:ind w:left="424"/>
        <w:rPr>
          <w:rFonts w:ascii="Times New Roman" w:eastAsia="바탕체"/>
          <w:sz w:val="22"/>
        </w:rPr>
      </w:pPr>
    </w:p>
    <w:p w14:paraId="3AD02048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386" w:name="_Toc26288359"/>
      <w:bookmarkStart w:id="387" w:name="_Toc319649493"/>
      <w:bookmarkStart w:id="388" w:name="_Toc320145677"/>
      <w:bookmarkStart w:id="389" w:name="_Toc83073702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대출금의</w:t>
      </w:r>
      <w:r w:rsidRPr="007917BC">
        <w:t xml:space="preserve"> </w:t>
      </w:r>
      <w:r w:rsidRPr="007917BC">
        <w:t>최초인출에</w:t>
      </w:r>
      <w:r w:rsidRPr="007917BC">
        <w:t xml:space="preserve"> </w:t>
      </w:r>
      <w:r w:rsidRPr="007917BC">
        <w:t>관한</w:t>
      </w:r>
      <w:r w:rsidRPr="007917BC">
        <w:t xml:space="preserve"> </w:t>
      </w:r>
      <w:r w:rsidRPr="007917BC">
        <w:t>선행조건</w:t>
      </w:r>
      <w:bookmarkEnd w:id="386"/>
      <w:bookmarkEnd w:id="387"/>
      <w:bookmarkEnd w:id="388"/>
      <w:bookmarkEnd w:id="389"/>
    </w:p>
    <w:p w14:paraId="5D732F2A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814"/>
        <w:rPr>
          <w:rFonts w:ascii="Times New Roman" w:eastAsia="바탕체"/>
          <w:sz w:val="22"/>
        </w:rPr>
      </w:pPr>
    </w:p>
    <w:p w14:paraId="43808339" w14:textId="6163606F" w:rsidR="00FC5350" w:rsidRPr="007917BC" w:rsidRDefault="00F56D83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="00413D9E" w:rsidRPr="007917BC">
        <w:rPr>
          <w:rFonts w:ascii="Times New Roman" w:eastAsia="바탕체"/>
          <w:sz w:val="22"/>
        </w:rPr>
        <w:t>인출</w:t>
      </w:r>
      <w:r w:rsidR="00286E25">
        <w:rPr>
          <w:rFonts w:ascii="Times New Roman" w:eastAsia="바탕체" w:hint="eastAsia"/>
          <w:sz w:val="22"/>
        </w:rPr>
        <w:t>가능</w:t>
      </w:r>
      <w:r w:rsidR="00413D9E" w:rsidRPr="007917BC">
        <w:rPr>
          <w:rFonts w:ascii="Times New Roman" w:eastAsia="바탕체"/>
          <w:sz w:val="22"/>
        </w:rPr>
        <w:t>일로부터</w:t>
      </w:r>
      <w:r w:rsidR="00413D9E" w:rsidRPr="007917BC">
        <w:rPr>
          <w:rFonts w:ascii="Times New Roman" w:eastAsia="바탕체"/>
          <w:sz w:val="22"/>
        </w:rPr>
        <w:t xml:space="preserve"> </w:t>
      </w:r>
      <w:r w:rsidR="00A03870">
        <w:rPr>
          <w:rFonts w:ascii="Times New Roman" w:eastAsia="바탕체" w:hint="eastAsia"/>
          <w:sz w:val="22"/>
        </w:rPr>
        <w:t>칠</w:t>
      </w:r>
      <w:r w:rsidR="00413D9E" w:rsidRPr="007917BC">
        <w:rPr>
          <w:rFonts w:ascii="Times New Roman" w:eastAsia="바탕체"/>
          <w:sz w:val="22"/>
        </w:rPr>
        <w:t>(</w:t>
      </w:r>
      <w:r w:rsidR="00A03870">
        <w:rPr>
          <w:rFonts w:ascii="Times New Roman" w:eastAsia="바탕체"/>
          <w:sz w:val="22"/>
        </w:rPr>
        <w:t>7</w:t>
      </w:r>
      <w:r w:rsidR="00413D9E" w:rsidRPr="007917BC">
        <w:rPr>
          <w:rFonts w:ascii="Times New Roman" w:eastAsia="바탕체"/>
          <w:sz w:val="22"/>
        </w:rPr>
        <w:t>)</w:t>
      </w:r>
      <w:r w:rsidR="00413D9E" w:rsidRPr="007917BC">
        <w:rPr>
          <w:rFonts w:ascii="Times New Roman" w:eastAsia="바탕체"/>
          <w:sz w:val="22"/>
        </w:rPr>
        <w:t>영업일</w:t>
      </w:r>
      <w:r w:rsidR="00413D9E" w:rsidRPr="007917BC">
        <w:rPr>
          <w:rFonts w:ascii="Times New Roman" w:eastAsia="바탕체"/>
          <w:sz w:val="22"/>
        </w:rPr>
        <w:t>(</w:t>
      </w:r>
      <w:r w:rsidR="00413D9E" w:rsidRPr="007917BC">
        <w:rPr>
          <w:rFonts w:ascii="Times New Roman" w:eastAsia="바탕체"/>
          <w:sz w:val="22"/>
        </w:rPr>
        <w:t>단</w:t>
      </w:r>
      <w:r w:rsidR="00413D9E" w:rsidRPr="007917BC">
        <w:rPr>
          <w:rFonts w:ascii="Times New Roman" w:eastAsia="바탕체"/>
          <w:sz w:val="22"/>
        </w:rPr>
        <w:t xml:space="preserve">, </w:t>
      </w:r>
      <w:r w:rsidR="00413D9E" w:rsidRPr="007917BC">
        <w:rPr>
          <w:rFonts w:ascii="Times New Roman" w:eastAsia="바탕체"/>
          <w:sz w:val="22"/>
        </w:rPr>
        <w:t>대리금융기관</w:t>
      </w:r>
      <w:r w:rsidR="00A7623C">
        <w:rPr>
          <w:rFonts w:ascii="Times New Roman" w:eastAsia="바탕체" w:hint="eastAsia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그보다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짧은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부록</w:t>
      </w:r>
      <w:r w:rsidRPr="007917BC">
        <w:rPr>
          <w:rFonts w:ascii="Times New Roman" w:eastAsia="바탕체"/>
          <w:sz w:val="22"/>
        </w:rPr>
        <w:t xml:space="preserve"> II</w:t>
      </w:r>
      <w:r w:rsidR="00477239">
        <w:rPr>
          <w:rFonts w:ascii="Times New Roman" w:eastAsia="바탕체"/>
          <w:sz w:val="22"/>
        </w:rPr>
        <w:t>I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lastRenderedPageBreak/>
        <w:t>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제출된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보완은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</w:t>
      </w:r>
      <w:r w:rsidRPr="007917BC">
        <w:rPr>
          <w:rFonts w:ascii="Times New Roman" w:eastAsia="바탕체"/>
          <w:sz w:val="22"/>
        </w:rPr>
        <w:t>(3)</w:t>
      </w:r>
      <w:r w:rsidRPr="007917BC">
        <w:rPr>
          <w:rFonts w:ascii="Times New Roman" w:eastAsia="바탕체"/>
          <w:sz w:val="22"/>
        </w:rPr>
        <w:t>영업일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당일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="00A03870">
        <w:rPr>
          <w:rFonts w:ascii="Times New Roman" w:eastAsia="바탕체" w:hint="eastAsia"/>
          <w:sz w:val="22"/>
        </w:rPr>
        <w:t>.</w:t>
      </w:r>
      <w:r w:rsidR="00A03870">
        <w:rPr>
          <w:rFonts w:ascii="Times New Roman" w:eastAsia="바탕체"/>
          <w:sz w:val="22"/>
        </w:rPr>
        <w:t xml:space="preserve"> </w:t>
      </w:r>
      <w:r w:rsidR="002879F1">
        <w:rPr>
          <w:rFonts w:ascii="Times New Roman" w:eastAsia="바탕체" w:hint="eastAsia"/>
          <w:sz w:val="22"/>
        </w:rPr>
        <w:t>대리금융기관</w:t>
      </w:r>
      <w:r w:rsidR="00A7623C">
        <w:rPr>
          <w:rFonts w:ascii="Times New Roman" w:eastAsia="바탕체" w:hint="eastAsia"/>
          <w:sz w:val="22"/>
        </w:rPr>
        <w:t>이</w:t>
      </w:r>
      <w:r w:rsidR="00A03870" w:rsidRPr="00A03870">
        <w:rPr>
          <w:rFonts w:ascii="Times New Roman" w:eastAsia="바탕체" w:hint="eastAsia"/>
          <w:sz w:val="22"/>
        </w:rPr>
        <w:t xml:space="preserve"> </w:t>
      </w:r>
      <w:r w:rsidR="00A03870" w:rsidRPr="00A03870">
        <w:rPr>
          <w:rFonts w:ascii="Times New Roman" w:eastAsia="바탕체" w:hint="eastAsia"/>
          <w:sz w:val="22"/>
        </w:rPr>
        <w:t>동의하는</w:t>
      </w:r>
      <w:r w:rsidR="00A03870" w:rsidRPr="00A03870">
        <w:rPr>
          <w:rFonts w:ascii="Times New Roman" w:eastAsia="바탕체" w:hint="eastAsia"/>
          <w:sz w:val="22"/>
        </w:rPr>
        <w:t xml:space="preserve"> </w:t>
      </w:r>
      <w:r w:rsidR="00A03870" w:rsidRPr="00A03870">
        <w:rPr>
          <w:rFonts w:ascii="Times New Roman" w:eastAsia="바탕체" w:hint="eastAsia"/>
          <w:sz w:val="22"/>
        </w:rPr>
        <w:t>경우</w:t>
      </w:r>
      <w:r w:rsidR="00A03870" w:rsidRPr="00A03870">
        <w:rPr>
          <w:rFonts w:ascii="Times New Roman" w:eastAsia="바탕체" w:hint="eastAsia"/>
          <w:sz w:val="22"/>
        </w:rPr>
        <w:t xml:space="preserve"> </w:t>
      </w:r>
      <w:r w:rsidR="00A03870" w:rsidRPr="00A03870">
        <w:rPr>
          <w:rFonts w:ascii="Times New Roman" w:eastAsia="바탕체" w:hint="eastAsia"/>
          <w:sz w:val="22"/>
        </w:rPr>
        <w:t>그보다</w:t>
      </w:r>
      <w:r w:rsidR="00A03870" w:rsidRPr="00A03870">
        <w:rPr>
          <w:rFonts w:ascii="Times New Roman" w:eastAsia="바탕체" w:hint="eastAsia"/>
          <w:sz w:val="22"/>
        </w:rPr>
        <w:t xml:space="preserve"> </w:t>
      </w:r>
      <w:r w:rsidR="00A03870" w:rsidRPr="00A03870">
        <w:rPr>
          <w:rFonts w:ascii="Times New Roman" w:eastAsia="바탕체" w:hint="eastAsia"/>
          <w:sz w:val="22"/>
        </w:rPr>
        <w:t>짧은</w:t>
      </w:r>
      <w:r w:rsidR="00A03870" w:rsidRPr="00A03870">
        <w:rPr>
          <w:rFonts w:ascii="Times New Roman" w:eastAsia="바탕체" w:hint="eastAsia"/>
          <w:sz w:val="22"/>
        </w:rPr>
        <w:t xml:space="preserve"> </w:t>
      </w:r>
      <w:r w:rsidR="00A03870" w:rsidRPr="00A03870">
        <w:rPr>
          <w:rFonts w:ascii="Times New Roman" w:eastAsia="바탕체" w:hint="eastAsia"/>
          <w:sz w:val="22"/>
        </w:rPr>
        <w:t>기간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완료되어야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081B7F3" w14:textId="77777777" w:rsidR="00BA2306" w:rsidRPr="007917BC" w:rsidRDefault="00BA2306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01251911" w14:textId="5561AC5F" w:rsidR="00F56D83" w:rsidRPr="007917BC" w:rsidRDefault="0001194F" w:rsidP="00985181">
      <w:pPr>
        <w:pStyle w:val="20"/>
        <w:keepNext w:val="0"/>
        <w:kinsoku w:val="0"/>
        <w:adjustRightInd w:val="0"/>
      </w:pPr>
      <w:bookmarkStart w:id="390" w:name="_Toc83073703"/>
      <w:r w:rsidRPr="007917BC">
        <w:t>제</w:t>
      </w:r>
      <w:r w:rsidR="004C239D" w:rsidRPr="007917BC">
        <w:t xml:space="preserve"> </w:t>
      </w:r>
      <w:r w:rsidR="00480EDA" w:rsidRPr="007917BC">
        <w:t>2</w:t>
      </w:r>
      <w:r w:rsidRPr="007917BC">
        <w:t xml:space="preserve"> </w:t>
      </w:r>
      <w:r w:rsidRPr="007917BC">
        <w:t>항</w:t>
      </w:r>
      <w:r w:rsidRPr="007917BC">
        <w:tab/>
      </w:r>
      <w:r w:rsidR="00F56D83" w:rsidRPr="007917BC">
        <w:t>기타</w:t>
      </w:r>
      <w:r w:rsidR="00F56D83" w:rsidRPr="007917BC">
        <w:t xml:space="preserve"> </w:t>
      </w:r>
      <w:r w:rsidR="00F56D83" w:rsidRPr="007917BC">
        <w:t>공통된</w:t>
      </w:r>
      <w:r w:rsidR="00F56D83" w:rsidRPr="007917BC">
        <w:t xml:space="preserve"> </w:t>
      </w:r>
      <w:r w:rsidR="00F56D83" w:rsidRPr="007917BC">
        <w:t>선행조건</w:t>
      </w:r>
      <w:bookmarkEnd w:id="390"/>
    </w:p>
    <w:p w14:paraId="1CF8157F" w14:textId="745D5E09" w:rsidR="00F56D83" w:rsidRPr="007917BC" w:rsidRDefault="00F56D83" w:rsidP="00985181">
      <w:pPr>
        <w:pStyle w:val="a1"/>
        <w:rPr>
          <w:rFonts w:ascii="Times New Roman" w:eastAsia="바탕체"/>
        </w:rPr>
      </w:pPr>
    </w:p>
    <w:p w14:paraId="3CED6240" w14:textId="34BE1654" w:rsidR="00F56D83" w:rsidRPr="007917BC" w:rsidRDefault="00F56D83" w:rsidP="00985181">
      <w:pPr>
        <w:pStyle w:val="a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담보제공의무가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이행되었을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채무불이행사유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않았으며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갖춤으로써</w:t>
      </w:r>
      <w:r w:rsidRPr="007917BC">
        <w:rPr>
          <w:rFonts w:ascii="Times New Roman" w:eastAsia="바탕체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채무불이행사유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사건도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민원이나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가능성도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㈂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확인사항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준수사항이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마치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행해진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것처럼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점에서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진실하고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㈃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이행하였을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만족스러울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46EF9DC0" w14:textId="4F3176A9" w:rsidR="00F56D83" w:rsidRPr="007917BC" w:rsidRDefault="00F56D83" w:rsidP="00985181">
      <w:pPr>
        <w:pStyle w:val="a1"/>
        <w:rPr>
          <w:rFonts w:ascii="Times New Roman" w:eastAsia="바탕체"/>
        </w:rPr>
      </w:pPr>
    </w:p>
    <w:p w14:paraId="5F9B62B3" w14:textId="75C6F700" w:rsidR="00F56D83" w:rsidRPr="007917BC" w:rsidRDefault="00F56D83" w:rsidP="00985181">
      <w:pPr>
        <w:pStyle w:val="20"/>
        <w:keepNext w:val="0"/>
        <w:kinsoku w:val="0"/>
        <w:adjustRightInd w:val="0"/>
      </w:pPr>
      <w:bookmarkStart w:id="391" w:name="_Toc83073704"/>
      <w:r w:rsidRPr="007917BC">
        <w:t>제</w:t>
      </w:r>
      <w:r w:rsidRPr="007917BC">
        <w:t xml:space="preserve"> </w:t>
      </w:r>
      <w:r w:rsidR="00480EDA" w:rsidRPr="007917BC">
        <w:t>3</w:t>
      </w:r>
      <w:r w:rsidRPr="007917BC">
        <w:t xml:space="preserve"> </w:t>
      </w:r>
      <w:r w:rsidRPr="007917BC">
        <w:t>항</w:t>
      </w:r>
      <w:r w:rsidRPr="007917BC">
        <w:tab/>
      </w:r>
      <w:r w:rsidRPr="007917BC">
        <w:t>인출후행조건</w:t>
      </w:r>
      <w:bookmarkEnd w:id="391"/>
    </w:p>
    <w:p w14:paraId="37A2120E" w14:textId="77777777" w:rsidR="00F56D83" w:rsidRPr="007917BC" w:rsidRDefault="00F56D83" w:rsidP="00985181">
      <w:pPr>
        <w:pStyle w:val="a1"/>
        <w:rPr>
          <w:rFonts w:ascii="Times New Roman" w:eastAsia="바탕체"/>
        </w:rPr>
      </w:pPr>
    </w:p>
    <w:p w14:paraId="2148560E" w14:textId="02D74CC4" w:rsidR="0001194F" w:rsidRPr="007917BC" w:rsidRDefault="00F56D83" w:rsidP="00985181">
      <w:pPr>
        <w:kinsoku w:val="0"/>
        <w:adjustRightInd w:val="0"/>
        <w:ind w:left="8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C108E3">
        <w:rPr>
          <w:rFonts w:ascii="Times New Roman" w:eastAsia="바탕체" w:hint="eastAsia"/>
          <w:sz w:val="22"/>
        </w:rPr>
        <w:t>최초</w:t>
      </w:r>
      <w:r w:rsidRPr="007917BC">
        <w:rPr>
          <w:rFonts w:ascii="Times New Roman" w:eastAsia="바탕체"/>
          <w:sz w:val="22"/>
        </w:rPr>
        <w:t>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</w:t>
      </w:r>
      <w:r w:rsidR="00ED67DC" w:rsidRPr="007917BC">
        <w:rPr>
          <w:rFonts w:ascii="Times New Roman" w:eastAsia="바탕체"/>
          <w:sz w:val="22"/>
        </w:rPr>
        <w:t>내지</w:t>
      </w:r>
      <w:r w:rsidR="000E74EA" w:rsidRPr="007917BC">
        <w:rPr>
          <w:rFonts w:ascii="Times New Roman" w:eastAsia="바탕체"/>
          <w:sz w:val="22"/>
        </w:rPr>
        <w:t xml:space="preserve"> </w:t>
      </w:r>
      <w:r w:rsidR="000E74EA" w:rsidRPr="007917BC">
        <w:rPr>
          <w:rFonts w:ascii="Times New Roman" w:eastAsia="바탕체"/>
          <w:sz w:val="22"/>
        </w:rPr>
        <w:t>제</w:t>
      </w:r>
      <w:r w:rsidR="00480EDA" w:rsidRPr="007917BC">
        <w:rPr>
          <w:rFonts w:ascii="Times New Roman" w:eastAsia="바탕체"/>
          <w:sz w:val="22"/>
        </w:rPr>
        <w:t>2</w:t>
      </w:r>
      <w:r w:rsidR="000E74EA"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조건들이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효력을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가지는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것을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전제로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다음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각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호의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서류들을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대리금융기관에게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만족스러운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내용과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형식으로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제공하여야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한다</w:t>
      </w:r>
      <w:r w:rsidR="009E7881" w:rsidRPr="007917BC">
        <w:rPr>
          <w:rFonts w:ascii="Times New Roman" w:eastAsia="바탕체"/>
          <w:sz w:val="22"/>
        </w:rPr>
        <w:t xml:space="preserve">. </w:t>
      </w:r>
      <w:r w:rsidR="009E7881" w:rsidRPr="007917BC">
        <w:rPr>
          <w:rFonts w:ascii="Times New Roman" w:eastAsia="바탕체"/>
          <w:sz w:val="22"/>
        </w:rPr>
        <w:t>단</w:t>
      </w:r>
      <w:r w:rsidR="009E7881" w:rsidRPr="007917BC">
        <w:rPr>
          <w:rFonts w:ascii="Times New Roman" w:eastAsia="바탕체"/>
          <w:sz w:val="22"/>
        </w:rPr>
        <w:t xml:space="preserve">, </w:t>
      </w:r>
      <w:r w:rsidR="009E7881" w:rsidRPr="007917BC">
        <w:rPr>
          <w:rFonts w:ascii="Times New Roman" w:eastAsia="바탕체"/>
          <w:sz w:val="22"/>
        </w:rPr>
        <w:t>대리금융기관은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그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재량에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따라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다음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각호의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후행조건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중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일부를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면제하거나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유예하여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줄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수</w:t>
      </w:r>
      <w:r w:rsidR="009E7881" w:rsidRPr="007917BC">
        <w:rPr>
          <w:rFonts w:ascii="Times New Roman" w:eastAsia="바탕체"/>
          <w:sz w:val="22"/>
        </w:rPr>
        <w:t xml:space="preserve"> </w:t>
      </w:r>
      <w:r w:rsidR="009E7881" w:rsidRPr="007917BC">
        <w:rPr>
          <w:rFonts w:ascii="Times New Roman" w:eastAsia="바탕체"/>
          <w:sz w:val="22"/>
        </w:rPr>
        <w:t>있다</w:t>
      </w:r>
      <w:r w:rsidR="009E7881" w:rsidRPr="007917BC">
        <w:rPr>
          <w:rFonts w:ascii="Times New Roman" w:eastAsia="바탕체"/>
          <w:sz w:val="22"/>
        </w:rPr>
        <w:t>.</w:t>
      </w:r>
    </w:p>
    <w:p w14:paraId="6F1A2815" w14:textId="17321FFE" w:rsidR="0001194F" w:rsidRPr="007917BC" w:rsidRDefault="0001194F" w:rsidP="00985181">
      <w:pPr>
        <w:kinsoku w:val="0"/>
        <w:adjustRightInd w:val="0"/>
        <w:ind w:left="800"/>
        <w:rPr>
          <w:rFonts w:ascii="Times New Roman" w:eastAsia="바탕체"/>
          <w:sz w:val="22"/>
        </w:rPr>
      </w:pPr>
    </w:p>
    <w:p w14:paraId="322F0965" w14:textId="589EABF6" w:rsidR="004119B6" w:rsidRPr="007917BC" w:rsidRDefault="004119B6" w:rsidP="00CF38AF">
      <w:pPr>
        <w:numPr>
          <w:ilvl w:val="0"/>
          <w:numId w:val="64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기존대주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기존대주의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기존대출약정의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담보해제확인서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최초인출일로부터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칠</w:t>
      </w:r>
      <w:r w:rsidRPr="007917BC">
        <w:rPr>
          <w:rFonts w:ascii="Times New Roman" w:eastAsia="바탕체"/>
          <w:sz w:val="22"/>
        </w:rPr>
        <w:t xml:space="preserve">(7) </w:t>
      </w:r>
      <w:r w:rsidRPr="007917BC">
        <w:rPr>
          <w:rFonts w:ascii="Times New Roman" w:eastAsia="바탕체"/>
          <w:sz w:val="22"/>
        </w:rPr>
        <w:t>영업일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="002D79C5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</w:t>
      </w:r>
    </w:p>
    <w:p w14:paraId="1909D7C3" w14:textId="2C0496B6" w:rsidR="004119B6" w:rsidRPr="007917BC" w:rsidRDefault="004119B6" w:rsidP="00CF38AF">
      <w:pPr>
        <w:numPr>
          <w:ilvl w:val="0"/>
          <w:numId w:val="64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개설은행에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개설은행의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최초인출일로부터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칠</w:t>
      </w:r>
      <w:r w:rsidRPr="007917BC">
        <w:rPr>
          <w:rFonts w:ascii="Times New Roman" w:eastAsia="바탕체"/>
          <w:sz w:val="22"/>
        </w:rPr>
        <w:t xml:space="preserve">(7) </w:t>
      </w:r>
      <w:r w:rsidRPr="007917BC">
        <w:rPr>
          <w:rFonts w:ascii="Times New Roman" w:eastAsia="바탕체"/>
          <w:sz w:val="22"/>
        </w:rPr>
        <w:t>영업일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="002D79C5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</w:t>
      </w:r>
    </w:p>
    <w:p w14:paraId="7ED2AEF4" w14:textId="35732C90" w:rsidR="00F8124D" w:rsidRPr="007917BC" w:rsidRDefault="00472E1D" w:rsidP="00CF38AF">
      <w:pPr>
        <w:numPr>
          <w:ilvl w:val="0"/>
          <w:numId w:val="64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3E0BF0">
        <w:rPr>
          <w:rFonts w:ascii="Times New Roman" w:eastAsia="바탕체"/>
          <w:sz w:val="22"/>
        </w:rPr>
        <w:t>제</w:t>
      </w:r>
      <w:r w:rsidRPr="003E0BF0">
        <w:rPr>
          <w:rFonts w:ascii="Times New Roman" w:eastAsia="바탕체"/>
          <w:sz w:val="22"/>
        </w:rPr>
        <w:t>7</w:t>
      </w:r>
      <w:r w:rsidRPr="003E0BF0">
        <w:rPr>
          <w:rFonts w:ascii="Times New Roman" w:eastAsia="바탕체"/>
          <w:sz w:val="22"/>
        </w:rPr>
        <w:t>조</w:t>
      </w:r>
      <w:r w:rsidRPr="003E0BF0">
        <w:rPr>
          <w:rFonts w:ascii="Times New Roman" w:eastAsia="바탕체"/>
          <w:sz w:val="22"/>
        </w:rPr>
        <w:t xml:space="preserve"> </w:t>
      </w:r>
      <w:r w:rsidRPr="003E0BF0">
        <w:rPr>
          <w:rFonts w:ascii="Times New Roman" w:eastAsia="바탕체"/>
          <w:sz w:val="22"/>
        </w:rPr>
        <w:t>제</w:t>
      </w:r>
      <w:r w:rsidRPr="003E0BF0">
        <w:rPr>
          <w:rFonts w:ascii="Times New Roman" w:eastAsia="바탕체"/>
          <w:sz w:val="22"/>
        </w:rPr>
        <w:t>6</w:t>
      </w:r>
      <w:r w:rsidRPr="003E0BF0">
        <w:rPr>
          <w:rFonts w:ascii="Times New Roman" w:eastAsia="바탕체"/>
          <w:sz w:val="22"/>
        </w:rPr>
        <w:t>항</w:t>
      </w:r>
      <w:r w:rsidR="0040521D">
        <w:rPr>
          <w:rFonts w:ascii="Times New Roman" w:eastAsia="바탕체" w:hint="eastAsia"/>
          <w:sz w:val="22"/>
        </w:rPr>
        <w:t>의</w:t>
      </w:r>
      <w:r w:rsidRPr="003E0BF0">
        <w:rPr>
          <w:rFonts w:ascii="Times New Roman" w:eastAsia="바탕체"/>
          <w:sz w:val="22"/>
        </w:rPr>
        <w:t xml:space="preserve"> </w:t>
      </w:r>
      <w:r w:rsidRPr="003E0BF0">
        <w:rPr>
          <w:rFonts w:ascii="Times New Roman" w:eastAsia="바탕체"/>
          <w:sz w:val="22"/>
        </w:rPr>
        <w:t>보험근질권설정계약서</w:t>
      </w:r>
      <w:r>
        <w:rPr>
          <w:rFonts w:ascii="Times New Roman" w:eastAsia="바탕체" w:hint="eastAsia"/>
          <w:sz w:val="22"/>
        </w:rPr>
        <w:t>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따른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차주의</w:t>
      </w:r>
      <w:r>
        <w:rPr>
          <w:rFonts w:ascii="Times New Roman" w:eastAsia="바탕체" w:hint="eastAsia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보험회사에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대한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확정일자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있는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통지서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및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보험회사로부터의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이의를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유보하지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않은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확정일자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있는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승낙서</w:t>
      </w:r>
      <w:r w:rsidR="00F8124D" w:rsidRPr="007917BC">
        <w:rPr>
          <w:rFonts w:ascii="Times New Roman" w:eastAsia="바탕체"/>
          <w:sz w:val="22"/>
        </w:rPr>
        <w:t xml:space="preserve">, </w:t>
      </w:r>
      <w:r w:rsidR="00F8124D" w:rsidRPr="007917BC">
        <w:rPr>
          <w:rFonts w:ascii="Times New Roman" w:eastAsia="바탕체"/>
          <w:sz w:val="22"/>
        </w:rPr>
        <w:t>해당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보험에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대한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보험회사</w:t>
      </w:r>
      <w:r w:rsidRPr="00472E1D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/>
          <w:sz w:val="22"/>
        </w:rPr>
        <w:t>보험회사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보험컨설팅회사</w:t>
      </w:r>
      <w:r w:rsidR="00F8124D" w:rsidRPr="007917BC">
        <w:rPr>
          <w:rFonts w:ascii="Times New Roman" w:eastAsia="바탕체"/>
          <w:sz w:val="22"/>
        </w:rPr>
        <w:t>의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부보의견서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및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보험료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납입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영수증</w:t>
      </w:r>
      <w:r w:rsidR="00F8124D" w:rsidRPr="007917BC">
        <w:rPr>
          <w:rFonts w:ascii="Times New Roman" w:eastAsia="바탕체"/>
          <w:sz w:val="22"/>
        </w:rPr>
        <w:t xml:space="preserve">: </w:t>
      </w:r>
      <w:r w:rsidR="00F8124D" w:rsidRPr="007917BC">
        <w:rPr>
          <w:rFonts w:ascii="Times New Roman" w:eastAsia="바탕체"/>
          <w:sz w:val="22"/>
        </w:rPr>
        <w:t>최</w:t>
      </w:r>
      <w:r w:rsidR="00F8124D" w:rsidRPr="007917BC">
        <w:rPr>
          <w:rFonts w:ascii="Times New Roman" w:eastAsia="바탕체"/>
          <w:sz w:val="22"/>
        </w:rPr>
        <w:lastRenderedPageBreak/>
        <w:t>초인출일로부터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40521D" w:rsidRPr="007917BC">
        <w:rPr>
          <w:rFonts w:ascii="Times New Roman" w:eastAsia="바탕체"/>
          <w:sz w:val="22"/>
        </w:rPr>
        <w:t>칠</w:t>
      </w:r>
      <w:r w:rsidR="0040521D" w:rsidRPr="007917BC">
        <w:rPr>
          <w:rFonts w:ascii="Times New Roman" w:eastAsia="바탕체"/>
          <w:sz w:val="22"/>
        </w:rPr>
        <w:t>(7)</w:t>
      </w:r>
      <w:r w:rsidR="0040521D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영업일</w:t>
      </w:r>
      <w:r w:rsidR="00F8124D"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또는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달리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대리금융기관이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인정하는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기한</w:t>
      </w:r>
      <w:r>
        <w:rPr>
          <w:rFonts w:ascii="Times New Roman" w:eastAsia="바탕체" w:hint="eastAsia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이내에</w:t>
      </w:r>
      <w:r w:rsidR="00F8124D" w:rsidRPr="007917BC">
        <w:rPr>
          <w:rFonts w:ascii="Times New Roman" w:eastAsia="바탕체"/>
          <w:sz w:val="22"/>
        </w:rPr>
        <w:t xml:space="preserve"> </w:t>
      </w:r>
      <w:r w:rsidR="00F8124D" w:rsidRPr="007917BC">
        <w:rPr>
          <w:rFonts w:ascii="Times New Roman" w:eastAsia="바탕체"/>
          <w:sz w:val="22"/>
        </w:rPr>
        <w:t>제출</w:t>
      </w:r>
    </w:p>
    <w:p w14:paraId="30F9384F" w14:textId="1ED1C083" w:rsidR="004119B6" w:rsidRPr="007917BC" w:rsidRDefault="00496548" w:rsidP="00CF38AF">
      <w:pPr>
        <w:numPr>
          <w:ilvl w:val="0"/>
          <w:numId w:val="64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bookmarkStart w:id="392" w:name="_Hlk82437668"/>
      <w:bookmarkStart w:id="393" w:name="_Hlk82436439"/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  <w:szCs w:val="22"/>
        </w:rPr>
        <w:t>에</w:t>
      </w:r>
      <w:r w:rsidR="0040521D">
        <w:rPr>
          <w:rFonts w:ascii="Times New Roman" w:eastAsia="바탕체" w:hint="eastAsia"/>
          <w:sz w:val="22"/>
          <w:szCs w:val="22"/>
        </w:rPr>
        <w:t xml:space="preserve"> </w:t>
      </w:r>
      <w:r w:rsidR="0040521D">
        <w:rPr>
          <w:rFonts w:ascii="Times New Roman" w:eastAsia="바탕체" w:hint="eastAsia"/>
          <w:sz w:val="22"/>
          <w:szCs w:val="22"/>
        </w:rPr>
        <w:t>의한</w:t>
      </w:r>
      <w:r w:rsidR="0040521D">
        <w:rPr>
          <w:rFonts w:ascii="Times New Roman" w:eastAsia="바탕체" w:hint="eastAsia"/>
          <w:sz w:val="22"/>
          <w:szCs w:val="22"/>
        </w:rPr>
        <w:t xml:space="preserve"> </w:t>
      </w:r>
      <w:r w:rsidR="003479D3">
        <w:rPr>
          <w:rFonts w:ascii="Times New Roman" w:eastAsia="바탕체" w:hint="eastAsia"/>
          <w:sz w:val="22"/>
          <w:szCs w:val="22"/>
        </w:rPr>
        <w:t>토지담보신탁</w:t>
      </w:r>
      <w:r w:rsidR="00051F27">
        <w:rPr>
          <w:rFonts w:ascii="Times New Roman" w:eastAsia="바탕체" w:hint="eastAsia"/>
          <w:sz w:val="22"/>
          <w:szCs w:val="22"/>
        </w:rPr>
        <w:t>계약서</w:t>
      </w:r>
      <w:r w:rsidR="0040521D">
        <w:rPr>
          <w:rFonts w:ascii="Times New Roman" w:eastAsia="바탕체" w:hint="eastAsia"/>
          <w:sz w:val="22"/>
          <w:szCs w:val="22"/>
        </w:rPr>
        <w:t>에</w:t>
      </w:r>
      <w:r w:rsidR="0040521D">
        <w:rPr>
          <w:rFonts w:ascii="Times New Roman" w:eastAsia="바탕체" w:hint="eastAsia"/>
          <w:sz w:val="22"/>
          <w:szCs w:val="22"/>
        </w:rPr>
        <w:t xml:space="preserve"> </w:t>
      </w:r>
      <w:r w:rsidR="0040521D">
        <w:rPr>
          <w:rFonts w:ascii="Times New Roman" w:eastAsia="바탕체" w:hint="eastAsia"/>
          <w:sz w:val="22"/>
          <w:szCs w:val="22"/>
        </w:rPr>
        <w:t>따라</w:t>
      </w:r>
      <w:r w:rsidR="0040521D">
        <w:rPr>
          <w:rFonts w:ascii="Times New Roman" w:eastAsia="바탕체" w:hint="eastAsia"/>
          <w:sz w:val="22"/>
          <w:szCs w:val="22"/>
        </w:rPr>
        <w:t xml:space="preserve"> </w:t>
      </w:r>
      <w:r w:rsidR="0040521D">
        <w:rPr>
          <w:rFonts w:ascii="Times New Roman" w:eastAsia="바탕체" w:hint="eastAsia"/>
          <w:sz w:val="22"/>
        </w:rPr>
        <w:t>대주</w:t>
      </w:r>
      <w:r w:rsidR="003479D3">
        <w:rPr>
          <w:rFonts w:ascii="Times New Roman" w:eastAsia="바탕체" w:hint="eastAsia"/>
          <w:sz w:val="22"/>
        </w:rPr>
        <w:t>를</w:t>
      </w:r>
      <w:r w:rsidR="003479D3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/>
          <w:sz w:val="22"/>
        </w:rPr>
        <w:t>1</w:t>
      </w:r>
      <w:r w:rsidR="003479D3">
        <w:rPr>
          <w:rFonts w:ascii="Times New Roman" w:eastAsia="바탕체" w:hint="eastAsia"/>
          <w:sz w:val="22"/>
        </w:rPr>
        <w:t>순위</w:t>
      </w:r>
      <w:r w:rsidR="003479D3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우선수익자</w:t>
      </w:r>
      <w:r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하는</w:t>
      </w:r>
      <w:r w:rsidR="003479D3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토지담보신탁</w:t>
      </w:r>
      <w:r w:rsidR="003479D3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설정을</w:t>
      </w:r>
      <w:r w:rsidR="003479D3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서류</w:t>
      </w:r>
      <w:r w:rsidR="004119B6" w:rsidRPr="007917BC">
        <w:rPr>
          <w:rFonts w:ascii="Times New Roman" w:eastAsia="바탕체"/>
          <w:sz w:val="22"/>
        </w:rPr>
        <w:t xml:space="preserve">: </w:t>
      </w:r>
      <w:r w:rsidR="004119B6" w:rsidRPr="007917BC">
        <w:rPr>
          <w:rFonts w:ascii="Times New Roman" w:eastAsia="바탕체"/>
          <w:sz w:val="22"/>
        </w:rPr>
        <w:t>최초인출일에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토지담보신탁</w:t>
      </w:r>
      <w:r w:rsidR="004119B6" w:rsidRPr="007917BC">
        <w:rPr>
          <w:rFonts w:ascii="Times New Roman" w:eastAsia="바탕체"/>
          <w:sz w:val="22"/>
        </w:rPr>
        <w:t>을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설정함에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필요한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서류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일체가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제출된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경우</w:t>
      </w:r>
      <w:r w:rsidR="004119B6" w:rsidRPr="007917BC">
        <w:rPr>
          <w:rFonts w:ascii="Times New Roman" w:eastAsia="바탕체"/>
          <w:sz w:val="22"/>
        </w:rPr>
        <w:t xml:space="preserve">, </w:t>
      </w:r>
      <w:r w:rsidR="004119B6" w:rsidRPr="007917BC">
        <w:rPr>
          <w:rFonts w:ascii="Times New Roman" w:eastAsia="바탕체"/>
          <w:sz w:val="22"/>
        </w:rPr>
        <w:t>최초인출일로부터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칠</w:t>
      </w:r>
      <w:r w:rsidR="004119B6" w:rsidRPr="007917BC">
        <w:rPr>
          <w:rFonts w:ascii="Times New Roman" w:eastAsia="바탕체"/>
          <w:sz w:val="22"/>
        </w:rPr>
        <w:t xml:space="preserve">(7) </w:t>
      </w:r>
      <w:r w:rsidR="004119B6" w:rsidRPr="007917BC">
        <w:rPr>
          <w:rFonts w:ascii="Times New Roman" w:eastAsia="바탕체"/>
          <w:sz w:val="22"/>
        </w:rPr>
        <w:t>영업일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또는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달리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2D79C5" w:rsidRPr="007917BC">
        <w:rPr>
          <w:rFonts w:ascii="Times New Roman" w:eastAsia="바탕체"/>
          <w:sz w:val="22"/>
        </w:rPr>
        <w:t>대리금융기관</w:t>
      </w:r>
      <w:r w:rsidR="004119B6" w:rsidRPr="007917BC">
        <w:rPr>
          <w:rFonts w:ascii="Times New Roman" w:eastAsia="바탕체"/>
          <w:sz w:val="22"/>
        </w:rPr>
        <w:t>이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인정하는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기한</w:t>
      </w:r>
      <w:r w:rsidR="004119B6" w:rsidRPr="007917BC">
        <w:rPr>
          <w:rFonts w:ascii="Times New Roman" w:eastAsia="바탕체"/>
          <w:sz w:val="22"/>
        </w:rPr>
        <w:t xml:space="preserve"> </w:t>
      </w:r>
      <w:r w:rsidR="004119B6" w:rsidRPr="007917BC">
        <w:rPr>
          <w:rFonts w:ascii="Times New Roman" w:eastAsia="바탕체"/>
          <w:sz w:val="22"/>
        </w:rPr>
        <w:t>이내</w:t>
      </w:r>
      <w:bookmarkEnd w:id="392"/>
    </w:p>
    <w:bookmarkEnd w:id="393"/>
    <w:p w14:paraId="21169968" w14:textId="190B25D7" w:rsidR="009E7881" w:rsidRPr="007917BC" w:rsidRDefault="009E7881" w:rsidP="00CF38AF">
      <w:pPr>
        <w:numPr>
          <w:ilvl w:val="0"/>
          <w:numId w:val="64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날까지</w:t>
      </w:r>
    </w:p>
    <w:p w14:paraId="18537AD2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59B767F" w14:textId="0E78C362" w:rsidR="009C018B" w:rsidRPr="007917BC" w:rsidRDefault="009C018B" w:rsidP="00985181">
      <w:pPr>
        <w:pStyle w:val="10"/>
        <w:keepNext w:val="0"/>
        <w:kinsoku w:val="0"/>
        <w:adjustRightInd w:val="0"/>
      </w:pPr>
      <w:bookmarkStart w:id="394" w:name="_Toc26288362"/>
      <w:bookmarkStart w:id="395" w:name="_Toc319649497"/>
      <w:bookmarkStart w:id="396" w:name="_Toc320145681"/>
      <w:bookmarkStart w:id="397" w:name="_Toc83073705"/>
      <w:r w:rsidRPr="007917BC">
        <w:t>제</w:t>
      </w:r>
      <w:r w:rsidRPr="007917BC">
        <w:t xml:space="preserve"> 13 </w:t>
      </w:r>
      <w:r w:rsidRPr="007917BC">
        <w:t>조</w:t>
      </w:r>
      <w:r w:rsidRPr="007917BC">
        <w:tab/>
      </w:r>
      <w:r w:rsidR="00472BDE" w:rsidRPr="007917BC">
        <w:t>채무불이행</w:t>
      </w:r>
      <w:r w:rsidRPr="007917BC">
        <w:t>사유</w:t>
      </w:r>
      <w:bookmarkEnd w:id="394"/>
      <w:bookmarkEnd w:id="395"/>
      <w:bookmarkEnd w:id="396"/>
      <w:bookmarkEnd w:id="397"/>
    </w:p>
    <w:p w14:paraId="481DC66B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951E05F" w14:textId="56F9110B" w:rsidR="009C018B" w:rsidRPr="007917BC" w:rsidRDefault="009C018B" w:rsidP="00985181">
      <w:pPr>
        <w:pStyle w:val="20"/>
        <w:keepNext w:val="0"/>
        <w:kinsoku w:val="0"/>
        <w:adjustRightInd w:val="0"/>
      </w:pPr>
      <w:bookmarkStart w:id="398" w:name="_Toc26288363"/>
      <w:bookmarkStart w:id="399" w:name="_Toc319649498"/>
      <w:bookmarkStart w:id="400" w:name="_Toc320145682"/>
      <w:bookmarkStart w:id="401" w:name="_Toc83073706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="00472BDE" w:rsidRPr="007917BC">
        <w:t>채무불이행</w:t>
      </w:r>
      <w:r w:rsidRPr="007917BC">
        <w:t>사유</w:t>
      </w:r>
      <w:bookmarkEnd w:id="398"/>
      <w:bookmarkEnd w:id="399"/>
      <w:bookmarkEnd w:id="400"/>
      <w:bookmarkEnd w:id="401"/>
    </w:p>
    <w:p w14:paraId="15196CC3" w14:textId="77777777" w:rsidR="009C018B" w:rsidRPr="007917BC" w:rsidRDefault="009C018B" w:rsidP="00985181">
      <w:pPr>
        <w:kinsoku w:val="0"/>
        <w:adjustRightInd w:val="0"/>
        <w:ind w:left="1165" w:hanging="741"/>
        <w:rPr>
          <w:rFonts w:ascii="Times New Roman" w:eastAsia="바탕체"/>
          <w:sz w:val="22"/>
        </w:rPr>
      </w:pPr>
    </w:p>
    <w:p w14:paraId="0B6E3CED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사유는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1F23F989" w14:textId="77777777" w:rsidR="009C018B" w:rsidRPr="007917BC" w:rsidRDefault="009C018B" w:rsidP="00985181">
      <w:pPr>
        <w:kinsoku w:val="0"/>
        <w:adjustRightInd w:val="0"/>
        <w:ind w:left="1811" w:hanging="548"/>
        <w:rPr>
          <w:rFonts w:ascii="Times New Roman" w:eastAsia="바탕체"/>
          <w:sz w:val="22"/>
        </w:rPr>
      </w:pPr>
    </w:p>
    <w:p w14:paraId="4228C167" w14:textId="28B1301B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지급기일에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지급하지</w:t>
      </w:r>
      <w:r w:rsidRPr="007917BC">
        <w:rPr>
          <w:rFonts w:ascii="Times New Roman" w:eastAsia="바탕체"/>
          <w:sz w:val="22"/>
        </w:rPr>
        <w:t xml:space="preserve"> </w:t>
      </w:r>
      <w:r w:rsidR="00165791" w:rsidRPr="007917BC">
        <w:rPr>
          <w:rFonts w:ascii="Times New Roman" w:eastAsia="바탕체"/>
          <w:sz w:val="22"/>
        </w:rPr>
        <w:t>아니한</w:t>
      </w:r>
      <w:r w:rsidR="00165791" w:rsidRPr="007917BC">
        <w:rPr>
          <w:rFonts w:ascii="Times New Roman" w:eastAsia="바탕체"/>
          <w:sz w:val="22"/>
        </w:rPr>
        <w:t xml:space="preserve"> </w:t>
      </w:r>
      <w:r w:rsidR="00165791" w:rsidRPr="007917BC">
        <w:rPr>
          <w:rFonts w:ascii="Times New Roman" w:eastAsia="바탕체"/>
          <w:sz w:val="22"/>
        </w:rPr>
        <w:t>경우</w:t>
      </w:r>
    </w:p>
    <w:p w14:paraId="309074F2" w14:textId="77777777" w:rsidR="00165791" w:rsidRPr="007917BC" w:rsidRDefault="00165791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30E32A4D" w14:textId="3C776B99" w:rsidR="00165791" w:rsidRPr="007917BC" w:rsidRDefault="00165791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="006F278A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경과한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15DAA344" w14:textId="77777777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7FB632A1" w14:textId="77777777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7E5783" w:rsidRPr="007917BC">
        <w:rPr>
          <w:rFonts w:ascii="Times New Roman" w:eastAsia="바탕체"/>
          <w:sz w:val="22"/>
        </w:rPr>
        <w:t>사업관련서류에</w:t>
      </w:r>
      <w:r w:rsidR="007E5783" w:rsidRPr="007917BC">
        <w:rPr>
          <w:rFonts w:ascii="Times New Roman" w:eastAsia="바탕체"/>
          <w:sz w:val="22"/>
        </w:rPr>
        <w:t xml:space="preserve"> </w:t>
      </w:r>
      <w:r w:rsidR="007E5783" w:rsidRPr="007917BC">
        <w:rPr>
          <w:rFonts w:ascii="Times New Roman" w:eastAsia="바탕체"/>
          <w:sz w:val="22"/>
        </w:rPr>
        <w:t>따른</w:t>
      </w:r>
      <w:r w:rsidR="007E5783" w:rsidRPr="007917BC">
        <w:rPr>
          <w:rFonts w:ascii="Times New Roman" w:eastAsia="바탕체"/>
          <w:sz w:val="22"/>
        </w:rPr>
        <w:t xml:space="preserve"> </w:t>
      </w:r>
      <w:r w:rsidR="007E5783" w:rsidRPr="007917BC">
        <w:rPr>
          <w:rFonts w:ascii="Times New Roman" w:eastAsia="바탕체"/>
          <w:sz w:val="22"/>
        </w:rPr>
        <w:t>의무</w:t>
      </w:r>
      <w:r w:rsidR="003A4A3A" w:rsidRPr="007917BC">
        <w:rPr>
          <w:rFonts w:ascii="Times New Roman" w:eastAsia="바탕체"/>
          <w:sz w:val="22"/>
        </w:rPr>
        <w:t>와</w:t>
      </w:r>
      <w:r w:rsidR="003A4A3A" w:rsidRPr="007917BC">
        <w:rPr>
          <w:rFonts w:ascii="Times New Roman" w:eastAsia="바탕체"/>
          <w:sz w:val="22"/>
        </w:rPr>
        <w:t xml:space="preserve"> </w:t>
      </w:r>
      <w:r w:rsidR="003A4A3A" w:rsidRPr="007917BC">
        <w:rPr>
          <w:rFonts w:ascii="Times New Roman" w:eastAsia="바탕체"/>
          <w:sz w:val="22"/>
        </w:rPr>
        <w:t>각종</w:t>
      </w:r>
      <w:r w:rsidR="003A4A3A" w:rsidRPr="007917BC">
        <w:rPr>
          <w:rFonts w:ascii="Times New Roman" w:eastAsia="바탕체"/>
          <w:sz w:val="22"/>
        </w:rPr>
        <w:t xml:space="preserve"> </w:t>
      </w:r>
      <w:r w:rsidR="003A4A3A" w:rsidRPr="007917BC">
        <w:rPr>
          <w:rFonts w:ascii="Times New Roman" w:eastAsia="바탕체"/>
          <w:sz w:val="22"/>
        </w:rPr>
        <w:t>준수사항</w:t>
      </w:r>
      <w:r w:rsidR="003A4A3A" w:rsidRPr="007917BC">
        <w:rPr>
          <w:rFonts w:ascii="Times New Roman" w:eastAsia="바탕체"/>
          <w:sz w:val="22"/>
        </w:rPr>
        <w:t>(</w:t>
      </w:r>
      <w:r w:rsidR="003A4A3A" w:rsidRPr="007917BC">
        <w:rPr>
          <w:rFonts w:ascii="Times New Roman" w:eastAsia="바탕체"/>
          <w:sz w:val="22"/>
        </w:rPr>
        <w:t>적극적</w:t>
      </w:r>
      <w:r w:rsidR="003A4A3A" w:rsidRPr="007917BC">
        <w:rPr>
          <w:rFonts w:ascii="Times New Roman" w:eastAsia="바탕체"/>
          <w:sz w:val="22"/>
        </w:rPr>
        <w:t xml:space="preserve">, </w:t>
      </w:r>
      <w:r w:rsidR="003A4A3A" w:rsidRPr="007917BC">
        <w:rPr>
          <w:rFonts w:ascii="Times New Roman" w:eastAsia="바탕체"/>
          <w:sz w:val="22"/>
        </w:rPr>
        <w:t>소극적</w:t>
      </w:r>
      <w:r w:rsidR="003A4A3A" w:rsidRPr="007917BC">
        <w:rPr>
          <w:rFonts w:ascii="Times New Roman" w:eastAsia="바탕체"/>
          <w:sz w:val="22"/>
        </w:rPr>
        <w:t xml:space="preserve"> </w:t>
      </w:r>
      <w:r w:rsidR="003A4A3A" w:rsidRPr="007917BC">
        <w:rPr>
          <w:rFonts w:ascii="Times New Roman" w:eastAsia="바탕체"/>
          <w:sz w:val="22"/>
        </w:rPr>
        <w:t>준수사항</w:t>
      </w:r>
      <w:r w:rsidR="003A4A3A" w:rsidRPr="007917BC">
        <w:rPr>
          <w:rFonts w:ascii="Times New Roman" w:eastAsia="바탕체"/>
          <w:sz w:val="22"/>
        </w:rPr>
        <w:t xml:space="preserve"> </w:t>
      </w:r>
      <w:r w:rsidR="003A4A3A" w:rsidRPr="007917BC">
        <w:rPr>
          <w:rFonts w:ascii="Times New Roman" w:eastAsia="바탕체"/>
          <w:sz w:val="22"/>
        </w:rPr>
        <w:t>포함</w:t>
      </w:r>
      <w:r w:rsidR="003A4A3A" w:rsidRPr="007917BC">
        <w:rPr>
          <w:rFonts w:ascii="Times New Roman" w:eastAsia="바탕체"/>
          <w:sz w:val="22"/>
        </w:rPr>
        <w:t>)</w:t>
      </w:r>
      <w:r w:rsidR="007E5783"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없거나</w:t>
      </w:r>
      <w:r w:rsidRPr="007917BC">
        <w:rPr>
          <w:rFonts w:ascii="Times New Roman" w:eastAsia="바탕체"/>
          <w:sz w:val="22"/>
        </w:rPr>
        <w:t>, (</w:t>
      </w:r>
      <w:r w:rsidRPr="007917BC">
        <w:rPr>
          <w:rFonts w:ascii="Times New Roman" w:eastAsia="바탕체"/>
          <w:sz w:val="22"/>
        </w:rPr>
        <w:t>치유될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경과한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0BC13CE8" w14:textId="77777777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0F4A51D9" w14:textId="5412F06E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="00EF30CB" w:rsidRPr="007917BC">
        <w:rPr>
          <w:rFonts w:ascii="Times New Roman" w:eastAsia="바탕체"/>
          <w:sz w:val="22"/>
        </w:rPr>
        <w:t>차주의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이건사업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시행과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관련하여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부여되거나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필요한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허가및승인이</w:t>
      </w:r>
      <w:r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종료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취소되거나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EF30CB" w:rsidRPr="007917BC">
        <w:rPr>
          <w:rFonts w:ascii="Times New Roman" w:eastAsia="바탕체"/>
          <w:sz w:val="22"/>
        </w:rPr>
        <w:t>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수락할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없을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정도로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변경된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</w:p>
    <w:p w14:paraId="3132A2D6" w14:textId="77777777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7E9DBDA3" w14:textId="7AD6625C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마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="00507515" w:rsidRPr="007917BC">
        <w:rPr>
          <w:rFonts w:ascii="Times New Roman" w:eastAsia="바탕체"/>
          <w:sz w:val="22"/>
        </w:rPr>
        <w:t>공급인증서매매계약이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해지되거나</w:t>
      </w:r>
      <w:r w:rsidR="00507515" w:rsidRPr="007917BC">
        <w:rPr>
          <w:rFonts w:ascii="Times New Roman" w:eastAsia="바탕체"/>
          <w:sz w:val="22"/>
        </w:rPr>
        <w:t xml:space="preserve">, </w:t>
      </w:r>
      <w:r w:rsidR="00507515" w:rsidRPr="007917BC">
        <w:rPr>
          <w:rFonts w:ascii="Times New Roman" w:eastAsia="바탕체"/>
          <w:sz w:val="22"/>
        </w:rPr>
        <w:t>대주의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동의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없이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공급인증서매매대금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등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공급인증서매매계약의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주요내용이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변경되는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경우</w:t>
      </w:r>
    </w:p>
    <w:p w14:paraId="04810483" w14:textId="77777777" w:rsidR="009C018B" w:rsidRPr="007917BC" w:rsidRDefault="009C018B" w:rsidP="00985181">
      <w:pPr>
        <w:kinsoku w:val="0"/>
        <w:adjustRightInd w:val="0"/>
        <w:ind w:left="1805" w:hanging="639"/>
        <w:rPr>
          <w:rFonts w:ascii="Times New Roman" w:eastAsia="바탕체"/>
          <w:sz w:val="22"/>
        </w:rPr>
      </w:pPr>
    </w:p>
    <w:p w14:paraId="6496D773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28424A"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인출요청서에서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확인사항이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</w:t>
      </w:r>
      <w:r w:rsidRPr="007917BC">
        <w:rPr>
          <w:rFonts w:ascii="Times New Roman" w:eastAsia="바탕체"/>
          <w:sz w:val="22"/>
        </w:rPr>
        <w:lastRenderedPageBreak/>
        <w:t>어서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다르거나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판명된</w:t>
      </w:r>
      <w:r w:rsidRPr="007917BC">
        <w:rPr>
          <w:rFonts w:ascii="Times New Roman" w:eastAsia="바탕체"/>
          <w:sz w:val="22"/>
        </w:rPr>
        <w:t xml:space="preserve"> </w:t>
      </w:r>
      <w:r w:rsidR="0028424A" w:rsidRPr="007917BC">
        <w:rPr>
          <w:rFonts w:ascii="Times New Roman" w:eastAsia="바탕체"/>
          <w:sz w:val="22"/>
        </w:rPr>
        <w:t>경우</w:t>
      </w:r>
    </w:p>
    <w:p w14:paraId="09D44A05" w14:textId="77777777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3028633B" w14:textId="6042FB54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사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="00A16806"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부분이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서면승인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이유로든지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국유화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몰수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매각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이전되거나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187397DE" w14:textId="77777777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2595D36D" w14:textId="4C24F3C0" w:rsidR="0028424A" w:rsidRPr="007917BC" w:rsidRDefault="0028424A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아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비교하여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주무관청의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경제적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곤란하고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미쳤거나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미친다고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통지하였으나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</w:t>
      </w:r>
      <w:r w:rsidRPr="007917BC">
        <w:rPr>
          <w:rFonts w:ascii="Times New Roman" w:eastAsia="바탕체"/>
          <w:sz w:val="22"/>
        </w:rPr>
        <w:t>(3)</w:t>
      </w:r>
      <w:r w:rsidRPr="007917BC">
        <w:rPr>
          <w:rFonts w:ascii="Times New Roman" w:eastAsia="바탕체"/>
          <w:sz w:val="22"/>
        </w:rPr>
        <w:t>개월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제시하지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10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="007B4EC9">
        <w:rPr>
          <w:rFonts w:ascii="Times New Roman" w:eastAsia="바탕체"/>
          <w:sz w:val="22"/>
        </w:rPr>
        <w:t>5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열거한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제시하지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7FDCC3C7" w14:textId="77777777" w:rsidR="009C018B" w:rsidRPr="007917BC" w:rsidRDefault="009C018B" w:rsidP="00985181">
      <w:pPr>
        <w:kinsoku w:val="0"/>
        <w:adjustRightInd w:val="0"/>
        <w:ind w:left="1811" w:hanging="548"/>
        <w:rPr>
          <w:rFonts w:ascii="Times New Roman" w:eastAsia="바탕체"/>
          <w:sz w:val="22"/>
        </w:rPr>
      </w:pPr>
    </w:p>
    <w:p w14:paraId="534F9890" w14:textId="29A3FE7B" w:rsidR="00F85A6B" w:rsidRPr="007917BC" w:rsidRDefault="00F85A6B" w:rsidP="00985181">
      <w:pPr>
        <w:widowControl/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정당한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준공예정일까지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사업시설에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="001C7B0C" w:rsidRPr="007917BC">
        <w:rPr>
          <w:rFonts w:ascii="Times New Roman" w:eastAsia="바탕체"/>
          <w:sz w:val="22"/>
        </w:rPr>
        <w:t>육</w:t>
      </w:r>
      <w:r w:rsidR="00862702" w:rsidRPr="007917BC">
        <w:rPr>
          <w:rFonts w:ascii="Times New Roman" w:eastAsia="바탕체"/>
          <w:sz w:val="22"/>
        </w:rPr>
        <w:t>(</w:t>
      </w:r>
      <w:r w:rsidR="001C7B0C" w:rsidRPr="007917BC">
        <w:rPr>
          <w:rFonts w:ascii="Times New Roman" w:eastAsia="바탕체"/>
          <w:sz w:val="22"/>
        </w:rPr>
        <w:t>6</w:t>
      </w:r>
      <w:r w:rsidR="00862702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개월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공사도급계약</w:t>
      </w:r>
      <w:r w:rsidR="00507515" w:rsidRPr="007917BC">
        <w:rPr>
          <w:rFonts w:ascii="Times New Roman" w:eastAsia="바탕체"/>
          <w:sz w:val="22"/>
        </w:rPr>
        <w:t>에</w:t>
      </w:r>
      <w:r w:rsidR="00507515" w:rsidRPr="007917BC">
        <w:rPr>
          <w:rFonts w:ascii="Times New Roman" w:eastAsia="바탕체"/>
          <w:sz w:val="22"/>
        </w:rPr>
        <w:t xml:space="preserve"> </w:t>
      </w:r>
      <w:r w:rsidR="00507515"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인수증명서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2F9C9C1D" w14:textId="77777777" w:rsidR="00F85A6B" w:rsidRPr="007917BC" w:rsidRDefault="00F85A6B" w:rsidP="00985181">
      <w:pPr>
        <w:kinsoku w:val="0"/>
        <w:adjustRightInd w:val="0"/>
        <w:ind w:left="1811" w:hanging="548"/>
        <w:rPr>
          <w:rFonts w:ascii="Times New Roman" w:eastAsia="바탕체"/>
          <w:sz w:val="22"/>
        </w:rPr>
      </w:pPr>
    </w:p>
    <w:p w14:paraId="261DC92C" w14:textId="4E69351A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차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</w:t>
      </w:r>
      <w:r w:rsidR="0028424A" w:rsidRPr="007917BC">
        <w:rPr>
          <w:rFonts w:ascii="Times New Roman" w:eastAsia="바탕체"/>
          <w:sz w:val="22"/>
        </w:rPr>
        <w:t>, (</w:t>
      </w:r>
      <w:r w:rsidR="0028424A" w:rsidRPr="007917BC">
        <w:rPr>
          <w:rFonts w:ascii="Times New Roman" w:eastAsia="바탕체"/>
          <w:sz w:val="22"/>
        </w:rPr>
        <w:t>나</w:t>
      </w:r>
      <w:r w:rsidR="0028424A" w:rsidRPr="007917BC">
        <w:rPr>
          <w:rFonts w:ascii="Times New Roman" w:eastAsia="바탕체"/>
          <w:sz w:val="22"/>
        </w:rPr>
        <w:t>)</w:t>
      </w:r>
      <w:r w:rsidR="0028424A" w:rsidRPr="007917BC">
        <w:rPr>
          <w:rFonts w:ascii="Times New Roman" w:eastAsia="바탕체"/>
          <w:sz w:val="22"/>
        </w:rPr>
        <w:t>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(</w:t>
      </w:r>
      <w:r w:rsidR="0028424A"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담보제공자가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담보제공자에게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불이행이나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</w:p>
    <w:p w14:paraId="5FBB5F25" w14:textId="77777777" w:rsidR="009C018B" w:rsidRPr="007917BC" w:rsidRDefault="009C018B" w:rsidP="00985181">
      <w:pPr>
        <w:kinsoku w:val="0"/>
        <w:adjustRightInd w:val="0"/>
        <w:ind w:left="1832" w:hanging="665"/>
        <w:rPr>
          <w:rFonts w:ascii="Times New Roman" w:eastAsia="바탕체"/>
          <w:sz w:val="22"/>
        </w:rPr>
      </w:pPr>
    </w:p>
    <w:p w14:paraId="323DF731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카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="00B40571" w:rsidRPr="007917BC">
        <w:rPr>
          <w:rFonts w:ascii="Times New Roman" w:eastAsia="바탕체"/>
          <w:sz w:val="22"/>
        </w:rPr>
        <w:t>거래서류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사유로든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</w:p>
    <w:p w14:paraId="0E40EA18" w14:textId="77777777" w:rsidR="009C018B" w:rsidRPr="007917BC" w:rsidRDefault="009C018B" w:rsidP="00985181">
      <w:pPr>
        <w:kinsoku w:val="0"/>
        <w:adjustRightInd w:val="0"/>
        <w:ind w:left="1802" w:hanging="636"/>
        <w:rPr>
          <w:rFonts w:ascii="Times New Roman" w:eastAsia="바탕체"/>
          <w:sz w:val="22"/>
        </w:rPr>
      </w:pPr>
    </w:p>
    <w:p w14:paraId="6B6165A5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EF30CB" w:rsidRPr="007917BC">
        <w:rPr>
          <w:rFonts w:ascii="Times New Roman" w:eastAsia="바탕체"/>
          <w:sz w:val="22"/>
        </w:rPr>
        <w:t>차주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어느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담보제공자가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그가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당사자인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이약정서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담보계약서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기타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금융관련서류에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따른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채무를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부담하거나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이행하는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것이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위법하게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되거나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취소되는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기타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효력을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상실하게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</w:p>
    <w:p w14:paraId="12855D5C" w14:textId="77777777" w:rsidR="009C018B" w:rsidRPr="007917BC" w:rsidRDefault="009C018B" w:rsidP="00985181">
      <w:pPr>
        <w:kinsoku w:val="0"/>
        <w:adjustRightInd w:val="0"/>
        <w:ind w:left="1797" w:hanging="631"/>
        <w:rPr>
          <w:rFonts w:ascii="Times New Roman" w:eastAsia="바탕체"/>
        </w:rPr>
      </w:pPr>
    </w:p>
    <w:p w14:paraId="215B53FD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(</w:t>
      </w:r>
      <w:r w:rsidR="00EF30CB" w:rsidRPr="007917BC">
        <w:rPr>
          <w:rFonts w:ascii="Times New Roman" w:eastAsia="바탕체"/>
          <w:sz w:val="22"/>
        </w:rPr>
        <w:t>파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CA37AD" w:rsidRPr="007917BC">
        <w:rPr>
          <w:rFonts w:ascii="Times New Roman" w:eastAsia="바탕체"/>
          <w:sz w:val="22"/>
        </w:rPr>
        <w:t>대주</w:t>
      </w:r>
      <w:r w:rsidR="00EF30CB" w:rsidRPr="007917BC">
        <w:rPr>
          <w:rFonts w:ascii="Times New Roman" w:eastAsia="바탕체"/>
          <w:sz w:val="22"/>
        </w:rPr>
        <w:t>에게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제공된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담보권이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금융관련서류상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허용되는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이외의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사유로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효력을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상실하거나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취소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해제된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</w:p>
    <w:p w14:paraId="47B1C1EA" w14:textId="77777777" w:rsidR="009C018B" w:rsidRPr="007917BC" w:rsidRDefault="009C018B" w:rsidP="00985181">
      <w:pPr>
        <w:kinsoku w:val="0"/>
        <w:adjustRightInd w:val="0"/>
        <w:ind w:left="1809" w:hanging="643"/>
        <w:rPr>
          <w:rFonts w:ascii="Times New Roman" w:eastAsia="바탕체"/>
          <w:sz w:val="22"/>
        </w:rPr>
      </w:pPr>
    </w:p>
    <w:p w14:paraId="0968FFE8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EF30CB" w:rsidRPr="007917BC">
        <w:rPr>
          <w:rFonts w:ascii="Times New Roman" w:eastAsia="바탕체"/>
          <w:sz w:val="22"/>
        </w:rPr>
        <w:t>이약정서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체결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차주가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합계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일억원</w:t>
      </w:r>
      <w:r w:rsidR="00EF30CB"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￦</w:t>
      </w:r>
      <w:r w:rsidR="00BE119F" w:rsidRPr="007917BC">
        <w:rPr>
          <w:rFonts w:ascii="Times New Roman" w:eastAsia="바탕체"/>
          <w:sz w:val="22"/>
        </w:rPr>
        <w:t>1</w:t>
      </w:r>
      <w:r w:rsidR="00EF30CB" w:rsidRPr="007917BC">
        <w:rPr>
          <w:rFonts w:ascii="Times New Roman" w:eastAsia="바탕체"/>
          <w:sz w:val="22"/>
        </w:rPr>
        <w:t xml:space="preserve">00,000,000) </w:t>
      </w:r>
      <w:r w:rsidR="00EF30CB" w:rsidRPr="007917BC">
        <w:rPr>
          <w:rFonts w:ascii="Times New Roman" w:eastAsia="바탕체"/>
          <w:sz w:val="22"/>
        </w:rPr>
        <w:t>이상의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부채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금전채무에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관한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다른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계약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약정</w:t>
      </w:r>
      <w:r w:rsidR="00EF30CB"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서면이든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아니든</w:t>
      </w:r>
      <w:r w:rsidR="00EF30CB" w:rsidRPr="007917BC">
        <w:rPr>
          <w:rFonts w:ascii="Times New Roman" w:eastAsia="바탕체"/>
          <w:sz w:val="22"/>
        </w:rPr>
        <w:t xml:space="preserve">)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서류에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따라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지급하여야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금액을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정당한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사유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없이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지급하지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아니하여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관련당사자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사이에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분쟁이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발생한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때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다른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계약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약정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서류상의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="00EF30CB" w:rsidRPr="007917BC">
        <w:rPr>
          <w:rFonts w:ascii="Times New Roman" w:eastAsia="바탕체"/>
          <w:sz w:val="22"/>
        </w:rPr>
        <w:t>사유가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발생하여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기한이익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상실</w:t>
      </w:r>
      <w:r w:rsidR="00862702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선언이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되거나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통지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시간의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양자를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갖춤으로써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상실사유가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있는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사건이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발생한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</w:p>
    <w:p w14:paraId="1C2E2F37" w14:textId="77777777" w:rsidR="009C018B" w:rsidRPr="007917BC" w:rsidRDefault="009C018B" w:rsidP="00985181">
      <w:pPr>
        <w:kinsoku w:val="0"/>
        <w:adjustRightInd w:val="0"/>
        <w:ind w:left="1809" w:hanging="643"/>
        <w:rPr>
          <w:rFonts w:ascii="Times New Roman" w:eastAsia="바탕체"/>
          <w:sz w:val="22"/>
        </w:rPr>
      </w:pPr>
    </w:p>
    <w:p w14:paraId="32D612D8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거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EF30CB" w:rsidRPr="007917BC">
        <w:rPr>
          <w:rFonts w:ascii="Times New Roman" w:eastAsia="바탕체"/>
          <w:sz w:val="22"/>
        </w:rPr>
        <w:t>이약정서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체결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후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차주에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대하여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일억원</w:t>
      </w:r>
      <w:r w:rsidR="00EF30CB"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￦</w:t>
      </w:r>
      <w:r w:rsidR="00BE119F" w:rsidRPr="007917BC">
        <w:rPr>
          <w:rFonts w:ascii="Times New Roman" w:eastAsia="바탕체"/>
          <w:sz w:val="22"/>
        </w:rPr>
        <w:t>1</w:t>
      </w:r>
      <w:r w:rsidR="00EF30CB" w:rsidRPr="007917BC">
        <w:rPr>
          <w:rFonts w:ascii="Times New Roman" w:eastAsia="바탕체"/>
          <w:sz w:val="22"/>
        </w:rPr>
        <w:t xml:space="preserve">00,000,000)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상당하는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다른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통화로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표시된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금액을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초과하는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금원의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지급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벌금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과태료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등을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명하는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판결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명령이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확정되고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차주가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삼십</w:t>
      </w:r>
      <w:r w:rsidR="00EF30CB" w:rsidRPr="007917BC">
        <w:rPr>
          <w:rFonts w:ascii="Times New Roman" w:eastAsia="바탕체"/>
          <w:sz w:val="22"/>
        </w:rPr>
        <w:t>(30)</w:t>
      </w:r>
      <w:r w:rsidR="00EF30CB" w:rsidRPr="007917BC">
        <w:rPr>
          <w:rFonts w:ascii="Times New Roman" w:eastAsia="바탕체"/>
          <w:sz w:val="22"/>
        </w:rPr>
        <w:t>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이내에</w:t>
      </w:r>
      <w:r w:rsidR="00EF30CB" w:rsidRPr="007917BC">
        <w:rPr>
          <w:rFonts w:ascii="Times New Roman" w:eastAsia="바탕체"/>
          <w:sz w:val="22"/>
        </w:rPr>
        <w:t>(</w:t>
      </w:r>
      <w:r w:rsidR="00EF30CB" w:rsidRPr="007917BC">
        <w:rPr>
          <w:rFonts w:ascii="Times New Roman" w:eastAsia="바탕체"/>
          <w:sz w:val="22"/>
        </w:rPr>
        <w:t>단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그러한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판결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명령에서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지급에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관하여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유예기간을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두고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있는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경우에는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유예기간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이내에</w:t>
      </w:r>
      <w:r w:rsidR="00EF30CB" w:rsidRPr="007917BC">
        <w:rPr>
          <w:rFonts w:ascii="Times New Roman" w:eastAsia="바탕체"/>
          <w:sz w:val="22"/>
        </w:rPr>
        <w:t xml:space="preserve">) </w:t>
      </w:r>
      <w:r w:rsidR="00EF30CB" w:rsidRPr="007917BC">
        <w:rPr>
          <w:rFonts w:ascii="Times New Roman" w:eastAsia="바탕체"/>
          <w:sz w:val="22"/>
        </w:rPr>
        <w:t>이를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지급하지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아니하거나</w:t>
      </w:r>
      <w:r w:rsidR="00EF30CB" w:rsidRPr="007917BC">
        <w:rPr>
          <w:rFonts w:ascii="Times New Roman" w:eastAsia="바탕체"/>
          <w:sz w:val="22"/>
        </w:rPr>
        <w:t xml:space="preserve">, </w:t>
      </w:r>
      <w:r w:rsidR="00EF30CB" w:rsidRPr="007917BC">
        <w:rPr>
          <w:rFonts w:ascii="Times New Roman" w:eastAsia="바탕체"/>
          <w:sz w:val="22"/>
        </w:rPr>
        <w:t>이약정서를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위반함이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없이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그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지급을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위한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충분한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담보제공을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하지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아니한</w:t>
      </w:r>
      <w:r w:rsidR="00EF30CB"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때</w:t>
      </w:r>
    </w:p>
    <w:p w14:paraId="599DB558" w14:textId="77777777" w:rsidR="009C018B" w:rsidRPr="007917BC" w:rsidRDefault="009C018B" w:rsidP="00985181">
      <w:pPr>
        <w:kinsoku w:val="0"/>
        <w:adjustRightInd w:val="0"/>
        <w:ind w:left="1812" w:hanging="646"/>
        <w:rPr>
          <w:rFonts w:ascii="Times New Roman" w:eastAsia="바탕체"/>
          <w:sz w:val="22"/>
        </w:rPr>
      </w:pPr>
    </w:p>
    <w:p w14:paraId="1242D8BF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너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담보재산에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가압류나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가처분</w:t>
      </w:r>
      <w:r w:rsidR="00862702" w:rsidRPr="007917BC">
        <w:rPr>
          <w:rFonts w:ascii="Times New Roman" w:eastAsia="바탕체"/>
          <w:sz w:val="22"/>
        </w:rPr>
        <w:t xml:space="preserve"> </w:t>
      </w:r>
      <w:r w:rsidR="00862702" w:rsidRPr="007917BC">
        <w:rPr>
          <w:rFonts w:ascii="Times New Roman" w:eastAsia="바탕체"/>
          <w:sz w:val="22"/>
        </w:rPr>
        <w:t>결정이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강제집행개시의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가압류나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가처분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강제집행개시신청이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각하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취소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압류명령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체납처분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압류통지가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발송되거나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체납처분절차의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착수가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="00EF30CB"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담보재산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가압류나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가처분</w:t>
      </w:r>
      <w:r w:rsidR="00862702" w:rsidRPr="007917BC">
        <w:rPr>
          <w:rFonts w:ascii="Times New Roman" w:eastAsia="바탕체"/>
          <w:sz w:val="22"/>
        </w:rPr>
        <w:t xml:space="preserve"> </w:t>
      </w:r>
      <w:r w:rsidR="00862702" w:rsidRPr="007917BC">
        <w:rPr>
          <w:rFonts w:ascii="Times New Roman" w:eastAsia="바탕체"/>
          <w:sz w:val="22"/>
        </w:rPr>
        <w:t>결정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강제집행개시신청이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경우만으로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구성한다</w:t>
      </w:r>
      <w:r w:rsidRPr="007917BC">
        <w:rPr>
          <w:rFonts w:ascii="Times New Roman" w:eastAsia="바탕체"/>
          <w:sz w:val="22"/>
        </w:rPr>
        <w:t>.</w:t>
      </w:r>
    </w:p>
    <w:p w14:paraId="2981E0D1" w14:textId="77777777" w:rsidR="009C018B" w:rsidRPr="007917BC" w:rsidRDefault="009C018B" w:rsidP="00985181">
      <w:pPr>
        <w:kinsoku w:val="0"/>
        <w:adjustRightInd w:val="0"/>
        <w:ind w:left="1812" w:hanging="646"/>
        <w:rPr>
          <w:rFonts w:ascii="Times New Roman" w:eastAsia="바탕체"/>
          <w:sz w:val="22"/>
        </w:rPr>
      </w:pPr>
    </w:p>
    <w:p w14:paraId="769A8C10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더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, </w:t>
      </w:r>
      <w:r w:rsidR="00A16806" w:rsidRPr="007917BC">
        <w:rPr>
          <w:rFonts w:ascii="Times New Roman" w:eastAsia="바탕체"/>
          <w:sz w:val="22"/>
        </w:rPr>
        <w:t>차주</w:t>
      </w:r>
      <w:r w:rsidR="009467B1" w:rsidRPr="007917BC">
        <w:rPr>
          <w:rFonts w:ascii="Times New Roman" w:eastAsia="바탕체"/>
          <w:sz w:val="22"/>
        </w:rPr>
        <w:t xml:space="preserve">, </w:t>
      </w:r>
      <w:r w:rsidR="009467B1" w:rsidRPr="007917BC">
        <w:rPr>
          <w:rFonts w:ascii="Times New Roman" w:eastAsia="바탕체"/>
          <w:sz w:val="22"/>
        </w:rPr>
        <w:t>시공사</w:t>
      </w:r>
      <w:r w:rsidR="00B86E48" w:rsidRPr="007917BC">
        <w:rPr>
          <w:rFonts w:ascii="Times New Roman" w:eastAsia="바탕체"/>
          <w:sz w:val="22"/>
        </w:rPr>
        <w:t xml:space="preserve"> </w:t>
      </w:r>
      <w:r w:rsidR="00B86E48" w:rsidRPr="007917BC">
        <w:rPr>
          <w:rFonts w:ascii="Times New Roman" w:eastAsia="바탕체"/>
          <w:sz w:val="22"/>
        </w:rPr>
        <w:t>또는</w:t>
      </w:r>
      <w:r w:rsidR="00B86E48" w:rsidRPr="007917BC">
        <w:rPr>
          <w:rFonts w:ascii="Times New Roman" w:eastAsia="바탕체"/>
          <w:sz w:val="22"/>
        </w:rPr>
        <w:t xml:space="preserve"> </w:t>
      </w:r>
      <w:r w:rsidR="009467B1" w:rsidRPr="007917BC">
        <w:rPr>
          <w:rFonts w:ascii="Times New Roman" w:eastAsia="바탕체"/>
          <w:sz w:val="22"/>
        </w:rPr>
        <w:t>관리운영회사</w:t>
      </w:r>
      <w:r w:rsidR="00B86E48"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지급불능으로</w:t>
      </w:r>
      <w:r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되거나</w:t>
      </w:r>
      <w:r w:rsidR="00992EA5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파산</w:t>
      </w:r>
      <w:r w:rsidR="00992EA5" w:rsidRPr="007917BC">
        <w:rPr>
          <w:rFonts w:ascii="Times New Roman" w:eastAsia="바탕체"/>
          <w:sz w:val="22"/>
        </w:rPr>
        <w:t>사유가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발생한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경우</w:t>
      </w:r>
    </w:p>
    <w:p w14:paraId="21FC2F5C" w14:textId="77777777" w:rsidR="009C018B" w:rsidRPr="007917BC" w:rsidRDefault="009C018B" w:rsidP="00985181">
      <w:pPr>
        <w:kinsoku w:val="0"/>
        <w:adjustRightInd w:val="0"/>
        <w:ind w:left="2148" w:hanging="981"/>
        <w:rPr>
          <w:rFonts w:ascii="Times New Roman" w:eastAsia="바탕체"/>
          <w:sz w:val="22"/>
        </w:rPr>
      </w:pPr>
    </w:p>
    <w:p w14:paraId="62B1A57A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러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992EA5" w:rsidRPr="007917BC">
        <w:rPr>
          <w:rFonts w:ascii="Times New Roman" w:eastAsia="바탕체"/>
          <w:sz w:val="22"/>
        </w:rPr>
        <w:t>차주의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재무상태에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중대한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부정적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영향</w:t>
      </w:r>
      <w:r w:rsidR="00992EA5" w:rsidRPr="007917BC">
        <w:rPr>
          <w:rFonts w:ascii="Times New Roman" w:eastAsia="바탕체"/>
          <w:sz w:val="22"/>
        </w:rPr>
        <w:t>을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미치는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변화가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있어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그가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당사자인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이약정서</w:t>
      </w:r>
      <w:r w:rsidR="00992EA5" w:rsidRPr="007917BC">
        <w:rPr>
          <w:rFonts w:ascii="Times New Roman" w:eastAsia="바탕체"/>
          <w:sz w:val="22"/>
        </w:rPr>
        <w:t xml:space="preserve">, </w:t>
      </w:r>
      <w:r w:rsidR="00992EA5" w:rsidRPr="007917BC">
        <w:rPr>
          <w:rFonts w:ascii="Times New Roman" w:eastAsia="바탕체"/>
          <w:sz w:val="22"/>
        </w:rPr>
        <w:t>담보계약서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기타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거래서류상의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채무를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각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관련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lastRenderedPageBreak/>
        <w:t>계약서에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따라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이행하지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않을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것으로</w:t>
      </w:r>
      <w:r w:rsidR="00992EA5"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또는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이행할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수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없을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것으로</w:t>
      </w:r>
      <w:r w:rsidR="00992EA5" w:rsidRPr="007917BC">
        <w:rPr>
          <w:rFonts w:ascii="Times New Roman" w:eastAsia="바탕체"/>
          <w:sz w:val="22"/>
        </w:rPr>
        <w:t xml:space="preserve">) </w:t>
      </w:r>
      <w:r w:rsidR="00992EA5" w:rsidRPr="007917BC">
        <w:rPr>
          <w:rFonts w:ascii="Times New Roman" w:eastAsia="바탕체"/>
          <w:sz w:val="22"/>
        </w:rPr>
        <w:t>합리적으로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판단할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만한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상황이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발생하는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경우</w:t>
      </w:r>
    </w:p>
    <w:p w14:paraId="542616FB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544C76F8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머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992EA5" w:rsidRPr="007917BC">
        <w:rPr>
          <w:rFonts w:ascii="Times New Roman" w:eastAsia="바탕체"/>
          <w:sz w:val="22"/>
        </w:rPr>
        <w:t>차주가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이약정서에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위반하여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이익배당을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지급하는</w:t>
      </w:r>
      <w:r w:rsidR="00992EA5"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경우</w:t>
      </w:r>
    </w:p>
    <w:p w14:paraId="147CF57E" w14:textId="77777777" w:rsidR="009C018B" w:rsidRPr="007917BC" w:rsidRDefault="009C018B" w:rsidP="00985181">
      <w:pPr>
        <w:kinsoku w:val="0"/>
        <w:adjustRightInd w:val="0"/>
        <w:ind w:left="1689" w:hanging="523"/>
        <w:rPr>
          <w:rFonts w:ascii="Times New Roman" w:eastAsia="바탕체"/>
          <w:sz w:val="22"/>
        </w:rPr>
      </w:pPr>
    </w:p>
    <w:p w14:paraId="18E29DBF" w14:textId="35AFD1C5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버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곤란하다고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</w:p>
    <w:p w14:paraId="48CA59FD" w14:textId="77777777" w:rsidR="009C018B" w:rsidRPr="007917BC" w:rsidRDefault="009C018B" w:rsidP="00985181">
      <w:pPr>
        <w:kinsoku w:val="0"/>
        <w:adjustRightInd w:val="0"/>
        <w:ind w:left="1794" w:hanging="531"/>
        <w:rPr>
          <w:rFonts w:ascii="Times New Roman" w:eastAsia="바탕체"/>
          <w:sz w:val="22"/>
        </w:rPr>
      </w:pPr>
    </w:p>
    <w:p w14:paraId="15EB2231" w14:textId="77777777" w:rsidR="009C018B" w:rsidRPr="007917BC" w:rsidRDefault="00154FD0" w:rsidP="00713F4D">
      <w:pPr>
        <w:numPr>
          <w:ilvl w:val="0"/>
          <w:numId w:val="12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사업시설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기성부분이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전부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파손되거나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준하는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정도로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파손된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</w:t>
      </w:r>
      <w:r w:rsidR="009C018B" w:rsidRPr="007917BC">
        <w:rPr>
          <w:rFonts w:ascii="Times New Roman" w:eastAsia="바탕체"/>
          <w:sz w:val="22"/>
        </w:rPr>
        <w:t xml:space="preserve"> </w:t>
      </w:r>
    </w:p>
    <w:p w14:paraId="788B7F20" w14:textId="77777777" w:rsidR="009C018B" w:rsidRPr="007917BC" w:rsidRDefault="009C018B" w:rsidP="00713F4D">
      <w:pPr>
        <w:numPr>
          <w:ilvl w:val="0"/>
          <w:numId w:val="12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정부의</w:t>
      </w:r>
      <w:r w:rsidR="00DD5FF5" w:rsidRPr="007917BC">
        <w:rPr>
          <w:rFonts w:ascii="Times New Roman" w:eastAsia="바탕체"/>
          <w:sz w:val="22"/>
        </w:rPr>
        <w:t xml:space="preserve"> </w:t>
      </w:r>
      <w:r w:rsidR="00305B99" w:rsidRPr="007917BC">
        <w:rPr>
          <w:rFonts w:ascii="Times New Roman" w:eastAsia="바탕체"/>
          <w:sz w:val="22"/>
        </w:rPr>
        <w:t>신</w:t>
      </w:r>
      <w:r w:rsidR="00305B99" w:rsidRPr="007917BC">
        <w:rPr>
          <w:rFonts w:ascii="Times New Roman" w:eastAsia="바탕체"/>
          <w:sz w:val="22"/>
        </w:rPr>
        <w:t>∙</w:t>
      </w:r>
      <w:r w:rsidR="00305B99" w:rsidRPr="007917BC">
        <w:rPr>
          <w:rFonts w:ascii="Times New Roman" w:eastAsia="바탕체"/>
          <w:sz w:val="22"/>
        </w:rPr>
        <w:t>재생에너지</w:t>
      </w:r>
      <w:r w:rsidR="00305B99" w:rsidRPr="007917BC">
        <w:rPr>
          <w:rFonts w:ascii="Times New Roman" w:eastAsia="바탕체"/>
          <w:sz w:val="22"/>
        </w:rPr>
        <w:t xml:space="preserve"> </w:t>
      </w:r>
      <w:r w:rsidR="00305B99" w:rsidRPr="007917BC">
        <w:rPr>
          <w:rFonts w:ascii="Times New Roman" w:eastAsia="바탕체"/>
          <w:sz w:val="22"/>
        </w:rPr>
        <w:t>공급의무화제도</w:t>
      </w:r>
      <w:r w:rsidR="00305B99" w:rsidRPr="007917BC">
        <w:rPr>
          <w:rFonts w:ascii="Times New Roman" w:eastAsia="바탕체"/>
          <w:sz w:val="22"/>
        </w:rPr>
        <w:t>(Renewa</w:t>
      </w:r>
      <w:r w:rsidR="00862702" w:rsidRPr="007917BC">
        <w:rPr>
          <w:rFonts w:ascii="Times New Roman" w:eastAsia="바탕체"/>
          <w:sz w:val="22"/>
        </w:rPr>
        <w:t>b</w:t>
      </w:r>
      <w:r w:rsidR="00305B99" w:rsidRPr="007917BC">
        <w:rPr>
          <w:rFonts w:ascii="Times New Roman" w:eastAsia="바탕체"/>
          <w:sz w:val="22"/>
        </w:rPr>
        <w:t xml:space="preserve">le Portfolio </w:t>
      </w:r>
      <w:r w:rsidR="00862702" w:rsidRPr="007917BC">
        <w:rPr>
          <w:rFonts w:ascii="Times New Roman" w:eastAsia="바탕체"/>
          <w:sz w:val="22"/>
        </w:rPr>
        <w:t>Standard</w:t>
      </w:r>
      <w:r w:rsidR="00305B99" w:rsidRPr="007917BC">
        <w:rPr>
          <w:rFonts w:ascii="Times New Roman" w:eastAsia="바탕체"/>
          <w:sz w:val="22"/>
        </w:rPr>
        <w:t xml:space="preserve">), </w:t>
      </w:r>
      <w:r w:rsidR="00305B99" w:rsidRPr="007917BC">
        <w:rPr>
          <w:rFonts w:ascii="Times New Roman" w:eastAsia="바탕체"/>
          <w:sz w:val="22"/>
        </w:rPr>
        <w:t>공급인증서</w:t>
      </w:r>
      <w:r w:rsidR="00305B99" w:rsidRPr="007917BC">
        <w:rPr>
          <w:rFonts w:ascii="Times New Roman" w:eastAsia="바탕체"/>
          <w:sz w:val="22"/>
        </w:rPr>
        <w:t xml:space="preserve"> </w:t>
      </w:r>
      <w:r w:rsidR="00305B99" w:rsidRPr="007917BC">
        <w:rPr>
          <w:rFonts w:ascii="Times New Roman" w:eastAsia="바탕체"/>
          <w:sz w:val="22"/>
        </w:rPr>
        <w:t>거래제도</w:t>
      </w:r>
      <w:r w:rsidR="00305B99" w:rsidRPr="007917BC">
        <w:rPr>
          <w:rFonts w:ascii="Times New Roman" w:eastAsia="바탕체"/>
          <w:sz w:val="22"/>
        </w:rPr>
        <w:t xml:space="preserve"> </w:t>
      </w:r>
      <w:r w:rsidR="00305B99" w:rsidRPr="007917BC">
        <w:rPr>
          <w:rFonts w:ascii="Times New Roman" w:eastAsia="바탕체"/>
          <w:sz w:val="22"/>
        </w:rPr>
        <w:t>또는</w:t>
      </w:r>
      <w:r w:rsidR="00305B99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한국전력거래소의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전력우선구매제도의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폐지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축소로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불가능하게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1A98D9DA" w14:textId="77777777" w:rsidR="009C018B" w:rsidRPr="007917BC" w:rsidRDefault="009C018B" w:rsidP="00713F4D">
      <w:pPr>
        <w:numPr>
          <w:ilvl w:val="0"/>
          <w:numId w:val="12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관련법령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="00992EA5" w:rsidRPr="007917BC">
        <w:rPr>
          <w:rFonts w:ascii="Times New Roman" w:eastAsia="바탕체"/>
          <w:sz w:val="22"/>
        </w:rPr>
        <w:t>제반인</w:t>
      </w:r>
      <w:r w:rsidR="00992EA5" w:rsidRPr="007917BC">
        <w:rPr>
          <w:rFonts w:ascii="Times New Roman" w:eastAsia="바탕체"/>
          <w:sz w:val="22"/>
        </w:rPr>
        <w:t>·</w:t>
      </w:r>
      <w:r w:rsidR="00992EA5" w:rsidRPr="007917BC">
        <w:rPr>
          <w:rFonts w:ascii="Times New Roman" w:eastAsia="바탕체"/>
          <w:sz w:val="22"/>
        </w:rPr>
        <w:t>허가및승인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중지하거나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700F1A07" w14:textId="77777777" w:rsidR="0040521D" w:rsidRPr="002D0232" w:rsidRDefault="0040521D" w:rsidP="0040521D">
      <w:pPr>
        <w:numPr>
          <w:ilvl w:val="0"/>
          <w:numId w:val="12"/>
        </w:numPr>
        <w:kinsoku w:val="0"/>
        <w:adjustRightInd w:val="0"/>
        <w:rPr>
          <w:rFonts w:ascii="Times New Roman" w:eastAsia="바탕체"/>
          <w:sz w:val="22"/>
        </w:rPr>
      </w:pPr>
      <w:r w:rsidRPr="002D0232">
        <w:rPr>
          <w:rFonts w:ascii="Times New Roman" w:eastAsia="바탕체"/>
          <w:sz w:val="22"/>
        </w:rPr>
        <w:t>임대차계약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지상권설정계약의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무효</w:t>
      </w:r>
      <w:r w:rsidRPr="002D0232">
        <w:rPr>
          <w:rFonts w:ascii="Times New Roman" w:eastAsia="바탕체"/>
          <w:sz w:val="22"/>
        </w:rPr>
        <w:t xml:space="preserve">, </w:t>
      </w:r>
      <w:r w:rsidRPr="002D0232">
        <w:rPr>
          <w:rFonts w:ascii="Times New Roman" w:eastAsia="바탕체"/>
          <w:sz w:val="22"/>
        </w:rPr>
        <w:t>취소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해제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등의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사유로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차주가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사업부지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임차권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지상권을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상실하는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또는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기타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그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밖의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사유로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사업부지를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이건사업을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위한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목적으로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사용할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수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없는</w:t>
      </w:r>
      <w:r w:rsidRPr="002D0232">
        <w:rPr>
          <w:rFonts w:ascii="Times New Roman" w:eastAsia="바탕체"/>
          <w:sz w:val="22"/>
        </w:rPr>
        <w:t xml:space="preserve"> </w:t>
      </w:r>
      <w:r w:rsidRPr="002D0232">
        <w:rPr>
          <w:rFonts w:ascii="Times New Roman" w:eastAsia="바탕체"/>
          <w:sz w:val="22"/>
        </w:rPr>
        <w:t>경우</w:t>
      </w:r>
    </w:p>
    <w:p w14:paraId="5765A3D0" w14:textId="77777777" w:rsidR="009C018B" w:rsidRPr="007917BC" w:rsidRDefault="009C018B" w:rsidP="00985181">
      <w:pPr>
        <w:kinsoku w:val="0"/>
        <w:adjustRightInd w:val="0"/>
        <w:ind w:left="2053" w:hanging="790"/>
        <w:rPr>
          <w:rFonts w:ascii="Times New Roman" w:eastAsia="바탕체"/>
          <w:sz w:val="22"/>
        </w:rPr>
      </w:pPr>
    </w:p>
    <w:p w14:paraId="714A3701" w14:textId="6388C100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해지되는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472D1667" w14:textId="77777777" w:rsidR="009C018B" w:rsidRPr="007917BC" w:rsidRDefault="009C018B" w:rsidP="00985181">
      <w:pPr>
        <w:kinsoku w:val="0"/>
        <w:adjustRightInd w:val="0"/>
        <w:ind w:left="2069" w:hanging="806"/>
        <w:rPr>
          <w:rFonts w:ascii="Times New Roman" w:eastAsia="바탕체"/>
          <w:sz w:val="22"/>
        </w:rPr>
      </w:pPr>
    </w:p>
    <w:p w14:paraId="27C13CC5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2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="00992EA5" w:rsidRPr="007917BC">
        <w:rPr>
          <w:rFonts w:ascii="Times New Roman" w:eastAsia="바탕체"/>
          <w:sz w:val="22"/>
        </w:rPr>
        <w:t>어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불가항력사유가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="00956C59" w:rsidRPr="007917BC">
        <w:rPr>
          <w:rFonts w:ascii="Times New Roman" w:eastAsia="바탕체"/>
          <w:sz w:val="22"/>
        </w:rPr>
        <w:t>사업관련서류</w:t>
      </w:r>
      <w:r w:rsidRPr="007917BC">
        <w:rPr>
          <w:rFonts w:ascii="Times New Roman" w:eastAsia="바탕체"/>
          <w:sz w:val="22"/>
        </w:rPr>
        <w:t>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당사자가</w:t>
      </w:r>
      <w:r w:rsidRPr="007917BC">
        <w:rPr>
          <w:rFonts w:ascii="Times New Roman" w:eastAsia="바탕체"/>
          <w:sz w:val="22"/>
        </w:rPr>
        <w:t xml:space="preserve"> </w:t>
      </w:r>
      <w:r w:rsidR="00D44E13" w:rsidRPr="007917BC">
        <w:rPr>
          <w:rFonts w:ascii="Times New Roman" w:eastAsia="바탕체"/>
          <w:sz w:val="22"/>
        </w:rPr>
        <w:t>육</w:t>
      </w:r>
      <w:r w:rsidRPr="007917BC">
        <w:rPr>
          <w:rFonts w:ascii="Times New Roman" w:eastAsia="바탕체"/>
          <w:sz w:val="22"/>
        </w:rPr>
        <w:t>십</w:t>
      </w:r>
      <w:r w:rsidRPr="007917BC">
        <w:rPr>
          <w:rFonts w:ascii="Times New Roman" w:eastAsia="바탕체"/>
          <w:sz w:val="22"/>
        </w:rPr>
        <w:t>(</w:t>
      </w:r>
      <w:r w:rsidR="00D44E13" w:rsidRPr="007917BC">
        <w:rPr>
          <w:rFonts w:ascii="Times New Roman" w:eastAsia="바탕체"/>
          <w:sz w:val="22"/>
        </w:rPr>
        <w:t>60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의무이행을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폭동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외국으로부터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적대적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무력행사가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</w:p>
    <w:p w14:paraId="3B4512C1" w14:textId="77777777" w:rsidR="009C018B" w:rsidRPr="007917BC" w:rsidRDefault="009C018B" w:rsidP="00985181">
      <w:pPr>
        <w:kinsoku w:val="0"/>
        <w:adjustRightInd w:val="0"/>
        <w:ind w:left="2053" w:hanging="790"/>
        <w:rPr>
          <w:rFonts w:ascii="Times New Roman" w:eastAsia="바탕체"/>
          <w:sz w:val="22"/>
        </w:rPr>
      </w:pPr>
    </w:p>
    <w:p w14:paraId="63ED5100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02" w:name="_Toc26288364"/>
      <w:bookmarkStart w:id="403" w:name="_Toc319649499"/>
      <w:bookmarkStart w:id="404" w:name="_Toc320145683"/>
      <w:bookmarkStart w:id="405" w:name="_Toc83073707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="009F27F9" w:rsidRPr="007917BC">
        <w:t>기한의</w:t>
      </w:r>
      <w:r w:rsidR="009F27F9" w:rsidRPr="007917BC">
        <w:t xml:space="preserve"> </w:t>
      </w:r>
      <w:r w:rsidR="009F27F9" w:rsidRPr="007917BC">
        <w:t>이익</w:t>
      </w:r>
      <w:r w:rsidR="009F27F9" w:rsidRPr="007917BC">
        <w:t xml:space="preserve"> </w:t>
      </w:r>
      <w:r w:rsidR="009F27F9" w:rsidRPr="007917BC">
        <w:t>상실의</w:t>
      </w:r>
      <w:r w:rsidRPr="007917BC">
        <w:t xml:space="preserve"> </w:t>
      </w:r>
      <w:r w:rsidRPr="007917BC">
        <w:t>결과</w:t>
      </w:r>
      <w:bookmarkEnd w:id="402"/>
      <w:bookmarkEnd w:id="403"/>
      <w:bookmarkEnd w:id="404"/>
      <w:bookmarkEnd w:id="405"/>
    </w:p>
    <w:p w14:paraId="22495381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721541EB" w14:textId="5C0605B4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하나라도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</w:t>
      </w:r>
      <w:r w:rsidR="007232AE" w:rsidRPr="007917BC">
        <w:rPr>
          <w:rFonts w:ascii="Times New Roman" w:eastAsia="바탕체"/>
          <w:sz w:val="22"/>
        </w:rPr>
        <w:lastRenderedPageBreak/>
        <w:t>융기관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서면지시에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 </w:t>
      </w:r>
    </w:p>
    <w:p w14:paraId="348ECE35" w14:textId="77777777" w:rsidR="009C018B" w:rsidRPr="007917BC" w:rsidRDefault="009C018B" w:rsidP="00985181">
      <w:pPr>
        <w:kinsoku w:val="0"/>
        <w:adjustRightInd w:val="0"/>
        <w:ind w:left="1811" w:hanging="548"/>
        <w:rPr>
          <w:rFonts w:ascii="Times New Roman" w:eastAsia="바탕체"/>
          <w:sz w:val="22"/>
        </w:rPr>
      </w:pPr>
    </w:p>
    <w:p w14:paraId="65898837" w14:textId="518083A1" w:rsidR="009C018B" w:rsidRPr="007917BC" w:rsidRDefault="007232AE" w:rsidP="00713F4D">
      <w:pPr>
        <w:numPr>
          <w:ilvl w:val="0"/>
          <w:numId w:val="1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통지함으로써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대출의무가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소멸하였음을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선언할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있다</w:t>
      </w:r>
      <w:r w:rsidR="009F27F9" w:rsidRPr="007917BC">
        <w:rPr>
          <w:rFonts w:ascii="Times New Roman" w:eastAsia="바탕체"/>
          <w:sz w:val="22"/>
        </w:rPr>
        <w:t>.</w:t>
      </w:r>
    </w:p>
    <w:p w14:paraId="683B9253" w14:textId="1EAB6D9C" w:rsidR="009C018B" w:rsidRPr="007917BC" w:rsidRDefault="007232AE" w:rsidP="00713F4D">
      <w:pPr>
        <w:numPr>
          <w:ilvl w:val="0"/>
          <w:numId w:val="13"/>
        </w:numPr>
        <w:kinsoku w:val="0"/>
        <w:adjustRightInd w:val="0"/>
        <w:ind w:left="1979" w:hanging="35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  <w:szCs w:val="22"/>
        </w:rPr>
        <w:t>대리금융기관</w:t>
      </w:r>
      <w:r w:rsidR="009C018B" w:rsidRPr="007917BC">
        <w:rPr>
          <w:rFonts w:ascii="Times New Roman" w:eastAsia="바탕체"/>
          <w:sz w:val="22"/>
          <w:szCs w:val="22"/>
        </w:rPr>
        <w:t>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차주에게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통지함으로써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이약정서에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따른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대출원리금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및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차주가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및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대주에게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지급하여야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모든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금액이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기한의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이익을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상실하여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즉시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변제기에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도달함을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선언할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있다</w:t>
      </w:r>
      <w:r w:rsidR="009C018B" w:rsidRPr="007917BC">
        <w:rPr>
          <w:rFonts w:ascii="Times New Roman" w:eastAsia="바탕체"/>
          <w:sz w:val="22"/>
          <w:szCs w:val="22"/>
        </w:rPr>
        <w:t xml:space="preserve">. </w:t>
      </w:r>
      <w:r w:rsidR="009C018B" w:rsidRPr="007917BC">
        <w:rPr>
          <w:rFonts w:ascii="Times New Roman" w:eastAsia="바탕체"/>
          <w:sz w:val="22"/>
          <w:szCs w:val="22"/>
        </w:rPr>
        <w:t>단</w:t>
      </w:r>
      <w:r w:rsidR="009C018B" w:rsidRPr="007917BC">
        <w:rPr>
          <w:rFonts w:ascii="Times New Roman" w:eastAsia="바탕체"/>
          <w:sz w:val="22"/>
          <w:szCs w:val="22"/>
        </w:rPr>
        <w:t xml:space="preserve">, </w:t>
      </w:r>
      <w:r w:rsidR="009C018B" w:rsidRPr="007917BC">
        <w:rPr>
          <w:rFonts w:ascii="Times New Roman" w:eastAsia="바탕체"/>
          <w:sz w:val="22"/>
          <w:szCs w:val="22"/>
        </w:rPr>
        <w:t>위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F27F9" w:rsidRPr="007917BC">
        <w:rPr>
          <w:rFonts w:ascii="Times New Roman" w:eastAsia="바탕체"/>
          <w:sz w:val="22"/>
          <w:szCs w:val="22"/>
        </w:rPr>
        <w:t>기한의</w:t>
      </w:r>
      <w:r w:rsidR="009F27F9" w:rsidRPr="007917BC">
        <w:rPr>
          <w:rFonts w:ascii="Times New Roman" w:eastAsia="바탕체"/>
          <w:sz w:val="22"/>
          <w:szCs w:val="22"/>
        </w:rPr>
        <w:t xml:space="preserve"> </w:t>
      </w:r>
      <w:r w:rsidR="009F27F9" w:rsidRPr="007917BC">
        <w:rPr>
          <w:rFonts w:ascii="Times New Roman" w:eastAsia="바탕체"/>
          <w:sz w:val="22"/>
          <w:szCs w:val="22"/>
        </w:rPr>
        <w:t>이익</w:t>
      </w:r>
      <w:r w:rsidR="009F27F9" w:rsidRPr="007917BC">
        <w:rPr>
          <w:rFonts w:ascii="Times New Roman" w:eastAsia="바탕체"/>
          <w:sz w:val="22"/>
          <w:szCs w:val="22"/>
        </w:rPr>
        <w:t xml:space="preserve"> </w:t>
      </w:r>
      <w:r w:rsidR="009F27F9" w:rsidRPr="007917BC">
        <w:rPr>
          <w:rFonts w:ascii="Times New Roman" w:eastAsia="바탕체"/>
          <w:sz w:val="22"/>
          <w:szCs w:val="22"/>
        </w:rPr>
        <w:t>상실</w:t>
      </w:r>
      <w:r w:rsidR="009C018B" w:rsidRPr="007917BC">
        <w:rPr>
          <w:rFonts w:ascii="Times New Roman" w:eastAsia="바탕체"/>
          <w:sz w:val="22"/>
          <w:szCs w:val="22"/>
        </w:rPr>
        <w:t>사유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중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차주에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관하여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B85308">
        <w:rPr>
          <w:rFonts w:ascii="Times New Roman" w:eastAsia="바탕체"/>
          <w:sz w:val="22"/>
          <w:szCs w:val="22"/>
        </w:rPr>
        <w:t>(</w:t>
      </w:r>
      <w:r w:rsidR="00B85308">
        <w:rPr>
          <w:rFonts w:ascii="Times New Roman" w:eastAsia="바탕체" w:hint="eastAsia"/>
          <w:sz w:val="22"/>
          <w:szCs w:val="22"/>
        </w:rPr>
        <w:t>가</w:t>
      </w:r>
      <w:r w:rsidR="00B85308">
        <w:rPr>
          <w:rFonts w:ascii="Times New Roman" w:eastAsia="바탕체" w:hint="eastAsia"/>
          <w:sz w:val="22"/>
          <w:szCs w:val="22"/>
        </w:rPr>
        <w:t>)</w:t>
      </w:r>
      <w:r w:rsidR="00B85308">
        <w:rPr>
          <w:rFonts w:ascii="Times New Roman" w:eastAsia="바탕체"/>
          <w:sz w:val="22"/>
          <w:szCs w:val="22"/>
        </w:rPr>
        <w:t>(</w:t>
      </w:r>
      <w:r w:rsidR="00B85308">
        <w:rPr>
          <w:rFonts w:ascii="Times New Roman" w:eastAsia="바탕체" w:hint="eastAsia"/>
          <w:sz w:val="22"/>
          <w:szCs w:val="22"/>
        </w:rPr>
        <w:t>미지급</w:t>
      </w:r>
      <w:r w:rsidR="00B85308">
        <w:rPr>
          <w:rFonts w:ascii="Times New Roman" w:eastAsia="바탕체" w:hint="eastAsia"/>
          <w:sz w:val="22"/>
          <w:szCs w:val="22"/>
        </w:rPr>
        <w:t>)</w:t>
      </w:r>
      <w:r w:rsidR="00B85308">
        <w:rPr>
          <w:rFonts w:ascii="Times New Roman" w:eastAsia="바탕체"/>
          <w:sz w:val="22"/>
          <w:szCs w:val="22"/>
        </w:rPr>
        <w:t xml:space="preserve">, </w:t>
      </w:r>
      <w:r w:rsidR="009C018B" w:rsidRPr="007917BC">
        <w:rPr>
          <w:rFonts w:ascii="Times New Roman" w:eastAsia="바탕체"/>
          <w:sz w:val="22"/>
          <w:szCs w:val="22"/>
        </w:rPr>
        <w:t>(</w:t>
      </w:r>
      <w:r w:rsidR="006543B1" w:rsidRPr="007917BC">
        <w:rPr>
          <w:rFonts w:ascii="Times New Roman" w:eastAsia="바탕체"/>
          <w:sz w:val="22"/>
          <w:szCs w:val="22"/>
        </w:rPr>
        <w:t>너</w:t>
      </w:r>
      <w:r w:rsidR="009C018B" w:rsidRPr="007917BC">
        <w:rPr>
          <w:rFonts w:ascii="Times New Roman" w:eastAsia="바탕체"/>
          <w:sz w:val="22"/>
          <w:szCs w:val="22"/>
        </w:rPr>
        <w:t>)(</w:t>
      </w:r>
      <w:r w:rsidR="009C018B" w:rsidRPr="007917BC">
        <w:rPr>
          <w:rFonts w:ascii="Times New Roman" w:eastAsia="바탕체"/>
          <w:sz w:val="22"/>
          <w:szCs w:val="22"/>
        </w:rPr>
        <w:t>가압류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등</w:t>
      </w:r>
      <w:r w:rsidR="009C018B" w:rsidRPr="007917BC">
        <w:rPr>
          <w:rFonts w:ascii="Times New Roman" w:eastAsia="바탕체"/>
          <w:sz w:val="22"/>
          <w:szCs w:val="22"/>
        </w:rPr>
        <w:t xml:space="preserve">) </w:t>
      </w:r>
      <w:r w:rsidR="009C018B" w:rsidRPr="007917BC">
        <w:rPr>
          <w:rFonts w:ascii="Times New Roman" w:eastAsia="바탕체"/>
          <w:sz w:val="22"/>
          <w:szCs w:val="22"/>
        </w:rPr>
        <w:t>또는</w:t>
      </w:r>
      <w:r w:rsidR="009C018B" w:rsidRPr="007917BC">
        <w:rPr>
          <w:rFonts w:ascii="Times New Roman" w:eastAsia="바탕체"/>
          <w:sz w:val="22"/>
          <w:szCs w:val="22"/>
        </w:rPr>
        <w:t xml:space="preserve"> (</w:t>
      </w:r>
      <w:r w:rsidR="006543B1" w:rsidRPr="007917BC">
        <w:rPr>
          <w:rFonts w:ascii="Times New Roman" w:eastAsia="바탕체"/>
          <w:sz w:val="22"/>
          <w:szCs w:val="22"/>
        </w:rPr>
        <w:t>더</w:t>
      </w:r>
      <w:r w:rsidR="009C018B" w:rsidRPr="007917BC">
        <w:rPr>
          <w:rFonts w:ascii="Times New Roman" w:eastAsia="바탕체"/>
          <w:sz w:val="22"/>
          <w:szCs w:val="22"/>
        </w:rPr>
        <w:t>)(</w:t>
      </w:r>
      <w:r w:rsidR="009C018B" w:rsidRPr="007917BC">
        <w:rPr>
          <w:rFonts w:ascii="Times New Roman" w:eastAsia="바탕체"/>
          <w:sz w:val="22"/>
          <w:szCs w:val="22"/>
        </w:rPr>
        <w:t>파산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등</w:t>
      </w:r>
      <w:r w:rsidR="009C018B" w:rsidRPr="007917BC">
        <w:rPr>
          <w:rFonts w:ascii="Times New Roman" w:eastAsia="바탕체"/>
          <w:sz w:val="22"/>
          <w:szCs w:val="22"/>
        </w:rPr>
        <w:t>)</w:t>
      </w:r>
      <w:r w:rsidR="009C018B" w:rsidRPr="007917BC">
        <w:rPr>
          <w:rFonts w:ascii="Times New Roman" w:eastAsia="바탕체"/>
          <w:sz w:val="22"/>
          <w:szCs w:val="22"/>
        </w:rPr>
        <w:t>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정한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어느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사유가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발생한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경우</w:t>
      </w:r>
      <w:r w:rsidR="009C018B" w:rsidRPr="007917BC">
        <w:rPr>
          <w:rFonts w:ascii="Times New Roman" w:eastAsia="바탕체"/>
          <w:sz w:val="22"/>
          <w:szCs w:val="22"/>
        </w:rPr>
        <w:t>(</w:t>
      </w:r>
      <w:r w:rsidR="009C018B" w:rsidRPr="007917BC">
        <w:rPr>
          <w:rFonts w:ascii="Times New Roman" w:eastAsia="바탕체"/>
          <w:sz w:val="22"/>
          <w:szCs w:val="22"/>
        </w:rPr>
        <w:t>위</w:t>
      </w:r>
      <w:r w:rsidR="009C018B" w:rsidRPr="007917BC">
        <w:rPr>
          <w:rFonts w:ascii="Times New Roman" w:eastAsia="바탕체"/>
          <w:sz w:val="22"/>
          <w:szCs w:val="22"/>
        </w:rPr>
        <w:t xml:space="preserve"> (</w:t>
      </w:r>
      <w:r w:rsidR="006543B1" w:rsidRPr="007917BC">
        <w:rPr>
          <w:rFonts w:ascii="Times New Roman" w:eastAsia="바탕체"/>
          <w:sz w:val="22"/>
          <w:szCs w:val="22"/>
        </w:rPr>
        <w:t>너</w:t>
      </w:r>
      <w:r w:rsidR="009C018B" w:rsidRPr="007917BC">
        <w:rPr>
          <w:rFonts w:ascii="Times New Roman" w:eastAsia="바탕체"/>
          <w:sz w:val="22"/>
          <w:szCs w:val="22"/>
        </w:rPr>
        <w:t>)</w:t>
      </w:r>
      <w:r w:rsidR="009C018B" w:rsidRPr="007917BC">
        <w:rPr>
          <w:rFonts w:ascii="Times New Roman" w:eastAsia="바탕체"/>
          <w:sz w:val="22"/>
          <w:szCs w:val="22"/>
        </w:rPr>
        <w:t>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단서에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정한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사유를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포함함</w:t>
      </w:r>
      <w:r w:rsidR="009C018B" w:rsidRPr="007917BC">
        <w:rPr>
          <w:rFonts w:ascii="Times New Roman" w:eastAsia="바탕체"/>
          <w:sz w:val="22"/>
          <w:szCs w:val="22"/>
        </w:rPr>
        <w:t xml:space="preserve">), </w:t>
      </w:r>
      <w:r w:rsidR="009C018B" w:rsidRPr="007917BC">
        <w:rPr>
          <w:rFonts w:ascii="Times New Roman" w:eastAsia="바탕체"/>
          <w:sz w:val="22"/>
          <w:szCs w:val="22"/>
        </w:rPr>
        <w:t>차주에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대한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독촉</w:t>
      </w:r>
      <w:r w:rsidR="009C018B" w:rsidRPr="007917BC">
        <w:rPr>
          <w:rFonts w:ascii="Times New Roman" w:eastAsia="바탕체"/>
          <w:sz w:val="22"/>
          <w:szCs w:val="22"/>
        </w:rPr>
        <w:t xml:space="preserve">, </w:t>
      </w:r>
      <w:r w:rsidR="009C018B" w:rsidRPr="007917BC">
        <w:rPr>
          <w:rFonts w:ascii="Times New Roman" w:eastAsia="바탕체"/>
          <w:sz w:val="22"/>
          <w:szCs w:val="22"/>
        </w:rPr>
        <w:t>통지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등이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없이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대출원리금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및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차주가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및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대주에게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지급하여야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모든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금액은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기한의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이익을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상실하여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즉시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변제기에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도달하고</w:t>
      </w:r>
      <w:r w:rsidR="009C018B" w:rsidRPr="007917BC">
        <w:rPr>
          <w:rFonts w:ascii="Times New Roman" w:eastAsia="바탕체"/>
          <w:sz w:val="22"/>
          <w:szCs w:val="22"/>
        </w:rPr>
        <w:t xml:space="preserve">, </w:t>
      </w:r>
      <w:r w:rsidR="009C018B" w:rsidRPr="007917BC">
        <w:rPr>
          <w:rFonts w:ascii="Times New Roman" w:eastAsia="바탕체"/>
          <w:sz w:val="22"/>
          <w:szCs w:val="22"/>
        </w:rPr>
        <w:t>대주의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대출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의무는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즉시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중단된다</w:t>
      </w:r>
      <w:r w:rsidR="009C018B" w:rsidRPr="007917BC">
        <w:rPr>
          <w:rFonts w:ascii="Times New Roman" w:eastAsia="바탕체"/>
          <w:sz w:val="22"/>
          <w:szCs w:val="22"/>
        </w:rPr>
        <w:t>.</w:t>
      </w:r>
    </w:p>
    <w:p w14:paraId="50696D04" w14:textId="312B880C" w:rsidR="009C018B" w:rsidRPr="007917BC" w:rsidRDefault="007232AE" w:rsidP="00713F4D">
      <w:pPr>
        <w:numPr>
          <w:ilvl w:val="0"/>
          <w:numId w:val="13"/>
        </w:num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  <w:szCs w:val="22"/>
        </w:rPr>
        <w:t>대리금융기관</w:t>
      </w:r>
      <w:r w:rsidR="009C018B" w:rsidRPr="007917BC">
        <w:rPr>
          <w:rFonts w:ascii="Times New Roman" w:eastAsia="바탕체"/>
          <w:sz w:val="22"/>
          <w:szCs w:val="22"/>
        </w:rPr>
        <w:t>은</w:t>
      </w:r>
      <w:r w:rsidR="009C018B" w:rsidRPr="007917BC">
        <w:rPr>
          <w:rFonts w:ascii="Times New Roman" w:eastAsia="바탕체"/>
          <w:sz w:val="22"/>
          <w:szCs w:val="22"/>
        </w:rPr>
        <w:t xml:space="preserve">, </w:t>
      </w:r>
      <w:r w:rsidR="009F27F9" w:rsidRPr="007917BC">
        <w:rPr>
          <w:rFonts w:ascii="Times New Roman" w:eastAsia="바탕체"/>
          <w:sz w:val="22"/>
          <w:szCs w:val="22"/>
        </w:rPr>
        <w:t>기한의</w:t>
      </w:r>
      <w:r w:rsidR="009F27F9" w:rsidRPr="007917BC">
        <w:rPr>
          <w:rFonts w:ascii="Times New Roman" w:eastAsia="바탕체"/>
          <w:sz w:val="22"/>
          <w:szCs w:val="22"/>
        </w:rPr>
        <w:t xml:space="preserve"> </w:t>
      </w:r>
      <w:r w:rsidR="009F27F9" w:rsidRPr="007917BC">
        <w:rPr>
          <w:rFonts w:ascii="Times New Roman" w:eastAsia="바탕체"/>
          <w:sz w:val="22"/>
          <w:szCs w:val="22"/>
        </w:rPr>
        <w:t>이익</w:t>
      </w:r>
      <w:r w:rsidR="009F27F9" w:rsidRPr="007917BC">
        <w:rPr>
          <w:rFonts w:ascii="Times New Roman" w:eastAsia="바탕체"/>
          <w:sz w:val="22"/>
          <w:szCs w:val="22"/>
        </w:rPr>
        <w:t xml:space="preserve"> </w:t>
      </w:r>
      <w:r w:rsidR="009F27F9" w:rsidRPr="007917BC">
        <w:rPr>
          <w:rFonts w:ascii="Times New Roman" w:eastAsia="바탕체"/>
          <w:sz w:val="22"/>
          <w:szCs w:val="22"/>
        </w:rPr>
        <w:t>상실</w:t>
      </w:r>
      <w:r w:rsidR="009C018B" w:rsidRPr="007917BC">
        <w:rPr>
          <w:rFonts w:ascii="Times New Roman" w:eastAsia="바탕체"/>
          <w:sz w:val="22"/>
          <w:szCs w:val="22"/>
        </w:rPr>
        <w:t>사유의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결과로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이약정서</w:t>
      </w:r>
      <w:r w:rsidR="009C018B" w:rsidRPr="007917BC">
        <w:rPr>
          <w:rFonts w:ascii="Times New Roman" w:eastAsia="바탕체"/>
          <w:sz w:val="22"/>
          <w:szCs w:val="22"/>
        </w:rPr>
        <w:t xml:space="preserve">, </w:t>
      </w:r>
      <w:r w:rsidR="009C018B" w:rsidRPr="007917BC">
        <w:rPr>
          <w:rFonts w:ascii="Times New Roman" w:eastAsia="바탕체"/>
          <w:sz w:val="22"/>
          <w:szCs w:val="22"/>
        </w:rPr>
        <w:t>담보계약서에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의해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또는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법률이나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규정에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의해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또는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달리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및</w:t>
      </w:r>
      <w:r w:rsidR="009C018B" w:rsidRPr="007917BC">
        <w:rPr>
          <w:rFonts w:ascii="Times New Roman" w:eastAsia="바탕체"/>
          <w:sz w:val="22"/>
          <w:szCs w:val="22"/>
        </w:rPr>
        <w:t>/</w:t>
      </w:r>
      <w:r w:rsidR="009C018B" w:rsidRPr="007917BC">
        <w:rPr>
          <w:rFonts w:ascii="Times New Roman" w:eastAsia="바탕체"/>
          <w:sz w:val="22"/>
          <w:szCs w:val="22"/>
        </w:rPr>
        <w:t>또는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CA37AD" w:rsidRPr="007917BC">
        <w:rPr>
          <w:rFonts w:ascii="Times New Roman" w:eastAsia="바탕체"/>
          <w:sz w:val="22"/>
          <w:szCs w:val="22"/>
        </w:rPr>
        <w:t>대주</w:t>
      </w:r>
      <w:r w:rsidR="009C018B" w:rsidRPr="007917BC">
        <w:rPr>
          <w:rFonts w:ascii="Times New Roman" w:eastAsia="바탕체"/>
          <w:sz w:val="22"/>
          <w:szCs w:val="22"/>
        </w:rPr>
        <w:t>에게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주어진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다른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조치를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취하거나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권리를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행사할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수</w:t>
      </w:r>
      <w:r w:rsidR="009C018B" w:rsidRPr="007917BC">
        <w:rPr>
          <w:rFonts w:ascii="Times New Roman" w:eastAsia="바탕체"/>
          <w:sz w:val="22"/>
          <w:szCs w:val="22"/>
        </w:rPr>
        <w:t xml:space="preserve"> </w:t>
      </w:r>
      <w:r w:rsidR="009C018B" w:rsidRPr="007917BC">
        <w:rPr>
          <w:rFonts w:ascii="Times New Roman" w:eastAsia="바탕체"/>
          <w:sz w:val="22"/>
          <w:szCs w:val="22"/>
        </w:rPr>
        <w:t>있다</w:t>
      </w:r>
      <w:r w:rsidR="009C018B" w:rsidRPr="007917BC">
        <w:rPr>
          <w:rFonts w:ascii="Times New Roman" w:eastAsia="바탕체"/>
          <w:sz w:val="22"/>
          <w:szCs w:val="22"/>
        </w:rPr>
        <w:t>.</w:t>
      </w:r>
    </w:p>
    <w:p w14:paraId="77881DBF" w14:textId="77777777" w:rsidR="009C018B" w:rsidRPr="007917BC" w:rsidRDefault="009C018B" w:rsidP="00985181">
      <w:pPr>
        <w:kinsoku w:val="0"/>
        <w:adjustRightInd w:val="0"/>
        <w:ind w:left="2144" w:hanging="368"/>
        <w:rPr>
          <w:rFonts w:ascii="Times New Roman" w:eastAsia="바탕체"/>
          <w:sz w:val="22"/>
        </w:rPr>
      </w:pPr>
    </w:p>
    <w:p w14:paraId="3BEA2CC9" w14:textId="04132E40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포기하더라도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기한의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이익</w:t>
      </w:r>
      <w:r w:rsidR="009F27F9" w:rsidRPr="007917BC">
        <w:rPr>
          <w:rFonts w:ascii="Times New Roman" w:eastAsia="바탕체"/>
          <w:sz w:val="22"/>
        </w:rPr>
        <w:t xml:space="preserve"> </w:t>
      </w:r>
      <w:r w:rsidR="009F27F9"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>사유에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21C4F35D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1BB8F02F" w14:textId="7E4A7926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경우라도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의사표시가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="00BA717A" w:rsidRPr="007917BC">
        <w:rPr>
          <w:rFonts w:ascii="Times New Roman" w:eastAsia="바탕체"/>
          <w:sz w:val="22"/>
        </w:rPr>
        <w:t>에는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그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채무의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기한의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이익은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그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때부터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부활하는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것으로</w:t>
      </w:r>
      <w:r w:rsidR="00BA717A" w:rsidRPr="007917BC">
        <w:rPr>
          <w:rFonts w:ascii="Times New Roman" w:eastAsia="바탕체"/>
          <w:sz w:val="22"/>
        </w:rPr>
        <w:t xml:space="preserve"> </w:t>
      </w:r>
      <w:r w:rsidR="00BA717A" w:rsidRPr="007917BC">
        <w:rPr>
          <w:rFonts w:ascii="Times New Roman" w:eastAsia="바탕체"/>
          <w:sz w:val="22"/>
        </w:rPr>
        <w:t>한다</w:t>
      </w:r>
      <w:r w:rsidR="00BA717A"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소급하여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부활하는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0E2F3CC" w14:textId="77777777" w:rsidR="009C018B" w:rsidRPr="007917BC" w:rsidRDefault="009C018B" w:rsidP="00985181">
      <w:pPr>
        <w:kinsoku w:val="0"/>
        <w:adjustRightInd w:val="0"/>
        <w:ind w:left="1789" w:hanging="526"/>
        <w:rPr>
          <w:rFonts w:ascii="Times New Roman" w:eastAsia="바탕체"/>
          <w:sz w:val="22"/>
        </w:rPr>
      </w:pPr>
    </w:p>
    <w:p w14:paraId="3DAF9FD8" w14:textId="1F4609C1" w:rsidR="009C018B" w:rsidRPr="007917BC" w:rsidRDefault="009C018B" w:rsidP="00985181">
      <w:pPr>
        <w:pStyle w:val="10"/>
        <w:keepNext w:val="0"/>
        <w:kinsoku w:val="0"/>
        <w:adjustRightInd w:val="0"/>
      </w:pPr>
      <w:bookmarkStart w:id="406" w:name="_Toc26288365"/>
      <w:bookmarkStart w:id="407" w:name="_Toc319649500"/>
      <w:bookmarkStart w:id="408" w:name="_Toc320145684"/>
      <w:bookmarkStart w:id="409" w:name="_Toc83073708"/>
      <w:r w:rsidRPr="007917BC">
        <w:t>제</w:t>
      </w:r>
      <w:r w:rsidRPr="007917BC">
        <w:t xml:space="preserve"> 14 </w:t>
      </w:r>
      <w:r w:rsidRPr="007917BC">
        <w:t>조</w:t>
      </w:r>
      <w:r w:rsidRPr="007917BC">
        <w:tab/>
      </w:r>
      <w:r w:rsidR="007232AE" w:rsidRPr="007917BC">
        <w:t>대리금융기관</w:t>
      </w:r>
      <w:r w:rsidRPr="007917BC">
        <w:t>과</w:t>
      </w:r>
      <w:r w:rsidRPr="007917BC">
        <w:t xml:space="preserve"> </w:t>
      </w:r>
      <w:r w:rsidRPr="007917BC">
        <w:t>대주</w:t>
      </w:r>
      <w:bookmarkEnd w:id="406"/>
      <w:bookmarkEnd w:id="407"/>
      <w:bookmarkEnd w:id="408"/>
      <w:bookmarkEnd w:id="409"/>
    </w:p>
    <w:p w14:paraId="1593E6EE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660EFA8C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10" w:name="_Toc319649501"/>
      <w:bookmarkStart w:id="411" w:name="_Toc320145685"/>
      <w:bookmarkStart w:id="412" w:name="_Toc83073709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선</w:t>
      </w:r>
      <w:r w:rsidRPr="007917BC">
        <w:t xml:space="preserve"> </w:t>
      </w:r>
      <w:r w:rsidRPr="007917BC">
        <w:t>임</w:t>
      </w:r>
      <w:bookmarkEnd w:id="410"/>
      <w:bookmarkEnd w:id="411"/>
      <w:bookmarkEnd w:id="412"/>
    </w:p>
    <w:p w14:paraId="67AEAEA4" w14:textId="77777777" w:rsidR="009C018B" w:rsidRPr="007917BC" w:rsidRDefault="009C018B" w:rsidP="00985181">
      <w:pPr>
        <w:kinsoku w:val="0"/>
        <w:adjustRightInd w:val="0"/>
        <w:ind w:left="1244" w:hanging="1244"/>
        <w:rPr>
          <w:rFonts w:ascii="Times New Roman" w:eastAsia="바탕체"/>
          <w:sz w:val="22"/>
        </w:rPr>
      </w:pPr>
    </w:p>
    <w:p w14:paraId="336EA4FE" w14:textId="33284576" w:rsidR="009C018B" w:rsidRPr="007917BC" w:rsidRDefault="009C018B" w:rsidP="00CF38AF">
      <w:pPr>
        <w:numPr>
          <w:ilvl w:val="0"/>
          <w:numId w:val="3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행위하도록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대출거래에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선임하고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서류상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특별히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수권된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수권하며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수권은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="001825BA" w:rsidRPr="007917BC">
        <w:rPr>
          <w:rFonts w:ascii="Times New Roman" w:eastAsia="바탕체"/>
          <w:sz w:val="22"/>
        </w:rPr>
        <w:t>.</w:t>
      </w:r>
    </w:p>
    <w:p w14:paraId="36BC6ED4" w14:textId="777777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75F48A96" w14:textId="08CCD92D" w:rsidR="009C018B" w:rsidRPr="007917BC" w:rsidRDefault="007232AE" w:rsidP="00CF38AF">
      <w:pPr>
        <w:numPr>
          <w:ilvl w:val="0"/>
          <w:numId w:val="3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바에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행위하고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합리적으로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부수되는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일체의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업무</w:t>
      </w:r>
      <w:r w:rsidR="00D04FBE" w:rsidRPr="007917BC">
        <w:rPr>
          <w:rFonts w:ascii="Times New Roman" w:eastAsia="바탕체"/>
          <w:sz w:val="22"/>
        </w:rPr>
        <w:t>(</w:t>
      </w:r>
      <w:r w:rsidR="00CA37AD" w:rsidRPr="007917BC">
        <w:rPr>
          <w:rFonts w:ascii="Times New Roman" w:eastAsia="바탕체"/>
          <w:sz w:val="22"/>
        </w:rPr>
        <w:t>대주를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대리하여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담보계약서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및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기타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부속서류를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작성</w:t>
      </w:r>
      <w:r w:rsidR="00D04FBE" w:rsidRPr="007917BC">
        <w:rPr>
          <w:rFonts w:ascii="Times New Roman" w:eastAsia="바탕체"/>
          <w:sz w:val="22"/>
        </w:rPr>
        <w:t xml:space="preserve">, </w:t>
      </w:r>
      <w:r w:rsidR="00D04FBE" w:rsidRPr="007917BC">
        <w:rPr>
          <w:rFonts w:ascii="Times New Roman" w:eastAsia="바탕체"/>
          <w:sz w:val="22"/>
        </w:rPr>
        <w:t>기명날인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또는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서명하고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그와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관련된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서류를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담보계약서의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상대방으로부터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수령하는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업무</w:t>
      </w:r>
      <w:r w:rsidR="00D04FBE" w:rsidRPr="007917BC">
        <w:rPr>
          <w:rFonts w:ascii="Times New Roman" w:eastAsia="바탕체"/>
          <w:sz w:val="22"/>
        </w:rPr>
        <w:t xml:space="preserve"> </w:t>
      </w:r>
      <w:r w:rsidR="00D04FBE" w:rsidRPr="007917BC">
        <w:rPr>
          <w:rFonts w:ascii="Times New Roman" w:eastAsia="바탕체"/>
          <w:sz w:val="22"/>
        </w:rPr>
        <w:t>포함</w:t>
      </w:r>
      <w:r w:rsidR="00D04FBE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수행할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있으며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그밖에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담보관리업무와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지급하여야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대출원리금과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연체이자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제반수수료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담보권의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행사로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얻는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이익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일체의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금원을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수령하고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동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수령금을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업무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수행한다</w:t>
      </w:r>
      <w:r w:rsidR="009C018B" w:rsidRPr="007917BC">
        <w:rPr>
          <w:rFonts w:ascii="Times New Roman" w:eastAsia="바탕체"/>
          <w:sz w:val="22"/>
        </w:rPr>
        <w:t>.</w:t>
      </w:r>
    </w:p>
    <w:p w14:paraId="417598F3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77970E0" w14:textId="64E831BD" w:rsidR="009C018B" w:rsidRPr="007917BC" w:rsidRDefault="007232AE" w:rsidP="00CF38AF">
      <w:pPr>
        <w:numPr>
          <w:ilvl w:val="0"/>
          <w:numId w:val="3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직무를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수행함에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있어서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신탁관계에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아니하며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신탁으로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인한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부담하지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아니한다</w:t>
      </w:r>
      <w:r w:rsidR="009C018B" w:rsidRPr="007917BC">
        <w:rPr>
          <w:rFonts w:ascii="Times New Roman" w:eastAsia="바탕체"/>
          <w:sz w:val="22"/>
        </w:rPr>
        <w:t xml:space="preserve">.  </w:t>
      </w:r>
      <w:r w:rsidR="009C018B" w:rsidRPr="007917BC">
        <w:rPr>
          <w:rFonts w:ascii="Times New Roman" w:eastAsia="바탕체"/>
          <w:sz w:val="22"/>
        </w:rPr>
        <w:t>관련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법령</w:t>
      </w:r>
      <w:r w:rsidR="009C018B" w:rsidRPr="007917BC">
        <w:rPr>
          <w:rFonts w:ascii="Times New Roman" w:eastAsia="바탕체"/>
          <w:sz w:val="22"/>
        </w:rPr>
        <w:t>(</w:t>
      </w:r>
      <w:r w:rsidR="00A16806" w:rsidRPr="007917BC">
        <w:rPr>
          <w:rFonts w:ascii="Times New Roman" w:eastAsia="바탕체"/>
          <w:sz w:val="22"/>
        </w:rPr>
        <w:t>「자본시장과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금융투자업에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관한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법률」을</w:t>
      </w:r>
      <w:r w:rsidR="00A16806" w:rsidRPr="007917BC" w:rsidDel="00A16806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포함하되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아니함</w:t>
      </w:r>
      <w:r w:rsidR="009C018B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에서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달리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제외하고</w:t>
      </w:r>
      <w:r w:rsidR="009C018B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관계는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대리인과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본인의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관계일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뿐이고</w:t>
      </w:r>
      <w:r w:rsidR="009C018B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직무를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수행함에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있어서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신탁관계에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아니하며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대주에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이약정서에서</w:t>
      </w:r>
      <w:r w:rsidR="009C018B" w:rsidRPr="007917BC">
        <w:rPr>
          <w:rFonts w:ascii="Times New Roman" w:eastAsia="바탕체"/>
          <w:i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명시적으로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규정한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직무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외에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다른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직무를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부담하지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아니한다</w:t>
      </w:r>
      <w:r w:rsidR="009C018B" w:rsidRPr="007917BC">
        <w:rPr>
          <w:rFonts w:ascii="Times New Roman" w:eastAsia="바탕체"/>
          <w:sz w:val="22"/>
        </w:rPr>
        <w:t xml:space="preserve">.  </w:t>
      </w:r>
    </w:p>
    <w:p w14:paraId="68EC2FF8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47F91AD4" w14:textId="50345A54" w:rsidR="009C018B" w:rsidRPr="007917BC" w:rsidRDefault="00886168" w:rsidP="00CF38AF">
      <w:pPr>
        <w:numPr>
          <w:ilvl w:val="0"/>
          <w:numId w:val="39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법령</w:t>
      </w:r>
      <w:r w:rsidR="009C018B" w:rsidRPr="007917BC">
        <w:rPr>
          <w:rFonts w:ascii="Times New Roman" w:eastAsia="바탕체"/>
          <w:sz w:val="22"/>
        </w:rPr>
        <w:t>(</w:t>
      </w:r>
      <w:r w:rsidR="001825BA" w:rsidRPr="007917BC">
        <w:rPr>
          <w:rFonts w:ascii="Times New Roman" w:eastAsia="바탕체"/>
          <w:sz w:val="22"/>
        </w:rPr>
        <w:t>「자본시장과</w:t>
      </w:r>
      <w:r w:rsidR="001825BA" w:rsidRPr="007917BC">
        <w:rPr>
          <w:rFonts w:ascii="Times New Roman" w:eastAsia="바탕체"/>
          <w:sz w:val="22"/>
        </w:rPr>
        <w:t xml:space="preserve"> </w:t>
      </w:r>
      <w:r w:rsidR="001825BA" w:rsidRPr="007917BC">
        <w:rPr>
          <w:rFonts w:ascii="Times New Roman" w:eastAsia="바탕체"/>
          <w:sz w:val="22"/>
        </w:rPr>
        <w:t>금융투자업에</w:t>
      </w:r>
      <w:r w:rsidR="001825BA" w:rsidRPr="007917BC">
        <w:rPr>
          <w:rFonts w:ascii="Times New Roman" w:eastAsia="바탕체"/>
          <w:sz w:val="22"/>
        </w:rPr>
        <w:t xml:space="preserve"> </w:t>
      </w:r>
      <w:r w:rsidR="001825BA" w:rsidRPr="007917BC">
        <w:rPr>
          <w:rFonts w:ascii="Times New Roman" w:eastAsia="바탕체"/>
          <w:sz w:val="22"/>
        </w:rPr>
        <w:t>관한</w:t>
      </w:r>
      <w:r w:rsidR="001825BA" w:rsidRPr="007917BC">
        <w:rPr>
          <w:rFonts w:ascii="Times New Roman" w:eastAsia="바탕체"/>
          <w:sz w:val="22"/>
        </w:rPr>
        <w:t xml:space="preserve"> </w:t>
      </w:r>
      <w:r w:rsidR="001825BA" w:rsidRPr="007917BC">
        <w:rPr>
          <w:rFonts w:ascii="Times New Roman" w:eastAsia="바탕체"/>
          <w:sz w:val="22"/>
        </w:rPr>
        <w:t>법률」</w:t>
      </w:r>
      <w:r w:rsidR="009C018B" w:rsidRPr="007917BC">
        <w:rPr>
          <w:rFonts w:ascii="Times New Roman" w:eastAsia="바탕체"/>
          <w:sz w:val="22"/>
        </w:rPr>
        <w:t>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포함하되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아니함</w:t>
      </w:r>
      <w:r w:rsidR="009C018B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에서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달리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규정한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제외하고는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독립하여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행사할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있다</w:t>
      </w:r>
      <w:r w:rsidR="009C018B" w:rsidRPr="007917BC">
        <w:rPr>
          <w:rFonts w:ascii="Times New Roman" w:eastAsia="바탕체"/>
          <w:sz w:val="22"/>
        </w:rPr>
        <w:t>.</w:t>
      </w:r>
    </w:p>
    <w:p w14:paraId="3A8719C6" w14:textId="77777777" w:rsidR="009C018B" w:rsidRPr="00736374" w:rsidRDefault="009C018B" w:rsidP="00985181">
      <w:pPr>
        <w:kinsoku w:val="0"/>
        <w:adjustRightInd w:val="0"/>
        <w:ind w:left="1188" w:hanging="1188"/>
        <w:rPr>
          <w:rFonts w:ascii="Times New Roman" w:eastAsia="바탕체"/>
          <w:sz w:val="22"/>
        </w:rPr>
      </w:pPr>
    </w:p>
    <w:p w14:paraId="6BF483D7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13" w:name="_Toc319649502"/>
      <w:bookmarkStart w:id="414" w:name="_Toc320145686"/>
      <w:bookmarkStart w:id="415" w:name="_Toc83073710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="00A16806" w:rsidRPr="007917BC">
        <w:t>대주</w:t>
      </w:r>
      <w:r w:rsidR="007C1A12" w:rsidRPr="007917BC">
        <w:t>결정사항</w:t>
      </w:r>
      <w:r w:rsidR="007C1A12" w:rsidRPr="007917BC">
        <w:t xml:space="preserve"> </w:t>
      </w:r>
      <w:r w:rsidR="007C1A12" w:rsidRPr="007917BC">
        <w:t>및</w:t>
      </w:r>
      <w:r w:rsidR="007C1A12" w:rsidRPr="007917BC">
        <w:t xml:space="preserve"> </w:t>
      </w:r>
      <w:r w:rsidRPr="007917BC">
        <w:t>권한</w:t>
      </w:r>
      <w:bookmarkEnd w:id="413"/>
      <w:bookmarkEnd w:id="414"/>
      <w:bookmarkEnd w:id="415"/>
      <w:r w:rsidRPr="007917BC">
        <w:t xml:space="preserve"> </w:t>
      </w:r>
    </w:p>
    <w:p w14:paraId="1E72B0D0" w14:textId="77777777" w:rsidR="009C018B" w:rsidRPr="007917BC" w:rsidRDefault="009C018B" w:rsidP="00985181">
      <w:pPr>
        <w:kinsoku w:val="0"/>
        <w:adjustRightInd w:val="0"/>
        <w:ind w:left="1501" w:hanging="1501"/>
        <w:rPr>
          <w:rFonts w:ascii="Times New Roman" w:eastAsia="바탕체"/>
          <w:sz w:val="22"/>
        </w:rPr>
      </w:pPr>
    </w:p>
    <w:p w14:paraId="30F5F002" w14:textId="77777777" w:rsidR="007C1A12" w:rsidRPr="007917BC" w:rsidRDefault="007C1A12" w:rsidP="00CF38AF">
      <w:pPr>
        <w:numPr>
          <w:ilvl w:val="0"/>
          <w:numId w:val="4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결정한</w:t>
      </w:r>
      <w:r w:rsidRPr="007917BC">
        <w:rPr>
          <w:rFonts w:ascii="Times New Roman" w:eastAsia="바탕체"/>
          <w:sz w:val="22"/>
        </w:rPr>
        <w:lastRenderedPageBreak/>
        <w:t>다</w:t>
      </w:r>
    </w:p>
    <w:p w14:paraId="66054B66" w14:textId="77777777" w:rsidR="007C1A12" w:rsidRPr="007917BC" w:rsidRDefault="007C1A12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742A7D9D" w14:textId="77777777" w:rsidR="007C1A12" w:rsidRPr="007917BC" w:rsidRDefault="006D60A8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</w:t>
      </w:r>
      <w:r w:rsidR="007C1A12" w:rsidRPr="007917BC">
        <w:rPr>
          <w:rFonts w:ascii="Times New Roman" w:eastAsia="바탕체"/>
          <w:sz w:val="22"/>
        </w:rPr>
        <w:t>약정금의</w:t>
      </w:r>
      <w:r w:rsidR="007C1A12" w:rsidRPr="007917BC">
        <w:rPr>
          <w:rFonts w:ascii="Times New Roman" w:eastAsia="바탕체"/>
          <w:sz w:val="22"/>
        </w:rPr>
        <w:t xml:space="preserve"> </w:t>
      </w:r>
      <w:r w:rsidR="007C1A12" w:rsidRPr="007917BC">
        <w:rPr>
          <w:rFonts w:ascii="Times New Roman" w:eastAsia="바탕체"/>
          <w:sz w:val="22"/>
        </w:rPr>
        <w:t>감액</w:t>
      </w:r>
      <w:r w:rsidR="007C1A12" w:rsidRPr="007917BC">
        <w:rPr>
          <w:rFonts w:ascii="Times New Roman" w:eastAsia="바탕체"/>
          <w:sz w:val="22"/>
        </w:rPr>
        <w:t xml:space="preserve"> </w:t>
      </w:r>
      <w:r w:rsidR="007C1A12" w:rsidRPr="007917BC">
        <w:rPr>
          <w:rFonts w:ascii="Times New Roman" w:eastAsia="바탕체"/>
          <w:sz w:val="22"/>
        </w:rPr>
        <w:t>또는</w:t>
      </w:r>
      <w:r w:rsidR="007C1A12" w:rsidRPr="007917BC">
        <w:rPr>
          <w:rFonts w:ascii="Times New Roman" w:eastAsia="바탕체"/>
          <w:sz w:val="22"/>
        </w:rPr>
        <w:t xml:space="preserve"> </w:t>
      </w:r>
      <w:r w:rsidR="007C1A12" w:rsidRPr="007917BC">
        <w:rPr>
          <w:rFonts w:ascii="Times New Roman" w:eastAsia="바탕체"/>
          <w:sz w:val="22"/>
        </w:rPr>
        <w:t>증액</w:t>
      </w:r>
      <w:r w:rsidR="007C1A12" w:rsidRPr="007917BC">
        <w:rPr>
          <w:rFonts w:ascii="Times New Roman" w:eastAsia="바탕체"/>
          <w:sz w:val="22"/>
        </w:rPr>
        <w:t xml:space="preserve"> </w:t>
      </w:r>
    </w:p>
    <w:p w14:paraId="1D21F004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인출가능기간의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연장</w:t>
      </w:r>
    </w:p>
    <w:p w14:paraId="3A018638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만기</w:t>
      </w:r>
      <w:r w:rsidRPr="007917BC">
        <w:rPr>
          <w:rFonts w:ascii="Times New Roman" w:eastAsia="바탕체"/>
          <w:sz w:val="22"/>
        </w:rPr>
        <w:t xml:space="preserve"> </w:t>
      </w:r>
      <w:r w:rsidR="007353C0" w:rsidRPr="007917BC">
        <w:rPr>
          <w:rFonts w:ascii="Times New Roman" w:eastAsia="바탕체"/>
          <w:sz w:val="22"/>
        </w:rPr>
        <w:t>변경</w:t>
      </w:r>
      <w:r w:rsidR="007353C0" w:rsidRPr="007917BC">
        <w:rPr>
          <w:rFonts w:ascii="Times New Roman" w:eastAsia="바탕체"/>
          <w:sz w:val="22"/>
        </w:rPr>
        <w:t xml:space="preserve"> </w:t>
      </w:r>
      <w:r w:rsidR="007353C0" w:rsidRPr="007917BC">
        <w:rPr>
          <w:rFonts w:ascii="Times New Roman" w:eastAsia="바탕체"/>
          <w:sz w:val="22"/>
        </w:rPr>
        <w:t>또는</w:t>
      </w:r>
      <w:r w:rsidR="007353C0" w:rsidRPr="007917BC">
        <w:rPr>
          <w:rFonts w:ascii="Times New Roman" w:eastAsia="바탕체"/>
          <w:sz w:val="22"/>
        </w:rPr>
        <w:t xml:space="preserve"> </w:t>
      </w:r>
      <w:r w:rsidR="007353C0" w:rsidRPr="007917BC">
        <w:rPr>
          <w:rFonts w:ascii="Times New Roman" w:eastAsia="바탕체"/>
          <w:sz w:val="22"/>
        </w:rPr>
        <w:t>이자지급일의</w:t>
      </w:r>
      <w:r w:rsidR="007353C0" w:rsidRPr="007917BC">
        <w:rPr>
          <w:rFonts w:ascii="Times New Roman" w:eastAsia="바탕체"/>
          <w:sz w:val="22"/>
        </w:rPr>
        <w:t xml:space="preserve"> </w:t>
      </w:r>
      <w:r w:rsidR="007353C0" w:rsidRPr="007917BC">
        <w:rPr>
          <w:rFonts w:ascii="Times New Roman" w:eastAsia="바탕체"/>
          <w:sz w:val="22"/>
        </w:rPr>
        <w:t>변경</w:t>
      </w:r>
    </w:p>
    <w:p w14:paraId="6786F818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담보조건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</w:t>
      </w:r>
    </w:p>
    <w:p w14:paraId="3FE8A42F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13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(</w:t>
      </w: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</w:t>
      </w:r>
    </w:p>
    <w:p w14:paraId="2F7760C2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거래서류상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</w:t>
      </w:r>
    </w:p>
    <w:p w14:paraId="11C7CDBE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자금집행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자금집행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순서와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</w:t>
      </w:r>
    </w:p>
    <w:p w14:paraId="392CAEA4" w14:textId="77777777" w:rsidR="00FE7841" w:rsidRPr="007917BC" w:rsidRDefault="00FE7841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12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인출선행조건의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</w:p>
    <w:p w14:paraId="0234A166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사안</w:t>
      </w:r>
    </w:p>
    <w:p w14:paraId="38207509" w14:textId="77777777" w:rsidR="007C1A12" w:rsidRPr="007917BC" w:rsidRDefault="007C1A12" w:rsidP="00CF38AF">
      <w:pPr>
        <w:numPr>
          <w:ilvl w:val="0"/>
          <w:numId w:val="28"/>
        </w:numPr>
        <w:kinsoku w:val="0"/>
        <w:adjustRightInd w:val="0"/>
        <w:ind w:left="1985" w:hanging="2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</w:t>
      </w:r>
    </w:p>
    <w:p w14:paraId="5036AFD7" w14:textId="77777777" w:rsidR="007C1A12" w:rsidRPr="007917BC" w:rsidRDefault="007C1A12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5D04A638" w14:textId="713DF0BF" w:rsidR="00A16806" w:rsidRPr="007917BC" w:rsidRDefault="007232AE" w:rsidP="00CF38AF">
      <w:pPr>
        <w:numPr>
          <w:ilvl w:val="0"/>
          <w:numId w:val="40"/>
        </w:numPr>
        <w:tabs>
          <w:tab w:val="left" w:pos="1701"/>
        </w:tabs>
        <w:kinsoku w:val="0"/>
        <w:adjustRightInd w:val="0"/>
        <w:ind w:left="1701" w:hanging="901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항</w:t>
      </w:r>
      <w:r w:rsidR="00A16806" w:rsidRPr="007917BC">
        <w:rPr>
          <w:rFonts w:ascii="Times New Roman" w:eastAsia="바탕체"/>
          <w:sz w:val="22"/>
        </w:rPr>
        <w:t xml:space="preserve"> (</w:t>
      </w:r>
      <w:r w:rsidR="00A16806" w:rsidRPr="007917BC">
        <w:rPr>
          <w:rFonts w:ascii="Times New Roman" w:eastAsia="바탕체"/>
          <w:sz w:val="22"/>
        </w:rPr>
        <w:t>가</w:t>
      </w:r>
      <w:r w:rsidR="00A16806" w:rsidRPr="007917BC">
        <w:rPr>
          <w:rFonts w:ascii="Times New Roman" w:eastAsia="바탕체"/>
          <w:sz w:val="22"/>
        </w:rPr>
        <w:t>)</w:t>
      </w:r>
      <w:r w:rsidR="00A16806" w:rsidRPr="007917BC">
        <w:rPr>
          <w:rFonts w:ascii="Times New Roman" w:eastAsia="바탕체"/>
          <w:sz w:val="22"/>
        </w:rPr>
        <w:t>호의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대주결정사항을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제외하고는</w:t>
      </w:r>
      <w:r w:rsidR="00A16806" w:rsidRPr="007917BC">
        <w:rPr>
          <w:rFonts w:ascii="Times New Roman" w:eastAsia="바탕체"/>
          <w:sz w:val="22"/>
        </w:rPr>
        <w:t xml:space="preserve">, </w:t>
      </w:r>
      <w:r w:rsidR="00A16806" w:rsidRPr="007917BC">
        <w:rPr>
          <w:rFonts w:ascii="Times New Roman" w:eastAsia="바탕체"/>
          <w:sz w:val="22"/>
        </w:rPr>
        <w:t>이약정상의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위하여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하기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이전에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필요한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경우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협의하고</w:t>
      </w:r>
      <w:r w:rsidR="00A16806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합리적인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판단에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따라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선량한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관리자의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주의의무로써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업무를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수행한다</w:t>
      </w:r>
      <w:r w:rsidR="00A16806" w:rsidRPr="007917BC">
        <w:rPr>
          <w:rFonts w:ascii="Times New Roman" w:eastAsia="바탕체"/>
          <w:sz w:val="22"/>
        </w:rPr>
        <w:t xml:space="preserve">. </w:t>
      </w:r>
      <w:r w:rsidR="00A16806" w:rsidRPr="007917BC">
        <w:rPr>
          <w:rFonts w:ascii="Times New Roman" w:eastAsia="바탕체"/>
          <w:sz w:val="22"/>
        </w:rPr>
        <w:t>또한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이약정이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정한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바에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따라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서면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반하는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하지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아니하고</w:t>
      </w:r>
      <w:r w:rsidR="00A16806" w:rsidRPr="007917BC">
        <w:rPr>
          <w:rFonts w:ascii="Times New Roman" w:eastAsia="바탕체"/>
          <w:sz w:val="22"/>
        </w:rPr>
        <w:t xml:space="preserve">,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서면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좇아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이약정서에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따라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행위한다</w:t>
      </w:r>
      <w:r w:rsidR="00A16806"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서면지시에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의한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경우를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제외하고는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일체의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할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것을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거절할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있고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이약정서에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따라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추인을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구할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있다</w:t>
      </w:r>
      <w:r w:rsidR="00A16806" w:rsidRPr="007917BC">
        <w:rPr>
          <w:rFonts w:ascii="Times New Roman" w:eastAsia="바탕체"/>
          <w:sz w:val="22"/>
        </w:rPr>
        <w:t xml:space="preserve">.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동의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또는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추인은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작성한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서면에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의하여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확인할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있다</w:t>
      </w:r>
      <w:r w:rsidR="00A16806" w:rsidRPr="007917BC">
        <w:rPr>
          <w:rFonts w:ascii="Times New Roman" w:eastAsia="바탕체"/>
          <w:sz w:val="22"/>
        </w:rPr>
        <w:t xml:space="preserve">. </w:t>
      </w:r>
      <w:r w:rsidR="00A16806" w:rsidRPr="007917BC">
        <w:rPr>
          <w:rFonts w:ascii="Times New Roman" w:eastAsia="바탕체"/>
          <w:sz w:val="22"/>
        </w:rPr>
        <w:t>각각의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경우에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차주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또는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중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어느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누구에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대하여도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서면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의하여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또는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추인을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받은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경우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아무런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책임을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아니하고</w:t>
      </w:r>
      <w:r w:rsidR="00A16806" w:rsidRPr="007917BC">
        <w:rPr>
          <w:rFonts w:ascii="Times New Roman" w:eastAsia="바탕체"/>
          <w:sz w:val="22"/>
        </w:rPr>
        <w:t xml:space="preserve">, </w:t>
      </w:r>
      <w:r w:rsidR="00A16806" w:rsidRPr="007917BC">
        <w:rPr>
          <w:rFonts w:ascii="Times New Roman" w:eastAsia="바탕체"/>
          <w:sz w:val="22"/>
        </w:rPr>
        <w:t>나아가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지시한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경우를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제외하고는</w:t>
      </w:r>
      <w:r w:rsidR="00A16806" w:rsidRPr="007917BC">
        <w:rPr>
          <w:rFonts w:ascii="Times New Roman" w:eastAsia="바탕체"/>
          <w:sz w:val="22"/>
        </w:rPr>
        <w:t xml:space="preserve">, </w:t>
      </w:r>
      <w:r w:rsidR="00A16806" w:rsidRPr="007917BC">
        <w:rPr>
          <w:rFonts w:ascii="Times New Roman" w:eastAsia="바탕체"/>
          <w:sz w:val="22"/>
        </w:rPr>
        <w:t>어떠한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이행하지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아니한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것에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아무런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책임을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아니한다</w:t>
      </w:r>
      <w:r w:rsidR="00A16806" w:rsidRPr="007917BC">
        <w:rPr>
          <w:rFonts w:ascii="Times New Roman" w:eastAsia="바탕체"/>
          <w:sz w:val="22"/>
        </w:rPr>
        <w:t xml:space="preserve">. </w:t>
      </w:r>
      <w:r w:rsidR="00A16806" w:rsidRPr="007917BC">
        <w:rPr>
          <w:rFonts w:ascii="Times New Roman" w:eastAsia="바탕체"/>
          <w:sz w:val="22"/>
        </w:rPr>
        <w:t>다만</w:t>
      </w:r>
      <w:r w:rsidR="00A16806" w:rsidRPr="007917BC">
        <w:rPr>
          <w:rFonts w:ascii="Times New Roman" w:eastAsia="바탕체"/>
          <w:sz w:val="22"/>
        </w:rPr>
        <w:t xml:space="preserve">, </w:t>
      </w:r>
      <w:r w:rsidR="00A16806" w:rsidRPr="007917BC">
        <w:rPr>
          <w:rFonts w:ascii="Times New Roman" w:eastAsia="바탕체"/>
          <w:sz w:val="22"/>
        </w:rPr>
        <w:t>관련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법령</w:t>
      </w:r>
      <w:r w:rsidR="00A16806" w:rsidRPr="007917BC">
        <w:rPr>
          <w:rFonts w:ascii="Times New Roman" w:eastAsia="바탕체"/>
          <w:sz w:val="22"/>
        </w:rPr>
        <w:t>(</w:t>
      </w:r>
      <w:r w:rsidR="00A16806" w:rsidRPr="007917BC">
        <w:rPr>
          <w:rFonts w:ascii="Times New Roman" w:eastAsia="바탕체"/>
          <w:sz w:val="22"/>
        </w:rPr>
        <w:t>「자본시장과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금융투자업에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관한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법률」을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포함하되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한하지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아니함</w:t>
      </w:r>
      <w:r w:rsidR="00A16806" w:rsidRPr="007917BC">
        <w:rPr>
          <w:rFonts w:ascii="Times New Roman" w:eastAsia="바탕체"/>
          <w:sz w:val="22"/>
        </w:rPr>
        <w:t>)</w:t>
      </w:r>
      <w:r w:rsidR="00A16806" w:rsidRPr="007917BC">
        <w:rPr>
          <w:rFonts w:ascii="Times New Roman" w:eastAsia="바탕체"/>
          <w:sz w:val="22"/>
        </w:rPr>
        <w:t>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정하여진</w:t>
      </w:r>
      <w:r w:rsidR="00A1680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권한은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이약정에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따른</w:t>
      </w:r>
      <w:r w:rsidR="00A1680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의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업무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및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지위로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인하여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영향을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받지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아니한다</w:t>
      </w:r>
      <w:r w:rsidR="00A16806" w:rsidRPr="007917BC">
        <w:rPr>
          <w:rFonts w:ascii="Times New Roman" w:eastAsia="바탕체"/>
          <w:sz w:val="22"/>
        </w:rPr>
        <w:t xml:space="preserve">. </w:t>
      </w:r>
      <w:r w:rsidR="00A16806" w:rsidRPr="007917BC">
        <w:rPr>
          <w:rFonts w:ascii="Times New Roman" w:eastAsia="바탕체"/>
          <w:sz w:val="22"/>
        </w:rPr>
        <w:t>이약정서에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따라</w:t>
      </w:r>
      <w:r w:rsidR="00A1680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행위는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항상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대주를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구속한다</w:t>
      </w:r>
      <w:r w:rsidR="00A16806" w:rsidRPr="007917BC">
        <w:rPr>
          <w:rFonts w:ascii="Times New Roman" w:eastAsia="바탕체"/>
          <w:sz w:val="22"/>
        </w:rPr>
        <w:t>.</w:t>
      </w:r>
    </w:p>
    <w:p w14:paraId="16698764" w14:textId="77777777" w:rsidR="009C018B" w:rsidRPr="007917BC" w:rsidRDefault="009C018B" w:rsidP="00985181">
      <w:pPr>
        <w:tabs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</w:p>
    <w:p w14:paraId="697BC105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16" w:name="_Toc26288368"/>
      <w:bookmarkStart w:id="417" w:name="_Toc319649503"/>
      <w:bookmarkStart w:id="418" w:name="_Toc320145687"/>
      <w:bookmarkStart w:id="419" w:name="_Toc83073711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비용의</w:t>
      </w:r>
      <w:r w:rsidRPr="007917BC">
        <w:t xml:space="preserve"> </w:t>
      </w:r>
      <w:r w:rsidRPr="007917BC">
        <w:t>상환</w:t>
      </w:r>
      <w:bookmarkEnd w:id="416"/>
      <w:bookmarkEnd w:id="417"/>
      <w:bookmarkEnd w:id="418"/>
      <w:bookmarkEnd w:id="419"/>
      <w:r w:rsidRPr="007917BC">
        <w:t xml:space="preserve"> </w:t>
      </w:r>
    </w:p>
    <w:p w14:paraId="4BA8D7C6" w14:textId="77777777" w:rsidR="009C018B" w:rsidRPr="007917BC" w:rsidRDefault="009C018B" w:rsidP="00985181">
      <w:pPr>
        <w:kinsoku w:val="0"/>
        <w:adjustRightInd w:val="0"/>
        <w:ind w:left="1800" w:hanging="548"/>
        <w:rPr>
          <w:rFonts w:ascii="Times New Roman" w:eastAsia="바탕체"/>
          <w:sz w:val="22"/>
        </w:rPr>
      </w:pPr>
    </w:p>
    <w:p w14:paraId="276AA38B" w14:textId="65C5F886" w:rsidR="009C018B" w:rsidRPr="007917BC" w:rsidRDefault="007232AE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</w:t>
      </w:r>
      <w:r w:rsidR="009C018B" w:rsidRPr="007917BC">
        <w:rPr>
          <w:rFonts w:ascii="Times New Roman" w:eastAsia="바탕체"/>
          <w:sz w:val="22"/>
        </w:rPr>
        <w:t>4</w:t>
      </w:r>
      <w:r w:rsidR="009C018B" w:rsidRPr="007917BC">
        <w:rPr>
          <w:rFonts w:ascii="Times New Roman" w:eastAsia="바탕체"/>
          <w:sz w:val="22"/>
        </w:rPr>
        <w:t>조에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차주로부터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상환받을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비용을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상환하지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않는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886168"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상환한다</w:t>
      </w:r>
      <w:r w:rsidR="009C018B" w:rsidRPr="007917BC">
        <w:rPr>
          <w:rFonts w:ascii="Times New Roman" w:eastAsia="바탕체"/>
          <w:sz w:val="22"/>
        </w:rPr>
        <w:t>.</w:t>
      </w:r>
    </w:p>
    <w:p w14:paraId="4110D274" w14:textId="77777777" w:rsidR="009C018B" w:rsidRPr="007917BC" w:rsidRDefault="009C018B" w:rsidP="00985181">
      <w:pPr>
        <w:kinsoku w:val="0"/>
        <w:adjustRightInd w:val="0"/>
        <w:ind w:left="1260" w:hanging="109"/>
        <w:rPr>
          <w:rFonts w:ascii="Times New Roman" w:eastAsia="바탕체"/>
        </w:rPr>
      </w:pPr>
    </w:p>
    <w:p w14:paraId="3D66868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20" w:name="_Toc319649504"/>
      <w:bookmarkStart w:id="421" w:name="_Toc320145688"/>
      <w:bookmarkStart w:id="422" w:name="_Toc83073712"/>
      <w:r w:rsidRPr="007917BC">
        <w:t>제</w:t>
      </w:r>
      <w:r w:rsidRPr="007917BC">
        <w:t xml:space="preserve"> 4 </w:t>
      </w:r>
      <w:r w:rsidRPr="007917BC">
        <w:t>항</w:t>
      </w:r>
      <w:r w:rsidRPr="007917BC">
        <w:tab/>
      </w:r>
      <w:r w:rsidRPr="007917BC">
        <w:t>책임</w:t>
      </w:r>
      <w:r w:rsidRPr="007917BC">
        <w:t xml:space="preserve"> </w:t>
      </w:r>
      <w:r w:rsidRPr="007917BC">
        <w:t>및</w:t>
      </w:r>
      <w:r w:rsidRPr="007917BC">
        <w:t xml:space="preserve"> </w:t>
      </w:r>
      <w:r w:rsidRPr="007917BC">
        <w:t>신용평가</w:t>
      </w:r>
      <w:bookmarkEnd w:id="420"/>
      <w:bookmarkEnd w:id="421"/>
      <w:bookmarkEnd w:id="422"/>
    </w:p>
    <w:p w14:paraId="2142DEF4" w14:textId="77777777" w:rsidR="009C018B" w:rsidRPr="007917BC" w:rsidRDefault="009C018B" w:rsidP="00985181">
      <w:pPr>
        <w:kinsoku w:val="0"/>
        <w:adjustRightInd w:val="0"/>
        <w:ind w:left="1800" w:hanging="548"/>
        <w:rPr>
          <w:rFonts w:ascii="Times New Roman" w:eastAsia="바탕체"/>
          <w:sz w:val="22"/>
        </w:rPr>
      </w:pPr>
    </w:p>
    <w:p w14:paraId="1D6FF32F" w14:textId="7D7F879C" w:rsidR="009C018B" w:rsidRPr="007917BC" w:rsidRDefault="007232AE" w:rsidP="00CF38AF">
      <w:pPr>
        <w:numPr>
          <w:ilvl w:val="0"/>
          <w:numId w:val="41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임원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직원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대리인들은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고의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중과실이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제외하고는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이약정서에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그들이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행위에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책임을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아니한다</w:t>
      </w:r>
      <w:r w:rsidR="007353C0" w:rsidRPr="007917BC">
        <w:rPr>
          <w:rFonts w:ascii="Times New Roman" w:eastAsia="바탕체"/>
          <w:sz w:val="22"/>
        </w:rPr>
        <w:t>.</w:t>
      </w:r>
    </w:p>
    <w:p w14:paraId="6AD122EB" w14:textId="77777777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  <w:sz w:val="22"/>
        </w:rPr>
      </w:pPr>
    </w:p>
    <w:p w14:paraId="74359132" w14:textId="449F9713" w:rsidR="009C018B" w:rsidRPr="007917BC" w:rsidRDefault="007232AE" w:rsidP="00CF38AF">
      <w:pPr>
        <w:numPr>
          <w:ilvl w:val="0"/>
          <w:numId w:val="41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이약정서상의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확인사항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제공하거나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위하여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제공된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어떠한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책임을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아니하고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대출금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이약정서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담보계약서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>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작성된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서류들의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작성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효력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진실성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유효성에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책임을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아니하며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규정들을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이행하거나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준수하는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조사할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없다</w:t>
      </w:r>
      <w:r w:rsidR="009C018B" w:rsidRPr="007917BC">
        <w:rPr>
          <w:rFonts w:ascii="Times New Roman" w:eastAsia="바탕체"/>
          <w:sz w:val="22"/>
        </w:rPr>
        <w:t>.</w:t>
      </w:r>
    </w:p>
    <w:p w14:paraId="461026DF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4B00EA7" w14:textId="1E9C0005" w:rsidR="009C018B" w:rsidRPr="007917BC" w:rsidRDefault="00886168" w:rsidP="00CF38AF">
      <w:pPr>
        <w:numPr>
          <w:ilvl w:val="0"/>
          <w:numId w:val="41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적절한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문서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정보를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기초로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독자적인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신용조사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신용평가를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기초로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체결한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것을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확인하고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또한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자신의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신용평가를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계속할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것을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약속한다</w:t>
      </w:r>
      <w:r w:rsidR="009C018B" w:rsidRPr="007917BC">
        <w:rPr>
          <w:rFonts w:ascii="Times New Roman" w:eastAsia="바탕체"/>
          <w:sz w:val="22"/>
        </w:rPr>
        <w:t>.</w:t>
      </w:r>
    </w:p>
    <w:p w14:paraId="212F0E1D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53D2250" w14:textId="5E584E34" w:rsidR="009C018B" w:rsidRPr="007917BC" w:rsidRDefault="007232AE" w:rsidP="00CF38AF">
      <w:pPr>
        <w:numPr>
          <w:ilvl w:val="0"/>
          <w:numId w:val="41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차주로부터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상환받거나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면책되지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않는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범위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내에서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886168"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고의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중과실이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제외하고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부담하거나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지급한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책임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손해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비용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등에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아무런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손해가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없도록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것에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동의한다</w:t>
      </w:r>
      <w:r w:rsidR="009C018B" w:rsidRPr="007917BC">
        <w:rPr>
          <w:rFonts w:ascii="Times New Roman" w:eastAsia="바탕체"/>
          <w:sz w:val="22"/>
        </w:rPr>
        <w:t>.</w:t>
      </w:r>
    </w:p>
    <w:p w14:paraId="355A1E3F" w14:textId="77777777" w:rsidR="009C018B" w:rsidRPr="007917BC" w:rsidRDefault="009C018B" w:rsidP="00985181">
      <w:pPr>
        <w:kinsoku w:val="0"/>
        <w:adjustRightInd w:val="0"/>
        <w:ind w:left="1260" w:hanging="109"/>
        <w:rPr>
          <w:rFonts w:ascii="Times New Roman" w:eastAsia="바탕체"/>
        </w:rPr>
      </w:pPr>
    </w:p>
    <w:p w14:paraId="5D471FCA" w14:textId="7BB494FE" w:rsidR="009C018B" w:rsidRPr="007917BC" w:rsidRDefault="009C018B" w:rsidP="00985181">
      <w:pPr>
        <w:pStyle w:val="20"/>
        <w:keepNext w:val="0"/>
        <w:kinsoku w:val="0"/>
        <w:adjustRightInd w:val="0"/>
      </w:pPr>
      <w:bookmarkStart w:id="423" w:name="_Toc319649505"/>
      <w:bookmarkStart w:id="424" w:name="_Toc320145689"/>
      <w:bookmarkStart w:id="425" w:name="_Toc83073713"/>
      <w:r w:rsidRPr="007917BC">
        <w:t>제</w:t>
      </w:r>
      <w:r w:rsidRPr="007917BC">
        <w:t xml:space="preserve"> 5 </w:t>
      </w:r>
      <w:r w:rsidRPr="007917BC">
        <w:t>항</w:t>
      </w:r>
      <w:r w:rsidRPr="007917BC">
        <w:tab/>
      </w:r>
      <w:r w:rsidR="007232AE" w:rsidRPr="007917BC">
        <w:t>대리금융기관</w:t>
      </w:r>
      <w:r w:rsidRPr="007917BC">
        <w:t>의</w:t>
      </w:r>
      <w:r w:rsidRPr="007917BC">
        <w:t xml:space="preserve"> </w:t>
      </w:r>
      <w:r w:rsidRPr="007917BC">
        <w:t>신뢰</w:t>
      </w:r>
      <w:bookmarkEnd w:id="423"/>
      <w:bookmarkEnd w:id="424"/>
      <w:bookmarkEnd w:id="425"/>
    </w:p>
    <w:p w14:paraId="0C9B7E79" w14:textId="77777777" w:rsidR="009C018B" w:rsidRPr="007917BC" w:rsidRDefault="009C018B" w:rsidP="00985181">
      <w:pPr>
        <w:kinsoku w:val="0"/>
        <w:adjustRightInd w:val="0"/>
        <w:ind w:left="1800" w:hanging="548"/>
        <w:rPr>
          <w:rFonts w:ascii="Times New Roman" w:eastAsia="바탕체"/>
          <w:sz w:val="22"/>
        </w:rPr>
      </w:pPr>
    </w:p>
    <w:p w14:paraId="444FA5A0" w14:textId="297ABE5E" w:rsidR="009C018B" w:rsidRPr="007917BC" w:rsidRDefault="007232AE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진실하고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정확하며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적절한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사람</w:t>
      </w:r>
      <w:r w:rsidR="009C018B" w:rsidRPr="007917BC">
        <w:rPr>
          <w:rFonts w:ascii="Times New Roman" w:eastAsia="바탕체"/>
          <w:sz w:val="22"/>
        </w:rPr>
        <w:t>(</w:t>
      </w:r>
      <w:r w:rsidR="009C018B" w:rsidRPr="007917BC">
        <w:rPr>
          <w:rFonts w:ascii="Times New Roman" w:eastAsia="바탕체"/>
          <w:sz w:val="22"/>
        </w:rPr>
        <w:t>들</w:t>
      </w:r>
      <w:r w:rsidR="009C018B" w:rsidRPr="007917BC">
        <w:rPr>
          <w:rFonts w:ascii="Times New Roman" w:eastAsia="바탕체"/>
          <w:sz w:val="22"/>
        </w:rPr>
        <w:t>)</w:t>
      </w:r>
      <w:r w:rsidR="009C018B" w:rsidRPr="007917BC">
        <w:rPr>
          <w:rFonts w:ascii="Times New Roman" w:eastAsia="바탕체"/>
          <w:sz w:val="22"/>
        </w:rPr>
        <w:t>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작성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송부되었다고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믿은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모든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통신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문서를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신뢰할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</w:t>
      </w:r>
      <w:r w:rsidR="009C018B" w:rsidRPr="007917BC">
        <w:rPr>
          <w:rFonts w:ascii="Times New Roman" w:eastAsia="바탕체"/>
          <w:sz w:val="22"/>
        </w:rPr>
        <w:lastRenderedPageBreak/>
        <w:t>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사항들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선임한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변호사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전문가들의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조언에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행위할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있으며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그러한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신뢰의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결과에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아무런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책임을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아니한다</w:t>
      </w:r>
      <w:r w:rsidR="009C018B" w:rsidRPr="007917BC">
        <w:rPr>
          <w:rFonts w:ascii="Times New Roman" w:eastAsia="바탕체"/>
          <w:sz w:val="22"/>
        </w:rPr>
        <w:t>.</w:t>
      </w:r>
    </w:p>
    <w:p w14:paraId="3E91B168" w14:textId="77777777" w:rsidR="009C018B" w:rsidRPr="007917BC" w:rsidRDefault="009C018B" w:rsidP="00985181">
      <w:pPr>
        <w:kinsoku w:val="0"/>
        <w:adjustRightInd w:val="0"/>
        <w:ind w:left="1220" w:hanging="109"/>
        <w:rPr>
          <w:rFonts w:ascii="Times New Roman" w:eastAsia="바탕체"/>
          <w:sz w:val="22"/>
        </w:rPr>
      </w:pPr>
    </w:p>
    <w:p w14:paraId="764FCB27" w14:textId="606652C5" w:rsidR="009C018B" w:rsidRPr="007917BC" w:rsidRDefault="009C018B" w:rsidP="00985181">
      <w:pPr>
        <w:pStyle w:val="20"/>
        <w:keepNext w:val="0"/>
        <w:kinsoku w:val="0"/>
        <w:adjustRightInd w:val="0"/>
      </w:pPr>
      <w:bookmarkStart w:id="426" w:name="_Toc319649506"/>
      <w:bookmarkStart w:id="427" w:name="_Toc320145690"/>
      <w:bookmarkStart w:id="428" w:name="_Toc83073714"/>
      <w:r w:rsidRPr="007917BC">
        <w:t>제</w:t>
      </w:r>
      <w:r w:rsidRPr="007917BC">
        <w:t xml:space="preserve"> 6 </w:t>
      </w:r>
      <w:r w:rsidRPr="007917BC">
        <w:t>항</w:t>
      </w:r>
      <w:r w:rsidRPr="007917BC">
        <w:tab/>
      </w:r>
      <w:r w:rsidR="007232AE" w:rsidRPr="007917BC">
        <w:t>대리금융기관</w:t>
      </w:r>
      <w:r w:rsidRPr="007917BC">
        <w:t>에</w:t>
      </w:r>
      <w:r w:rsidRPr="007917BC">
        <w:t xml:space="preserve"> </w:t>
      </w:r>
      <w:r w:rsidRPr="007917BC">
        <w:t>의한</w:t>
      </w:r>
      <w:r w:rsidRPr="007917BC">
        <w:t xml:space="preserve"> </w:t>
      </w:r>
      <w:r w:rsidRPr="007917BC">
        <w:t>지급</w:t>
      </w:r>
      <w:bookmarkEnd w:id="426"/>
      <w:bookmarkEnd w:id="427"/>
      <w:bookmarkEnd w:id="428"/>
    </w:p>
    <w:p w14:paraId="6E319858" w14:textId="77777777" w:rsidR="009C018B" w:rsidRPr="00F71485" w:rsidRDefault="009C018B" w:rsidP="00985181">
      <w:pPr>
        <w:kinsoku w:val="0"/>
        <w:adjustRightInd w:val="0"/>
        <w:ind w:left="1164" w:hanging="740"/>
        <w:rPr>
          <w:rFonts w:ascii="Times New Roman" w:eastAsia="바탕체"/>
          <w:sz w:val="22"/>
        </w:rPr>
      </w:pPr>
    </w:p>
    <w:p w14:paraId="7FAE4780" w14:textId="0DD944C1" w:rsidR="009C018B" w:rsidRPr="007917BC" w:rsidRDefault="009C018B" w:rsidP="00985181">
      <w:pPr>
        <w:kinsoku w:val="0"/>
        <w:adjustRightInd w:val="0"/>
        <w:ind w:left="72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6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="001825BA" w:rsidRPr="007917BC">
        <w:rPr>
          <w:rFonts w:ascii="Times New Roman" w:eastAsia="바탕체"/>
          <w:sz w:val="22"/>
        </w:rPr>
        <w:t>유보</w:t>
      </w:r>
      <w:r w:rsidRPr="007917BC">
        <w:rPr>
          <w:rFonts w:ascii="Times New Roman" w:eastAsia="바탕체"/>
          <w:sz w:val="22"/>
        </w:rPr>
        <w:t>계정으로부터의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예금인출에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="00FE7841" w:rsidRPr="007917BC">
        <w:rPr>
          <w:rFonts w:ascii="Times New Roman" w:eastAsia="바탕체"/>
          <w:sz w:val="22"/>
        </w:rPr>
        <w:t>“</w:t>
      </w:r>
      <w:r w:rsidR="00FE7841" w:rsidRPr="007917BC">
        <w:rPr>
          <w:rFonts w:ascii="Times New Roman" w:eastAsia="바탕체"/>
          <w:sz w:val="22"/>
        </w:rPr>
        <w:t>별첨</w:t>
      </w:r>
      <w:r w:rsidR="00FE7841" w:rsidRPr="007917BC">
        <w:rPr>
          <w:rFonts w:ascii="Times New Roman" w:eastAsia="바탕체"/>
          <w:sz w:val="22"/>
        </w:rPr>
        <w:t xml:space="preserve"> </w:t>
      </w:r>
      <w:r w:rsidR="003F4AF0" w:rsidRPr="007917BC">
        <w:rPr>
          <w:rFonts w:ascii="Times New Roman" w:eastAsia="바탕체"/>
          <w:sz w:val="22"/>
        </w:rPr>
        <w:t>가</w:t>
      </w:r>
      <w:r w:rsidR="00FE7841" w:rsidRPr="007917BC">
        <w:rPr>
          <w:rFonts w:ascii="Times New Roman" w:eastAsia="바탕체"/>
          <w:sz w:val="22"/>
        </w:rPr>
        <w:t>”</w:t>
      </w:r>
      <w:r w:rsidR="00B3449E" w:rsidRPr="007917BC">
        <w:rPr>
          <w:rFonts w:ascii="Times New Roman" w:eastAsia="바탕체"/>
          <w:sz w:val="22"/>
        </w:rPr>
        <w:t>에</w:t>
      </w:r>
      <w:r w:rsidR="00FE7841" w:rsidRPr="007917BC">
        <w:rPr>
          <w:rFonts w:ascii="Times New Roman" w:eastAsia="바탕체"/>
          <w:sz w:val="22"/>
        </w:rPr>
        <w:t xml:space="preserve"> </w:t>
      </w:r>
      <w:r w:rsidR="00B3449E" w:rsidRPr="007917BC">
        <w:rPr>
          <w:rFonts w:ascii="Times New Roman" w:eastAsia="바탕체"/>
          <w:sz w:val="22"/>
        </w:rPr>
        <w:t>첨부된</w:t>
      </w:r>
      <w:r w:rsidR="00B3449E" w:rsidRPr="007917BC">
        <w:rPr>
          <w:rFonts w:ascii="Times New Roman" w:eastAsia="바탕체"/>
          <w:sz w:val="22"/>
        </w:rPr>
        <w:t xml:space="preserve"> </w:t>
      </w:r>
      <w:r w:rsidR="00FE7841" w:rsidRPr="007917BC">
        <w:rPr>
          <w:rFonts w:ascii="Times New Roman" w:eastAsia="바탕체"/>
          <w:sz w:val="22"/>
        </w:rPr>
        <w:t>양식에</w:t>
      </w:r>
      <w:r w:rsidR="00FE7841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</w:t>
      </w:r>
      <w:r w:rsidR="00B3449E" w:rsidRPr="007917BC">
        <w:rPr>
          <w:rFonts w:ascii="Times New Roman" w:eastAsia="바탕체"/>
          <w:sz w:val="22"/>
        </w:rPr>
        <w:t>한</w:t>
      </w:r>
      <w:r w:rsidR="00B3449E" w:rsidRPr="007917BC">
        <w:rPr>
          <w:rFonts w:ascii="Times New Roman" w:eastAsia="바탕체"/>
          <w:sz w:val="22"/>
        </w:rPr>
        <w:t xml:space="preserve"> “</w:t>
      </w:r>
      <w:r w:rsidR="003F4AF0" w:rsidRPr="007917BC">
        <w:rPr>
          <w:rFonts w:ascii="Times New Roman" w:eastAsia="바탕체"/>
          <w:sz w:val="22"/>
        </w:rPr>
        <w:t>인출</w:t>
      </w:r>
      <w:r w:rsidR="00B3449E" w:rsidRPr="007917BC">
        <w:rPr>
          <w:rFonts w:ascii="Times New Roman" w:eastAsia="바탕체"/>
          <w:sz w:val="22"/>
        </w:rPr>
        <w:t>요청서</w:t>
      </w:r>
      <w:r w:rsidR="00B3449E" w:rsidRPr="007917BC">
        <w:rPr>
          <w:rFonts w:ascii="Times New Roman" w:eastAsia="바탕체"/>
          <w:sz w:val="22"/>
        </w:rPr>
        <w:t>”</w:t>
      </w:r>
      <w:r w:rsidR="00B3449E" w:rsidRPr="007917BC">
        <w:rPr>
          <w:rFonts w:ascii="Times New Roman" w:eastAsia="바탕체"/>
          <w:sz w:val="22"/>
        </w:rPr>
        <w:t>로</w:t>
      </w:r>
      <w:r w:rsidRPr="007917BC">
        <w:rPr>
          <w:rFonts w:ascii="Times New Roman" w:eastAsia="바탕체"/>
          <w:sz w:val="22"/>
        </w:rPr>
        <w:t xml:space="preserve"> </w:t>
      </w:r>
      <w:r w:rsidR="001825BA" w:rsidRPr="007917BC">
        <w:rPr>
          <w:rFonts w:ascii="Times New Roman" w:eastAsia="바탕체"/>
          <w:sz w:val="22"/>
        </w:rPr>
        <w:t>유보</w:t>
      </w:r>
      <w:r w:rsidRPr="007917BC">
        <w:rPr>
          <w:rFonts w:ascii="Times New Roman" w:eastAsia="바탕체"/>
          <w:sz w:val="22"/>
        </w:rPr>
        <w:t>계정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개설은행에게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계좌이체를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은행이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밖의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계정으로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분배한다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5BF9EA1E" w14:textId="77777777" w:rsidR="009C018B" w:rsidRPr="007917BC" w:rsidRDefault="009C018B" w:rsidP="00985181">
      <w:pPr>
        <w:kinsoku w:val="0"/>
        <w:adjustRightInd w:val="0"/>
        <w:ind w:left="1782" w:hanging="519"/>
        <w:rPr>
          <w:rFonts w:ascii="Times New Roman" w:eastAsia="바탕체"/>
          <w:sz w:val="22"/>
        </w:rPr>
      </w:pPr>
    </w:p>
    <w:p w14:paraId="1D975B0A" w14:textId="77777777" w:rsidR="009C018B" w:rsidRPr="007917BC" w:rsidRDefault="009C018B" w:rsidP="00985181">
      <w:pPr>
        <w:pStyle w:val="10"/>
        <w:keepNext w:val="0"/>
        <w:kinsoku w:val="0"/>
        <w:adjustRightInd w:val="0"/>
      </w:pPr>
      <w:bookmarkStart w:id="429" w:name="_Toc26288374"/>
      <w:bookmarkStart w:id="430" w:name="_Toc319649507"/>
      <w:bookmarkStart w:id="431" w:name="_Toc320145691"/>
      <w:bookmarkStart w:id="432" w:name="_Toc83073715"/>
      <w:r w:rsidRPr="007917BC">
        <w:t>제</w:t>
      </w:r>
      <w:r w:rsidRPr="007917BC">
        <w:t xml:space="preserve"> 15 </w:t>
      </w:r>
      <w:r w:rsidRPr="007917BC">
        <w:t>조</w:t>
      </w:r>
      <w:r w:rsidRPr="007917BC">
        <w:tab/>
      </w:r>
      <w:r w:rsidRPr="007917BC">
        <w:t>기타</w:t>
      </w:r>
      <w:r w:rsidRPr="007917BC">
        <w:t xml:space="preserve"> </w:t>
      </w:r>
      <w:r w:rsidRPr="007917BC">
        <w:t>조항</w:t>
      </w:r>
      <w:bookmarkEnd w:id="429"/>
      <w:bookmarkEnd w:id="430"/>
      <w:bookmarkEnd w:id="431"/>
      <w:bookmarkEnd w:id="432"/>
    </w:p>
    <w:p w14:paraId="528C55D0" w14:textId="77777777" w:rsidR="009C018B" w:rsidRPr="007917BC" w:rsidRDefault="009C018B" w:rsidP="00985181">
      <w:pPr>
        <w:kinsoku w:val="0"/>
        <w:adjustRightInd w:val="0"/>
        <w:ind w:left="424" w:hanging="424"/>
        <w:rPr>
          <w:rFonts w:ascii="Times New Roman" w:eastAsia="바탕체"/>
          <w:sz w:val="22"/>
        </w:rPr>
      </w:pPr>
    </w:p>
    <w:p w14:paraId="6CC4FBD4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33" w:name="_Toc26288375"/>
      <w:bookmarkStart w:id="434" w:name="_Toc319649508"/>
      <w:bookmarkStart w:id="435" w:name="_Toc320145692"/>
      <w:bookmarkStart w:id="436" w:name="_Toc83073716"/>
      <w:r w:rsidRPr="007917BC">
        <w:t>제</w:t>
      </w:r>
      <w:r w:rsidRPr="007917BC">
        <w:t xml:space="preserve"> 1 </w:t>
      </w:r>
      <w:r w:rsidRPr="007917BC">
        <w:t>항</w:t>
      </w:r>
      <w:r w:rsidRPr="007917BC">
        <w:tab/>
      </w:r>
      <w:r w:rsidRPr="007917BC">
        <w:t>기간</w:t>
      </w:r>
      <w:bookmarkEnd w:id="433"/>
      <w:bookmarkEnd w:id="434"/>
      <w:bookmarkEnd w:id="435"/>
      <w:bookmarkEnd w:id="436"/>
    </w:p>
    <w:p w14:paraId="5BFDEA1A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370ACB7A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이약정의기간은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체결일로부터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개시하여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="007B384D" w:rsidRPr="007917BC">
        <w:rPr>
          <w:rFonts w:ascii="Times New Roman" w:eastAsia="바탕체"/>
          <w:sz w:val="22"/>
        </w:rPr>
        <w:t>대출</w:t>
      </w:r>
      <w:r w:rsidRPr="007917BC">
        <w:rPr>
          <w:rFonts w:ascii="Times New Roman" w:eastAsia="바탕체"/>
          <w:sz w:val="22"/>
        </w:rPr>
        <w:t>약정금이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해지되는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그보다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늦은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, </w:t>
      </w:r>
      <w:r w:rsidR="00810884" w:rsidRPr="007917BC">
        <w:rPr>
          <w:rFonts w:ascii="Times New Roman" w:eastAsia="바탕체"/>
          <w:sz w:val="22"/>
        </w:rPr>
        <w:t>대출</w:t>
      </w:r>
      <w:r w:rsidR="00F9614A" w:rsidRPr="007917BC">
        <w:rPr>
          <w:rFonts w:ascii="Times New Roman" w:eastAsia="바탕체"/>
          <w:sz w:val="22"/>
        </w:rPr>
        <w:t>원리</w:t>
      </w:r>
      <w:r w:rsidRPr="007917BC">
        <w:rPr>
          <w:rFonts w:ascii="Times New Roman" w:eastAsia="바탕체"/>
          <w:sz w:val="22"/>
        </w:rPr>
        <w:t>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="00606E38"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종료한다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이약정의기간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이라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). </w:t>
      </w:r>
      <w:r w:rsidRPr="007917BC">
        <w:rPr>
          <w:rFonts w:ascii="Times New Roman" w:eastAsia="바탕체"/>
          <w:sz w:val="22"/>
        </w:rPr>
        <w:t>이약정의기간에도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배상책임은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존속한다</w:t>
      </w:r>
      <w:r w:rsidRPr="007917BC">
        <w:rPr>
          <w:rFonts w:ascii="Times New Roman" w:eastAsia="바탕체"/>
          <w:sz w:val="22"/>
        </w:rPr>
        <w:t>.</w:t>
      </w:r>
    </w:p>
    <w:p w14:paraId="342CCD9B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35D87552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37" w:name="_Toc26288376"/>
      <w:bookmarkStart w:id="438" w:name="_Toc319649509"/>
      <w:bookmarkStart w:id="439" w:name="_Toc320145693"/>
      <w:bookmarkStart w:id="440" w:name="_Toc83073717"/>
      <w:r w:rsidRPr="007917BC">
        <w:t>제</w:t>
      </w:r>
      <w:r w:rsidRPr="007917BC">
        <w:t xml:space="preserve"> 2 </w:t>
      </w:r>
      <w:r w:rsidRPr="007917BC">
        <w:t>항</w:t>
      </w:r>
      <w:r w:rsidRPr="007917BC">
        <w:tab/>
      </w:r>
      <w:r w:rsidRPr="007917BC">
        <w:t>완전한</w:t>
      </w:r>
      <w:r w:rsidRPr="007917BC">
        <w:t xml:space="preserve"> </w:t>
      </w:r>
      <w:r w:rsidRPr="007917BC">
        <w:t>합의</w:t>
      </w:r>
      <w:bookmarkEnd w:id="437"/>
      <w:bookmarkEnd w:id="438"/>
      <w:bookmarkEnd w:id="439"/>
      <w:bookmarkEnd w:id="440"/>
      <w:r w:rsidRPr="007917BC">
        <w:t xml:space="preserve"> </w:t>
      </w:r>
    </w:p>
    <w:p w14:paraId="4C19A59A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0EF2E47B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표시되지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대출거래에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금융조건을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대출거래와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의사표시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우선한다</w:t>
      </w:r>
      <w:r w:rsidRPr="007917BC">
        <w:rPr>
          <w:rFonts w:ascii="Times New Roman" w:eastAsia="바탕체"/>
          <w:sz w:val="22"/>
        </w:rPr>
        <w:t>.</w:t>
      </w:r>
    </w:p>
    <w:p w14:paraId="17340CDE" w14:textId="77777777" w:rsidR="009C018B" w:rsidRPr="007917BC" w:rsidRDefault="009C018B" w:rsidP="00985181">
      <w:pPr>
        <w:kinsoku w:val="0"/>
        <w:adjustRightInd w:val="0"/>
        <w:ind w:left="1846" w:hanging="583"/>
        <w:rPr>
          <w:rFonts w:ascii="Times New Roman" w:eastAsia="바탕체"/>
          <w:sz w:val="22"/>
        </w:rPr>
      </w:pPr>
    </w:p>
    <w:p w14:paraId="42DE4D61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41" w:name="_Toc26288377"/>
      <w:bookmarkStart w:id="442" w:name="_Toc319649510"/>
      <w:bookmarkStart w:id="443" w:name="_Toc320145694"/>
      <w:bookmarkStart w:id="444" w:name="_Toc83073718"/>
      <w:r w:rsidRPr="007917BC">
        <w:t>제</w:t>
      </w:r>
      <w:r w:rsidRPr="007917BC">
        <w:t xml:space="preserve"> 3 </w:t>
      </w:r>
      <w:r w:rsidRPr="007917BC">
        <w:t>항</w:t>
      </w:r>
      <w:r w:rsidRPr="007917BC">
        <w:tab/>
      </w:r>
      <w:r w:rsidRPr="007917BC">
        <w:t>약정서의</w:t>
      </w:r>
      <w:r w:rsidRPr="007917BC">
        <w:t xml:space="preserve"> </w:t>
      </w:r>
      <w:r w:rsidRPr="007917BC">
        <w:t>수정</w:t>
      </w:r>
      <w:bookmarkEnd w:id="441"/>
      <w:bookmarkEnd w:id="442"/>
      <w:bookmarkEnd w:id="443"/>
      <w:bookmarkEnd w:id="444"/>
    </w:p>
    <w:p w14:paraId="654B6CEF" w14:textId="77777777" w:rsidR="009C018B" w:rsidRPr="007917BC" w:rsidRDefault="009C018B" w:rsidP="00985181">
      <w:pPr>
        <w:kinsoku w:val="0"/>
        <w:adjustRightInd w:val="0"/>
        <w:ind w:left="1846" w:hanging="583"/>
        <w:rPr>
          <w:rFonts w:ascii="Times New Roman" w:eastAsia="바탕체"/>
          <w:sz w:val="22"/>
        </w:rPr>
      </w:pPr>
    </w:p>
    <w:p w14:paraId="199EFFD8" w14:textId="0F72DCBE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lastRenderedPageBreak/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이루어진다</w:t>
      </w:r>
      <w:r w:rsidRPr="007917BC">
        <w:rPr>
          <w:rFonts w:ascii="Times New Roman" w:eastAsia="바탕체"/>
          <w:sz w:val="22"/>
        </w:rPr>
        <w:t>.</w:t>
      </w:r>
    </w:p>
    <w:p w14:paraId="03C9ADFB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</w:rPr>
      </w:pPr>
    </w:p>
    <w:p w14:paraId="6B24259C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45" w:name="_Toc26288378"/>
      <w:bookmarkStart w:id="446" w:name="_Toc319649511"/>
      <w:bookmarkStart w:id="447" w:name="_Toc320145695"/>
      <w:bookmarkStart w:id="448" w:name="_Toc83073719"/>
      <w:r w:rsidRPr="007917BC">
        <w:t>제</w:t>
      </w:r>
      <w:r w:rsidRPr="007917BC">
        <w:t xml:space="preserve"> 4 </w:t>
      </w:r>
      <w:r w:rsidRPr="007917BC">
        <w:t>항</w:t>
      </w:r>
      <w:r w:rsidRPr="007917BC">
        <w:tab/>
      </w:r>
      <w:r w:rsidRPr="007917BC">
        <w:t>포기</w:t>
      </w:r>
      <w:r w:rsidRPr="007917BC">
        <w:t xml:space="preserve">, </w:t>
      </w:r>
      <w:r w:rsidRPr="007917BC">
        <w:t>누적적</w:t>
      </w:r>
      <w:r w:rsidRPr="007917BC">
        <w:t xml:space="preserve"> </w:t>
      </w:r>
      <w:r w:rsidRPr="007917BC">
        <w:t>권리</w:t>
      </w:r>
      <w:bookmarkEnd w:id="445"/>
      <w:bookmarkEnd w:id="446"/>
      <w:bookmarkEnd w:id="447"/>
      <w:bookmarkEnd w:id="448"/>
    </w:p>
    <w:p w14:paraId="64C3D10C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4737B178" w14:textId="5384B646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13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(</w:t>
      </w:r>
      <w:r w:rsidR="00D24D34"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부활하는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늦게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청구하더라도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부여되거나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인정되는</w:t>
      </w:r>
      <w:r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누적적이며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="00886168"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3EA028F4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214FE2BF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49" w:name="_Toc26288379"/>
      <w:bookmarkStart w:id="450" w:name="_Toc319649512"/>
      <w:bookmarkStart w:id="451" w:name="_Toc320145696"/>
      <w:bookmarkStart w:id="452" w:name="_Toc83073720"/>
      <w:r w:rsidRPr="007917BC">
        <w:t>제</w:t>
      </w:r>
      <w:r w:rsidRPr="007917BC">
        <w:t xml:space="preserve"> 5 </w:t>
      </w:r>
      <w:r w:rsidRPr="007917BC">
        <w:t>항</w:t>
      </w:r>
      <w:r w:rsidRPr="007917BC">
        <w:tab/>
      </w:r>
      <w:r w:rsidRPr="007917BC">
        <w:t>양도</w:t>
      </w:r>
      <w:bookmarkEnd w:id="449"/>
      <w:bookmarkEnd w:id="450"/>
      <w:bookmarkEnd w:id="451"/>
      <w:bookmarkEnd w:id="452"/>
    </w:p>
    <w:p w14:paraId="10BA8584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5EA0E168" w14:textId="4262BA59" w:rsidR="009C018B" w:rsidRPr="007917BC" w:rsidRDefault="009C018B" w:rsidP="00CF38AF">
      <w:pPr>
        <w:numPr>
          <w:ilvl w:val="0"/>
          <w:numId w:val="42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그리고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  <w:r w:rsidR="00886168"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언제든지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언제든지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은행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금융기관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의무에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참가인과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의무관계가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형성되지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참가</w:t>
      </w:r>
      <w:r w:rsidRPr="007917BC">
        <w:rPr>
          <w:rFonts w:ascii="Times New Roman" w:eastAsia="바탕체"/>
          <w:sz w:val="22"/>
        </w:rPr>
        <w:t>(participation)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>.</w:t>
      </w:r>
    </w:p>
    <w:p w14:paraId="5CF4456C" w14:textId="77777777" w:rsidR="009C018B" w:rsidRPr="007917BC" w:rsidRDefault="009C018B" w:rsidP="00985181">
      <w:pPr>
        <w:kinsoku w:val="0"/>
        <w:adjustRightInd w:val="0"/>
        <w:ind w:left="1795" w:hanging="532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</w:t>
      </w:r>
    </w:p>
    <w:p w14:paraId="221816A1" w14:textId="77777777" w:rsidR="00FD4B27" w:rsidRPr="007917BC" w:rsidRDefault="00FD4B27" w:rsidP="00CF38AF">
      <w:pPr>
        <w:numPr>
          <w:ilvl w:val="0"/>
          <w:numId w:val="42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="00A16806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담보에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부수적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="00A16806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준수여부에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="00A16806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>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행사여부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행사방법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대해서는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이전받았는지를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따르기로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1128E287" w14:textId="77777777" w:rsidR="00FD4B27" w:rsidRPr="007917BC" w:rsidRDefault="00FD4B27" w:rsidP="00985181">
      <w:pPr>
        <w:tabs>
          <w:tab w:val="num" w:pos="719"/>
          <w:tab w:val="left" w:pos="1620"/>
        </w:tabs>
        <w:kinsoku w:val="0"/>
        <w:adjustRightInd w:val="0"/>
        <w:ind w:left="1620" w:hanging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</w:p>
    <w:p w14:paraId="688705D2" w14:textId="77777777" w:rsidR="00FD4B27" w:rsidRPr="007917BC" w:rsidRDefault="00FD4B27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</w:t>
      </w:r>
      <w:r w:rsidR="00A16806" w:rsidRPr="007917BC">
        <w:rPr>
          <w:rFonts w:ascii="Times New Roman" w:eastAsia="바탕체"/>
          <w:sz w:val="22"/>
        </w:rPr>
        <w:t>서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lastRenderedPageBreak/>
        <w:t>있더라도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아무런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부합하도록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1EF72CA5" w14:textId="77777777" w:rsidR="00FD4B27" w:rsidRPr="007917BC" w:rsidRDefault="00FD4B27" w:rsidP="00985181">
      <w:pPr>
        <w:kinsoku w:val="0"/>
        <w:adjustRightInd w:val="0"/>
        <w:ind w:left="1795" w:hanging="532"/>
        <w:rPr>
          <w:rFonts w:ascii="Times New Roman" w:eastAsia="바탕체"/>
          <w:sz w:val="22"/>
        </w:rPr>
      </w:pPr>
    </w:p>
    <w:p w14:paraId="0B788A3D" w14:textId="77777777" w:rsidR="00FD4B27" w:rsidRPr="007917BC" w:rsidRDefault="00FD4B27" w:rsidP="00985181">
      <w:pPr>
        <w:tabs>
          <w:tab w:val="left" w:pos="1701"/>
        </w:tabs>
        <w:kinsoku w:val="0"/>
        <w:adjustRightInd w:val="0"/>
        <w:ind w:left="170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아무런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부합하도록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행사하고</w:t>
      </w:r>
      <w:r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>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A5C06E6" w14:textId="77777777" w:rsidR="00FD4B27" w:rsidRPr="007917BC" w:rsidRDefault="00FD4B27" w:rsidP="00985181">
      <w:pPr>
        <w:kinsoku w:val="0"/>
        <w:adjustRightInd w:val="0"/>
        <w:ind w:left="1795" w:hanging="532"/>
        <w:rPr>
          <w:rFonts w:ascii="Times New Roman" w:eastAsia="바탕체"/>
          <w:sz w:val="22"/>
        </w:rPr>
      </w:pPr>
    </w:p>
    <w:p w14:paraId="27817CFF" w14:textId="1D534BC1" w:rsidR="009C018B" w:rsidRPr="007917BC" w:rsidRDefault="007232AE" w:rsidP="00CF38AF">
      <w:pPr>
        <w:numPr>
          <w:ilvl w:val="0"/>
          <w:numId w:val="42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886168"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이약정서상의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의무의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전부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일부의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잠재적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양수인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참가인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계약관계를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가지게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자에게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적당하다고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생각하는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포함한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관련회사와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작성된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서류의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내용을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공개할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있다</w:t>
      </w:r>
      <w:r w:rsidR="009C018B" w:rsidRPr="007917BC">
        <w:rPr>
          <w:rFonts w:ascii="Times New Roman" w:eastAsia="바탕체"/>
          <w:sz w:val="22"/>
        </w:rPr>
        <w:t xml:space="preserve">. </w:t>
      </w:r>
    </w:p>
    <w:p w14:paraId="2DA51B81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321CE7AD" w14:textId="209878EB" w:rsidR="009C018B" w:rsidRPr="007917BC" w:rsidRDefault="00886168" w:rsidP="00CF38AF">
      <w:pPr>
        <w:numPr>
          <w:ilvl w:val="0"/>
          <w:numId w:val="42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대출사무소를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대한민국내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다른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사무소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지점으로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변경할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9C018B" w:rsidRPr="007917BC">
        <w:rPr>
          <w:rFonts w:ascii="Times New Roman" w:eastAsia="바탕체"/>
          <w:sz w:val="22"/>
        </w:rPr>
        <w:t>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경우</w:t>
      </w:r>
      <w:r w:rsidR="009C018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즉시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서면으로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통지하여야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한다</w:t>
      </w:r>
      <w:r w:rsidR="009C018B" w:rsidRPr="007917BC">
        <w:rPr>
          <w:rFonts w:ascii="Times New Roman" w:eastAsia="바탕체"/>
          <w:sz w:val="22"/>
        </w:rPr>
        <w:t xml:space="preserve">. </w:t>
      </w:r>
    </w:p>
    <w:p w14:paraId="19F09A16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3E540759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53" w:name="_Toc26288380"/>
      <w:bookmarkStart w:id="454" w:name="_Toc319649513"/>
      <w:bookmarkStart w:id="455" w:name="_Toc320145697"/>
      <w:bookmarkStart w:id="456" w:name="_Toc83073721"/>
      <w:r w:rsidRPr="007917BC">
        <w:t>제</w:t>
      </w:r>
      <w:r w:rsidRPr="007917BC">
        <w:t xml:space="preserve"> 6 </w:t>
      </w:r>
      <w:r w:rsidRPr="007917BC">
        <w:t>항</w:t>
      </w:r>
      <w:r w:rsidRPr="007917BC">
        <w:tab/>
      </w:r>
      <w:r w:rsidRPr="007917BC">
        <w:t>준거법</w:t>
      </w:r>
      <w:bookmarkEnd w:id="453"/>
      <w:bookmarkEnd w:id="454"/>
      <w:bookmarkEnd w:id="455"/>
      <w:bookmarkEnd w:id="456"/>
    </w:p>
    <w:p w14:paraId="38AAB481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07DB842C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규율되고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해석된다</w:t>
      </w:r>
      <w:r w:rsidRPr="007917BC">
        <w:rPr>
          <w:rFonts w:ascii="Times New Roman" w:eastAsia="바탕체"/>
          <w:sz w:val="22"/>
        </w:rPr>
        <w:t xml:space="preserve">.  </w:t>
      </w:r>
    </w:p>
    <w:p w14:paraId="0B6A2E28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0379616B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57" w:name="_Toc26288381"/>
      <w:bookmarkStart w:id="458" w:name="_Toc319649514"/>
      <w:bookmarkStart w:id="459" w:name="_Toc320145698"/>
      <w:bookmarkStart w:id="460" w:name="_Toc83073722"/>
      <w:r w:rsidRPr="007917BC">
        <w:t>제</w:t>
      </w:r>
      <w:r w:rsidRPr="007917BC">
        <w:t xml:space="preserve"> 7 </w:t>
      </w:r>
      <w:r w:rsidRPr="007917BC">
        <w:t>항</w:t>
      </w:r>
      <w:r w:rsidRPr="007917BC">
        <w:tab/>
      </w:r>
      <w:r w:rsidRPr="007917BC">
        <w:t>관할법원</w:t>
      </w:r>
      <w:bookmarkEnd w:id="457"/>
      <w:bookmarkEnd w:id="458"/>
      <w:bookmarkEnd w:id="459"/>
      <w:bookmarkEnd w:id="460"/>
    </w:p>
    <w:p w14:paraId="629AF1C7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6D3A4A10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담보계약서와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서울중앙지방법원의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당사자는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이약정의기간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</w:p>
    <w:p w14:paraId="703841CB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3940FDDC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61" w:name="_Toc26288382"/>
      <w:bookmarkStart w:id="462" w:name="_Toc319649515"/>
      <w:bookmarkStart w:id="463" w:name="_Toc320145699"/>
      <w:bookmarkStart w:id="464" w:name="_Toc83073723"/>
      <w:r w:rsidRPr="007917BC">
        <w:t>제</w:t>
      </w:r>
      <w:r w:rsidRPr="007917BC">
        <w:t xml:space="preserve"> 8 </w:t>
      </w:r>
      <w:r w:rsidRPr="007917BC">
        <w:t>항</w:t>
      </w:r>
      <w:r w:rsidRPr="007917BC">
        <w:tab/>
      </w:r>
      <w:r w:rsidRPr="007917BC">
        <w:t>상계</w:t>
      </w:r>
      <w:bookmarkEnd w:id="461"/>
      <w:bookmarkEnd w:id="462"/>
      <w:bookmarkEnd w:id="463"/>
      <w:bookmarkEnd w:id="464"/>
    </w:p>
    <w:p w14:paraId="0D57B72B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791AA2B7" w14:textId="51950206" w:rsidR="009C018B" w:rsidRPr="007917BC" w:rsidRDefault="00886168" w:rsidP="00CF38AF">
      <w:pPr>
        <w:numPr>
          <w:ilvl w:val="0"/>
          <w:numId w:val="43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대주는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본점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지점에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예탁되어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계좌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예금을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이약정서상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변제기가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도래한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기타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부담하는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채무로서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변제기에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lastRenderedPageBreak/>
        <w:t>변제하지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아니한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채무와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상계하거나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대리하여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환급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받아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변제에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충당할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가진다</w:t>
      </w:r>
      <w:r w:rsidR="009C018B" w:rsidRPr="007917BC">
        <w:rPr>
          <w:rFonts w:ascii="Times New Roman" w:eastAsia="바탕체"/>
          <w:sz w:val="22"/>
        </w:rPr>
        <w:t xml:space="preserve">. </w:t>
      </w:r>
      <w:r w:rsidR="009C018B" w:rsidRPr="007917BC">
        <w:rPr>
          <w:rFonts w:ascii="Times New Roman" w:eastAsia="바탕체"/>
          <w:sz w:val="22"/>
        </w:rPr>
        <w:t>이에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추가하여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>은</w:t>
      </w:r>
      <w:r w:rsidR="009C018B" w:rsidRPr="007917BC">
        <w:rPr>
          <w:rFonts w:ascii="Times New Roman" w:eastAsia="바탕체"/>
          <w:sz w:val="22"/>
        </w:rPr>
        <w:t xml:space="preserve">, </w:t>
      </w:r>
      <w:r w:rsidR="009C018B" w:rsidRPr="007917BC">
        <w:rPr>
          <w:rFonts w:ascii="Times New Roman" w:eastAsia="바탕체"/>
          <w:sz w:val="22"/>
        </w:rPr>
        <w:t>이약정서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제</w:t>
      </w:r>
      <w:r w:rsidR="009C018B" w:rsidRPr="007917BC">
        <w:rPr>
          <w:rFonts w:ascii="Times New Roman" w:eastAsia="바탕체"/>
          <w:sz w:val="22"/>
        </w:rPr>
        <w:t>6</w:t>
      </w:r>
      <w:r w:rsidR="009C018B" w:rsidRPr="007917BC">
        <w:rPr>
          <w:rFonts w:ascii="Times New Roman" w:eastAsia="바탕체"/>
          <w:sz w:val="22"/>
        </w:rPr>
        <w:t>조에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대주에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개설된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예금계정에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예탁되어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예금을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이약정서에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따른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대출과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관련하여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차주가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및</w:t>
      </w:r>
      <w:r w:rsidR="009C018B" w:rsidRPr="007917BC">
        <w:rPr>
          <w:rFonts w:ascii="Times New Roman" w:eastAsia="바탕체"/>
          <w:sz w:val="22"/>
        </w:rPr>
        <w:t>/</w:t>
      </w:r>
      <w:r w:rsidR="009C018B" w:rsidRPr="007917BC">
        <w:rPr>
          <w:rFonts w:ascii="Times New Roman" w:eastAsia="바탕체"/>
          <w:sz w:val="22"/>
        </w:rPr>
        <w:t>또는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CA37AD" w:rsidRPr="007917BC">
        <w:rPr>
          <w:rFonts w:ascii="Times New Roman" w:eastAsia="바탕체"/>
          <w:sz w:val="22"/>
        </w:rPr>
        <w:t>대주</w:t>
      </w:r>
      <w:r w:rsidR="009C018B" w:rsidRPr="007917BC">
        <w:rPr>
          <w:rFonts w:ascii="Times New Roman" w:eastAsia="바탕체"/>
          <w:sz w:val="22"/>
        </w:rPr>
        <w:t>에게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부담하는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채무와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상계하거나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그의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변제에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충당할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수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있는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권리를</w:t>
      </w:r>
      <w:r w:rsidR="009C018B" w:rsidRPr="007917BC">
        <w:rPr>
          <w:rFonts w:ascii="Times New Roman" w:eastAsia="바탕체"/>
          <w:sz w:val="22"/>
        </w:rPr>
        <w:t xml:space="preserve"> </w:t>
      </w:r>
      <w:r w:rsidR="009C018B" w:rsidRPr="007917BC">
        <w:rPr>
          <w:rFonts w:ascii="Times New Roman" w:eastAsia="바탕체"/>
          <w:sz w:val="22"/>
        </w:rPr>
        <w:t>가진다</w:t>
      </w:r>
      <w:r w:rsidR="009C018B" w:rsidRPr="007917BC">
        <w:rPr>
          <w:rFonts w:ascii="Times New Roman" w:eastAsia="바탕체"/>
          <w:sz w:val="22"/>
        </w:rPr>
        <w:t>.</w:t>
      </w:r>
    </w:p>
    <w:p w14:paraId="0DE14C3B" w14:textId="77777777" w:rsidR="009C018B" w:rsidRPr="007917BC" w:rsidRDefault="009C018B" w:rsidP="00985181">
      <w:pPr>
        <w:kinsoku w:val="0"/>
        <w:adjustRightInd w:val="0"/>
        <w:ind w:left="1784" w:hanging="521"/>
        <w:rPr>
          <w:rFonts w:ascii="Times New Roman" w:eastAsia="바탕체"/>
          <w:sz w:val="22"/>
        </w:rPr>
      </w:pPr>
    </w:p>
    <w:p w14:paraId="17362FC1" w14:textId="77777777" w:rsidR="009C018B" w:rsidRPr="007917BC" w:rsidRDefault="009C018B" w:rsidP="00CF38AF">
      <w:pPr>
        <w:numPr>
          <w:ilvl w:val="0"/>
          <w:numId w:val="43"/>
        </w:numPr>
        <w:tabs>
          <w:tab w:val="left" w:pos="1701"/>
        </w:tabs>
        <w:kinsoku w:val="0"/>
        <w:adjustRightInd w:val="0"/>
        <w:ind w:left="1701" w:hanging="85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상계로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5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변제충당순서에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이루어지는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14D2BB0F" w14:textId="77777777" w:rsidR="009C018B" w:rsidRPr="007917BC" w:rsidRDefault="009C018B" w:rsidP="00985181">
      <w:pPr>
        <w:kinsoku w:val="0"/>
        <w:adjustRightInd w:val="0"/>
        <w:ind w:left="1263"/>
        <w:rPr>
          <w:rFonts w:ascii="Times New Roman" w:eastAsia="바탕체"/>
          <w:sz w:val="22"/>
        </w:rPr>
      </w:pPr>
    </w:p>
    <w:p w14:paraId="735EEDE9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65" w:name="_Toc26288384"/>
      <w:bookmarkStart w:id="466" w:name="_Toc319649516"/>
      <w:bookmarkStart w:id="467" w:name="_Toc320145700"/>
      <w:bookmarkStart w:id="468" w:name="_Toc83073724"/>
      <w:r w:rsidRPr="007917BC">
        <w:t>제</w:t>
      </w:r>
      <w:r w:rsidRPr="007917BC">
        <w:t xml:space="preserve"> 9 </w:t>
      </w:r>
      <w:r w:rsidRPr="007917BC">
        <w:t>항</w:t>
      </w:r>
      <w:r w:rsidRPr="007917BC">
        <w:tab/>
      </w:r>
      <w:r w:rsidRPr="007917BC">
        <w:t>통지</w:t>
      </w:r>
      <w:bookmarkEnd w:id="465"/>
      <w:bookmarkEnd w:id="466"/>
      <w:bookmarkEnd w:id="467"/>
      <w:bookmarkEnd w:id="468"/>
    </w:p>
    <w:p w14:paraId="1BD9FE14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14F5179D" w14:textId="07B746FC" w:rsidR="009C018B" w:rsidRPr="007917BC" w:rsidRDefault="00C32F2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연락처로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팩스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전화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전자우편으로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="00CA37AD"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대하여는</w:t>
      </w:r>
      <w:r w:rsidRPr="007917BC">
        <w:rPr>
          <w:rFonts w:ascii="Times New Roman" w:eastAsia="바탕체"/>
          <w:sz w:val="22"/>
        </w:rPr>
        <w:t xml:space="preserve">,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앞으로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tbl>
      <w:tblPr>
        <w:tblStyle w:val="aff5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947"/>
      </w:tblGrid>
      <w:tr w:rsidR="00DA6C4A" w:rsidRPr="007917BC" w14:paraId="4372C3F2" w14:textId="77777777" w:rsidTr="005572D0">
        <w:tc>
          <w:tcPr>
            <w:tcW w:w="1276" w:type="dxa"/>
          </w:tcPr>
          <w:p w14:paraId="109924C8" w14:textId="77777777" w:rsidR="005572D0" w:rsidRPr="007917BC" w:rsidRDefault="005572D0" w:rsidP="00985181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</w:p>
        </w:tc>
        <w:tc>
          <w:tcPr>
            <w:tcW w:w="5947" w:type="dxa"/>
          </w:tcPr>
          <w:p w14:paraId="5E24C3A7" w14:textId="77777777" w:rsidR="005572D0" w:rsidRPr="007917BC" w:rsidRDefault="005572D0" w:rsidP="00985181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</w:p>
        </w:tc>
      </w:tr>
      <w:tr w:rsidR="00DA6C4A" w:rsidRPr="007917BC" w14:paraId="426A62CC" w14:textId="77777777" w:rsidTr="005572D0">
        <w:tc>
          <w:tcPr>
            <w:tcW w:w="7223" w:type="dxa"/>
            <w:gridSpan w:val="2"/>
          </w:tcPr>
          <w:p w14:paraId="720845CB" w14:textId="0020A360" w:rsidR="005572D0" w:rsidRPr="007917BC" w:rsidRDefault="005572D0" w:rsidP="00985181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차주에게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</w:tr>
      <w:tr w:rsidR="00DA6C4A" w:rsidRPr="007917BC" w14:paraId="11AC015D" w14:textId="77777777" w:rsidTr="005572D0">
        <w:tc>
          <w:tcPr>
            <w:tcW w:w="7223" w:type="dxa"/>
            <w:gridSpan w:val="2"/>
          </w:tcPr>
          <w:p w14:paraId="3C047291" w14:textId="005500E3" w:rsidR="005572D0" w:rsidRPr="007917BC" w:rsidRDefault="00C13496" w:rsidP="00985181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t>센트럴태양광발전소</w:t>
            </w:r>
            <w:r>
              <w:rPr>
                <w:rFonts w:ascii="Times New Roman" w:eastAsia="바탕체" w:hAnsi="Times New Roman"/>
                <w:sz w:val="22"/>
              </w:rPr>
              <w:t>3</w:t>
            </w:r>
            <w:r>
              <w:rPr>
                <w:rFonts w:ascii="Times New Roman" w:eastAsia="바탕체" w:hAnsi="Times New Roman"/>
                <w:sz w:val="22"/>
              </w:rPr>
              <w:t>호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/>
                <w:sz w:val="22"/>
              </w:rPr>
              <w:t>주식회사</w:t>
            </w:r>
          </w:p>
        </w:tc>
      </w:tr>
      <w:tr w:rsidR="00782D56" w:rsidRPr="007917BC" w14:paraId="01803BE3" w14:textId="77777777" w:rsidTr="005572D0">
        <w:tc>
          <w:tcPr>
            <w:tcW w:w="1276" w:type="dxa"/>
          </w:tcPr>
          <w:p w14:paraId="0EBD1AB7" w14:textId="1CA76312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주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소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07B68E5D" w14:textId="253A9567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 w:hint="eastAsia"/>
                <w:sz w:val="22"/>
              </w:rPr>
              <w:t>서울특별시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 w:hint="eastAsia"/>
                <w:sz w:val="22"/>
              </w:rPr>
              <w:t>강남구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 w:hint="eastAsia"/>
                <w:sz w:val="22"/>
              </w:rPr>
              <w:t>테헤란로</w:t>
            </w:r>
            <w:r>
              <w:rPr>
                <w:rFonts w:ascii="Times New Roman" w:eastAsia="바탕체" w:hAnsi="Times New Roman"/>
                <w:sz w:val="22"/>
              </w:rPr>
              <w:t>522, 10</w:t>
            </w:r>
            <w:r>
              <w:rPr>
                <w:rFonts w:ascii="Times New Roman" w:eastAsia="바탕체" w:hAnsi="Times New Roman" w:hint="eastAsia"/>
                <w:sz w:val="22"/>
              </w:rPr>
              <w:t>층</w:t>
            </w:r>
            <w:r>
              <w:rPr>
                <w:rFonts w:ascii="Times New Roman" w:eastAsia="바탕체" w:hAnsi="Times New Roman"/>
                <w:sz w:val="22"/>
              </w:rPr>
              <w:t>(</w:t>
            </w:r>
            <w:r>
              <w:rPr>
                <w:rFonts w:ascii="Times New Roman" w:eastAsia="바탕체" w:hAnsi="Times New Roman" w:hint="eastAsia"/>
                <w:sz w:val="22"/>
              </w:rPr>
              <w:t>대치동</w:t>
            </w:r>
            <w:r>
              <w:rPr>
                <w:rFonts w:ascii="Times New Roman" w:eastAsia="바탕체" w:hAnsi="Times New Roman"/>
                <w:sz w:val="22"/>
              </w:rPr>
              <w:t xml:space="preserve">, </w:t>
            </w:r>
            <w:r>
              <w:rPr>
                <w:rFonts w:ascii="Times New Roman" w:eastAsia="바탕체" w:hAnsi="Times New Roman" w:hint="eastAsia"/>
                <w:sz w:val="22"/>
              </w:rPr>
              <w:t>홍우빌딩</w:t>
            </w:r>
            <w:r>
              <w:rPr>
                <w:rFonts w:ascii="Times New Roman" w:eastAsia="바탕체" w:hAnsi="Times New Roman"/>
                <w:sz w:val="22"/>
              </w:rPr>
              <w:t>)</w:t>
            </w:r>
          </w:p>
        </w:tc>
      </w:tr>
      <w:tr w:rsidR="00782D56" w:rsidRPr="007917BC" w14:paraId="5412B482" w14:textId="77777777" w:rsidTr="005572D0">
        <w:tc>
          <w:tcPr>
            <w:tcW w:w="1276" w:type="dxa"/>
          </w:tcPr>
          <w:p w14:paraId="2F862C7D" w14:textId="37342A48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참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조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496573A7" w14:textId="487ECDD6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 w:hint="eastAsia"/>
                <w:sz w:val="22"/>
              </w:rPr>
              <w:t>전략기획실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 w:hint="eastAsia"/>
                <w:sz w:val="22"/>
              </w:rPr>
              <w:t>정현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 w:hint="eastAsia"/>
                <w:sz w:val="22"/>
              </w:rPr>
              <w:t>실장</w:t>
            </w:r>
          </w:p>
        </w:tc>
      </w:tr>
      <w:tr w:rsidR="00782D56" w:rsidRPr="007917BC" w14:paraId="68E9A156" w14:textId="77777777" w:rsidTr="005572D0">
        <w:tc>
          <w:tcPr>
            <w:tcW w:w="1276" w:type="dxa"/>
          </w:tcPr>
          <w:p w14:paraId="6CA3B17F" w14:textId="606A3D54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전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화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5EDD3FE8" w14:textId="213B99EF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t>02-556-1502</w:t>
            </w:r>
          </w:p>
        </w:tc>
      </w:tr>
      <w:tr w:rsidR="00782D56" w:rsidRPr="007917BC" w14:paraId="3A58B065" w14:textId="77777777" w:rsidTr="005572D0">
        <w:tc>
          <w:tcPr>
            <w:tcW w:w="1276" w:type="dxa"/>
          </w:tcPr>
          <w:p w14:paraId="65DF5C52" w14:textId="2DA698D2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팩시밀리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44E5AE33" w14:textId="6E9D4A4E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t>02-556-1504</w:t>
            </w:r>
          </w:p>
        </w:tc>
      </w:tr>
      <w:tr w:rsidR="00782D56" w:rsidRPr="007917BC" w14:paraId="297F96B1" w14:textId="77777777" w:rsidTr="005572D0">
        <w:tc>
          <w:tcPr>
            <w:tcW w:w="1276" w:type="dxa"/>
          </w:tcPr>
          <w:p w14:paraId="7773F2AC" w14:textId="20140224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이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</w:t>
            </w:r>
            <w:r w:rsidRPr="007917BC">
              <w:rPr>
                <w:rFonts w:ascii="Times New Roman" w:eastAsia="바탕체" w:hAnsi="Times New Roman"/>
                <w:sz w:val="22"/>
              </w:rPr>
              <w:t>메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</w:t>
            </w:r>
            <w:r w:rsidRPr="007917BC">
              <w:rPr>
                <w:rFonts w:ascii="Times New Roman" w:eastAsia="바탕체" w:hAnsi="Times New Roman"/>
                <w:sz w:val="22"/>
              </w:rPr>
              <w:t>일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3631A479" w14:textId="4AC53C30" w:rsidR="00782D56" w:rsidRPr="007917BC" w:rsidRDefault="00782D56" w:rsidP="00782D5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t>richard@ctreng.com</w:t>
            </w:r>
          </w:p>
        </w:tc>
      </w:tr>
      <w:tr w:rsidR="00A120BA" w:rsidRPr="007917BC" w14:paraId="12933D3E" w14:textId="77777777" w:rsidTr="005572D0">
        <w:tc>
          <w:tcPr>
            <w:tcW w:w="1276" w:type="dxa"/>
          </w:tcPr>
          <w:p w14:paraId="1EC4CAE3" w14:textId="77777777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</w:p>
        </w:tc>
        <w:tc>
          <w:tcPr>
            <w:tcW w:w="5947" w:type="dxa"/>
          </w:tcPr>
          <w:p w14:paraId="7EA81DFC" w14:textId="77777777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</w:p>
        </w:tc>
      </w:tr>
      <w:tr w:rsidR="00A120BA" w:rsidRPr="007917BC" w14:paraId="5E8EE160" w14:textId="77777777" w:rsidTr="005572D0">
        <w:tc>
          <w:tcPr>
            <w:tcW w:w="7223" w:type="dxa"/>
            <w:gridSpan w:val="2"/>
          </w:tcPr>
          <w:p w14:paraId="0375F043" w14:textId="1AA3B9A6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대주에게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</w:tr>
      <w:tr w:rsidR="00A120BA" w:rsidRPr="007917BC" w14:paraId="048A2707" w14:textId="77777777" w:rsidTr="005572D0">
        <w:tc>
          <w:tcPr>
            <w:tcW w:w="7223" w:type="dxa"/>
            <w:gridSpan w:val="2"/>
          </w:tcPr>
          <w:p w14:paraId="1BE6E920" w14:textId="0BA2EA63" w:rsidR="00A120BA" w:rsidRPr="007917BC" w:rsidRDefault="00096C06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t>주식회사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/>
                <w:sz w:val="22"/>
              </w:rPr>
              <w:t>신한은행</w:t>
            </w:r>
            <w:r w:rsidR="00A120BA">
              <w:rPr>
                <w:rFonts w:ascii="Times New Roman" w:eastAsia="바탕체" w:hAnsi="Times New Roman"/>
                <w:sz w:val="22"/>
              </w:rPr>
              <w:t xml:space="preserve"> (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알파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 xml:space="preserve"> 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국내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E</w:t>
            </w:r>
            <w:r w:rsidR="00A120BA">
              <w:rPr>
                <w:rFonts w:ascii="Times New Roman" w:eastAsia="바탕체" w:hAnsi="Times New Roman"/>
                <w:sz w:val="22"/>
              </w:rPr>
              <w:t xml:space="preserve">SG 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전문투자형사모투자신탁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 xml:space="preserve"> 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제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1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호의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 xml:space="preserve"> 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신탁업자</w:t>
            </w:r>
            <w:r w:rsidR="00A120BA">
              <w:rPr>
                <w:rFonts w:ascii="Times New Roman" w:eastAsia="바탕체" w:hAnsi="Times New Roman" w:hint="eastAsia"/>
                <w:sz w:val="22"/>
              </w:rPr>
              <w:t>)</w:t>
            </w:r>
          </w:p>
        </w:tc>
      </w:tr>
      <w:tr w:rsidR="00096C06" w:rsidRPr="007917BC" w14:paraId="53227804" w14:textId="77777777" w:rsidTr="005572D0">
        <w:tc>
          <w:tcPr>
            <w:tcW w:w="1276" w:type="dxa"/>
          </w:tcPr>
          <w:p w14:paraId="4307E613" w14:textId="737A27C1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주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소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21123907" w14:textId="30540AE1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t>서울시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/>
                <w:sz w:val="22"/>
              </w:rPr>
              <w:t>영등포구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/>
                <w:sz w:val="22"/>
              </w:rPr>
              <w:t>여의대로</w:t>
            </w:r>
            <w:r>
              <w:rPr>
                <w:rFonts w:ascii="Times New Roman" w:eastAsia="바탕체" w:hAnsi="Times New Roman"/>
                <w:sz w:val="22"/>
              </w:rPr>
              <w:t xml:space="preserve"> 70 </w:t>
            </w:r>
            <w:r>
              <w:rPr>
                <w:rFonts w:ascii="Times New Roman" w:eastAsia="바탕체" w:hAnsi="Times New Roman"/>
                <w:sz w:val="22"/>
              </w:rPr>
              <w:t>신한금융투자타워</w:t>
            </w:r>
            <w:r>
              <w:rPr>
                <w:rFonts w:ascii="Times New Roman" w:eastAsia="바탕체" w:hAnsi="Times New Roman"/>
                <w:sz w:val="22"/>
              </w:rPr>
              <w:t xml:space="preserve"> 14</w:t>
            </w:r>
            <w:r>
              <w:rPr>
                <w:rFonts w:ascii="Times New Roman" w:eastAsia="바탕체" w:hAnsi="Times New Roman"/>
                <w:sz w:val="22"/>
              </w:rPr>
              <w:t>층</w:t>
            </w:r>
            <w:r>
              <w:rPr>
                <w:rFonts w:ascii="Times New Roman" w:eastAsia="바탕체" w:hAnsi="Times New Roman"/>
                <w:sz w:val="22"/>
              </w:rPr>
              <w:t>(</w:t>
            </w:r>
            <w:r>
              <w:rPr>
                <w:rFonts w:ascii="Times New Roman" w:eastAsia="바탕체" w:hAnsi="Times New Roman"/>
                <w:sz w:val="22"/>
              </w:rPr>
              <w:t>여의도동</w:t>
            </w:r>
            <w:r>
              <w:rPr>
                <w:rFonts w:ascii="Times New Roman" w:eastAsia="바탕체" w:hAnsi="Times New Roman"/>
                <w:sz w:val="22"/>
              </w:rPr>
              <w:t>)</w:t>
            </w:r>
          </w:p>
        </w:tc>
      </w:tr>
      <w:tr w:rsidR="00096C06" w:rsidRPr="007917BC" w14:paraId="1450F4E3" w14:textId="77777777" w:rsidTr="005572D0">
        <w:tc>
          <w:tcPr>
            <w:tcW w:w="1276" w:type="dxa"/>
          </w:tcPr>
          <w:p w14:paraId="6C630D50" w14:textId="4BFD97C7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참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조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2F02AA6D" w14:textId="5901C86C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 w:hint="eastAsia"/>
                <w:sz w:val="22"/>
              </w:rPr>
              <w:t>수석</w:t>
            </w:r>
            <w:r>
              <w:rPr>
                <w:rFonts w:ascii="Times New Roman" w:eastAsia="바탕체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체" w:hAnsi="Times New Roman" w:hint="eastAsia"/>
                <w:sz w:val="22"/>
              </w:rPr>
              <w:t>이상열</w:t>
            </w:r>
          </w:p>
        </w:tc>
      </w:tr>
      <w:tr w:rsidR="00096C06" w:rsidRPr="007917BC" w14:paraId="4F67DC1E" w14:textId="77777777" w:rsidTr="005572D0">
        <w:tc>
          <w:tcPr>
            <w:tcW w:w="1276" w:type="dxa"/>
          </w:tcPr>
          <w:p w14:paraId="00CF616A" w14:textId="78EAD383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전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화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2ED8D4C9" w14:textId="08436ECF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 w:hint="eastAsia"/>
                <w:sz w:val="22"/>
              </w:rPr>
              <w:t>02-2151-7815</w:t>
            </w:r>
          </w:p>
        </w:tc>
      </w:tr>
      <w:tr w:rsidR="00096C06" w:rsidRPr="007917BC" w14:paraId="6AEF000E" w14:textId="77777777" w:rsidTr="005572D0">
        <w:tc>
          <w:tcPr>
            <w:tcW w:w="1276" w:type="dxa"/>
          </w:tcPr>
          <w:p w14:paraId="154BEA21" w14:textId="756DFFC0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이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</w:t>
            </w:r>
            <w:r w:rsidRPr="007917BC">
              <w:rPr>
                <w:rFonts w:ascii="Times New Roman" w:eastAsia="바탕체" w:hAnsi="Times New Roman"/>
                <w:sz w:val="22"/>
              </w:rPr>
              <w:t>메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</w:t>
            </w:r>
            <w:r w:rsidRPr="007917BC">
              <w:rPr>
                <w:rFonts w:ascii="Times New Roman" w:eastAsia="바탕체" w:hAnsi="Times New Roman"/>
                <w:sz w:val="22"/>
              </w:rPr>
              <w:t>일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1C61B1CE" w14:textId="53ACC7DF" w:rsidR="00096C06" w:rsidRPr="007917BC" w:rsidRDefault="00096C06" w:rsidP="00096C06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 w:hint="eastAsia"/>
                <w:sz w:val="22"/>
              </w:rPr>
              <w:t>shb53@shinhan.com</w:t>
            </w:r>
          </w:p>
        </w:tc>
      </w:tr>
      <w:tr w:rsidR="00A120BA" w:rsidRPr="007917BC" w14:paraId="7B85E0B7" w14:textId="77777777" w:rsidTr="005572D0">
        <w:tc>
          <w:tcPr>
            <w:tcW w:w="1276" w:type="dxa"/>
          </w:tcPr>
          <w:p w14:paraId="6DE1F937" w14:textId="77777777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</w:p>
        </w:tc>
        <w:tc>
          <w:tcPr>
            <w:tcW w:w="5947" w:type="dxa"/>
          </w:tcPr>
          <w:p w14:paraId="1122B4FC" w14:textId="77777777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</w:p>
        </w:tc>
      </w:tr>
      <w:tr w:rsidR="00A120BA" w:rsidRPr="007917BC" w14:paraId="1B86C1DF" w14:textId="77777777" w:rsidTr="005572D0">
        <w:tc>
          <w:tcPr>
            <w:tcW w:w="7223" w:type="dxa"/>
            <w:gridSpan w:val="2"/>
          </w:tcPr>
          <w:p w14:paraId="6902626C" w14:textId="306ECA2F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대리금융기관에게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</w:tr>
      <w:tr w:rsidR="00A120BA" w:rsidRPr="007917BC" w14:paraId="2763064F" w14:textId="77777777" w:rsidTr="005572D0">
        <w:tc>
          <w:tcPr>
            <w:tcW w:w="7223" w:type="dxa"/>
            <w:gridSpan w:val="2"/>
          </w:tcPr>
          <w:p w14:paraId="6E289EDA" w14:textId="59F694DA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Ansi="Times New Roman"/>
                <w:sz w:val="22"/>
              </w:rPr>
              <w:lastRenderedPageBreak/>
              <w:t>알파자산운용</w:t>
            </w:r>
            <w:r>
              <w:rPr>
                <w:rFonts w:ascii="Times New Roman" w:eastAsia="바탕체" w:hAnsi="Times New Roman"/>
                <w:sz w:val="22"/>
              </w:rPr>
              <w:t xml:space="preserve"> </w:t>
            </w:r>
            <w:r>
              <w:rPr>
                <w:rFonts w:ascii="Times New Roman" w:eastAsia="바탕체" w:hAnsi="Times New Roman"/>
                <w:sz w:val="22"/>
              </w:rPr>
              <w:t>주식회사</w:t>
            </w:r>
          </w:p>
        </w:tc>
      </w:tr>
      <w:tr w:rsidR="00A120BA" w:rsidRPr="007917BC" w14:paraId="25EE4E7A" w14:textId="77777777" w:rsidTr="005572D0">
        <w:tc>
          <w:tcPr>
            <w:tcW w:w="1276" w:type="dxa"/>
          </w:tcPr>
          <w:p w14:paraId="1CF5DAF2" w14:textId="6C80A3A2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주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소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1EDD2C04" w14:textId="1133BDD9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/>
                <w:sz w:val="22"/>
              </w:rPr>
              <w:t>서울특별시</w:t>
            </w:r>
            <w:r w:rsidRPr="007917BC">
              <w:rPr>
                <w:rFonts w:ascii="Times New Roman" w:eastAsia="바탕체"/>
                <w:sz w:val="22"/>
              </w:rPr>
              <w:t xml:space="preserve"> </w:t>
            </w:r>
            <w:r w:rsidRPr="007917BC">
              <w:rPr>
                <w:rFonts w:ascii="Times New Roman" w:eastAsia="바탕체"/>
                <w:sz w:val="22"/>
              </w:rPr>
              <w:t>영등포구</w:t>
            </w:r>
            <w:r w:rsidRPr="007917BC">
              <w:rPr>
                <w:rFonts w:ascii="Times New Roman" w:eastAsia="바탕체"/>
                <w:sz w:val="22"/>
              </w:rPr>
              <w:t xml:space="preserve"> </w:t>
            </w:r>
            <w:r>
              <w:rPr>
                <w:rFonts w:ascii="Times New Roman" w:eastAsia="바탕체" w:hint="eastAsia"/>
                <w:sz w:val="22"/>
              </w:rPr>
              <w:t>국제금융로</w:t>
            </w:r>
            <w:r>
              <w:rPr>
                <w:rFonts w:ascii="Times New Roman" w:eastAsia="바탕체" w:hint="eastAsia"/>
                <w:sz w:val="22"/>
              </w:rPr>
              <w:t xml:space="preserve"> </w:t>
            </w:r>
            <w:r>
              <w:rPr>
                <w:rFonts w:ascii="Times New Roman" w:eastAsia="바탕체"/>
                <w:sz w:val="22"/>
              </w:rPr>
              <w:t>8</w:t>
            </w:r>
            <w:r>
              <w:rPr>
                <w:rFonts w:ascii="Times New Roman" w:eastAsia="바탕체" w:hint="eastAsia"/>
                <w:sz w:val="22"/>
              </w:rPr>
              <w:t>길</w:t>
            </w:r>
            <w:r>
              <w:rPr>
                <w:rFonts w:ascii="Times New Roman" w:eastAsia="바탕체" w:hint="eastAsia"/>
                <w:sz w:val="22"/>
              </w:rPr>
              <w:t xml:space="preserve"> </w:t>
            </w:r>
            <w:r>
              <w:rPr>
                <w:rFonts w:ascii="Times New Roman" w:eastAsia="바탕체"/>
                <w:sz w:val="22"/>
              </w:rPr>
              <w:t>31, 9</w:t>
            </w:r>
            <w:r>
              <w:rPr>
                <w:rFonts w:ascii="Times New Roman" w:eastAsia="바탕체" w:hint="eastAsia"/>
                <w:sz w:val="22"/>
              </w:rPr>
              <w:t>층</w:t>
            </w:r>
            <w:r>
              <w:rPr>
                <w:rFonts w:ascii="Times New Roman" w:eastAsia="바탕체" w:hint="eastAsia"/>
                <w:sz w:val="22"/>
              </w:rPr>
              <w:t>(</w:t>
            </w:r>
            <w:r>
              <w:rPr>
                <w:rFonts w:ascii="Times New Roman" w:eastAsia="바탕체" w:hint="eastAsia"/>
                <w:sz w:val="22"/>
              </w:rPr>
              <w:t>여의도동</w:t>
            </w:r>
            <w:r>
              <w:rPr>
                <w:rFonts w:ascii="Times New Roman" w:eastAsia="바탕체" w:hint="eastAsia"/>
                <w:sz w:val="22"/>
              </w:rPr>
              <w:t>,</w:t>
            </w:r>
            <w:r>
              <w:rPr>
                <w:rFonts w:ascii="Times New Roman" w:eastAsia="바탕체"/>
                <w:sz w:val="22"/>
              </w:rPr>
              <w:t xml:space="preserve"> SK</w:t>
            </w:r>
            <w:r>
              <w:rPr>
                <w:rFonts w:ascii="Times New Roman" w:eastAsia="바탕체" w:hint="eastAsia"/>
                <w:sz w:val="22"/>
              </w:rPr>
              <w:t>증권빌딩</w:t>
            </w:r>
            <w:r>
              <w:rPr>
                <w:rFonts w:ascii="Times New Roman" w:eastAsia="바탕체" w:hint="eastAsia"/>
                <w:sz w:val="22"/>
              </w:rPr>
              <w:t>)</w:t>
            </w:r>
          </w:p>
        </w:tc>
      </w:tr>
      <w:tr w:rsidR="00A120BA" w:rsidRPr="007917BC" w14:paraId="7507C740" w14:textId="77777777" w:rsidTr="005572D0">
        <w:tc>
          <w:tcPr>
            <w:tcW w:w="1276" w:type="dxa"/>
          </w:tcPr>
          <w:p w14:paraId="42455A90" w14:textId="1E1270DE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참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조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79B021A6" w14:textId="7767CE09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 w:hint="eastAsia"/>
                <w:sz w:val="22"/>
              </w:rPr>
              <w:t>박종일</w:t>
            </w:r>
            <w:r>
              <w:rPr>
                <w:rFonts w:ascii="Times New Roman" w:eastAsia="바탕체"/>
                <w:sz w:val="22"/>
              </w:rPr>
              <w:t xml:space="preserve"> </w:t>
            </w:r>
            <w:r>
              <w:rPr>
                <w:rFonts w:ascii="Times New Roman" w:eastAsia="바탕체" w:hint="eastAsia"/>
                <w:sz w:val="22"/>
              </w:rPr>
              <w:t>차장</w:t>
            </w:r>
          </w:p>
        </w:tc>
      </w:tr>
      <w:tr w:rsidR="00A120BA" w:rsidRPr="007917BC" w14:paraId="778EC691" w14:textId="77777777" w:rsidTr="005572D0">
        <w:tc>
          <w:tcPr>
            <w:tcW w:w="1276" w:type="dxa"/>
          </w:tcPr>
          <w:p w14:paraId="4673DC75" w14:textId="4480C798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전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   </w:t>
            </w:r>
            <w:r w:rsidRPr="007917BC">
              <w:rPr>
                <w:rFonts w:ascii="Times New Roman" w:eastAsia="바탕체" w:hAnsi="Times New Roman"/>
                <w:sz w:val="22"/>
              </w:rPr>
              <w:t>화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65DD583B" w14:textId="64581DF0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/>
                <w:sz w:val="22"/>
              </w:rPr>
              <w:t>02-769-7616</w:t>
            </w:r>
          </w:p>
        </w:tc>
      </w:tr>
      <w:tr w:rsidR="00A120BA" w:rsidRPr="007917BC" w14:paraId="7678991E" w14:textId="77777777" w:rsidTr="005572D0">
        <w:tc>
          <w:tcPr>
            <w:tcW w:w="1276" w:type="dxa"/>
          </w:tcPr>
          <w:p w14:paraId="3B64A189" w14:textId="1B75EEFC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팩시밀리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1E95DE29" w14:textId="238164F8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/>
                <w:sz w:val="22"/>
              </w:rPr>
              <w:t>02-780-8413~4</w:t>
            </w:r>
          </w:p>
        </w:tc>
      </w:tr>
      <w:tr w:rsidR="00A120BA" w:rsidRPr="007917BC" w14:paraId="7EFDA3B6" w14:textId="77777777" w:rsidTr="005572D0">
        <w:tc>
          <w:tcPr>
            <w:tcW w:w="1276" w:type="dxa"/>
          </w:tcPr>
          <w:p w14:paraId="0B970605" w14:textId="165DE815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 w:rsidRPr="007917BC">
              <w:rPr>
                <w:rFonts w:ascii="Times New Roman" w:eastAsia="바탕체" w:hAnsi="Times New Roman"/>
                <w:sz w:val="22"/>
              </w:rPr>
              <w:t>이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</w:t>
            </w:r>
            <w:r w:rsidRPr="007917BC">
              <w:rPr>
                <w:rFonts w:ascii="Times New Roman" w:eastAsia="바탕체" w:hAnsi="Times New Roman"/>
                <w:sz w:val="22"/>
              </w:rPr>
              <w:t>메</w:t>
            </w:r>
            <w:r w:rsidRPr="007917BC">
              <w:rPr>
                <w:rFonts w:ascii="Times New Roman" w:eastAsia="바탕체" w:hAnsi="Times New Roman"/>
                <w:sz w:val="22"/>
              </w:rPr>
              <w:t xml:space="preserve"> </w:t>
            </w:r>
            <w:r w:rsidRPr="007917BC">
              <w:rPr>
                <w:rFonts w:ascii="Times New Roman" w:eastAsia="바탕체" w:hAnsi="Times New Roman"/>
                <w:sz w:val="22"/>
              </w:rPr>
              <w:t>일</w:t>
            </w:r>
            <w:r w:rsidRPr="007917BC">
              <w:rPr>
                <w:rFonts w:ascii="Times New Roman" w:eastAsia="바탕체" w:hAnsi="Times New Roman"/>
                <w:sz w:val="22"/>
              </w:rPr>
              <w:t>:</w:t>
            </w:r>
          </w:p>
        </w:tc>
        <w:tc>
          <w:tcPr>
            <w:tcW w:w="5947" w:type="dxa"/>
          </w:tcPr>
          <w:p w14:paraId="3BCE9382" w14:textId="360B3D56" w:rsidR="00A120BA" w:rsidRPr="007917BC" w:rsidRDefault="00A120BA" w:rsidP="00A120BA">
            <w:pPr>
              <w:kinsoku w:val="0"/>
              <w:adjustRightInd w:val="0"/>
              <w:rPr>
                <w:rFonts w:ascii="Times New Roman" w:eastAsia="바탕체" w:hAnsi="Times New Roman"/>
                <w:sz w:val="22"/>
              </w:rPr>
            </w:pPr>
            <w:r>
              <w:rPr>
                <w:rFonts w:ascii="Times New Roman" w:eastAsia="바탕체"/>
                <w:sz w:val="22"/>
              </w:rPr>
              <w:t>infra@alphasset.com</w:t>
            </w:r>
          </w:p>
        </w:tc>
      </w:tr>
    </w:tbl>
    <w:p w14:paraId="38486A04" w14:textId="77777777" w:rsidR="007D3456" w:rsidRPr="007917BC" w:rsidRDefault="007D3456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</w:p>
    <w:p w14:paraId="2CEE8E65" w14:textId="2D0F1FEC" w:rsidR="009C018B" w:rsidRPr="007917BC" w:rsidRDefault="00692B8A" w:rsidP="00985181">
      <w:pPr>
        <w:kinsoku w:val="0"/>
        <w:adjustRightInd w:val="0"/>
        <w:ind w:left="90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인편으로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교부일에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등기우편으로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칠</w:t>
      </w:r>
      <w:r w:rsidRPr="007917BC">
        <w:rPr>
          <w:rFonts w:ascii="Times New Roman" w:eastAsia="바탕체"/>
          <w:sz w:val="22"/>
        </w:rPr>
        <w:t>(7)</w:t>
      </w:r>
      <w:r w:rsidRPr="007917BC">
        <w:rPr>
          <w:rFonts w:ascii="Times New Roman" w:eastAsia="바탕체"/>
          <w:sz w:val="22"/>
        </w:rPr>
        <w:t>일이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팩스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전자우편으로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본다</w:t>
      </w:r>
      <w:r w:rsidRPr="007917BC">
        <w:rPr>
          <w:rFonts w:ascii="Times New Roman" w:eastAsia="바탕체"/>
          <w:sz w:val="22"/>
        </w:rPr>
        <w:t xml:space="preserve">. </w:t>
      </w:r>
      <w:r w:rsidR="007232AE"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보존하고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연월일을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명백히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발송한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추정한다</w:t>
      </w:r>
      <w:r w:rsidRPr="007917BC">
        <w:rPr>
          <w:rFonts w:ascii="Times New Roman" w:eastAsia="바탕체"/>
          <w:sz w:val="22"/>
        </w:rPr>
        <w:t>.</w:t>
      </w:r>
    </w:p>
    <w:p w14:paraId="56D974EF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6F67D029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69" w:name="_Toc26288385"/>
      <w:bookmarkStart w:id="470" w:name="_Toc319649517"/>
      <w:bookmarkStart w:id="471" w:name="_Toc320145701"/>
      <w:bookmarkStart w:id="472" w:name="_Toc83073725"/>
      <w:r w:rsidRPr="007917BC">
        <w:t>제</w:t>
      </w:r>
      <w:r w:rsidRPr="007917BC">
        <w:t xml:space="preserve"> 10 </w:t>
      </w:r>
      <w:r w:rsidRPr="007917BC">
        <w:t>항</w:t>
      </w:r>
      <w:r w:rsidRPr="007917BC">
        <w:tab/>
      </w:r>
      <w:r w:rsidRPr="007917BC">
        <w:t>비밀유지</w:t>
      </w:r>
      <w:bookmarkEnd w:id="469"/>
      <w:bookmarkEnd w:id="470"/>
      <w:bookmarkEnd w:id="471"/>
      <w:bookmarkEnd w:id="472"/>
    </w:p>
    <w:p w14:paraId="7CA99ED7" w14:textId="77777777" w:rsidR="009C018B" w:rsidRPr="00736374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123F9851" w14:textId="13E38D94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886168"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15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5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(</w:t>
      </w:r>
      <w:r w:rsidR="00212877"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상대방의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㈂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법률고문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회계사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㈃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공개하거나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대출거래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 </w:t>
      </w:r>
    </w:p>
    <w:p w14:paraId="2CC318CB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39AF485" w14:textId="77777777" w:rsidR="009C018B" w:rsidRPr="007917BC" w:rsidRDefault="009C018B" w:rsidP="00985181">
      <w:pPr>
        <w:pStyle w:val="20"/>
        <w:keepNext w:val="0"/>
        <w:kinsoku w:val="0"/>
        <w:adjustRightInd w:val="0"/>
      </w:pPr>
      <w:bookmarkStart w:id="473" w:name="_Toc26288386"/>
      <w:bookmarkStart w:id="474" w:name="_Toc319649518"/>
      <w:bookmarkStart w:id="475" w:name="_Toc320145702"/>
      <w:bookmarkStart w:id="476" w:name="_Toc83073726"/>
      <w:r w:rsidRPr="007917BC">
        <w:t>제</w:t>
      </w:r>
      <w:r w:rsidRPr="007917BC">
        <w:t xml:space="preserve"> 11 </w:t>
      </w:r>
      <w:r w:rsidRPr="007917BC">
        <w:t>항</w:t>
      </w:r>
      <w:r w:rsidRPr="007917BC">
        <w:tab/>
      </w:r>
      <w:r w:rsidRPr="007917BC">
        <w:t>일부무효</w:t>
      </w:r>
      <w:r w:rsidRPr="007917BC">
        <w:t xml:space="preserve"> </w:t>
      </w:r>
      <w:r w:rsidRPr="007917BC">
        <w:t>등</w:t>
      </w:r>
      <w:bookmarkEnd w:id="473"/>
      <w:bookmarkEnd w:id="474"/>
      <w:bookmarkEnd w:id="475"/>
      <w:bookmarkEnd w:id="476"/>
    </w:p>
    <w:p w14:paraId="7AA364CF" w14:textId="77777777" w:rsidR="009C018B" w:rsidRPr="007917BC" w:rsidRDefault="009C018B" w:rsidP="00985181">
      <w:pPr>
        <w:kinsoku w:val="0"/>
        <w:adjustRightInd w:val="0"/>
        <w:ind w:left="848" w:hanging="424"/>
        <w:rPr>
          <w:rFonts w:ascii="Times New Roman" w:eastAsia="바탕체"/>
          <w:sz w:val="22"/>
        </w:rPr>
      </w:pPr>
    </w:p>
    <w:p w14:paraId="695F58E0" w14:textId="77777777" w:rsidR="009C018B" w:rsidRPr="007917BC" w:rsidRDefault="009C018B" w:rsidP="00985181">
      <w:pPr>
        <w:kinsoku w:val="0"/>
        <w:adjustRightInd w:val="0"/>
        <w:ind w:left="9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집행불능으로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나머지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적법성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집행가능성은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아무런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.</w:t>
      </w:r>
    </w:p>
    <w:p w14:paraId="09E17700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99EE483" w14:textId="77777777" w:rsidR="009C018B" w:rsidRPr="007917BC" w:rsidRDefault="009C018B" w:rsidP="00985181">
      <w:pPr>
        <w:kinsoku w:val="0"/>
        <w:adjustRightInd w:val="0"/>
        <w:jc w:val="center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서명란은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장에</w:t>
      </w:r>
      <w:r w:rsidRPr="007917BC">
        <w:rPr>
          <w:rFonts w:ascii="Times New Roman" w:eastAsia="바탕체"/>
          <w:sz w:val="22"/>
        </w:rPr>
        <w:t>)</w:t>
      </w:r>
    </w:p>
    <w:p w14:paraId="4FB14131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E1ED934" w14:textId="6F917DE4" w:rsidR="009C018B" w:rsidRPr="007917BC" w:rsidRDefault="009C018B" w:rsidP="008021D5">
      <w:pPr>
        <w:spacing w:line="460" w:lineRule="exact"/>
        <w:ind w:leftChars="180" w:left="360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lastRenderedPageBreak/>
        <w:t>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첫머리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서명권자로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이약정서</w:t>
      </w:r>
      <w:r w:rsidR="00A16806" w:rsidRPr="007917BC">
        <w:rPr>
          <w:rFonts w:ascii="Times New Roman" w:eastAsia="바탕체"/>
          <w:sz w:val="22"/>
        </w:rPr>
        <w:t xml:space="preserve"> 1</w:t>
      </w:r>
      <w:r w:rsidR="00A16806" w:rsidRPr="007917BC">
        <w:rPr>
          <w:rFonts w:ascii="Times New Roman" w:eastAsia="바탕체"/>
          <w:sz w:val="22"/>
        </w:rPr>
        <w:t>부를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작성하여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각자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서명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또는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기명날인하도록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후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7232AE" w:rsidRPr="007917BC">
        <w:rPr>
          <w:rFonts w:ascii="Times New Roman" w:eastAsia="바탕체"/>
          <w:sz w:val="22"/>
        </w:rPr>
        <w:t>대리금융기관</w:t>
      </w:r>
      <w:r w:rsidR="00A16806" w:rsidRPr="007917BC">
        <w:rPr>
          <w:rFonts w:ascii="Times New Roman" w:eastAsia="바탕체"/>
          <w:sz w:val="22"/>
        </w:rPr>
        <w:t>이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보관하기로</w:t>
      </w:r>
      <w:r w:rsidR="00A16806" w:rsidRPr="007917BC">
        <w:rPr>
          <w:rFonts w:ascii="Times New Roman" w:eastAsia="바탕체"/>
          <w:sz w:val="22"/>
        </w:rPr>
        <w:t xml:space="preserve"> </w:t>
      </w:r>
      <w:r w:rsidR="00A16806" w:rsidRPr="007917BC">
        <w:rPr>
          <w:rFonts w:ascii="Times New Roman" w:eastAsia="바탕체"/>
          <w:sz w:val="22"/>
        </w:rPr>
        <w:t>한다</w:t>
      </w:r>
      <w:r w:rsidR="00A16806" w:rsidRPr="007917BC">
        <w:rPr>
          <w:rFonts w:ascii="Times New Roman" w:eastAsia="바탕체"/>
          <w:sz w:val="22"/>
        </w:rPr>
        <w:t>.</w:t>
      </w:r>
    </w:p>
    <w:p w14:paraId="607F8903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106B9166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D68A6A3" w14:textId="6F639AF6" w:rsidR="00F164BB" w:rsidRPr="007917BC" w:rsidRDefault="009C018B" w:rsidP="00F164BB">
      <w:pPr>
        <w:kinsoku w:val="0"/>
        <w:adjustRightInd w:val="0"/>
        <w:ind w:leftChars="180" w:left="360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b/>
          <w:sz w:val="22"/>
        </w:rPr>
        <w:tab/>
        <w:t xml:space="preserve">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 :       </w:t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</w:p>
    <w:p w14:paraId="3A5C4C0A" w14:textId="32CDB128" w:rsidR="009C018B" w:rsidRPr="007917BC" w:rsidRDefault="009C018B" w:rsidP="00985181">
      <w:pPr>
        <w:kinsoku w:val="0"/>
        <w:adjustRightInd w:val="0"/>
        <w:ind w:left="2700"/>
        <w:rPr>
          <w:rFonts w:ascii="Times New Roman" w:eastAsia="바탕체"/>
          <w:sz w:val="22"/>
        </w:rPr>
      </w:pPr>
    </w:p>
    <w:p w14:paraId="181209A6" w14:textId="77777777" w:rsidR="00F164BB" w:rsidRPr="007917BC" w:rsidRDefault="00F164BB" w:rsidP="00985181">
      <w:pPr>
        <w:kinsoku w:val="0"/>
        <w:adjustRightInd w:val="0"/>
        <w:ind w:left="2700"/>
        <w:rPr>
          <w:rFonts w:ascii="Times New Roman" w:eastAsia="바탕체"/>
          <w:sz w:val="22"/>
        </w:rPr>
      </w:pPr>
    </w:p>
    <w:p w14:paraId="01DDFB05" w14:textId="77777777" w:rsidR="009C018B" w:rsidRPr="007917BC" w:rsidRDefault="009C018B" w:rsidP="00985181">
      <w:pPr>
        <w:kinsoku w:val="0"/>
        <w:adjustRightInd w:val="0"/>
        <w:ind w:leftChars="180" w:left="360"/>
        <w:rPr>
          <w:rFonts w:ascii="Times New Roman" w:eastAsia="바탕체"/>
          <w:b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b/>
          <w:sz w:val="22"/>
        </w:rPr>
        <w:t xml:space="preserve">_______________________ </w:t>
      </w:r>
    </w:p>
    <w:p w14:paraId="0DF639CB" w14:textId="6A069AD3" w:rsidR="009C018B" w:rsidRPr="007917BC" w:rsidRDefault="009C018B" w:rsidP="00F164BB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="00357A00" w:rsidRPr="007917BC">
        <w:rPr>
          <w:rFonts w:ascii="Times New Roman" w:eastAsia="바탕체"/>
          <w:sz w:val="22"/>
        </w:rPr>
        <w:t>성명</w:t>
      </w:r>
      <w:r w:rsidR="00357A00" w:rsidRPr="007917BC">
        <w:rPr>
          <w:rFonts w:ascii="Times New Roman" w:eastAsia="바탕체"/>
          <w:sz w:val="22"/>
        </w:rPr>
        <w:t>:</w:t>
      </w:r>
      <w:r w:rsidR="00303E32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 w:hint="eastAsia"/>
          <w:sz w:val="22"/>
        </w:rPr>
        <w:t>정현</w:t>
      </w:r>
    </w:p>
    <w:p w14:paraId="65A3A61A" w14:textId="5ADA7602" w:rsidR="00357A00" w:rsidRPr="007917BC" w:rsidRDefault="00357A00" w:rsidP="00357A00">
      <w:pPr>
        <w:kinsoku w:val="0"/>
        <w:adjustRightInd w:val="0"/>
        <w:ind w:leftChars="980" w:left="1960" w:firstLine="4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직위</w:t>
      </w:r>
      <w:r w:rsidRPr="007917BC">
        <w:rPr>
          <w:rFonts w:ascii="Times New Roman" w:eastAsia="바탕체"/>
          <w:sz w:val="22"/>
        </w:rPr>
        <w:t>:</w:t>
      </w:r>
      <w:r w:rsidR="00303E32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 w:hint="eastAsia"/>
          <w:sz w:val="22"/>
        </w:rPr>
        <w:t>대표자</w:t>
      </w:r>
      <w:r w:rsidR="00C13496">
        <w:rPr>
          <w:rFonts w:ascii="Times New Roman" w:eastAsia="바탕체" w:hint="eastAsia"/>
          <w:sz w:val="22"/>
        </w:rPr>
        <w:t xml:space="preserve"> </w:t>
      </w:r>
      <w:r w:rsidR="00C13496">
        <w:rPr>
          <w:rFonts w:ascii="Times New Roman" w:eastAsia="바탕체" w:hint="eastAsia"/>
          <w:sz w:val="22"/>
        </w:rPr>
        <w:t>사내이사</w:t>
      </w:r>
    </w:p>
    <w:p w14:paraId="70607062" w14:textId="5FFC04E8" w:rsidR="00357A00" w:rsidRPr="007917BC" w:rsidRDefault="00357A00" w:rsidP="00357A00">
      <w:pPr>
        <w:kinsoku w:val="0"/>
        <w:adjustRightInd w:val="0"/>
        <w:ind w:leftChars="980" w:left="1960" w:firstLine="4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>:</w:t>
      </w:r>
      <w:r w:rsidR="00303E32">
        <w:rPr>
          <w:rFonts w:ascii="Times New Roman" w:eastAsia="바탕체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경상북도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상주시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지천동</w:t>
      </w:r>
      <w:r w:rsidR="00DF57C2">
        <w:rPr>
          <w:rFonts w:ascii="Times New Roman" w:eastAsia="바탕체" w:hint="eastAsia"/>
          <w:sz w:val="22"/>
        </w:rPr>
        <w:t xml:space="preserve"> 312-5</w:t>
      </w:r>
    </w:p>
    <w:p w14:paraId="555B6589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E530ABE" w14:textId="77777777" w:rsidR="002A70BF" w:rsidRPr="007917BC" w:rsidRDefault="002A70BF" w:rsidP="00357A00">
      <w:pPr>
        <w:kinsoku w:val="0"/>
        <w:adjustRightInd w:val="0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br w:type="page"/>
      </w:r>
    </w:p>
    <w:p w14:paraId="04047DFD" w14:textId="77777777" w:rsidR="00096C06" w:rsidRDefault="00096C06" w:rsidP="008021D5">
      <w:pPr>
        <w:spacing w:line="460" w:lineRule="exact"/>
        <w:ind w:leftChars="180"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첫머리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서명권자로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기명날인하도록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3B620543" w14:textId="198E2D43" w:rsidR="00096C06" w:rsidRDefault="00096C06" w:rsidP="00096C06">
      <w:pPr>
        <w:kinsoku w:val="0"/>
        <w:adjustRightInd w:val="0"/>
        <w:ind w:leftChars="180" w:left="360"/>
        <w:rPr>
          <w:rFonts w:ascii="Times New Roman" w:eastAsia="바탕체"/>
          <w:b/>
          <w:sz w:val="22"/>
        </w:rPr>
      </w:pPr>
    </w:p>
    <w:p w14:paraId="7E6B35AF" w14:textId="77777777" w:rsidR="008021D5" w:rsidRPr="007917BC" w:rsidRDefault="008021D5" w:rsidP="00096C06">
      <w:pPr>
        <w:kinsoku w:val="0"/>
        <w:adjustRightInd w:val="0"/>
        <w:ind w:leftChars="180" w:left="360"/>
        <w:rPr>
          <w:rFonts w:ascii="Times New Roman" w:eastAsia="바탕체"/>
          <w:b/>
          <w:sz w:val="22"/>
        </w:rPr>
      </w:pPr>
    </w:p>
    <w:p w14:paraId="232370B8" w14:textId="77777777" w:rsidR="00417079" w:rsidRDefault="00417079" w:rsidP="00417079">
      <w:pPr>
        <w:tabs>
          <w:tab w:val="left" w:pos="851"/>
          <w:tab w:val="left" w:pos="1843"/>
        </w:tabs>
        <w:spacing w:line="460" w:lineRule="exact"/>
        <w:ind w:leftChars="180" w:left="360"/>
        <w:rPr>
          <w:rFonts w:ascii="Times New Roman" w:eastAsia="바탕체"/>
          <w:b/>
          <w:bCs/>
          <w:sz w:val="22"/>
        </w:rPr>
      </w:pPr>
      <w:bookmarkStart w:id="477" w:name="_Hlk82699797"/>
      <w:r w:rsidRPr="007917BC">
        <w:rPr>
          <w:rFonts w:ascii="Times New Roman" w:eastAsia="바탕체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 :</w:t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/>
          <w:b/>
          <w:bCs/>
          <w:sz w:val="22"/>
        </w:rPr>
        <w:t>주식회사</w:t>
      </w:r>
      <w:r>
        <w:rPr>
          <w:rFonts w:ascii="Times New Roman" w:eastAsia="바탕체"/>
          <w:b/>
          <w:bCs/>
          <w:sz w:val="22"/>
        </w:rPr>
        <w:t xml:space="preserve"> </w:t>
      </w:r>
      <w:r>
        <w:rPr>
          <w:rFonts w:ascii="Times New Roman" w:eastAsia="바탕체"/>
          <w:b/>
          <w:bCs/>
          <w:sz w:val="22"/>
        </w:rPr>
        <w:t>신한은행</w:t>
      </w:r>
      <w:r>
        <w:rPr>
          <w:rFonts w:ascii="Times New Roman" w:eastAsia="바탕체" w:hint="eastAsia"/>
          <w:b/>
          <w:bCs/>
          <w:sz w:val="22"/>
        </w:rPr>
        <w:t xml:space="preserve"> </w:t>
      </w:r>
    </w:p>
    <w:p w14:paraId="21A810B2" w14:textId="77777777" w:rsidR="00417079" w:rsidRPr="001B146F" w:rsidRDefault="00417079" w:rsidP="00417079">
      <w:pPr>
        <w:tabs>
          <w:tab w:val="left" w:pos="851"/>
          <w:tab w:val="left" w:pos="1843"/>
        </w:tabs>
        <w:spacing w:line="460" w:lineRule="exact"/>
        <w:ind w:leftChars="180" w:left="360"/>
        <w:rPr>
          <w:rFonts w:ascii="Times New Roman" w:eastAsia="바탕체"/>
          <w:sz w:val="22"/>
        </w:rPr>
      </w:pPr>
      <w:r>
        <w:rPr>
          <w:rFonts w:ascii="Times New Roman" w:eastAsia="바탕체"/>
          <w:b/>
          <w:bCs/>
          <w:sz w:val="22"/>
        </w:rPr>
        <w:tab/>
      </w:r>
      <w:r>
        <w:rPr>
          <w:rFonts w:ascii="Times New Roman" w:eastAsia="바탕체"/>
          <w:b/>
          <w:bCs/>
          <w:sz w:val="22"/>
        </w:rPr>
        <w:tab/>
      </w:r>
      <w:r w:rsidRPr="001B146F">
        <w:rPr>
          <w:rFonts w:ascii="Times New Roman" w:eastAsia="바탕체"/>
          <w:sz w:val="22"/>
        </w:rPr>
        <w:t>(</w:t>
      </w:r>
      <w:r w:rsidRPr="001B146F">
        <w:rPr>
          <w:rFonts w:ascii="Times New Roman" w:eastAsia="바탕체" w:hint="eastAsia"/>
          <w:sz w:val="22"/>
        </w:rPr>
        <w:t>알파</w:t>
      </w:r>
      <w:r w:rsidRPr="001B146F">
        <w:rPr>
          <w:rFonts w:ascii="Times New Roman" w:eastAsia="바탕체" w:hint="eastAsia"/>
          <w:sz w:val="22"/>
        </w:rPr>
        <w:t xml:space="preserve"> </w:t>
      </w:r>
      <w:r w:rsidRPr="001B146F">
        <w:rPr>
          <w:rFonts w:ascii="Times New Roman" w:eastAsia="바탕체" w:hint="eastAsia"/>
          <w:sz w:val="22"/>
        </w:rPr>
        <w:t>국내</w:t>
      </w:r>
      <w:r w:rsidRPr="001B146F">
        <w:rPr>
          <w:rFonts w:ascii="Times New Roman" w:eastAsia="바탕체" w:hint="eastAsia"/>
          <w:sz w:val="22"/>
        </w:rPr>
        <w:t>E</w:t>
      </w:r>
      <w:r w:rsidRPr="001B146F">
        <w:rPr>
          <w:rFonts w:ascii="Times New Roman" w:eastAsia="바탕체"/>
          <w:sz w:val="22"/>
        </w:rPr>
        <w:t xml:space="preserve">SG </w:t>
      </w:r>
      <w:r w:rsidRPr="001B146F">
        <w:rPr>
          <w:rFonts w:ascii="Times New Roman" w:eastAsia="바탕체" w:hint="eastAsia"/>
          <w:sz w:val="22"/>
        </w:rPr>
        <w:t>전문투자형사모투자신탁</w:t>
      </w:r>
      <w:r w:rsidRPr="001B146F">
        <w:rPr>
          <w:rFonts w:ascii="Times New Roman" w:eastAsia="바탕체" w:hint="eastAsia"/>
          <w:sz w:val="22"/>
        </w:rPr>
        <w:t xml:space="preserve"> </w:t>
      </w:r>
      <w:r w:rsidRPr="001B146F">
        <w:rPr>
          <w:rFonts w:ascii="Times New Roman" w:eastAsia="바탕체" w:hint="eastAsia"/>
          <w:sz w:val="22"/>
        </w:rPr>
        <w:t>제</w:t>
      </w:r>
      <w:r w:rsidRPr="001B146F">
        <w:rPr>
          <w:rFonts w:ascii="Times New Roman" w:eastAsia="바탕체" w:hint="eastAsia"/>
          <w:sz w:val="22"/>
        </w:rPr>
        <w:t>1</w:t>
      </w:r>
      <w:r w:rsidRPr="001B146F">
        <w:rPr>
          <w:rFonts w:ascii="Times New Roman" w:eastAsia="바탕체" w:hint="eastAsia"/>
          <w:sz w:val="22"/>
        </w:rPr>
        <w:t>호의</w:t>
      </w:r>
      <w:r w:rsidRPr="001B146F">
        <w:rPr>
          <w:rFonts w:ascii="Times New Roman" w:eastAsia="바탕체" w:hint="eastAsia"/>
          <w:sz w:val="22"/>
        </w:rPr>
        <w:t xml:space="preserve"> </w:t>
      </w:r>
      <w:r w:rsidRPr="001B146F">
        <w:rPr>
          <w:rFonts w:ascii="Times New Roman" w:eastAsia="바탕체" w:hint="eastAsia"/>
          <w:sz w:val="22"/>
        </w:rPr>
        <w:t>신탁업자</w:t>
      </w:r>
      <w:r w:rsidRPr="001B146F">
        <w:rPr>
          <w:rFonts w:ascii="Times New Roman" w:eastAsia="바탕체" w:hint="eastAsia"/>
          <w:sz w:val="22"/>
        </w:rPr>
        <w:t>)</w:t>
      </w:r>
    </w:p>
    <w:p w14:paraId="47954BF0" w14:textId="77777777" w:rsidR="00417079" w:rsidRPr="001E18B7" w:rsidRDefault="00417079" w:rsidP="00417079">
      <w:pPr>
        <w:spacing w:line="460" w:lineRule="exact"/>
        <w:ind w:left="2700"/>
        <w:rPr>
          <w:rFonts w:ascii="Times New Roman" w:eastAsia="바탕체"/>
          <w:sz w:val="22"/>
        </w:rPr>
      </w:pPr>
    </w:p>
    <w:p w14:paraId="458F16C5" w14:textId="77777777" w:rsidR="00417079" w:rsidRPr="007917BC" w:rsidRDefault="00417079" w:rsidP="00417079">
      <w:pPr>
        <w:spacing w:line="460" w:lineRule="exact"/>
        <w:ind w:left="2700"/>
        <w:rPr>
          <w:rFonts w:ascii="Times New Roman" w:eastAsia="바탕체"/>
          <w:sz w:val="22"/>
        </w:rPr>
      </w:pPr>
    </w:p>
    <w:p w14:paraId="1D696294" w14:textId="77777777" w:rsidR="00417079" w:rsidRPr="007917BC" w:rsidRDefault="00417079" w:rsidP="00417079">
      <w:pPr>
        <w:kinsoku w:val="0"/>
        <w:adjustRightInd w:val="0"/>
        <w:ind w:left="2700"/>
        <w:rPr>
          <w:rFonts w:ascii="Times New Roman" w:eastAsia="바탕체"/>
          <w:sz w:val="22"/>
        </w:rPr>
      </w:pPr>
    </w:p>
    <w:p w14:paraId="6EF78787" w14:textId="77777777" w:rsidR="00417079" w:rsidRPr="007917BC" w:rsidRDefault="00417079" w:rsidP="00417079">
      <w:pPr>
        <w:kinsoku w:val="0"/>
        <w:adjustRightInd w:val="0"/>
        <w:ind w:leftChars="180" w:left="360"/>
        <w:rPr>
          <w:rFonts w:ascii="Times New Roman" w:eastAsia="바탕체"/>
          <w:b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>
        <w:rPr>
          <w:rFonts w:ascii="Times New Roman" w:eastAsia="바탕체"/>
          <w:sz w:val="22"/>
        </w:rPr>
        <w:t xml:space="preserve">  </w:t>
      </w:r>
      <w:r w:rsidRPr="007917BC">
        <w:rPr>
          <w:rFonts w:ascii="Times New Roman" w:eastAsia="바탕체"/>
          <w:b/>
          <w:sz w:val="22"/>
        </w:rPr>
        <w:t xml:space="preserve">_______________________ </w:t>
      </w:r>
    </w:p>
    <w:p w14:paraId="291735FD" w14:textId="77777777" w:rsidR="00417079" w:rsidRDefault="00417079" w:rsidP="00417079">
      <w:pPr>
        <w:kinsoku w:val="0"/>
        <w:adjustRightInd w:val="0"/>
        <w:ind w:leftChars="180" w:left="360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ab/>
      </w:r>
      <w:r>
        <w:rPr>
          <w:rFonts w:ascii="Times New Roman" w:eastAsia="바탕체"/>
          <w:sz w:val="22"/>
        </w:rPr>
        <w:tab/>
        <w:t xml:space="preserve">  </w:t>
      </w:r>
      <w:r w:rsidRPr="007917BC">
        <w:rPr>
          <w:rFonts w:ascii="Times New Roman" w:eastAsia="바탕체"/>
          <w:sz w:val="22"/>
        </w:rPr>
        <w:t>성명</w:t>
      </w:r>
      <w:r w:rsidRPr="007917BC">
        <w:rPr>
          <w:rFonts w:ascii="Times New Roman" w:eastAsia="바탕체"/>
          <w:sz w:val="22"/>
        </w:rPr>
        <w:t>:</w:t>
      </w:r>
      <w:r>
        <w:rPr>
          <w:rFonts w:ascii="Times New Roman" w:eastAsia="바탕체"/>
          <w:sz w:val="22"/>
        </w:rPr>
        <w:t xml:space="preserve"> </w:t>
      </w:r>
    </w:p>
    <w:p w14:paraId="7A7EECC5" w14:textId="77777777" w:rsidR="00417079" w:rsidRPr="007917BC" w:rsidRDefault="00417079" w:rsidP="00417079">
      <w:pPr>
        <w:kinsoku w:val="0"/>
        <w:adjustRightInd w:val="0"/>
        <w:ind w:leftChars="580" w:left="1160" w:firstLineChars="300" w:firstLine="6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직위</w:t>
      </w:r>
      <w:r w:rsidRPr="007917BC">
        <w:rPr>
          <w:rFonts w:ascii="Times New Roman" w:eastAsia="바탕체"/>
          <w:sz w:val="22"/>
        </w:rPr>
        <w:t>:</w:t>
      </w:r>
      <w:r>
        <w:rPr>
          <w:rFonts w:ascii="Times New Roman" w:eastAsia="바탕체"/>
          <w:sz w:val="22"/>
        </w:rPr>
        <w:t xml:space="preserve"> </w:t>
      </w:r>
      <w:bookmarkEnd w:id="477"/>
    </w:p>
    <w:p w14:paraId="0E4E82B9" w14:textId="77777777" w:rsidR="00096C06" w:rsidRPr="007917BC" w:rsidRDefault="00096C06" w:rsidP="00096C06">
      <w:pPr>
        <w:kinsoku w:val="0"/>
        <w:adjustRightInd w:val="0"/>
        <w:ind w:leftChars="180" w:left="360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br w:type="page"/>
      </w:r>
    </w:p>
    <w:p w14:paraId="74F9A7CE" w14:textId="77777777" w:rsidR="00096C06" w:rsidRDefault="00096C06" w:rsidP="00096C06">
      <w:pPr>
        <w:spacing w:line="460" w:lineRule="exact"/>
        <w:ind w:leftChars="180" w:left="360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sz w:val="22"/>
        </w:rPr>
        <w:lastRenderedPageBreak/>
        <w:t>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첫머리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서명권자로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 1</w:t>
      </w:r>
      <w:r w:rsidRPr="007917BC">
        <w:rPr>
          <w:rFonts w:ascii="Times New Roman" w:eastAsia="바탕체"/>
          <w:sz w:val="22"/>
        </w:rPr>
        <w:t>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기명날인하도록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8A7774F" w14:textId="349E72AB" w:rsidR="00096C06" w:rsidRDefault="00096C06" w:rsidP="00096C06">
      <w:pPr>
        <w:spacing w:line="460" w:lineRule="exact"/>
        <w:ind w:leftChars="180" w:left="360"/>
        <w:rPr>
          <w:rFonts w:ascii="Times New Roman" w:eastAsia="바탕체"/>
          <w:b/>
          <w:sz w:val="22"/>
        </w:rPr>
      </w:pPr>
    </w:p>
    <w:p w14:paraId="3DA1D340" w14:textId="77777777" w:rsidR="008021D5" w:rsidRDefault="008021D5" w:rsidP="00096C06">
      <w:pPr>
        <w:spacing w:line="460" w:lineRule="exact"/>
        <w:ind w:leftChars="180" w:left="360"/>
        <w:rPr>
          <w:rFonts w:ascii="Times New Roman" w:eastAsia="바탕체"/>
          <w:b/>
          <w:sz w:val="22"/>
        </w:rPr>
      </w:pPr>
    </w:p>
    <w:p w14:paraId="3B98D3B6" w14:textId="77777777" w:rsidR="00096C06" w:rsidRPr="007917BC" w:rsidRDefault="00096C06" w:rsidP="00096C06">
      <w:pPr>
        <w:spacing w:line="460" w:lineRule="exact"/>
        <w:ind w:leftChars="180" w:left="360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대리금융기관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70FEC7ED" w14:textId="77777777" w:rsidR="00096C06" w:rsidRPr="007917BC" w:rsidRDefault="00096C06" w:rsidP="00096C06">
      <w:pPr>
        <w:spacing w:line="460" w:lineRule="exact"/>
        <w:ind w:leftChars="180" w:left="360"/>
        <w:rPr>
          <w:rFonts w:ascii="Times New Roman" w:eastAsia="바탕체"/>
          <w:b/>
          <w:sz w:val="22"/>
        </w:rPr>
      </w:pPr>
    </w:p>
    <w:p w14:paraId="7948D4FE" w14:textId="77777777" w:rsidR="00096C06" w:rsidRPr="007917BC" w:rsidRDefault="00096C06" w:rsidP="00096C06">
      <w:pPr>
        <w:spacing w:line="460" w:lineRule="exact"/>
        <w:ind w:leftChars="180" w:left="360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b/>
          <w:sz w:val="22"/>
        </w:rPr>
        <w:t xml:space="preserve">_______________________ </w:t>
      </w:r>
    </w:p>
    <w:p w14:paraId="7A2004E3" w14:textId="77777777" w:rsidR="00096C06" w:rsidRPr="007917BC" w:rsidRDefault="00096C06" w:rsidP="00096C06">
      <w:pPr>
        <w:spacing w:line="460" w:lineRule="exact"/>
        <w:ind w:leftChars="180" w:left="360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Cs/>
          <w:sz w:val="22"/>
        </w:rPr>
        <w:t>대표이사</w:t>
      </w:r>
      <w:r w:rsidRPr="007917BC">
        <w:rPr>
          <w:rFonts w:ascii="Times New Roman" w:eastAsia="바탕체"/>
          <w:bCs/>
          <w:sz w:val="22"/>
        </w:rPr>
        <w:t xml:space="preserve"> </w:t>
      </w:r>
      <w:r>
        <w:rPr>
          <w:rFonts w:ascii="Times New Roman" w:eastAsia="바탕체" w:hint="eastAsia"/>
          <w:bCs/>
          <w:sz w:val="22"/>
        </w:rPr>
        <w:t>최준혁</w:t>
      </w:r>
    </w:p>
    <w:p w14:paraId="396878F8" w14:textId="77777777" w:rsidR="00096C06" w:rsidRPr="007917BC" w:rsidRDefault="00096C06" w:rsidP="00096C06">
      <w:pPr>
        <w:spacing w:line="460" w:lineRule="exact"/>
        <w:ind w:leftChars="180" w:left="360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서울특별시</w:t>
      </w:r>
      <w:r w:rsidRPr="007917BC">
        <w:rPr>
          <w:rFonts w:ascii="Times New Roman" w:eastAsia="바탕체"/>
          <w:bCs/>
          <w:sz w:val="22"/>
        </w:rPr>
        <w:t xml:space="preserve"> </w:t>
      </w:r>
      <w:r w:rsidRPr="007917BC">
        <w:rPr>
          <w:rFonts w:ascii="Times New Roman" w:eastAsia="바탕체"/>
          <w:bCs/>
          <w:sz w:val="22"/>
        </w:rPr>
        <w:t>영등포구</w:t>
      </w:r>
      <w:r w:rsidRPr="007917BC">
        <w:rPr>
          <w:rFonts w:ascii="Times New Roman" w:eastAsia="바탕체"/>
          <w:bCs/>
          <w:sz w:val="22"/>
        </w:rPr>
        <w:t xml:space="preserve"> </w:t>
      </w:r>
      <w:r>
        <w:rPr>
          <w:rFonts w:ascii="Times New Roman" w:eastAsia="바탕체" w:hint="eastAsia"/>
          <w:bCs/>
          <w:sz w:val="22"/>
        </w:rPr>
        <w:t>국제금융로</w:t>
      </w:r>
      <w:r>
        <w:rPr>
          <w:rFonts w:ascii="Times New Roman" w:eastAsia="바탕체" w:hint="eastAsia"/>
          <w:bCs/>
          <w:sz w:val="22"/>
        </w:rPr>
        <w:t>8</w:t>
      </w:r>
      <w:r>
        <w:rPr>
          <w:rFonts w:ascii="Times New Roman" w:eastAsia="바탕체" w:hint="eastAsia"/>
          <w:bCs/>
          <w:sz w:val="22"/>
        </w:rPr>
        <w:t>길</w:t>
      </w:r>
      <w:r>
        <w:rPr>
          <w:rFonts w:ascii="Times New Roman" w:eastAsia="바탕체" w:hint="eastAsia"/>
          <w:bCs/>
          <w:sz w:val="22"/>
        </w:rPr>
        <w:t>3</w:t>
      </w:r>
      <w:r>
        <w:rPr>
          <w:rFonts w:ascii="Times New Roman" w:eastAsia="바탕체"/>
          <w:bCs/>
          <w:sz w:val="22"/>
        </w:rPr>
        <w:t>1, 9</w:t>
      </w:r>
      <w:r>
        <w:rPr>
          <w:rFonts w:ascii="Times New Roman" w:eastAsia="바탕체" w:hint="eastAsia"/>
          <w:bCs/>
          <w:sz w:val="22"/>
        </w:rPr>
        <w:t>층</w:t>
      </w:r>
      <w:r w:rsidRPr="007917BC">
        <w:rPr>
          <w:rFonts w:ascii="Times New Roman" w:eastAsia="바탕체"/>
          <w:bCs/>
          <w:sz w:val="22"/>
        </w:rPr>
        <w:t>(</w:t>
      </w:r>
      <w:r w:rsidRPr="007917BC">
        <w:rPr>
          <w:rFonts w:ascii="Times New Roman" w:eastAsia="바탕체"/>
          <w:bCs/>
          <w:sz w:val="22"/>
        </w:rPr>
        <w:t>여의도동</w:t>
      </w:r>
      <w:r w:rsidRPr="007917BC">
        <w:rPr>
          <w:rFonts w:ascii="Times New Roman" w:eastAsia="바탕체"/>
          <w:bCs/>
          <w:sz w:val="22"/>
        </w:rPr>
        <w:t xml:space="preserve">, </w:t>
      </w:r>
      <w:r>
        <w:rPr>
          <w:rFonts w:ascii="Times New Roman" w:eastAsia="바탕체"/>
          <w:bCs/>
          <w:sz w:val="22"/>
        </w:rPr>
        <w:t>SK</w:t>
      </w:r>
      <w:r>
        <w:rPr>
          <w:rFonts w:ascii="Times New Roman" w:eastAsia="바탕체" w:hint="eastAsia"/>
          <w:bCs/>
          <w:sz w:val="22"/>
        </w:rPr>
        <w:t>증권</w:t>
      </w:r>
      <w:r w:rsidRPr="007917BC">
        <w:rPr>
          <w:rFonts w:ascii="Times New Roman" w:eastAsia="바탕체"/>
          <w:bCs/>
          <w:sz w:val="22"/>
        </w:rPr>
        <w:t>빌딩</w:t>
      </w:r>
      <w:r w:rsidRPr="007917BC">
        <w:rPr>
          <w:rFonts w:ascii="Times New Roman" w:eastAsia="바탕체"/>
          <w:bCs/>
          <w:sz w:val="22"/>
        </w:rPr>
        <w:t>)</w:t>
      </w:r>
    </w:p>
    <w:p w14:paraId="5B521F1A" w14:textId="7CC6FBEA" w:rsidR="00472BDE" w:rsidRPr="007917BC" w:rsidRDefault="00472BDE" w:rsidP="00F164BB">
      <w:pPr>
        <w:spacing w:line="460" w:lineRule="exact"/>
        <w:ind w:leftChars="180" w:left="36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  <w:t xml:space="preserve"> </w:t>
      </w:r>
    </w:p>
    <w:p w14:paraId="7D950EF8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</w:rPr>
      </w:pPr>
    </w:p>
    <w:p w14:paraId="5A6C45C4" w14:textId="5B3D97E5" w:rsidR="009C018B" w:rsidRPr="00AF093E" w:rsidRDefault="009C018B" w:rsidP="00AF093E">
      <w:pPr>
        <w:kinsoku w:val="0"/>
        <w:adjustRightInd w:val="0"/>
        <w:rPr>
          <w:b/>
          <w:bCs/>
          <w:sz w:val="28"/>
        </w:rPr>
      </w:pPr>
      <w:r w:rsidRPr="007917BC">
        <w:rPr>
          <w:sz w:val="22"/>
        </w:rPr>
        <w:br w:type="page"/>
      </w:r>
      <w:r w:rsidRPr="00AF093E">
        <w:rPr>
          <w:b/>
          <w:bCs/>
          <w:sz w:val="22"/>
          <w:lang w:val="x-none"/>
        </w:rPr>
        <w:lastRenderedPageBreak/>
        <w:t>부록</w:t>
      </w:r>
      <w:r w:rsidR="00263403" w:rsidRPr="00AF093E">
        <w:rPr>
          <w:b/>
          <w:bCs/>
          <w:sz w:val="22"/>
          <w:lang w:val="x-none"/>
        </w:rPr>
        <w:t xml:space="preserve"> </w:t>
      </w:r>
      <w:r w:rsidR="000A1FA1" w:rsidRPr="00AF093E">
        <w:rPr>
          <w:b/>
          <w:bCs/>
          <w:sz w:val="22"/>
          <w:lang w:val="x-none"/>
        </w:rPr>
        <w:t>I</w:t>
      </w:r>
      <w:r w:rsidR="00391AA1" w:rsidRPr="00AF093E">
        <w:rPr>
          <w:b/>
          <w:bCs/>
          <w:sz w:val="22"/>
          <w:lang w:val="x-none"/>
        </w:rPr>
        <w:t xml:space="preserve"> </w:t>
      </w:r>
      <w:r w:rsidR="00472BDE" w:rsidRPr="00AF093E">
        <w:rPr>
          <w:b/>
          <w:bCs/>
          <w:sz w:val="22"/>
          <w:lang w:val="x-none"/>
        </w:rPr>
        <w:t>출자자의 지분비율</w:t>
      </w:r>
      <w:r w:rsidR="00AF093E">
        <w:rPr>
          <w:rFonts w:hint="eastAsia"/>
          <w:b/>
          <w:bCs/>
          <w:sz w:val="22"/>
          <w:lang w:val="x-none"/>
        </w:rPr>
        <w:t>(예정)</w:t>
      </w:r>
    </w:p>
    <w:p w14:paraId="06BD4BD8" w14:textId="77777777" w:rsidR="00263403" w:rsidRPr="007917BC" w:rsidRDefault="00263403" w:rsidP="00985181">
      <w:pPr>
        <w:kinsoku w:val="0"/>
        <w:adjustRightInd w:val="0"/>
        <w:ind w:left="2400"/>
        <w:rPr>
          <w:rFonts w:ascii="Times New Roman" w:eastAsia="바탕체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A6C4A" w:rsidRPr="007917BC" w14:paraId="74FFBB35" w14:textId="77777777" w:rsidTr="007B7809">
        <w:trPr>
          <w:trHeight w:val="448"/>
          <w:jc w:val="center"/>
        </w:trPr>
        <w:tc>
          <w:tcPr>
            <w:tcW w:w="1671" w:type="pct"/>
            <w:vAlign w:val="center"/>
          </w:tcPr>
          <w:p w14:paraId="4CCDC0CE" w14:textId="3AF1457D" w:rsidR="00472BDE" w:rsidRPr="007917BC" w:rsidRDefault="00472BDE" w:rsidP="00985181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0C6A7FDF" w14:textId="77777777" w:rsidR="00472BDE" w:rsidRPr="007917BC" w:rsidRDefault="00472BDE" w:rsidP="00985181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6CB84A1A" w14:textId="77777777" w:rsidR="00472BDE" w:rsidRPr="007917BC" w:rsidRDefault="00472BDE" w:rsidP="00985181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A6C4A" w:rsidRPr="007917BC" w14:paraId="0B812A11" w14:textId="77777777" w:rsidTr="007B7809">
        <w:trPr>
          <w:trHeight w:val="329"/>
          <w:jc w:val="center"/>
        </w:trPr>
        <w:tc>
          <w:tcPr>
            <w:tcW w:w="1671" w:type="pct"/>
            <w:vAlign w:val="center"/>
          </w:tcPr>
          <w:p w14:paraId="11BDD286" w14:textId="2AFDC612" w:rsidR="00C148ED" w:rsidRPr="007917BC" w:rsidRDefault="00CD1D4D" w:rsidP="001962D9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3A42124E" w14:textId="569B49FA" w:rsidR="00C148ED" w:rsidRPr="007917BC" w:rsidDel="00435CAB" w:rsidRDefault="00CD1D4D" w:rsidP="001962D9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980D82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13C519F3" w14:textId="422B781E" w:rsidR="00C148ED" w:rsidRPr="007917BC" w:rsidDel="00435CAB" w:rsidRDefault="00C13496" w:rsidP="00985181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1111E7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1B146F" w:rsidRPr="007917BC" w14:paraId="64548A60" w14:textId="77777777" w:rsidTr="007B7809">
        <w:trPr>
          <w:trHeight w:val="329"/>
          <w:jc w:val="center"/>
        </w:trPr>
        <w:tc>
          <w:tcPr>
            <w:tcW w:w="1671" w:type="pct"/>
            <w:vAlign w:val="center"/>
          </w:tcPr>
          <w:p w14:paraId="7C5CA3CB" w14:textId="11D2DCA0" w:rsidR="001B146F" w:rsidRDefault="00CD1D4D" w:rsidP="001962D9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09049C35" w14:textId="0B130331" w:rsidR="001B146F" w:rsidRDefault="00CD1D4D" w:rsidP="001962D9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1B146F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10E961AB" w14:textId="19C8F71B" w:rsidR="001B146F" w:rsidRDefault="00C13496" w:rsidP="00985181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1B146F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1962D9" w:rsidRPr="007917BC" w14:paraId="76268187" w14:textId="77777777" w:rsidTr="007B7809">
        <w:trPr>
          <w:jc w:val="center"/>
        </w:trPr>
        <w:tc>
          <w:tcPr>
            <w:tcW w:w="1671" w:type="pct"/>
          </w:tcPr>
          <w:p w14:paraId="055EA64C" w14:textId="77777777" w:rsidR="001962D9" w:rsidRPr="007917BC" w:rsidRDefault="001962D9" w:rsidP="001962D9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B1E7546" w14:textId="24FA53F8" w:rsidR="001962D9" w:rsidRPr="007917BC" w:rsidRDefault="00C13496" w:rsidP="001962D9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980D82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7A85B2BA" w14:textId="77777777" w:rsidR="001962D9" w:rsidRPr="007917BC" w:rsidRDefault="001962D9" w:rsidP="001962D9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52BB72DD" w14:textId="44C2EC72" w:rsidR="00D762EB" w:rsidRDefault="00D762EB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맑은 고딕" w:eastAsia="맑은 고딕" w:hAnsi="맑은 고딕" w:cs="맑은 고딕" w:hint="eastAsia"/>
          <w:sz w:val="22"/>
        </w:rPr>
        <w:t>※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: </w:t>
      </w:r>
      <w:r w:rsidR="001B146F">
        <w:rPr>
          <w:rFonts w:ascii="Times New Roman" w:eastAsia="바탕체" w:hint="eastAsia"/>
          <w:sz w:val="22"/>
        </w:rPr>
        <w:t>오백</w:t>
      </w:r>
      <w:r w:rsidR="001111E7">
        <w:rPr>
          <w:rFonts w:ascii="Times New Roman" w:eastAsia="바탕체"/>
          <w:sz w:val="22"/>
        </w:rPr>
        <w:t>원</w:t>
      </w:r>
      <w:r w:rsidR="001A2E46" w:rsidRPr="007917BC">
        <w:rPr>
          <w:rFonts w:ascii="Times New Roman" w:eastAsia="바탕체"/>
          <w:sz w:val="22"/>
        </w:rPr>
        <w:t>(</w:t>
      </w:r>
      <w:r w:rsidR="001A2E46" w:rsidRPr="007917BC">
        <w:rPr>
          <w:rFonts w:ascii="Times New Roman" w:eastAsia="바탕체"/>
          <w:sz w:val="22"/>
        </w:rPr>
        <w:t>￦</w:t>
      </w:r>
      <w:r w:rsidR="001B146F">
        <w:rPr>
          <w:rFonts w:ascii="Times New Roman" w:eastAsia="바탕체"/>
          <w:sz w:val="22"/>
        </w:rPr>
        <w:t>5</w:t>
      </w:r>
      <w:r w:rsidR="001111E7">
        <w:rPr>
          <w:rFonts w:ascii="Times New Roman" w:eastAsia="바탕체"/>
          <w:sz w:val="22"/>
        </w:rPr>
        <w:t>00</w:t>
      </w:r>
      <w:r w:rsidR="001A2E46" w:rsidRPr="007917BC">
        <w:rPr>
          <w:rFonts w:ascii="Times New Roman" w:eastAsia="바탕체"/>
          <w:sz w:val="22"/>
        </w:rPr>
        <w:t>)</w:t>
      </w:r>
    </w:p>
    <w:p w14:paraId="0ECBC895" w14:textId="1103FD32" w:rsidR="00477239" w:rsidRDefault="00477239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</w:p>
    <w:p w14:paraId="02E80907" w14:textId="77777777" w:rsidR="00477239" w:rsidRPr="00477239" w:rsidRDefault="00477239" w:rsidP="00477239">
      <w:pPr>
        <w:kinsoku w:val="0"/>
        <w:adjustRightInd w:val="0"/>
        <w:rPr>
          <w:b/>
          <w:bCs/>
          <w:sz w:val="22"/>
          <w:lang w:val="x-none"/>
        </w:rPr>
      </w:pPr>
      <w:bookmarkStart w:id="478" w:name="_Toc34315353"/>
      <w:bookmarkStart w:id="479" w:name="_Toc34717883"/>
      <w:bookmarkStart w:id="480" w:name="_Toc39239157"/>
      <w:bookmarkStart w:id="481" w:name="_Toc40069426"/>
      <w:bookmarkStart w:id="482" w:name="_Toc40334905"/>
      <w:bookmarkStart w:id="483" w:name="_Toc41576027"/>
      <w:bookmarkStart w:id="484" w:name="_Toc41584357"/>
      <w:bookmarkStart w:id="485" w:name="_Toc58213649"/>
      <w:r w:rsidRPr="00477239">
        <w:rPr>
          <w:rFonts w:hint="eastAsia"/>
          <w:b/>
          <w:bCs/>
          <w:sz w:val="22"/>
          <w:lang w:val="x-none"/>
        </w:rPr>
        <w:lastRenderedPageBreak/>
        <w:t>부록 II</w:t>
      </w:r>
      <w:r w:rsidRPr="00477239">
        <w:rPr>
          <w:b/>
          <w:bCs/>
          <w:sz w:val="22"/>
          <w:lang w:val="x-none"/>
        </w:rPr>
        <w:t xml:space="preserve"> </w:t>
      </w:r>
      <w:r w:rsidRPr="00477239">
        <w:rPr>
          <w:rFonts w:hint="eastAsia"/>
          <w:b/>
          <w:bCs/>
          <w:sz w:val="22"/>
          <w:lang w:val="x-none"/>
        </w:rPr>
        <w:t>상환계획표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538F2D00" w14:textId="77777777" w:rsidR="002F7469" w:rsidRPr="002F7469" w:rsidRDefault="002F7469" w:rsidP="002F7469">
      <w:pPr>
        <w:spacing w:line="460" w:lineRule="exact"/>
        <w:jc w:val="center"/>
        <w:rPr>
          <w:rFonts w:hAnsi="바탕"/>
          <w:b/>
          <w:bCs/>
          <w:sz w:val="22"/>
          <w:szCs w:val="22"/>
        </w:rPr>
      </w:pPr>
      <w:bookmarkStart w:id="486" w:name="_Hlk82436627"/>
      <w:r w:rsidRPr="002F7469">
        <w:rPr>
          <w:rFonts w:hAnsi="바탕" w:hint="eastAsia"/>
          <w:b/>
          <w:bCs/>
          <w:sz w:val="22"/>
          <w:szCs w:val="22"/>
        </w:rPr>
        <w:t>상환계획표</w:t>
      </w:r>
    </w:p>
    <w:tbl>
      <w:tblPr>
        <w:tblW w:w="86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0"/>
        <w:gridCol w:w="1561"/>
        <w:gridCol w:w="1702"/>
        <w:gridCol w:w="989"/>
        <w:gridCol w:w="1565"/>
        <w:gridCol w:w="1843"/>
      </w:tblGrid>
      <w:tr w:rsidR="002F7469" w14:paraId="7CEAB9BE" w14:textId="77777777" w:rsidTr="00825261">
        <w:trPr>
          <w:trHeight w:val="345"/>
        </w:trPr>
        <w:tc>
          <w:tcPr>
            <w:tcW w:w="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BE37EF" w14:textId="77777777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74AAFC" w14:textId="56DD6F74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원금상환일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D05340" w14:textId="77777777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상환원금</w:t>
            </w:r>
          </w:p>
        </w:tc>
        <w:tc>
          <w:tcPr>
            <w:tcW w:w="9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167F96" w14:textId="77777777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298652" w14:textId="08099979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원금상환일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12AFB0" w14:textId="77777777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상환원금</w:t>
            </w:r>
          </w:p>
        </w:tc>
      </w:tr>
      <w:tr w:rsidR="002F7469" w14:paraId="5756D043" w14:textId="77777777" w:rsidTr="00825261">
        <w:trPr>
          <w:trHeight w:val="345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E4A0D0" w14:textId="77777777" w:rsidR="002F7469" w:rsidRDefault="002F7469">
            <w:pPr>
              <w:widowControl/>
              <w:wordWrap/>
              <w:autoSpaceDE/>
              <w:autoSpaceDN/>
              <w:jc w:val="left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FA2FE5" w14:textId="77777777" w:rsidR="002F7469" w:rsidRDefault="002F7469">
            <w:pPr>
              <w:widowControl/>
              <w:wordWrap/>
              <w:autoSpaceDE/>
              <w:autoSpaceDN/>
              <w:jc w:val="left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0C1FFD" w14:textId="0E7B6D32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단위</w:t>
            </w:r>
            <w:r>
              <w:rPr>
                <w:rFonts w:ascii="Times New Roman"/>
                <w:b/>
                <w:bCs/>
                <w:kern w:val="0"/>
                <w:sz w:val="18"/>
                <w:szCs w:val="18"/>
              </w:rPr>
              <w:t xml:space="preserve">: </w:t>
            </w: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백만원</w:t>
            </w:r>
            <w:r>
              <w:rPr>
                <w:rFonts w:ascii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9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3DE71" w14:textId="77777777" w:rsidR="002F7469" w:rsidRDefault="002F7469">
            <w:pPr>
              <w:widowControl/>
              <w:wordWrap/>
              <w:autoSpaceDE/>
              <w:autoSpaceDN/>
              <w:jc w:val="left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E94B00" w14:textId="77777777" w:rsidR="002F7469" w:rsidRDefault="002F7469">
            <w:pPr>
              <w:widowControl/>
              <w:wordWrap/>
              <w:autoSpaceDE/>
              <w:autoSpaceDN/>
              <w:jc w:val="left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EF1072" w14:textId="240F2A69" w:rsidR="002F7469" w:rsidRDefault="002F7469">
            <w:pPr>
              <w:widowControl/>
              <w:wordWrap/>
              <w:autoSpaceDE/>
              <w:jc w:val="center"/>
              <w:rPr>
                <w:rFonts w:asci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단위</w:t>
            </w:r>
            <w:r>
              <w:rPr>
                <w:rFonts w:ascii="Times New Roman"/>
                <w:b/>
                <w:bCs/>
                <w:kern w:val="0"/>
                <w:sz w:val="18"/>
                <w:szCs w:val="18"/>
              </w:rPr>
              <w:t xml:space="preserve">: </w:t>
            </w:r>
            <w:r>
              <w:rPr>
                <w:rFonts w:ascii="Times New Roman" w:hint="eastAsia"/>
                <w:b/>
                <w:bCs/>
                <w:kern w:val="0"/>
                <w:sz w:val="18"/>
                <w:szCs w:val="18"/>
              </w:rPr>
              <w:t>백만원</w:t>
            </w:r>
            <w:r>
              <w:rPr>
                <w:rFonts w:ascii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2D4E04" w14:paraId="57A2C297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80751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31858D5" w14:textId="397A20C4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2021-12-31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814B1AE" w14:textId="21F0017E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9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F132EE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C3BC2AF" w14:textId="2EEFEF8B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32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BA86E79" w14:textId="46C82401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60.3</w:t>
            </w:r>
          </w:p>
        </w:tc>
      </w:tr>
      <w:tr w:rsidR="002D4E04" w14:paraId="32F109FE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100242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336AED" w14:textId="1D47D3F3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2022-03-31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699F4D8" w14:textId="3AC17416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9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52C7EE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1CCB78D" w14:textId="45C5768C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32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AA57A4" w14:textId="10464C64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51.6</w:t>
            </w:r>
          </w:p>
        </w:tc>
      </w:tr>
      <w:tr w:rsidR="002D4E04" w14:paraId="6A181291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191FD3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2E6D797" w14:textId="679AD576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2022-06-30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CE991F2" w14:textId="55CE2506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90E5CE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CCCD119" w14:textId="4361A489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7E8DF0" w14:textId="72D5203F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41.6</w:t>
            </w:r>
          </w:p>
        </w:tc>
      </w:tr>
      <w:tr w:rsidR="002D4E04" w14:paraId="087C2A38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8D317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BAFBEE8" w14:textId="39FBF4F2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2022-09-30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03B9CDA" w14:textId="275BE019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FD377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2462CD3" w14:textId="13F20725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932448A" w14:textId="24FF9EA0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53.6</w:t>
            </w:r>
          </w:p>
        </w:tc>
      </w:tr>
      <w:tr w:rsidR="002D4E04" w14:paraId="429FD90E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6C4FC8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C3D704B" w14:textId="11F0C308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2022-12-31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09AF69" w14:textId="40D1B859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9B1188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9FC65B2" w14:textId="4708D515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2D64EF5" w14:textId="15268B71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61.7</w:t>
            </w:r>
          </w:p>
        </w:tc>
      </w:tr>
      <w:tr w:rsidR="002D4E04" w14:paraId="3A067B46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56D5F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35A2895" w14:textId="5C76B896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2023-03-31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4D3D883" w14:textId="58916DA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25E12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E3B3431" w14:textId="38E35AC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04DF6EC" w14:textId="50ED047D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53.1</w:t>
            </w:r>
          </w:p>
        </w:tc>
      </w:tr>
      <w:tr w:rsidR="002D4E04" w14:paraId="0EA4B775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B40778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8F54AC" w14:textId="5194328D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2023-06-30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B0084D" w14:textId="3B84AE6C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3B463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00A5F0" w14:textId="051E3719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34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7EA9D63" w14:textId="2826E902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43.2</w:t>
            </w:r>
          </w:p>
        </w:tc>
      </w:tr>
      <w:tr w:rsidR="002D4E04" w14:paraId="0060BFB1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1ECAD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8584A96" w14:textId="3D641FD1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2023-09-30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3223FA" w14:textId="41FF96D4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9AEC3D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6659F67" w14:textId="7334736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34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A0F194" w14:textId="7995518D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54.9</w:t>
            </w:r>
          </w:p>
        </w:tc>
      </w:tr>
      <w:tr w:rsidR="002D4E04" w14:paraId="312205B1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A6A5C5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324073" w14:textId="4525718A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2023-12-31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0DF415E" w14:textId="08BD3E2A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DB8B0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47122FF" w14:textId="3E3C0E89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34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5864DB" w14:textId="2A4D3384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63.2</w:t>
            </w:r>
          </w:p>
        </w:tc>
      </w:tr>
      <w:tr w:rsidR="002D4E04" w14:paraId="024B4757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4132DE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D4920C7" w14:textId="48818217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97B39A0" w14:textId="17053EA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5E916E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1FE0ECB" w14:textId="210668A0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34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8A2F73" w14:textId="103B44E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54.7</w:t>
            </w:r>
          </w:p>
        </w:tc>
      </w:tr>
      <w:tr w:rsidR="002D4E04" w14:paraId="02A07D20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FC920D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07BAE1B" w14:textId="5E616A7E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D300D3" w14:textId="3CBDFF6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D36F4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A60BB5B" w14:textId="0DE8873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C004D41" w14:textId="404AA01E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44.8</w:t>
            </w:r>
          </w:p>
        </w:tc>
      </w:tr>
      <w:tr w:rsidR="002D4E04" w14:paraId="3A7D9F42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ECE52D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820E429" w14:textId="5A3F5510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0DDF08F" w14:textId="5C814A38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62547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0506EF8" w14:textId="2C97E83A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8BDF570" w14:textId="768878F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56.2</w:t>
            </w:r>
          </w:p>
        </w:tc>
      </w:tr>
      <w:tr w:rsidR="002D4E04" w14:paraId="14665F18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536B1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B40091B" w14:textId="4AAF393A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2AA09AF" w14:textId="3EF1690A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423B4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7E87E7E" w14:textId="5AB4C918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D4969A3" w14:textId="43AB64A3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64.8</w:t>
            </w:r>
          </w:p>
        </w:tc>
      </w:tr>
      <w:tr w:rsidR="002D4E04" w14:paraId="2D1780DC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5ADD22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6E22AC8" w14:textId="3F334DEC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D9014CC" w14:textId="0FA1225A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7A9D4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9F10F28" w14:textId="64937742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FDF1AE3" w14:textId="49019D4E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56.3</w:t>
            </w:r>
          </w:p>
        </w:tc>
      </w:tr>
      <w:tr w:rsidR="002D4E04" w14:paraId="6BA5FADE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B73E4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5DD1924" w14:textId="2E412722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1A2A8F" w14:textId="7414A07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DF776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F59BBD" w14:textId="0852FB24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0648743" w14:textId="3FB21F7C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46.5</w:t>
            </w:r>
          </w:p>
        </w:tc>
      </w:tr>
      <w:tr w:rsidR="002D4E04" w14:paraId="26B5E400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95F535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8ECD515" w14:textId="1487195F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0B776DF" w14:textId="3C61F242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582698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59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CD9067" w14:textId="7279579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A298A91" w14:textId="416F4862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54.6</w:t>
            </w:r>
          </w:p>
        </w:tc>
      </w:tr>
      <w:tr w:rsidR="002D4E04" w14:paraId="707F6704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F8894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BB721E4" w14:textId="2FFA9C7A" w:rsidR="002D4E04" w:rsidRDefault="002D4E04" w:rsidP="002D4E04">
            <w:pPr>
              <w:widowControl/>
              <w:wordWrap/>
              <w:autoSpaceDE/>
              <w:autoSpaceDN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B9BEB0A" w14:textId="19F0E462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94B5D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F113027" w14:textId="34220895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1713EB5" w14:textId="4A8ED2A3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66.4</w:t>
            </w:r>
          </w:p>
        </w:tc>
      </w:tr>
      <w:tr w:rsidR="002D4E04" w14:paraId="72343DB0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9FE64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B53529F" w14:textId="057129BA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6956325" w14:textId="5A0E8AB3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0963ED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F4B3AA3" w14:textId="061AD1C4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155A40" w14:textId="29B8131B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57.9</w:t>
            </w:r>
          </w:p>
        </w:tc>
      </w:tr>
      <w:tr w:rsidR="002D4E04" w14:paraId="5ED7B635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2F6D4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19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B7FABF0" w14:textId="67C78A00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BF3CEAF" w14:textId="459C731A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4CE7C5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8641C07" w14:textId="4DEE034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393F983" w14:textId="41C7482C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48.3</w:t>
            </w:r>
          </w:p>
        </w:tc>
      </w:tr>
      <w:tr w:rsidR="002D4E04" w14:paraId="4744FF2E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76021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3C2433" w14:textId="1F5816B2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4457033" w14:textId="6283AD58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EE2CC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394089" w14:textId="3F0081AD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16DAAF9" w14:textId="5384EF99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52.8</w:t>
            </w:r>
          </w:p>
        </w:tc>
      </w:tr>
      <w:tr w:rsidR="002D4E04" w14:paraId="2CF13C44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FE50B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36A6CFF" w14:textId="5F971648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E42C2F" w14:textId="77AAC77C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7FCDBB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20463CA" w14:textId="117B9D3F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D750298" w14:textId="4F22B6C9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68.0</w:t>
            </w:r>
          </w:p>
        </w:tc>
      </w:tr>
      <w:tr w:rsidR="002D4E04" w14:paraId="7477F771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1B54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FB41D96" w14:textId="317CFC93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BDFF78F" w14:textId="313DC0AB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28EA5D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EB3BB37" w14:textId="4E4C33BB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022071F" w14:textId="686F39A0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59.6</w:t>
            </w:r>
          </w:p>
        </w:tc>
      </w:tr>
      <w:tr w:rsidR="002D4E04" w14:paraId="700E1897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5C9952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072AE97" w14:textId="459B6022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AA09B7E" w14:textId="2A163550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79F2E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769A392" w14:textId="5C696F7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B515B1" w14:textId="14867ACD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50.0</w:t>
            </w:r>
          </w:p>
        </w:tc>
      </w:tr>
      <w:tr w:rsidR="002D4E04" w14:paraId="42011132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D24B45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99E7DFF" w14:textId="1563CA7F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05450A4" w14:textId="1E0E302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A6757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5F59140" w14:textId="53E5FC99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8D22C7A" w14:textId="6C0226BA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53.7</w:t>
            </w:r>
          </w:p>
        </w:tc>
      </w:tr>
      <w:tr w:rsidR="002D4E04" w14:paraId="083E7213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FD92F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FAF0FB" w14:textId="5989DA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CFBA753" w14:textId="1795B26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4EE25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64DC626" w14:textId="391867A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0B76F88" w14:textId="42739BF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69.7</w:t>
            </w:r>
          </w:p>
        </w:tc>
      </w:tr>
      <w:tr w:rsidR="002D4E04" w14:paraId="4C714E7D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AB092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28C3873" w14:textId="06C5BBD0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5E6E97" w14:textId="703C7CE1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C5766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69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75BA482" w14:textId="784D44FC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1C2E253" w14:textId="0E728C84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61.4</w:t>
            </w:r>
          </w:p>
        </w:tc>
      </w:tr>
      <w:tr w:rsidR="002D4E04" w14:paraId="42BE6487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DCDE10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13FDEB0" w14:textId="4F2A9E83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A4EB55F" w14:textId="35D860D0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90B02B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1C31882" w14:textId="16CEC92B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8FFBDF" w14:textId="26667DE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51.8</w:t>
            </w:r>
          </w:p>
        </w:tc>
      </w:tr>
      <w:tr w:rsidR="002D4E04" w14:paraId="19638044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236E5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4BDE5B" w14:textId="47765F95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09E4D75" w14:textId="2711A3CF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0E59D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599933B" w14:textId="1608464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FB1F727" w14:textId="157DE19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54.7</w:t>
            </w:r>
          </w:p>
        </w:tc>
      </w:tr>
      <w:tr w:rsidR="002D4E04" w14:paraId="4B7855CF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3C762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29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F8DEB58" w14:textId="12F9D1E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28A70C0" w14:textId="4A9642D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14512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A7A82D0" w14:textId="567CA220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F93523" w14:textId="57EE5F13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71.4</w:t>
            </w:r>
          </w:p>
        </w:tc>
      </w:tr>
      <w:tr w:rsidR="002D4E04" w14:paraId="10FB324F" w14:textId="77777777" w:rsidTr="00825261">
        <w:trPr>
          <w:trHeight w:val="345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80B4B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EA204D4" w14:textId="1BE32FE4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8A0413D" w14:textId="43588F68" w:rsidR="002D4E04" w:rsidRDefault="00825261" w:rsidP="00F71485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F37D5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61BD3E2" w14:textId="06649665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49C732C" w14:textId="1737E446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63.2</w:t>
            </w:r>
          </w:p>
        </w:tc>
      </w:tr>
      <w:tr w:rsidR="002D4E04" w14:paraId="77412F67" w14:textId="77777777" w:rsidTr="00825261">
        <w:trPr>
          <w:trHeight w:val="345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C5B39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lastRenderedPageBreak/>
              <w:t>31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E86F50E" w14:textId="66C1CA4F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A73EE16" w14:textId="1A7E3856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8166DC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B53C77C" w14:textId="1920D21A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818B76A" w14:textId="3108C91A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42.8</w:t>
            </w:r>
          </w:p>
        </w:tc>
      </w:tr>
      <w:tr w:rsidR="002D4E04" w14:paraId="21FEF502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C470B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D24DE57" w14:textId="14A83C9E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A72A2D9" w14:textId="045AB852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DE206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68D9A0E" w14:textId="2EBE0D88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15C037E" w14:textId="3917CA94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22.4</w:t>
            </w:r>
          </w:p>
        </w:tc>
      </w:tr>
      <w:tr w:rsidR="002D4E04" w14:paraId="2BFDC6C6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0A075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4C8AEF6" w14:textId="0E365CFB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1ECCDBC" w14:textId="56BCD883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9D923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C00328F" w14:textId="36026FBF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EA07037" w14:textId="60C36B54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5.9</w:t>
            </w:r>
          </w:p>
        </w:tc>
      </w:tr>
      <w:tr w:rsidR="002D4E04" w14:paraId="368FEAB6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BF56C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470B049" w14:textId="64741F38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227CFDD" w14:textId="75B5D6F5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5E27F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33081BB" w14:textId="35CCF689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6EDA998" w14:textId="563D0D26" w:rsidR="002D4E04" w:rsidRDefault="002D4E04" w:rsidP="002D4E04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2EC5C0B4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2C0E53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35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72E6790" w14:textId="55002EE2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A47B7E2" w14:textId="319E492D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663842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889300A" w14:textId="131AA456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204D756" w14:textId="7F2E3BB9" w:rsidR="002D4E04" w:rsidRDefault="002D4E04" w:rsidP="002D4E04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30DF797E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7E97A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36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8CA879" w14:textId="1B39CA8E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1281CD2" w14:textId="1EDDCF6B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E68F9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79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1F4B87" w14:textId="001F446C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DA1524E" w14:textId="2BB62F01" w:rsidR="002D4E04" w:rsidRDefault="002D4E04" w:rsidP="002D4E04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124F1BF6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4493B2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37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9E2BAA0" w14:textId="41B81CA9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A1E775A" w14:textId="131283C4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D5686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80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F12ED72" w14:textId="4A909A28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42BE078" w14:textId="07360A84" w:rsidR="002D4E04" w:rsidRDefault="002D4E04" w:rsidP="002D4E04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203EDDE6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060F7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38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C4D133" w14:textId="0D24013D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31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09A79E6" w14:textId="1C3B28C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436DB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81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2D57E78" w14:textId="1509E4B1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3618BDA" w14:textId="77777777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28B25728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D380C5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39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AFFD298" w14:textId="56BDAED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31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33EE091" w14:textId="7B23AFE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3A023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82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27445F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1ACAE95" w14:textId="77777777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4DF646C5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C668E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40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2B2674A" w14:textId="236B2A3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31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-09-30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315CC5" w14:textId="25CCBB3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C0D811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83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A2DF09A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F73F120" w14:textId="77777777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7C38475F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05CE00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41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5BCDF6C" w14:textId="52F8E668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31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9D3EACE" w14:textId="6B4720E2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E3BFFF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84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9496756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00E35F1" w14:textId="77777777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3D45B1EF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170C23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42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D3961AD" w14:textId="2CC07EDC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32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-03-31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64DDD8" w14:textId="0A18CFB7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9FA9EB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5467F59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C907783" w14:textId="77777777" w:rsidR="002D4E04" w:rsidRDefault="002D4E04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</w:p>
        </w:tc>
      </w:tr>
      <w:tr w:rsidR="002D4E04" w14:paraId="214D4EC9" w14:textId="77777777" w:rsidTr="00825261">
        <w:trPr>
          <w:trHeight w:val="34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C7F365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/>
                <w:kern w:val="0"/>
                <w:sz w:val="18"/>
                <w:szCs w:val="18"/>
              </w:rPr>
              <w:t>43</w:t>
            </w:r>
            <w:r>
              <w:rPr>
                <w:rFonts w:ascii="Times New Roman" w:hint="eastAsia"/>
                <w:kern w:val="0"/>
                <w:sz w:val="18"/>
                <w:szCs w:val="18"/>
              </w:rPr>
              <w:t>회차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2D12DCD" w14:textId="07DE9DF5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32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-06-30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DD6EF95" w14:textId="1C7B74E0" w:rsidR="002D4E04" w:rsidRDefault="00825261" w:rsidP="00825261">
            <w:pPr>
              <w:widowControl/>
              <w:wordWrap/>
              <w:autoSpaceDE/>
              <w:autoSpaceDN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9B2065C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kern w:val="0"/>
                <w:sz w:val="18"/>
                <w:szCs w:val="18"/>
              </w:rPr>
              <w:t>합계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AF274" w14:textId="77777777" w:rsidR="002D4E04" w:rsidRDefault="002D4E04" w:rsidP="002D4E04">
            <w:pPr>
              <w:widowControl/>
              <w:wordWrap/>
              <w:autoSpaceDE/>
              <w:jc w:val="center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2242FDE" w14:textId="4DC2950A" w:rsidR="002D4E04" w:rsidRDefault="00825261" w:rsidP="002D4E04">
            <w:pPr>
              <w:widowControl/>
              <w:wordWrap/>
              <w:autoSpaceDE/>
              <w:jc w:val="right"/>
              <w:rPr>
                <w:rFonts w:ascii="Times New Roman"/>
                <w:kern w:val="0"/>
                <w:sz w:val="18"/>
                <w:szCs w:val="18"/>
              </w:rPr>
            </w:pPr>
            <w:r>
              <w:rPr>
                <w:rFonts w:ascii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/>
                <w:kern w:val="0"/>
                <w:sz w:val="18"/>
                <w:szCs w:val="18"/>
              </w:rPr>
              <w:t>,662.0</w:t>
            </w:r>
          </w:p>
        </w:tc>
      </w:tr>
    </w:tbl>
    <w:p w14:paraId="48DDC07B" w14:textId="77777777" w:rsidR="00654213" w:rsidRPr="00654213" w:rsidRDefault="00654213" w:rsidP="00654213">
      <w:pPr>
        <w:rPr>
          <w:sz w:val="22"/>
        </w:rPr>
      </w:pPr>
    </w:p>
    <w:bookmarkEnd w:id="486"/>
    <w:p w14:paraId="4A232AA8" w14:textId="77777777" w:rsidR="00654213" w:rsidRPr="00654213" w:rsidRDefault="00654213" w:rsidP="00654213">
      <w:pPr>
        <w:rPr>
          <w:sz w:val="22"/>
        </w:rPr>
      </w:pPr>
    </w:p>
    <w:p w14:paraId="207A4DED" w14:textId="77777777" w:rsidR="00654213" w:rsidRPr="00654213" w:rsidRDefault="00654213" w:rsidP="00654213">
      <w:pPr>
        <w:rPr>
          <w:sz w:val="22"/>
        </w:rPr>
      </w:pPr>
    </w:p>
    <w:p w14:paraId="622903A4" w14:textId="77777777" w:rsidR="00654213" w:rsidRPr="00654213" w:rsidRDefault="00654213" w:rsidP="00654213">
      <w:pPr>
        <w:rPr>
          <w:sz w:val="22"/>
        </w:rPr>
      </w:pPr>
    </w:p>
    <w:p w14:paraId="1F0B2EFD" w14:textId="77777777" w:rsidR="00654213" w:rsidRPr="00654213" w:rsidRDefault="00654213" w:rsidP="00654213">
      <w:pPr>
        <w:rPr>
          <w:sz w:val="22"/>
        </w:rPr>
      </w:pPr>
    </w:p>
    <w:p w14:paraId="7701DB29" w14:textId="77777777" w:rsidR="00654213" w:rsidRPr="00654213" w:rsidRDefault="00654213" w:rsidP="00654213">
      <w:pPr>
        <w:rPr>
          <w:sz w:val="22"/>
        </w:rPr>
      </w:pPr>
    </w:p>
    <w:p w14:paraId="7DFFE54E" w14:textId="77777777" w:rsidR="00654213" w:rsidRPr="00654213" w:rsidRDefault="00654213" w:rsidP="00654213">
      <w:pPr>
        <w:rPr>
          <w:sz w:val="22"/>
        </w:rPr>
      </w:pPr>
    </w:p>
    <w:p w14:paraId="53D04A76" w14:textId="77777777" w:rsidR="00654213" w:rsidRPr="00654213" w:rsidRDefault="00654213" w:rsidP="00654213">
      <w:pPr>
        <w:rPr>
          <w:sz w:val="22"/>
        </w:rPr>
      </w:pPr>
    </w:p>
    <w:p w14:paraId="488D1412" w14:textId="77777777" w:rsidR="00654213" w:rsidRPr="00654213" w:rsidRDefault="00654213" w:rsidP="00654213">
      <w:pPr>
        <w:rPr>
          <w:sz w:val="22"/>
        </w:rPr>
      </w:pPr>
    </w:p>
    <w:p w14:paraId="4C1A07FE" w14:textId="77777777" w:rsidR="00654213" w:rsidRPr="00654213" w:rsidRDefault="00654213" w:rsidP="00654213">
      <w:pPr>
        <w:rPr>
          <w:sz w:val="22"/>
        </w:rPr>
      </w:pPr>
    </w:p>
    <w:p w14:paraId="3BCFAC3E" w14:textId="77777777" w:rsidR="00654213" w:rsidRPr="00654213" w:rsidRDefault="00654213" w:rsidP="00654213">
      <w:pPr>
        <w:rPr>
          <w:sz w:val="22"/>
        </w:rPr>
      </w:pPr>
    </w:p>
    <w:p w14:paraId="56A7AB8B" w14:textId="77777777" w:rsidR="00654213" w:rsidRPr="00654213" w:rsidRDefault="00654213" w:rsidP="00654213">
      <w:pPr>
        <w:rPr>
          <w:sz w:val="22"/>
        </w:rPr>
      </w:pPr>
    </w:p>
    <w:p w14:paraId="602A9599" w14:textId="77777777" w:rsidR="00654213" w:rsidRPr="00654213" w:rsidRDefault="00654213" w:rsidP="00654213">
      <w:pPr>
        <w:rPr>
          <w:sz w:val="22"/>
        </w:rPr>
      </w:pPr>
    </w:p>
    <w:p w14:paraId="67AB1424" w14:textId="77777777" w:rsidR="00654213" w:rsidRPr="00654213" w:rsidRDefault="00654213" w:rsidP="00654213">
      <w:pPr>
        <w:rPr>
          <w:sz w:val="22"/>
        </w:rPr>
      </w:pPr>
    </w:p>
    <w:p w14:paraId="4606F870" w14:textId="77777777" w:rsidR="00654213" w:rsidRPr="00654213" w:rsidRDefault="00654213" w:rsidP="00654213">
      <w:pPr>
        <w:rPr>
          <w:sz w:val="22"/>
        </w:rPr>
      </w:pPr>
    </w:p>
    <w:p w14:paraId="048A12D2" w14:textId="77777777" w:rsidR="00654213" w:rsidRDefault="00654213" w:rsidP="00AF093E">
      <w:pPr>
        <w:kinsoku w:val="0"/>
        <w:adjustRightInd w:val="0"/>
        <w:rPr>
          <w:sz w:val="22"/>
        </w:rPr>
      </w:pPr>
    </w:p>
    <w:p w14:paraId="76E52AE3" w14:textId="50AB4DDC" w:rsidR="00654213" w:rsidRDefault="00654213" w:rsidP="00654213">
      <w:pPr>
        <w:tabs>
          <w:tab w:val="left" w:pos="5232"/>
        </w:tabs>
        <w:kinsoku w:val="0"/>
        <w:adjustRightInd w:val="0"/>
        <w:rPr>
          <w:sz w:val="22"/>
        </w:rPr>
      </w:pPr>
      <w:r>
        <w:rPr>
          <w:sz w:val="22"/>
        </w:rPr>
        <w:tab/>
      </w:r>
    </w:p>
    <w:p w14:paraId="337C68B9" w14:textId="4000B9D0" w:rsidR="00391AA1" w:rsidRPr="007917BC" w:rsidRDefault="009C018B" w:rsidP="00AF093E">
      <w:pPr>
        <w:kinsoku w:val="0"/>
        <w:adjustRightInd w:val="0"/>
        <w:rPr>
          <w:sz w:val="22"/>
        </w:rPr>
      </w:pPr>
      <w:r w:rsidRPr="00654213">
        <w:rPr>
          <w:sz w:val="22"/>
        </w:rPr>
        <w:br w:type="page"/>
      </w:r>
      <w:r w:rsidR="00391AA1" w:rsidRPr="00AF093E">
        <w:rPr>
          <w:b/>
          <w:bCs/>
          <w:sz w:val="22"/>
          <w:lang w:val="x-none"/>
        </w:rPr>
        <w:lastRenderedPageBreak/>
        <w:t xml:space="preserve">부록 </w:t>
      </w:r>
      <w:r w:rsidR="000A1FA1" w:rsidRPr="00AF093E">
        <w:rPr>
          <w:b/>
          <w:bCs/>
          <w:sz w:val="22"/>
          <w:lang w:val="x-none"/>
        </w:rPr>
        <w:t>I</w:t>
      </w:r>
      <w:r w:rsidR="00477239">
        <w:rPr>
          <w:b/>
          <w:bCs/>
          <w:sz w:val="22"/>
          <w:lang w:val="x-none"/>
        </w:rPr>
        <w:t>I</w:t>
      </w:r>
      <w:r w:rsidR="000A1FA1" w:rsidRPr="00AF093E">
        <w:rPr>
          <w:b/>
          <w:bCs/>
          <w:sz w:val="22"/>
          <w:lang w:val="x-none"/>
        </w:rPr>
        <w:t>I</w:t>
      </w:r>
      <w:r w:rsidR="00391AA1" w:rsidRPr="00AF093E">
        <w:rPr>
          <w:b/>
          <w:bCs/>
          <w:sz w:val="22"/>
          <w:lang w:val="x-none"/>
        </w:rPr>
        <w:t xml:space="preserve"> 최초인출을 위한 선행조건</w:t>
      </w:r>
    </w:p>
    <w:p w14:paraId="1F374BBF" w14:textId="276191F0" w:rsidR="00391AA1" w:rsidRPr="007917BC" w:rsidRDefault="00391AA1" w:rsidP="00985181">
      <w:pPr>
        <w:rPr>
          <w:rFonts w:ascii="Times New Roman" w:eastAsia="바탕체"/>
          <w:sz w:val="22"/>
        </w:rPr>
      </w:pPr>
    </w:p>
    <w:p w14:paraId="63A881A3" w14:textId="38DF61A0" w:rsidR="004403B8" w:rsidRPr="00C74DE9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인허가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</w:p>
    <w:p w14:paraId="52822FD1" w14:textId="4654AC14" w:rsidR="004403B8" w:rsidRPr="007917BC" w:rsidRDefault="004403B8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발전사업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허가증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허가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</w:t>
      </w:r>
      <w:r w:rsidRPr="007917BC">
        <w:rPr>
          <w:rFonts w:ascii="Times New Roman" w:eastAsia="바탕체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및</w:t>
      </w:r>
      <w:r w:rsidR="00286E25">
        <w:rPr>
          <w:rFonts w:ascii="Times New Roman" w:eastAsia="바탕체" w:hint="eastAsia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허가조건상의</w:t>
      </w:r>
      <w:r w:rsidR="00286E25">
        <w:rPr>
          <w:rFonts w:ascii="Times New Roman" w:eastAsia="바탕체" w:hint="eastAsia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필수</w:t>
      </w:r>
      <w:r w:rsidR="00286E25">
        <w:rPr>
          <w:rFonts w:ascii="Times New Roman" w:eastAsia="바탕체" w:hint="eastAsia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서류</w:t>
      </w:r>
      <w:r w:rsidR="00286E25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67714A74" w14:textId="02544A61" w:rsidR="004403B8" w:rsidRPr="007917BC" w:rsidRDefault="004403B8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개발행위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허가증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허가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</w:t>
      </w:r>
      <w:r w:rsidRPr="007917BC">
        <w:rPr>
          <w:rFonts w:ascii="Times New Roman" w:eastAsia="바탕체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및</w:t>
      </w:r>
      <w:r w:rsidR="00286E25">
        <w:rPr>
          <w:rFonts w:ascii="Times New Roman" w:eastAsia="바탕체" w:hint="eastAsia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허가조건상의</w:t>
      </w:r>
      <w:r w:rsidR="00286E25">
        <w:rPr>
          <w:rFonts w:ascii="Times New Roman" w:eastAsia="바탕체" w:hint="eastAsia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필수</w:t>
      </w:r>
      <w:r w:rsidR="00286E25">
        <w:rPr>
          <w:rFonts w:ascii="Times New Roman" w:eastAsia="바탕체" w:hint="eastAsia"/>
          <w:sz w:val="22"/>
        </w:rPr>
        <w:t xml:space="preserve"> </w:t>
      </w:r>
      <w:r w:rsidR="00286E25">
        <w:rPr>
          <w:rFonts w:ascii="Times New Roman" w:eastAsia="바탕체" w:hint="eastAsia"/>
          <w:sz w:val="22"/>
        </w:rPr>
        <w:t>서류</w:t>
      </w:r>
      <w:r w:rsidR="00286E25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</w:p>
    <w:p w14:paraId="043A0FB6" w14:textId="777A21D7" w:rsidR="004403B8" w:rsidRPr="007917BC" w:rsidRDefault="004403B8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이건사업부지에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토지대장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등기사항전부증명서</w:t>
      </w:r>
    </w:p>
    <w:p w14:paraId="42797510" w14:textId="053250A8" w:rsidR="004403B8" w:rsidRPr="007917BC" w:rsidRDefault="004403B8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공급인증서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매매계약서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1605F7A6" w14:textId="77777777" w:rsidR="003A7C5C" w:rsidRPr="003E2225" w:rsidRDefault="003A7C5C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3E2225">
        <w:rPr>
          <w:rFonts w:ascii="Times New Roman" w:eastAsia="바탕체"/>
          <w:sz w:val="22"/>
        </w:rPr>
        <w:t>사용전검사필증</w:t>
      </w:r>
      <w:r w:rsidRPr="003E2225">
        <w:rPr>
          <w:rFonts w:ascii="Times New Roman" w:eastAsia="바탕체"/>
          <w:sz w:val="22"/>
        </w:rPr>
        <w:t>(</w:t>
      </w:r>
      <w:r w:rsidRPr="003E2225">
        <w:rPr>
          <w:rFonts w:ascii="Times New Roman" w:eastAsia="바탕체"/>
          <w:sz w:val="22"/>
        </w:rPr>
        <w:t>한국전기안전공사</w:t>
      </w:r>
      <w:r w:rsidRPr="003E2225">
        <w:rPr>
          <w:rFonts w:ascii="Times New Roman" w:eastAsia="바탕체"/>
          <w:sz w:val="22"/>
        </w:rPr>
        <w:t xml:space="preserve">) </w:t>
      </w:r>
      <w:r w:rsidRPr="003E2225">
        <w:rPr>
          <w:rFonts w:ascii="Times New Roman" w:eastAsia="바탕체"/>
          <w:sz w:val="22"/>
        </w:rPr>
        <w:t>사본</w:t>
      </w:r>
    </w:p>
    <w:p w14:paraId="2D6EC752" w14:textId="77777777" w:rsidR="008F639A" w:rsidRDefault="008F639A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개발행위준공필증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부속서류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사본</w:t>
      </w:r>
    </w:p>
    <w:p w14:paraId="079315FC" w14:textId="77777777" w:rsidR="003A7C5C" w:rsidRPr="00CD448C" w:rsidRDefault="003A7C5C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CD448C">
        <w:rPr>
          <w:rFonts w:ascii="Times New Roman" w:eastAsia="바탕체"/>
          <w:sz w:val="22"/>
        </w:rPr>
        <w:t>이건사업시설에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대한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사업개시신고수리접수증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사본</w:t>
      </w:r>
    </w:p>
    <w:p w14:paraId="30BF274F" w14:textId="77777777" w:rsidR="003A7C5C" w:rsidRPr="00CD448C" w:rsidRDefault="003A7C5C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CD448C">
        <w:rPr>
          <w:rFonts w:ascii="Times New Roman" w:eastAsia="바탕체"/>
          <w:sz w:val="22"/>
        </w:rPr>
        <w:t>한국전력거래소의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계통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승인공문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기타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한국전력거래소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전력시장운영규칙에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의한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전력거래자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등록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완료서류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사본</w:t>
      </w:r>
      <w:r w:rsidRPr="00CD448C">
        <w:rPr>
          <w:rFonts w:ascii="Times New Roman" w:eastAsia="바탕체"/>
          <w:sz w:val="22"/>
        </w:rPr>
        <w:t>(</w:t>
      </w:r>
      <w:r w:rsidRPr="00CD448C">
        <w:rPr>
          <w:rFonts w:ascii="Times New Roman" w:eastAsia="바탕체"/>
          <w:sz w:val="22"/>
        </w:rPr>
        <w:t>단</w:t>
      </w:r>
      <w:r w:rsidRPr="00CD448C">
        <w:rPr>
          <w:rFonts w:ascii="Times New Roman" w:eastAsia="바탕체"/>
          <w:sz w:val="22"/>
        </w:rPr>
        <w:t xml:space="preserve">, </w:t>
      </w:r>
      <w:r w:rsidRPr="00CD448C">
        <w:rPr>
          <w:rFonts w:ascii="Times New Roman" w:eastAsia="바탕체"/>
          <w:sz w:val="22"/>
        </w:rPr>
        <w:t>한국전력공사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주식회사와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체결한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발전전력수급계약서가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있는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경우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발전전력수급계약서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사본</w:t>
      </w:r>
      <w:r w:rsidRPr="00CD448C">
        <w:rPr>
          <w:rFonts w:ascii="Times New Roman" w:eastAsia="바탕체"/>
          <w:sz w:val="22"/>
        </w:rPr>
        <w:t>)</w:t>
      </w:r>
    </w:p>
    <w:p w14:paraId="1B313948" w14:textId="0E7F7249" w:rsidR="003A7C5C" w:rsidRDefault="003A7C5C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CD448C">
        <w:rPr>
          <w:rFonts w:ascii="Times New Roman" w:eastAsia="바탕체"/>
          <w:sz w:val="22"/>
        </w:rPr>
        <w:t>공사도급계약서에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따른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시공사의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하자보증증권</w:t>
      </w:r>
      <w:r w:rsidR="005676DE">
        <w:rPr>
          <w:rFonts w:ascii="Times New Roman" w:eastAsia="바탕체" w:hint="eastAsia"/>
          <w:sz w:val="22"/>
        </w:rPr>
        <w:t>(</w:t>
      </w:r>
      <w:r w:rsidR="005676DE">
        <w:rPr>
          <w:rFonts w:ascii="Times New Roman" w:eastAsia="바탕체" w:hint="eastAsia"/>
          <w:sz w:val="22"/>
        </w:rPr>
        <w:t>단</w:t>
      </w:r>
      <w:r w:rsidR="005676DE">
        <w:rPr>
          <w:rFonts w:ascii="Times New Roman" w:eastAsia="바탕체" w:hint="eastAsia"/>
          <w:sz w:val="22"/>
        </w:rPr>
        <w:t>,</w:t>
      </w:r>
      <w:r w:rsidR="005676DE">
        <w:rPr>
          <w:rFonts w:ascii="Times New Roman" w:eastAsia="바탕체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최초인출일로부터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칠</w:t>
      </w:r>
      <w:r w:rsidR="005676DE" w:rsidRPr="000D1027">
        <w:rPr>
          <w:rFonts w:ascii="Times New Roman" w:eastAsia="바탕체" w:hint="eastAsia"/>
          <w:sz w:val="22"/>
        </w:rPr>
        <w:t>(</w:t>
      </w:r>
      <w:r w:rsidR="005676DE" w:rsidRPr="000D1027">
        <w:rPr>
          <w:rFonts w:ascii="Times New Roman" w:eastAsia="바탕체"/>
          <w:sz w:val="22"/>
        </w:rPr>
        <w:t xml:space="preserve">7) </w:t>
      </w:r>
      <w:r w:rsidR="005676DE" w:rsidRPr="000D1027">
        <w:rPr>
          <w:rFonts w:ascii="Times New Roman" w:eastAsia="바탕체" w:hint="eastAsia"/>
          <w:sz w:val="22"/>
        </w:rPr>
        <w:t>영업일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또는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달리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>
        <w:rPr>
          <w:rFonts w:ascii="Times New Roman" w:eastAsia="바탕체" w:hint="eastAsia"/>
          <w:sz w:val="22"/>
        </w:rPr>
        <w:t>대리금융기관</w:t>
      </w:r>
      <w:r w:rsidR="005676DE" w:rsidRPr="000D1027">
        <w:rPr>
          <w:rFonts w:ascii="Times New Roman" w:eastAsia="바탕체" w:hint="eastAsia"/>
          <w:sz w:val="22"/>
        </w:rPr>
        <w:t>이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인정하는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기한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내에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제출</w:t>
      </w:r>
      <w:r w:rsidR="005676DE" w:rsidRPr="000D1027">
        <w:rPr>
          <w:rFonts w:ascii="Times New Roman" w:eastAsia="바탕체" w:hint="eastAsia"/>
          <w:sz w:val="22"/>
        </w:rPr>
        <w:t xml:space="preserve"> </w:t>
      </w:r>
      <w:r w:rsidR="005676DE" w:rsidRPr="000D1027">
        <w:rPr>
          <w:rFonts w:ascii="Times New Roman" w:eastAsia="바탕체" w:hint="eastAsia"/>
          <w:sz w:val="22"/>
        </w:rPr>
        <w:t>가능</w:t>
      </w:r>
      <w:r w:rsidR="005676DE" w:rsidRPr="000D1027">
        <w:rPr>
          <w:rFonts w:ascii="Times New Roman" w:eastAsia="바탕체" w:hint="eastAsia"/>
          <w:sz w:val="22"/>
        </w:rPr>
        <w:t>)</w:t>
      </w:r>
    </w:p>
    <w:p w14:paraId="4A501CFB" w14:textId="672A835E" w:rsidR="004F10FE" w:rsidRPr="00CD448C" w:rsidRDefault="004F10FE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시공사의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공사대금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수령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영수증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및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관련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세금계산서</w:t>
      </w:r>
      <w:r>
        <w:rPr>
          <w:rFonts w:ascii="Times New Roman" w:eastAsia="바탕체"/>
          <w:sz w:val="22"/>
        </w:rPr>
        <w:t>(</w:t>
      </w:r>
      <w:r>
        <w:rPr>
          <w:rFonts w:ascii="Times New Roman" w:eastAsia="바탕체" w:hint="eastAsia"/>
          <w:sz w:val="22"/>
        </w:rPr>
        <w:t>최초인출</w:t>
      </w:r>
      <w:r w:rsidR="002F5579">
        <w:rPr>
          <w:rFonts w:ascii="Times New Roman" w:eastAsia="바탕체" w:hint="eastAsia"/>
          <w:sz w:val="22"/>
        </w:rPr>
        <w:t>일</w:t>
      </w:r>
      <w:r w:rsidR="002F5579">
        <w:rPr>
          <w:rFonts w:ascii="Times New Roman" w:eastAsia="바탕체" w:hint="eastAsia"/>
          <w:sz w:val="22"/>
        </w:rPr>
        <w:t xml:space="preserve"> </w:t>
      </w:r>
      <w:r w:rsidR="002F5579">
        <w:rPr>
          <w:rFonts w:ascii="Times New Roman" w:eastAsia="바탕체" w:hint="eastAsia"/>
          <w:sz w:val="22"/>
        </w:rPr>
        <w:t>전</w:t>
      </w:r>
      <w:r w:rsidR="00B56946">
        <w:rPr>
          <w:rFonts w:ascii="Times New Roman" w:eastAsia="바탕체" w:hint="eastAsia"/>
          <w:sz w:val="22"/>
        </w:rPr>
        <w:t xml:space="preserve"> </w:t>
      </w:r>
      <w:r w:rsidR="00B56946">
        <w:rPr>
          <w:rFonts w:ascii="Times New Roman" w:eastAsia="바탕체" w:hint="eastAsia"/>
          <w:sz w:val="22"/>
        </w:rPr>
        <w:t>공사도급계약상</w:t>
      </w:r>
      <w:r w:rsidR="00B56946">
        <w:rPr>
          <w:rFonts w:ascii="Times New Roman" w:eastAsia="바탕체" w:hint="eastAsia"/>
          <w:sz w:val="22"/>
        </w:rPr>
        <w:t xml:space="preserve"> </w:t>
      </w:r>
      <w:r w:rsidR="00B56946">
        <w:rPr>
          <w:rFonts w:ascii="Times New Roman" w:eastAsia="바탕체" w:hint="eastAsia"/>
          <w:sz w:val="22"/>
        </w:rPr>
        <w:t>지급기한이</w:t>
      </w:r>
      <w:r w:rsidR="00B56946">
        <w:rPr>
          <w:rFonts w:ascii="Times New Roman" w:eastAsia="바탕체" w:hint="eastAsia"/>
          <w:sz w:val="22"/>
        </w:rPr>
        <w:t xml:space="preserve"> </w:t>
      </w:r>
      <w:r w:rsidR="002F5579">
        <w:rPr>
          <w:rFonts w:ascii="Times New Roman" w:eastAsia="바탕체" w:hint="eastAsia"/>
          <w:sz w:val="22"/>
        </w:rPr>
        <w:t>도래한</w:t>
      </w:r>
      <w:r w:rsidR="002F5579">
        <w:rPr>
          <w:rFonts w:ascii="Times New Roman" w:eastAsia="바탕체" w:hint="eastAsia"/>
          <w:sz w:val="22"/>
        </w:rPr>
        <w:t xml:space="preserve"> </w:t>
      </w:r>
      <w:r w:rsidR="002F5579">
        <w:rPr>
          <w:rFonts w:ascii="Times New Roman" w:eastAsia="바탕체" w:hint="eastAsia"/>
          <w:sz w:val="22"/>
        </w:rPr>
        <w:t>공사대금의</w:t>
      </w:r>
      <w:r w:rsidR="002F5579">
        <w:rPr>
          <w:rFonts w:ascii="Times New Roman" w:eastAsia="바탕체" w:hint="eastAsia"/>
          <w:sz w:val="22"/>
        </w:rPr>
        <w:t xml:space="preserve"> </w:t>
      </w:r>
      <w:r w:rsidR="002F5579">
        <w:rPr>
          <w:rFonts w:ascii="Times New Roman" w:eastAsia="바탕체" w:hint="eastAsia"/>
          <w:sz w:val="22"/>
        </w:rPr>
        <w:t>경우</w:t>
      </w:r>
      <w:r w:rsidR="002F5579">
        <w:rPr>
          <w:rFonts w:ascii="Times New Roman" w:eastAsia="바탕체" w:hint="eastAsia"/>
          <w:sz w:val="22"/>
        </w:rPr>
        <w:t>)</w:t>
      </w:r>
    </w:p>
    <w:p w14:paraId="1899D8DC" w14:textId="47EA6C48" w:rsidR="00443E98" w:rsidRPr="00CD448C" w:rsidRDefault="00443E98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CD448C">
        <w:rPr>
          <w:rFonts w:ascii="Times New Roman" w:eastAsia="바탕체"/>
          <w:sz w:val="22"/>
        </w:rPr>
        <w:t>이건사업시설에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대한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한국에너지공단의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공급인증서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발급대상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설비확인</w:t>
      </w:r>
      <w:r w:rsidRPr="00CD448C">
        <w:rPr>
          <w:rFonts w:ascii="Times New Roman" w:eastAsia="바탕체"/>
          <w:sz w:val="22"/>
        </w:rPr>
        <w:t>(</w:t>
      </w:r>
      <w:r w:rsidRPr="00CD448C">
        <w:rPr>
          <w:rFonts w:ascii="Times New Roman" w:eastAsia="바탕체"/>
          <w:sz w:val="22"/>
        </w:rPr>
        <w:t>가중치</w:t>
      </w:r>
      <w:r w:rsidRPr="00CD448C">
        <w:rPr>
          <w:rFonts w:ascii="Times New Roman" w:eastAsia="바탕체"/>
          <w:sz w:val="22"/>
        </w:rPr>
        <w:t xml:space="preserve"> </w:t>
      </w:r>
      <w:r w:rsidR="00B81361">
        <w:rPr>
          <w:rFonts w:ascii="Times New Roman" w:eastAsia="바탕체" w:hint="eastAsia"/>
          <w:sz w:val="22"/>
        </w:rPr>
        <w:t>우송</w:t>
      </w:r>
      <w:r w:rsidR="00B81361">
        <w:rPr>
          <w:rFonts w:ascii="Times New Roman" w:eastAsia="바탕체" w:hint="eastAsia"/>
          <w:sz w:val="22"/>
        </w:rPr>
        <w:t>:</w:t>
      </w:r>
      <w:r w:rsidR="00B81361">
        <w:rPr>
          <w:rFonts w:ascii="Times New Roman" w:eastAsia="바탕체"/>
          <w:sz w:val="22"/>
        </w:rPr>
        <w:t xml:space="preserve"> 1.026, </w:t>
      </w:r>
      <w:r w:rsidR="00B81361">
        <w:rPr>
          <w:rFonts w:ascii="Times New Roman" w:eastAsia="바탕체" w:hint="eastAsia"/>
          <w:sz w:val="22"/>
        </w:rPr>
        <w:t>예리</w:t>
      </w:r>
      <w:r w:rsidR="00B81361">
        <w:rPr>
          <w:rFonts w:ascii="Times New Roman" w:eastAsia="바탕체" w:hint="eastAsia"/>
          <w:sz w:val="22"/>
        </w:rPr>
        <w:t>:</w:t>
      </w:r>
      <w:r w:rsidR="00B81361">
        <w:rPr>
          <w:rFonts w:ascii="Times New Roman" w:eastAsia="바탕체"/>
          <w:sz w:val="22"/>
        </w:rPr>
        <w:t xml:space="preserve"> 1.025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이상일</w:t>
      </w:r>
      <w:r w:rsidRPr="00CD448C">
        <w:rPr>
          <w:rFonts w:ascii="Times New Roman" w:eastAsia="바탕체"/>
          <w:sz w:val="22"/>
        </w:rPr>
        <w:t xml:space="preserve"> </w:t>
      </w:r>
      <w:r w:rsidRPr="00CD448C">
        <w:rPr>
          <w:rFonts w:ascii="Times New Roman" w:eastAsia="바탕체"/>
          <w:sz w:val="22"/>
        </w:rPr>
        <w:t>것</w:t>
      </w:r>
      <w:r w:rsidRPr="00CD448C">
        <w:rPr>
          <w:rFonts w:ascii="Times New Roman" w:eastAsia="바탕체"/>
          <w:sz w:val="22"/>
        </w:rPr>
        <w:t>)</w:t>
      </w:r>
    </w:p>
    <w:p w14:paraId="6AD55AB6" w14:textId="67999096" w:rsidR="003A7C5C" w:rsidRPr="007917BC" w:rsidRDefault="003A7C5C" w:rsidP="00CF38AF">
      <w:pPr>
        <w:numPr>
          <w:ilvl w:val="0"/>
          <w:numId w:val="52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인허가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승인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</w:p>
    <w:p w14:paraId="59C477D9" w14:textId="77777777" w:rsidR="00007277" w:rsidRPr="007917BC" w:rsidRDefault="00007277" w:rsidP="00985181">
      <w:pPr>
        <w:spacing w:line="460" w:lineRule="exact"/>
        <w:rPr>
          <w:rFonts w:ascii="Times New Roman" w:eastAsia="바탕체"/>
          <w:sz w:val="22"/>
        </w:rPr>
      </w:pPr>
    </w:p>
    <w:p w14:paraId="4569940E" w14:textId="37D753AE" w:rsidR="004403B8" w:rsidRPr="00C74DE9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</w:p>
    <w:p w14:paraId="7E61A65D" w14:textId="77777777" w:rsidR="004403B8" w:rsidRPr="007917BC" w:rsidRDefault="004403B8" w:rsidP="00CF38AF">
      <w:pPr>
        <w:numPr>
          <w:ilvl w:val="0"/>
          <w:numId w:val="5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0338305B" w14:textId="77777777" w:rsidR="004403B8" w:rsidRPr="007917BC" w:rsidRDefault="004403B8" w:rsidP="00CF38AF">
      <w:pPr>
        <w:numPr>
          <w:ilvl w:val="0"/>
          <w:numId w:val="5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법인등기사항전부증명서</w:t>
      </w:r>
    </w:p>
    <w:p w14:paraId="1DA3BC32" w14:textId="77777777" w:rsidR="004403B8" w:rsidRPr="007917BC" w:rsidRDefault="004403B8" w:rsidP="00CF38AF">
      <w:pPr>
        <w:numPr>
          <w:ilvl w:val="0"/>
          <w:numId w:val="5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재무제표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감사보고서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)</w:t>
      </w:r>
    </w:p>
    <w:p w14:paraId="2D77994B" w14:textId="77777777" w:rsidR="004403B8" w:rsidRPr="007917BC" w:rsidRDefault="004403B8" w:rsidP="00CF38AF">
      <w:pPr>
        <w:numPr>
          <w:ilvl w:val="0"/>
          <w:numId w:val="5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법인인감증명서</w:t>
      </w:r>
      <w:r w:rsidRPr="007917BC">
        <w:rPr>
          <w:rFonts w:ascii="Times New Roman" w:eastAsia="바탕체"/>
          <w:sz w:val="22"/>
        </w:rPr>
        <w:t xml:space="preserve"> </w:t>
      </w:r>
    </w:p>
    <w:p w14:paraId="60409588" w14:textId="0D33A9AA" w:rsidR="004403B8" w:rsidRPr="007917BC" w:rsidRDefault="004403B8" w:rsidP="00CF38AF">
      <w:pPr>
        <w:numPr>
          <w:ilvl w:val="0"/>
          <w:numId w:val="5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이약정서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이사회의사록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="00EB64A7">
        <w:rPr>
          <w:rFonts w:ascii="Times New Roman" w:eastAsia="바탕체" w:hint="eastAsia"/>
          <w:sz w:val="22"/>
        </w:rPr>
        <w:t>주주</w:t>
      </w:r>
      <w:r w:rsidRPr="007917BC">
        <w:rPr>
          <w:rFonts w:ascii="Times New Roman" w:eastAsia="바탕체"/>
          <w:sz w:val="22"/>
        </w:rPr>
        <w:t>총회의사록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lastRenderedPageBreak/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주주총회의사록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위임장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신분증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2FE6A52C" w14:textId="77777777" w:rsidR="00D75862" w:rsidRPr="007C2B76" w:rsidRDefault="00D75862" w:rsidP="00CF38AF">
      <w:pPr>
        <w:numPr>
          <w:ilvl w:val="0"/>
          <w:numId w:val="53"/>
        </w:numPr>
        <w:spacing w:line="460" w:lineRule="exact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차주를</w:t>
      </w:r>
      <w:r w:rsidRPr="007C2B76">
        <w:rPr>
          <w:rFonts w:ascii="Times New Roman" w:hint="eastAsia"/>
          <w:sz w:val="22"/>
        </w:rPr>
        <w:t xml:space="preserve"> </w:t>
      </w:r>
      <w:r w:rsidRPr="00753789">
        <w:rPr>
          <w:rFonts w:ascii="Times New Roman" w:eastAsia="바탕체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이약정서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그가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있도록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받은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인감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서명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명판에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증명서</w:t>
      </w:r>
    </w:p>
    <w:p w14:paraId="3C51F9BD" w14:textId="77777777" w:rsidR="00D75862" w:rsidRPr="007917BC" w:rsidRDefault="00D75862" w:rsidP="00985181">
      <w:pPr>
        <w:spacing w:line="460" w:lineRule="exact"/>
        <w:rPr>
          <w:rFonts w:ascii="Times New Roman" w:eastAsia="바탕체"/>
          <w:sz w:val="22"/>
        </w:rPr>
      </w:pPr>
    </w:p>
    <w:p w14:paraId="5147670F" w14:textId="6B84A911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058C778A" w14:textId="77777777" w:rsidR="00D75862" w:rsidRPr="007C2B76" w:rsidRDefault="00D75862" w:rsidP="00CF38AF">
      <w:pPr>
        <w:numPr>
          <w:ilvl w:val="0"/>
          <w:numId w:val="74"/>
        </w:numPr>
        <w:spacing w:line="276" w:lineRule="auto"/>
        <w:rPr>
          <w:rFonts w:ascii="Times New Roman"/>
          <w:bCs/>
          <w:sz w:val="22"/>
        </w:rPr>
      </w:pPr>
      <w:r w:rsidRPr="007C2B76">
        <w:rPr>
          <w:rFonts w:ascii="Times New Roman" w:hint="eastAsia"/>
          <w:bCs/>
          <w:sz w:val="22"/>
        </w:rPr>
        <w:t>출자자가</w:t>
      </w:r>
      <w:r w:rsidRPr="007C2B76">
        <w:rPr>
          <w:rFonts w:ascii="Times New Roman" w:hint="eastAsia"/>
          <w:bCs/>
          <w:sz w:val="22"/>
        </w:rPr>
        <w:t xml:space="preserve"> </w:t>
      </w:r>
      <w:r w:rsidRPr="00DC13CA">
        <w:rPr>
          <w:rFonts w:ascii="Times New Roman" w:hint="eastAsia"/>
          <w:b/>
          <w:sz w:val="22"/>
          <w:u w:val="single"/>
        </w:rPr>
        <w:t>법인</w:t>
      </w:r>
      <w:r w:rsidRPr="007C2B76">
        <w:rPr>
          <w:rFonts w:ascii="Times New Roman" w:hint="eastAsia"/>
          <w:bCs/>
          <w:sz w:val="22"/>
        </w:rPr>
        <w:t>인</w:t>
      </w:r>
      <w:r w:rsidRPr="007C2B76">
        <w:rPr>
          <w:rFonts w:ascii="Times New Roman" w:hint="eastAsia"/>
          <w:bCs/>
          <w:sz w:val="22"/>
        </w:rPr>
        <w:t xml:space="preserve"> </w:t>
      </w:r>
      <w:r w:rsidRPr="007C2B76">
        <w:rPr>
          <w:rFonts w:ascii="Times New Roman" w:hint="eastAsia"/>
          <w:bCs/>
          <w:sz w:val="22"/>
        </w:rPr>
        <w:t>경우</w:t>
      </w:r>
    </w:p>
    <w:p w14:paraId="78D28C59" w14:textId="77777777" w:rsidR="00D75862" w:rsidRPr="007C2B76" w:rsidRDefault="00D75862" w:rsidP="00CF38AF">
      <w:pPr>
        <w:numPr>
          <w:ilvl w:val="0"/>
          <w:numId w:val="73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법인등기사항전부증명서</w:t>
      </w:r>
    </w:p>
    <w:p w14:paraId="405F1A68" w14:textId="77777777" w:rsidR="00D75862" w:rsidRPr="007C2B76" w:rsidRDefault="00D75862" w:rsidP="00CF38AF">
      <w:pPr>
        <w:numPr>
          <w:ilvl w:val="0"/>
          <w:numId w:val="73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정관</w:t>
      </w:r>
    </w:p>
    <w:p w14:paraId="1B84ED29" w14:textId="77777777" w:rsidR="00D75862" w:rsidRPr="007C2B76" w:rsidRDefault="00D75862" w:rsidP="00CF38AF">
      <w:pPr>
        <w:numPr>
          <w:ilvl w:val="0"/>
          <w:numId w:val="73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법인인감증명서</w:t>
      </w:r>
    </w:p>
    <w:p w14:paraId="558B0E84" w14:textId="77777777" w:rsidR="00D75862" w:rsidRPr="007C2B76" w:rsidRDefault="00D75862" w:rsidP="00CF38AF">
      <w:pPr>
        <w:numPr>
          <w:ilvl w:val="0"/>
          <w:numId w:val="73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최근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회사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재무제표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감사보고서</w:t>
      </w:r>
    </w:p>
    <w:p w14:paraId="52B8C8E0" w14:textId="3640F2A0" w:rsidR="00D75862" w:rsidRPr="007C2B76" w:rsidRDefault="00D75862" w:rsidP="00CF38AF">
      <w:pPr>
        <w:numPr>
          <w:ilvl w:val="0"/>
          <w:numId w:val="73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이행을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승인하고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출자자를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서명할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권한을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부여하는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이사회의사록</w:t>
      </w:r>
      <w:r w:rsidRPr="007C2B76">
        <w:rPr>
          <w:rFonts w:ascii="Times New Roman" w:hint="eastAsia"/>
          <w:sz w:val="22"/>
        </w:rPr>
        <w:t>(</w:t>
      </w:r>
      <w:r w:rsidRPr="007C2B76">
        <w:rPr>
          <w:rFonts w:ascii="Times New Roman" w:hint="eastAsia"/>
          <w:sz w:val="22"/>
        </w:rPr>
        <w:t>필요한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경우</w:t>
      </w:r>
      <w:r w:rsidRPr="007C2B76">
        <w:rPr>
          <w:rFonts w:ascii="Times New Roman" w:hint="eastAsia"/>
          <w:sz w:val="22"/>
        </w:rPr>
        <w:t xml:space="preserve">) </w:t>
      </w:r>
      <w:r w:rsidRPr="007C2B76">
        <w:rPr>
          <w:rFonts w:ascii="Times New Roman" w:hint="eastAsia"/>
          <w:sz w:val="22"/>
        </w:rPr>
        <w:t>또는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주주총회의사록의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적법하게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증명된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사본과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위임장</w:t>
      </w:r>
      <w:r>
        <w:rPr>
          <w:rFonts w:ascii="Times New Roman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신분증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15FF1AEF" w14:textId="77777777" w:rsidR="00D75862" w:rsidRPr="007C2B76" w:rsidRDefault="00D75862" w:rsidP="00CF38AF">
      <w:pPr>
        <w:numPr>
          <w:ilvl w:val="0"/>
          <w:numId w:val="73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있도록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받은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인감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서명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명판에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증명서</w:t>
      </w:r>
    </w:p>
    <w:p w14:paraId="33A7D8CC" w14:textId="77777777" w:rsidR="00D75862" w:rsidRPr="007C2B76" w:rsidRDefault="00D75862" w:rsidP="00CF38AF">
      <w:pPr>
        <w:numPr>
          <w:ilvl w:val="0"/>
          <w:numId w:val="74"/>
        </w:numPr>
        <w:spacing w:line="276" w:lineRule="auto"/>
        <w:rPr>
          <w:rFonts w:ascii="Times New Roman"/>
          <w:bCs/>
          <w:sz w:val="22"/>
        </w:rPr>
      </w:pPr>
      <w:r w:rsidRPr="007C2B76">
        <w:rPr>
          <w:rFonts w:ascii="Times New Roman" w:hint="eastAsia"/>
          <w:bCs/>
          <w:sz w:val="22"/>
        </w:rPr>
        <w:t>출자자가</w:t>
      </w:r>
      <w:r w:rsidRPr="007C2B76">
        <w:rPr>
          <w:rFonts w:ascii="Times New Roman" w:hint="eastAsia"/>
          <w:bCs/>
          <w:sz w:val="22"/>
        </w:rPr>
        <w:t xml:space="preserve"> </w:t>
      </w:r>
      <w:r w:rsidRPr="00DC13CA">
        <w:rPr>
          <w:rFonts w:ascii="Times New Roman" w:hint="eastAsia"/>
          <w:b/>
          <w:sz w:val="22"/>
          <w:u w:val="single"/>
        </w:rPr>
        <w:t>개인</w:t>
      </w:r>
      <w:r w:rsidRPr="007C2B76">
        <w:rPr>
          <w:rFonts w:ascii="Times New Roman" w:hint="eastAsia"/>
          <w:bCs/>
          <w:sz w:val="22"/>
        </w:rPr>
        <w:t>인</w:t>
      </w:r>
      <w:r w:rsidRPr="007C2B76">
        <w:rPr>
          <w:rFonts w:ascii="Times New Roman" w:hint="eastAsia"/>
          <w:bCs/>
          <w:sz w:val="22"/>
        </w:rPr>
        <w:t xml:space="preserve"> </w:t>
      </w:r>
      <w:r w:rsidRPr="007C2B76">
        <w:rPr>
          <w:rFonts w:ascii="Times New Roman" w:hint="eastAsia"/>
          <w:bCs/>
          <w:sz w:val="22"/>
        </w:rPr>
        <w:t>경우</w:t>
      </w:r>
    </w:p>
    <w:p w14:paraId="4934D88F" w14:textId="77777777" w:rsidR="00D75862" w:rsidRPr="007C2B76" w:rsidRDefault="00D75862" w:rsidP="00CF38AF">
      <w:pPr>
        <w:numPr>
          <w:ilvl w:val="0"/>
          <w:numId w:val="75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주민등록등본</w:t>
      </w:r>
    </w:p>
    <w:p w14:paraId="0B64C69C" w14:textId="77777777" w:rsidR="00D75862" w:rsidRPr="007C2B76" w:rsidRDefault="00D75862" w:rsidP="00CF38AF">
      <w:pPr>
        <w:numPr>
          <w:ilvl w:val="0"/>
          <w:numId w:val="75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출자자의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인감증명서</w:t>
      </w:r>
    </w:p>
    <w:p w14:paraId="34240E49" w14:textId="77777777" w:rsidR="00D75862" w:rsidRPr="007C2B76" w:rsidRDefault="00D75862" w:rsidP="00CF38AF">
      <w:pPr>
        <w:numPr>
          <w:ilvl w:val="0"/>
          <w:numId w:val="75"/>
        </w:numPr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위임장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신분증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사본</w:t>
      </w:r>
    </w:p>
    <w:p w14:paraId="60555D1D" w14:textId="77777777" w:rsidR="004403B8" w:rsidRPr="007917BC" w:rsidRDefault="004403B8" w:rsidP="00985181">
      <w:pPr>
        <w:spacing w:line="460" w:lineRule="exact"/>
        <w:rPr>
          <w:rFonts w:ascii="Times New Roman" w:eastAsia="바탕체"/>
          <w:sz w:val="22"/>
        </w:rPr>
      </w:pPr>
    </w:p>
    <w:p w14:paraId="45E20052" w14:textId="798D6BB5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bookmarkStart w:id="487" w:name="_Hlk82436662"/>
      <w:r w:rsidRPr="007917BC">
        <w:rPr>
          <w:rFonts w:ascii="Times New Roman" w:eastAsia="바탕체"/>
          <w:sz w:val="22"/>
        </w:rPr>
        <w:t>관리운영회사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65A01808" w14:textId="353B7083" w:rsidR="004403B8" w:rsidRPr="007917BC" w:rsidRDefault="004403B8" w:rsidP="00CF38AF">
      <w:pPr>
        <w:numPr>
          <w:ilvl w:val="0"/>
          <w:numId w:val="57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관리운영회사의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법인등기사항전부증명서</w:t>
      </w:r>
    </w:p>
    <w:p w14:paraId="6B6DAE6D" w14:textId="3E7084AA" w:rsidR="004403B8" w:rsidRPr="007917BC" w:rsidRDefault="004403B8" w:rsidP="00CF38AF">
      <w:pPr>
        <w:numPr>
          <w:ilvl w:val="0"/>
          <w:numId w:val="57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관리운영회사의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법인인감증명서</w:t>
      </w:r>
    </w:p>
    <w:p w14:paraId="294FE279" w14:textId="6610DFBE" w:rsidR="00D75862" w:rsidRPr="007C2B76" w:rsidRDefault="00D75862" w:rsidP="00A2414A">
      <w:pPr>
        <w:numPr>
          <w:ilvl w:val="0"/>
          <w:numId w:val="57"/>
        </w:numPr>
        <w:spacing w:line="460" w:lineRule="exact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관리운영회사가</w:t>
      </w:r>
      <w:r w:rsidRPr="007C2B76">
        <w:rPr>
          <w:rFonts w:ascii="Times New Roman"/>
          <w:sz w:val="22"/>
        </w:rPr>
        <w:t xml:space="preserve"> </w:t>
      </w:r>
      <w:r w:rsidRPr="00A2414A">
        <w:rPr>
          <w:rFonts w:ascii="Times New Roman" w:eastAsia="바탕체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이행을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승인하고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관리운영회사를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서명할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권한을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부여하는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관리운영회사의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이사회의사록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또는</w:t>
      </w:r>
      <w:r w:rsidRPr="007C2B76">
        <w:rPr>
          <w:rFonts w:ascii="Times New Roman" w:hint="eastAsia"/>
          <w:sz w:val="22"/>
        </w:rPr>
        <w:t xml:space="preserve"> </w:t>
      </w:r>
      <w:r w:rsidR="00DA1408">
        <w:rPr>
          <w:rFonts w:ascii="Times New Roman" w:hint="eastAsia"/>
          <w:sz w:val="22"/>
        </w:rPr>
        <w:t>내부품</w:t>
      </w:r>
      <w:r w:rsidR="00DA1408">
        <w:rPr>
          <w:rFonts w:ascii="Times New Roman" w:hint="eastAsia"/>
          <w:sz w:val="22"/>
        </w:rPr>
        <w:lastRenderedPageBreak/>
        <w:t>의서류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사본과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위임장</w:t>
      </w:r>
      <w:r>
        <w:rPr>
          <w:rFonts w:ascii="Times New Roman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신분증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78B00250" w14:textId="42ACD6EB" w:rsidR="00D75862" w:rsidRDefault="00D75862" w:rsidP="00EB7633">
      <w:pPr>
        <w:numPr>
          <w:ilvl w:val="0"/>
          <w:numId w:val="57"/>
        </w:numPr>
        <w:spacing w:line="460" w:lineRule="exact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관리운영회사를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있도록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받은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인감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서명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명판에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증명서</w:t>
      </w:r>
      <w:bookmarkEnd w:id="487"/>
    </w:p>
    <w:p w14:paraId="3C170135" w14:textId="77777777" w:rsidR="004403B8" w:rsidRPr="007917BC" w:rsidRDefault="004403B8" w:rsidP="00985181">
      <w:pPr>
        <w:spacing w:line="460" w:lineRule="exact"/>
        <w:ind w:left="1980" w:hanging="380"/>
        <w:rPr>
          <w:rFonts w:ascii="Times New Roman" w:eastAsia="바탕체"/>
          <w:sz w:val="22"/>
        </w:rPr>
      </w:pPr>
    </w:p>
    <w:p w14:paraId="59961A9B" w14:textId="77777777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일반사무수탁자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60B94B66" w14:textId="77777777" w:rsidR="004403B8" w:rsidRPr="007917BC" w:rsidRDefault="004403B8" w:rsidP="00CF38AF">
      <w:pPr>
        <w:numPr>
          <w:ilvl w:val="0"/>
          <w:numId w:val="58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일반사무수탁자의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법인등기사항전부증명서</w:t>
      </w:r>
    </w:p>
    <w:p w14:paraId="3F8E5FA5" w14:textId="77777777" w:rsidR="004403B8" w:rsidRPr="007917BC" w:rsidRDefault="004403B8" w:rsidP="00CF38AF">
      <w:pPr>
        <w:numPr>
          <w:ilvl w:val="0"/>
          <w:numId w:val="58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일반사무수탁자의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53F823BE" w14:textId="77777777" w:rsidR="004403B8" w:rsidRPr="007917BC" w:rsidRDefault="004403B8" w:rsidP="00CF38AF">
      <w:pPr>
        <w:numPr>
          <w:ilvl w:val="0"/>
          <w:numId w:val="58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일반사무수탁자의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법인인감증명서</w:t>
      </w:r>
    </w:p>
    <w:p w14:paraId="718011F4" w14:textId="77777777" w:rsidR="004403B8" w:rsidRPr="007917BC" w:rsidRDefault="004403B8" w:rsidP="00CF38AF">
      <w:pPr>
        <w:numPr>
          <w:ilvl w:val="0"/>
          <w:numId w:val="58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일반사무수탁자가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일반사무수탁자를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일반사무수탁자의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위임장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신분증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593DA6FD" w14:textId="2748FC56" w:rsidR="004403B8" w:rsidRDefault="004403B8" w:rsidP="00985181">
      <w:pPr>
        <w:spacing w:line="460" w:lineRule="exact"/>
        <w:ind w:left="1980" w:hanging="380"/>
        <w:rPr>
          <w:rFonts w:ascii="Times New Roman" w:eastAsia="바탕체"/>
          <w:sz w:val="22"/>
        </w:rPr>
      </w:pPr>
    </w:p>
    <w:p w14:paraId="7FE089B1" w14:textId="3AA74A5D" w:rsidR="00B07067" w:rsidRPr="007917BC" w:rsidRDefault="00B07067" w:rsidP="00B07067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bookmarkStart w:id="488" w:name="_Hlk82429355"/>
      <w:r w:rsidRPr="007917BC">
        <w:rPr>
          <w:rFonts w:ascii="Times New Roman" w:eastAsia="바탕체"/>
          <w:sz w:val="22"/>
        </w:rPr>
        <w:t>관리운영</w:t>
      </w:r>
      <w:r>
        <w:rPr>
          <w:rFonts w:ascii="Times New Roman" w:eastAsia="바탕체" w:hint="eastAsia"/>
          <w:sz w:val="22"/>
        </w:rPr>
        <w:t>재수탁사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640F3FBD" w14:textId="58BCC838" w:rsidR="00B07067" w:rsidRPr="007917BC" w:rsidRDefault="00B07067" w:rsidP="00B07067">
      <w:pPr>
        <w:numPr>
          <w:ilvl w:val="0"/>
          <w:numId w:val="10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법인등기사항전부증명서</w:t>
      </w:r>
    </w:p>
    <w:p w14:paraId="380D19FD" w14:textId="5FB1EA49" w:rsidR="00B07067" w:rsidRPr="007917BC" w:rsidRDefault="00B07067" w:rsidP="00B07067">
      <w:pPr>
        <w:numPr>
          <w:ilvl w:val="0"/>
          <w:numId w:val="10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69AAE110" w14:textId="3902A2FB" w:rsidR="00B07067" w:rsidRPr="007917BC" w:rsidRDefault="00B07067" w:rsidP="00B07067">
      <w:pPr>
        <w:numPr>
          <w:ilvl w:val="0"/>
          <w:numId w:val="10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법인인감증명서</w:t>
      </w:r>
    </w:p>
    <w:p w14:paraId="5B892111" w14:textId="5A0DCFE7" w:rsidR="00B07067" w:rsidRPr="007917BC" w:rsidRDefault="00B07067" w:rsidP="00B07067">
      <w:pPr>
        <w:numPr>
          <w:ilvl w:val="0"/>
          <w:numId w:val="103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회사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재무제표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감사보고서</w:t>
      </w:r>
    </w:p>
    <w:p w14:paraId="36C6657D" w14:textId="01CA8BD1" w:rsidR="00B07067" w:rsidRPr="007C2B76" w:rsidRDefault="00B07067" w:rsidP="00B07067">
      <w:pPr>
        <w:numPr>
          <w:ilvl w:val="0"/>
          <w:numId w:val="103"/>
        </w:numPr>
        <w:spacing w:line="460" w:lineRule="exact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C2B76">
        <w:rPr>
          <w:rFonts w:ascii="Times New Roman" w:hint="eastAsia"/>
          <w:sz w:val="22"/>
        </w:rPr>
        <w:t>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이행을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승인하고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C2B76">
        <w:rPr>
          <w:rFonts w:ascii="Times New Roman" w:hint="eastAsia"/>
          <w:sz w:val="22"/>
        </w:rPr>
        <w:t>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서명할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권한을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부여하는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C2B76">
        <w:rPr>
          <w:rFonts w:ascii="Times New Roman" w:hint="eastAsia"/>
          <w:sz w:val="22"/>
        </w:rPr>
        <w:t>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이사회의사록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또는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주주총회의사록의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적법하게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증명된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사본과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위임장</w:t>
      </w:r>
      <w:r>
        <w:rPr>
          <w:rFonts w:ascii="Times New Roman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신분증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74303DDB" w14:textId="0AE0BFB0" w:rsidR="00B07067" w:rsidRDefault="00B07067" w:rsidP="00B07067">
      <w:pPr>
        <w:numPr>
          <w:ilvl w:val="0"/>
          <w:numId w:val="103"/>
        </w:numPr>
        <w:spacing w:line="460" w:lineRule="exact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관리운영</w:t>
      </w:r>
      <w:r w:rsidR="007A6DFC">
        <w:rPr>
          <w:rFonts w:ascii="Times New Roman" w:eastAsia="바탕체" w:hint="eastAsia"/>
          <w:sz w:val="22"/>
        </w:rPr>
        <w:t>재수탁사</w:t>
      </w:r>
      <w:r w:rsidRPr="007C2B76">
        <w:rPr>
          <w:rFonts w:ascii="Times New Roman" w:hint="eastAsia"/>
          <w:sz w:val="22"/>
        </w:rPr>
        <w:t>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당사자인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담보계약서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금융관련서류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그와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서류를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작성할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있도록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위임을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받은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사람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int="eastAsia"/>
          <w:sz w:val="22"/>
        </w:rPr>
        <w:t>들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int="eastAsia"/>
          <w:sz w:val="22"/>
        </w:rPr>
        <w:t>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인감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서명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명판에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증명서</w:t>
      </w:r>
      <w:bookmarkEnd w:id="488"/>
    </w:p>
    <w:p w14:paraId="604DE4A2" w14:textId="77777777" w:rsidR="00B07067" w:rsidRPr="007917BC" w:rsidRDefault="00B07067" w:rsidP="00985181">
      <w:pPr>
        <w:spacing w:line="460" w:lineRule="exact"/>
        <w:ind w:left="1980" w:hanging="380"/>
        <w:rPr>
          <w:rFonts w:ascii="Times New Roman" w:eastAsia="바탕체"/>
          <w:sz w:val="22"/>
        </w:rPr>
      </w:pPr>
    </w:p>
    <w:p w14:paraId="2D3C20BC" w14:textId="77777777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담보계약서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관련서류</w:t>
      </w:r>
    </w:p>
    <w:p w14:paraId="585BF6C1" w14:textId="21ACB68D" w:rsidR="004403B8" w:rsidRPr="007917BC" w:rsidRDefault="004403B8" w:rsidP="00CF38AF">
      <w:pPr>
        <w:numPr>
          <w:ilvl w:val="0"/>
          <w:numId w:val="55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lastRenderedPageBreak/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예금근질권설정계약서</w:t>
      </w:r>
      <w:r w:rsidR="003E0BF0">
        <w:rPr>
          <w:rFonts w:ascii="Times New Roman" w:eastAsia="바탕체" w:hint="eastAsia"/>
          <w:sz w:val="22"/>
        </w:rPr>
        <w:t>,</w:t>
      </w:r>
      <w:r w:rsidR="003E0BF0">
        <w:rPr>
          <w:rFonts w:ascii="Times New Roman" w:eastAsia="바탕체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예금통장과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거래인감</w:t>
      </w:r>
      <w:r w:rsidR="003E0BF0" w:rsidRPr="007C2B76">
        <w:rPr>
          <w:rFonts w:ascii="Times New Roman"/>
          <w:sz w:val="22"/>
        </w:rPr>
        <w:t>,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/>
          <w:sz w:val="22"/>
        </w:rPr>
        <w:t>예금계정</w:t>
      </w:r>
      <w:r w:rsidR="003E0BF0" w:rsidRPr="007C2B76">
        <w:rPr>
          <w:rFonts w:ascii="Times New Roman"/>
          <w:sz w:val="22"/>
        </w:rPr>
        <w:t xml:space="preserve"> </w:t>
      </w:r>
      <w:r w:rsidR="003E0BF0" w:rsidRPr="007C2B76">
        <w:rPr>
          <w:rFonts w:ascii="Times New Roman"/>
          <w:sz w:val="22"/>
        </w:rPr>
        <w:t>개설은행</w:t>
      </w:r>
      <w:r w:rsidR="003E0BF0" w:rsidRPr="007C2B76">
        <w:rPr>
          <w:rFonts w:ascii="Times New Roman" w:hint="eastAsia"/>
          <w:sz w:val="22"/>
        </w:rPr>
        <w:t>에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대한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확정일자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있는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통지서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및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예금계정</w:t>
      </w:r>
      <w:r w:rsidR="003E0BF0" w:rsidRPr="007C2B76">
        <w:rPr>
          <w:rFonts w:ascii="Times New Roman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개설은행의</w:t>
      </w:r>
      <w:r w:rsidR="003E0BF0" w:rsidRPr="007C2B76">
        <w:rPr>
          <w:rFonts w:ascii="Times New Roman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확정일자부</w:t>
      </w:r>
      <w:r w:rsidR="003E0BF0" w:rsidRPr="007C2B76">
        <w:rPr>
          <w:rFonts w:ascii="Times New Roman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승낙서</w:t>
      </w:r>
      <w:r w:rsidR="003E0BF0" w:rsidRPr="007C2B76">
        <w:rPr>
          <w:rFonts w:ascii="Times New Roman" w:hint="eastAsia"/>
          <w:sz w:val="22"/>
        </w:rPr>
        <w:t>(</w:t>
      </w:r>
      <w:r w:rsidR="003E0BF0" w:rsidRPr="007C2B76">
        <w:rPr>
          <w:rFonts w:ascii="Times New Roman" w:hint="eastAsia"/>
          <w:sz w:val="22"/>
        </w:rPr>
        <w:t>승낙서는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최초인출일로부터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9F73ED">
        <w:rPr>
          <w:rFonts w:ascii="Times New Roman" w:hint="eastAsia"/>
          <w:sz w:val="22"/>
        </w:rPr>
        <w:t>칠</w:t>
      </w:r>
      <w:r w:rsidR="003E0BF0" w:rsidRPr="009F73ED">
        <w:rPr>
          <w:rFonts w:ascii="Times New Roman" w:hint="eastAsia"/>
          <w:sz w:val="22"/>
        </w:rPr>
        <w:t>(</w:t>
      </w:r>
      <w:r w:rsidR="003E0BF0" w:rsidRPr="009F73ED">
        <w:rPr>
          <w:rFonts w:ascii="Times New Roman"/>
          <w:sz w:val="22"/>
        </w:rPr>
        <w:t>7)</w:t>
      </w:r>
      <w:r w:rsidR="003E0BF0" w:rsidRPr="009F73ED">
        <w:rPr>
          <w:rFonts w:ascii="Times New Roman" w:hint="eastAsia"/>
          <w:sz w:val="22"/>
        </w:rPr>
        <w:t>영업일</w:t>
      </w:r>
      <w:r w:rsidR="003E0BF0" w:rsidRPr="009F73ED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이내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제출</w:t>
      </w:r>
      <w:r w:rsidR="003E0BF0" w:rsidRPr="007C2B76">
        <w:rPr>
          <w:rFonts w:ascii="Times New Roman" w:hint="eastAsia"/>
          <w:sz w:val="22"/>
        </w:rPr>
        <w:t xml:space="preserve"> </w:t>
      </w:r>
      <w:r w:rsidR="003E0BF0" w:rsidRPr="007C2B76">
        <w:rPr>
          <w:rFonts w:ascii="Times New Roman" w:hint="eastAsia"/>
          <w:sz w:val="22"/>
        </w:rPr>
        <w:t>가능</w:t>
      </w:r>
      <w:r w:rsidR="003E0BF0" w:rsidRPr="007C2B76">
        <w:rPr>
          <w:rFonts w:ascii="Times New Roman" w:hint="eastAsia"/>
          <w:sz w:val="22"/>
        </w:rPr>
        <w:t>)</w:t>
      </w:r>
    </w:p>
    <w:p w14:paraId="49AB65AE" w14:textId="77777777" w:rsidR="00323F4E" w:rsidRPr="006D2B68" w:rsidRDefault="00323F4E" w:rsidP="00CF38AF">
      <w:pPr>
        <w:numPr>
          <w:ilvl w:val="0"/>
          <w:numId w:val="55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채권근질권설정계약서</w:t>
      </w:r>
      <w:r>
        <w:rPr>
          <w:rFonts w:ascii="Times New Roman" w:eastAsia="바탕체"/>
          <w:sz w:val="22"/>
        </w:rPr>
        <w:t xml:space="preserve">, </w:t>
      </w:r>
      <w:r>
        <w:rPr>
          <w:rFonts w:ascii="Times New Roman" w:eastAsia="바탕체" w:hint="eastAsia"/>
          <w:sz w:val="22"/>
        </w:rPr>
        <w:t>이에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따른</w:t>
      </w:r>
      <w:r>
        <w:rPr>
          <w:rFonts w:ascii="Times New Roman" w:eastAsia="바탕체" w:hint="eastAsia"/>
          <w:sz w:val="22"/>
        </w:rPr>
        <w:t xml:space="preserve"> </w:t>
      </w:r>
      <w:r w:rsidRPr="006D2B68">
        <w:rPr>
          <w:rFonts w:ascii="Times New Roman" w:eastAsia="바탕체"/>
          <w:sz w:val="22"/>
        </w:rPr>
        <w:t>확정일자</w:t>
      </w:r>
      <w:r>
        <w:rPr>
          <w:rFonts w:ascii="Times New Roman" w:eastAsia="바탕체" w:hint="eastAsia"/>
          <w:sz w:val="22"/>
        </w:rPr>
        <w:t>부</w:t>
      </w:r>
      <w:r w:rsidRPr="006D2B68">
        <w:rPr>
          <w:rFonts w:ascii="Times New Roman" w:eastAsia="바탕체"/>
          <w:sz w:val="22"/>
        </w:rPr>
        <w:t xml:space="preserve"> </w:t>
      </w:r>
      <w:r w:rsidRPr="006D2B68">
        <w:rPr>
          <w:rFonts w:ascii="Times New Roman" w:eastAsia="바탕체"/>
          <w:sz w:val="22"/>
        </w:rPr>
        <w:t>채권질권설정통지서</w:t>
      </w:r>
    </w:p>
    <w:p w14:paraId="7F2E2E1D" w14:textId="117BF363" w:rsidR="004403B8" w:rsidRPr="007917BC" w:rsidRDefault="004403B8" w:rsidP="00CF38AF">
      <w:pPr>
        <w:numPr>
          <w:ilvl w:val="0"/>
          <w:numId w:val="55"/>
        </w:numPr>
        <w:spacing w:line="460" w:lineRule="exact"/>
        <w:ind w:rightChars="-284" w:right="-56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채권양도담보계약서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양도통지서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</w:t>
      </w:r>
      <w:r w:rsidR="00C65035">
        <w:rPr>
          <w:rFonts w:ascii="Times New Roman" w:eastAsia="바탕체" w:hint="eastAsia"/>
          <w:sz w:val="22"/>
        </w:rPr>
        <w:t>{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="00A120B3">
        <w:rPr>
          <w:rFonts w:ascii="Times New Roman" w:eastAsia="바탕체" w:hint="eastAsia"/>
          <w:sz w:val="22"/>
        </w:rPr>
        <w:t>공급인증서매매계약</w:t>
      </w:r>
      <w:r w:rsidR="00A120B3">
        <w:rPr>
          <w:rFonts w:ascii="Times New Roman" w:eastAsia="바탕체" w:hint="eastAsia"/>
          <w:sz w:val="22"/>
        </w:rPr>
        <w:t>,</w:t>
      </w:r>
      <w:r w:rsidR="00A120B3">
        <w:rPr>
          <w:rFonts w:ascii="Times New Roman" w:eastAsia="바탕체"/>
          <w:sz w:val="22"/>
        </w:rPr>
        <w:t xml:space="preserve"> </w:t>
      </w:r>
      <w:r w:rsidR="00822E3D">
        <w:rPr>
          <w:rFonts w:ascii="Times New Roman" w:eastAsia="바탕체" w:hint="eastAsia"/>
          <w:sz w:val="22"/>
        </w:rPr>
        <w:t>공사도급계약</w:t>
      </w:r>
      <w:r w:rsidR="00625754">
        <w:rPr>
          <w:rFonts w:ascii="Times New Roman" w:eastAsia="바탕체" w:hint="eastAsia"/>
          <w:sz w:val="22"/>
        </w:rPr>
        <w:t xml:space="preserve"> </w:t>
      </w:r>
      <w:r w:rsidR="00625754">
        <w:rPr>
          <w:rFonts w:ascii="Times New Roman" w:eastAsia="바탕체" w:hint="eastAsia"/>
          <w:sz w:val="22"/>
        </w:rPr>
        <w:t>및</w:t>
      </w:r>
      <w:r w:rsidR="00625754">
        <w:rPr>
          <w:rFonts w:ascii="Times New Roman" w:eastAsia="바탕체" w:hint="eastAsia"/>
          <w:sz w:val="22"/>
        </w:rPr>
        <w:t xml:space="preserve"> </w:t>
      </w:r>
      <w:r w:rsidR="00625754">
        <w:rPr>
          <w:rFonts w:ascii="Times New Roman" w:eastAsia="바탕체" w:hint="eastAsia"/>
          <w:sz w:val="22"/>
        </w:rPr>
        <w:t>임대차계약</w:t>
      </w:r>
      <w:r w:rsidR="00C65035">
        <w:rPr>
          <w:rFonts w:ascii="Times New Roman" w:eastAsia="바탕체" w:hint="eastAsia"/>
          <w:sz w:val="22"/>
        </w:rPr>
        <w:t>(</w:t>
      </w:r>
      <w:r w:rsidR="00C65035">
        <w:rPr>
          <w:rFonts w:ascii="Times New Roman" w:eastAsia="바탕체" w:hint="eastAsia"/>
          <w:sz w:val="22"/>
        </w:rPr>
        <w:t>임대부지의</w:t>
      </w:r>
      <w:r w:rsidR="00C65035">
        <w:rPr>
          <w:rFonts w:ascii="Times New Roman" w:eastAsia="바탕체" w:hint="eastAsia"/>
          <w:sz w:val="22"/>
        </w:rPr>
        <w:t xml:space="preserve"> </w:t>
      </w:r>
      <w:r w:rsidR="00C65035">
        <w:rPr>
          <w:rFonts w:ascii="Times New Roman" w:eastAsia="바탕체" w:hint="eastAsia"/>
          <w:sz w:val="22"/>
        </w:rPr>
        <w:t>경우</w:t>
      </w:r>
      <w:r w:rsidR="00C65035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</w:t>
      </w:r>
      <w:r w:rsidR="00625754">
        <w:rPr>
          <w:rFonts w:ascii="Times New Roman" w:eastAsia="바탕체" w:hint="eastAsia"/>
          <w:sz w:val="22"/>
        </w:rPr>
        <w:t>서로</w:t>
      </w:r>
      <w:r w:rsidR="00625754">
        <w:rPr>
          <w:rFonts w:ascii="Times New Roman" w:eastAsia="바탕체" w:hint="eastAsia"/>
          <w:sz w:val="22"/>
        </w:rPr>
        <w:t xml:space="preserve"> </w:t>
      </w:r>
      <w:r w:rsidR="00625754">
        <w:rPr>
          <w:rFonts w:ascii="Times New Roman" w:eastAsia="바탕체" w:hint="eastAsia"/>
          <w:sz w:val="22"/>
        </w:rPr>
        <w:t>갈음함</w:t>
      </w:r>
      <w:r w:rsidR="00C65035">
        <w:rPr>
          <w:rFonts w:ascii="Times New Roman" w:eastAsia="바탕체"/>
          <w:sz w:val="22"/>
        </w:rPr>
        <w:t>}</w:t>
      </w:r>
    </w:p>
    <w:p w14:paraId="29AC12EF" w14:textId="57192AE4" w:rsidR="004403B8" w:rsidRPr="007917BC" w:rsidRDefault="004403B8" w:rsidP="00CF38AF">
      <w:pPr>
        <w:numPr>
          <w:ilvl w:val="0"/>
          <w:numId w:val="55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동산양도담보계약서</w:t>
      </w:r>
    </w:p>
    <w:p w14:paraId="456E1F13" w14:textId="4DBC1783" w:rsidR="004403B8" w:rsidRPr="007917BC" w:rsidRDefault="004403B8" w:rsidP="00CF38AF">
      <w:pPr>
        <w:numPr>
          <w:ilvl w:val="0"/>
          <w:numId w:val="55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5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주식근질권설정계약서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처분승낙서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양도증서</w:t>
      </w:r>
      <w:r w:rsidRPr="007917BC">
        <w:rPr>
          <w:rFonts w:ascii="Times New Roman" w:eastAsia="바탕체"/>
          <w:sz w:val="22"/>
        </w:rPr>
        <w:t xml:space="preserve">, </w:t>
      </w:r>
      <w:r w:rsidR="009F73ED">
        <w:rPr>
          <w:rFonts w:ascii="Times New Roman" w:eastAsia="바탕체" w:hint="eastAsia"/>
          <w:sz w:val="22"/>
        </w:rPr>
        <w:t>위임장</w:t>
      </w:r>
      <w:r w:rsidR="009F73ED">
        <w:rPr>
          <w:rFonts w:ascii="Times New Roman" w:eastAsia="바탕체" w:hint="eastAsia"/>
          <w:sz w:val="22"/>
        </w:rPr>
        <w:t>,</w:t>
      </w:r>
      <w:r w:rsidR="009F73ED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질권설정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등록이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주주명부사본</w:t>
      </w:r>
    </w:p>
    <w:p w14:paraId="7E4F0563" w14:textId="11C07A9A" w:rsidR="00625754" w:rsidRPr="00625754" w:rsidRDefault="00625754" w:rsidP="00CF38AF">
      <w:pPr>
        <w:numPr>
          <w:ilvl w:val="0"/>
          <w:numId w:val="55"/>
        </w:numPr>
        <w:spacing w:line="460" w:lineRule="exact"/>
        <w:rPr>
          <w:rFonts w:ascii="Times New Roman"/>
          <w:sz w:val="22"/>
        </w:rPr>
      </w:pPr>
      <w:r>
        <w:rPr>
          <w:rFonts w:ascii="Times New Roman" w:eastAsia="바탕체" w:hint="eastAsia"/>
          <w:sz w:val="22"/>
        </w:rPr>
        <w:t>제</w:t>
      </w:r>
      <w:r w:rsidRPr="00625754">
        <w:rPr>
          <w:rFonts w:ascii="Times New Roman" w:hint="eastAsia"/>
          <w:sz w:val="22"/>
        </w:rPr>
        <w:t>7</w:t>
      </w:r>
      <w:r w:rsidRPr="00625754">
        <w:rPr>
          <w:rFonts w:ascii="Times New Roman" w:hint="eastAsia"/>
          <w:sz w:val="22"/>
        </w:rPr>
        <w:t>조</w:t>
      </w:r>
      <w:r w:rsidRPr="00625754">
        <w:rPr>
          <w:rFonts w:ascii="Times New Roman" w:hint="eastAsia"/>
          <w:sz w:val="22"/>
        </w:rPr>
        <w:t xml:space="preserve"> </w:t>
      </w:r>
      <w:r w:rsidRPr="00625754">
        <w:rPr>
          <w:rFonts w:ascii="Times New Roman" w:hint="eastAsia"/>
          <w:sz w:val="22"/>
        </w:rPr>
        <w:t>제</w:t>
      </w:r>
      <w:r w:rsidRPr="00625754">
        <w:rPr>
          <w:rFonts w:ascii="Times New Roman" w:hint="eastAsia"/>
          <w:sz w:val="22"/>
        </w:rPr>
        <w:t>6</w:t>
      </w:r>
      <w:r w:rsidRPr="00625754">
        <w:rPr>
          <w:rFonts w:ascii="Times New Roman" w:hint="eastAsia"/>
          <w:sz w:val="22"/>
        </w:rPr>
        <w:t>항에</w:t>
      </w:r>
      <w:r w:rsidRPr="00625754">
        <w:rPr>
          <w:rFonts w:ascii="Times New Roman" w:hint="eastAsia"/>
          <w:sz w:val="22"/>
        </w:rPr>
        <w:t xml:space="preserve"> </w:t>
      </w:r>
      <w:r w:rsidRPr="00625754">
        <w:rPr>
          <w:rFonts w:ascii="Times New Roman" w:hint="eastAsia"/>
          <w:sz w:val="22"/>
        </w:rPr>
        <w:t>의한</w:t>
      </w:r>
      <w:r w:rsidRPr="00625754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보험근질권설정계약서</w:t>
      </w:r>
      <w:r w:rsidRPr="007C2B76">
        <w:rPr>
          <w:rFonts w:ascii="Times New Roman" w:hint="eastAsia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이에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따른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차주의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확정일자부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통지서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보험회사로부터의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확정일자부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승낙서</w:t>
      </w:r>
      <w:r w:rsidRPr="007C2B76">
        <w:rPr>
          <w:rFonts w:ascii="Times New Roman" w:hint="eastAsia"/>
          <w:sz w:val="22"/>
        </w:rPr>
        <w:t>(</w:t>
      </w:r>
      <w:r w:rsidRPr="007C2B76">
        <w:rPr>
          <w:rFonts w:ascii="Times New Roman" w:hint="eastAsia"/>
          <w:sz w:val="22"/>
        </w:rPr>
        <w:t>통지서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승낙서는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최초인출일로부터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칠</w:t>
      </w:r>
      <w:r w:rsidRPr="007C2B76">
        <w:rPr>
          <w:rFonts w:ascii="Times New Roman" w:hint="eastAsia"/>
          <w:sz w:val="22"/>
        </w:rPr>
        <w:t>(</w:t>
      </w:r>
      <w:r w:rsidRPr="007C2B76">
        <w:rPr>
          <w:rFonts w:ascii="Times New Roman"/>
          <w:sz w:val="22"/>
        </w:rPr>
        <w:t>7)</w:t>
      </w:r>
      <w:r w:rsidRPr="007C2B76">
        <w:rPr>
          <w:rFonts w:ascii="Times New Roman" w:hint="eastAsia"/>
          <w:sz w:val="22"/>
        </w:rPr>
        <w:t>영업일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이내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제출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가능</w:t>
      </w:r>
      <w:r w:rsidRPr="007C2B76">
        <w:rPr>
          <w:rFonts w:ascii="Times New Roman" w:hint="eastAsia"/>
          <w:sz w:val="22"/>
        </w:rPr>
        <w:t>)</w:t>
      </w:r>
    </w:p>
    <w:p w14:paraId="614B5D66" w14:textId="1E1295FF" w:rsidR="000D1027" w:rsidRPr="00625754" w:rsidRDefault="000D1027" w:rsidP="00CF38AF">
      <w:pPr>
        <w:numPr>
          <w:ilvl w:val="0"/>
          <w:numId w:val="55"/>
        </w:numPr>
        <w:spacing w:line="460" w:lineRule="exact"/>
        <w:rPr>
          <w:rFonts w:ascii="Times New Roman"/>
          <w:sz w:val="22"/>
        </w:rPr>
      </w:pPr>
      <w:bookmarkStart w:id="489" w:name="_Hlk82429367"/>
      <w:r w:rsidRPr="00625754">
        <w:rPr>
          <w:rFonts w:ascii="Times New Roman" w:hint="eastAsia"/>
          <w:sz w:val="22"/>
        </w:rPr>
        <w:t>제</w:t>
      </w:r>
      <w:r w:rsidRPr="00625754">
        <w:rPr>
          <w:rFonts w:ascii="Times New Roman" w:hint="eastAsia"/>
          <w:sz w:val="22"/>
        </w:rPr>
        <w:t>7</w:t>
      </w:r>
      <w:r w:rsidRPr="00625754">
        <w:rPr>
          <w:rFonts w:ascii="Times New Roman" w:hint="eastAsia"/>
          <w:sz w:val="22"/>
        </w:rPr>
        <w:t>조</w:t>
      </w:r>
      <w:r w:rsidRPr="00625754">
        <w:rPr>
          <w:rFonts w:ascii="Times New Roman"/>
          <w:sz w:val="22"/>
        </w:rPr>
        <w:t xml:space="preserve"> </w:t>
      </w:r>
      <w:r w:rsidRPr="00625754">
        <w:rPr>
          <w:rFonts w:ascii="Times New Roman" w:hint="eastAsia"/>
          <w:sz w:val="22"/>
        </w:rPr>
        <w:t>제</w:t>
      </w:r>
      <w:r w:rsidRPr="00625754">
        <w:rPr>
          <w:rFonts w:ascii="Times New Roman"/>
          <w:sz w:val="22"/>
        </w:rPr>
        <w:t>7</w:t>
      </w:r>
      <w:r w:rsidRPr="00625754">
        <w:rPr>
          <w:rFonts w:ascii="Times New Roman" w:hint="eastAsia"/>
          <w:sz w:val="22"/>
        </w:rPr>
        <w:t>항에</w:t>
      </w:r>
      <w:r w:rsidRPr="00625754">
        <w:rPr>
          <w:rFonts w:ascii="Times New Roman"/>
          <w:sz w:val="22"/>
        </w:rPr>
        <w:t xml:space="preserve"> </w:t>
      </w:r>
      <w:r w:rsidRPr="00625754">
        <w:rPr>
          <w:rFonts w:ascii="Times New Roman" w:hint="eastAsia"/>
          <w:sz w:val="22"/>
        </w:rPr>
        <w:t>의한</w:t>
      </w:r>
      <w:r w:rsidRPr="00625754">
        <w:rPr>
          <w:rFonts w:ascii="Times New Roman" w:hint="eastAsia"/>
          <w:sz w:val="22"/>
        </w:rPr>
        <w:t xml:space="preserve"> </w:t>
      </w:r>
      <w:r w:rsidR="003479D3">
        <w:rPr>
          <w:rFonts w:ascii="Times New Roman" w:hint="eastAsia"/>
          <w:sz w:val="22"/>
        </w:rPr>
        <w:t>토지담보신탁</w:t>
      </w:r>
      <w:r w:rsidR="00051F27">
        <w:rPr>
          <w:rFonts w:ascii="Times New Roman" w:hint="eastAsia"/>
          <w:sz w:val="22"/>
        </w:rPr>
        <w:t>계약서</w:t>
      </w:r>
      <w:r w:rsidR="00DE493C">
        <w:rPr>
          <w:rFonts w:ascii="Times New Roman" w:hint="eastAsia"/>
          <w:sz w:val="22"/>
        </w:rPr>
        <w:t>,</w:t>
      </w:r>
      <w:r w:rsidR="00DE493C">
        <w:rPr>
          <w:rFonts w:ascii="Times New Roman"/>
          <w:sz w:val="22"/>
        </w:rPr>
        <w:t xml:space="preserve"> </w:t>
      </w:r>
      <w:r w:rsidR="00DE493C">
        <w:rPr>
          <w:rFonts w:ascii="Times New Roman" w:hint="eastAsia"/>
          <w:sz w:val="22"/>
        </w:rPr>
        <w:t>이에</w:t>
      </w:r>
      <w:r w:rsidR="00DE493C">
        <w:rPr>
          <w:rFonts w:ascii="Times New Roman" w:hint="eastAsia"/>
          <w:sz w:val="22"/>
        </w:rPr>
        <w:t xml:space="preserve"> </w:t>
      </w:r>
      <w:r w:rsidR="00DE493C">
        <w:rPr>
          <w:rFonts w:ascii="Times New Roman" w:hint="eastAsia"/>
          <w:sz w:val="22"/>
        </w:rPr>
        <w:t>따라</w:t>
      </w:r>
      <w:r w:rsidR="00DE493C">
        <w:rPr>
          <w:rFonts w:ascii="Times New Roman" w:hint="eastAsia"/>
          <w:sz w:val="22"/>
        </w:rPr>
        <w:t xml:space="preserve"> </w:t>
      </w:r>
      <w:r w:rsidR="00DE493C" w:rsidRPr="007917BC">
        <w:rPr>
          <w:rFonts w:ascii="Times New Roman" w:eastAsia="바탕체"/>
          <w:sz w:val="22"/>
        </w:rPr>
        <w:t>대주</w:t>
      </w:r>
      <w:r w:rsidR="00DE493C">
        <w:rPr>
          <w:rFonts w:ascii="Times New Roman" w:eastAsia="바탕체" w:hint="eastAsia"/>
          <w:sz w:val="22"/>
        </w:rPr>
        <w:t>를</w:t>
      </w:r>
      <w:r w:rsidR="00DE493C">
        <w:rPr>
          <w:rFonts w:ascii="Times New Roman" w:eastAsia="바탕체" w:hint="eastAsia"/>
          <w:sz w:val="22"/>
        </w:rPr>
        <w:t xml:space="preserve"> </w:t>
      </w:r>
      <w:r w:rsidR="00DE493C">
        <w:rPr>
          <w:rFonts w:ascii="Times New Roman" w:eastAsia="바탕체" w:hint="eastAsia"/>
          <w:sz w:val="22"/>
        </w:rPr>
        <w:t>위하여</w:t>
      </w:r>
      <w:r w:rsidR="00DE493C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토지담보신탁</w:t>
      </w:r>
      <w:r w:rsidR="003479D3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설정을</w:t>
      </w:r>
      <w:r w:rsidR="00DE493C">
        <w:rPr>
          <w:rFonts w:ascii="Times New Roman" w:eastAsia="바탕체" w:hint="eastAsia"/>
          <w:sz w:val="22"/>
        </w:rPr>
        <w:t xml:space="preserve"> </w:t>
      </w:r>
      <w:r w:rsidR="00DE493C">
        <w:rPr>
          <w:rFonts w:ascii="Times New Roman" w:eastAsia="바탕체" w:hint="eastAsia"/>
          <w:sz w:val="22"/>
        </w:rPr>
        <w:t>신청하는</w:t>
      </w:r>
      <w:r w:rsidR="00DE493C">
        <w:rPr>
          <w:rFonts w:ascii="Times New Roman" w:eastAsia="바탕체" w:hint="eastAsia"/>
          <w:sz w:val="22"/>
        </w:rPr>
        <w:t xml:space="preserve"> </w:t>
      </w:r>
      <w:r w:rsidR="003479D3">
        <w:rPr>
          <w:rFonts w:ascii="Times New Roman" w:eastAsia="바탕체" w:hint="eastAsia"/>
          <w:sz w:val="22"/>
        </w:rPr>
        <w:t>서류</w:t>
      </w:r>
      <w:r w:rsidRPr="00625754">
        <w:rPr>
          <w:rFonts w:ascii="Times New Roman" w:hint="eastAsia"/>
          <w:sz w:val="22"/>
        </w:rPr>
        <w:t xml:space="preserve"> </w:t>
      </w:r>
    </w:p>
    <w:bookmarkEnd w:id="489"/>
    <w:p w14:paraId="27100483" w14:textId="77777777" w:rsidR="004403B8" w:rsidRPr="007917BC" w:rsidRDefault="004403B8" w:rsidP="00CF38AF">
      <w:pPr>
        <w:numPr>
          <w:ilvl w:val="0"/>
          <w:numId w:val="55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8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0D1027">
        <w:rPr>
          <w:rFonts w:ascii="Times New Roman" w:eastAsia="바탕체"/>
          <w:sz w:val="22"/>
        </w:rPr>
        <w:t>책임운영확약서</w:t>
      </w:r>
    </w:p>
    <w:p w14:paraId="4455CEDD" w14:textId="11FF9B41" w:rsidR="004403B8" w:rsidRPr="007917BC" w:rsidRDefault="004403B8" w:rsidP="00CF38AF">
      <w:pPr>
        <w:numPr>
          <w:ilvl w:val="0"/>
          <w:numId w:val="55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7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="00A6061C" w:rsidRPr="007917BC">
        <w:rPr>
          <w:rFonts w:ascii="Times New Roman" w:eastAsia="바탕체"/>
          <w:sz w:val="22"/>
        </w:rPr>
        <w:t>9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출자자확약서</w:t>
      </w:r>
    </w:p>
    <w:p w14:paraId="71C672E4" w14:textId="77777777" w:rsidR="004403B8" w:rsidRPr="007917BC" w:rsidRDefault="004403B8" w:rsidP="00985181">
      <w:pPr>
        <w:spacing w:line="460" w:lineRule="exact"/>
        <w:rPr>
          <w:rFonts w:ascii="Times New Roman" w:eastAsia="바탕체"/>
          <w:sz w:val="22"/>
        </w:rPr>
      </w:pPr>
    </w:p>
    <w:p w14:paraId="65327662" w14:textId="77777777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관련계약서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4D110A9D" w14:textId="77777777" w:rsidR="004403B8" w:rsidRPr="007917BC" w:rsidRDefault="004403B8" w:rsidP="00CF38AF">
      <w:pPr>
        <w:numPr>
          <w:ilvl w:val="0"/>
          <w:numId w:val="56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모듈에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신재생에너지설비인증서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21D1159C" w14:textId="6798F473" w:rsidR="004403B8" w:rsidRPr="007917BC" w:rsidRDefault="004403B8" w:rsidP="00CF38AF">
      <w:pPr>
        <w:numPr>
          <w:ilvl w:val="0"/>
          <w:numId w:val="56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인버터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모듈에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품질보증서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6D36BCB7" w14:textId="7128EB08" w:rsidR="004403B8" w:rsidRPr="007917BC" w:rsidRDefault="004403B8" w:rsidP="00CF38AF">
      <w:pPr>
        <w:numPr>
          <w:ilvl w:val="0"/>
          <w:numId w:val="56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공사도급계약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67F2976A" w14:textId="55D51241" w:rsidR="004403B8" w:rsidRDefault="004403B8" w:rsidP="00CF38AF">
      <w:pPr>
        <w:numPr>
          <w:ilvl w:val="0"/>
          <w:numId w:val="56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관리운영위탁계약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  <w:r w:rsidRPr="007917BC">
        <w:rPr>
          <w:rFonts w:ascii="Times New Roman" w:eastAsia="바탕체"/>
          <w:sz w:val="22"/>
        </w:rPr>
        <w:t xml:space="preserve"> </w:t>
      </w:r>
    </w:p>
    <w:p w14:paraId="5E257F95" w14:textId="3C316A35" w:rsidR="00625754" w:rsidRPr="007917BC" w:rsidRDefault="00625754" w:rsidP="00CF38AF">
      <w:pPr>
        <w:numPr>
          <w:ilvl w:val="0"/>
          <w:numId w:val="56"/>
        </w:numPr>
        <w:spacing w:line="460" w:lineRule="exact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임대차계약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및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지상권설정계약서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각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사본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임대부지인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경우</w:t>
      </w:r>
      <w:r>
        <w:rPr>
          <w:rFonts w:ascii="Times New Roman" w:eastAsia="바탕체" w:hint="eastAsia"/>
          <w:sz w:val="22"/>
        </w:rPr>
        <w:t>)</w:t>
      </w:r>
    </w:p>
    <w:p w14:paraId="60A79CBD" w14:textId="6ADD8EAA" w:rsidR="004403B8" w:rsidRDefault="004403B8" w:rsidP="00CF38AF">
      <w:pPr>
        <w:numPr>
          <w:ilvl w:val="0"/>
          <w:numId w:val="56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일반사무위탁계약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16A66643" w14:textId="630B5520" w:rsidR="004403B8" w:rsidRPr="007917BC" w:rsidRDefault="004403B8" w:rsidP="00985181">
      <w:pPr>
        <w:spacing w:line="460" w:lineRule="exact"/>
        <w:rPr>
          <w:rFonts w:ascii="Times New Roman" w:eastAsia="바탕체"/>
          <w:sz w:val="22"/>
        </w:rPr>
      </w:pPr>
    </w:p>
    <w:p w14:paraId="44CD8F3B" w14:textId="0890AC36" w:rsidR="00294419" w:rsidRDefault="00294419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이건사업시설에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기술검토보고서</w:t>
      </w:r>
      <w:r w:rsidR="00F7278E" w:rsidRPr="007917BC">
        <w:rPr>
          <w:rFonts w:ascii="Times New Roman" w:eastAsia="바탕체"/>
          <w:sz w:val="22"/>
        </w:rPr>
        <w:t>(</w:t>
      </w:r>
      <w:r w:rsidR="00F7278E" w:rsidRPr="007917BC">
        <w:rPr>
          <w:rFonts w:ascii="Times New Roman" w:eastAsia="바탕체"/>
          <w:sz w:val="22"/>
        </w:rPr>
        <w:t>동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기술검토보고서의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검토사항에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대한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치</w:t>
      </w:r>
      <w:r w:rsidR="00F7278E" w:rsidRPr="007917BC">
        <w:rPr>
          <w:rFonts w:ascii="Times New Roman" w:eastAsia="바탕체"/>
          <w:sz w:val="22"/>
        </w:rPr>
        <w:lastRenderedPageBreak/>
        <w:t>유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또는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조치가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완료될</w:t>
      </w:r>
      <w:r w:rsidR="00F7278E" w:rsidRPr="007917BC">
        <w:rPr>
          <w:rFonts w:ascii="Times New Roman" w:eastAsia="바탕체"/>
          <w:sz w:val="22"/>
        </w:rPr>
        <w:t xml:space="preserve"> </w:t>
      </w:r>
      <w:r w:rsidR="00F7278E" w:rsidRPr="007917BC">
        <w:rPr>
          <w:rFonts w:ascii="Times New Roman" w:eastAsia="바탕체"/>
          <w:sz w:val="22"/>
        </w:rPr>
        <w:t>것</w:t>
      </w:r>
      <w:r w:rsidR="00F7278E" w:rsidRPr="007917BC">
        <w:rPr>
          <w:rFonts w:ascii="Times New Roman" w:eastAsia="바탕체"/>
          <w:sz w:val="22"/>
        </w:rPr>
        <w:t>)</w:t>
      </w:r>
    </w:p>
    <w:p w14:paraId="312B42AC" w14:textId="77777777" w:rsidR="00625754" w:rsidRDefault="00625754" w:rsidP="00625754">
      <w:pPr>
        <w:spacing w:line="460" w:lineRule="exact"/>
        <w:ind w:left="400"/>
        <w:rPr>
          <w:rFonts w:ascii="Times New Roman" w:eastAsia="바탕체"/>
          <w:sz w:val="22"/>
        </w:rPr>
      </w:pPr>
    </w:p>
    <w:p w14:paraId="589288A3" w14:textId="582A2213" w:rsidR="00625754" w:rsidRPr="007917BC" w:rsidRDefault="00625754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사업성검토보고서</w:t>
      </w:r>
      <w:r>
        <w:rPr>
          <w:rFonts w:ascii="Times New Roman" w:eastAsia="바탕체" w:hint="eastAsia"/>
          <w:sz w:val="22"/>
        </w:rPr>
        <w:t xml:space="preserve"> </w:t>
      </w:r>
    </w:p>
    <w:p w14:paraId="3FD2FB9E" w14:textId="46D6F979" w:rsidR="00294419" w:rsidRDefault="00294419" w:rsidP="00294419">
      <w:pPr>
        <w:spacing w:line="460" w:lineRule="exact"/>
        <w:ind w:left="400"/>
        <w:rPr>
          <w:rFonts w:ascii="Times New Roman" w:eastAsia="바탕체"/>
          <w:sz w:val="22"/>
        </w:rPr>
      </w:pPr>
    </w:p>
    <w:p w14:paraId="6E501BC9" w14:textId="77777777" w:rsidR="00625754" w:rsidRPr="00C20F66" w:rsidRDefault="00625754" w:rsidP="00CF38AF">
      <w:pPr>
        <w:pStyle w:val="aff6"/>
        <w:numPr>
          <w:ilvl w:val="0"/>
          <w:numId w:val="54"/>
        </w:numPr>
        <w:spacing w:line="460" w:lineRule="exact"/>
        <w:ind w:leftChars="0"/>
        <w:rPr>
          <w:sz w:val="22"/>
        </w:rPr>
      </w:pPr>
      <w:r w:rsidRPr="00C20F66">
        <w:rPr>
          <w:rFonts w:hint="eastAsia"/>
          <w:sz w:val="22"/>
        </w:rPr>
        <w:t>보험</w:t>
      </w:r>
      <w:r w:rsidRPr="00C20F66">
        <w:rPr>
          <w:rFonts w:hint="eastAsia"/>
          <w:sz w:val="22"/>
        </w:rPr>
        <w:t xml:space="preserve"> </w:t>
      </w:r>
      <w:r w:rsidRPr="00C20F66">
        <w:rPr>
          <w:rFonts w:hint="eastAsia"/>
          <w:sz w:val="22"/>
        </w:rPr>
        <w:t>관련</w:t>
      </w:r>
      <w:r w:rsidRPr="00C20F66">
        <w:rPr>
          <w:rFonts w:hint="eastAsia"/>
          <w:sz w:val="22"/>
        </w:rPr>
        <w:t xml:space="preserve"> </w:t>
      </w:r>
      <w:r w:rsidRPr="00C20F66">
        <w:rPr>
          <w:rFonts w:hint="eastAsia"/>
          <w:sz w:val="22"/>
        </w:rPr>
        <w:t>서류</w:t>
      </w:r>
    </w:p>
    <w:p w14:paraId="1246DFB0" w14:textId="77777777" w:rsidR="00625754" w:rsidRDefault="00625754" w:rsidP="00625754">
      <w:pPr>
        <w:pStyle w:val="aff6"/>
        <w:spacing w:line="460" w:lineRule="exact"/>
        <w:ind w:leftChars="0" w:left="400"/>
        <w:rPr>
          <w:sz w:val="22"/>
        </w:rPr>
      </w:pPr>
    </w:p>
    <w:p w14:paraId="44002B8B" w14:textId="77777777" w:rsidR="00625754" w:rsidRPr="0036040A" w:rsidRDefault="00625754" w:rsidP="00CF38AF">
      <w:pPr>
        <w:numPr>
          <w:ilvl w:val="0"/>
          <w:numId w:val="76"/>
        </w:numPr>
        <w:autoSpaceDE/>
        <w:autoSpaceDN/>
        <w:spacing w:line="276" w:lineRule="auto"/>
        <w:rPr>
          <w:rFonts w:ascii="Times New Roman"/>
          <w:sz w:val="22"/>
        </w:rPr>
      </w:pPr>
      <w:r w:rsidRPr="0036040A">
        <w:rPr>
          <w:rFonts w:ascii="Times New Roman"/>
          <w:sz w:val="22"/>
        </w:rPr>
        <w:t>이약정서에</w:t>
      </w:r>
      <w:r w:rsidRPr="0036040A">
        <w:rPr>
          <w:rFonts w:ascii="Times New Roman"/>
          <w:sz w:val="22"/>
        </w:rPr>
        <w:t xml:space="preserve"> </w:t>
      </w:r>
      <w:r w:rsidRPr="0036040A">
        <w:rPr>
          <w:rFonts w:ascii="Times New Roman"/>
          <w:sz w:val="22"/>
        </w:rPr>
        <w:t>따라</w:t>
      </w:r>
      <w:r w:rsidRPr="0036040A">
        <w:rPr>
          <w:rFonts w:ascii="Times New Roman"/>
          <w:sz w:val="22"/>
        </w:rPr>
        <w:t xml:space="preserve"> </w:t>
      </w:r>
      <w:r w:rsidRPr="0036040A">
        <w:rPr>
          <w:rFonts w:ascii="Times New Roman"/>
          <w:sz w:val="22"/>
        </w:rPr>
        <w:t>부보하여야</w:t>
      </w:r>
      <w:r w:rsidRPr="0036040A">
        <w:rPr>
          <w:rFonts w:ascii="Times New Roman"/>
          <w:sz w:val="22"/>
        </w:rPr>
        <w:t xml:space="preserve"> </w:t>
      </w:r>
      <w:r w:rsidRPr="0036040A">
        <w:rPr>
          <w:rFonts w:ascii="Times New Roman"/>
          <w:sz w:val="22"/>
        </w:rPr>
        <w:t>하는</w:t>
      </w:r>
      <w:r w:rsidRPr="0036040A">
        <w:rPr>
          <w:rFonts w:ascii="Times New Roman"/>
          <w:sz w:val="22"/>
        </w:rPr>
        <w:t xml:space="preserve"> </w:t>
      </w:r>
      <w:r w:rsidRPr="0036040A">
        <w:rPr>
          <w:rFonts w:ascii="Times New Roman" w:hint="eastAsia"/>
          <w:sz w:val="22"/>
        </w:rPr>
        <w:t>운영기간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중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보험</w:t>
      </w:r>
      <w:r w:rsidRPr="0036040A">
        <w:rPr>
          <w:rFonts w:ascii="Times New Roman" w:hint="eastAsia"/>
          <w:sz w:val="22"/>
        </w:rPr>
        <w:t>(</w:t>
      </w:r>
      <w:r w:rsidRPr="0036040A">
        <w:rPr>
          <w:rFonts w:ascii="Times New Roman" w:hint="eastAsia"/>
          <w:sz w:val="22"/>
        </w:rPr>
        <w:t>이하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본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호에서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같음</w:t>
      </w:r>
      <w:r w:rsidRPr="0036040A">
        <w:rPr>
          <w:rFonts w:ascii="Times New Roman" w:hint="eastAsia"/>
          <w:sz w:val="22"/>
        </w:rPr>
        <w:t>)</w:t>
      </w:r>
      <w:r w:rsidRPr="0036040A">
        <w:rPr>
          <w:rFonts w:ascii="Times New Roman"/>
          <w:sz w:val="22"/>
        </w:rPr>
        <w:t>의</w:t>
      </w:r>
      <w:r w:rsidRPr="0036040A">
        <w:rPr>
          <w:rFonts w:ascii="Times New Roman"/>
          <w:sz w:val="22"/>
        </w:rPr>
        <w:t xml:space="preserve"> </w:t>
      </w:r>
      <w:r w:rsidRPr="0036040A">
        <w:rPr>
          <w:rFonts w:ascii="Times New Roman"/>
          <w:sz w:val="22"/>
        </w:rPr>
        <w:t>보험</w:t>
      </w:r>
      <w:r w:rsidRPr="0036040A">
        <w:rPr>
          <w:rFonts w:ascii="Times New Roman" w:hint="eastAsia"/>
          <w:sz w:val="22"/>
        </w:rPr>
        <w:t>청약</w:t>
      </w:r>
      <w:r w:rsidRPr="0036040A">
        <w:rPr>
          <w:rFonts w:ascii="Times New Roman"/>
          <w:sz w:val="22"/>
        </w:rPr>
        <w:t>서</w:t>
      </w:r>
      <w:r w:rsidRPr="0036040A">
        <w:rPr>
          <w:rFonts w:ascii="Times New Roman" w:hint="eastAsia"/>
          <w:sz w:val="22"/>
        </w:rPr>
        <w:t>(</w:t>
      </w:r>
      <w:r w:rsidRPr="0036040A">
        <w:rPr>
          <w:rFonts w:ascii="Times New Roman" w:hint="eastAsia"/>
          <w:sz w:val="22"/>
        </w:rPr>
        <w:t>보험증권으로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갈음할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수</w:t>
      </w:r>
      <w:r w:rsidRPr="0036040A">
        <w:rPr>
          <w:rFonts w:ascii="Times New Roman" w:hint="eastAsia"/>
          <w:sz w:val="22"/>
        </w:rPr>
        <w:t xml:space="preserve"> </w:t>
      </w:r>
      <w:r w:rsidRPr="0036040A">
        <w:rPr>
          <w:rFonts w:ascii="Times New Roman" w:hint="eastAsia"/>
          <w:sz w:val="22"/>
        </w:rPr>
        <w:t>있음</w:t>
      </w:r>
      <w:r w:rsidRPr="0036040A">
        <w:rPr>
          <w:rFonts w:ascii="Times New Roman" w:hint="eastAsia"/>
          <w:sz w:val="22"/>
        </w:rPr>
        <w:t>)</w:t>
      </w:r>
    </w:p>
    <w:p w14:paraId="55934DB5" w14:textId="77777777" w:rsidR="00625754" w:rsidRPr="007C2B76" w:rsidRDefault="00625754" w:rsidP="00CF38AF">
      <w:pPr>
        <w:numPr>
          <w:ilvl w:val="0"/>
          <w:numId w:val="76"/>
        </w:numPr>
        <w:autoSpaceDE/>
        <w:autoSpaceDN/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최초</w:t>
      </w:r>
      <w:r w:rsidRPr="007C2B76">
        <w:rPr>
          <w:rFonts w:ascii="Times New Roman"/>
          <w:sz w:val="22"/>
        </w:rPr>
        <w:t>인출일까지의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기간에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대하여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약정된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기일에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납입된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보험료의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납입영수증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/>
          <w:sz w:val="22"/>
        </w:rPr>
        <w:t>단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/>
          <w:sz w:val="22"/>
        </w:rPr>
        <w:t>보험의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성질상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보험증권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보험료납입영수증이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없는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경우는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예외임</w:t>
      </w:r>
      <w:r w:rsidRPr="007C2B76">
        <w:rPr>
          <w:rFonts w:ascii="Times New Roman"/>
          <w:sz w:val="22"/>
        </w:rPr>
        <w:t>)</w:t>
      </w:r>
    </w:p>
    <w:p w14:paraId="0F190D45" w14:textId="1CE2691D" w:rsidR="00625754" w:rsidRPr="007C2B76" w:rsidRDefault="00625754" w:rsidP="00CF38AF">
      <w:pPr>
        <w:numPr>
          <w:ilvl w:val="0"/>
          <w:numId w:val="76"/>
        </w:numPr>
        <w:autoSpaceDE/>
        <w:autoSpaceDN/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보험증권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/>
          <w:sz w:val="22"/>
        </w:rPr>
        <w:t>보험회사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보험컨설팅회사의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부보의견서</w:t>
      </w:r>
      <w:r w:rsidRPr="007C2B76">
        <w:rPr>
          <w:rFonts w:ascii="Times New Roman" w:hint="eastAsia"/>
          <w:sz w:val="22"/>
        </w:rPr>
        <w:t>(</w:t>
      </w:r>
      <w:r w:rsidRPr="007C2B76">
        <w:rPr>
          <w:rFonts w:ascii="Times New Roman" w:hint="eastAsia"/>
          <w:sz w:val="22"/>
        </w:rPr>
        <w:t>단</w:t>
      </w:r>
      <w:r w:rsidRPr="007C2B76">
        <w:rPr>
          <w:rFonts w:ascii="Times New Roman" w:hint="eastAsia"/>
          <w:sz w:val="22"/>
        </w:rPr>
        <w:t xml:space="preserve">, </w:t>
      </w:r>
      <w:r>
        <w:rPr>
          <w:rFonts w:ascii="Times New Roman" w:hint="eastAsia"/>
          <w:sz w:val="22"/>
        </w:rPr>
        <w:t>대리금융기관</w:t>
      </w:r>
      <w:r w:rsidR="00E12379">
        <w:rPr>
          <w:rFonts w:ascii="Times New Roman" w:hint="eastAsia"/>
          <w:sz w:val="22"/>
        </w:rPr>
        <w:t xml:space="preserve"> </w:t>
      </w:r>
      <w:r w:rsidR="00A7623C">
        <w:rPr>
          <w:rFonts w:ascii="Times New Roman" w:hint="eastAsia"/>
          <w:sz w:val="22"/>
        </w:rPr>
        <w:t>이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동의하는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경우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부보계획서로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갈음하고</w:t>
      </w:r>
      <w:r w:rsidRPr="007C2B76">
        <w:rPr>
          <w:rFonts w:ascii="Times New Roman" w:hint="eastAsia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보험증권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및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부보의견서는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최초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인출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후</w:t>
      </w:r>
      <w:r w:rsidRPr="007C2B76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칠</w:t>
      </w:r>
      <w:r w:rsidRPr="007C2B76">
        <w:rPr>
          <w:rFonts w:ascii="Times New Roman" w:hint="eastAsia"/>
          <w:sz w:val="22"/>
        </w:rPr>
        <w:t>(</w:t>
      </w:r>
      <w:r>
        <w:rPr>
          <w:rFonts w:ascii="Times New Roman"/>
          <w:sz w:val="22"/>
        </w:rPr>
        <w:t>7</w:t>
      </w:r>
      <w:r w:rsidRPr="007C2B76">
        <w:rPr>
          <w:rFonts w:ascii="Times New Roman" w:hint="eastAsia"/>
          <w:sz w:val="22"/>
        </w:rPr>
        <w:t>)</w:t>
      </w:r>
      <w:r w:rsidRPr="007C2B76">
        <w:rPr>
          <w:rFonts w:ascii="Times New Roman" w:hint="eastAsia"/>
          <w:sz w:val="22"/>
        </w:rPr>
        <w:t>영업일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이내에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제출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가능</w:t>
      </w:r>
      <w:r w:rsidRPr="007C2B76">
        <w:rPr>
          <w:rFonts w:ascii="Times New Roman" w:hint="eastAsia"/>
          <w:sz w:val="22"/>
        </w:rPr>
        <w:t>)</w:t>
      </w:r>
    </w:p>
    <w:p w14:paraId="51F2E536" w14:textId="77777777" w:rsidR="00625754" w:rsidRDefault="00625754" w:rsidP="00294419">
      <w:pPr>
        <w:spacing w:line="460" w:lineRule="exact"/>
        <w:ind w:left="400"/>
        <w:rPr>
          <w:rFonts w:ascii="Times New Roman" w:eastAsia="바탕체"/>
          <w:sz w:val="22"/>
        </w:rPr>
      </w:pPr>
    </w:p>
    <w:p w14:paraId="1F38BF91" w14:textId="77777777" w:rsidR="007D79C0" w:rsidRPr="007917BC" w:rsidRDefault="007D79C0" w:rsidP="00CF38AF">
      <w:pPr>
        <w:numPr>
          <w:ilvl w:val="0"/>
          <w:numId w:val="54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기존차입금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5F19D2A6" w14:textId="77777777" w:rsidR="007D79C0" w:rsidRPr="00C74DE9" w:rsidRDefault="007D79C0" w:rsidP="007D79C0">
      <w:pPr>
        <w:spacing w:line="276" w:lineRule="auto"/>
        <w:ind w:left="400"/>
        <w:rPr>
          <w:rFonts w:ascii="Times New Roman" w:eastAsia="바탕체"/>
          <w:sz w:val="22"/>
        </w:rPr>
      </w:pPr>
    </w:p>
    <w:p w14:paraId="7CB31440" w14:textId="77777777" w:rsidR="007D79C0" w:rsidRPr="007917BC" w:rsidRDefault="007D79C0" w:rsidP="00CF38AF">
      <w:pPr>
        <w:numPr>
          <w:ilvl w:val="0"/>
          <w:numId w:val="69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기존차입금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조기상황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</w:t>
      </w:r>
    </w:p>
    <w:p w14:paraId="28AF9BA0" w14:textId="7D1CD54E" w:rsidR="007D79C0" w:rsidRPr="007917BC" w:rsidRDefault="007D79C0" w:rsidP="00CF38AF">
      <w:pPr>
        <w:numPr>
          <w:ilvl w:val="0"/>
          <w:numId w:val="69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기존차입금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03857B20" w14:textId="77777777" w:rsidR="00BC79C4" w:rsidRPr="00736374" w:rsidRDefault="00BC79C4" w:rsidP="00DF4F81">
      <w:pPr>
        <w:autoSpaceDE/>
        <w:autoSpaceDN/>
        <w:spacing w:line="276" w:lineRule="auto"/>
        <w:ind w:left="400"/>
        <w:rPr>
          <w:sz w:val="22"/>
        </w:rPr>
      </w:pPr>
    </w:p>
    <w:p w14:paraId="7A067BB5" w14:textId="6E1DC9DC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변호사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법률의견서</w:t>
      </w:r>
    </w:p>
    <w:p w14:paraId="07D5EEBE" w14:textId="007808C8" w:rsidR="004403B8" w:rsidRPr="007917BC" w:rsidRDefault="004403B8" w:rsidP="00985181">
      <w:pPr>
        <w:spacing w:line="460" w:lineRule="exact"/>
        <w:ind w:left="4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설립과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금융관련서류의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유효성에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법률의견서</w:t>
      </w:r>
    </w:p>
    <w:p w14:paraId="17F597A8" w14:textId="77777777" w:rsidR="004403B8" w:rsidRPr="007917BC" w:rsidRDefault="004403B8" w:rsidP="00985181">
      <w:pPr>
        <w:spacing w:line="460" w:lineRule="exact"/>
        <w:ind w:left="400"/>
        <w:rPr>
          <w:rFonts w:ascii="Times New Roman" w:eastAsia="바탕체"/>
          <w:sz w:val="22"/>
        </w:rPr>
      </w:pPr>
    </w:p>
    <w:p w14:paraId="5A7FE795" w14:textId="43C7C7F2" w:rsidR="004403B8" w:rsidRPr="007917BC" w:rsidRDefault="004403B8" w:rsidP="00CF38AF">
      <w:pPr>
        <w:numPr>
          <w:ilvl w:val="0"/>
          <w:numId w:val="54"/>
        </w:num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</w:p>
    <w:p w14:paraId="4A6133CB" w14:textId="6B10085E" w:rsidR="004403B8" w:rsidRPr="007917BC" w:rsidRDefault="004403B8" w:rsidP="00985181">
      <w:pPr>
        <w:spacing w:line="460" w:lineRule="exact"/>
        <w:ind w:left="40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서류들</w:t>
      </w:r>
    </w:p>
    <w:p w14:paraId="611DE9E5" w14:textId="2765A686" w:rsidR="00625754" w:rsidRDefault="00625754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</w:p>
    <w:p w14:paraId="01B21ABB" w14:textId="73E63C34" w:rsidR="000E74EA" w:rsidRPr="007917BC" w:rsidRDefault="00C74DE9" w:rsidP="00985181">
      <w:pPr>
        <w:spacing w:line="460" w:lineRule="exact"/>
        <w:ind w:left="400"/>
        <w:rPr>
          <w:rFonts w:ascii="Times New Roman" w:eastAsia="바탕체"/>
          <w:sz w:val="22"/>
        </w:rPr>
      </w:pPr>
      <w:r w:rsidRPr="00AF093E">
        <w:rPr>
          <w:b/>
          <w:bCs/>
          <w:sz w:val="22"/>
          <w:lang w:val="x-none"/>
        </w:rPr>
        <w:lastRenderedPageBreak/>
        <w:t>부록 I</w:t>
      </w:r>
      <w:r>
        <w:rPr>
          <w:b/>
          <w:bCs/>
          <w:sz w:val="22"/>
          <w:lang w:val="x-none"/>
        </w:rPr>
        <w:t>V</w:t>
      </w:r>
      <w:r w:rsidRPr="00AF093E">
        <w:rPr>
          <w:b/>
          <w:bCs/>
          <w:sz w:val="22"/>
          <w:lang w:val="x-none"/>
        </w:rPr>
        <w:t xml:space="preserve"> </w:t>
      </w:r>
      <w:r>
        <w:rPr>
          <w:rFonts w:hint="eastAsia"/>
          <w:b/>
          <w:bCs/>
          <w:sz w:val="22"/>
          <w:lang w:val="x-none"/>
        </w:rPr>
        <w:t>시설 및 부지내역</w:t>
      </w:r>
    </w:p>
    <w:p w14:paraId="1FB6FBD5" w14:textId="62A085A2" w:rsidR="00C74DE9" w:rsidRDefault="00C74DE9" w:rsidP="003A7C5C">
      <w:pPr>
        <w:widowControl/>
        <w:autoSpaceDE/>
        <w:autoSpaceDN/>
        <w:jc w:val="left"/>
        <w:rPr>
          <w:rFonts w:ascii="Times New Roman" w:eastAsia="바탕체"/>
          <w:sz w:val="22"/>
        </w:rPr>
      </w:pPr>
    </w:p>
    <w:p w14:paraId="433383AC" w14:textId="77F15578" w:rsidR="00C74DE9" w:rsidRPr="00C74DE9" w:rsidRDefault="00C74DE9" w:rsidP="00CF38AF">
      <w:pPr>
        <w:pStyle w:val="aff6"/>
        <w:widowControl/>
        <w:numPr>
          <w:ilvl w:val="0"/>
          <w:numId w:val="8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이건사업부지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4015"/>
        <w:gridCol w:w="1802"/>
      </w:tblGrid>
      <w:tr w:rsidR="00C74DE9" w:rsidRPr="007C2B76" w14:paraId="71D4F26C" w14:textId="72DFCAEE" w:rsidTr="00C74DE9">
        <w:trPr>
          <w:trHeight w:val="397"/>
          <w:tblHeader/>
        </w:trPr>
        <w:tc>
          <w:tcPr>
            <w:tcW w:w="2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B85DC" w14:textId="2B3352CC" w:rsidR="00C74DE9" w:rsidRPr="00C74DE9" w:rsidRDefault="00C74DE9" w:rsidP="00C74DE9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구분</w:t>
            </w:r>
          </w:p>
        </w:tc>
        <w:tc>
          <w:tcPr>
            <w:tcW w:w="4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B0829" w14:textId="68A5DD56" w:rsidR="00C74DE9" w:rsidRPr="007C2B76" w:rsidRDefault="00C74DE9" w:rsidP="00C74DE9">
            <w:pPr>
              <w:widowControl/>
              <w:autoSpaceDE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주소</w:t>
            </w:r>
          </w:p>
        </w:tc>
        <w:tc>
          <w:tcPr>
            <w:tcW w:w="1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0E7913A3" w14:textId="3E291212" w:rsidR="00C74DE9" w:rsidRPr="007C2B76" w:rsidRDefault="00C74DE9" w:rsidP="00C74DE9">
            <w:pPr>
              <w:widowControl/>
              <w:autoSpaceDE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설치면적</w:t>
            </w:r>
            <w:r w:rsidRPr="00C74D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  <w:t>(</w:t>
            </w: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㎡</w:t>
            </w:r>
            <w:r w:rsidRPr="00C74D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  <w:t>)</w:t>
            </w:r>
          </w:p>
        </w:tc>
      </w:tr>
      <w:tr w:rsidR="00096C06" w:rsidRPr="007C2B76" w14:paraId="21815936" w14:textId="3B6BD4B0" w:rsidTr="00624E9C">
        <w:trPr>
          <w:trHeight w:val="100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4258C" w14:textId="7A495A8F" w:rsidR="00096C06" w:rsidRPr="007C2B76" w:rsidRDefault="00096C06" w:rsidP="00096C06">
            <w:pPr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우송</w:t>
            </w: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태양광발전소</w:t>
            </w:r>
          </w:p>
          <w:p w14:paraId="11650ECD" w14:textId="42DD8A05" w:rsidR="00096C06" w:rsidRPr="007C2B76" w:rsidRDefault="00096C06" w:rsidP="00096C06">
            <w:pPr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581CC" w14:textId="5DFE6322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경상북도 상주시 지천동 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312-5]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CB3336" w14:textId="032E05D2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[9,863]</w:t>
            </w:r>
          </w:p>
        </w:tc>
      </w:tr>
    </w:tbl>
    <w:p w14:paraId="2B0916A1" w14:textId="77777777" w:rsidR="00F54EED" w:rsidRPr="00C74DE9" w:rsidRDefault="00F54EED" w:rsidP="003A7C5C">
      <w:pPr>
        <w:widowControl/>
        <w:autoSpaceDE/>
        <w:autoSpaceDN/>
        <w:jc w:val="left"/>
        <w:rPr>
          <w:rFonts w:ascii="Times New Roman" w:eastAsia="바탕체"/>
          <w:sz w:val="22"/>
        </w:rPr>
      </w:pPr>
    </w:p>
    <w:p w14:paraId="274D6BDB" w14:textId="50743BB5" w:rsidR="00C74DE9" w:rsidRPr="0052112D" w:rsidRDefault="00C74DE9" w:rsidP="00CF38AF">
      <w:pPr>
        <w:pStyle w:val="aff6"/>
        <w:widowControl/>
        <w:numPr>
          <w:ilvl w:val="0"/>
          <w:numId w:val="88"/>
        </w:numPr>
        <w:ind w:leftChars="0"/>
        <w:jc w:val="left"/>
        <w:rPr>
          <w:sz w:val="23"/>
        </w:rPr>
      </w:pPr>
      <w:r>
        <w:rPr>
          <w:rFonts w:hint="eastAsia"/>
          <w:sz w:val="22"/>
        </w:rPr>
        <w:t>이건</w:t>
      </w:r>
      <w:r w:rsidRPr="00C74DE9">
        <w:rPr>
          <w:rFonts w:hint="eastAsia"/>
          <w:sz w:val="22"/>
        </w:rPr>
        <w:t>사업시설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662"/>
      </w:tblGrid>
      <w:tr w:rsidR="00C74DE9" w:rsidRPr="007C2B76" w14:paraId="2EF912FC" w14:textId="77777777" w:rsidTr="00F45ACF">
        <w:trPr>
          <w:trHeight w:val="397"/>
          <w:tblHeader/>
        </w:trPr>
        <w:tc>
          <w:tcPr>
            <w:tcW w:w="1785" w:type="dxa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F7890" w14:textId="77777777" w:rsidR="00C74DE9" w:rsidRPr="007C2B76" w:rsidRDefault="00C74DE9" w:rsidP="00F45ACF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구 분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11B82" w14:textId="77777777" w:rsidR="00C74DE9" w:rsidRPr="007C2B76" w:rsidRDefault="00C74DE9" w:rsidP="00F45ACF">
            <w:pPr>
              <w:widowControl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hint="eastAsia"/>
                <w:b/>
                <w:szCs w:val="18"/>
              </w:rPr>
              <w:t>내 용</w:t>
            </w:r>
          </w:p>
        </w:tc>
      </w:tr>
      <w:tr w:rsidR="00096C06" w:rsidRPr="007C2B76" w14:paraId="7B43C9B3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A0F56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발전소명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B1C27" w14:textId="359995A4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우송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]</w:t>
            </w:r>
            <w:r w:rsidRPr="003F72E3">
              <w:rPr>
                <w:rFonts w:ascii="맑은 고딕" w:eastAsia="맑은 고딕" w:hAnsi="맑은 고딕" w:hint="eastAsia"/>
              </w:rPr>
              <w:t>태양광발전소</w:t>
            </w:r>
          </w:p>
        </w:tc>
      </w:tr>
      <w:tr w:rsidR="00096C06" w:rsidRPr="007C2B76" w14:paraId="59D21AA2" w14:textId="77777777" w:rsidTr="00F45ACF">
        <w:trPr>
          <w:trHeight w:val="571"/>
        </w:trPr>
        <w:tc>
          <w:tcPr>
            <w:tcW w:w="17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DC771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소재지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93E27" w14:textId="38E604A1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경상북도 상주시 지천동 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312-5]</w:t>
            </w:r>
          </w:p>
        </w:tc>
      </w:tr>
      <w:tr w:rsidR="00096C06" w:rsidRPr="007C2B76" w14:paraId="07D5143C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4A917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시설용량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7DB4F" w14:textId="314AC322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[765.90]Kw</w:t>
            </w:r>
          </w:p>
        </w:tc>
      </w:tr>
      <w:tr w:rsidR="00096C06" w:rsidRPr="007C2B76" w14:paraId="7B6C3418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5ED8F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경 사 도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3D6D" w14:textId="7BCD9E60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/>
              </w:rPr>
              <w:t>[</w:t>
            </w:r>
            <w:r w:rsidRPr="003F72E3">
              <w:rPr>
                <w:rFonts w:ascii="맑은 고딕" w:eastAsia="맑은 고딕" w:hAnsi="맑은 고딕" w:hint="eastAsia"/>
              </w:rPr>
              <w:t>평지</w:t>
            </w:r>
            <w:r w:rsidRPr="003F72E3">
              <w:rPr>
                <w:rFonts w:ascii="맑은 고딕" w:eastAsia="맑은 고딕" w:hAnsi="맑은 고딕"/>
              </w:rPr>
              <w:t>]°</w:t>
            </w:r>
          </w:p>
        </w:tc>
      </w:tr>
      <w:tr w:rsidR="00096C06" w:rsidRPr="007C2B76" w14:paraId="20EC019B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77116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모듈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630F5" w14:textId="77777777" w:rsidR="00096C06" w:rsidRPr="003F72E3" w:rsidRDefault="00096C06" w:rsidP="00096C06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</w:rPr>
            </w:pPr>
            <w:r w:rsidRPr="003F72E3">
              <w:rPr>
                <w:rFonts w:ascii="맑은 고딕" w:eastAsia="맑은 고딕" w:hAnsi="맑은 고딕" w:hint="eastAsia"/>
              </w:rPr>
              <w:t>모델명: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바탕체" w:hAnsi="바탕체" w:cs="굴림"/>
                <w:color w:val="000000"/>
                <w:kern w:val="0"/>
              </w:rPr>
              <w:t>JSMM370A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  <w:p w14:paraId="49216351" w14:textId="2D29C0EC" w:rsidR="00096C06" w:rsidRPr="007C2B76" w:rsidRDefault="00096C06" w:rsidP="00096C06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제조사: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맑은 고딕" w:eastAsia="맑은 고딕" w:hAnsi="맑은 고딕" w:hint="eastAsia"/>
              </w:rPr>
              <w:t>J</w:t>
            </w:r>
            <w:r w:rsidRPr="003F72E3">
              <w:rPr>
                <w:rFonts w:ascii="맑은 고딕" w:eastAsia="맑은 고딕" w:hAnsi="맑은 고딕"/>
              </w:rPr>
              <w:t>SPV]</w:t>
            </w:r>
          </w:p>
        </w:tc>
      </w:tr>
      <w:tr w:rsidR="00096C06" w:rsidRPr="007C2B76" w14:paraId="20B9E506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64F5C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모듈성능보증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2ACE" w14:textId="35DAEB70" w:rsidR="00096C06" w:rsidRPr="007C2B76" w:rsidRDefault="00096C06" w:rsidP="00096C06">
            <w:pPr>
              <w:spacing w:before="60" w:after="60"/>
              <w:ind w:leftChars="100" w:left="200" w:rightChars="100" w:right="200"/>
              <w:jc w:val="center"/>
              <w:rPr>
                <w:rFonts w:asciiTheme="minorHAnsi" w:eastAsiaTheme="minorHAnsi" w:hAnsiTheme="minorHAnsi"/>
                <w:szCs w:val="18"/>
              </w:rPr>
            </w:pPr>
            <w:r w:rsidRPr="003F72E3">
              <w:rPr>
                <w:rFonts w:ascii="맑은 고딕" w:eastAsia="맑은 고딕" w:hAnsi="맑은 고딕"/>
              </w:rPr>
              <w:t>[</w:t>
            </w:r>
            <w:r w:rsidRPr="003F72E3">
              <w:rPr>
                <w:rFonts w:ascii="맑은 고딕" w:hAnsi="맑은 고딕" w:hint="eastAsia"/>
              </w:rPr>
              <w:t>최초</w:t>
            </w:r>
            <w:r w:rsidRPr="003F72E3">
              <w:rPr>
                <w:rFonts w:ascii="맑은 고딕" w:hAnsi="맑은 고딕"/>
              </w:rPr>
              <w:t>1</w:t>
            </w:r>
            <w:r w:rsidRPr="003F72E3">
              <w:rPr>
                <w:rFonts w:ascii="맑은 고딕" w:hAnsi="맑은 고딕" w:hint="eastAsia"/>
              </w:rPr>
              <w:t>년</w:t>
            </w:r>
            <w:r w:rsidRPr="003F72E3">
              <w:rPr>
                <w:rFonts w:ascii="맑은 고딕" w:hAnsi="맑은 고딕"/>
              </w:rPr>
              <w:t xml:space="preserve"> 97.0%,, 2</w:t>
            </w:r>
            <w:r w:rsidRPr="003F72E3">
              <w:rPr>
                <w:rFonts w:ascii="맑은 고딕" w:hAnsi="맑은 고딕" w:hint="eastAsia"/>
              </w:rPr>
              <w:t>년</w:t>
            </w:r>
            <w:r w:rsidRPr="003F72E3">
              <w:rPr>
                <w:rFonts w:ascii="맑은 고딕" w:hAnsi="맑은 고딕"/>
              </w:rPr>
              <w:t>~25</w:t>
            </w:r>
            <w:r w:rsidRPr="003F72E3">
              <w:rPr>
                <w:rFonts w:ascii="맑은 고딕" w:hAnsi="맑은 고딕" w:hint="eastAsia"/>
              </w:rPr>
              <w:t>년차</w:t>
            </w:r>
            <w:r w:rsidRPr="003F72E3">
              <w:rPr>
                <w:rFonts w:ascii="맑은 고딕" w:hAnsi="맑은 고딕"/>
              </w:rPr>
              <w:t xml:space="preserve"> 0.65%</w:t>
            </w:r>
            <w:r w:rsidRPr="003F72E3">
              <w:rPr>
                <w:rFonts w:ascii="맑은 고딕" w:hAnsi="맑은 고딕" w:hint="eastAsia"/>
              </w:rPr>
              <w:t>감소</w:t>
            </w:r>
            <w:r w:rsidRPr="003F72E3">
              <w:rPr>
                <w:rFonts w:ascii="맑은 고딕" w:hAnsi="맑은 고딕"/>
              </w:rPr>
              <w:t>, 25</w:t>
            </w:r>
            <w:r w:rsidRPr="003F72E3">
              <w:rPr>
                <w:rFonts w:ascii="맑은 고딕" w:hAnsi="맑은 고딕" w:hint="eastAsia"/>
              </w:rPr>
              <w:t>년차</w:t>
            </w:r>
            <w:r w:rsidRPr="003F72E3">
              <w:rPr>
                <w:rFonts w:ascii="맑은 고딕" w:hAnsi="맑은 고딕"/>
              </w:rPr>
              <w:t xml:space="preserve"> 81.4% </w:t>
            </w:r>
            <w:r w:rsidRPr="003F72E3">
              <w:rPr>
                <w:rFonts w:ascii="맑은 고딕" w:hAnsi="맑은 고딕" w:hint="eastAsia"/>
              </w:rPr>
              <w:t>이상의</w:t>
            </w:r>
            <w:r w:rsidRPr="003F72E3">
              <w:rPr>
                <w:rFonts w:ascii="맑은 고딕" w:hAnsi="맑은 고딕"/>
              </w:rPr>
              <w:t xml:space="preserve"> </w:t>
            </w:r>
            <w:r w:rsidRPr="003F72E3">
              <w:rPr>
                <w:rFonts w:ascii="맑은 고딕" w:hAnsi="맑은 고딕" w:hint="eastAsia"/>
              </w:rPr>
              <w:t>출력성능</w:t>
            </w:r>
            <w:r w:rsidRPr="003F72E3">
              <w:rPr>
                <w:rFonts w:ascii="맑은 고딕" w:hAnsi="맑은 고딕"/>
              </w:rPr>
              <w:t xml:space="preserve"> </w:t>
            </w:r>
            <w:r w:rsidRPr="003F72E3">
              <w:rPr>
                <w:rFonts w:ascii="맑은 고딕" w:hAnsi="맑은 고딕" w:hint="eastAsia"/>
              </w:rPr>
              <w:t>보증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</w:tc>
      </w:tr>
      <w:tr w:rsidR="00096C06" w:rsidRPr="007C2B76" w14:paraId="14926F4D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3D5E6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인버터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3A6B4" w14:textId="77777777" w:rsidR="00096C06" w:rsidRPr="003F72E3" w:rsidRDefault="00096C06" w:rsidP="00096C06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</w:rPr>
            </w:pPr>
            <w:r w:rsidRPr="003F72E3">
              <w:rPr>
                <w:rFonts w:ascii="맑은 고딕" w:eastAsia="맑은 고딕" w:hAnsi="맑은 고딕" w:hint="eastAsia"/>
              </w:rPr>
              <w:t>모델명: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바탕체" w:hAnsi="바탕체"/>
              </w:rPr>
              <w:t>HS-P500GLO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  <w:p w14:paraId="4516BE61" w14:textId="2BE16BEC" w:rsidR="00096C06" w:rsidRPr="007C2B76" w:rsidRDefault="00096C06" w:rsidP="00096C06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제조사: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맑은 고딕" w:eastAsia="맑은 고딕" w:hAnsi="맑은 고딕" w:hint="eastAsia"/>
              </w:rPr>
              <w:t>효성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</w:tc>
      </w:tr>
      <w:tr w:rsidR="00096C06" w:rsidRPr="007C2B76" w14:paraId="3C5AE9D2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48B34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발전시스템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D2681" w14:textId="123D0C24" w:rsidR="00096C06" w:rsidRPr="007C2B76" w:rsidRDefault="00096C06" w:rsidP="00096C06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[고정형]</w:t>
            </w:r>
          </w:p>
        </w:tc>
      </w:tr>
      <w:tr w:rsidR="00096C06" w:rsidRPr="007C2B76" w14:paraId="129DD806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F7A8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시공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9DC1" w14:textId="75BAFFF5" w:rsidR="00096C06" w:rsidRPr="007C2B76" w:rsidRDefault="00096C06" w:rsidP="00096C06">
            <w:pPr>
              <w:spacing w:before="60" w:after="60"/>
              <w:jc w:val="center"/>
              <w:rPr>
                <w:rFonts w:ascii="맑은 고딕" w:eastAsia="맑은 고딕" w:hAnsi="맑은 고딕"/>
                <w:kern w:val="0"/>
                <w:szCs w:val="18"/>
              </w:rPr>
            </w:pPr>
            <w:r w:rsidRPr="003F72E3">
              <w:rPr>
                <w:rFonts w:ascii="맑은 고딕" w:eastAsia="맑은 고딕" w:hAnsi="맑은 고딕"/>
              </w:rPr>
              <w:t>㈜</w:t>
            </w:r>
            <w:r w:rsidRPr="003F72E3">
              <w:rPr>
                <w:rFonts w:ascii="맑은 고딕" w:eastAsia="맑은 고딕" w:hAnsi="맑은 고딕" w:hint="eastAsia"/>
              </w:rPr>
              <w:t>센트럴이엔지</w:t>
            </w:r>
          </w:p>
        </w:tc>
      </w:tr>
      <w:tr w:rsidR="00096C06" w:rsidRPr="007C2B76" w14:paraId="0F1ECEE7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08AA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관리운영사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3B39" w14:textId="3A722E2B" w:rsidR="00096C06" w:rsidRDefault="00096C06" w:rsidP="00096C06">
            <w:pPr>
              <w:spacing w:before="60" w:after="6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한화에너지 주식회사</w:t>
            </w:r>
          </w:p>
        </w:tc>
      </w:tr>
      <w:tr w:rsidR="00096C06" w:rsidRPr="007C2B76" w14:paraId="1C282F1F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43B8D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발전시간보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DBD45" w14:textId="77777777" w:rsidR="00096C06" w:rsidRPr="003F72E3" w:rsidRDefault="00096C06" w:rsidP="00096C06">
            <w:pPr>
              <w:pStyle w:val="aff6"/>
              <w:numPr>
                <w:ilvl w:val="0"/>
                <w:numId w:val="89"/>
              </w:numPr>
              <w:spacing w:before="60" w:after="60"/>
              <w:ind w:leftChars="0" w:left="288" w:hanging="141"/>
              <w:jc w:val="left"/>
              <w:rPr>
                <w:rFonts w:ascii="맑은 고딕" w:eastAsia="맑은 고딕" w:hAnsi="맑은 고딕"/>
                <w:kern w:val="0"/>
              </w:rPr>
            </w:pPr>
            <w:r w:rsidRPr="003F72E3">
              <w:rPr>
                <w:rFonts w:ascii="맑은 고딕" w:eastAsia="맑은 고딕" w:hAnsi="맑은 고딕"/>
                <w:kern w:val="0"/>
              </w:rPr>
              <w:t xml:space="preserve">3년간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일평균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삼점오(3.5)시간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해당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발전시간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보장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(연 0.5%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효율감소적용</w:t>
            </w:r>
            <w:r w:rsidRPr="003F72E3">
              <w:rPr>
                <w:rFonts w:ascii="맑은 고딕" w:eastAsia="맑은 고딕" w:hAnsi="맑은 고딕"/>
                <w:kern w:val="0"/>
              </w:rPr>
              <w:t>)</w:t>
            </w:r>
          </w:p>
          <w:p w14:paraId="56F550C3" w14:textId="051DBB0F" w:rsidR="00096C06" w:rsidRPr="007C2B76" w:rsidRDefault="00096C06" w:rsidP="00096C06">
            <w:pPr>
              <w:pStyle w:val="aff6"/>
              <w:numPr>
                <w:ilvl w:val="0"/>
                <w:numId w:val="89"/>
              </w:numPr>
              <w:spacing w:before="60" w:after="60"/>
              <w:ind w:leftChars="0" w:left="288" w:hanging="141"/>
              <w:jc w:val="left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/>
                <w:kern w:val="0"/>
              </w:rPr>
              <w:t>3년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 xml:space="preserve"> 이후 관리운영사의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최저시스템효율유지의무로 전환(</w:t>
            </w:r>
            <w:r w:rsidRPr="003F72E3">
              <w:rPr>
                <w:rFonts w:ascii="맑은 고딕" w:eastAsia="맑은 고딕" w:hAnsi="맑은 고딕"/>
                <w:kern w:val="0"/>
              </w:rPr>
              <w:t>3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년째 및 이후 매년 관리운영위탁계약 유지 여부 협의)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(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단,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관리운영계약의 유지 여부와 별개로, 대출금 전액 상환 시까지 재수탁사가 일평균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삼점오(3.5)시간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해당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발전시간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보장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(연 0.5%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효율감소적용</w:t>
            </w:r>
            <w:r w:rsidRPr="003F72E3">
              <w:rPr>
                <w:rFonts w:ascii="맑은 고딕" w:eastAsia="맑은 고딕" w:hAnsi="맑은 고딕"/>
                <w:kern w:val="0"/>
              </w:rPr>
              <w:t>)</w:t>
            </w:r>
          </w:p>
        </w:tc>
      </w:tr>
      <w:tr w:rsidR="00096C06" w:rsidRPr="007C2B76" w14:paraId="1A8F3A90" w14:textId="77777777" w:rsidTr="00F45ACF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4696A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하자보수</w:t>
            </w:r>
          </w:p>
          <w:p w14:paraId="5A6CE757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이행보증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02277" w14:textId="77777777" w:rsidR="00096C06" w:rsidRPr="003F72E3" w:rsidRDefault="00096C06" w:rsidP="00096C06">
            <w:pPr>
              <w:ind w:left="142"/>
              <w:rPr>
                <w:rFonts w:ascii="맑은 고딕" w:eastAsia="맑은 고딕" w:hAnsi="맑은 고딕"/>
              </w:rPr>
            </w:pPr>
            <w:r w:rsidRPr="003F72E3">
              <w:rPr>
                <w:rFonts w:ascii="맑은 고딕" w:eastAsia="맑은 고딕" w:hAnsi="맑은 고딕" w:hint="eastAsia"/>
              </w:rPr>
              <w:t>준공일(발전소별)로부터</w:t>
            </w:r>
            <w:r w:rsidRPr="003F72E3">
              <w:rPr>
                <w:rFonts w:ascii="맑은 고딕" w:eastAsia="맑은 고딕" w:hAnsi="맑은 고딕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</w:rPr>
              <w:t xml:space="preserve">3년 </w:t>
            </w:r>
          </w:p>
          <w:p w14:paraId="0C184802" w14:textId="6FFAE3E1" w:rsidR="00096C06" w:rsidRPr="007C2B76" w:rsidRDefault="00096C06" w:rsidP="00096C06">
            <w:pPr>
              <w:ind w:left="142"/>
              <w:rPr>
                <w:rFonts w:ascii="맑은 고딕" w:eastAsia="맑은 고딕" w:hAnsi="맑은 고딕" w:cs="Arial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 xml:space="preserve">공사도급금액의 </w:t>
            </w:r>
            <w:r w:rsidRPr="003F72E3">
              <w:rPr>
                <w:rFonts w:ascii="맑은 고딕" w:eastAsia="맑은 고딕" w:hAnsi="맑은 고딕"/>
              </w:rPr>
              <w:t>[3]</w:t>
            </w:r>
            <w:r w:rsidRPr="003F72E3">
              <w:rPr>
                <w:rFonts w:ascii="맑은 고딕" w:eastAsia="맑은 고딕" w:hAnsi="맑은 고딕" w:hint="eastAsia"/>
              </w:rPr>
              <w:t>%에 해당하는 하자보수보증증권 제출</w:t>
            </w:r>
          </w:p>
        </w:tc>
      </w:tr>
    </w:tbl>
    <w:p w14:paraId="0464AFC5" w14:textId="1F449A17" w:rsidR="00F45ACF" w:rsidRDefault="000D1A30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  <w:bookmarkStart w:id="490" w:name="account"/>
      <w:bookmarkEnd w:id="490"/>
    </w:p>
    <w:p w14:paraId="700E216B" w14:textId="77777777" w:rsidR="00096C06" w:rsidRPr="007917BC" w:rsidRDefault="00096C06" w:rsidP="00096C06">
      <w:pPr>
        <w:spacing w:line="460" w:lineRule="exact"/>
        <w:ind w:left="400"/>
        <w:rPr>
          <w:rFonts w:ascii="Times New Roman" w:eastAsia="바탕체"/>
          <w:sz w:val="22"/>
        </w:rPr>
      </w:pPr>
      <w:r w:rsidRPr="00AF093E">
        <w:rPr>
          <w:b/>
          <w:bCs/>
          <w:sz w:val="22"/>
          <w:lang w:val="x-none"/>
        </w:rPr>
        <w:lastRenderedPageBreak/>
        <w:t>부록 I</w:t>
      </w:r>
      <w:r>
        <w:rPr>
          <w:b/>
          <w:bCs/>
          <w:sz w:val="22"/>
          <w:lang w:val="x-none"/>
        </w:rPr>
        <w:t>V</w:t>
      </w:r>
      <w:r w:rsidRPr="00AF093E">
        <w:rPr>
          <w:b/>
          <w:bCs/>
          <w:sz w:val="22"/>
          <w:lang w:val="x-none"/>
        </w:rPr>
        <w:t xml:space="preserve"> </w:t>
      </w:r>
      <w:r>
        <w:rPr>
          <w:rFonts w:hint="eastAsia"/>
          <w:b/>
          <w:bCs/>
          <w:sz w:val="22"/>
          <w:lang w:val="x-none"/>
        </w:rPr>
        <w:t>시설 및 부지내역</w:t>
      </w:r>
    </w:p>
    <w:p w14:paraId="6924E6FA" w14:textId="77777777" w:rsidR="00096C06" w:rsidRDefault="00096C06" w:rsidP="00096C06">
      <w:pPr>
        <w:widowControl/>
        <w:autoSpaceDE/>
        <w:autoSpaceDN/>
        <w:jc w:val="left"/>
        <w:rPr>
          <w:rFonts w:ascii="Times New Roman" w:eastAsia="바탕체"/>
          <w:sz w:val="22"/>
        </w:rPr>
      </w:pPr>
    </w:p>
    <w:p w14:paraId="47BDEE3F" w14:textId="77777777" w:rsidR="00096C06" w:rsidRPr="00C74DE9" w:rsidRDefault="00096C06" w:rsidP="00096C06">
      <w:pPr>
        <w:pStyle w:val="aff6"/>
        <w:widowControl/>
        <w:numPr>
          <w:ilvl w:val="0"/>
          <w:numId w:val="10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이건사업부지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4015"/>
        <w:gridCol w:w="1802"/>
      </w:tblGrid>
      <w:tr w:rsidR="00096C06" w:rsidRPr="007C2B76" w14:paraId="7B3C126B" w14:textId="77777777" w:rsidTr="00096C06">
        <w:trPr>
          <w:trHeight w:val="397"/>
          <w:tblHeader/>
        </w:trPr>
        <w:tc>
          <w:tcPr>
            <w:tcW w:w="2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9B02A" w14:textId="77777777" w:rsidR="00096C06" w:rsidRPr="00C74DE9" w:rsidRDefault="00096C06" w:rsidP="00096C06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구분</w:t>
            </w:r>
          </w:p>
        </w:tc>
        <w:tc>
          <w:tcPr>
            <w:tcW w:w="4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82DD2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주소</w:t>
            </w:r>
          </w:p>
        </w:tc>
        <w:tc>
          <w:tcPr>
            <w:tcW w:w="1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3222C714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설치면적</w:t>
            </w:r>
            <w:r w:rsidRPr="00C74D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  <w:t>(</w:t>
            </w: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㎡</w:t>
            </w:r>
            <w:r w:rsidRPr="00C74D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  <w:t>)</w:t>
            </w:r>
          </w:p>
        </w:tc>
      </w:tr>
      <w:tr w:rsidR="00857260" w:rsidRPr="007C2B76" w14:paraId="4C3A287C" w14:textId="77777777" w:rsidTr="00096C06">
        <w:trPr>
          <w:trHeight w:val="100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B9000" w14:textId="74ED6541" w:rsidR="00857260" w:rsidRPr="007C2B76" w:rsidRDefault="00857260" w:rsidP="00857260">
            <w:pPr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예리</w:t>
            </w:r>
            <w:r w:rsidRPr="00C74D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태양광발전소</w:t>
            </w:r>
          </w:p>
          <w:p w14:paraId="4CF03707" w14:textId="77777777" w:rsidR="00857260" w:rsidRPr="007C2B76" w:rsidRDefault="00857260" w:rsidP="00857260">
            <w:pPr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BD804" w14:textId="60076FE7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경상남도 창녕군 도천면 예리 산 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64]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1AEE70" w14:textId="5A54AD3E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[8,382]</w:t>
            </w:r>
          </w:p>
        </w:tc>
      </w:tr>
    </w:tbl>
    <w:p w14:paraId="6E30092A" w14:textId="77777777" w:rsidR="00096C06" w:rsidRPr="00C74DE9" w:rsidRDefault="00096C06" w:rsidP="00096C06">
      <w:pPr>
        <w:widowControl/>
        <w:autoSpaceDE/>
        <w:autoSpaceDN/>
        <w:jc w:val="left"/>
        <w:rPr>
          <w:rFonts w:ascii="Times New Roman" w:eastAsia="바탕체"/>
          <w:sz w:val="22"/>
        </w:rPr>
      </w:pPr>
    </w:p>
    <w:p w14:paraId="43DC9495" w14:textId="77777777" w:rsidR="00096C06" w:rsidRPr="0052112D" w:rsidRDefault="00096C06" w:rsidP="00096C06">
      <w:pPr>
        <w:pStyle w:val="aff6"/>
        <w:widowControl/>
        <w:numPr>
          <w:ilvl w:val="0"/>
          <w:numId w:val="104"/>
        </w:numPr>
        <w:ind w:leftChars="0"/>
        <w:jc w:val="left"/>
        <w:rPr>
          <w:sz w:val="23"/>
        </w:rPr>
      </w:pPr>
      <w:r>
        <w:rPr>
          <w:rFonts w:hint="eastAsia"/>
          <w:sz w:val="22"/>
        </w:rPr>
        <w:t>이건</w:t>
      </w:r>
      <w:r w:rsidRPr="00C74DE9">
        <w:rPr>
          <w:rFonts w:hint="eastAsia"/>
          <w:sz w:val="22"/>
        </w:rPr>
        <w:t>사업시설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662"/>
      </w:tblGrid>
      <w:tr w:rsidR="00096C06" w:rsidRPr="007C2B76" w14:paraId="258C4CD7" w14:textId="77777777" w:rsidTr="00096C06">
        <w:trPr>
          <w:trHeight w:val="397"/>
          <w:tblHeader/>
        </w:trPr>
        <w:tc>
          <w:tcPr>
            <w:tcW w:w="1785" w:type="dxa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CE995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구 분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99740" w14:textId="77777777" w:rsidR="00096C06" w:rsidRPr="007C2B76" w:rsidRDefault="00096C06" w:rsidP="00096C06">
            <w:pPr>
              <w:widowControl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hint="eastAsia"/>
                <w:b/>
                <w:szCs w:val="18"/>
              </w:rPr>
              <w:t>내 용</w:t>
            </w:r>
          </w:p>
        </w:tc>
      </w:tr>
      <w:tr w:rsidR="00857260" w:rsidRPr="007C2B76" w14:paraId="4E1C3D15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CAD20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발전소명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A5002" w14:textId="4D590AFF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예리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]</w:t>
            </w:r>
            <w:r w:rsidRPr="003F72E3">
              <w:rPr>
                <w:rFonts w:ascii="맑은 고딕" w:eastAsia="맑은 고딕" w:hAnsi="맑은 고딕" w:hint="eastAsia"/>
              </w:rPr>
              <w:t>태양광발전소</w:t>
            </w:r>
          </w:p>
        </w:tc>
      </w:tr>
      <w:tr w:rsidR="00857260" w:rsidRPr="007C2B76" w14:paraId="285AA9DB" w14:textId="77777777" w:rsidTr="00096C06">
        <w:trPr>
          <w:trHeight w:val="571"/>
        </w:trPr>
        <w:tc>
          <w:tcPr>
            <w:tcW w:w="17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03F3F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소재지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72DF4" w14:textId="62854797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경상남도 창군 도천면 예리 산 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64]</w:t>
            </w:r>
          </w:p>
        </w:tc>
      </w:tr>
      <w:tr w:rsidR="00857260" w:rsidRPr="007C2B76" w14:paraId="0318FFA9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30396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시설용량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D60D7" w14:textId="1CFF59AF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[</w:t>
            </w:r>
            <w:r w:rsidRPr="003F72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79</w:t>
            </w:r>
            <w:r w:rsidRPr="003F72E3">
              <w:rPr>
                <w:rFonts w:ascii="맑은 고딕" w:eastAsia="맑은 고딕" w:hAnsi="맑은 고딕" w:cs="굴림"/>
                <w:color w:val="000000"/>
                <w:kern w:val="0"/>
              </w:rPr>
              <w:t>7.04]Kw</w:t>
            </w:r>
          </w:p>
        </w:tc>
      </w:tr>
      <w:tr w:rsidR="00857260" w:rsidRPr="007C2B76" w14:paraId="5D3F454A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4AB11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경 사 도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9F9E" w14:textId="6C184655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/>
              </w:rPr>
              <w:t>[</w:t>
            </w:r>
            <w:r w:rsidRPr="003F72E3">
              <w:rPr>
                <w:rFonts w:ascii="맑은 고딕" w:eastAsia="맑은 고딕" w:hAnsi="맑은 고딕" w:hint="eastAsia"/>
              </w:rPr>
              <w:t xml:space="preserve">남향 </w:t>
            </w:r>
            <w:r w:rsidRPr="003F72E3">
              <w:rPr>
                <w:rFonts w:ascii="맑은 고딕" w:eastAsia="맑은 고딕" w:hAnsi="맑은 고딕"/>
              </w:rPr>
              <w:t>2</w:t>
            </w:r>
            <w:r w:rsidRPr="003F72E3">
              <w:rPr>
                <w:rFonts w:ascii="맑은 고딕" w:eastAsia="맑은 고딕" w:hAnsi="맑은 고딕" w:hint="eastAsia"/>
              </w:rPr>
              <w:t>도,</w:t>
            </w:r>
            <w:r w:rsidRPr="003F72E3">
              <w:rPr>
                <w:rFonts w:ascii="맑은 고딕" w:eastAsia="맑은 고딕" w:hAnsi="맑은 고딕"/>
              </w:rPr>
              <w:t>14</w:t>
            </w:r>
            <w:r w:rsidRPr="003F72E3">
              <w:rPr>
                <w:rFonts w:ascii="맑은 고딕" w:eastAsia="맑은 고딕" w:hAnsi="맑은 고딕" w:hint="eastAsia"/>
              </w:rPr>
              <w:t>도,평지</w:t>
            </w:r>
            <w:r w:rsidRPr="003F72E3">
              <w:rPr>
                <w:rFonts w:ascii="맑은 고딕" w:eastAsia="맑은 고딕" w:hAnsi="맑은 고딕"/>
              </w:rPr>
              <w:t>]°</w:t>
            </w:r>
          </w:p>
        </w:tc>
      </w:tr>
      <w:tr w:rsidR="00857260" w:rsidRPr="007C2B76" w14:paraId="2086EF4C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2205E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모듈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75BEA" w14:textId="77777777" w:rsidR="00857260" w:rsidRPr="003F72E3" w:rsidRDefault="00857260" w:rsidP="00857260">
            <w:pPr>
              <w:tabs>
                <w:tab w:val="left" w:pos="1310"/>
              </w:tabs>
              <w:wordWrap/>
              <w:spacing w:line="200" w:lineRule="atLeast"/>
              <w:ind w:leftChars="100" w:left="200"/>
              <w:jc w:val="center"/>
              <w:rPr>
                <w:rFonts w:asciiTheme="minorEastAsia" w:eastAsiaTheme="minorEastAsia" w:hAnsiTheme="minorEastAsia"/>
              </w:rPr>
            </w:pPr>
            <w:r w:rsidRPr="003F72E3">
              <w:rPr>
                <w:rFonts w:ascii="맑은 고딕" w:eastAsia="맑은 고딕" w:hAnsi="맑은 고딕" w:hint="eastAsia"/>
              </w:rPr>
              <w:t>모델명: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Theme="minorEastAsia" w:eastAsiaTheme="minorEastAsia" w:hAnsiTheme="minorEastAsia" w:cs="굴림"/>
                <w:color w:val="000000"/>
                <w:kern w:val="0"/>
              </w:rPr>
              <w:t>JAM72S10-405MR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  <w:p w14:paraId="4D03A969" w14:textId="0C9DF4C1" w:rsidR="00857260" w:rsidRPr="007C2B76" w:rsidRDefault="00857260" w:rsidP="00857260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제조사: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맑은 고딕" w:eastAsia="맑은 고딕" w:hAnsi="맑은 고딕" w:hint="eastAsia"/>
              </w:rPr>
              <w:t>J</w:t>
            </w:r>
            <w:r w:rsidRPr="003F72E3">
              <w:rPr>
                <w:rFonts w:ascii="맑은 고딕" w:eastAsia="맑은 고딕" w:hAnsi="맑은 고딕"/>
              </w:rPr>
              <w:t>A</w:t>
            </w:r>
            <w:r w:rsidRPr="003F72E3">
              <w:rPr>
                <w:rFonts w:ascii="맑은 고딕" w:eastAsia="맑은 고딕" w:hAnsi="맑은 고딕" w:hint="eastAsia"/>
              </w:rPr>
              <w:t>솔라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</w:tc>
      </w:tr>
      <w:tr w:rsidR="00857260" w:rsidRPr="007C2B76" w14:paraId="181822F8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6FB64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모듈성능보증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21CB" w14:textId="24FBC37B" w:rsidR="00857260" w:rsidRPr="007C2B76" w:rsidRDefault="00857260" w:rsidP="00857260">
            <w:pPr>
              <w:spacing w:before="60" w:after="60"/>
              <w:ind w:leftChars="100" w:left="200" w:rightChars="100" w:right="200"/>
              <w:jc w:val="center"/>
              <w:rPr>
                <w:rFonts w:asciiTheme="minorHAnsi" w:eastAsiaTheme="minorHAnsi" w:hAnsiTheme="minorHAnsi"/>
                <w:szCs w:val="18"/>
              </w:rPr>
            </w:pPr>
            <w:r w:rsidRPr="003F72E3">
              <w:rPr>
                <w:rFonts w:ascii="맑은 고딕" w:eastAsia="맑은 고딕" w:hAnsi="맑은 고딕"/>
              </w:rPr>
              <w:t>[</w:t>
            </w:r>
            <w:r w:rsidRPr="003F72E3">
              <w:rPr>
                <w:rFonts w:ascii="맑은 고딕" w:hAnsi="맑은 고딕" w:hint="eastAsia"/>
              </w:rPr>
              <w:t>최초</w:t>
            </w:r>
            <w:r w:rsidRPr="003F72E3">
              <w:rPr>
                <w:rFonts w:ascii="맑은 고딕" w:hAnsi="맑은 고딕"/>
              </w:rPr>
              <w:t>1</w:t>
            </w:r>
            <w:r w:rsidRPr="003F72E3">
              <w:rPr>
                <w:rFonts w:ascii="맑은 고딕" w:hAnsi="맑은 고딕" w:hint="eastAsia"/>
              </w:rPr>
              <w:t>년</w:t>
            </w:r>
            <w:r w:rsidRPr="003F72E3">
              <w:rPr>
                <w:rFonts w:ascii="맑은 고딕" w:hAnsi="맑은 고딕"/>
              </w:rPr>
              <w:t xml:space="preserve"> 97.0%,, 2</w:t>
            </w:r>
            <w:r w:rsidRPr="003F72E3">
              <w:rPr>
                <w:rFonts w:ascii="맑은 고딕" w:hAnsi="맑은 고딕" w:hint="eastAsia"/>
              </w:rPr>
              <w:t>년</w:t>
            </w:r>
            <w:r w:rsidRPr="003F72E3">
              <w:rPr>
                <w:rFonts w:ascii="맑은 고딕" w:hAnsi="맑은 고딕"/>
              </w:rPr>
              <w:t>~25</w:t>
            </w:r>
            <w:r w:rsidRPr="003F72E3">
              <w:rPr>
                <w:rFonts w:ascii="맑은 고딕" w:hAnsi="맑은 고딕" w:hint="eastAsia"/>
              </w:rPr>
              <w:t>년차</w:t>
            </w:r>
            <w:r w:rsidRPr="003F72E3">
              <w:rPr>
                <w:rFonts w:ascii="맑은 고딕" w:hAnsi="맑은 고딕"/>
              </w:rPr>
              <w:t xml:space="preserve"> 0.65%</w:t>
            </w:r>
            <w:r w:rsidRPr="003F72E3">
              <w:rPr>
                <w:rFonts w:ascii="맑은 고딕" w:hAnsi="맑은 고딕" w:hint="eastAsia"/>
              </w:rPr>
              <w:t>감소</w:t>
            </w:r>
            <w:r w:rsidRPr="003F72E3">
              <w:rPr>
                <w:rFonts w:ascii="맑은 고딕" w:hAnsi="맑은 고딕"/>
              </w:rPr>
              <w:t>, 25</w:t>
            </w:r>
            <w:r w:rsidRPr="003F72E3">
              <w:rPr>
                <w:rFonts w:ascii="맑은 고딕" w:hAnsi="맑은 고딕" w:hint="eastAsia"/>
              </w:rPr>
              <w:t>년차</w:t>
            </w:r>
            <w:r w:rsidRPr="003F72E3">
              <w:rPr>
                <w:rFonts w:ascii="맑은 고딕" w:hAnsi="맑은 고딕"/>
              </w:rPr>
              <w:t xml:space="preserve"> 81.4% </w:t>
            </w:r>
            <w:r w:rsidRPr="003F72E3">
              <w:rPr>
                <w:rFonts w:ascii="맑은 고딕" w:hAnsi="맑은 고딕" w:hint="eastAsia"/>
              </w:rPr>
              <w:t>이상의</w:t>
            </w:r>
            <w:r w:rsidRPr="003F72E3">
              <w:rPr>
                <w:rFonts w:ascii="맑은 고딕" w:hAnsi="맑은 고딕"/>
              </w:rPr>
              <w:t xml:space="preserve"> </w:t>
            </w:r>
            <w:r w:rsidRPr="003F72E3">
              <w:rPr>
                <w:rFonts w:ascii="맑은 고딕" w:hAnsi="맑은 고딕" w:hint="eastAsia"/>
              </w:rPr>
              <w:t>출력성능</w:t>
            </w:r>
            <w:r w:rsidRPr="003F72E3">
              <w:rPr>
                <w:rFonts w:ascii="맑은 고딕" w:hAnsi="맑은 고딕"/>
              </w:rPr>
              <w:t xml:space="preserve"> </w:t>
            </w:r>
            <w:r w:rsidRPr="003F72E3">
              <w:rPr>
                <w:rFonts w:ascii="맑은 고딕" w:hAnsi="맑은 고딕" w:hint="eastAsia"/>
              </w:rPr>
              <w:t>보증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</w:tc>
      </w:tr>
      <w:tr w:rsidR="00857260" w:rsidRPr="007C2B76" w14:paraId="0E00BBB2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23CBD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인버터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B13A7" w14:textId="77777777" w:rsidR="00857260" w:rsidRPr="003F72E3" w:rsidRDefault="00857260" w:rsidP="00857260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</w:rPr>
            </w:pPr>
            <w:r w:rsidRPr="003F72E3">
              <w:rPr>
                <w:rFonts w:ascii="맑은 고딕" w:eastAsia="맑은 고딕" w:hAnsi="맑은 고딕" w:hint="eastAsia"/>
              </w:rPr>
              <w:t>모델명: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바탕체" w:hAnsi="바탕체"/>
              </w:rPr>
              <w:t>HS-P500GLO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  <w:p w14:paraId="3FF3FB69" w14:textId="0A7DD7FF" w:rsidR="00857260" w:rsidRPr="007C2B76" w:rsidRDefault="00857260" w:rsidP="00857260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제조사:</w:t>
            </w:r>
            <w:r w:rsidRPr="003F72E3">
              <w:rPr>
                <w:rFonts w:ascii="맑은 고딕" w:eastAsia="맑은 고딕" w:hAnsi="맑은 고딕"/>
              </w:rPr>
              <w:t xml:space="preserve"> [</w:t>
            </w:r>
            <w:r w:rsidRPr="003F72E3">
              <w:rPr>
                <w:rFonts w:ascii="맑은 고딕" w:eastAsia="맑은 고딕" w:hAnsi="맑은 고딕" w:hint="eastAsia"/>
              </w:rPr>
              <w:t>효성</w:t>
            </w:r>
            <w:r w:rsidRPr="003F72E3">
              <w:rPr>
                <w:rFonts w:ascii="맑은 고딕" w:eastAsia="맑은 고딕" w:hAnsi="맑은 고딕"/>
              </w:rPr>
              <w:t>]</w:t>
            </w:r>
          </w:p>
        </w:tc>
      </w:tr>
      <w:tr w:rsidR="00857260" w:rsidRPr="007C2B76" w14:paraId="48D31B61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5941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발전시스템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5F84A" w14:textId="630EE336" w:rsidR="00857260" w:rsidRPr="007C2B76" w:rsidRDefault="00857260" w:rsidP="00857260">
            <w:pPr>
              <w:tabs>
                <w:tab w:val="left" w:pos="1310"/>
              </w:tabs>
              <w:spacing w:line="200" w:lineRule="atLeast"/>
              <w:ind w:leftChars="100" w:left="20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[고정형]</w:t>
            </w:r>
          </w:p>
        </w:tc>
      </w:tr>
      <w:tr w:rsidR="00857260" w:rsidRPr="007C2B76" w14:paraId="32D1F1B4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32AD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시공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F9E7" w14:textId="1660044F" w:rsidR="00857260" w:rsidRPr="007C2B76" w:rsidRDefault="00857260" w:rsidP="00857260">
            <w:pPr>
              <w:spacing w:before="60" w:after="60"/>
              <w:jc w:val="center"/>
              <w:rPr>
                <w:rFonts w:ascii="맑은 고딕" w:eastAsia="맑은 고딕" w:hAnsi="맑은 고딕"/>
                <w:kern w:val="0"/>
                <w:szCs w:val="18"/>
              </w:rPr>
            </w:pPr>
            <w:r w:rsidRPr="003F72E3">
              <w:rPr>
                <w:rFonts w:ascii="맑은 고딕" w:eastAsia="맑은 고딕" w:hAnsi="맑은 고딕"/>
              </w:rPr>
              <w:t>㈜</w:t>
            </w:r>
            <w:r w:rsidRPr="003F72E3">
              <w:rPr>
                <w:rFonts w:ascii="맑은 고딕" w:eastAsia="맑은 고딕" w:hAnsi="맑은 고딕" w:hint="eastAsia"/>
              </w:rPr>
              <w:t>센트럴이엔지</w:t>
            </w:r>
          </w:p>
        </w:tc>
      </w:tr>
      <w:tr w:rsidR="00857260" w:rsidRPr="007C2B76" w14:paraId="6AD118C5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579D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관리운영사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F7FB" w14:textId="770249D0" w:rsidR="00857260" w:rsidRDefault="00857260" w:rsidP="00857260">
            <w:pPr>
              <w:spacing w:before="60" w:after="60"/>
              <w:jc w:val="center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>한화에너지 주식회사</w:t>
            </w:r>
          </w:p>
        </w:tc>
      </w:tr>
      <w:tr w:rsidR="00857260" w:rsidRPr="007C2B76" w14:paraId="088C5616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02D6E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발전시간보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717AC" w14:textId="77777777" w:rsidR="00857260" w:rsidRPr="003F72E3" w:rsidRDefault="00857260" w:rsidP="00857260">
            <w:pPr>
              <w:pStyle w:val="aff6"/>
              <w:numPr>
                <w:ilvl w:val="0"/>
                <w:numId w:val="89"/>
              </w:numPr>
              <w:spacing w:before="60" w:after="60"/>
              <w:ind w:leftChars="0" w:left="288" w:hanging="141"/>
              <w:jc w:val="left"/>
              <w:rPr>
                <w:rFonts w:ascii="맑은 고딕" w:eastAsia="맑은 고딕" w:hAnsi="맑은 고딕"/>
                <w:kern w:val="0"/>
              </w:rPr>
            </w:pPr>
            <w:r w:rsidRPr="003F72E3">
              <w:rPr>
                <w:rFonts w:ascii="맑은 고딕" w:eastAsia="맑은 고딕" w:hAnsi="맑은 고딕"/>
                <w:kern w:val="0"/>
              </w:rPr>
              <w:t xml:space="preserve">3년간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일평균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삼점오(3.5)시간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해당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발전시간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보장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(연 0.5%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효율감소적용</w:t>
            </w:r>
            <w:r w:rsidRPr="003F72E3">
              <w:rPr>
                <w:rFonts w:ascii="맑은 고딕" w:eastAsia="맑은 고딕" w:hAnsi="맑은 고딕"/>
                <w:kern w:val="0"/>
              </w:rPr>
              <w:t>)</w:t>
            </w:r>
          </w:p>
          <w:p w14:paraId="06D73156" w14:textId="1054019F" w:rsidR="00857260" w:rsidRPr="007C2B76" w:rsidRDefault="00857260" w:rsidP="00857260">
            <w:pPr>
              <w:pStyle w:val="aff6"/>
              <w:numPr>
                <w:ilvl w:val="0"/>
                <w:numId w:val="89"/>
              </w:numPr>
              <w:spacing w:before="60" w:after="60"/>
              <w:ind w:leftChars="0" w:left="288" w:hanging="141"/>
              <w:jc w:val="left"/>
              <w:rPr>
                <w:rFonts w:ascii="맑은 고딕" w:eastAsia="맑은 고딕" w:hAnsi="맑은 고딕"/>
                <w:szCs w:val="18"/>
              </w:rPr>
            </w:pPr>
            <w:r w:rsidRPr="003F72E3">
              <w:rPr>
                <w:rFonts w:ascii="맑은 고딕" w:eastAsia="맑은 고딕" w:hAnsi="맑은 고딕"/>
                <w:kern w:val="0"/>
              </w:rPr>
              <w:t>3년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 xml:space="preserve"> 이후 관리운영사의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최저시스템효율유지의무로 전환(</w:t>
            </w:r>
            <w:r w:rsidRPr="003F72E3">
              <w:rPr>
                <w:rFonts w:ascii="맑은 고딕" w:eastAsia="맑은 고딕" w:hAnsi="맑은 고딕"/>
                <w:kern w:val="0"/>
              </w:rPr>
              <w:t>3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년째 및 이후 매년 관리운영위탁계약 유지 여부 협의)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(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단,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관리운영계약의 유지 여부와 별개로, 대출금 전액 상환 시까지 재수탁사가 일평균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삼점오(3.5)시간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해당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발전시간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보장</w:t>
            </w:r>
            <w:r w:rsidRPr="003F72E3">
              <w:rPr>
                <w:rFonts w:ascii="맑은 고딕" w:eastAsia="맑은 고딕" w:hAnsi="맑은 고딕"/>
                <w:kern w:val="0"/>
              </w:rPr>
              <w:t xml:space="preserve">(연 0.5% </w:t>
            </w:r>
            <w:r w:rsidRPr="003F72E3">
              <w:rPr>
                <w:rFonts w:ascii="맑은 고딕" w:eastAsia="맑은 고딕" w:hAnsi="맑은 고딕" w:hint="eastAsia"/>
                <w:kern w:val="0"/>
              </w:rPr>
              <w:t>효율감소적용</w:t>
            </w:r>
            <w:r w:rsidRPr="003F72E3">
              <w:rPr>
                <w:rFonts w:ascii="맑은 고딕" w:eastAsia="맑은 고딕" w:hAnsi="맑은 고딕"/>
                <w:kern w:val="0"/>
              </w:rPr>
              <w:t>)</w:t>
            </w:r>
          </w:p>
        </w:tc>
      </w:tr>
      <w:tr w:rsidR="00857260" w:rsidRPr="007C2B76" w14:paraId="66EBD560" w14:textId="77777777" w:rsidTr="00096C06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F330E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하자보수</w:t>
            </w:r>
          </w:p>
          <w:p w14:paraId="49E6683E" w14:textId="77777777" w:rsidR="00857260" w:rsidRPr="007C2B76" w:rsidRDefault="00857260" w:rsidP="00857260">
            <w:pPr>
              <w:widowControl/>
              <w:autoSpaceDE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18"/>
              </w:rPr>
            </w:pPr>
            <w:r w:rsidRPr="007C2B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18"/>
              </w:rPr>
              <w:t>이행보증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BF449" w14:textId="77777777" w:rsidR="00857260" w:rsidRPr="003F72E3" w:rsidRDefault="00857260" w:rsidP="00857260">
            <w:pPr>
              <w:ind w:left="142"/>
              <w:rPr>
                <w:rFonts w:ascii="맑은 고딕" w:eastAsia="맑은 고딕" w:hAnsi="맑은 고딕"/>
              </w:rPr>
            </w:pPr>
            <w:r w:rsidRPr="003F72E3">
              <w:rPr>
                <w:rFonts w:ascii="맑은 고딕" w:eastAsia="맑은 고딕" w:hAnsi="맑은 고딕" w:hint="eastAsia"/>
              </w:rPr>
              <w:t>준공일(발전소별)로부터</w:t>
            </w:r>
            <w:r w:rsidRPr="003F72E3">
              <w:rPr>
                <w:rFonts w:ascii="맑은 고딕" w:eastAsia="맑은 고딕" w:hAnsi="맑은 고딕"/>
              </w:rPr>
              <w:t xml:space="preserve"> </w:t>
            </w:r>
            <w:r w:rsidRPr="003F72E3">
              <w:rPr>
                <w:rFonts w:ascii="맑은 고딕" w:eastAsia="맑은 고딕" w:hAnsi="맑은 고딕" w:hint="eastAsia"/>
              </w:rPr>
              <w:t xml:space="preserve">3년 </w:t>
            </w:r>
          </w:p>
          <w:p w14:paraId="73B7A2C2" w14:textId="44876B5D" w:rsidR="00857260" w:rsidRPr="007C2B76" w:rsidRDefault="00857260" w:rsidP="00857260">
            <w:pPr>
              <w:ind w:left="142"/>
              <w:rPr>
                <w:rFonts w:ascii="맑은 고딕" w:eastAsia="맑은 고딕" w:hAnsi="맑은 고딕" w:cs="Arial"/>
                <w:szCs w:val="18"/>
              </w:rPr>
            </w:pPr>
            <w:r w:rsidRPr="003F72E3">
              <w:rPr>
                <w:rFonts w:ascii="맑은 고딕" w:eastAsia="맑은 고딕" w:hAnsi="맑은 고딕" w:hint="eastAsia"/>
              </w:rPr>
              <w:t xml:space="preserve">공사도급금액의 </w:t>
            </w:r>
            <w:r w:rsidRPr="003F72E3">
              <w:rPr>
                <w:rFonts w:ascii="맑은 고딕" w:eastAsia="맑은 고딕" w:hAnsi="맑은 고딕"/>
              </w:rPr>
              <w:t>[3]</w:t>
            </w:r>
            <w:r w:rsidRPr="003F72E3">
              <w:rPr>
                <w:rFonts w:ascii="맑은 고딕" w:eastAsia="맑은 고딕" w:hAnsi="맑은 고딕" w:hint="eastAsia"/>
              </w:rPr>
              <w:t>%에 해당하는 하자보수보증증권 제출</w:t>
            </w:r>
          </w:p>
        </w:tc>
      </w:tr>
    </w:tbl>
    <w:p w14:paraId="25D824F2" w14:textId="77777777" w:rsidR="00096C06" w:rsidRPr="00096C06" w:rsidRDefault="00096C06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</w:p>
    <w:p w14:paraId="027D6BE9" w14:textId="77777777" w:rsidR="004237A2" w:rsidRPr="007917BC" w:rsidRDefault="004237A2" w:rsidP="004237A2">
      <w:pPr>
        <w:spacing w:line="460" w:lineRule="exact"/>
        <w:ind w:left="400"/>
        <w:rPr>
          <w:rFonts w:ascii="Times New Roman" w:eastAsia="바탕체"/>
          <w:sz w:val="22"/>
        </w:rPr>
      </w:pPr>
      <w:bookmarkStart w:id="491" w:name="_Hlk81332231"/>
      <w:r w:rsidRPr="00AF093E">
        <w:rPr>
          <w:b/>
          <w:bCs/>
          <w:sz w:val="22"/>
          <w:lang w:val="x-none"/>
        </w:rPr>
        <w:lastRenderedPageBreak/>
        <w:t>부록</w:t>
      </w:r>
      <w:r>
        <w:rPr>
          <w:b/>
          <w:bCs/>
          <w:sz w:val="22"/>
          <w:lang w:val="x-none"/>
        </w:rPr>
        <w:t>V</w:t>
      </w:r>
      <w:r w:rsidRPr="00AF093E">
        <w:rPr>
          <w:b/>
          <w:bCs/>
          <w:sz w:val="22"/>
          <w:lang w:val="x-none"/>
        </w:rPr>
        <w:t xml:space="preserve"> </w:t>
      </w:r>
      <w:r>
        <w:rPr>
          <w:rFonts w:hint="eastAsia"/>
          <w:b/>
          <w:bCs/>
          <w:sz w:val="22"/>
          <w:lang w:val="x-none"/>
        </w:rPr>
        <w:t>금전대여 법인</w:t>
      </w:r>
    </w:p>
    <w:bookmarkEnd w:id="491"/>
    <w:p w14:paraId="20A172C8" w14:textId="77777777" w:rsidR="004237A2" w:rsidRDefault="004237A2" w:rsidP="004237A2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36"/>
        <w:gridCol w:w="2668"/>
        <w:gridCol w:w="1550"/>
        <w:gridCol w:w="1573"/>
        <w:gridCol w:w="1861"/>
        <w:gridCol w:w="632"/>
      </w:tblGrid>
      <w:tr w:rsidR="004237A2" w14:paraId="509329A5" w14:textId="77777777" w:rsidTr="00096C06">
        <w:tc>
          <w:tcPr>
            <w:tcW w:w="436" w:type="dxa"/>
          </w:tcPr>
          <w:p w14:paraId="6CBD31C8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</w:p>
        </w:tc>
        <w:tc>
          <w:tcPr>
            <w:tcW w:w="2791" w:type="dxa"/>
          </w:tcPr>
          <w:p w14:paraId="312BAF4E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eastAsia="바탕체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발전사업자</w:t>
            </w:r>
            <w:r w:rsidRPr="00D23AF6">
              <w:rPr>
                <w:rFonts w:ascii="Times New Roman" w:hAnsi="Times New Roman"/>
                <w:szCs w:val="20"/>
              </w:rPr>
              <w:t>(</w:t>
            </w:r>
            <w:r w:rsidRPr="00D23AF6">
              <w:rPr>
                <w:rFonts w:ascii="Times New Roman" w:hAnsi="Times New Roman"/>
                <w:szCs w:val="20"/>
              </w:rPr>
              <w:t>차주</w:t>
            </w:r>
            <w:r w:rsidRPr="00D23AF6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1338" w:type="dxa"/>
          </w:tcPr>
          <w:p w14:paraId="73F121AB" w14:textId="77777777" w:rsidR="004237A2" w:rsidRPr="00D23AF6" w:rsidRDefault="004237A2" w:rsidP="00096C06">
            <w:pPr>
              <w:pStyle w:val="a1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대수선비</w:t>
            </w:r>
          </w:p>
          <w:p w14:paraId="04A59144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eastAsia="바탕체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적립금</w:t>
            </w:r>
            <w:r w:rsidRPr="00D23AF6">
              <w:rPr>
                <w:rFonts w:ascii="Times New Roman" w:hAnsi="Times New Roman"/>
                <w:szCs w:val="20"/>
              </w:rPr>
              <w:t>(</w:t>
            </w:r>
            <w:r>
              <w:rPr>
                <w:rFonts w:ascii="Times New Roman" w:hAnsi="Times New Roman" w:hint="eastAsia"/>
                <w:szCs w:val="20"/>
              </w:rPr>
              <w:t>백만</w:t>
            </w:r>
            <w:r w:rsidRPr="00D23AF6">
              <w:rPr>
                <w:rFonts w:ascii="Times New Roman" w:hAnsi="Times New Roman"/>
                <w:szCs w:val="20"/>
              </w:rPr>
              <w:t>원</w:t>
            </w:r>
            <w:r w:rsidRPr="00D23AF6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1574" w:type="dxa"/>
          </w:tcPr>
          <w:p w14:paraId="5EC27FCB" w14:textId="77777777" w:rsidR="004237A2" w:rsidRPr="00D23AF6" w:rsidRDefault="004237A2" w:rsidP="00096C06">
            <w:pPr>
              <w:pStyle w:val="a1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최소유지</w:t>
            </w:r>
          </w:p>
          <w:p w14:paraId="66AD8162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eastAsia="바탕체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적립금</w:t>
            </w:r>
            <w:r w:rsidRPr="00D23AF6">
              <w:rPr>
                <w:rFonts w:ascii="Times New Roman" w:hAnsi="Times New Roman"/>
                <w:szCs w:val="20"/>
              </w:rPr>
              <w:t>(</w:t>
            </w:r>
            <w:r>
              <w:rPr>
                <w:rFonts w:ascii="Times New Roman" w:hAnsi="Times New Roman" w:hint="eastAsia"/>
                <w:szCs w:val="20"/>
              </w:rPr>
              <w:t>백만</w:t>
            </w:r>
            <w:r w:rsidRPr="00D23AF6">
              <w:rPr>
                <w:rFonts w:ascii="Times New Roman" w:hAnsi="Times New Roman"/>
                <w:szCs w:val="20"/>
              </w:rPr>
              <w:t>원</w:t>
            </w:r>
            <w:r w:rsidRPr="00D23AF6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1937" w:type="dxa"/>
          </w:tcPr>
          <w:p w14:paraId="2949895C" w14:textId="77777777" w:rsidR="004237A2" w:rsidRPr="00D23AF6" w:rsidRDefault="004237A2" w:rsidP="00096C06">
            <w:pPr>
              <w:pStyle w:val="a1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Times New Roman" w:eastAsia="바탕체" w:hAnsi="Times New Roman"/>
                <w:szCs w:val="20"/>
              </w:rPr>
            </w:pPr>
            <w:r w:rsidRPr="00D23AF6">
              <w:rPr>
                <w:rFonts w:ascii="Times New Roman" w:hAnsi="Times New Roman" w:hint="eastAsia"/>
                <w:szCs w:val="20"/>
              </w:rPr>
              <w:t>최초부채상환적립액</w:t>
            </w:r>
            <w:r w:rsidRPr="00D23AF6">
              <w:rPr>
                <w:rFonts w:ascii="Times New Roman" w:hAnsi="Times New Roman" w:hint="eastAsia"/>
                <w:szCs w:val="20"/>
              </w:rPr>
              <w:t>(</w:t>
            </w:r>
            <w:r w:rsidRPr="00D23AF6">
              <w:rPr>
                <w:rFonts w:ascii="Times New Roman" w:hAnsi="Times New Roman" w:hint="eastAsia"/>
                <w:szCs w:val="20"/>
              </w:rPr>
              <w:t>백만원</w:t>
            </w:r>
            <w:r w:rsidRPr="00D23AF6">
              <w:rPr>
                <w:rFonts w:ascii="Times New Roman" w:hAnsi="Times New Roman" w:hint="eastAsia"/>
                <w:szCs w:val="20"/>
              </w:rPr>
              <w:t>)</w:t>
            </w:r>
          </w:p>
        </w:tc>
        <w:tc>
          <w:tcPr>
            <w:tcW w:w="644" w:type="dxa"/>
          </w:tcPr>
          <w:p w14:paraId="05275276" w14:textId="77777777" w:rsidR="004237A2" w:rsidRPr="00D23AF6" w:rsidRDefault="004237A2" w:rsidP="00096C06">
            <w:pPr>
              <w:pStyle w:val="a1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Times New Roman" w:eastAsia="바탕체" w:hAnsi="Times New Roman"/>
                <w:szCs w:val="20"/>
              </w:rPr>
            </w:pPr>
            <w:r w:rsidRPr="009A10DB">
              <w:rPr>
                <w:rFonts w:ascii="Times New Roman" w:hAnsi="Times New Roman" w:hint="eastAsia"/>
                <w:szCs w:val="20"/>
              </w:rPr>
              <w:t>비고</w:t>
            </w:r>
          </w:p>
        </w:tc>
      </w:tr>
      <w:tr w:rsidR="004237A2" w14:paraId="167DA765" w14:textId="77777777" w:rsidTr="00096C06">
        <w:tc>
          <w:tcPr>
            <w:tcW w:w="436" w:type="dxa"/>
          </w:tcPr>
          <w:p w14:paraId="38B1824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</w:t>
            </w:r>
          </w:p>
        </w:tc>
        <w:tc>
          <w:tcPr>
            <w:tcW w:w="2791" w:type="dxa"/>
          </w:tcPr>
          <w:p w14:paraId="0CE071E8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3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197E9206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92</w:t>
            </w:r>
          </w:p>
        </w:tc>
        <w:tc>
          <w:tcPr>
            <w:tcW w:w="1574" w:type="dxa"/>
            <w:vAlign w:val="center"/>
          </w:tcPr>
          <w:p w14:paraId="27B4A142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8</w:t>
            </w:r>
            <w:r w:rsidRPr="00BB7122">
              <w:rPr>
                <w:rFonts w:ascii="Times New Roman" w:hAnsi="Times New Roman"/>
              </w:rPr>
              <w:t>7</w:t>
            </w:r>
          </w:p>
        </w:tc>
        <w:tc>
          <w:tcPr>
            <w:tcW w:w="1937" w:type="dxa"/>
            <w:vAlign w:val="center"/>
          </w:tcPr>
          <w:p w14:paraId="579B39D7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81</w:t>
            </w:r>
          </w:p>
        </w:tc>
        <w:tc>
          <w:tcPr>
            <w:tcW w:w="644" w:type="dxa"/>
          </w:tcPr>
          <w:p w14:paraId="7906D747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07A9714A" w14:textId="77777777" w:rsidTr="00096C06">
        <w:tc>
          <w:tcPr>
            <w:tcW w:w="436" w:type="dxa"/>
          </w:tcPr>
          <w:p w14:paraId="6D8B970B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</w:t>
            </w:r>
          </w:p>
        </w:tc>
        <w:tc>
          <w:tcPr>
            <w:tcW w:w="2791" w:type="dxa"/>
          </w:tcPr>
          <w:p w14:paraId="1F2E7A88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26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551F7EDC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55</w:t>
            </w:r>
          </w:p>
        </w:tc>
        <w:tc>
          <w:tcPr>
            <w:tcW w:w="1574" w:type="dxa"/>
            <w:vAlign w:val="center"/>
          </w:tcPr>
          <w:p w14:paraId="34529464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52</w:t>
            </w:r>
          </w:p>
        </w:tc>
        <w:tc>
          <w:tcPr>
            <w:tcW w:w="1937" w:type="dxa"/>
            <w:vAlign w:val="center"/>
          </w:tcPr>
          <w:p w14:paraId="5F138B54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53</w:t>
            </w:r>
          </w:p>
        </w:tc>
        <w:tc>
          <w:tcPr>
            <w:tcW w:w="644" w:type="dxa"/>
          </w:tcPr>
          <w:p w14:paraId="0BD50EE7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399676E" w14:textId="77777777" w:rsidTr="00096C06">
        <w:tc>
          <w:tcPr>
            <w:tcW w:w="436" w:type="dxa"/>
          </w:tcPr>
          <w:p w14:paraId="0A6BCE4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</w:t>
            </w:r>
          </w:p>
        </w:tc>
        <w:tc>
          <w:tcPr>
            <w:tcW w:w="2791" w:type="dxa"/>
          </w:tcPr>
          <w:p w14:paraId="64D5E5BD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20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7CDB8356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1574" w:type="dxa"/>
            <w:vAlign w:val="center"/>
          </w:tcPr>
          <w:p w14:paraId="0C4A67D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53</w:t>
            </w:r>
          </w:p>
        </w:tc>
        <w:tc>
          <w:tcPr>
            <w:tcW w:w="1937" w:type="dxa"/>
            <w:vAlign w:val="center"/>
          </w:tcPr>
          <w:p w14:paraId="1D7F593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65</w:t>
            </w:r>
          </w:p>
        </w:tc>
        <w:tc>
          <w:tcPr>
            <w:tcW w:w="644" w:type="dxa"/>
          </w:tcPr>
          <w:p w14:paraId="398F255E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7F247431" w14:textId="77777777" w:rsidTr="00096C06">
        <w:tc>
          <w:tcPr>
            <w:tcW w:w="436" w:type="dxa"/>
          </w:tcPr>
          <w:p w14:paraId="6F21D07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4</w:t>
            </w:r>
          </w:p>
        </w:tc>
        <w:tc>
          <w:tcPr>
            <w:tcW w:w="2791" w:type="dxa"/>
          </w:tcPr>
          <w:p w14:paraId="7F470F1D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21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641BBA0D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1574" w:type="dxa"/>
            <w:vAlign w:val="center"/>
          </w:tcPr>
          <w:p w14:paraId="16BD81E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53</w:t>
            </w:r>
          </w:p>
        </w:tc>
        <w:tc>
          <w:tcPr>
            <w:tcW w:w="1937" w:type="dxa"/>
            <w:vAlign w:val="center"/>
          </w:tcPr>
          <w:p w14:paraId="7F2E4EF0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65</w:t>
            </w:r>
          </w:p>
        </w:tc>
        <w:tc>
          <w:tcPr>
            <w:tcW w:w="644" w:type="dxa"/>
          </w:tcPr>
          <w:p w14:paraId="2E975855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84D8BB9" w14:textId="77777777" w:rsidTr="00096C06">
        <w:tc>
          <w:tcPr>
            <w:tcW w:w="436" w:type="dxa"/>
          </w:tcPr>
          <w:p w14:paraId="348A684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5</w:t>
            </w:r>
          </w:p>
        </w:tc>
        <w:tc>
          <w:tcPr>
            <w:tcW w:w="2791" w:type="dxa"/>
          </w:tcPr>
          <w:p w14:paraId="3CD0060C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22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1384DD6B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57</w:t>
            </w:r>
          </w:p>
        </w:tc>
        <w:tc>
          <w:tcPr>
            <w:tcW w:w="1574" w:type="dxa"/>
            <w:vAlign w:val="center"/>
          </w:tcPr>
          <w:p w14:paraId="6B2F0A4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53</w:t>
            </w:r>
          </w:p>
        </w:tc>
        <w:tc>
          <w:tcPr>
            <w:tcW w:w="1937" w:type="dxa"/>
            <w:vAlign w:val="center"/>
          </w:tcPr>
          <w:p w14:paraId="06AAB079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65</w:t>
            </w:r>
          </w:p>
        </w:tc>
        <w:tc>
          <w:tcPr>
            <w:tcW w:w="644" w:type="dxa"/>
          </w:tcPr>
          <w:p w14:paraId="5D40C189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5C17C9B1" w14:textId="77777777" w:rsidTr="00096C06">
        <w:tc>
          <w:tcPr>
            <w:tcW w:w="436" w:type="dxa"/>
          </w:tcPr>
          <w:p w14:paraId="71F601B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6</w:t>
            </w:r>
          </w:p>
        </w:tc>
        <w:tc>
          <w:tcPr>
            <w:tcW w:w="2791" w:type="dxa"/>
          </w:tcPr>
          <w:p w14:paraId="05AC843A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23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46596822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57</w:t>
            </w:r>
          </w:p>
        </w:tc>
        <w:tc>
          <w:tcPr>
            <w:tcW w:w="1574" w:type="dxa"/>
            <w:vAlign w:val="center"/>
          </w:tcPr>
          <w:p w14:paraId="6EFCA9A1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53</w:t>
            </w:r>
          </w:p>
        </w:tc>
        <w:tc>
          <w:tcPr>
            <w:tcW w:w="1937" w:type="dxa"/>
            <w:vAlign w:val="center"/>
          </w:tcPr>
          <w:p w14:paraId="6E04780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65</w:t>
            </w:r>
          </w:p>
        </w:tc>
        <w:tc>
          <w:tcPr>
            <w:tcW w:w="644" w:type="dxa"/>
          </w:tcPr>
          <w:p w14:paraId="3C7E8096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6738E84C" w14:textId="77777777" w:rsidTr="00096C06">
        <w:tc>
          <w:tcPr>
            <w:tcW w:w="436" w:type="dxa"/>
          </w:tcPr>
          <w:p w14:paraId="17A164EB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7</w:t>
            </w:r>
          </w:p>
        </w:tc>
        <w:tc>
          <w:tcPr>
            <w:tcW w:w="2791" w:type="dxa"/>
          </w:tcPr>
          <w:p w14:paraId="25A94824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4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6A414C7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/>
              </w:rPr>
              <w:t>103</w:t>
            </w:r>
          </w:p>
        </w:tc>
        <w:tc>
          <w:tcPr>
            <w:tcW w:w="1574" w:type="dxa"/>
            <w:vAlign w:val="center"/>
          </w:tcPr>
          <w:p w14:paraId="661F64B1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9</w:t>
            </w:r>
            <w:r w:rsidRPr="00BB7122">
              <w:rPr>
                <w:rFonts w:ascii="Times New Roman" w:hAnsi="Times New Roman"/>
              </w:rPr>
              <w:t>7</w:t>
            </w:r>
          </w:p>
        </w:tc>
        <w:tc>
          <w:tcPr>
            <w:tcW w:w="1937" w:type="dxa"/>
            <w:vAlign w:val="center"/>
          </w:tcPr>
          <w:p w14:paraId="5D66D6FB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88</w:t>
            </w:r>
          </w:p>
        </w:tc>
        <w:tc>
          <w:tcPr>
            <w:tcW w:w="644" w:type="dxa"/>
          </w:tcPr>
          <w:p w14:paraId="4D523E9D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3041352" w14:textId="77777777" w:rsidTr="00096C06">
        <w:tc>
          <w:tcPr>
            <w:tcW w:w="436" w:type="dxa"/>
          </w:tcPr>
          <w:p w14:paraId="0D348E98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8</w:t>
            </w:r>
          </w:p>
        </w:tc>
        <w:tc>
          <w:tcPr>
            <w:tcW w:w="2791" w:type="dxa"/>
          </w:tcPr>
          <w:p w14:paraId="344F0EAC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24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57F2B1D4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58</w:t>
            </w:r>
          </w:p>
        </w:tc>
        <w:tc>
          <w:tcPr>
            <w:tcW w:w="1574" w:type="dxa"/>
            <w:vAlign w:val="center"/>
          </w:tcPr>
          <w:p w14:paraId="149CE796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54</w:t>
            </w:r>
          </w:p>
        </w:tc>
        <w:tc>
          <w:tcPr>
            <w:tcW w:w="1937" w:type="dxa"/>
            <w:vAlign w:val="center"/>
          </w:tcPr>
          <w:p w14:paraId="626D299A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44</w:t>
            </w:r>
          </w:p>
        </w:tc>
        <w:tc>
          <w:tcPr>
            <w:tcW w:w="644" w:type="dxa"/>
          </w:tcPr>
          <w:p w14:paraId="10E1D70F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217A1750" w14:textId="77777777" w:rsidTr="00096C06">
        <w:tc>
          <w:tcPr>
            <w:tcW w:w="436" w:type="dxa"/>
          </w:tcPr>
          <w:p w14:paraId="0E660576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9</w:t>
            </w:r>
          </w:p>
        </w:tc>
        <w:tc>
          <w:tcPr>
            <w:tcW w:w="2791" w:type="dxa"/>
          </w:tcPr>
          <w:p w14:paraId="7AEC3D15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25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53F037D4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49</w:t>
            </w:r>
          </w:p>
        </w:tc>
        <w:tc>
          <w:tcPr>
            <w:tcW w:w="1574" w:type="dxa"/>
            <w:vAlign w:val="center"/>
          </w:tcPr>
          <w:p w14:paraId="419A9AC1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46</w:t>
            </w:r>
          </w:p>
        </w:tc>
        <w:tc>
          <w:tcPr>
            <w:tcW w:w="1937" w:type="dxa"/>
            <w:vAlign w:val="center"/>
          </w:tcPr>
          <w:p w14:paraId="632FB6A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58</w:t>
            </w:r>
          </w:p>
        </w:tc>
        <w:tc>
          <w:tcPr>
            <w:tcW w:w="644" w:type="dxa"/>
          </w:tcPr>
          <w:p w14:paraId="387FFF83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28A529B" w14:textId="77777777" w:rsidTr="00096C06">
        <w:tc>
          <w:tcPr>
            <w:tcW w:w="436" w:type="dxa"/>
          </w:tcPr>
          <w:p w14:paraId="63DD1FEB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10</w:t>
            </w:r>
          </w:p>
        </w:tc>
        <w:tc>
          <w:tcPr>
            <w:tcW w:w="2791" w:type="dxa"/>
          </w:tcPr>
          <w:p w14:paraId="351E5BA1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㈜아침태양광</w:t>
            </w:r>
            <w:r w:rsidRPr="00D23AF6">
              <w:rPr>
                <w:rFonts w:ascii="Times New Roman" w:hAnsi="Times New Roman"/>
                <w:szCs w:val="20"/>
              </w:rPr>
              <w:t>6</w:t>
            </w:r>
            <w:r w:rsidRPr="00D23AF6">
              <w:rPr>
                <w:rFonts w:ascii="Times New Roman" w:hAnsi="Times New Roman"/>
                <w:szCs w:val="20"/>
              </w:rPr>
              <w:t>호</w:t>
            </w:r>
          </w:p>
        </w:tc>
        <w:tc>
          <w:tcPr>
            <w:tcW w:w="1338" w:type="dxa"/>
            <w:vAlign w:val="center"/>
          </w:tcPr>
          <w:p w14:paraId="68AE007C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101</w:t>
            </w:r>
          </w:p>
        </w:tc>
        <w:tc>
          <w:tcPr>
            <w:tcW w:w="1574" w:type="dxa"/>
            <w:vAlign w:val="center"/>
          </w:tcPr>
          <w:p w14:paraId="76557C72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95</w:t>
            </w:r>
          </w:p>
        </w:tc>
        <w:tc>
          <w:tcPr>
            <w:tcW w:w="1937" w:type="dxa"/>
            <w:vAlign w:val="center"/>
          </w:tcPr>
          <w:p w14:paraId="489414BA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66</w:t>
            </w:r>
          </w:p>
        </w:tc>
        <w:tc>
          <w:tcPr>
            <w:tcW w:w="644" w:type="dxa"/>
          </w:tcPr>
          <w:p w14:paraId="73EC1263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5F8B9329" w14:textId="77777777" w:rsidTr="00096C06">
        <w:tc>
          <w:tcPr>
            <w:tcW w:w="436" w:type="dxa"/>
          </w:tcPr>
          <w:p w14:paraId="4F8FDADA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11</w:t>
            </w:r>
          </w:p>
        </w:tc>
        <w:tc>
          <w:tcPr>
            <w:tcW w:w="2791" w:type="dxa"/>
          </w:tcPr>
          <w:p w14:paraId="5CCBAF2A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5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0D0BD386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58</w:t>
            </w:r>
          </w:p>
        </w:tc>
        <w:tc>
          <w:tcPr>
            <w:tcW w:w="1574" w:type="dxa"/>
            <w:vAlign w:val="center"/>
          </w:tcPr>
          <w:p w14:paraId="19BE796C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55</w:t>
            </w:r>
          </w:p>
        </w:tc>
        <w:tc>
          <w:tcPr>
            <w:tcW w:w="1937" w:type="dxa"/>
            <w:vAlign w:val="center"/>
          </w:tcPr>
          <w:p w14:paraId="3B44F17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644" w:type="dxa"/>
          </w:tcPr>
          <w:p w14:paraId="5EF1064D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764BE717" w14:textId="77777777" w:rsidTr="00096C06">
        <w:tc>
          <w:tcPr>
            <w:tcW w:w="436" w:type="dxa"/>
          </w:tcPr>
          <w:p w14:paraId="089967E9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12</w:t>
            </w:r>
          </w:p>
        </w:tc>
        <w:tc>
          <w:tcPr>
            <w:tcW w:w="2791" w:type="dxa"/>
          </w:tcPr>
          <w:p w14:paraId="00340B39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6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679F384F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60</w:t>
            </w:r>
          </w:p>
        </w:tc>
        <w:tc>
          <w:tcPr>
            <w:tcW w:w="1574" w:type="dxa"/>
            <w:vAlign w:val="center"/>
          </w:tcPr>
          <w:p w14:paraId="62402E2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1937" w:type="dxa"/>
            <w:vAlign w:val="center"/>
          </w:tcPr>
          <w:p w14:paraId="5337754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644" w:type="dxa"/>
          </w:tcPr>
          <w:p w14:paraId="119AAF83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34E7B073" w14:textId="77777777" w:rsidTr="00096C06">
        <w:tc>
          <w:tcPr>
            <w:tcW w:w="436" w:type="dxa"/>
          </w:tcPr>
          <w:p w14:paraId="58ED4787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13</w:t>
            </w:r>
          </w:p>
        </w:tc>
        <w:tc>
          <w:tcPr>
            <w:tcW w:w="2791" w:type="dxa"/>
          </w:tcPr>
          <w:p w14:paraId="21DDEEB8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19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5A1BD92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51</w:t>
            </w:r>
          </w:p>
        </w:tc>
        <w:tc>
          <w:tcPr>
            <w:tcW w:w="1574" w:type="dxa"/>
            <w:vAlign w:val="center"/>
          </w:tcPr>
          <w:p w14:paraId="796715AB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1937" w:type="dxa"/>
            <w:vAlign w:val="center"/>
          </w:tcPr>
          <w:p w14:paraId="02B7332B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43</w:t>
            </w:r>
          </w:p>
        </w:tc>
        <w:tc>
          <w:tcPr>
            <w:tcW w:w="644" w:type="dxa"/>
          </w:tcPr>
          <w:p w14:paraId="4932976B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6989C75D" w14:textId="77777777" w:rsidTr="00096C06">
        <w:tc>
          <w:tcPr>
            <w:tcW w:w="436" w:type="dxa"/>
          </w:tcPr>
          <w:p w14:paraId="37690EAF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14</w:t>
            </w:r>
          </w:p>
        </w:tc>
        <w:tc>
          <w:tcPr>
            <w:tcW w:w="2791" w:type="dxa"/>
          </w:tcPr>
          <w:p w14:paraId="5465206C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㈜다랑쉬태양광</w:t>
            </w:r>
          </w:p>
        </w:tc>
        <w:tc>
          <w:tcPr>
            <w:tcW w:w="1338" w:type="dxa"/>
            <w:vAlign w:val="center"/>
          </w:tcPr>
          <w:p w14:paraId="4699A8B3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62</w:t>
            </w:r>
          </w:p>
        </w:tc>
        <w:tc>
          <w:tcPr>
            <w:tcW w:w="1574" w:type="dxa"/>
            <w:vAlign w:val="center"/>
          </w:tcPr>
          <w:p w14:paraId="0FE9B039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58</w:t>
            </w:r>
          </w:p>
        </w:tc>
        <w:tc>
          <w:tcPr>
            <w:tcW w:w="1937" w:type="dxa"/>
            <w:vAlign w:val="center"/>
          </w:tcPr>
          <w:p w14:paraId="131A4257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43</w:t>
            </w:r>
          </w:p>
        </w:tc>
        <w:tc>
          <w:tcPr>
            <w:tcW w:w="644" w:type="dxa"/>
          </w:tcPr>
          <w:p w14:paraId="716FCFF4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B037606" w14:textId="77777777" w:rsidTr="00096C06">
        <w:tc>
          <w:tcPr>
            <w:tcW w:w="436" w:type="dxa"/>
          </w:tcPr>
          <w:p w14:paraId="65B22136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15</w:t>
            </w:r>
          </w:p>
        </w:tc>
        <w:tc>
          <w:tcPr>
            <w:tcW w:w="2791" w:type="dxa"/>
          </w:tcPr>
          <w:p w14:paraId="7DB0FA11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1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  <w:vAlign w:val="center"/>
          </w:tcPr>
          <w:p w14:paraId="09765C22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63</w:t>
            </w:r>
          </w:p>
        </w:tc>
        <w:tc>
          <w:tcPr>
            <w:tcW w:w="1574" w:type="dxa"/>
            <w:vAlign w:val="center"/>
          </w:tcPr>
          <w:p w14:paraId="1CB944D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</w:t>
            </w:r>
            <w:r w:rsidRPr="00BB7122">
              <w:rPr>
                <w:rFonts w:ascii="Times New Roman" w:hAnsi="Times New Roman"/>
              </w:rPr>
              <w:t>0</w:t>
            </w:r>
          </w:p>
        </w:tc>
        <w:tc>
          <w:tcPr>
            <w:tcW w:w="1937" w:type="dxa"/>
            <w:vAlign w:val="center"/>
          </w:tcPr>
          <w:p w14:paraId="0A93BB30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644" w:type="dxa"/>
          </w:tcPr>
          <w:p w14:paraId="6080DF4D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EAC3C0F" w14:textId="77777777" w:rsidTr="00096C06">
        <w:tc>
          <w:tcPr>
            <w:tcW w:w="436" w:type="dxa"/>
          </w:tcPr>
          <w:p w14:paraId="5ED390FB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16</w:t>
            </w:r>
          </w:p>
        </w:tc>
        <w:tc>
          <w:tcPr>
            <w:tcW w:w="2791" w:type="dxa"/>
          </w:tcPr>
          <w:p w14:paraId="756DCDFD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센트럴태양광발전소</w:t>
            </w:r>
            <w:r w:rsidRPr="00D23AF6">
              <w:rPr>
                <w:rFonts w:ascii="Times New Roman" w:hAnsi="Times New Roman"/>
                <w:szCs w:val="20"/>
              </w:rPr>
              <w:t>2</w:t>
            </w:r>
            <w:r w:rsidRPr="00D23AF6">
              <w:rPr>
                <w:rFonts w:ascii="Times New Roman" w:hAnsi="Times New Roman"/>
                <w:szCs w:val="20"/>
              </w:rPr>
              <w:t>호㈜</w:t>
            </w:r>
          </w:p>
        </w:tc>
        <w:tc>
          <w:tcPr>
            <w:tcW w:w="1338" w:type="dxa"/>
          </w:tcPr>
          <w:p w14:paraId="108456D4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63</w:t>
            </w:r>
          </w:p>
        </w:tc>
        <w:tc>
          <w:tcPr>
            <w:tcW w:w="1574" w:type="dxa"/>
            <w:vAlign w:val="center"/>
          </w:tcPr>
          <w:p w14:paraId="4003B67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</w:t>
            </w:r>
            <w:r w:rsidRPr="00BB7122">
              <w:rPr>
                <w:rFonts w:ascii="Times New Roman" w:hAnsi="Times New Roman"/>
              </w:rPr>
              <w:t>0</w:t>
            </w:r>
          </w:p>
        </w:tc>
        <w:tc>
          <w:tcPr>
            <w:tcW w:w="1937" w:type="dxa"/>
            <w:vAlign w:val="center"/>
          </w:tcPr>
          <w:p w14:paraId="697CD171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644" w:type="dxa"/>
          </w:tcPr>
          <w:p w14:paraId="747BDBCD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132BE85" w14:textId="77777777" w:rsidTr="00096C06">
        <w:tc>
          <w:tcPr>
            <w:tcW w:w="436" w:type="dxa"/>
          </w:tcPr>
          <w:p w14:paraId="4088FD91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17</w:t>
            </w:r>
          </w:p>
        </w:tc>
        <w:tc>
          <w:tcPr>
            <w:tcW w:w="2791" w:type="dxa"/>
          </w:tcPr>
          <w:p w14:paraId="62746FA7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㈜도화</w:t>
            </w:r>
            <w:r w:rsidRPr="00D23AF6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1338" w:type="dxa"/>
            <w:vAlign w:val="center"/>
          </w:tcPr>
          <w:p w14:paraId="27EC3A8D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63</w:t>
            </w:r>
          </w:p>
        </w:tc>
        <w:tc>
          <w:tcPr>
            <w:tcW w:w="1574" w:type="dxa"/>
            <w:vAlign w:val="center"/>
          </w:tcPr>
          <w:p w14:paraId="2C8F07B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</w:t>
            </w:r>
            <w:r w:rsidRPr="00BB7122">
              <w:rPr>
                <w:rFonts w:ascii="Times New Roman" w:hAnsi="Times New Roman"/>
              </w:rPr>
              <w:t>0</w:t>
            </w:r>
          </w:p>
        </w:tc>
        <w:tc>
          <w:tcPr>
            <w:tcW w:w="1937" w:type="dxa"/>
            <w:vAlign w:val="center"/>
          </w:tcPr>
          <w:p w14:paraId="0628D9A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41</w:t>
            </w:r>
          </w:p>
        </w:tc>
        <w:tc>
          <w:tcPr>
            <w:tcW w:w="644" w:type="dxa"/>
          </w:tcPr>
          <w:p w14:paraId="68334032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3EF826F7" w14:textId="77777777" w:rsidTr="00096C06">
        <w:tc>
          <w:tcPr>
            <w:tcW w:w="436" w:type="dxa"/>
          </w:tcPr>
          <w:p w14:paraId="62C3AD8F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18</w:t>
            </w:r>
          </w:p>
        </w:tc>
        <w:tc>
          <w:tcPr>
            <w:tcW w:w="2791" w:type="dxa"/>
          </w:tcPr>
          <w:p w14:paraId="07E63E77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㈜지보에너지</w:t>
            </w:r>
          </w:p>
        </w:tc>
        <w:tc>
          <w:tcPr>
            <w:tcW w:w="1338" w:type="dxa"/>
            <w:vAlign w:val="center"/>
          </w:tcPr>
          <w:p w14:paraId="26F703D8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31</w:t>
            </w:r>
          </w:p>
        </w:tc>
        <w:tc>
          <w:tcPr>
            <w:tcW w:w="1574" w:type="dxa"/>
            <w:vAlign w:val="center"/>
          </w:tcPr>
          <w:p w14:paraId="6D5B3A2D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30</w:t>
            </w:r>
          </w:p>
        </w:tc>
        <w:tc>
          <w:tcPr>
            <w:tcW w:w="1937" w:type="dxa"/>
            <w:vAlign w:val="center"/>
          </w:tcPr>
          <w:p w14:paraId="5FD3BFD7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644" w:type="dxa"/>
          </w:tcPr>
          <w:p w14:paraId="59737FBC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4B6C382" w14:textId="77777777" w:rsidTr="00096C06">
        <w:tc>
          <w:tcPr>
            <w:tcW w:w="436" w:type="dxa"/>
          </w:tcPr>
          <w:p w14:paraId="50FB9923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19</w:t>
            </w:r>
          </w:p>
        </w:tc>
        <w:tc>
          <w:tcPr>
            <w:tcW w:w="2791" w:type="dxa"/>
          </w:tcPr>
          <w:p w14:paraId="5F2EB186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㈜보문에너지</w:t>
            </w:r>
          </w:p>
        </w:tc>
        <w:tc>
          <w:tcPr>
            <w:tcW w:w="1338" w:type="dxa"/>
            <w:vAlign w:val="center"/>
          </w:tcPr>
          <w:p w14:paraId="1D5D4B68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63</w:t>
            </w:r>
          </w:p>
        </w:tc>
        <w:tc>
          <w:tcPr>
            <w:tcW w:w="1574" w:type="dxa"/>
            <w:vAlign w:val="center"/>
          </w:tcPr>
          <w:p w14:paraId="1F229393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60</w:t>
            </w:r>
          </w:p>
        </w:tc>
        <w:tc>
          <w:tcPr>
            <w:tcW w:w="1937" w:type="dxa"/>
            <w:vAlign w:val="center"/>
          </w:tcPr>
          <w:p w14:paraId="0C842A20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41</w:t>
            </w:r>
          </w:p>
        </w:tc>
        <w:tc>
          <w:tcPr>
            <w:tcW w:w="644" w:type="dxa"/>
          </w:tcPr>
          <w:p w14:paraId="4550B82F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D9D53D6" w14:textId="77777777" w:rsidTr="00096C06">
        <w:tc>
          <w:tcPr>
            <w:tcW w:w="436" w:type="dxa"/>
          </w:tcPr>
          <w:p w14:paraId="3277234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20</w:t>
            </w:r>
          </w:p>
        </w:tc>
        <w:tc>
          <w:tcPr>
            <w:tcW w:w="2791" w:type="dxa"/>
          </w:tcPr>
          <w:p w14:paraId="1F9208FB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솔라다이렉트㈜</w:t>
            </w:r>
          </w:p>
        </w:tc>
        <w:tc>
          <w:tcPr>
            <w:tcW w:w="1338" w:type="dxa"/>
            <w:vAlign w:val="center"/>
          </w:tcPr>
          <w:p w14:paraId="406F4E04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1574" w:type="dxa"/>
            <w:vAlign w:val="center"/>
          </w:tcPr>
          <w:p w14:paraId="0910B836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1937" w:type="dxa"/>
            <w:vAlign w:val="center"/>
          </w:tcPr>
          <w:p w14:paraId="6177B167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644" w:type="dxa"/>
          </w:tcPr>
          <w:p w14:paraId="47DDA8B0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2CF7804B" w14:textId="77777777" w:rsidTr="00096C06">
        <w:tc>
          <w:tcPr>
            <w:tcW w:w="436" w:type="dxa"/>
          </w:tcPr>
          <w:p w14:paraId="37A601C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21</w:t>
            </w:r>
          </w:p>
        </w:tc>
        <w:tc>
          <w:tcPr>
            <w:tcW w:w="2791" w:type="dxa"/>
          </w:tcPr>
          <w:p w14:paraId="769FCCC4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채움쏠라㈜</w:t>
            </w:r>
          </w:p>
        </w:tc>
        <w:tc>
          <w:tcPr>
            <w:tcW w:w="1338" w:type="dxa"/>
            <w:vAlign w:val="center"/>
          </w:tcPr>
          <w:p w14:paraId="6B7F7D5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64</w:t>
            </w:r>
          </w:p>
        </w:tc>
        <w:tc>
          <w:tcPr>
            <w:tcW w:w="1574" w:type="dxa"/>
            <w:vAlign w:val="center"/>
          </w:tcPr>
          <w:p w14:paraId="14F8D32B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60</w:t>
            </w:r>
          </w:p>
        </w:tc>
        <w:tc>
          <w:tcPr>
            <w:tcW w:w="1937" w:type="dxa"/>
            <w:vAlign w:val="center"/>
          </w:tcPr>
          <w:p w14:paraId="28C9DAA2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41</w:t>
            </w:r>
          </w:p>
        </w:tc>
        <w:tc>
          <w:tcPr>
            <w:tcW w:w="644" w:type="dxa"/>
          </w:tcPr>
          <w:p w14:paraId="62D553AA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7F39C91C" w14:textId="77777777" w:rsidTr="00096C06">
        <w:tc>
          <w:tcPr>
            <w:tcW w:w="436" w:type="dxa"/>
          </w:tcPr>
          <w:p w14:paraId="2E01876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22</w:t>
            </w:r>
          </w:p>
        </w:tc>
        <w:tc>
          <w:tcPr>
            <w:tcW w:w="2791" w:type="dxa"/>
          </w:tcPr>
          <w:p w14:paraId="0BB533B2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피씨솔라㈜</w:t>
            </w:r>
          </w:p>
        </w:tc>
        <w:tc>
          <w:tcPr>
            <w:tcW w:w="1338" w:type="dxa"/>
            <w:vAlign w:val="center"/>
          </w:tcPr>
          <w:p w14:paraId="418CF800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65</w:t>
            </w:r>
          </w:p>
        </w:tc>
        <w:tc>
          <w:tcPr>
            <w:tcW w:w="1574" w:type="dxa"/>
            <w:vAlign w:val="center"/>
          </w:tcPr>
          <w:p w14:paraId="5812E4A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61</w:t>
            </w:r>
          </w:p>
        </w:tc>
        <w:tc>
          <w:tcPr>
            <w:tcW w:w="1937" w:type="dxa"/>
            <w:vAlign w:val="center"/>
          </w:tcPr>
          <w:p w14:paraId="67DAAD89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36</w:t>
            </w:r>
          </w:p>
        </w:tc>
        <w:tc>
          <w:tcPr>
            <w:tcW w:w="644" w:type="dxa"/>
          </w:tcPr>
          <w:p w14:paraId="4B405CED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2E0CE875" w14:textId="77777777" w:rsidTr="00096C06">
        <w:tc>
          <w:tcPr>
            <w:tcW w:w="436" w:type="dxa"/>
          </w:tcPr>
          <w:p w14:paraId="66E52F48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23</w:t>
            </w:r>
          </w:p>
        </w:tc>
        <w:tc>
          <w:tcPr>
            <w:tcW w:w="2791" w:type="dxa"/>
          </w:tcPr>
          <w:p w14:paraId="0153BD98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회동에너지㈜</w:t>
            </w:r>
          </w:p>
        </w:tc>
        <w:tc>
          <w:tcPr>
            <w:tcW w:w="1338" w:type="dxa"/>
            <w:vAlign w:val="center"/>
          </w:tcPr>
          <w:p w14:paraId="049D1AEF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1574" w:type="dxa"/>
            <w:vAlign w:val="center"/>
          </w:tcPr>
          <w:p w14:paraId="1A1EE479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1937" w:type="dxa"/>
            <w:vAlign w:val="center"/>
          </w:tcPr>
          <w:p w14:paraId="2E2FA3E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644" w:type="dxa"/>
          </w:tcPr>
          <w:p w14:paraId="74B06483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538B5FC5" w14:textId="77777777" w:rsidTr="00096C06">
        <w:tc>
          <w:tcPr>
            <w:tcW w:w="436" w:type="dxa"/>
          </w:tcPr>
          <w:p w14:paraId="403E9583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24</w:t>
            </w:r>
          </w:p>
        </w:tc>
        <w:tc>
          <w:tcPr>
            <w:tcW w:w="2791" w:type="dxa"/>
          </w:tcPr>
          <w:p w14:paraId="3BFAA798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제이에이치에너지㈜</w:t>
            </w:r>
          </w:p>
        </w:tc>
        <w:tc>
          <w:tcPr>
            <w:tcW w:w="1338" w:type="dxa"/>
            <w:vAlign w:val="center"/>
          </w:tcPr>
          <w:p w14:paraId="19FC465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7</w:t>
            </w:r>
            <w:r w:rsidRPr="00BB7122">
              <w:rPr>
                <w:rFonts w:ascii="Times New Roman" w:hAnsi="Times New Roman"/>
              </w:rPr>
              <w:t>2</w:t>
            </w:r>
          </w:p>
        </w:tc>
        <w:tc>
          <w:tcPr>
            <w:tcW w:w="1574" w:type="dxa"/>
            <w:vAlign w:val="center"/>
          </w:tcPr>
          <w:p w14:paraId="7E2436F2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</w:t>
            </w:r>
            <w:r w:rsidRPr="00BB7122">
              <w:rPr>
                <w:rFonts w:ascii="Times New Roman" w:hAnsi="Times New Roman"/>
              </w:rPr>
              <w:t>7</w:t>
            </w:r>
          </w:p>
        </w:tc>
        <w:tc>
          <w:tcPr>
            <w:tcW w:w="1937" w:type="dxa"/>
            <w:vAlign w:val="center"/>
          </w:tcPr>
          <w:p w14:paraId="4E5CE7F6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41</w:t>
            </w:r>
          </w:p>
        </w:tc>
        <w:tc>
          <w:tcPr>
            <w:tcW w:w="644" w:type="dxa"/>
          </w:tcPr>
          <w:p w14:paraId="5D3BA08E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8DCA014" w14:textId="77777777" w:rsidTr="00096C06">
        <w:tc>
          <w:tcPr>
            <w:tcW w:w="436" w:type="dxa"/>
          </w:tcPr>
          <w:p w14:paraId="24E5EFE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25</w:t>
            </w:r>
          </w:p>
        </w:tc>
        <w:tc>
          <w:tcPr>
            <w:tcW w:w="2791" w:type="dxa"/>
          </w:tcPr>
          <w:p w14:paraId="2430EA2D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대성쏠라㈜</w:t>
            </w:r>
          </w:p>
        </w:tc>
        <w:tc>
          <w:tcPr>
            <w:tcW w:w="1338" w:type="dxa"/>
          </w:tcPr>
          <w:p w14:paraId="03948CD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</w:t>
            </w:r>
            <w:r w:rsidRPr="00BB7122">
              <w:rPr>
                <w:rFonts w:ascii="Times New Roman" w:hAnsi="Times New Roman"/>
              </w:rPr>
              <w:t>6</w:t>
            </w:r>
          </w:p>
        </w:tc>
        <w:tc>
          <w:tcPr>
            <w:tcW w:w="1574" w:type="dxa"/>
            <w:vAlign w:val="center"/>
          </w:tcPr>
          <w:p w14:paraId="74EC4C20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</w:t>
            </w:r>
            <w:r w:rsidRPr="00BB7122">
              <w:rPr>
                <w:rFonts w:ascii="Times New Roman" w:hAnsi="Times New Roman"/>
              </w:rPr>
              <w:t>2</w:t>
            </w:r>
          </w:p>
        </w:tc>
        <w:tc>
          <w:tcPr>
            <w:tcW w:w="1937" w:type="dxa"/>
            <w:vAlign w:val="center"/>
          </w:tcPr>
          <w:p w14:paraId="28316C06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37</w:t>
            </w:r>
          </w:p>
        </w:tc>
        <w:tc>
          <w:tcPr>
            <w:tcW w:w="644" w:type="dxa"/>
          </w:tcPr>
          <w:p w14:paraId="0B09FA86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D71879D" w14:textId="77777777" w:rsidTr="00096C06">
        <w:tc>
          <w:tcPr>
            <w:tcW w:w="436" w:type="dxa"/>
          </w:tcPr>
          <w:p w14:paraId="62F5D7F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26</w:t>
            </w:r>
          </w:p>
        </w:tc>
        <w:tc>
          <w:tcPr>
            <w:tcW w:w="2791" w:type="dxa"/>
          </w:tcPr>
          <w:p w14:paraId="0C6BCBA5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더드림에너지㈜</w:t>
            </w:r>
          </w:p>
        </w:tc>
        <w:tc>
          <w:tcPr>
            <w:tcW w:w="1338" w:type="dxa"/>
            <w:vAlign w:val="center"/>
          </w:tcPr>
          <w:p w14:paraId="1E703E6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51</w:t>
            </w:r>
          </w:p>
        </w:tc>
        <w:tc>
          <w:tcPr>
            <w:tcW w:w="1574" w:type="dxa"/>
            <w:vAlign w:val="center"/>
          </w:tcPr>
          <w:p w14:paraId="5316B781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1937" w:type="dxa"/>
            <w:vAlign w:val="center"/>
          </w:tcPr>
          <w:p w14:paraId="298AB1A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644" w:type="dxa"/>
          </w:tcPr>
          <w:p w14:paraId="48CDE25B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A5A7BB3" w14:textId="77777777" w:rsidTr="00096C06">
        <w:tc>
          <w:tcPr>
            <w:tcW w:w="436" w:type="dxa"/>
          </w:tcPr>
          <w:p w14:paraId="276C619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27</w:t>
            </w:r>
          </w:p>
        </w:tc>
        <w:tc>
          <w:tcPr>
            <w:tcW w:w="2791" w:type="dxa"/>
          </w:tcPr>
          <w:p w14:paraId="03E973C5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㈜제이씨엠에너지</w:t>
            </w:r>
          </w:p>
        </w:tc>
        <w:tc>
          <w:tcPr>
            <w:tcW w:w="1338" w:type="dxa"/>
            <w:vAlign w:val="center"/>
          </w:tcPr>
          <w:p w14:paraId="2E0AF4BB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51</w:t>
            </w:r>
          </w:p>
        </w:tc>
        <w:tc>
          <w:tcPr>
            <w:tcW w:w="1574" w:type="dxa"/>
            <w:vAlign w:val="center"/>
          </w:tcPr>
          <w:p w14:paraId="755B6B31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1937" w:type="dxa"/>
            <w:vAlign w:val="center"/>
          </w:tcPr>
          <w:p w14:paraId="4F2C3F0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644" w:type="dxa"/>
          </w:tcPr>
          <w:p w14:paraId="6F7A8558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1EA8AF1" w14:textId="77777777" w:rsidTr="00096C06">
        <w:tc>
          <w:tcPr>
            <w:tcW w:w="436" w:type="dxa"/>
          </w:tcPr>
          <w:p w14:paraId="0C487040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28</w:t>
            </w:r>
          </w:p>
        </w:tc>
        <w:tc>
          <w:tcPr>
            <w:tcW w:w="2791" w:type="dxa"/>
          </w:tcPr>
          <w:p w14:paraId="52070225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비오엠쏠라㈜</w:t>
            </w:r>
          </w:p>
        </w:tc>
        <w:tc>
          <w:tcPr>
            <w:tcW w:w="1338" w:type="dxa"/>
            <w:vAlign w:val="center"/>
          </w:tcPr>
          <w:p w14:paraId="71EA1670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66</w:t>
            </w:r>
          </w:p>
        </w:tc>
        <w:tc>
          <w:tcPr>
            <w:tcW w:w="1574" w:type="dxa"/>
            <w:vAlign w:val="center"/>
          </w:tcPr>
          <w:p w14:paraId="3C6BAE1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62</w:t>
            </w:r>
          </w:p>
        </w:tc>
        <w:tc>
          <w:tcPr>
            <w:tcW w:w="1937" w:type="dxa"/>
            <w:vAlign w:val="center"/>
          </w:tcPr>
          <w:p w14:paraId="0A02754F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644" w:type="dxa"/>
          </w:tcPr>
          <w:p w14:paraId="1B5B2015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5D41EC8F" w14:textId="77777777" w:rsidTr="00096C06">
        <w:tc>
          <w:tcPr>
            <w:tcW w:w="436" w:type="dxa"/>
          </w:tcPr>
          <w:p w14:paraId="6DE0F3B3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lastRenderedPageBreak/>
              <w:t>29</w:t>
            </w:r>
          </w:p>
        </w:tc>
        <w:tc>
          <w:tcPr>
            <w:tcW w:w="2791" w:type="dxa"/>
          </w:tcPr>
          <w:p w14:paraId="69F2040C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우성에너지㈜</w:t>
            </w:r>
          </w:p>
        </w:tc>
        <w:tc>
          <w:tcPr>
            <w:tcW w:w="1338" w:type="dxa"/>
            <w:vAlign w:val="center"/>
          </w:tcPr>
          <w:p w14:paraId="0492417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43</w:t>
            </w:r>
          </w:p>
        </w:tc>
        <w:tc>
          <w:tcPr>
            <w:tcW w:w="1574" w:type="dxa"/>
            <w:vAlign w:val="center"/>
          </w:tcPr>
          <w:p w14:paraId="79E6246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41</w:t>
            </w:r>
          </w:p>
        </w:tc>
        <w:tc>
          <w:tcPr>
            <w:tcW w:w="1937" w:type="dxa"/>
            <w:vAlign w:val="center"/>
          </w:tcPr>
          <w:p w14:paraId="0D1084A1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27</w:t>
            </w:r>
          </w:p>
        </w:tc>
        <w:tc>
          <w:tcPr>
            <w:tcW w:w="644" w:type="dxa"/>
          </w:tcPr>
          <w:p w14:paraId="4DBCC0EC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163FA4C6" w14:textId="77777777" w:rsidTr="00096C06">
        <w:tc>
          <w:tcPr>
            <w:tcW w:w="436" w:type="dxa"/>
          </w:tcPr>
          <w:p w14:paraId="451D0716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30</w:t>
            </w:r>
          </w:p>
        </w:tc>
        <w:tc>
          <w:tcPr>
            <w:tcW w:w="2791" w:type="dxa"/>
          </w:tcPr>
          <w:p w14:paraId="05A5A85E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강원발전㈜</w:t>
            </w:r>
          </w:p>
        </w:tc>
        <w:tc>
          <w:tcPr>
            <w:tcW w:w="1338" w:type="dxa"/>
            <w:vAlign w:val="center"/>
          </w:tcPr>
          <w:p w14:paraId="3F38DBA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198</w:t>
            </w:r>
          </w:p>
        </w:tc>
        <w:tc>
          <w:tcPr>
            <w:tcW w:w="1574" w:type="dxa"/>
            <w:vAlign w:val="center"/>
          </w:tcPr>
          <w:p w14:paraId="034FE779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186</w:t>
            </w:r>
          </w:p>
        </w:tc>
        <w:tc>
          <w:tcPr>
            <w:tcW w:w="1937" w:type="dxa"/>
            <w:vAlign w:val="center"/>
          </w:tcPr>
          <w:p w14:paraId="2B6FB0D9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121</w:t>
            </w:r>
          </w:p>
        </w:tc>
        <w:tc>
          <w:tcPr>
            <w:tcW w:w="644" w:type="dxa"/>
          </w:tcPr>
          <w:p w14:paraId="76E04EE5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6E2C6F61" w14:textId="77777777" w:rsidTr="00096C06">
        <w:tc>
          <w:tcPr>
            <w:tcW w:w="436" w:type="dxa"/>
          </w:tcPr>
          <w:p w14:paraId="22A103E4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31</w:t>
            </w:r>
          </w:p>
        </w:tc>
        <w:tc>
          <w:tcPr>
            <w:tcW w:w="2791" w:type="dxa"/>
          </w:tcPr>
          <w:p w14:paraId="161F1201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에스발전㈜</w:t>
            </w:r>
          </w:p>
        </w:tc>
        <w:tc>
          <w:tcPr>
            <w:tcW w:w="1338" w:type="dxa"/>
            <w:vAlign w:val="center"/>
          </w:tcPr>
          <w:p w14:paraId="4102717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198</w:t>
            </w:r>
          </w:p>
        </w:tc>
        <w:tc>
          <w:tcPr>
            <w:tcW w:w="1574" w:type="dxa"/>
            <w:vAlign w:val="center"/>
          </w:tcPr>
          <w:p w14:paraId="15C8293E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186</w:t>
            </w:r>
          </w:p>
        </w:tc>
        <w:tc>
          <w:tcPr>
            <w:tcW w:w="1937" w:type="dxa"/>
            <w:vAlign w:val="center"/>
          </w:tcPr>
          <w:p w14:paraId="3AE2F3C9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120</w:t>
            </w:r>
          </w:p>
        </w:tc>
        <w:tc>
          <w:tcPr>
            <w:tcW w:w="644" w:type="dxa"/>
          </w:tcPr>
          <w:p w14:paraId="2FAF2BB4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0702162C" w14:textId="77777777" w:rsidTr="00096C06">
        <w:tc>
          <w:tcPr>
            <w:tcW w:w="436" w:type="dxa"/>
          </w:tcPr>
          <w:p w14:paraId="39B9D805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32</w:t>
            </w:r>
          </w:p>
        </w:tc>
        <w:tc>
          <w:tcPr>
            <w:tcW w:w="2791" w:type="dxa"/>
            <w:vAlign w:val="center"/>
          </w:tcPr>
          <w:p w14:paraId="29A1145B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케이발전㈜</w:t>
            </w:r>
          </w:p>
        </w:tc>
        <w:tc>
          <w:tcPr>
            <w:tcW w:w="1338" w:type="dxa"/>
            <w:vAlign w:val="center"/>
          </w:tcPr>
          <w:p w14:paraId="2396A70D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198</w:t>
            </w:r>
          </w:p>
        </w:tc>
        <w:tc>
          <w:tcPr>
            <w:tcW w:w="1574" w:type="dxa"/>
            <w:vAlign w:val="center"/>
          </w:tcPr>
          <w:p w14:paraId="659355D8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186</w:t>
            </w:r>
          </w:p>
        </w:tc>
        <w:tc>
          <w:tcPr>
            <w:tcW w:w="1937" w:type="dxa"/>
            <w:vAlign w:val="center"/>
          </w:tcPr>
          <w:p w14:paraId="60511B2E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122</w:t>
            </w:r>
          </w:p>
        </w:tc>
        <w:tc>
          <w:tcPr>
            <w:tcW w:w="644" w:type="dxa"/>
          </w:tcPr>
          <w:p w14:paraId="228C9A24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626763EA" w14:textId="77777777" w:rsidTr="00096C06">
        <w:tc>
          <w:tcPr>
            <w:tcW w:w="436" w:type="dxa"/>
          </w:tcPr>
          <w:p w14:paraId="76194736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33</w:t>
            </w:r>
          </w:p>
        </w:tc>
        <w:tc>
          <w:tcPr>
            <w:tcW w:w="2791" w:type="dxa"/>
          </w:tcPr>
          <w:p w14:paraId="42CDC96B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영동발전㈜</w:t>
            </w:r>
          </w:p>
        </w:tc>
        <w:tc>
          <w:tcPr>
            <w:tcW w:w="1338" w:type="dxa"/>
            <w:vAlign w:val="center"/>
          </w:tcPr>
          <w:p w14:paraId="6BB4EFCD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66</w:t>
            </w:r>
          </w:p>
        </w:tc>
        <w:tc>
          <w:tcPr>
            <w:tcW w:w="1574" w:type="dxa"/>
            <w:vAlign w:val="center"/>
          </w:tcPr>
          <w:p w14:paraId="176074D3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62</w:t>
            </w:r>
          </w:p>
        </w:tc>
        <w:tc>
          <w:tcPr>
            <w:tcW w:w="1937" w:type="dxa"/>
            <w:vAlign w:val="center"/>
          </w:tcPr>
          <w:p w14:paraId="6A6E851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644" w:type="dxa"/>
          </w:tcPr>
          <w:p w14:paraId="2CF587CC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51459DF" w14:textId="77777777" w:rsidTr="00096C06">
        <w:tc>
          <w:tcPr>
            <w:tcW w:w="436" w:type="dxa"/>
          </w:tcPr>
          <w:p w14:paraId="3370FAC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34</w:t>
            </w:r>
          </w:p>
        </w:tc>
        <w:tc>
          <w:tcPr>
            <w:tcW w:w="2791" w:type="dxa"/>
          </w:tcPr>
          <w:p w14:paraId="10524871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솔라나인㈜</w:t>
            </w:r>
          </w:p>
        </w:tc>
        <w:tc>
          <w:tcPr>
            <w:tcW w:w="1338" w:type="dxa"/>
            <w:vAlign w:val="center"/>
          </w:tcPr>
          <w:p w14:paraId="3FB1D2D8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1574" w:type="dxa"/>
            <w:vAlign w:val="center"/>
          </w:tcPr>
          <w:p w14:paraId="23F2805D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116</w:t>
            </w:r>
          </w:p>
        </w:tc>
        <w:tc>
          <w:tcPr>
            <w:tcW w:w="1937" w:type="dxa"/>
            <w:vAlign w:val="center"/>
          </w:tcPr>
          <w:p w14:paraId="293325BC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110</w:t>
            </w:r>
          </w:p>
        </w:tc>
        <w:tc>
          <w:tcPr>
            <w:tcW w:w="644" w:type="dxa"/>
          </w:tcPr>
          <w:p w14:paraId="2A3B6EBF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67EDAC83" w14:textId="77777777" w:rsidTr="00096C06">
        <w:trPr>
          <w:trHeight w:val="70"/>
        </w:trPr>
        <w:tc>
          <w:tcPr>
            <w:tcW w:w="436" w:type="dxa"/>
          </w:tcPr>
          <w:p w14:paraId="38C89A9A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eastAsia="바탕체" w:hAnsi="Times New Roman"/>
                <w:sz w:val="22"/>
              </w:rPr>
              <w:t>35</w:t>
            </w:r>
          </w:p>
        </w:tc>
        <w:tc>
          <w:tcPr>
            <w:tcW w:w="2791" w:type="dxa"/>
          </w:tcPr>
          <w:p w14:paraId="02DFD094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hAnsi="Times New Roman"/>
                <w:szCs w:val="20"/>
              </w:rPr>
            </w:pPr>
            <w:r w:rsidRPr="00D23AF6">
              <w:rPr>
                <w:rFonts w:ascii="Times New Roman" w:hAnsi="Times New Roman"/>
                <w:szCs w:val="20"/>
              </w:rPr>
              <w:t>솔라원㈜</w:t>
            </w:r>
          </w:p>
        </w:tc>
        <w:tc>
          <w:tcPr>
            <w:tcW w:w="1338" w:type="dxa"/>
            <w:vAlign w:val="center"/>
          </w:tcPr>
          <w:p w14:paraId="5F516DF1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1574" w:type="dxa"/>
            <w:vAlign w:val="center"/>
          </w:tcPr>
          <w:p w14:paraId="51F3AEE3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</w:rPr>
            </w:pPr>
            <w:r w:rsidRPr="00BB7122">
              <w:rPr>
                <w:rFonts w:ascii="Times New Roman" w:hAnsi="Times New Roman" w:hint="eastAsia"/>
              </w:rPr>
              <w:t>116</w:t>
            </w:r>
          </w:p>
        </w:tc>
        <w:tc>
          <w:tcPr>
            <w:tcW w:w="1937" w:type="dxa"/>
            <w:vAlign w:val="center"/>
          </w:tcPr>
          <w:p w14:paraId="0C89205F" w14:textId="77777777" w:rsidR="004237A2" w:rsidRPr="00D23AF6" w:rsidRDefault="004237A2" w:rsidP="00096C0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</w:rPr>
            </w:pPr>
            <w:r w:rsidRPr="00BE7848">
              <w:rPr>
                <w:rFonts w:ascii="Times New Roman" w:hAnsi="Times New Roman" w:hint="eastAsia"/>
              </w:rPr>
              <w:t>110</w:t>
            </w:r>
          </w:p>
        </w:tc>
        <w:tc>
          <w:tcPr>
            <w:tcW w:w="644" w:type="dxa"/>
          </w:tcPr>
          <w:p w14:paraId="03AB9131" w14:textId="77777777" w:rsidR="004237A2" w:rsidRPr="00BE7848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</w:rPr>
            </w:pPr>
          </w:p>
        </w:tc>
      </w:tr>
      <w:tr w:rsidR="004237A2" w14:paraId="4CECDEEE" w14:textId="77777777" w:rsidTr="00096C06">
        <w:tc>
          <w:tcPr>
            <w:tcW w:w="3227" w:type="dxa"/>
            <w:gridSpan w:val="2"/>
          </w:tcPr>
          <w:p w14:paraId="240001C5" w14:textId="77777777" w:rsidR="004237A2" w:rsidRPr="00D23AF6" w:rsidRDefault="004237A2" w:rsidP="00096C06">
            <w:pPr>
              <w:pStyle w:val="a1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Times New Roman" w:eastAsia="바탕체" w:hAnsi="Times New Roman"/>
                <w:sz w:val="22"/>
              </w:rPr>
            </w:pPr>
            <w:r w:rsidRPr="00D23AF6">
              <w:rPr>
                <w:rFonts w:ascii="Times New Roman" w:hAnsi="Times New Roman" w:hint="eastAsia"/>
                <w:szCs w:val="20"/>
              </w:rPr>
              <w:t>합계</w:t>
            </w:r>
          </w:p>
        </w:tc>
        <w:tc>
          <w:tcPr>
            <w:tcW w:w="1338" w:type="dxa"/>
          </w:tcPr>
          <w:p w14:paraId="2F50B6CA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int="eastAsia"/>
                <w:b/>
                <w:bCs/>
              </w:rPr>
              <w:t>2,638</w:t>
            </w:r>
            <w:r>
              <w:rPr>
                <w:rFonts w:ascii="Times New Roman"/>
                <w:b/>
                <w:bCs/>
              </w:rPr>
              <w:fldChar w:fldCharType="begin"/>
            </w:r>
            <w:r>
              <w:rPr>
                <w:rFonts w:ascii="Times New Roman" w:hAnsi="Times New Roman"/>
                <w:b/>
                <w:bCs/>
              </w:rPr>
              <w:instrText xml:space="preserve"> =SUM(ABOVE) </w:instrText>
            </w:r>
            <w:r>
              <w:rPr>
                <w:rFonts w:ascii="Times New Roman"/>
                <w:b/>
                <w:bCs/>
              </w:rPr>
              <w:fldChar w:fldCharType="end"/>
            </w:r>
          </w:p>
        </w:tc>
        <w:tc>
          <w:tcPr>
            <w:tcW w:w="1574" w:type="dxa"/>
          </w:tcPr>
          <w:p w14:paraId="46811D27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int="eastAsia"/>
                <w:b/>
                <w:bCs/>
              </w:rPr>
              <w:t>2,484</w:t>
            </w:r>
          </w:p>
        </w:tc>
        <w:tc>
          <w:tcPr>
            <w:tcW w:w="1937" w:type="dxa"/>
          </w:tcPr>
          <w:p w14:paraId="62483CBB" w14:textId="77777777" w:rsidR="004237A2" w:rsidRPr="00D23AF6" w:rsidRDefault="004237A2" w:rsidP="00096C06">
            <w:pPr>
              <w:widowControl/>
              <w:wordWrap/>
              <w:autoSpaceDE/>
              <w:autoSpaceDN/>
              <w:ind w:leftChars="-45" w:left="-90" w:rightChars="-76" w:right="-15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1,964</w:t>
            </w:r>
          </w:p>
        </w:tc>
        <w:tc>
          <w:tcPr>
            <w:tcW w:w="644" w:type="dxa"/>
            <w:vAlign w:val="center"/>
          </w:tcPr>
          <w:p w14:paraId="084EAA6D" w14:textId="77777777" w:rsidR="004237A2" w:rsidRPr="00D23AF6" w:rsidRDefault="004237A2" w:rsidP="00096C06">
            <w:pPr>
              <w:widowControl/>
              <w:wordWrap/>
              <w:autoSpaceDE/>
              <w:autoSpaceDN/>
              <w:jc w:val="left"/>
              <w:rPr>
                <w:rFonts w:ascii="Times New Roman" w:eastAsia="바탕체" w:hAnsi="Times New Roman"/>
                <w:sz w:val="22"/>
              </w:rPr>
            </w:pPr>
          </w:p>
        </w:tc>
      </w:tr>
    </w:tbl>
    <w:p w14:paraId="3631274E" w14:textId="77777777" w:rsidR="004237A2" w:rsidRPr="0016395E" w:rsidRDefault="004237A2" w:rsidP="004237A2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</w:p>
    <w:p w14:paraId="16BDA2D2" w14:textId="77777777" w:rsidR="004237A2" w:rsidRDefault="004237A2" w:rsidP="004237A2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</w:p>
    <w:p w14:paraId="69AD0E86" w14:textId="600AE096" w:rsidR="0016395E" w:rsidRDefault="0016395E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</w:p>
    <w:p w14:paraId="208F62C3" w14:textId="50B6FE80" w:rsidR="004328D1" w:rsidRPr="007917BC" w:rsidRDefault="009C018B" w:rsidP="004A49D4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jc w:val="center"/>
        <w:outlineLvl w:val="0"/>
        <w:rPr>
          <w:rFonts w:ascii="Times New Roman" w:eastAsia="바탕체"/>
          <w:b/>
          <w:sz w:val="24"/>
        </w:rPr>
      </w:pPr>
      <w:r w:rsidRPr="007917BC">
        <w:rPr>
          <w:rFonts w:ascii="Times New Roman" w:eastAsia="바탕체"/>
          <w:b/>
          <w:sz w:val="22"/>
        </w:rPr>
        <w:lastRenderedPageBreak/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가</w:t>
      </w:r>
      <w:r w:rsidR="004328D1" w:rsidRPr="007917BC">
        <w:rPr>
          <w:rFonts w:ascii="Times New Roman" w:eastAsia="바탕체"/>
          <w:b/>
          <w:sz w:val="22"/>
        </w:rPr>
        <w:br/>
      </w:r>
      <w:r w:rsidR="004328D1" w:rsidRPr="007917BC">
        <w:rPr>
          <w:rFonts w:ascii="Times New Roman" w:eastAsia="바탕체"/>
          <w:b/>
          <w:sz w:val="24"/>
        </w:rPr>
        <w:t>인출요청서</w:t>
      </w:r>
    </w:p>
    <w:p w14:paraId="37CC89EA" w14:textId="77777777" w:rsidR="004328D1" w:rsidRPr="007917BC" w:rsidRDefault="004328D1" w:rsidP="00985181">
      <w:pPr>
        <w:kinsoku w:val="0"/>
        <w:adjustRightInd w:val="0"/>
        <w:jc w:val="right"/>
        <w:rPr>
          <w:rFonts w:ascii="Times New Roman" w:eastAsia="바탕체"/>
          <w:sz w:val="22"/>
        </w:rPr>
      </w:pPr>
    </w:p>
    <w:p w14:paraId="3CD39CE4" w14:textId="77777777" w:rsidR="009C018B" w:rsidRPr="007917BC" w:rsidRDefault="009C018B" w:rsidP="00985181">
      <w:pPr>
        <w:kinsoku w:val="0"/>
        <w:adjustRightInd w:val="0"/>
        <w:jc w:val="righ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일자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b/>
          <w:bCs/>
          <w:sz w:val="22"/>
        </w:rPr>
        <w:t>______</w:t>
      </w:r>
      <w:r w:rsidRPr="007917BC">
        <w:rPr>
          <w:rFonts w:ascii="Times New Roman" w:eastAsia="바탕체"/>
          <w:sz w:val="22"/>
        </w:rPr>
        <w:t>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___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___</w:t>
      </w:r>
      <w:r w:rsidRPr="007917BC">
        <w:rPr>
          <w:rFonts w:ascii="Times New Roman" w:eastAsia="바탕체"/>
          <w:sz w:val="22"/>
        </w:rPr>
        <w:t>일</w:t>
      </w:r>
    </w:p>
    <w:p w14:paraId="6C0A7821" w14:textId="4DA25A29" w:rsidR="000634BA" w:rsidRPr="007917BC" w:rsidRDefault="00323547" w:rsidP="00985181">
      <w:pPr>
        <w:spacing w:line="460" w:lineRule="exact"/>
        <w:rPr>
          <w:rFonts w:ascii="Times New Roman" w:eastAsia="바탕체"/>
          <w:b/>
          <w:sz w:val="23"/>
        </w:rPr>
      </w:pPr>
      <w:r>
        <w:rPr>
          <w:rFonts w:ascii="Times New Roman" w:eastAsia="바탕체"/>
          <w:b/>
          <w:sz w:val="23"/>
        </w:rPr>
        <w:t>알파자산운용</w:t>
      </w:r>
      <w:r>
        <w:rPr>
          <w:rFonts w:ascii="Times New Roman" w:eastAsia="바탕체"/>
          <w:b/>
          <w:sz w:val="23"/>
        </w:rPr>
        <w:t xml:space="preserve"> </w:t>
      </w:r>
      <w:r>
        <w:rPr>
          <w:rFonts w:ascii="Times New Roman" w:eastAsia="바탕체"/>
          <w:b/>
          <w:sz w:val="23"/>
        </w:rPr>
        <w:t>주식회사</w:t>
      </w:r>
    </w:p>
    <w:p w14:paraId="68AF7762" w14:textId="77777777" w:rsidR="000634BA" w:rsidRPr="007917BC" w:rsidRDefault="000634BA" w:rsidP="00985181">
      <w:pPr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>(</w:t>
      </w:r>
      <w:r w:rsidRPr="007917BC">
        <w:rPr>
          <w:rFonts w:ascii="Times New Roman" w:eastAsia="바탕체"/>
          <w:sz w:val="23"/>
        </w:rPr>
        <w:t>아래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기재된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대출약정서에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명시된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대주의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대리금융기관</w:t>
      </w:r>
      <w:r w:rsidRPr="007917BC">
        <w:rPr>
          <w:rFonts w:ascii="Times New Roman" w:eastAsia="바탕체"/>
          <w:sz w:val="23"/>
        </w:rPr>
        <w:t>)</w:t>
      </w:r>
    </w:p>
    <w:p w14:paraId="2E83CBEF" w14:textId="77777777" w:rsidR="000634BA" w:rsidRPr="007917BC" w:rsidRDefault="000634BA" w:rsidP="00985181">
      <w:pPr>
        <w:spacing w:line="460" w:lineRule="exact"/>
        <w:jc w:val="center"/>
        <w:rPr>
          <w:rFonts w:ascii="Times New Roman" w:eastAsia="바탕체"/>
          <w:sz w:val="23"/>
        </w:rPr>
      </w:pPr>
    </w:p>
    <w:p w14:paraId="113367CB" w14:textId="60745803" w:rsidR="000634BA" w:rsidRPr="007917BC" w:rsidRDefault="00C13496" w:rsidP="00985181">
      <w:pPr>
        <w:tabs>
          <w:tab w:val="left" w:pos="5220"/>
        </w:tabs>
        <w:spacing w:line="460" w:lineRule="exact"/>
        <w:rPr>
          <w:rFonts w:ascii="Times New Roman" w:eastAsia="바탕체"/>
          <w:sz w:val="23"/>
        </w:rPr>
      </w:pPr>
      <w:r>
        <w:rPr>
          <w:rFonts w:ascii="Times New Roman" w:eastAsia="바탕체"/>
          <w:sz w:val="23"/>
        </w:rPr>
        <w:t>센트럴태양광발전소</w:t>
      </w:r>
      <w:r>
        <w:rPr>
          <w:rFonts w:ascii="Times New Roman" w:eastAsia="바탕체"/>
          <w:sz w:val="23"/>
        </w:rPr>
        <w:t>3</w:t>
      </w:r>
      <w:r>
        <w:rPr>
          <w:rFonts w:ascii="Times New Roman" w:eastAsia="바탕체"/>
          <w:sz w:val="23"/>
        </w:rPr>
        <w:t>호</w:t>
      </w:r>
      <w:r>
        <w:rPr>
          <w:rFonts w:ascii="Times New Roman" w:eastAsia="바탕체"/>
          <w:sz w:val="23"/>
        </w:rPr>
        <w:t xml:space="preserve"> </w:t>
      </w:r>
      <w:r>
        <w:rPr>
          <w:rFonts w:ascii="Times New Roman" w:eastAsia="바탕체"/>
          <w:sz w:val="23"/>
        </w:rPr>
        <w:t>주식회사</w:t>
      </w:r>
      <w:r w:rsidR="000634BA" w:rsidRPr="007917BC">
        <w:rPr>
          <w:rFonts w:ascii="Times New Roman" w:eastAsia="바탕체"/>
          <w:sz w:val="23"/>
        </w:rPr>
        <w:t>(“</w:t>
      </w:r>
      <w:r w:rsidR="000634BA" w:rsidRPr="007917BC">
        <w:rPr>
          <w:rFonts w:ascii="Times New Roman" w:eastAsia="바탕체"/>
          <w:sz w:val="23"/>
          <w:u w:val="single"/>
        </w:rPr>
        <w:t>차주</w:t>
      </w:r>
      <w:r w:rsidR="000634BA" w:rsidRPr="007917BC">
        <w:rPr>
          <w:rFonts w:ascii="Times New Roman" w:eastAsia="바탕체"/>
          <w:sz w:val="23"/>
        </w:rPr>
        <w:t>”)</w:t>
      </w:r>
      <w:r w:rsidR="000634BA" w:rsidRPr="007917BC">
        <w:rPr>
          <w:rFonts w:ascii="Times New Roman" w:eastAsia="바탕체"/>
          <w:sz w:val="23"/>
        </w:rPr>
        <w:t>는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C75C0">
        <w:rPr>
          <w:rFonts w:ascii="Times New Roman" w:eastAsia="바탕체"/>
          <w:sz w:val="23"/>
        </w:rPr>
        <w:t>2021</w:t>
      </w:r>
      <w:r w:rsidR="000C75C0">
        <w:rPr>
          <w:rFonts w:ascii="Times New Roman" w:eastAsia="바탕체"/>
          <w:sz w:val="23"/>
        </w:rPr>
        <w:t>년</w:t>
      </w:r>
      <w:r w:rsidR="000C75C0">
        <w:rPr>
          <w:rFonts w:ascii="Times New Roman" w:eastAsia="바탕체"/>
          <w:sz w:val="23"/>
        </w:rPr>
        <w:t xml:space="preserve"> </w:t>
      </w:r>
      <w:r w:rsidR="00BB7474">
        <w:rPr>
          <w:rFonts w:ascii="Times New Roman" w:eastAsia="바탕체"/>
          <w:sz w:val="23"/>
        </w:rPr>
        <w:t>9</w:t>
      </w:r>
      <w:r w:rsidR="00BB7474">
        <w:rPr>
          <w:rFonts w:ascii="Times New Roman" w:eastAsia="바탕체"/>
          <w:sz w:val="23"/>
        </w:rPr>
        <w:t>월</w:t>
      </w:r>
      <w:r w:rsidR="000C75C0">
        <w:rPr>
          <w:rFonts w:ascii="Times New Roman" w:eastAsia="바탕체"/>
          <w:sz w:val="23"/>
        </w:rPr>
        <w:t xml:space="preserve"> </w:t>
      </w:r>
      <w:r w:rsidR="002A6E75">
        <w:rPr>
          <w:rFonts w:ascii="Times New Roman" w:eastAsia="바탕체"/>
          <w:sz w:val="23"/>
        </w:rPr>
        <w:t>28</w:t>
      </w:r>
      <w:r w:rsidR="000C75C0">
        <w:rPr>
          <w:rFonts w:ascii="Times New Roman" w:eastAsia="바탕체"/>
          <w:sz w:val="23"/>
        </w:rPr>
        <w:t>일자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대출약정서</w:t>
      </w:r>
      <w:r w:rsidR="000634BA" w:rsidRPr="007917BC">
        <w:rPr>
          <w:rFonts w:ascii="Times New Roman" w:eastAsia="바탕체"/>
          <w:sz w:val="23"/>
        </w:rPr>
        <w:t>(“</w:t>
      </w:r>
      <w:r w:rsidR="000634BA" w:rsidRPr="007917BC">
        <w:rPr>
          <w:rFonts w:ascii="Times New Roman" w:eastAsia="바탕체"/>
          <w:sz w:val="23"/>
          <w:u w:val="single"/>
        </w:rPr>
        <w:t>대출약정서</w:t>
      </w:r>
      <w:r w:rsidR="000634BA" w:rsidRPr="007917BC">
        <w:rPr>
          <w:rFonts w:ascii="Times New Roman" w:eastAsia="바탕체"/>
          <w:sz w:val="23"/>
        </w:rPr>
        <w:t xml:space="preserve">”) </w:t>
      </w:r>
      <w:r w:rsidR="000634BA" w:rsidRPr="007917BC">
        <w:rPr>
          <w:rFonts w:ascii="Times New Roman" w:eastAsia="바탕체"/>
          <w:sz w:val="23"/>
        </w:rPr>
        <w:t>제</w:t>
      </w:r>
      <w:r w:rsidR="000634BA" w:rsidRPr="007917BC">
        <w:rPr>
          <w:rFonts w:ascii="Times New Roman" w:eastAsia="바탕체"/>
          <w:sz w:val="23"/>
        </w:rPr>
        <w:t>3</w:t>
      </w:r>
      <w:r w:rsidR="000634BA" w:rsidRPr="007917BC">
        <w:rPr>
          <w:rFonts w:ascii="Times New Roman" w:eastAsia="바탕체"/>
          <w:sz w:val="23"/>
        </w:rPr>
        <w:t>조에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따라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인출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의사를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통지하며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b/>
          <w:bCs/>
          <w:sz w:val="23"/>
        </w:rPr>
        <w:t>____</w:t>
      </w:r>
      <w:r w:rsidR="000634BA" w:rsidRPr="007917BC">
        <w:rPr>
          <w:rFonts w:ascii="Times New Roman" w:eastAsia="바탕체"/>
          <w:sz w:val="23"/>
        </w:rPr>
        <w:t>년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b/>
          <w:bCs/>
          <w:sz w:val="23"/>
        </w:rPr>
        <w:t>__</w:t>
      </w:r>
      <w:r w:rsidR="000634BA" w:rsidRPr="007917BC">
        <w:rPr>
          <w:rFonts w:ascii="Times New Roman" w:eastAsia="바탕체"/>
          <w:sz w:val="23"/>
        </w:rPr>
        <w:t>월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b/>
          <w:bCs/>
          <w:sz w:val="23"/>
        </w:rPr>
        <w:t>__</w:t>
      </w:r>
      <w:r w:rsidR="000634BA" w:rsidRPr="007917BC">
        <w:rPr>
          <w:rFonts w:ascii="Times New Roman" w:eastAsia="바탕체"/>
          <w:sz w:val="23"/>
        </w:rPr>
        <w:t>일</w:t>
      </w:r>
      <w:r w:rsidR="000634BA" w:rsidRPr="007917BC">
        <w:rPr>
          <w:rFonts w:ascii="Times New Roman" w:eastAsia="바탕체"/>
          <w:sz w:val="23"/>
        </w:rPr>
        <w:t xml:space="preserve">, </w:t>
      </w:r>
      <w:r w:rsidR="000634BA" w:rsidRPr="007917BC">
        <w:rPr>
          <w:rFonts w:ascii="Times New Roman" w:eastAsia="바탕체"/>
          <w:sz w:val="23"/>
        </w:rPr>
        <w:t>금</w:t>
      </w:r>
      <w:r w:rsidR="000634BA" w:rsidRPr="007917BC">
        <w:rPr>
          <w:rFonts w:ascii="Times New Roman" w:eastAsia="바탕체"/>
          <w:b/>
          <w:bCs/>
          <w:sz w:val="23"/>
        </w:rPr>
        <w:t>_______________</w:t>
      </w:r>
      <w:r w:rsidR="000634BA" w:rsidRPr="007917BC">
        <w:rPr>
          <w:rFonts w:ascii="Times New Roman" w:eastAsia="바탕체"/>
          <w:sz w:val="23"/>
        </w:rPr>
        <w:t>원</w:t>
      </w:r>
      <w:r w:rsidR="000634BA" w:rsidRPr="007917BC">
        <w:rPr>
          <w:rFonts w:ascii="Times New Roman" w:eastAsia="바탕체"/>
          <w:sz w:val="23"/>
        </w:rPr>
        <w:t>(₩</w:t>
      </w:r>
      <w:r w:rsidR="000634BA" w:rsidRPr="007917BC">
        <w:rPr>
          <w:rFonts w:ascii="Times New Roman" w:eastAsia="바탕체"/>
          <w:b/>
          <w:bCs/>
          <w:sz w:val="23"/>
        </w:rPr>
        <w:t>_______________</w:t>
      </w:r>
      <w:r w:rsidR="000634BA" w:rsidRPr="007917BC">
        <w:rPr>
          <w:rFonts w:ascii="Times New Roman" w:eastAsia="바탕체"/>
          <w:sz w:val="23"/>
        </w:rPr>
        <w:t>)</w:t>
      </w:r>
      <w:r w:rsidR="000634BA" w:rsidRPr="007917BC">
        <w:rPr>
          <w:rFonts w:ascii="Times New Roman" w:eastAsia="바탕체"/>
          <w:sz w:val="23"/>
        </w:rPr>
        <w:t>의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금액을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인출해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줄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것을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요청합니다</w:t>
      </w:r>
      <w:r w:rsidR="000634BA" w:rsidRPr="007917BC">
        <w:rPr>
          <w:rFonts w:ascii="Times New Roman" w:eastAsia="바탕체"/>
          <w:sz w:val="23"/>
        </w:rPr>
        <w:t xml:space="preserve">.  </w:t>
      </w:r>
      <w:r w:rsidR="000634BA" w:rsidRPr="007917BC">
        <w:rPr>
          <w:rFonts w:ascii="Times New Roman" w:eastAsia="바탕체"/>
          <w:sz w:val="23"/>
        </w:rPr>
        <w:t>차주에게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인출되는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모든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금액은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EF6E9D" w:rsidRPr="00EF6E9D">
        <w:rPr>
          <w:rFonts w:ascii="Times New Roman" w:eastAsia="바탕체" w:hint="eastAsia"/>
          <w:sz w:val="23"/>
        </w:rPr>
        <w:t>우리은행</w:t>
      </w:r>
      <w:r w:rsidR="00EF6E9D" w:rsidRPr="00EF6E9D">
        <w:rPr>
          <w:rFonts w:ascii="Times New Roman" w:eastAsia="바탕체" w:hint="eastAsia"/>
          <w:sz w:val="23"/>
        </w:rPr>
        <w:t xml:space="preserve"> </w:t>
      </w:r>
      <w:r w:rsidR="00EF6E9D" w:rsidRPr="00EF6E9D">
        <w:rPr>
          <w:rFonts w:ascii="Times New Roman" w:eastAsia="바탕체" w:hint="eastAsia"/>
          <w:sz w:val="23"/>
        </w:rPr>
        <w:t>분당중앙금융센터지점</w:t>
      </w:r>
      <w:r w:rsidR="00BF050D" w:rsidRPr="007917BC">
        <w:rPr>
          <w:rFonts w:ascii="Times New Roman" w:eastAsia="바탕체"/>
          <w:sz w:val="23"/>
        </w:rPr>
        <w:t>에</w:t>
      </w:r>
      <w:r w:rsidR="00BF050D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차주의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명의로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개설되어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있는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유보계정</w:t>
      </w:r>
      <w:r w:rsidR="000634BA" w:rsidRPr="007917BC">
        <w:rPr>
          <w:rFonts w:ascii="Times New Roman" w:eastAsia="바탕체"/>
          <w:sz w:val="23"/>
        </w:rPr>
        <w:t>(</w:t>
      </w:r>
      <w:r w:rsidR="000634BA" w:rsidRPr="007917BC">
        <w:rPr>
          <w:rFonts w:ascii="Times New Roman" w:eastAsia="바탕체"/>
          <w:sz w:val="23"/>
        </w:rPr>
        <w:t>계정번호</w:t>
      </w:r>
      <w:r w:rsidR="00FA4A78" w:rsidRPr="007917BC">
        <w:rPr>
          <w:rFonts w:ascii="Times New Roman" w:eastAsia="바탕체"/>
          <w:sz w:val="23"/>
        </w:rPr>
        <w:t>:</w:t>
      </w:r>
      <w:r w:rsidR="000A1FA1">
        <w:rPr>
          <w:rFonts w:ascii="Times New Roman" w:eastAsia="바탕체"/>
          <w:sz w:val="23"/>
        </w:rPr>
        <w:t xml:space="preserve"> </w:t>
      </w:r>
      <w:r w:rsidR="00EF6E9D" w:rsidRPr="00EF6E9D">
        <w:rPr>
          <w:rFonts w:ascii="Times New Roman" w:eastAsia="바탕체"/>
          <w:sz w:val="23"/>
        </w:rPr>
        <w:t>1005-504-222420</w:t>
      </w:r>
      <w:r w:rsidR="000634BA" w:rsidRPr="007917BC">
        <w:rPr>
          <w:rFonts w:ascii="Times New Roman" w:eastAsia="바탕체"/>
          <w:sz w:val="23"/>
        </w:rPr>
        <w:t>)</w:t>
      </w:r>
      <w:r w:rsidR="000634BA" w:rsidRPr="007917BC">
        <w:rPr>
          <w:rFonts w:ascii="Times New Roman" w:eastAsia="바탕체"/>
          <w:sz w:val="23"/>
        </w:rPr>
        <w:t>으로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이체하여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주시기</w:t>
      </w:r>
      <w:r w:rsidR="000634BA" w:rsidRPr="007917BC">
        <w:rPr>
          <w:rFonts w:ascii="Times New Roman" w:eastAsia="바탕체"/>
          <w:sz w:val="23"/>
        </w:rPr>
        <w:t xml:space="preserve"> </w:t>
      </w:r>
      <w:r w:rsidR="000634BA" w:rsidRPr="007917BC">
        <w:rPr>
          <w:rFonts w:ascii="Times New Roman" w:eastAsia="바탕체"/>
          <w:sz w:val="23"/>
        </w:rPr>
        <w:t>바랍니다</w:t>
      </w:r>
      <w:r w:rsidR="000634BA" w:rsidRPr="007917BC">
        <w:rPr>
          <w:rFonts w:ascii="Times New Roman" w:eastAsia="바탕체"/>
          <w:sz w:val="23"/>
        </w:rPr>
        <w:t>.</w:t>
      </w:r>
    </w:p>
    <w:p w14:paraId="7C2193A9" w14:textId="77777777" w:rsidR="000634BA" w:rsidRPr="007917BC" w:rsidRDefault="000634BA" w:rsidP="00985181">
      <w:pPr>
        <w:spacing w:line="460" w:lineRule="exact"/>
        <w:rPr>
          <w:rFonts w:ascii="Times New Roman" w:eastAsia="바탕체"/>
          <w:sz w:val="23"/>
        </w:rPr>
      </w:pPr>
    </w:p>
    <w:p w14:paraId="2F2AAE16" w14:textId="77777777" w:rsidR="000634BA" w:rsidRPr="007917BC" w:rsidRDefault="000634BA" w:rsidP="00985181">
      <w:pPr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>차주는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이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인출요청서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일자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현재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다음사항을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확인합니다</w:t>
      </w:r>
      <w:r w:rsidRPr="007917BC">
        <w:rPr>
          <w:rFonts w:ascii="Times New Roman" w:eastAsia="바탕체"/>
          <w:sz w:val="23"/>
        </w:rPr>
        <w:t>.</w:t>
      </w:r>
    </w:p>
    <w:p w14:paraId="136546DB" w14:textId="77777777" w:rsidR="000634BA" w:rsidRPr="007917BC" w:rsidRDefault="000634BA" w:rsidP="00985181">
      <w:pPr>
        <w:spacing w:line="460" w:lineRule="exact"/>
        <w:ind w:left="407" w:hanging="407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(1) </w:t>
      </w:r>
      <w:r w:rsidRPr="007917BC">
        <w:rPr>
          <w:rFonts w:ascii="Times New Roman" w:eastAsia="바탕체"/>
          <w:sz w:val="23"/>
        </w:rPr>
        <w:t>채무불이행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사유를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구성하는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사건이나</w:t>
      </w:r>
      <w:r w:rsidRPr="007917BC">
        <w:rPr>
          <w:rFonts w:ascii="Times New Roman" w:eastAsia="바탕체"/>
          <w:sz w:val="23"/>
        </w:rPr>
        <w:t xml:space="preserve">, </w:t>
      </w:r>
      <w:r w:rsidRPr="007917BC">
        <w:rPr>
          <w:rFonts w:ascii="Times New Roman" w:eastAsia="바탕체"/>
          <w:sz w:val="23"/>
        </w:rPr>
        <w:t>통지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및</w:t>
      </w:r>
      <w:r w:rsidRPr="007917BC">
        <w:rPr>
          <w:rFonts w:ascii="Times New Roman" w:eastAsia="바탕체"/>
          <w:sz w:val="23"/>
        </w:rPr>
        <w:t>/</w:t>
      </w:r>
      <w:r w:rsidRPr="007917BC">
        <w:rPr>
          <w:rFonts w:ascii="Times New Roman" w:eastAsia="바탕체"/>
          <w:sz w:val="23"/>
        </w:rPr>
        <w:t>또는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시간의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경과에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따라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채무불이행을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구성할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있는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사건이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발생하지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않았으며</w:t>
      </w:r>
      <w:r w:rsidRPr="007917BC">
        <w:rPr>
          <w:rFonts w:ascii="Times New Roman" w:eastAsia="바탕체"/>
          <w:sz w:val="23"/>
        </w:rPr>
        <w:t>,</w:t>
      </w:r>
    </w:p>
    <w:p w14:paraId="2F5BF043" w14:textId="77777777" w:rsidR="000634BA" w:rsidRPr="007917BC" w:rsidRDefault="000634BA" w:rsidP="00985181">
      <w:pPr>
        <w:spacing w:line="460" w:lineRule="exact"/>
        <w:ind w:left="407" w:hanging="407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(2) </w:t>
      </w:r>
      <w:r w:rsidRPr="007917BC">
        <w:rPr>
          <w:rFonts w:ascii="Times New Roman" w:eastAsia="바탕체"/>
          <w:sz w:val="23"/>
        </w:rPr>
        <w:t>대출약정서에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포함된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차주의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모든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확인사항은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이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인출요청서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작성일자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현재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진실하고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정확하며</w:t>
      </w:r>
      <w:r w:rsidRPr="007917BC">
        <w:rPr>
          <w:rFonts w:ascii="Times New Roman" w:eastAsia="바탕체"/>
          <w:sz w:val="23"/>
        </w:rPr>
        <w:t>,</w:t>
      </w:r>
    </w:p>
    <w:p w14:paraId="751D16B9" w14:textId="6B87ED52" w:rsidR="000634BA" w:rsidRPr="007917BC" w:rsidRDefault="000634BA" w:rsidP="00985181">
      <w:pPr>
        <w:spacing w:line="460" w:lineRule="exact"/>
        <w:ind w:left="407" w:hanging="407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(3) </w:t>
      </w:r>
      <w:r w:rsidRPr="007917BC">
        <w:rPr>
          <w:rFonts w:ascii="Times New Roman" w:eastAsia="바탕체"/>
          <w:sz w:val="23"/>
        </w:rPr>
        <w:t>대출약정서에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명시된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제</w:t>
      </w:r>
      <w:r w:rsidRPr="007917BC">
        <w:rPr>
          <w:rFonts w:ascii="Times New Roman" w:eastAsia="바탕체"/>
          <w:sz w:val="23"/>
        </w:rPr>
        <w:t>12</w:t>
      </w:r>
      <w:r w:rsidRPr="007917BC">
        <w:rPr>
          <w:rFonts w:ascii="Times New Roman" w:eastAsia="바탕체"/>
          <w:sz w:val="23"/>
        </w:rPr>
        <w:t>조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제</w:t>
      </w:r>
      <w:r w:rsidRPr="007917BC">
        <w:rPr>
          <w:rFonts w:ascii="Times New Roman" w:eastAsia="바탕체"/>
          <w:sz w:val="23"/>
        </w:rPr>
        <w:t>1</w:t>
      </w:r>
      <w:r w:rsidRPr="007917BC">
        <w:rPr>
          <w:rFonts w:ascii="Times New Roman" w:eastAsia="바탕체"/>
          <w:sz w:val="23"/>
        </w:rPr>
        <w:t>항</w:t>
      </w:r>
      <w:r w:rsidRPr="007917BC">
        <w:rPr>
          <w:rFonts w:ascii="Times New Roman" w:eastAsia="바탕체"/>
          <w:sz w:val="23"/>
        </w:rPr>
        <w:t>/</w:t>
      </w:r>
      <w:r w:rsidRPr="007917BC">
        <w:rPr>
          <w:rFonts w:ascii="Times New Roman" w:eastAsia="바탕체"/>
          <w:sz w:val="23"/>
        </w:rPr>
        <w:t>제</w:t>
      </w:r>
      <w:r w:rsidRPr="007917BC">
        <w:rPr>
          <w:rFonts w:ascii="Times New Roman" w:eastAsia="바탕체"/>
          <w:sz w:val="23"/>
        </w:rPr>
        <w:t>2</w:t>
      </w:r>
      <w:r w:rsidRPr="007917BC">
        <w:rPr>
          <w:rFonts w:ascii="Times New Roman" w:eastAsia="바탕체"/>
          <w:sz w:val="23"/>
        </w:rPr>
        <w:t>항에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명시된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필요한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선행조건은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모두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충족되었고</w:t>
      </w:r>
      <w:r w:rsidRPr="007917BC">
        <w:rPr>
          <w:rFonts w:ascii="Times New Roman" w:eastAsia="바탕체"/>
          <w:sz w:val="23"/>
        </w:rPr>
        <w:t xml:space="preserve">, </w:t>
      </w:r>
    </w:p>
    <w:p w14:paraId="77FDB5FC" w14:textId="77777777" w:rsidR="000634BA" w:rsidRPr="007917BC" w:rsidRDefault="000634BA" w:rsidP="00985181">
      <w:pPr>
        <w:spacing w:line="460" w:lineRule="exact"/>
        <w:ind w:left="407" w:hanging="407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(4) </w:t>
      </w:r>
      <w:r w:rsidRPr="007917BC">
        <w:rPr>
          <w:rFonts w:ascii="Times New Roman" w:eastAsia="바탕체"/>
          <w:sz w:val="23"/>
        </w:rPr>
        <w:t>대출약정서에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기재된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차주의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모든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준수사항은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완전하게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이행되었습니다</w:t>
      </w:r>
      <w:r w:rsidRPr="007917BC">
        <w:rPr>
          <w:rFonts w:ascii="Times New Roman" w:eastAsia="바탕체"/>
          <w:sz w:val="23"/>
        </w:rPr>
        <w:t xml:space="preserve">. </w:t>
      </w:r>
    </w:p>
    <w:p w14:paraId="5B3B6B46" w14:textId="77777777" w:rsidR="000634BA" w:rsidRPr="007917BC" w:rsidRDefault="000634BA" w:rsidP="00985181">
      <w:pPr>
        <w:tabs>
          <w:tab w:val="left" w:pos="5220"/>
        </w:tabs>
        <w:spacing w:line="460" w:lineRule="exact"/>
        <w:rPr>
          <w:rFonts w:ascii="Times New Roman" w:eastAsia="바탕체"/>
          <w:sz w:val="23"/>
        </w:rPr>
      </w:pPr>
    </w:p>
    <w:p w14:paraId="118F3779" w14:textId="77777777" w:rsidR="000634BA" w:rsidRPr="007917BC" w:rsidRDefault="000634BA" w:rsidP="00985181">
      <w:pPr>
        <w:tabs>
          <w:tab w:val="left" w:pos="5220"/>
        </w:tabs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>위에서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확인한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사항에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관하여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인출일까지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변경이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발생할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경우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차주는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이를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귀사에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서면으로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통지할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것을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확약하고</w:t>
      </w:r>
      <w:r w:rsidRPr="007917BC">
        <w:rPr>
          <w:rFonts w:ascii="Times New Roman" w:eastAsia="바탕체"/>
          <w:sz w:val="23"/>
        </w:rPr>
        <w:t xml:space="preserve">, </w:t>
      </w:r>
      <w:r w:rsidRPr="007917BC">
        <w:rPr>
          <w:rFonts w:ascii="Times New Roman" w:eastAsia="바탕체"/>
          <w:sz w:val="23"/>
        </w:rPr>
        <w:t>만일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귀사가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그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때까지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통지를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받지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못할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경우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사항들이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인출일자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현재로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확인된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것으로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보는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데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동의합니다</w:t>
      </w:r>
      <w:r w:rsidRPr="007917BC">
        <w:rPr>
          <w:rFonts w:ascii="Times New Roman" w:eastAsia="바탕체"/>
          <w:sz w:val="23"/>
        </w:rPr>
        <w:t xml:space="preserve">.  </w:t>
      </w:r>
      <w:r w:rsidRPr="007917BC">
        <w:rPr>
          <w:rFonts w:ascii="Times New Roman" w:eastAsia="바탕체"/>
          <w:sz w:val="23"/>
        </w:rPr>
        <w:t>이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요청서에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사용된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모든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용어는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대출약정서에서의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용어와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동일한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의미를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갖습니다</w:t>
      </w:r>
      <w:r w:rsidRPr="007917BC">
        <w:rPr>
          <w:rFonts w:ascii="Times New Roman" w:eastAsia="바탕체"/>
          <w:sz w:val="23"/>
        </w:rPr>
        <w:t>.</w:t>
      </w:r>
    </w:p>
    <w:p w14:paraId="1538B84E" w14:textId="6C71A2E6" w:rsidR="000634BA" w:rsidRPr="007917BC" w:rsidRDefault="00C13496" w:rsidP="00985181">
      <w:pPr>
        <w:spacing w:line="460" w:lineRule="exact"/>
        <w:ind w:left="4100"/>
        <w:rPr>
          <w:rFonts w:ascii="Times New Roman" w:eastAsia="바탕체"/>
          <w:b/>
          <w:bCs/>
          <w:sz w:val="23"/>
        </w:rPr>
      </w:pPr>
      <w:r>
        <w:rPr>
          <w:rFonts w:ascii="Times New Roman" w:eastAsia="바탕체"/>
          <w:b/>
          <w:bCs/>
          <w:sz w:val="23"/>
        </w:rPr>
        <w:t>센트럴태양광발전소</w:t>
      </w:r>
      <w:r>
        <w:rPr>
          <w:rFonts w:ascii="Times New Roman" w:eastAsia="바탕체"/>
          <w:b/>
          <w:bCs/>
          <w:sz w:val="23"/>
        </w:rPr>
        <w:t>3</w:t>
      </w:r>
      <w:r>
        <w:rPr>
          <w:rFonts w:ascii="Times New Roman" w:eastAsia="바탕체"/>
          <w:b/>
          <w:bCs/>
          <w:sz w:val="23"/>
        </w:rPr>
        <w:t>호</w:t>
      </w:r>
      <w:r>
        <w:rPr>
          <w:rFonts w:ascii="Times New Roman" w:eastAsia="바탕체"/>
          <w:b/>
          <w:bCs/>
          <w:sz w:val="23"/>
        </w:rPr>
        <w:t xml:space="preserve"> </w:t>
      </w:r>
      <w:r>
        <w:rPr>
          <w:rFonts w:ascii="Times New Roman" w:eastAsia="바탕체"/>
          <w:b/>
          <w:bCs/>
          <w:sz w:val="23"/>
        </w:rPr>
        <w:t>주식회사</w:t>
      </w:r>
    </w:p>
    <w:p w14:paraId="53D573F9" w14:textId="0AC7A523" w:rsidR="002E2AE7" w:rsidRPr="007917BC" w:rsidRDefault="000634BA" w:rsidP="00985181">
      <w:pPr>
        <w:tabs>
          <w:tab w:val="left" w:pos="4111"/>
        </w:tabs>
        <w:kinsoku w:val="0"/>
        <w:adjustRightInd w:val="0"/>
        <w:ind w:left="848" w:hanging="848"/>
        <w:rPr>
          <w:rFonts w:ascii="Times New Roman" w:eastAsia="바탕체"/>
          <w:b/>
          <w:bCs/>
          <w:sz w:val="22"/>
        </w:rPr>
      </w:pPr>
      <w:r w:rsidRPr="007917BC">
        <w:rPr>
          <w:rFonts w:ascii="Times New Roman" w:eastAsia="바탕체"/>
          <w:sz w:val="23"/>
        </w:rPr>
        <w:tab/>
      </w:r>
      <w:r w:rsidRPr="007917BC">
        <w:rPr>
          <w:rFonts w:ascii="Times New Roman" w:eastAsia="바탕체"/>
          <w:sz w:val="23"/>
        </w:rPr>
        <w:tab/>
      </w:r>
      <w:r w:rsidR="00C13496">
        <w:rPr>
          <w:rFonts w:ascii="Times New Roman" w:eastAsia="바탕체"/>
          <w:sz w:val="23"/>
        </w:rPr>
        <w:t>대표자</w:t>
      </w:r>
      <w:r w:rsidR="00C13496">
        <w:rPr>
          <w:rFonts w:ascii="Times New Roman" w:eastAsia="바탕체"/>
          <w:sz w:val="23"/>
        </w:rPr>
        <w:t xml:space="preserve"> </w:t>
      </w:r>
      <w:r w:rsidR="00C13496">
        <w:rPr>
          <w:rFonts w:ascii="Times New Roman" w:eastAsia="바탕체"/>
          <w:sz w:val="23"/>
        </w:rPr>
        <w:t>사내이사</w:t>
      </w:r>
      <w:r w:rsidR="00357A00" w:rsidRPr="007917BC">
        <w:rPr>
          <w:rFonts w:ascii="Times New Roman" w:eastAsia="바탕체"/>
          <w:sz w:val="23"/>
        </w:rPr>
        <w:t xml:space="preserve"> </w:t>
      </w:r>
      <w:r w:rsidR="00C13496">
        <w:rPr>
          <w:rFonts w:ascii="Times New Roman" w:eastAsia="바탕체"/>
          <w:sz w:val="23"/>
        </w:rPr>
        <w:t>정현</w:t>
      </w:r>
      <w:r w:rsidR="00357A00"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(</w:t>
      </w:r>
      <w:r w:rsidRPr="007917BC">
        <w:rPr>
          <w:rFonts w:ascii="Times New Roman" w:eastAsia="바탕체"/>
          <w:sz w:val="23"/>
        </w:rPr>
        <w:t>인</w:t>
      </w:r>
      <w:r w:rsidRPr="007917BC">
        <w:rPr>
          <w:rFonts w:ascii="Times New Roman" w:eastAsia="바탕체"/>
          <w:sz w:val="23"/>
        </w:rPr>
        <w:t>)</w:t>
      </w:r>
      <w:r w:rsidR="002E2AE7" w:rsidRPr="007917BC">
        <w:rPr>
          <w:rFonts w:ascii="Times New Roman" w:eastAsia="바탕체"/>
          <w:b/>
          <w:bCs/>
          <w:sz w:val="22"/>
        </w:rPr>
        <w:tab/>
      </w:r>
      <w:r w:rsidR="002E2AE7" w:rsidRPr="007917BC">
        <w:rPr>
          <w:rFonts w:ascii="Times New Roman" w:eastAsia="바탕체"/>
          <w:b/>
          <w:bCs/>
          <w:sz w:val="22"/>
        </w:rPr>
        <w:tab/>
      </w:r>
    </w:p>
    <w:p w14:paraId="68548E17" w14:textId="3F00A930" w:rsidR="004328D1" w:rsidRPr="007917BC" w:rsidRDefault="009C018B" w:rsidP="00985181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jc w:val="center"/>
        <w:outlineLvl w:val="0"/>
        <w:rPr>
          <w:rFonts w:ascii="Times New Roman" w:eastAsia="바탕체"/>
          <w:b/>
        </w:rPr>
      </w:pPr>
      <w:r w:rsidRPr="007917BC">
        <w:rPr>
          <w:rFonts w:ascii="Times New Roman" w:eastAsia="바탕체"/>
        </w:rPr>
        <w:br w:type="page"/>
      </w:r>
      <w:r w:rsidRPr="002C35A3">
        <w:rPr>
          <w:rFonts w:ascii="Times New Roman" w:eastAsia="바탕체"/>
          <w:b/>
          <w:sz w:val="22"/>
        </w:rPr>
        <w:t>별첨</w:t>
      </w:r>
      <w:r w:rsidRPr="002C35A3">
        <w:rPr>
          <w:rFonts w:ascii="Times New Roman" w:eastAsia="바탕체"/>
          <w:b/>
          <w:sz w:val="22"/>
        </w:rPr>
        <w:t xml:space="preserve"> </w:t>
      </w:r>
      <w:r w:rsidRPr="002C35A3">
        <w:rPr>
          <w:rFonts w:ascii="Times New Roman" w:eastAsia="바탕체"/>
          <w:b/>
          <w:sz w:val="22"/>
        </w:rPr>
        <w:t>나</w:t>
      </w:r>
      <w:r w:rsidR="004328D1" w:rsidRPr="007917BC">
        <w:rPr>
          <w:rFonts w:ascii="Times New Roman" w:eastAsia="바탕체"/>
          <w:b/>
          <w:sz w:val="24"/>
        </w:rPr>
        <w:t xml:space="preserve"> </w:t>
      </w:r>
      <w:r w:rsidR="004328D1" w:rsidRPr="007917BC">
        <w:rPr>
          <w:rFonts w:ascii="Times New Roman" w:eastAsia="바탕체"/>
          <w:b/>
          <w:sz w:val="24"/>
        </w:rPr>
        <w:br/>
      </w:r>
      <w:r w:rsidR="00E37690" w:rsidRPr="007917BC">
        <w:rPr>
          <w:rFonts w:ascii="Times New Roman" w:eastAsia="바탕체"/>
          <w:b/>
          <w:sz w:val="24"/>
        </w:rPr>
        <w:t>예금인출동의서</w:t>
      </w:r>
    </w:p>
    <w:p w14:paraId="0EDC00D8" w14:textId="77777777" w:rsidR="009C018B" w:rsidRPr="007917BC" w:rsidRDefault="009C018B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291914F1" w14:textId="77777777" w:rsidR="009C018B" w:rsidRPr="007917BC" w:rsidRDefault="009C018B" w:rsidP="00985181">
      <w:pPr>
        <w:kinsoku w:val="0"/>
        <w:adjustRightInd w:val="0"/>
        <w:jc w:val="righ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일자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b/>
          <w:bCs/>
          <w:sz w:val="22"/>
        </w:rPr>
        <w:t>______</w:t>
      </w:r>
      <w:r w:rsidRPr="007917BC">
        <w:rPr>
          <w:rFonts w:ascii="Times New Roman" w:eastAsia="바탕체"/>
          <w:sz w:val="22"/>
        </w:rPr>
        <w:t>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___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___</w:t>
      </w:r>
      <w:r w:rsidRPr="007917BC">
        <w:rPr>
          <w:rFonts w:ascii="Times New Roman" w:eastAsia="바탕체"/>
          <w:sz w:val="22"/>
        </w:rPr>
        <w:t>일</w:t>
      </w:r>
    </w:p>
    <w:p w14:paraId="0B75B1B6" w14:textId="34304702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>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신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: </w:t>
      </w:r>
      <w:r w:rsidR="00EF6E9D" w:rsidRPr="00EF6E9D">
        <w:rPr>
          <w:rFonts w:ascii="Times New Roman" w:eastAsia="바탕체" w:hint="eastAsia"/>
          <w:kern w:val="0"/>
          <w:sz w:val="23"/>
          <w:szCs w:val="22"/>
        </w:rPr>
        <w:t>우리은행</w:t>
      </w:r>
      <w:r w:rsidR="00EF6E9D" w:rsidRPr="00EF6E9D">
        <w:rPr>
          <w:rFonts w:ascii="Times New Roman" w:eastAsia="바탕체" w:hint="eastAsia"/>
          <w:kern w:val="0"/>
          <w:sz w:val="23"/>
          <w:szCs w:val="22"/>
        </w:rPr>
        <w:t xml:space="preserve"> </w:t>
      </w:r>
      <w:r w:rsidR="00EF6E9D" w:rsidRPr="00EF6E9D">
        <w:rPr>
          <w:rFonts w:ascii="Times New Roman" w:eastAsia="바탕체" w:hint="eastAsia"/>
          <w:kern w:val="0"/>
          <w:sz w:val="23"/>
          <w:szCs w:val="22"/>
        </w:rPr>
        <w:t>분당중앙금융센터지점</w:t>
      </w:r>
      <w:r w:rsidR="00EF6E9D" w:rsidRPr="00EF6E9D" w:rsidDel="00EF6E9D">
        <w:rPr>
          <w:rFonts w:ascii="Times New Roman" w:eastAsia="바탕체"/>
          <w:kern w:val="0"/>
          <w:sz w:val="23"/>
          <w:szCs w:val="22"/>
        </w:rPr>
        <w:t xml:space="preserve"> </w:t>
      </w:r>
    </w:p>
    <w:p w14:paraId="3D2F598D" w14:textId="77777777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</w:p>
    <w:p w14:paraId="660FD88E" w14:textId="576E26FC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 xml:space="preserve">1. </w:t>
      </w:r>
      <w:r w:rsidR="000A1FA1">
        <w:rPr>
          <w:rFonts w:ascii="Times New Roman" w:eastAsia="바탕체"/>
          <w:kern w:val="0"/>
          <w:sz w:val="23"/>
          <w:szCs w:val="22"/>
        </w:rPr>
        <w:t>2021</w:t>
      </w:r>
      <w:r w:rsidR="000A1FA1">
        <w:rPr>
          <w:rFonts w:ascii="Times New Roman" w:eastAsia="바탕체"/>
          <w:kern w:val="0"/>
          <w:sz w:val="23"/>
          <w:szCs w:val="22"/>
        </w:rPr>
        <w:t>년</w:t>
      </w:r>
      <w:r w:rsidR="000A1FA1">
        <w:rPr>
          <w:rFonts w:ascii="Times New Roman" w:eastAsia="바탕체"/>
          <w:kern w:val="0"/>
          <w:sz w:val="23"/>
          <w:szCs w:val="22"/>
        </w:rPr>
        <w:t xml:space="preserve"> </w:t>
      </w:r>
      <w:r w:rsidR="00BB7474">
        <w:rPr>
          <w:rFonts w:ascii="Times New Roman" w:eastAsia="바탕체"/>
          <w:kern w:val="0"/>
          <w:sz w:val="23"/>
          <w:szCs w:val="22"/>
        </w:rPr>
        <w:t>9</w:t>
      </w:r>
      <w:r w:rsidR="00BB7474">
        <w:rPr>
          <w:rFonts w:ascii="Times New Roman" w:eastAsia="바탕체"/>
          <w:kern w:val="0"/>
          <w:sz w:val="23"/>
          <w:szCs w:val="22"/>
        </w:rPr>
        <w:t>월</w:t>
      </w:r>
      <w:r w:rsidR="000A1FA1">
        <w:rPr>
          <w:rFonts w:ascii="Times New Roman" w:eastAsia="바탕체"/>
          <w:kern w:val="0"/>
          <w:sz w:val="23"/>
          <w:szCs w:val="22"/>
        </w:rPr>
        <w:t xml:space="preserve"> </w:t>
      </w:r>
      <w:r w:rsidR="009074EC">
        <w:rPr>
          <w:rFonts w:ascii="Times New Roman" w:eastAsia="바탕체"/>
          <w:kern w:val="0"/>
          <w:sz w:val="23"/>
          <w:szCs w:val="22"/>
        </w:rPr>
        <w:t xml:space="preserve">  </w:t>
      </w:r>
      <w:r w:rsidR="001A55C5">
        <w:rPr>
          <w:rFonts w:ascii="Times New Roman" w:eastAsia="바탕체"/>
          <w:kern w:val="0"/>
          <w:sz w:val="23"/>
          <w:szCs w:val="22"/>
        </w:rPr>
        <w:t>일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체결된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「예금근질권설정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관련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특별약정」관련입니다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. </w:t>
      </w:r>
    </w:p>
    <w:p w14:paraId="08F39FDF" w14:textId="77777777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bCs/>
          <w:kern w:val="0"/>
          <w:sz w:val="23"/>
          <w:szCs w:val="22"/>
        </w:rPr>
        <w:t>2.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근질권자는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근질권설정자의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아래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금원의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예금인출에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대하여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동의합니다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. </w:t>
      </w:r>
    </w:p>
    <w:p w14:paraId="5A580F0D" w14:textId="32AF1979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>(</w:t>
      </w:r>
      <w:r w:rsidRPr="007917BC">
        <w:rPr>
          <w:rFonts w:ascii="맑은 고딕" w:eastAsia="맑은 고딕" w:hAnsi="맑은 고딕" w:cs="맑은 고딕" w:hint="eastAsia"/>
          <w:kern w:val="0"/>
          <w:sz w:val="23"/>
          <w:szCs w:val="22"/>
        </w:rPr>
        <w:t>※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근질권자는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귀행에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대한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서면통지</w:t>
      </w:r>
      <w:r w:rsidRPr="007917BC">
        <w:rPr>
          <w:rFonts w:ascii="Times New Roman" w:eastAsia="바탕체"/>
          <w:kern w:val="0"/>
          <w:sz w:val="23"/>
          <w:szCs w:val="22"/>
        </w:rPr>
        <w:t>(</w:t>
      </w:r>
      <w:r w:rsidRPr="007917BC">
        <w:rPr>
          <w:rFonts w:ascii="Times New Roman" w:eastAsia="바탕체"/>
          <w:kern w:val="0"/>
          <w:sz w:val="23"/>
          <w:szCs w:val="22"/>
        </w:rPr>
        <w:t>단</w:t>
      </w:r>
      <w:r w:rsidRPr="007917BC">
        <w:rPr>
          <w:rFonts w:ascii="Times New Roman" w:eastAsia="바탕체"/>
          <w:kern w:val="0"/>
          <w:sz w:val="23"/>
          <w:szCs w:val="22"/>
        </w:rPr>
        <w:t>, Fax</w:t>
      </w:r>
      <w:r w:rsidRPr="007917BC">
        <w:rPr>
          <w:rFonts w:ascii="Times New Roman" w:eastAsia="바탕체"/>
          <w:kern w:val="0"/>
          <w:sz w:val="23"/>
          <w:szCs w:val="22"/>
        </w:rPr>
        <w:t>송부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제외</w:t>
      </w:r>
      <w:r w:rsidRPr="007917BC">
        <w:rPr>
          <w:rFonts w:ascii="Times New Roman" w:eastAsia="바탕체"/>
          <w:kern w:val="0"/>
          <w:sz w:val="23"/>
          <w:szCs w:val="22"/>
        </w:rPr>
        <w:t>)</w:t>
      </w:r>
      <w:r w:rsidRPr="007917BC">
        <w:rPr>
          <w:rFonts w:ascii="Times New Roman" w:eastAsia="바탕체"/>
          <w:kern w:val="0"/>
          <w:sz w:val="23"/>
          <w:szCs w:val="22"/>
        </w:rPr>
        <w:t>에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의하여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위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예금인출동의를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철회할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있습니다</w:t>
      </w:r>
      <w:r w:rsidRPr="007917BC">
        <w:rPr>
          <w:rFonts w:ascii="Times New Roman" w:eastAsia="바탕체"/>
          <w:kern w:val="0"/>
          <w:sz w:val="23"/>
          <w:szCs w:val="22"/>
        </w:rPr>
        <w:t>)</w:t>
      </w:r>
    </w:p>
    <w:p w14:paraId="4817C56B" w14:textId="4C97142E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 xml:space="preserve">3. </w:t>
      </w:r>
      <w:r w:rsidRPr="007917BC">
        <w:rPr>
          <w:rFonts w:ascii="Times New Roman" w:eastAsia="바탕체"/>
          <w:kern w:val="0"/>
          <w:sz w:val="23"/>
          <w:szCs w:val="22"/>
        </w:rPr>
        <w:t>금차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인출된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예금은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질권설정된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예금의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일부지급</w:t>
      </w:r>
      <w:r w:rsidRPr="007917BC">
        <w:rPr>
          <w:rFonts w:ascii="Times New Roman" w:eastAsia="바탕체"/>
          <w:kern w:val="0"/>
          <w:sz w:val="23"/>
          <w:szCs w:val="22"/>
        </w:rPr>
        <w:t>(</w:t>
      </w:r>
      <w:r w:rsidRPr="007917BC">
        <w:rPr>
          <w:rFonts w:ascii="Times New Roman" w:eastAsia="바탕체"/>
          <w:kern w:val="0"/>
          <w:sz w:val="23"/>
          <w:szCs w:val="22"/>
        </w:rPr>
        <w:t>예금목적물의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인출</w:t>
      </w:r>
      <w:r w:rsidRPr="007917BC">
        <w:rPr>
          <w:rFonts w:ascii="Times New Roman" w:eastAsia="바탕체"/>
          <w:kern w:val="0"/>
          <w:sz w:val="23"/>
          <w:szCs w:val="22"/>
        </w:rPr>
        <w:t>)</w:t>
      </w:r>
      <w:r w:rsidRPr="007917BC">
        <w:rPr>
          <w:rFonts w:ascii="Times New Roman" w:eastAsia="바탕체"/>
          <w:kern w:val="0"/>
          <w:sz w:val="23"/>
          <w:szCs w:val="22"/>
        </w:rPr>
        <w:t>으로서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담보해지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및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질권해지로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보지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아니하며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종전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예금근질권설정계약서의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모든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내용은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계속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유효합니다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. </w:t>
      </w:r>
    </w:p>
    <w:p w14:paraId="62E2010B" w14:textId="5AEDFAAE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 xml:space="preserve">4. </w:t>
      </w:r>
      <w:r w:rsidRPr="007917BC">
        <w:rPr>
          <w:rFonts w:ascii="Times New Roman" w:eastAsia="바탕체"/>
          <w:kern w:val="0"/>
          <w:sz w:val="23"/>
          <w:szCs w:val="22"/>
        </w:rPr>
        <w:t>다만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3"/>
          <w:szCs w:val="22"/>
        </w:rPr>
        <w:t>위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예금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일부지급으로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인하여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제</w:t>
      </w:r>
      <w:r w:rsidRPr="007917BC">
        <w:rPr>
          <w:rFonts w:ascii="Times New Roman" w:eastAsia="바탕체"/>
          <w:kern w:val="0"/>
          <w:sz w:val="23"/>
          <w:szCs w:val="22"/>
        </w:rPr>
        <w:t>3</w:t>
      </w:r>
      <w:r w:rsidRPr="007917BC">
        <w:rPr>
          <w:rFonts w:ascii="Times New Roman" w:eastAsia="바탕체"/>
          <w:kern w:val="0"/>
          <w:sz w:val="23"/>
          <w:szCs w:val="22"/>
        </w:rPr>
        <w:t>자의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권리주장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또는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기타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문제발생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시에는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모든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책임은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근질권자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및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근질권설정자가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부담하기로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합니다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. </w:t>
      </w:r>
    </w:p>
    <w:p w14:paraId="134EE7A1" w14:textId="77777777" w:rsidR="00E37690" w:rsidRPr="007917BC" w:rsidRDefault="00E37690" w:rsidP="00985181">
      <w:pPr>
        <w:shd w:val="clear" w:color="auto" w:fill="FFFFFF"/>
        <w:spacing w:line="460" w:lineRule="exact"/>
        <w:ind w:left="436" w:hanging="436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 xml:space="preserve">5. </w:t>
      </w:r>
      <w:r w:rsidRPr="007917BC">
        <w:rPr>
          <w:rFonts w:ascii="Times New Roman" w:eastAsia="바탕체"/>
          <w:kern w:val="0"/>
          <w:sz w:val="23"/>
          <w:szCs w:val="22"/>
        </w:rPr>
        <w:t>인출금액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: </w:t>
      </w:r>
    </w:p>
    <w:p w14:paraId="5518BCCA" w14:textId="385C4D03" w:rsidR="00E37690" w:rsidRPr="007917BC" w:rsidRDefault="00E37690" w:rsidP="00985181">
      <w:pPr>
        <w:shd w:val="clear" w:color="auto" w:fill="FFFFFF"/>
        <w:spacing w:line="460" w:lineRule="exact"/>
        <w:ind w:left="436" w:hanging="436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>【계좌번호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: </w:t>
      </w:r>
      <w:r w:rsidR="00DA2D5C">
        <w:rPr>
          <w:rFonts w:ascii="Times New Roman" w:eastAsia="바탕체"/>
          <w:sz w:val="23"/>
        </w:rPr>
        <w:t xml:space="preserve">                   </w:t>
      </w:r>
      <w:r w:rsidRPr="007917BC">
        <w:rPr>
          <w:rFonts w:ascii="Times New Roman" w:eastAsia="바탕체"/>
          <w:kern w:val="0"/>
          <w:sz w:val="23"/>
          <w:szCs w:val="22"/>
        </w:rPr>
        <w:t>】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</w:p>
    <w:p w14:paraId="310F7F27" w14:textId="77777777" w:rsidR="00E37690" w:rsidRPr="007917BC" w:rsidRDefault="00E37690" w:rsidP="00985181">
      <w:pPr>
        <w:shd w:val="clear" w:color="auto" w:fill="FFFFFF"/>
        <w:spacing w:line="460" w:lineRule="exact"/>
        <w:ind w:left="436" w:hanging="436"/>
        <w:jc w:val="righ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 xml:space="preserve">20  </w:t>
      </w:r>
      <w:r w:rsidRPr="007917BC">
        <w:rPr>
          <w:rFonts w:ascii="Times New Roman" w:eastAsia="바탕체"/>
          <w:kern w:val="0"/>
          <w:sz w:val="23"/>
          <w:szCs w:val="22"/>
        </w:rPr>
        <w:t>년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  </w:t>
      </w:r>
      <w:r w:rsidRPr="007917BC">
        <w:rPr>
          <w:rFonts w:ascii="Times New Roman" w:eastAsia="바탕체"/>
          <w:kern w:val="0"/>
          <w:sz w:val="23"/>
          <w:szCs w:val="22"/>
        </w:rPr>
        <w:t>월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  </w:t>
      </w:r>
      <w:r w:rsidRPr="007917BC">
        <w:rPr>
          <w:rFonts w:ascii="Times New Roman" w:eastAsia="바탕체"/>
          <w:kern w:val="0"/>
          <w:sz w:val="23"/>
          <w:szCs w:val="22"/>
        </w:rPr>
        <w:t>일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</w:p>
    <w:p w14:paraId="3A8DD8FB" w14:textId="77777777" w:rsidR="00E37690" w:rsidRPr="007917BC" w:rsidRDefault="00E37690" w:rsidP="00985181">
      <w:pPr>
        <w:shd w:val="clear" w:color="auto" w:fill="FFFFFF"/>
        <w:spacing w:line="460" w:lineRule="exact"/>
        <w:ind w:left="436" w:hanging="436"/>
        <w:textAlignment w:val="baseline"/>
        <w:rPr>
          <w:rFonts w:ascii="Times New Roman" w:eastAsia="바탕체"/>
          <w:kern w:val="0"/>
          <w:sz w:val="23"/>
          <w:szCs w:val="22"/>
        </w:rPr>
      </w:pPr>
    </w:p>
    <w:p w14:paraId="20CE8F8A" w14:textId="58EF7E5E" w:rsidR="00E37690" w:rsidRPr="007917BC" w:rsidRDefault="00E37690" w:rsidP="00985181">
      <w:pPr>
        <w:shd w:val="clear" w:color="auto" w:fill="FFFFFF"/>
        <w:spacing w:line="460" w:lineRule="exact"/>
        <w:ind w:left="921" w:hangingChars="400" w:hanging="921"/>
        <w:textAlignment w:val="baseline"/>
        <w:rPr>
          <w:rFonts w:ascii="Times New Roman" w:eastAsia="바탕체"/>
          <w:kern w:val="0"/>
          <w:sz w:val="23"/>
          <w:szCs w:val="23"/>
        </w:rPr>
      </w:pPr>
      <w:r w:rsidRPr="007917BC">
        <w:rPr>
          <w:rFonts w:ascii="Times New Roman" w:eastAsia="바탕체"/>
          <w:b/>
          <w:kern w:val="0"/>
          <w:sz w:val="23"/>
          <w:szCs w:val="23"/>
          <w:u w:val="single"/>
        </w:rPr>
        <w:t>근질권자</w:t>
      </w:r>
      <w:r w:rsidR="00BF050D" w:rsidRPr="007917BC">
        <w:rPr>
          <w:rFonts w:ascii="Times New Roman" w:eastAsia="바탕체"/>
          <w:b/>
          <w:kern w:val="0"/>
          <w:sz w:val="23"/>
          <w:szCs w:val="23"/>
        </w:rPr>
        <w:t xml:space="preserve"> </w:t>
      </w:r>
      <w:r w:rsidR="00857260">
        <w:rPr>
          <w:rFonts w:ascii="Times New Roman" w:eastAsia="바탕체" w:hint="eastAsia"/>
          <w:b/>
          <w:kern w:val="0"/>
          <w:sz w:val="23"/>
          <w:szCs w:val="23"/>
        </w:rPr>
        <w:t>주식회사</w:t>
      </w:r>
      <w:r w:rsidR="00857260">
        <w:rPr>
          <w:rFonts w:ascii="Times New Roman" w:eastAsia="바탕체" w:hint="eastAsia"/>
          <w:b/>
          <w:kern w:val="0"/>
          <w:sz w:val="23"/>
          <w:szCs w:val="23"/>
        </w:rPr>
        <w:t xml:space="preserve"> </w:t>
      </w:r>
      <w:r w:rsidR="00857260">
        <w:rPr>
          <w:rFonts w:ascii="Times New Roman" w:eastAsia="바탕체" w:hint="eastAsia"/>
          <w:b/>
          <w:kern w:val="0"/>
          <w:sz w:val="23"/>
          <w:szCs w:val="23"/>
        </w:rPr>
        <w:t>신한은행</w:t>
      </w:r>
      <w:bookmarkStart w:id="492" w:name="_Hlk82699560"/>
      <w:r w:rsidR="00857260" w:rsidRPr="00AE516B">
        <w:rPr>
          <w:rFonts w:ascii="바탕체" w:eastAsia="바탕체" w:hAnsi="바탕체" w:hint="eastAsia"/>
          <w:bCs/>
          <w:kern w:val="0"/>
          <w:sz w:val="23"/>
          <w:szCs w:val="23"/>
        </w:rPr>
        <w:t>(</w:t>
      </w:r>
      <w:r w:rsidR="00857260" w:rsidRPr="00AE516B">
        <w:rPr>
          <w:rFonts w:ascii="바탕체" w:eastAsia="바탕체" w:hAnsi="바탕체" w:hint="eastAsia"/>
          <w:bCs/>
          <w:sz w:val="23"/>
        </w:rPr>
        <w:t>알파 국내</w:t>
      </w:r>
      <w:r w:rsidR="00857260" w:rsidRPr="00AE516B">
        <w:rPr>
          <w:rFonts w:ascii="바탕체" w:eastAsia="바탕체" w:hAnsi="바탕체"/>
          <w:bCs/>
          <w:sz w:val="23"/>
        </w:rPr>
        <w:t xml:space="preserve">ESG </w:t>
      </w:r>
      <w:r w:rsidR="00857260" w:rsidRPr="00AE516B">
        <w:rPr>
          <w:rFonts w:ascii="바탕체" w:eastAsia="바탕체" w:hAnsi="바탕체" w:hint="eastAsia"/>
          <w:bCs/>
          <w:sz w:val="23"/>
        </w:rPr>
        <w:t>전문투자형사모투자신탁 제1호의</w:t>
      </w:r>
      <w:r w:rsidR="00857260" w:rsidRPr="00AE516B">
        <w:rPr>
          <w:rFonts w:ascii="바탕체" w:eastAsia="바탕체" w:hAnsi="바탕체"/>
          <w:bCs/>
          <w:sz w:val="23"/>
        </w:rPr>
        <w:t xml:space="preserve"> </w:t>
      </w:r>
      <w:r w:rsidR="00857260" w:rsidRPr="00AE516B">
        <w:rPr>
          <w:rFonts w:ascii="바탕체" w:eastAsia="바탕체" w:hAnsi="바탕체" w:hint="eastAsia"/>
          <w:bCs/>
          <w:sz w:val="23"/>
        </w:rPr>
        <w:t>신탁업자)</w:t>
      </w:r>
      <w:bookmarkEnd w:id="492"/>
      <w:r w:rsidR="00857260">
        <w:rPr>
          <w:rFonts w:ascii="Times New Roman" w:eastAsia="바탕체"/>
          <w:sz w:val="23"/>
          <w:szCs w:val="23"/>
        </w:rPr>
        <w:t xml:space="preserve"> </w:t>
      </w:r>
    </w:p>
    <w:p w14:paraId="2F6559A1" w14:textId="77777777" w:rsidR="00E37690" w:rsidRPr="007917BC" w:rsidRDefault="00E37690" w:rsidP="00985181">
      <w:pPr>
        <w:shd w:val="clear" w:color="auto" w:fill="FFFFFF"/>
        <w:tabs>
          <w:tab w:val="left" w:pos="1036"/>
        </w:tabs>
        <w:spacing w:line="460" w:lineRule="exact"/>
        <w:textAlignment w:val="baseline"/>
        <w:rPr>
          <w:rFonts w:ascii="Times New Roman" w:eastAsia="바탕체"/>
          <w:b/>
          <w:kern w:val="0"/>
          <w:sz w:val="23"/>
          <w:szCs w:val="22"/>
          <w:u w:val="single"/>
        </w:rPr>
      </w:pP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근질권자의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 xml:space="preserve"> 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담보관리기관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 xml:space="preserve"> 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겸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 xml:space="preserve"> 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대리인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(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근질권자를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 xml:space="preserve"> 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위하여</w:t>
      </w:r>
      <w:r w:rsidRPr="007917BC">
        <w:rPr>
          <w:rFonts w:ascii="Times New Roman" w:eastAsia="바탕체"/>
          <w:b/>
          <w:kern w:val="0"/>
          <w:sz w:val="23"/>
          <w:szCs w:val="22"/>
          <w:u w:val="single"/>
        </w:rPr>
        <w:t>)</w:t>
      </w:r>
    </w:p>
    <w:p w14:paraId="5E2C4DAD" w14:textId="37B404BB" w:rsidR="00E37690" w:rsidRPr="007917BC" w:rsidRDefault="00E37690" w:rsidP="00985181">
      <w:pPr>
        <w:shd w:val="clear" w:color="auto" w:fill="FFFFFF"/>
        <w:tabs>
          <w:tab w:val="left" w:pos="1036"/>
        </w:tabs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ab/>
      </w:r>
      <w:r w:rsidR="00323547">
        <w:rPr>
          <w:rFonts w:ascii="Times New Roman" w:eastAsia="바탕체"/>
          <w:kern w:val="0"/>
          <w:sz w:val="23"/>
          <w:szCs w:val="22"/>
        </w:rPr>
        <w:t>알파자산운용</w:t>
      </w:r>
      <w:r w:rsidR="00323547">
        <w:rPr>
          <w:rFonts w:ascii="Times New Roman" w:eastAsia="바탕체"/>
          <w:kern w:val="0"/>
          <w:sz w:val="23"/>
          <w:szCs w:val="22"/>
        </w:rPr>
        <w:t xml:space="preserve"> </w:t>
      </w:r>
      <w:r w:rsidR="00323547">
        <w:rPr>
          <w:rFonts w:ascii="Times New Roman" w:eastAsia="바탕체"/>
          <w:kern w:val="0"/>
          <w:sz w:val="23"/>
          <w:szCs w:val="22"/>
        </w:rPr>
        <w:t>주식회사</w:t>
      </w:r>
    </w:p>
    <w:p w14:paraId="64ACDE08" w14:textId="3485EA8D" w:rsidR="00E37690" w:rsidRPr="007917BC" w:rsidRDefault="005C2E11" w:rsidP="00985181">
      <w:pPr>
        <w:shd w:val="clear" w:color="auto" w:fill="FFFFFF"/>
        <w:tabs>
          <w:tab w:val="left" w:pos="993"/>
        </w:tabs>
        <w:spacing w:line="460" w:lineRule="exact"/>
        <w:ind w:firstLineChars="446" w:firstLine="1026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t>대표이사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="000A1FA1">
        <w:rPr>
          <w:rFonts w:ascii="Times New Roman" w:eastAsia="바탕체"/>
          <w:kern w:val="0"/>
          <w:sz w:val="23"/>
          <w:szCs w:val="22"/>
        </w:rPr>
        <w:t>최준혁</w:t>
      </w:r>
      <w:r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="00E37690" w:rsidRPr="007917BC">
        <w:rPr>
          <w:rFonts w:ascii="Times New Roman" w:eastAsia="바탕체"/>
          <w:kern w:val="0"/>
          <w:sz w:val="23"/>
          <w:szCs w:val="22"/>
        </w:rPr>
        <w:t>(</w:t>
      </w:r>
      <w:r w:rsidR="00E37690" w:rsidRPr="007917BC">
        <w:rPr>
          <w:rFonts w:ascii="Times New Roman" w:eastAsia="바탕체"/>
          <w:kern w:val="0"/>
          <w:sz w:val="23"/>
          <w:szCs w:val="22"/>
        </w:rPr>
        <w:t>인</w:t>
      </w:r>
      <w:r w:rsidR="00E37690" w:rsidRPr="007917BC">
        <w:rPr>
          <w:rFonts w:ascii="Times New Roman" w:eastAsia="바탕체"/>
          <w:kern w:val="0"/>
          <w:sz w:val="23"/>
          <w:szCs w:val="22"/>
        </w:rPr>
        <w:t>)</w:t>
      </w:r>
    </w:p>
    <w:p w14:paraId="56CEC03B" w14:textId="77777777" w:rsidR="00E37690" w:rsidRPr="007917BC" w:rsidRDefault="00E37690" w:rsidP="00985181">
      <w:pPr>
        <w:shd w:val="clear" w:color="auto" w:fill="FFFFFF"/>
        <w:spacing w:line="460" w:lineRule="exact"/>
        <w:ind w:firstLine="400"/>
        <w:textAlignment w:val="baseline"/>
        <w:rPr>
          <w:rFonts w:ascii="Times New Roman" w:eastAsia="바탕체"/>
          <w:kern w:val="0"/>
          <w:sz w:val="23"/>
          <w:szCs w:val="22"/>
        </w:rPr>
      </w:pPr>
    </w:p>
    <w:p w14:paraId="54B183C7" w14:textId="6B0A5D81" w:rsidR="00E37690" w:rsidRPr="007917BC" w:rsidRDefault="00E37690" w:rsidP="00985181">
      <w:pPr>
        <w:shd w:val="clear" w:color="auto" w:fill="FFFFFF"/>
        <w:spacing w:line="460" w:lineRule="exact"/>
        <w:textAlignment w:val="baseline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b/>
          <w:kern w:val="0"/>
          <w:sz w:val="23"/>
          <w:szCs w:val="22"/>
        </w:rPr>
        <w:t>근질권설정자</w:t>
      </w:r>
      <w:r w:rsidRPr="007917BC">
        <w:rPr>
          <w:rFonts w:ascii="Times New Roman" w:eastAsia="바탕체"/>
          <w:kern w:val="0"/>
          <w:sz w:val="23"/>
          <w:szCs w:val="22"/>
        </w:rPr>
        <w:tab/>
      </w:r>
      <w:r w:rsidR="00C13496">
        <w:rPr>
          <w:rFonts w:ascii="Times New Roman" w:eastAsia="바탕체"/>
          <w:kern w:val="0"/>
          <w:sz w:val="23"/>
          <w:szCs w:val="22"/>
        </w:rPr>
        <w:t>센트럴태양광발전소</w:t>
      </w:r>
      <w:r w:rsidR="00C13496">
        <w:rPr>
          <w:rFonts w:ascii="Times New Roman" w:eastAsia="바탕체"/>
          <w:kern w:val="0"/>
          <w:sz w:val="23"/>
          <w:szCs w:val="22"/>
        </w:rPr>
        <w:t>3</w:t>
      </w:r>
      <w:r w:rsidR="00C13496">
        <w:rPr>
          <w:rFonts w:ascii="Times New Roman" w:eastAsia="바탕체"/>
          <w:kern w:val="0"/>
          <w:sz w:val="23"/>
          <w:szCs w:val="22"/>
        </w:rPr>
        <w:t>호</w:t>
      </w:r>
      <w:r w:rsidR="00C13496">
        <w:rPr>
          <w:rFonts w:ascii="Times New Roman" w:eastAsia="바탕체"/>
          <w:kern w:val="0"/>
          <w:sz w:val="23"/>
          <w:szCs w:val="22"/>
        </w:rPr>
        <w:t xml:space="preserve"> </w:t>
      </w:r>
      <w:r w:rsidR="00C13496">
        <w:rPr>
          <w:rFonts w:ascii="Times New Roman" w:eastAsia="바탕체"/>
          <w:kern w:val="0"/>
          <w:sz w:val="23"/>
          <w:szCs w:val="22"/>
        </w:rPr>
        <w:t>주식회사</w:t>
      </w:r>
    </w:p>
    <w:p w14:paraId="626252BE" w14:textId="76CFB217" w:rsidR="009B5A69" w:rsidRPr="007917BC" w:rsidRDefault="00E37690" w:rsidP="00985181">
      <w:pPr>
        <w:kinsoku w:val="0"/>
        <w:adjustRightInd w:val="0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b/>
          <w:kern w:val="0"/>
          <w:sz w:val="23"/>
          <w:szCs w:val="22"/>
        </w:rPr>
        <w:t>겸</w:t>
      </w:r>
      <w:r w:rsidRPr="007917BC">
        <w:rPr>
          <w:rFonts w:ascii="Times New Roman" w:eastAsia="바탕체"/>
          <w:b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b/>
          <w:kern w:val="0"/>
          <w:sz w:val="23"/>
          <w:szCs w:val="22"/>
        </w:rPr>
        <w:t>예금주</w:t>
      </w:r>
      <w:r w:rsidRPr="007917BC">
        <w:rPr>
          <w:rFonts w:ascii="Times New Roman" w:eastAsia="바탕체"/>
          <w:b/>
          <w:kern w:val="0"/>
          <w:sz w:val="23"/>
          <w:szCs w:val="22"/>
        </w:rPr>
        <w:tab/>
      </w:r>
      <w:r w:rsidR="00C13496">
        <w:rPr>
          <w:rFonts w:ascii="Times New Roman" w:eastAsia="바탕체"/>
          <w:kern w:val="0"/>
          <w:sz w:val="23"/>
          <w:szCs w:val="22"/>
        </w:rPr>
        <w:t>대표자</w:t>
      </w:r>
      <w:r w:rsidR="00C13496">
        <w:rPr>
          <w:rFonts w:ascii="Times New Roman" w:eastAsia="바탕체"/>
          <w:kern w:val="0"/>
          <w:sz w:val="23"/>
          <w:szCs w:val="22"/>
        </w:rPr>
        <w:t xml:space="preserve"> </w:t>
      </w:r>
      <w:r w:rsidR="00C13496">
        <w:rPr>
          <w:rFonts w:ascii="Times New Roman" w:eastAsia="바탕체"/>
          <w:kern w:val="0"/>
          <w:sz w:val="23"/>
          <w:szCs w:val="22"/>
        </w:rPr>
        <w:t>사내이사</w:t>
      </w:r>
      <w:r w:rsidR="00357A00"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="00EF6E9D">
        <w:rPr>
          <w:rFonts w:ascii="Times New Roman" w:eastAsia="바탕체" w:hint="eastAsia"/>
          <w:kern w:val="0"/>
          <w:sz w:val="23"/>
          <w:szCs w:val="22"/>
        </w:rPr>
        <w:t>정현</w:t>
      </w:r>
      <w:r w:rsidR="00EF6E9D">
        <w:rPr>
          <w:rFonts w:ascii="Times New Roman" w:eastAsia="바탕체"/>
          <w:kern w:val="0"/>
          <w:sz w:val="23"/>
          <w:szCs w:val="22"/>
        </w:rPr>
        <w:t xml:space="preserve"> </w:t>
      </w:r>
      <w:r w:rsidR="00357A00" w:rsidRPr="007917BC">
        <w:rPr>
          <w:rFonts w:ascii="Times New Roman" w:eastAsia="바탕체"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3"/>
          <w:szCs w:val="22"/>
        </w:rPr>
        <w:t>(</w:t>
      </w:r>
      <w:r w:rsidRPr="007917BC">
        <w:rPr>
          <w:rFonts w:ascii="Times New Roman" w:eastAsia="바탕체"/>
          <w:kern w:val="0"/>
          <w:sz w:val="23"/>
          <w:szCs w:val="22"/>
        </w:rPr>
        <w:t>인</w:t>
      </w:r>
      <w:r w:rsidRPr="007917BC">
        <w:rPr>
          <w:rFonts w:ascii="Times New Roman" w:eastAsia="바탕체"/>
          <w:kern w:val="0"/>
          <w:sz w:val="23"/>
          <w:szCs w:val="22"/>
        </w:rPr>
        <w:t>)</w:t>
      </w:r>
    </w:p>
    <w:p w14:paraId="1CB28735" w14:textId="77777777" w:rsidR="00ED67DC" w:rsidRPr="007917BC" w:rsidRDefault="00ED67DC" w:rsidP="00985181">
      <w:pPr>
        <w:widowControl/>
        <w:autoSpaceDE/>
        <w:autoSpaceDN/>
        <w:jc w:val="left"/>
        <w:rPr>
          <w:rFonts w:ascii="Times New Roman" w:eastAsia="바탕체"/>
          <w:kern w:val="0"/>
          <w:sz w:val="23"/>
          <w:szCs w:val="22"/>
        </w:rPr>
      </w:pPr>
      <w:r w:rsidRPr="007917BC">
        <w:rPr>
          <w:rFonts w:ascii="Times New Roman" w:eastAsia="바탕체"/>
          <w:kern w:val="0"/>
          <w:sz w:val="23"/>
          <w:szCs w:val="22"/>
        </w:rPr>
        <w:br w:type="page"/>
      </w:r>
    </w:p>
    <w:p w14:paraId="710D2C25" w14:textId="2B59D208" w:rsidR="009B5A69" w:rsidRDefault="009B5A69" w:rsidP="00985181">
      <w:pPr>
        <w:shd w:val="clear" w:color="auto" w:fill="FFFFFF"/>
        <w:spacing w:line="460" w:lineRule="exact"/>
        <w:ind w:left="316" w:hanging="316"/>
        <w:jc w:val="center"/>
        <w:textAlignment w:val="baseline"/>
        <w:rPr>
          <w:rFonts w:ascii="Times New Roman" w:eastAsia="바탕체"/>
          <w:b/>
          <w:bCs/>
          <w:kern w:val="0"/>
          <w:sz w:val="23"/>
          <w:szCs w:val="22"/>
        </w:rPr>
      </w:pPr>
      <w:r w:rsidRPr="007917BC">
        <w:rPr>
          <w:rFonts w:ascii="Times New Roman" w:eastAsia="바탕체"/>
          <w:b/>
          <w:bCs/>
          <w:kern w:val="0"/>
          <w:sz w:val="23"/>
          <w:szCs w:val="22"/>
        </w:rPr>
        <w:t>근질권의</w:t>
      </w:r>
      <w:r w:rsidRPr="007917BC">
        <w:rPr>
          <w:rFonts w:ascii="Times New Roman" w:eastAsia="바탕체"/>
          <w:b/>
          <w:bCs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3"/>
          <w:szCs w:val="22"/>
        </w:rPr>
        <w:t>목적인</w:t>
      </w:r>
      <w:r w:rsidRPr="007917BC">
        <w:rPr>
          <w:rFonts w:ascii="Times New Roman" w:eastAsia="바탕체"/>
          <w:b/>
          <w:bCs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3"/>
          <w:szCs w:val="22"/>
        </w:rPr>
        <w:t>예금계좌</w:t>
      </w:r>
      <w:r w:rsidRPr="007917BC">
        <w:rPr>
          <w:rFonts w:ascii="Times New Roman" w:eastAsia="바탕체"/>
          <w:b/>
          <w:bCs/>
          <w:kern w:val="0"/>
          <w:sz w:val="23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3"/>
          <w:szCs w:val="22"/>
        </w:rPr>
        <w:t>목록</w:t>
      </w:r>
    </w:p>
    <w:p w14:paraId="2FDB4B0F" w14:textId="77777777" w:rsidR="006B6B33" w:rsidRPr="007917BC" w:rsidRDefault="006B6B33" w:rsidP="00985181">
      <w:pPr>
        <w:shd w:val="clear" w:color="auto" w:fill="FFFFFF"/>
        <w:spacing w:line="460" w:lineRule="exact"/>
        <w:ind w:left="316" w:hanging="316"/>
        <w:jc w:val="center"/>
        <w:textAlignment w:val="baseline"/>
        <w:rPr>
          <w:rFonts w:ascii="Times New Roman" w:eastAsia="바탕체"/>
          <w:b/>
          <w:bCs/>
          <w:kern w:val="0"/>
          <w:sz w:val="23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693"/>
        <w:gridCol w:w="2694"/>
      </w:tblGrid>
      <w:tr w:rsidR="005C2E11" w:rsidRPr="007917BC" w14:paraId="1AFDF66D" w14:textId="77777777" w:rsidTr="005C2E11">
        <w:trPr>
          <w:trHeight w:val="35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38194" w14:textId="77777777" w:rsidR="005C2E11" w:rsidRPr="007917BC" w:rsidRDefault="005C2E11" w:rsidP="00985181">
            <w:pPr>
              <w:shd w:val="clear" w:color="auto" w:fill="FFFFFF"/>
              <w:spacing w:line="460" w:lineRule="exact"/>
              <w:jc w:val="center"/>
              <w:textAlignment w:val="baseline"/>
              <w:rPr>
                <w:rFonts w:ascii="Times New Roman" w:eastAsia="바탕체"/>
                <w:b/>
                <w:bCs/>
                <w:kern w:val="0"/>
                <w:sz w:val="23"/>
                <w:szCs w:val="22"/>
              </w:rPr>
            </w:pPr>
            <w:r w:rsidRPr="007917BC">
              <w:rPr>
                <w:rFonts w:ascii="Times New Roman" w:eastAsia="바탕체"/>
                <w:b/>
                <w:bCs/>
                <w:kern w:val="0"/>
                <w:sz w:val="23"/>
                <w:szCs w:val="22"/>
              </w:rPr>
              <w:t>예금주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81D07" w14:textId="77777777" w:rsidR="005C2E11" w:rsidRPr="007917BC" w:rsidRDefault="005C2E11" w:rsidP="00985181">
            <w:pPr>
              <w:shd w:val="clear" w:color="auto" w:fill="FFFFFF"/>
              <w:spacing w:line="460" w:lineRule="exact"/>
              <w:jc w:val="center"/>
              <w:textAlignment w:val="baseline"/>
              <w:rPr>
                <w:rFonts w:ascii="Times New Roman" w:eastAsia="바탕체"/>
                <w:b/>
                <w:bCs/>
                <w:kern w:val="0"/>
                <w:sz w:val="23"/>
                <w:szCs w:val="22"/>
              </w:rPr>
            </w:pPr>
            <w:r w:rsidRPr="007917BC">
              <w:rPr>
                <w:rFonts w:ascii="Times New Roman" w:eastAsia="바탕체"/>
                <w:b/>
                <w:bCs/>
                <w:kern w:val="0"/>
                <w:sz w:val="23"/>
                <w:szCs w:val="22"/>
              </w:rPr>
              <w:t>계좌번호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E3D2F" w14:textId="77777777" w:rsidR="005C2E11" w:rsidRPr="007917BC" w:rsidRDefault="005C2E11" w:rsidP="00985181">
            <w:pPr>
              <w:shd w:val="clear" w:color="auto" w:fill="FFFFFF"/>
              <w:spacing w:line="460" w:lineRule="exact"/>
              <w:jc w:val="center"/>
              <w:textAlignment w:val="baseline"/>
              <w:rPr>
                <w:rFonts w:ascii="Times New Roman" w:eastAsia="바탕체"/>
                <w:b/>
                <w:bCs/>
                <w:kern w:val="0"/>
                <w:sz w:val="23"/>
                <w:szCs w:val="22"/>
              </w:rPr>
            </w:pPr>
            <w:r w:rsidRPr="007917BC">
              <w:rPr>
                <w:rFonts w:ascii="Times New Roman" w:eastAsia="바탕체"/>
                <w:b/>
                <w:bCs/>
                <w:kern w:val="0"/>
                <w:sz w:val="23"/>
                <w:szCs w:val="22"/>
              </w:rPr>
              <w:t>비고</w:t>
            </w:r>
          </w:p>
        </w:tc>
      </w:tr>
      <w:tr w:rsidR="00AC77B5" w:rsidRPr="007917BC" w14:paraId="229C0F5A" w14:textId="77777777" w:rsidTr="00EF6E9D">
        <w:trPr>
          <w:trHeight w:val="368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E3743A" w14:textId="18F0034F" w:rsidR="00AC77B5" w:rsidRPr="007917BC" w:rsidRDefault="00EF6E9D" w:rsidP="00AC77B5">
            <w:pPr>
              <w:shd w:val="clear" w:color="auto" w:fill="FFFFFF"/>
              <w:spacing w:line="460" w:lineRule="exact"/>
              <w:jc w:val="center"/>
              <w:textAlignment w:val="baseline"/>
              <w:rPr>
                <w:rFonts w:ascii="Times New Roman" w:eastAsia="바탕체"/>
                <w:kern w:val="0"/>
                <w:sz w:val="23"/>
                <w:szCs w:val="22"/>
              </w:rPr>
            </w:pPr>
            <w:r>
              <w:rPr>
                <w:rFonts w:ascii="Times New Roman" w:eastAsia="바탕체"/>
                <w:kern w:val="0"/>
                <w:sz w:val="23"/>
                <w:szCs w:val="22"/>
              </w:rPr>
              <w:t>센트럴태양광발전소</w:t>
            </w:r>
            <w:r>
              <w:rPr>
                <w:rFonts w:ascii="Times New Roman" w:eastAsia="바탕체"/>
                <w:kern w:val="0"/>
                <w:sz w:val="23"/>
                <w:szCs w:val="22"/>
              </w:rPr>
              <w:t>3</w:t>
            </w:r>
            <w:r>
              <w:rPr>
                <w:rFonts w:ascii="Times New Roman" w:eastAsia="바탕체"/>
                <w:kern w:val="0"/>
                <w:sz w:val="23"/>
                <w:szCs w:val="22"/>
              </w:rPr>
              <w:t>호</w:t>
            </w:r>
            <w:r>
              <w:rPr>
                <w:rFonts w:ascii="Times New Roman" w:eastAsia="바탕체"/>
                <w:kern w:val="0"/>
                <w:sz w:val="23"/>
                <w:szCs w:val="22"/>
              </w:rPr>
              <w:t xml:space="preserve"> </w:t>
            </w:r>
            <w:r>
              <w:rPr>
                <w:rFonts w:ascii="Times New Roman" w:eastAsia="바탕체"/>
                <w:kern w:val="0"/>
                <w:sz w:val="23"/>
                <w:szCs w:val="22"/>
              </w:rPr>
              <w:t>주식회사</w:t>
            </w:r>
            <w:r w:rsidRPr="00B469AE" w:rsidDel="00EF6E9D">
              <w:rPr>
                <w:rFonts w:ascii="Times New Roman" w:eastAsia="바탕체"/>
                <w:sz w:val="23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C199A" w14:textId="4ABBB75A" w:rsidR="00AC77B5" w:rsidRPr="007917BC" w:rsidRDefault="00AC77B5" w:rsidP="00AC77B5">
            <w:pPr>
              <w:shd w:val="clear" w:color="auto" w:fill="FFFFFF"/>
              <w:spacing w:line="460" w:lineRule="exact"/>
              <w:jc w:val="center"/>
              <w:textAlignment w:val="baseline"/>
              <w:rPr>
                <w:rFonts w:ascii="Times New Roman" w:eastAsia="바탕체"/>
                <w:kern w:val="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9F12AB" w14:textId="1E75E6BE" w:rsidR="00AC77B5" w:rsidRPr="007917BC" w:rsidRDefault="00AC77B5" w:rsidP="00AC77B5">
            <w:pPr>
              <w:shd w:val="clear" w:color="auto" w:fill="FFFFFF"/>
              <w:spacing w:line="460" w:lineRule="exact"/>
              <w:jc w:val="center"/>
              <w:textAlignment w:val="baseline"/>
              <w:rPr>
                <w:rFonts w:ascii="Times New Roman" w:eastAsia="바탕체"/>
                <w:kern w:val="0"/>
                <w:sz w:val="23"/>
                <w:szCs w:val="22"/>
              </w:rPr>
            </w:pPr>
          </w:p>
        </w:tc>
      </w:tr>
    </w:tbl>
    <w:p w14:paraId="5DFB2493" w14:textId="3CB34FF2" w:rsidR="009B5A69" w:rsidRPr="007917BC" w:rsidRDefault="009B5A69" w:rsidP="00985181">
      <w:pPr>
        <w:kinsoku w:val="0"/>
        <w:adjustRightInd w:val="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3"/>
        </w:rPr>
        <w:t>첨부</w:t>
      </w:r>
      <w:r w:rsidRPr="007917BC">
        <w:rPr>
          <w:rFonts w:ascii="Times New Roman" w:eastAsia="바탕체"/>
          <w:sz w:val="23"/>
        </w:rPr>
        <w:t xml:space="preserve">: </w:t>
      </w:r>
      <w:r w:rsidRPr="007917BC">
        <w:rPr>
          <w:rFonts w:ascii="Times New Roman" w:eastAsia="바탕체"/>
          <w:sz w:val="23"/>
        </w:rPr>
        <w:t>예금출금요청서</w:t>
      </w:r>
    </w:p>
    <w:p w14:paraId="61A23E36" w14:textId="0D0353B8" w:rsidR="00B3449E" w:rsidRPr="007917BC" w:rsidRDefault="009C018B" w:rsidP="00985181">
      <w:pPr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</w:rPr>
        <w:br w:type="page"/>
      </w:r>
      <w:r w:rsidR="00B3449E" w:rsidRPr="007917BC">
        <w:rPr>
          <w:rFonts w:ascii="Times New Roman" w:eastAsia="바탕체"/>
          <w:sz w:val="23"/>
        </w:rPr>
        <w:t>첨부</w:t>
      </w:r>
    </w:p>
    <w:p w14:paraId="2839834C" w14:textId="77777777" w:rsidR="00B3449E" w:rsidRPr="007917BC" w:rsidRDefault="00B3449E" w:rsidP="00985181">
      <w:pPr>
        <w:spacing w:line="460" w:lineRule="exact"/>
        <w:jc w:val="center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b/>
          <w:sz w:val="28"/>
          <w:szCs w:val="28"/>
        </w:rPr>
        <w:t>예금출금요청서</w:t>
      </w:r>
    </w:p>
    <w:p w14:paraId="416EC0BE" w14:textId="77777777" w:rsidR="00B3449E" w:rsidRPr="007917BC" w:rsidRDefault="00B3449E" w:rsidP="00985181">
      <w:pPr>
        <w:spacing w:line="460" w:lineRule="exact"/>
        <w:jc w:val="righ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20  </w:t>
      </w:r>
      <w:r w:rsidRPr="007917BC">
        <w:rPr>
          <w:rFonts w:ascii="Times New Roman" w:eastAsia="바탕체"/>
          <w:sz w:val="23"/>
        </w:rPr>
        <w:t>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b/>
          <w:bCs/>
          <w:sz w:val="23"/>
        </w:rPr>
        <w:t>___</w:t>
      </w:r>
      <w:r w:rsidRPr="007917BC">
        <w:rPr>
          <w:rFonts w:ascii="Times New Roman" w:eastAsia="바탕체"/>
          <w:sz w:val="23"/>
        </w:rPr>
        <w:t>월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b/>
          <w:bCs/>
          <w:sz w:val="23"/>
        </w:rPr>
        <w:t>___</w:t>
      </w:r>
      <w:r w:rsidRPr="007917BC">
        <w:rPr>
          <w:rFonts w:ascii="Times New Roman" w:eastAsia="바탕체"/>
          <w:sz w:val="23"/>
        </w:rPr>
        <w:t>일</w:t>
      </w:r>
    </w:p>
    <w:p w14:paraId="50E51376" w14:textId="074093FA" w:rsidR="00B3449E" w:rsidRPr="007917BC" w:rsidRDefault="00B3449E" w:rsidP="00985181">
      <w:pPr>
        <w:spacing w:line="460" w:lineRule="exact"/>
        <w:rPr>
          <w:rFonts w:ascii="Times New Roman" w:eastAsia="바탕체"/>
          <w:b/>
          <w:sz w:val="23"/>
        </w:rPr>
      </w:pPr>
      <w:r w:rsidRPr="007917BC">
        <w:rPr>
          <w:rFonts w:ascii="Times New Roman" w:eastAsia="바탕체"/>
          <w:b/>
          <w:sz w:val="23"/>
        </w:rPr>
        <w:t>수신</w:t>
      </w:r>
      <w:r w:rsidRPr="007917BC">
        <w:rPr>
          <w:rFonts w:ascii="Times New Roman" w:eastAsia="바탕체"/>
          <w:b/>
          <w:sz w:val="23"/>
        </w:rPr>
        <w:t xml:space="preserve"> : </w:t>
      </w:r>
      <w:r w:rsidR="00EF6E9D" w:rsidRPr="00EF6E9D">
        <w:rPr>
          <w:rFonts w:ascii="Times New Roman" w:eastAsia="바탕체" w:hint="eastAsia"/>
          <w:b/>
          <w:sz w:val="23"/>
        </w:rPr>
        <w:t>우리은행</w:t>
      </w:r>
      <w:r w:rsidR="00EF6E9D" w:rsidRPr="00EF6E9D">
        <w:rPr>
          <w:rFonts w:ascii="Times New Roman" w:eastAsia="바탕체" w:hint="eastAsia"/>
          <w:b/>
          <w:sz w:val="23"/>
        </w:rPr>
        <w:t xml:space="preserve"> </w:t>
      </w:r>
      <w:r w:rsidR="00EF6E9D" w:rsidRPr="00EF6E9D">
        <w:rPr>
          <w:rFonts w:ascii="Times New Roman" w:eastAsia="바탕체" w:hint="eastAsia"/>
          <w:b/>
          <w:sz w:val="23"/>
        </w:rPr>
        <w:t>분당중앙금융센터지점</w:t>
      </w:r>
      <w:r w:rsidRPr="007917BC">
        <w:rPr>
          <w:rFonts w:ascii="Times New Roman" w:eastAsia="바탕체"/>
          <w:b/>
          <w:sz w:val="23"/>
        </w:rPr>
        <w:t xml:space="preserve"> </w:t>
      </w:r>
      <w:r w:rsidRPr="007917BC">
        <w:rPr>
          <w:rFonts w:ascii="Times New Roman" w:eastAsia="바탕체"/>
          <w:b/>
          <w:sz w:val="23"/>
        </w:rPr>
        <w:t>앞</w:t>
      </w:r>
    </w:p>
    <w:p w14:paraId="7F2878EB" w14:textId="77777777" w:rsidR="00B3449E" w:rsidRPr="007917BC" w:rsidRDefault="00B3449E" w:rsidP="00985181">
      <w:pPr>
        <w:spacing w:line="460" w:lineRule="exact"/>
        <w:rPr>
          <w:rFonts w:ascii="Times New Roman" w:eastAsia="바탕체"/>
          <w:sz w:val="23"/>
        </w:rPr>
      </w:pPr>
    </w:p>
    <w:p w14:paraId="4EB3D485" w14:textId="18B039F0" w:rsidR="00B3449E" w:rsidRPr="007917BC" w:rsidRDefault="00B3449E" w:rsidP="00985181">
      <w:pPr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>계좌번호</w:t>
      </w:r>
      <w:r w:rsidRPr="007917BC">
        <w:rPr>
          <w:rFonts w:ascii="Times New Roman" w:eastAsia="바탕체"/>
          <w:sz w:val="23"/>
        </w:rPr>
        <w:t xml:space="preserve"> :                      </w:t>
      </w:r>
      <w:r w:rsidR="00BF1797"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예금주</w:t>
      </w:r>
      <w:r w:rsidRPr="007917BC">
        <w:rPr>
          <w:rFonts w:ascii="Times New Roman" w:eastAsia="바탕체"/>
          <w:sz w:val="23"/>
        </w:rPr>
        <w:t xml:space="preserve"> : </w:t>
      </w:r>
      <w:r w:rsidR="00C13496">
        <w:rPr>
          <w:rFonts w:ascii="Times New Roman" w:eastAsia="바탕체"/>
          <w:sz w:val="23"/>
          <w:lang w:val="en-CA"/>
        </w:rPr>
        <w:t>센트럴태양광발전소</w:t>
      </w:r>
      <w:r w:rsidR="00C13496">
        <w:rPr>
          <w:rFonts w:ascii="Times New Roman" w:eastAsia="바탕체"/>
          <w:sz w:val="23"/>
          <w:lang w:val="en-CA"/>
        </w:rPr>
        <w:t>3</w:t>
      </w:r>
      <w:r w:rsidR="00C13496">
        <w:rPr>
          <w:rFonts w:ascii="Times New Roman" w:eastAsia="바탕체"/>
          <w:sz w:val="23"/>
          <w:lang w:val="en-CA"/>
        </w:rPr>
        <w:t>호</w:t>
      </w:r>
      <w:r w:rsidR="00C13496">
        <w:rPr>
          <w:rFonts w:ascii="Times New Roman" w:eastAsia="바탕체"/>
          <w:sz w:val="23"/>
          <w:lang w:val="en-CA"/>
        </w:rPr>
        <w:t xml:space="preserve"> </w:t>
      </w:r>
      <w:r w:rsidR="00C13496">
        <w:rPr>
          <w:rFonts w:ascii="Times New Roman" w:eastAsia="바탕체"/>
          <w:sz w:val="23"/>
          <w:lang w:val="en-CA"/>
        </w:rPr>
        <w:t>주식회사</w:t>
      </w:r>
    </w:p>
    <w:p w14:paraId="63ECC39D" w14:textId="77777777" w:rsidR="00B3449E" w:rsidRPr="007917BC" w:rsidRDefault="00B3449E" w:rsidP="00985181">
      <w:pPr>
        <w:spacing w:line="460" w:lineRule="exact"/>
        <w:jc w:val="center"/>
        <w:rPr>
          <w:rFonts w:ascii="Times New Roman" w:eastAsia="바탕체"/>
          <w:b/>
          <w:sz w:val="28"/>
          <w:szCs w:val="28"/>
        </w:rPr>
      </w:pPr>
    </w:p>
    <w:p w14:paraId="0D193AF3" w14:textId="5379835C" w:rsidR="00B3449E" w:rsidRPr="007917BC" w:rsidRDefault="000C75C0" w:rsidP="00985181">
      <w:pPr>
        <w:spacing w:line="460" w:lineRule="exact"/>
        <w:rPr>
          <w:rFonts w:ascii="Times New Roman" w:eastAsia="바탕체"/>
          <w:sz w:val="23"/>
        </w:rPr>
      </w:pPr>
      <w:r>
        <w:rPr>
          <w:rFonts w:ascii="Times New Roman" w:eastAsia="바탕체"/>
          <w:sz w:val="23"/>
        </w:rPr>
        <w:t>2021</w:t>
      </w:r>
      <w:r>
        <w:rPr>
          <w:rFonts w:ascii="Times New Roman" w:eastAsia="바탕체"/>
          <w:sz w:val="23"/>
        </w:rPr>
        <w:t>년</w:t>
      </w:r>
      <w:r>
        <w:rPr>
          <w:rFonts w:ascii="Times New Roman" w:eastAsia="바탕체"/>
          <w:sz w:val="23"/>
        </w:rPr>
        <w:t xml:space="preserve"> </w:t>
      </w:r>
      <w:r w:rsidR="00BB7474">
        <w:rPr>
          <w:rFonts w:ascii="Times New Roman" w:eastAsia="바탕체"/>
          <w:sz w:val="23"/>
        </w:rPr>
        <w:t>9</w:t>
      </w:r>
      <w:r w:rsidR="00BB7474">
        <w:rPr>
          <w:rFonts w:ascii="Times New Roman" w:eastAsia="바탕체"/>
          <w:sz w:val="23"/>
        </w:rPr>
        <w:t>월</w:t>
      </w:r>
      <w:r>
        <w:rPr>
          <w:rFonts w:ascii="Times New Roman" w:eastAsia="바탕체"/>
          <w:sz w:val="23"/>
        </w:rPr>
        <w:t xml:space="preserve"> </w:t>
      </w:r>
      <w:r w:rsidR="002A6E75">
        <w:rPr>
          <w:rFonts w:ascii="Times New Roman" w:eastAsia="바탕체"/>
          <w:sz w:val="23"/>
        </w:rPr>
        <w:t>28</w:t>
      </w:r>
      <w:r>
        <w:rPr>
          <w:rFonts w:ascii="Times New Roman" w:eastAsia="바탕체"/>
          <w:sz w:val="23"/>
        </w:rPr>
        <w:t>일자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대출약정서</w:t>
      </w:r>
      <w:r w:rsidR="00B3449E" w:rsidRPr="007917BC">
        <w:rPr>
          <w:rFonts w:ascii="Times New Roman" w:eastAsia="바탕체"/>
          <w:sz w:val="23"/>
        </w:rPr>
        <w:t>(“</w:t>
      </w:r>
      <w:r w:rsidR="00B3449E" w:rsidRPr="007917BC">
        <w:rPr>
          <w:rFonts w:ascii="Times New Roman" w:eastAsia="바탕체"/>
          <w:sz w:val="23"/>
          <w:u w:val="single"/>
        </w:rPr>
        <w:t>대출약정서</w:t>
      </w:r>
      <w:r w:rsidR="00B3449E" w:rsidRPr="007917BC">
        <w:rPr>
          <w:rFonts w:ascii="Times New Roman" w:eastAsia="바탕체"/>
          <w:sz w:val="23"/>
        </w:rPr>
        <w:t xml:space="preserve">”) </w:t>
      </w:r>
      <w:r w:rsidR="00B3449E" w:rsidRPr="007917BC">
        <w:rPr>
          <w:rFonts w:ascii="Times New Roman" w:eastAsia="바탕체"/>
          <w:sz w:val="23"/>
        </w:rPr>
        <w:t>제</w:t>
      </w:r>
      <w:r w:rsidR="00B3449E" w:rsidRPr="007917BC">
        <w:rPr>
          <w:rFonts w:ascii="Times New Roman" w:eastAsia="바탕체"/>
          <w:sz w:val="23"/>
        </w:rPr>
        <w:t>6</w:t>
      </w:r>
      <w:r w:rsidR="00B3449E" w:rsidRPr="007917BC">
        <w:rPr>
          <w:rFonts w:ascii="Times New Roman" w:eastAsia="바탕체"/>
          <w:sz w:val="23"/>
        </w:rPr>
        <w:t>조에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의거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아래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금액을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위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계정에서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인출하여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아래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지정구좌로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계좌이체하여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주시기</w:t>
      </w:r>
      <w:r w:rsidR="00B3449E" w:rsidRPr="007917BC">
        <w:rPr>
          <w:rFonts w:ascii="Times New Roman" w:eastAsia="바탕체"/>
          <w:sz w:val="23"/>
        </w:rPr>
        <w:t xml:space="preserve"> </w:t>
      </w:r>
      <w:r w:rsidR="00B3449E" w:rsidRPr="007917BC">
        <w:rPr>
          <w:rFonts w:ascii="Times New Roman" w:eastAsia="바탕체"/>
          <w:sz w:val="23"/>
        </w:rPr>
        <w:t>바랍니다</w:t>
      </w:r>
      <w:r w:rsidR="00B3449E" w:rsidRPr="007917BC">
        <w:rPr>
          <w:rFonts w:ascii="Times New Roman" w:eastAsia="바탕체"/>
          <w:sz w:val="23"/>
        </w:rPr>
        <w:t>.</w:t>
      </w:r>
    </w:p>
    <w:p w14:paraId="7648C143" w14:textId="4D7D6033" w:rsidR="00B3449E" w:rsidRPr="007917BC" w:rsidRDefault="00B3449E" w:rsidP="00985181">
      <w:pPr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1.  </w:t>
      </w:r>
      <w:r w:rsidRPr="007917BC">
        <w:rPr>
          <w:rFonts w:ascii="Times New Roman" w:eastAsia="바탕체"/>
          <w:sz w:val="23"/>
        </w:rPr>
        <w:t>예금인출요청내역</w:t>
      </w:r>
      <w:r w:rsidRPr="007917BC">
        <w:rPr>
          <w:rFonts w:ascii="Times New Roman" w:eastAsia="바탕체"/>
          <w:sz w:val="23"/>
        </w:rPr>
        <w:t>(</w:t>
      </w:r>
      <w:r w:rsidRPr="007917BC">
        <w:rPr>
          <w:rFonts w:ascii="Times New Roman" w:eastAsia="바탕체"/>
          <w:sz w:val="23"/>
        </w:rPr>
        <w:t>단위</w:t>
      </w:r>
      <w:r w:rsidRPr="007917BC">
        <w:rPr>
          <w:rFonts w:ascii="Times New Roman" w:eastAsia="바탕체"/>
          <w:sz w:val="23"/>
        </w:rPr>
        <w:t>:</w:t>
      </w:r>
      <w:r w:rsidRPr="007917BC">
        <w:rPr>
          <w:rFonts w:ascii="Times New Roman" w:eastAsia="바탕체"/>
          <w:sz w:val="23"/>
        </w:rPr>
        <w:t>원</w:t>
      </w:r>
      <w:r w:rsidRPr="007917BC">
        <w:rPr>
          <w:rFonts w:ascii="Times New Roman" w:eastAsia="바탕체"/>
          <w:sz w:val="23"/>
        </w:rPr>
        <w:t>)</w:t>
      </w:r>
    </w:p>
    <w:tbl>
      <w:tblPr>
        <w:tblW w:w="0" w:type="auto"/>
        <w:tblInd w:w="8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0"/>
        <w:gridCol w:w="1922"/>
        <w:gridCol w:w="1795"/>
        <w:gridCol w:w="1858"/>
        <w:gridCol w:w="1027"/>
      </w:tblGrid>
      <w:tr w:rsidR="00DA6C4A" w:rsidRPr="007917BC" w14:paraId="6C706D3F" w14:textId="77777777" w:rsidTr="00B3449E">
        <w:trPr>
          <w:cantSplit/>
          <w:trHeight w:val="332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2B49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항</w:t>
            </w:r>
            <w:r w:rsidRPr="007917BC">
              <w:rPr>
                <w:rFonts w:ascii="Times New Roman" w:eastAsia="바탕체"/>
                <w:sz w:val="23"/>
              </w:rPr>
              <w:t xml:space="preserve"> </w:t>
            </w:r>
            <w:r w:rsidRPr="007917BC">
              <w:rPr>
                <w:rFonts w:ascii="Times New Roman" w:eastAsia="바탕체"/>
                <w:sz w:val="23"/>
              </w:rPr>
              <w:t>목</w:t>
            </w:r>
            <w:r w:rsidRPr="007917BC">
              <w:rPr>
                <w:rFonts w:ascii="Times New Roman" w:eastAsia="바탕체"/>
                <w:sz w:val="23"/>
              </w:rPr>
              <w:t xml:space="preserve"> </w:t>
            </w:r>
            <w:r w:rsidRPr="007917BC">
              <w:rPr>
                <w:rFonts w:ascii="Times New Roman" w:eastAsia="바탕체"/>
                <w:sz w:val="23"/>
              </w:rPr>
              <w:t>별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88AC6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인출일자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0C669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인출요청금액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8AD59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인출승인금액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EE4E9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비고</w:t>
            </w:r>
          </w:p>
        </w:tc>
      </w:tr>
      <w:tr w:rsidR="00DA6C4A" w:rsidRPr="007917BC" w14:paraId="64014A79" w14:textId="77777777" w:rsidTr="00B3449E">
        <w:trPr>
          <w:cantSplit/>
          <w:trHeight w:val="578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C0957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F2765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730E5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BADE9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BB310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</w:tr>
      <w:tr w:rsidR="00DA6C4A" w:rsidRPr="007917BC" w14:paraId="3B4E55D7" w14:textId="77777777" w:rsidTr="00B3449E">
        <w:trPr>
          <w:cantSplit/>
          <w:trHeight w:val="388"/>
        </w:trPr>
        <w:tc>
          <w:tcPr>
            <w:tcW w:w="3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2DFBF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합</w:t>
            </w:r>
            <w:r w:rsidRPr="007917BC">
              <w:rPr>
                <w:rFonts w:ascii="Times New Roman" w:eastAsia="바탕체"/>
                <w:sz w:val="23"/>
              </w:rPr>
              <w:t xml:space="preserve">      </w:t>
            </w:r>
            <w:r w:rsidRPr="007917BC">
              <w:rPr>
                <w:rFonts w:ascii="Times New Roman" w:eastAsia="바탕체"/>
                <w:sz w:val="23"/>
              </w:rPr>
              <w:t>계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E696B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F0F35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15DB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</w:tr>
    </w:tbl>
    <w:p w14:paraId="473FF20C" w14:textId="77777777" w:rsidR="00B3449E" w:rsidRPr="007917BC" w:rsidRDefault="00B3449E" w:rsidP="00985181">
      <w:pPr>
        <w:spacing w:line="460" w:lineRule="exac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 xml:space="preserve">2.  </w:t>
      </w:r>
      <w:r w:rsidRPr="007917BC">
        <w:rPr>
          <w:rFonts w:ascii="Times New Roman" w:eastAsia="바탕체"/>
          <w:sz w:val="23"/>
        </w:rPr>
        <w:t>계좌이체요청내역</w:t>
      </w:r>
      <w:r w:rsidRPr="007917BC">
        <w:rPr>
          <w:rFonts w:ascii="Times New Roman" w:eastAsia="바탕체"/>
          <w:sz w:val="23"/>
        </w:rPr>
        <w:t>(</w:t>
      </w:r>
      <w:r w:rsidRPr="007917BC">
        <w:rPr>
          <w:rFonts w:ascii="Times New Roman" w:eastAsia="바탕체"/>
          <w:sz w:val="23"/>
        </w:rPr>
        <w:t>단위</w:t>
      </w:r>
      <w:r w:rsidRPr="007917BC">
        <w:rPr>
          <w:rFonts w:ascii="Times New Roman" w:eastAsia="바탕체"/>
          <w:sz w:val="23"/>
        </w:rPr>
        <w:t>:</w:t>
      </w:r>
      <w:r w:rsidRPr="007917BC">
        <w:rPr>
          <w:rFonts w:ascii="Times New Roman" w:eastAsia="바탕체"/>
          <w:sz w:val="23"/>
        </w:rPr>
        <w:t>원</w:t>
      </w:r>
      <w:r w:rsidRPr="007917BC">
        <w:rPr>
          <w:rFonts w:ascii="Times New Roman" w:eastAsia="바탕체"/>
          <w:sz w:val="23"/>
        </w:rPr>
        <w:t>)</w:t>
      </w:r>
    </w:p>
    <w:tbl>
      <w:tblPr>
        <w:tblW w:w="0" w:type="auto"/>
        <w:tblInd w:w="8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32"/>
        <w:gridCol w:w="438"/>
        <w:gridCol w:w="1782"/>
        <w:gridCol w:w="1795"/>
        <w:gridCol w:w="2885"/>
      </w:tblGrid>
      <w:tr w:rsidR="00DA6C4A" w:rsidRPr="007917BC" w14:paraId="6483B03A" w14:textId="77777777" w:rsidTr="00B3449E">
        <w:trPr>
          <w:cantSplit/>
          <w:trHeight w:val="789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58122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항</w:t>
            </w:r>
            <w:r w:rsidRPr="007917BC">
              <w:rPr>
                <w:rFonts w:ascii="Times New Roman" w:eastAsia="바탕체"/>
                <w:sz w:val="23"/>
              </w:rPr>
              <w:t xml:space="preserve"> </w:t>
            </w:r>
            <w:r w:rsidRPr="007917BC">
              <w:rPr>
                <w:rFonts w:ascii="Times New Roman" w:eastAsia="바탕체"/>
                <w:sz w:val="23"/>
              </w:rPr>
              <w:t>목</w:t>
            </w:r>
            <w:r w:rsidRPr="007917BC">
              <w:rPr>
                <w:rFonts w:ascii="Times New Roman" w:eastAsia="바탕체"/>
                <w:sz w:val="23"/>
              </w:rPr>
              <w:t xml:space="preserve"> </w:t>
            </w:r>
            <w:r w:rsidRPr="007917BC">
              <w:rPr>
                <w:rFonts w:ascii="Times New Roman" w:eastAsia="바탕체"/>
                <w:sz w:val="23"/>
              </w:rPr>
              <w:t>별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80031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이체일자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C47F9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이체요청금액</w:t>
            </w: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1CBB6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수취계좌번호</w:t>
            </w:r>
          </w:p>
          <w:p w14:paraId="65F0DE0E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(</w:t>
            </w:r>
            <w:r w:rsidRPr="007917BC">
              <w:rPr>
                <w:rFonts w:ascii="Times New Roman" w:eastAsia="바탕체"/>
                <w:sz w:val="23"/>
              </w:rPr>
              <w:t>예</w:t>
            </w:r>
            <w:r w:rsidRPr="007917BC">
              <w:rPr>
                <w:rFonts w:ascii="Times New Roman" w:eastAsia="바탕체"/>
                <w:sz w:val="23"/>
              </w:rPr>
              <w:t xml:space="preserve"> </w:t>
            </w:r>
            <w:r w:rsidRPr="007917BC">
              <w:rPr>
                <w:rFonts w:ascii="Times New Roman" w:eastAsia="바탕체"/>
                <w:sz w:val="23"/>
              </w:rPr>
              <w:t>금</w:t>
            </w:r>
            <w:r w:rsidRPr="007917BC">
              <w:rPr>
                <w:rFonts w:ascii="Times New Roman" w:eastAsia="바탕체"/>
                <w:sz w:val="23"/>
              </w:rPr>
              <w:t xml:space="preserve"> </w:t>
            </w:r>
            <w:r w:rsidRPr="007917BC">
              <w:rPr>
                <w:rFonts w:ascii="Times New Roman" w:eastAsia="바탕체"/>
                <w:sz w:val="23"/>
              </w:rPr>
              <w:t>주</w:t>
            </w:r>
            <w:r w:rsidRPr="007917BC">
              <w:rPr>
                <w:rFonts w:ascii="Times New Roman" w:eastAsia="바탕체"/>
                <w:sz w:val="23"/>
              </w:rPr>
              <w:t>)</w:t>
            </w:r>
          </w:p>
        </w:tc>
      </w:tr>
      <w:tr w:rsidR="00DA6C4A" w:rsidRPr="007917BC" w14:paraId="21CFDC52" w14:textId="77777777" w:rsidTr="00B3449E">
        <w:trPr>
          <w:cantSplit/>
          <w:trHeight w:val="514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C858D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C3BF4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4CF4A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126F1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</w:tr>
      <w:tr w:rsidR="00DA6C4A" w:rsidRPr="007917BC" w14:paraId="5E7FF352" w14:textId="77777777" w:rsidTr="00B3449E">
        <w:trPr>
          <w:cantSplit/>
          <w:trHeight w:val="514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3F780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ACECD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C7E7E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D7075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</w:tr>
      <w:tr w:rsidR="00DA6C4A" w:rsidRPr="007917BC" w14:paraId="353DAF0D" w14:textId="77777777" w:rsidTr="00B3449E">
        <w:trPr>
          <w:cantSplit/>
          <w:trHeight w:val="332"/>
        </w:trPr>
        <w:tc>
          <w:tcPr>
            <w:tcW w:w="3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6812E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합</w:t>
            </w:r>
            <w:r w:rsidRPr="007917BC">
              <w:rPr>
                <w:rFonts w:ascii="Times New Roman" w:eastAsia="바탕체"/>
                <w:sz w:val="23"/>
              </w:rPr>
              <w:t xml:space="preserve">      </w:t>
            </w:r>
            <w:r w:rsidRPr="007917BC">
              <w:rPr>
                <w:rFonts w:ascii="Times New Roman" w:eastAsia="바탕체"/>
                <w:sz w:val="23"/>
              </w:rPr>
              <w:t>계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B8B3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86F97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</w:tr>
      <w:tr w:rsidR="00B3449E" w:rsidRPr="007917BC" w14:paraId="45DF2D25" w14:textId="77777777" w:rsidTr="00B3449E">
        <w:trPr>
          <w:cantSplit/>
          <w:trHeight w:val="500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14C3C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7917BC">
              <w:rPr>
                <w:rFonts w:ascii="Times New Roman" w:eastAsia="바탕체"/>
                <w:sz w:val="23"/>
              </w:rPr>
              <w:t>특기사항</w:t>
            </w:r>
          </w:p>
        </w:tc>
        <w:tc>
          <w:tcPr>
            <w:tcW w:w="6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64A5B" w14:textId="77777777" w:rsidR="00B3449E" w:rsidRPr="007917BC" w:rsidRDefault="00B3449E" w:rsidP="00985181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</w:p>
        </w:tc>
      </w:tr>
    </w:tbl>
    <w:p w14:paraId="1DD3C51A" w14:textId="77777777" w:rsidR="00B3449E" w:rsidRPr="007917BC" w:rsidRDefault="00B3449E" w:rsidP="00985181">
      <w:pPr>
        <w:rPr>
          <w:rFonts w:ascii="Times New Roman" w:eastAsia="바탕체"/>
          <w:b/>
          <w:bCs/>
          <w:sz w:val="23"/>
        </w:rPr>
      </w:pPr>
    </w:p>
    <w:p w14:paraId="603D360F" w14:textId="7C5E4C7A" w:rsidR="00B3449E" w:rsidRPr="007917BC" w:rsidRDefault="00C13496" w:rsidP="00985181">
      <w:pPr>
        <w:tabs>
          <w:tab w:val="left" w:pos="2880"/>
          <w:tab w:val="left" w:pos="3060"/>
          <w:tab w:val="left" w:pos="3240"/>
        </w:tabs>
        <w:spacing w:line="460" w:lineRule="exact"/>
        <w:rPr>
          <w:rFonts w:ascii="Times New Roman" w:eastAsia="바탕체"/>
          <w:sz w:val="23"/>
        </w:rPr>
      </w:pPr>
      <w:r>
        <w:rPr>
          <w:rFonts w:ascii="Times New Roman" w:eastAsia="바탕체"/>
          <w:b/>
          <w:sz w:val="23"/>
        </w:rPr>
        <w:t>센트럴태양광발전소</w:t>
      </w:r>
      <w:r>
        <w:rPr>
          <w:rFonts w:ascii="Times New Roman" w:eastAsia="바탕체"/>
          <w:b/>
          <w:sz w:val="23"/>
        </w:rPr>
        <w:t>3</w:t>
      </w:r>
      <w:r>
        <w:rPr>
          <w:rFonts w:ascii="Times New Roman" w:eastAsia="바탕체"/>
          <w:b/>
          <w:sz w:val="23"/>
        </w:rPr>
        <w:t>호</w:t>
      </w:r>
      <w:r>
        <w:rPr>
          <w:rFonts w:ascii="Times New Roman" w:eastAsia="바탕체"/>
          <w:b/>
          <w:sz w:val="23"/>
        </w:rPr>
        <w:t xml:space="preserve"> </w:t>
      </w:r>
      <w:r>
        <w:rPr>
          <w:rFonts w:ascii="Times New Roman" w:eastAsia="바탕체"/>
          <w:b/>
          <w:sz w:val="23"/>
        </w:rPr>
        <w:t>주식회사</w:t>
      </w:r>
    </w:p>
    <w:p w14:paraId="274FBF75" w14:textId="77B13A55" w:rsidR="00B3449E" w:rsidRPr="007917BC" w:rsidRDefault="00C13496" w:rsidP="00985181">
      <w:pPr>
        <w:spacing w:line="460" w:lineRule="exact"/>
        <w:rPr>
          <w:rFonts w:ascii="Times New Roman" w:eastAsia="바탕체"/>
          <w:sz w:val="23"/>
        </w:rPr>
      </w:pPr>
      <w:r>
        <w:rPr>
          <w:rFonts w:ascii="Times New Roman" w:eastAsia="바탕체"/>
          <w:bCs/>
          <w:sz w:val="23"/>
          <w:lang w:val="x-none"/>
        </w:rPr>
        <w:t>대표자</w:t>
      </w:r>
      <w:r>
        <w:rPr>
          <w:rFonts w:ascii="Times New Roman" w:eastAsia="바탕체"/>
          <w:bCs/>
          <w:sz w:val="23"/>
          <w:lang w:val="x-none"/>
        </w:rPr>
        <w:t xml:space="preserve"> </w:t>
      </w:r>
      <w:r>
        <w:rPr>
          <w:rFonts w:ascii="Times New Roman" w:eastAsia="바탕체"/>
          <w:bCs/>
          <w:sz w:val="23"/>
          <w:lang w:val="x-none"/>
        </w:rPr>
        <w:t>사내이사</w:t>
      </w:r>
      <w:r w:rsidR="00DE0E01" w:rsidRPr="007917BC">
        <w:rPr>
          <w:rFonts w:ascii="Times New Roman" w:eastAsia="바탕체"/>
          <w:bCs/>
          <w:sz w:val="23"/>
          <w:lang w:val="x-none"/>
        </w:rPr>
        <w:t xml:space="preserve"> </w:t>
      </w:r>
      <w:r w:rsidR="00EF6E9D">
        <w:rPr>
          <w:rFonts w:ascii="Times New Roman" w:eastAsia="바탕체" w:hint="eastAsia"/>
          <w:bCs/>
          <w:sz w:val="23"/>
          <w:lang w:val="x-none"/>
        </w:rPr>
        <w:t>정현</w:t>
      </w:r>
      <w:r w:rsidR="00B3449E" w:rsidRPr="007917BC">
        <w:rPr>
          <w:rFonts w:ascii="Times New Roman" w:eastAsia="바탕체"/>
          <w:bCs/>
          <w:sz w:val="23"/>
          <w:lang w:val="x-none"/>
        </w:rPr>
        <w:tab/>
        <w:t xml:space="preserve"> (</w:t>
      </w:r>
      <w:r w:rsidR="00B3449E" w:rsidRPr="007917BC">
        <w:rPr>
          <w:rFonts w:ascii="Times New Roman" w:eastAsia="바탕체"/>
          <w:bCs/>
          <w:sz w:val="23"/>
          <w:lang w:val="x-none"/>
        </w:rPr>
        <w:t>인</w:t>
      </w:r>
      <w:r w:rsidR="00B3449E" w:rsidRPr="007917BC">
        <w:rPr>
          <w:rFonts w:ascii="Times New Roman" w:eastAsia="바탕체"/>
          <w:bCs/>
          <w:sz w:val="23"/>
          <w:lang w:val="x-none"/>
        </w:rPr>
        <w:t>)</w:t>
      </w:r>
    </w:p>
    <w:p w14:paraId="3970B575" w14:textId="77777777" w:rsidR="00B3449E" w:rsidRPr="007917BC" w:rsidRDefault="00B3449E" w:rsidP="00985181">
      <w:pPr>
        <w:rPr>
          <w:rFonts w:ascii="Times New Roman" w:eastAsia="바탕체"/>
          <w:bCs/>
          <w:sz w:val="23"/>
          <w:u w:val="dotted"/>
          <w:lang w:val="x-none" w:eastAsia="x-none"/>
        </w:rPr>
      </w:pPr>
    </w:p>
    <w:p w14:paraId="33EE2E0F" w14:textId="77777777" w:rsidR="00B3449E" w:rsidRPr="007917BC" w:rsidRDefault="00B3449E" w:rsidP="00985181">
      <w:pPr>
        <w:spacing w:line="460" w:lineRule="exact"/>
        <w:jc w:val="left"/>
        <w:rPr>
          <w:rFonts w:ascii="Times New Roman" w:eastAsia="바탕체"/>
          <w:sz w:val="23"/>
        </w:rPr>
      </w:pPr>
      <w:r w:rsidRPr="007917BC">
        <w:rPr>
          <w:rFonts w:ascii="Times New Roman" w:eastAsia="바탕체"/>
          <w:sz w:val="23"/>
        </w:rPr>
        <w:t>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출금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요청을</w:t>
      </w:r>
      <w:r w:rsidRPr="007917BC">
        <w:rPr>
          <w:rFonts w:ascii="Times New Roman" w:eastAsia="바탕체"/>
          <w:sz w:val="23"/>
        </w:rPr>
        <w:t xml:space="preserve"> </w:t>
      </w:r>
      <w:r w:rsidRPr="007917BC">
        <w:rPr>
          <w:rFonts w:ascii="Times New Roman" w:eastAsia="바탕체"/>
          <w:sz w:val="23"/>
        </w:rPr>
        <w:t>승인함</w:t>
      </w:r>
    </w:p>
    <w:p w14:paraId="5369C625" w14:textId="6A6FF80F" w:rsidR="00B3449E" w:rsidRPr="007917BC" w:rsidRDefault="00B3449E" w:rsidP="00985181">
      <w:pPr>
        <w:spacing w:line="460" w:lineRule="exact"/>
        <w:jc w:val="left"/>
        <w:rPr>
          <w:rFonts w:ascii="Times New Roman" w:eastAsia="바탕체"/>
          <w:b/>
          <w:bCs/>
          <w:sz w:val="23"/>
        </w:rPr>
      </w:pPr>
      <w:r w:rsidRPr="007917BC">
        <w:rPr>
          <w:rFonts w:ascii="Times New Roman" w:eastAsia="바탕체"/>
          <w:b/>
          <w:bCs/>
          <w:sz w:val="23"/>
        </w:rPr>
        <w:t>대리금융기관</w:t>
      </w:r>
      <w:r w:rsidRPr="007917BC">
        <w:rPr>
          <w:rFonts w:ascii="Times New Roman" w:eastAsia="바탕체"/>
          <w:b/>
          <w:bCs/>
          <w:sz w:val="23"/>
        </w:rPr>
        <w:t xml:space="preserve">: </w:t>
      </w:r>
      <w:r w:rsidR="00323547">
        <w:rPr>
          <w:rFonts w:ascii="Times New Roman" w:eastAsia="바탕체"/>
          <w:b/>
          <w:bCs/>
          <w:sz w:val="23"/>
        </w:rPr>
        <w:t>알파자산운용</w:t>
      </w:r>
      <w:r w:rsidR="00323547">
        <w:rPr>
          <w:rFonts w:ascii="Times New Roman" w:eastAsia="바탕체"/>
          <w:b/>
          <w:bCs/>
          <w:sz w:val="23"/>
        </w:rPr>
        <w:t xml:space="preserve"> </w:t>
      </w:r>
      <w:r w:rsidR="00323547">
        <w:rPr>
          <w:rFonts w:ascii="Times New Roman" w:eastAsia="바탕체"/>
          <w:b/>
          <w:bCs/>
          <w:sz w:val="23"/>
        </w:rPr>
        <w:t>주식회사</w:t>
      </w:r>
    </w:p>
    <w:p w14:paraId="14739FA6" w14:textId="648C5062" w:rsidR="00D80F99" w:rsidRPr="007917BC" w:rsidRDefault="005C2E11" w:rsidP="00985181">
      <w:pPr>
        <w:rPr>
          <w:rFonts w:ascii="Times New Roman" w:eastAsia="바탕체"/>
          <w:bCs/>
          <w:sz w:val="23"/>
          <w:lang w:val="x-none" w:eastAsia="x-none"/>
        </w:rPr>
      </w:pPr>
      <w:r w:rsidRPr="007917BC">
        <w:rPr>
          <w:rFonts w:ascii="Times New Roman" w:eastAsia="바탕체"/>
          <w:bCs/>
          <w:sz w:val="23"/>
          <w:lang w:val="x-none"/>
        </w:rPr>
        <w:t>대표이사</w:t>
      </w:r>
      <w:r w:rsidRPr="007917BC">
        <w:rPr>
          <w:rFonts w:ascii="Times New Roman" w:eastAsia="바탕체"/>
          <w:bCs/>
          <w:sz w:val="23"/>
          <w:lang w:val="x-none"/>
        </w:rPr>
        <w:t xml:space="preserve"> </w:t>
      </w:r>
      <w:r w:rsidR="000A1FA1">
        <w:rPr>
          <w:rFonts w:ascii="Times New Roman" w:eastAsia="바탕체"/>
          <w:bCs/>
          <w:sz w:val="23"/>
          <w:lang w:val="x-none"/>
        </w:rPr>
        <w:t>최준혁</w:t>
      </w:r>
      <w:r w:rsidR="00B3449E" w:rsidRPr="007917BC">
        <w:rPr>
          <w:rFonts w:ascii="Times New Roman" w:eastAsia="바탕체"/>
          <w:bCs/>
          <w:sz w:val="23"/>
          <w:lang w:val="x-none" w:eastAsia="x-none"/>
        </w:rPr>
        <w:tab/>
        <w:t xml:space="preserve"> (</w:t>
      </w:r>
      <w:r w:rsidR="00B3449E" w:rsidRPr="007917BC">
        <w:rPr>
          <w:rFonts w:ascii="Times New Roman" w:eastAsia="바탕체"/>
          <w:bCs/>
          <w:sz w:val="23"/>
          <w:lang w:val="x-none" w:eastAsia="x-none"/>
        </w:rPr>
        <w:t>인</w:t>
      </w:r>
      <w:r w:rsidR="00B3449E" w:rsidRPr="007917BC">
        <w:rPr>
          <w:rFonts w:ascii="Times New Roman" w:eastAsia="바탕체"/>
          <w:bCs/>
          <w:sz w:val="23"/>
          <w:lang w:val="x-none" w:eastAsia="x-none"/>
        </w:rPr>
        <w:t>)</w:t>
      </w:r>
      <w:r w:rsidR="00D80F99" w:rsidRPr="007917BC">
        <w:rPr>
          <w:rFonts w:ascii="Times New Roman" w:eastAsia="바탕체"/>
          <w:bCs/>
          <w:sz w:val="23"/>
          <w:lang w:val="x-none" w:eastAsia="x-none"/>
        </w:rPr>
        <w:br w:type="page"/>
      </w:r>
    </w:p>
    <w:p w14:paraId="765B2107" w14:textId="3964B8F2" w:rsidR="00246269" w:rsidRPr="007917BC" w:rsidRDefault="00246269" w:rsidP="007D6C54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jc w:val="center"/>
        <w:outlineLvl w:val="0"/>
        <w:rPr>
          <w:rFonts w:ascii="Times New Roman" w:eastAsia="바탕체"/>
          <w:b/>
          <w:sz w:val="30"/>
        </w:rPr>
      </w:pP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br/>
      </w:r>
      <w:r w:rsidRPr="007917BC">
        <w:rPr>
          <w:rFonts w:ascii="Times New Roman" w:eastAsia="바탕체"/>
          <w:b/>
          <w:sz w:val="30"/>
        </w:rPr>
        <w:t>예금근질권</w:t>
      </w:r>
      <w:r w:rsidRPr="007917BC">
        <w:rPr>
          <w:rFonts w:ascii="Times New Roman" w:eastAsia="바탕체"/>
          <w:b/>
          <w:sz w:val="30"/>
        </w:rPr>
        <w:t xml:space="preserve"> </w:t>
      </w:r>
      <w:r w:rsidRPr="007917BC">
        <w:rPr>
          <w:rFonts w:ascii="Times New Roman" w:eastAsia="바탕체"/>
          <w:b/>
          <w:sz w:val="30"/>
        </w:rPr>
        <w:t>설정계약서</w:t>
      </w:r>
    </w:p>
    <w:p w14:paraId="6817FFCB" w14:textId="77777777" w:rsidR="00A2714A" w:rsidRPr="007917BC" w:rsidRDefault="00A2714A" w:rsidP="007D6C54">
      <w:pPr>
        <w:rPr>
          <w:rFonts w:ascii="Times New Roman" w:eastAsia="바탕체"/>
        </w:rPr>
      </w:pPr>
    </w:p>
    <w:p w14:paraId="2E662736" w14:textId="6517CDE1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spacing w:val="-2"/>
          <w:kern w:val="0"/>
          <w:sz w:val="22"/>
          <w:szCs w:val="22"/>
        </w:rPr>
      </w:pPr>
      <w:r w:rsidRPr="007917BC">
        <w:rPr>
          <w:rFonts w:ascii="Times New Roman" w:eastAsia="바탕체"/>
          <w:spacing w:val="-2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>예금근질권설정계약서는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>다음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>당사자들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>사이에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="000C75C0">
        <w:rPr>
          <w:rFonts w:ascii="Times New Roman" w:eastAsia="바탕체"/>
          <w:spacing w:val="-2"/>
          <w:kern w:val="0"/>
          <w:sz w:val="22"/>
          <w:szCs w:val="22"/>
        </w:rPr>
        <w:t>2021</w:t>
      </w:r>
      <w:r w:rsidR="000C75C0">
        <w:rPr>
          <w:rFonts w:ascii="Times New Roman" w:eastAsia="바탕체"/>
          <w:spacing w:val="-2"/>
          <w:kern w:val="0"/>
          <w:sz w:val="22"/>
          <w:szCs w:val="22"/>
        </w:rPr>
        <w:t>년</w:t>
      </w:r>
      <w:r w:rsidR="000C75C0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="00BB7474">
        <w:rPr>
          <w:rFonts w:ascii="Times New Roman" w:eastAsia="바탕체"/>
          <w:spacing w:val="-2"/>
          <w:kern w:val="0"/>
          <w:sz w:val="22"/>
          <w:szCs w:val="22"/>
        </w:rPr>
        <w:t>9</w:t>
      </w:r>
      <w:r w:rsidR="00BB7474">
        <w:rPr>
          <w:rFonts w:ascii="Times New Roman" w:eastAsia="바탕체"/>
          <w:spacing w:val="-2"/>
          <w:kern w:val="0"/>
          <w:sz w:val="22"/>
          <w:szCs w:val="22"/>
        </w:rPr>
        <w:t>월</w:t>
      </w:r>
      <w:r w:rsidR="000C75C0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="002A6E75">
        <w:rPr>
          <w:rFonts w:ascii="Times New Roman" w:eastAsia="바탕체"/>
          <w:spacing w:val="-2"/>
          <w:kern w:val="0"/>
          <w:sz w:val="22"/>
          <w:szCs w:val="22"/>
        </w:rPr>
        <w:t>28</w:t>
      </w:r>
      <w:r w:rsidR="000C75C0">
        <w:rPr>
          <w:rFonts w:ascii="Times New Roman" w:eastAsia="바탕체"/>
          <w:spacing w:val="-2"/>
          <w:kern w:val="0"/>
          <w:sz w:val="22"/>
          <w:szCs w:val="22"/>
        </w:rPr>
        <w:t>일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>체결되었다</w:t>
      </w:r>
      <w:r w:rsidRPr="007917BC">
        <w:rPr>
          <w:rFonts w:ascii="Times New Roman" w:eastAsia="바탕체"/>
          <w:spacing w:val="-2"/>
          <w:kern w:val="0"/>
          <w:sz w:val="22"/>
          <w:szCs w:val="22"/>
        </w:rPr>
        <w:t>.</w:t>
      </w:r>
    </w:p>
    <w:p w14:paraId="1FFB0AA0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7CD364F4" w14:textId="4EAFE6FB" w:rsidR="00A2714A" w:rsidRPr="007917BC" w:rsidRDefault="00A2714A" w:rsidP="007A6BB6">
      <w:pPr>
        <w:spacing w:line="276" w:lineRule="auto"/>
        <w:ind w:leftChars="-1" w:left="2499" w:hanging="2501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채권자겸근질권자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="00857260">
        <w:rPr>
          <w:rFonts w:ascii="Times New Roman" w:eastAsia="바탕체"/>
          <w:sz w:val="22"/>
        </w:rPr>
        <w:t>서울특별시</w:t>
      </w:r>
      <w:r w:rsidR="00857260">
        <w:rPr>
          <w:rFonts w:ascii="Times New Roman" w:eastAsia="바탕체"/>
          <w:sz w:val="22"/>
        </w:rPr>
        <w:t xml:space="preserve"> </w:t>
      </w:r>
      <w:r w:rsidR="00857260">
        <w:rPr>
          <w:rFonts w:ascii="Times New Roman" w:eastAsia="바탕체"/>
          <w:sz w:val="22"/>
        </w:rPr>
        <w:t>중구</w:t>
      </w:r>
      <w:r w:rsidR="00857260">
        <w:rPr>
          <w:rFonts w:ascii="Times New Roman" w:eastAsia="바탕체"/>
          <w:sz w:val="22"/>
        </w:rPr>
        <w:t xml:space="preserve"> </w:t>
      </w:r>
      <w:r w:rsidR="00857260">
        <w:rPr>
          <w:rFonts w:ascii="Times New Roman" w:eastAsia="바탕체"/>
          <w:sz w:val="22"/>
        </w:rPr>
        <w:t>세종대로</w:t>
      </w:r>
      <w:r w:rsidR="00857260">
        <w:rPr>
          <w:rFonts w:ascii="Times New Roman" w:eastAsia="바탕체"/>
          <w:sz w:val="22"/>
        </w:rPr>
        <w:t>9</w:t>
      </w:r>
      <w:r w:rsidR="00857260">
        <w:rPr>
          <w:rFonts w:ascii="Times New Roman" w:eastAsia="바탕체"/>
          <w:sz w:val="22"/>
        </w:rPr>
        <w:t>길</w:t>
      </w:r>
      <w:r w:rsidR="00857260">
        <w:rPr>
          <w:rFonts w:ascii="Times New Roman" w:eastAsia="바탕체"/>
          <w:sz w:val="22"/>
        </w:rPr>
        <w:t xml:space="preserve"> 20 (</w:t>
      </w:r>
      <w:r w:rsidR="00857260">
        <w:rPr>
          <w:rFonts w:ascii="Times New Roman" w:eastAsia="바탕체"/>
          <w:sz w:val="22"/>
        </w:rPr>
        <w:t>태평로</w:t>
      </w:r>
      <w:r w:rsidR="00857260">
        <w:rPr>
          <w:rFonts w:ascii="Times New Roman" w:eastAsia="바탕체"/>
          <w:sz w:val="22"/>
        </w:rPr>
        <w:t>2</w:t>
      </w:r>
      <w:r w:rsidR="00857260">
        <w:rPr>
          <w:rFonts w:ascii="Times New Roman" w:eastAsia="바탕체"/>
          <w:sz w:val="22"/>
        </w:rPr>
        <w:t>가</w:t>
      </w:r>
      <w:r w:rsidR="00857260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kern w:val="0"/>
          <w:sz w:val="22"/>
          <w:szCs w:val="22"/>
        </w:rPr>
        <w:t>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등기된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본점을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두고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있는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096C06">
        <w:rPr>
          <w:rFonts w:ascii="Times New Roman" w:eastAsia="바탕체"/>
          <w:kern w:val="0"/>
          <w:sz w:val="22"/>
          <w:szCs w:val="22"/>
        </w:rPr>
        <w:t>주식회사</w:t>
      </w:r>
      <w:r w:rsidR="00096C06">
        <w:rPr>
          <w:rFonts w:ascii="Times New Roman" w:eastAsia="바탕체"/>
          <w:kern w:val="0"/>
          <w:sz w:val="22"/>
          <w:szCs w:val="22"/>
        </w:rPr>
        <w:t xml:space="preserve"> </w:t>
      </w:r>
      <w:r w:rsidR="00096C06">
        <w:rPr>
          <w:rFonts w:ascii="Times New Roman" w:eastAsia="바탕체"/>
          <w:kern w:val="0"/>
          <w:sz w:val="22"/>
          <w:szCs w:val="22"/>
        </w:rPr>
        <w:t>신한은행</w:t>
      </w:r>
      <w:r w:rsidR="00DE1CD9">
        <w:rPr>
          <w:rFonts w:ascii="Times New Roman" w:eastAsia="바탕체"/>
          <w:kern w:val="0"/>
          <w:sz w:val="22"/>
          <w:szCs w:val="22"/>
        </w:rPr>
        <w:t>(</w:t>
      </w:r>
      <w:r w:rsidR="00DE1CD9">
        <w:rPr>
          <w:rFonts w:ascii="Times New Roman" w:eastAsia="바탕체" w:hint="eastAsia"/>
          <w:kern w:val="0"/>
          <w:sz w:val="22"/>
          <w:szCs w:val="22"/>
        </w:rPr>
        <w:t>알파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국내</w:t>
      </w:r>
      <w:r w:rsidR="00DE1CD9">
        <w:rPr>
          <w:rFonts w:ascii="Times New Roman" w:eastAsia="바탕체"/>
          <w:kern w:val="0"/>
          <w:sz w:val="22"/>
          <w:szCs w:val="22"/>
        </w:rPr>
        <w:t xml:space="preserve">ESG </w:t>
      </w:r>
      <w:r w:rsidR="00DE1CD9">
        <w:rPr>
          <w:rFonts w:ascii="Times New Roman" w:eastAsia="바탕체" w:hint="eastAsia"/>
          <w:kern w:val="0"/>
          <w:sz w:val="22"/>
          <w:szCs w:val="22"/>
        </w:rPr>
        <w:t>전문투자형사모투자신탁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제</w:t>
      </w:r>
      <w:r w:rsidR="00DE1CD9">
        <w:rPr>
          <w:rFonts w:ascii="Times New Roman" w:eastAsia="바탕체" w:hint="eastAsia"/>
          <w:kern w:val="0"/>
          <w:sz w:val="22"/>
          <w:szCs w:val="22"/>
        </w:rPr>
        <w:t>1</w:t>
      </w:r>
      <w:r w:rsidR="00DE1CD9">
        <w:rPr>
          <w:rFonts w:ascii="Times New Roman" w:eastAsia="바탕체" w:hint="eastAsia"/>
          <w:kern w:val="0"/>
          <w:sz w:val="22"/>
          <w:szCs w:val="22"/>
        </w:rPr>
        <w:t>호의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신탁업자</w:t>
      </w:r>
      <w:r w:rsidR="00DE1CD9">
        <w:rPr>
          <w:rFonts w:ascii="Times New Roman" w:eastAsia="바탕체" w:hint="eastAsia"/>
          <w:kern w:val="0"/>
          <w:sz w:val="22"/>
          <w:szCs w:val="22"/>
        </w:rPr>
        <w:t>)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="007D6C5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문맥에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따라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 w:rsidRPr="007917BC">
        <w:rPr>
          <w:rFonts w:ascii="Times New Roman" w:eastAsia="바탕체"/>
          <w:kern w:val="0"/>
          <w:sz w:val="22"/>
          <w:szCs w:val="22"/>
        </w:rPr>
        <w:t>"</w:t>
      </w:r>
      <w:r w:rsidR="00DE1CD9" w:rsidRPr="00DE1CD9">
        <w:rPr>
          <w:rFonts w:ascii="Times New Roman" w:eastAsia="바탕체" w:hint="eastAsia"/>
          <w:kern w:val="0"/>
          <w:sz w:val="22"/>
          <w:szCs w:val="22"/>
          <w:u w:val="single"/>
        </w:rPr>
        <w:t>대주</w:t>
      </w:r>
      <w:r w:rsidR="00DE1CD9" w:rsidRPr="007917BC">
        <w:rPr>
          <w:rFonts w:ascii="Times New Roman" w:eastAsia="바탕체"/>
          <w:kern w:val="0"/>
          <w:sz w:val="22"/>
          <w:szCs w:val="22"/>
        </w:rPr>
        <w:t>"</w:t>
      </w:r>
      <w:r w:rsidR="00DE1CD9">
        <w:rPr>
          <w:rFonts w:ascii="Times New Roman" w:eastAsia="바탕체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또는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A6BB6">
        <w:rPr>
          <w:rFonts w:ascii="Times New Roman" w:eastAsia="바탕체"/>
          <w:kern w:val="0"/>
          <w:sz w:val="22"/>
          <w:szCs w:val="22"/>
          <w:u w:val="single"/>
        </w:rPr>
        <w:t>질권자</w:t>
      </w:r>
      <w:r w:rsidRPr="007917BC">
        <w:rPr>
          <w:rFonts w:ascii="Times New Roman" w:eastAsia="바탕체"/>
          <w:kern w:val="0"/>
          <w:sz w:val="22"/>
          <w:szCs w:val="22"/>
        </w:rPr>
        <w:t>")</w:t>
      </w:r>
    </w:p>
    <w:p w14:paraId="54D4D3C2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03CCA1B5" w14:textId="784E16C5" w:rsidR="00A2714A" w:rsidRPr="007917BC" w:rsidRDefault="00A2714A" w:rsidP="007A6BB6">
      <w:pPr>
        <w:spacing w:line="276" w:lineRule="auto"/>
        <w:ind w:leftChars="-1" w:left="2499" w:hanging="2501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채무자겸근질권설정자</w:t>
      </w:r>
      <w:r w:rsidR="007D6C54" w:rsidRPr="007917BC">
        <w:rPr>
          <w:rFonts w:ascii="Times New Roman" w:eastAsia="바탕체"/>
          <w:kern w:val="0"/>
          <w:sz w:val="22"/>
          <w:szCs w:val="22"/>
        </w:rPr>
        <w:tab/>
      </w:r>
      <w:r w:rsidR="00DF57C2">
        <w:rPr>
          <w:rFonts w:ascii="Times New Roman" w:eastAsia="바탕체" w:hint="eastAsia"/>
          <w:kern w:val="0"/>
          <w:sz w:val="22"/>
          <w:szCs w:val="22"/>
        </w:rPr>
        <w:t>경상북도</w:t>
      </w:r>
      <w:r w:rsidR="00DF57C2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kern w:val="0"/>
          <w:sz w:val="22"/>
          <w:szCs w:val="22"/>
        </w:rPr>
        <w:t>상주시</w:t>
      </w:r>
      <w:r w:rsidR="00DF57C2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kern w:val="0"/>
          <w:sz w:val="22"/>
          <w:szCs w:val="22"/>
        </w:rPr>
        <w:t>지천동</w:t>
      </w:r>
      <w:r w:rsidR="00DF57C2">
        <w:rPr>
          <w:rFonts w:ascii="Times New Roman" w:eastAsia="바탕체" w:hint="eastAsia"/>
          <w:kern w:val="0"/>
          <w:sz w:val="22"/>
          <w:szCs w:val="22"/>
        </w:rPr>
        <w:t xml:space="preserve"> 312-5</w:t>
      </w:r>
      <w:r w:rsidRPr="007917BC">
        <w:rPr>
          <w:rFonts w:ascii="Times New Roman" w:eastAsia="바탕체"/>
          <w:kern w:val="0"/>
          <w:sz w:val="22"/>
          <w:szCs w:val="22"/>
        </w:rPr>
        <w:t>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등기된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본점을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두고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있는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C13496">
        <w:rPr>
          <w:rFonts w:ascii="Times New Roman" w:eastAsia="바탕체"/>
          <w:kern w:val="0"/>
          <w:sz w:val="22"/>
          <w:szCs w:val="22"/>
        </w:rPr>
        <w:t>센트럴태양광발전소</w:t>
      </w:r>
      <w:r w:rsidR="00C13496">
        <w:rPr>
          <w:rFonts w:ascii="Times New Roman" w:eastAsia="바탕체"/>
          <w:kern w:val="0"/>
          <w:sz w:val="22"/>
          <w:szCs w:val="22"/>
        </w:rPr>
        <w:t>3</w:t>
      </w:r>
      <w:r w:rsidR="00C13496">
        <w:rPr>
          <w:rFonts w:ascii="Times New Roman" w:eastAsia="바탕체"/>
          <w:kern w:val="0"/>
          <w:sz w:val="22"/>
          <w:szCs w:val="22"/>
        </w:rPr>
        <w:t>호</w:t>
      </w:r>
      <w:r w:rsidR="00C13496">
        <w:rPr>
          <w:rFonts w:ascii="Times New Roman" w:eastAsia="바탕체"/>
          <w:kern w:val="0"/>
          <w:sz w:val="22"/>
          <w:szCs w:val="22"/>
        </w:rPr>
        <w:t xml:space="preserve"> </w:t>
      </w:r>
      <w:r w:rsidR="00C13496">
        <w:rPr>
          <w:rFonts w:ascii="Times New Roman" w:eastAsia="바탕체"/>
          <w:kern w:val="0"/>
          <w:sz w:val="22"/>
          <w:szCs w:val="22"/>
        </w:rPr>
        <w:t>주식회사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="007D6C5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A6BB6">
        <w:rPr>
          <w:rFonts w:ascii="Times New Roman" w:eastAsia="바탕체"/>
          <w:kern w:val="0"/>
          <w:sz w:val="22"/>
          <w:szCs w:val="22"/>
          <w:u w:val="single"/>
        </w:rPr>
        <w:t>질권설정자</w:t>
      </w:r>
      <w:r w:rsidRPr="007917BC">
        <w:rPr>
          <w:rFonts w:ascii="Times New Roman" w:eastAsia="바탕체"/>
          <w:kern w:val="0"/>
          <w:sz w:val="22"/>
          <w:szCs w:val="22"/>
        </w:rPr>
        <w:t>")</w:t>
      </w:r>
    </w:p>
    <w:p w14:paraId="5C644344" w14:textId="1A623A4D" w:rsidR="00A2714A" w:rsidRDefault="00A2714A" w:rsidP="007D6C54">
      <w:pPr>
        <w:spacing w:line="360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40CBAE6C" w14:textId="1235F646" w:rsidR="00DF2245" w:rsidRDefault="00DF2245" w:rsidP="00DF2245">
      <w:pPr>
        <w:spacing w:line="276" w:lineRule="auto"/>
        <w:ind w:leftChars="-1" w:left="2499" w:hanging="2501"/>
        <w:textAlignment w:val="baseline"/>
        <w:rPr>
          <w:rFonts w:ascii="Times New Roman" w:eastAsia="바탕체"/>
          <w:sz w:val="22"/>
          <w:u w:val="single"/>
        </w:rPr>
      </w:pPr>
      <w:r w:rsidRPr="001111E7">
        <w:rPr>
          <w:rFonts w:ascii="Times New Roman" w:eastAsia="바탕체" w:hint="eastAsia"/>
          <w:b/>
          <w:bCs/>
          <w:kern w:val="0"/>
          <w:sz w:val="22"/>
          <w:szCs w:val="22"/>
        </w:rPr>
        <w:t>대리금융기관</w:t>
      </w:r>
      <w:r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bCs/>
          <w:sz w:val="22"/>
        </w:rPr>
        <w:t>서울특별시</w:t>
      </w:r>
      <w:r w:rsidRPr="007917BC">
        <w:rPr>
          <w:rFonts w:ascii="Times New Roman" w:eastAsia="바탕체"/>
          <w:bCs/>
          <w:sz w:val="22"/>
        </w:rPr>
        <w:t xml:space="preserve"> </w:t>
      </w:r>
      <w:r w:rsidRPr="007917BC">
        <w:rPr>
          <w:rFonts w:ascii="Times New Roman" w:eastAsia="바탕체"/>
          <w:bCs/>
          <w:sz w:val="22"/>
        </w:rPr>
        <w:t>영등포구</w:t>
      </w:r>
      <w:r w:rsidRPr="007917BC">
        <w:rPr>
          <w:rFonts w:ascii="Times New Roman" w:eastAsia="바탕체"/>
          <w:bCs/>
          <w:sz w:val="22"/>
        </w:rPr>
        <w:t xml:space="preserve"> </w:t>
      </w:r>
      <w:r>
        <w:rPr>
          <w:rFonts w:ascii="Times New Roman" w:eastAsia="바탕체" w:hint="eastAsia"/>
          <w:bCs/>
          <w:sz w:val="22"/>
        </w:rPr>
        <w:t>국제금융로</w:t>
      </w:r>
      <w:r>
        <w:rPr>
          <w:rFonts w:ascii="Times New Roman" w:eastAsia="바탕체" w:hint="eastAsia"/>
          <w:bCs/>
          <w:sz w:val="22"/>
        </w:rPr>
        <w:t>8</w:t>
      </w:r>
      <w:r>
        <w:rPr>
          <w:rFonts w:ascii="Times New Roman" w:eastAsia="바탕체" w:hint="eastAsia"/>
          <w:bCs/>
          <w:sz w:val="22"/>
        </w:rPr>
        <w:t>길</w:t>
      </w:r>
      <w:r>
        <w:rPr>
          <w:rFonts w:ascii="Times New Roman" w:eastAsia="바탕체" w:hint="eastAsia"/>
          <w:bCs/>
          <w:sz w:val="22"/>
        </w:rPr>
        <w:t>3</w:t>
      </w:r>
      <w:r>
        <w:rPr>
          <w:rFonts w:ascii="Times New Roman" w:eastAsia="바탕체"/>
          <w:bCs/>
          <w:sz w:val="22"/>
        </w:rPr>
        <w:t>1, 9</w:t>
      </w:r>
      <w:r>
        <w:rPr>
          <w:rFonts w:ascii="Times New Roman" w:eastAsia="바탕체" w:hint="eastAsia"/>
          <w:bCs/>
          <w:sz w:val="22"/>
        </w:rPr>
        <w:t>층</w:t>
      </w:r>
      <w:r w:rsidRPr="007917BC">
        <w:rPr>
          <w:rFonts w:ascii="Times New Roman" w:eastAsia="바탕체"/>
          <w:bCs/>
          <w:sz w:val="22"/>
        </w:rPr>
        <w:t>(</w:t>
      </w:r>
      <w:r w:rsidRPr="007917BC">
        <w:rPr>
          <w:rFonts w:ascii="Times New Roman" w:eastAsia="바탕체"/>
          <w:bCs/>
          <w:sz w:val="22"/>
        </w:rPr>
        <w:t>여의도동</w:t>
      </w:r>
      <w:r w:rsidRPr="007917BC">
        <w:rPr>
          <w:rFonts w:ascii="Times New Roman" w:eastAsia="바탕체"/>
          <w:bCs/>
          <w:sz w:val="22"/>
        </w:rPr>
        <w:t xml:space="preserve">, </w:t>
      </w:r>
      <w:r>
        <w:rPr>
          <w:rFonts w:ascii="Times New Roman" w:eastAsia="바탕체"/>
          <w:bCs/>
          <w:sz w:val="22"/>
        </w:rPr>
        <w:t>SK</w:t>
      </w:r>
      <w:r>
        <w:rPr>
          <w:rFonts w:ascii="Times New Roman" w:eastAsia="바탕체" w:hint="eastAsia"/>
          <w:bCs/>
          <w:sz w:val="22"/>
        </w:rPr>
        <w:t>증권</w:t>
      </w:r>
      <w:r w:rsidRPr="007917BC">
        <w:rPr>
          <w:rFonts w:ascii="Times New Roman" w:eastAsia="바탕체"/>
          <w:bCs/>
          <w:sz w:val="22"/>
        </w:rPr>
        <w:t>빌딩</w:t>
      </w:r>
      <w:r w:rsidRPr="007917BC">
        <w:rPr>
          <w:rFonts w:ascii="Times New Roman" w:eastAsia="바탕체"/>
          <w:bCs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본점을</w:t>
      </w:r>
      <w:r w:rsidRPr="007917BC">
        <w:rPr>
          <w:rFonts w:ascii="Times New Roman" w:eastAsia="바탕체"/>
          <w:sz w:val="22"/>
        </w:rPr>
        <w:t xml:space="preserve"> </w:t>
      </w:r>
      <w:r w:rsidRPr="00DF2245">
        <w:rPr>
          <w:rFonts w:ascii="Times New Roman" w:eastAsia="바탕체"/>
          <w:kern w:val="0"/>
          <w:sz w:val="22"/>
          <w:szCs w:val="22"/>
        </w:rPr>
        <w:t>두고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담보관리기관으로서의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알파자산운용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917BC">
        <w:rPr>
          <w:rFonts w:ascii="Times New Roman" w:eastAsia="바탕체"/>
          <w:sz w:val="22"/>
          <w:u w:val="single"/>
        </w:rPr>
        <w:t>대리금융기관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"</w:t>
      </w:r>
      <w:r w:rsidRPr="007917BC">
        <w:rPr>
          <w:rFonts w:ascii="Times New Roman" w:eastAsia="바탕체"/>
          <w:sz w:val="22"/>
          <w:u w:val="single"/>
        </w:rPr>
        <w:t>담보관리기관</w:t>
      </w:r>
      <w:r w:rsidRPr="007917BC">
        <w:rPr>
          <w:rFonts w:ascii="Times New Roman" w:eastAsia="바탕체"/>
          <w:sz w:val="22"/>
          <w:u w:val="single"/>
        </w:rPr>
        <w:t>")</w:t>
      </w:r>
    </w:p>
    <w:p w14:paraId="3B359234" w14:textId="77777777" w:rsidR="00DF2245" w:rsidRPr="007917BC" w:rsidRDefault="00DF2245" w:rsidP="00DF2245">
      <w:pPr>
        <w:spacing w:line="276" w:lineRule="auto"/>
        <w:ind w:leftChars="-1" w:left="2499" w:hanging="2501"/>
        <w:textAlignment w:val="baseline"/>
        <w:rPr>
          <w:rFonts w:ascii="Times New Roman" w:eastAsia="바탕체"/>
        </w:rPr>
      </w:pPr>
    </w:p>
    <w:p w14:paraId="38B834CA" w14:textId="77777777" w:rsidR="00DB774A" w:rsidRPr="007C2B76" w:rsidRDefault="00DB774A" w:rsidP="00DB774A">
      <w:pPr>
        <w:pStyle w:val="a9"/>
        <w:autoSpaceDE/>
        <w:snapToGrid w:val="0"/>
        <w:spacing w:line="440" w:lineRule="atLeast"/>
        <w:jc w:val="center"/>
        <w:rPr>
          <w:rFonts w:ascii="Times New Roman" w:eastAsia="바탕"/>
          <w:b/>
          <w:sz w:val="22"/>
          <w:szCs w:val="22"/>
        </w:rPr>
      </w:pPr>
      <w:r w:rsidRPr="007C2B76">
        <w:rPr>
          <w:rFonts w:ascii="Times New Roman" w:eastAsia="바탕"/>
          <w:b/>
          <w:sz w:val="22"/>
          <w:szCs w:val="22"/>
        </w:rPr>
        <w:t>전</w:t>
      </w:r>
      <w:r w:rsidRPr="007C2B76">
        <w:rPr>
          <w:rFonts w:ascii="Times New Roman" w:eastAsia="바탕"/>
          <w:b/>
          <w:sz w:val="22"/>
          <w:szCs w:val="22"/>
        </w:rPr>
        <w:t xml:space="preserve"> </w:t>
      </w:r>
      <w:r w:rsidRPr="007C2B76">
        <w:rPr>
          <w:rFonts w:ascii="Times New Roman" w:eastAsia="바탕"/>
          <w:b/>
          <w:sz w:val="22"/>
          <w:szCs w:val="22"/>
        </w:rPr>
        <w:t>문</w:t>
      </w:r>
    </w:p>
    <w:p w14:paraId="135A70E9" w14:textId="77777777" w:rsidR="00DB774A" w:rsidRPr="00654213" w:rsidRDefault="00DB774A" w:rsidP="007D6C54">
      <w:pPr>
        <w:spacing w:line="360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40249B87" w14:textId="3B74AC24" w:rsidR="00DB774A" w:rsidRPr="007C2B76" w:rsidRDefault="00DB774A" w:rsidP="00DB774A">
      <w:pPr>
        <w:autoSpaceDE/>
        <w:spacing w:line="276" w:lineRule="auto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설정자는</w:t>
      </w:r>
      <w:r w:rsidRPr="007C2B76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 w:hint="eastAsia"/>
          <w:sz w:val="22"/>
        </w:rPr>
        <w:t>우송</w:t>
      </w:r>
      <w:r w:rsidR="00AF093E">
        <w:rPr>
          <w:rFonts w:ascii="Times New Roman" w:eastAsia="바탕체" w:hint="eastAsia"/>
          <w:sz w:val="22"/>
        </w:rPr>
        <w:t xml:space="preserve">, </w:t>
      </w:r>
      <w:r w:rsidR="00C13496">
        <w:rPr>
          <w:rFonts w:ascii="Times New Roman" w:eastAsia="바탕체" w:hint="eastAsia"/>
          <w:sz w:val="22"/>
        </w:rPr>
        <w:t>예리</w:t>
      </w:r>
      <w:r w:rsidRPr="007C2B7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태양광발전</w:t>
      </w:r>
      <w:r w:rsidRPr="007C2B76">
        <w:rPr>
          <w:rFonts w:ascii="Times New Roman" w:eastAsia="바탕체" w:hint="eastAsia"/>
          <w:sz w:val="22"/>
        </w:rPr>
        <w:t>사업</w:t>
      </w:r>
      <w:r w:rsidRPr="007C2B76">
        <w:rPr>
          <w:rFonts w:ascii="Times New Roman" w:eastAsia="바탕체"/>
          <w:sz w:val="22"/>
        </w:rPr>
        <w:t>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수행하는</w:t>
      </w:r>
      <w:r w:rsidRPr="007C2B7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필요한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자금을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조달하기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위하여</w:t>
      </w:r>
      <w:r w:rsidRPr="007C2B7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kern w:val="0"/>
          <w:sz w:val="22"/>
          <w:szCs w:val="22"/>
        </w:rPr>
        <w:t>주식회사</w:t>
      </w:r>
      <w:r w:rsidR="00096C06">
        <w:rPr>
          <w:rFonts w:ascii="Times New Roman" w:eastAsia="바탕체"/>
          <w:kern w:val="0"/>
          <w:sz w:val="22"/>
          <w:szCs w:val="22"/>
        </w:rPr>
        <w:t xml:space="preserve"> </w:t>
      </w:r>
      <w:r w:rsidR="00096C06">
        <w:rPr>
          <w:rFonts w:ascii="Times New Roman" w:eastAsia="바탕체"/>
          <w:kern w:val="0"/>
          <w:sz w:val="22"/>
          <w:szCs w:val="22"/>
        </w:rPr>
        <w:t>신한은행</w:t>
      </w:r>
      <w:r w:rsidR="00DE1CD9">
        <w:rPr>
          <w:rFonts w:ascii="Times New Roman" w:eastAsia="바탕체"/>
          <w:kern w:val="0"/>
          <w:sz w:val="22"/>
          <w:szCs w:val="22"/>
        </w:rPr>
        <w:t>(</w:t>
      </w:r>
      <w:r w:rsidR="00DE1CD9">
        <w:rPr>
          <w:rFonts w:ascii="Times New Roman" w:eastAsia="바탕체" w:hint="eastAsia"/>
          <w:kern w:val="0"/>
          <w:sz w:val="22"/>
          <w:szCs w:val="22"/>
        </w:rPr>
        <w:t>알파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국내</w:t>
      </w:r>
      <w:r w:rsidR="00DE1CD9">
        <w:rPr>
          <w:rFonts w:ascii="Times New Roman" w:eastAsia="바탕체"/>
          <w:kern w:val="0"/>
          <w:sz w:val="22"/>
          <w:szCs w:val="22"/>
        </w:rPr>
        <w:t xml:space="preserve">ESG </w:t>
      </w:r>
      <w:r w:rsidR="00DE1CD9">
        <w:rPr>
          <w:rFonts w:ascii="Times New Roman" w:eastAsia="바탕체" w:hint="eastAsia"/>
          <w:kern w:val="0"/>
          <w:sz w:val="22"/>
          <w:szCs w:val="22"/>
        </w:rPr>
        <w:t>전문투자형사모투자신탁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제</w:t>
      </w:r>
      <w:r w:rsidR="00DE1CD9">
        <w:rPr>
          <w:rFonts w:ascii="Times New Roman" w:eastAsia="바탕체" w:hint="eastAsia"/>
          <w:kern w:val="0"/>
          <w:sz w:val="22"/>
          <w:szCs w:val="22"/>
        </w:rPr>
        <w:t>1</w:t>
      </w:r>
      <w:r w:rsidR="00DE1CD9">
        <w:rPr>
          <w:rFonts w:ascii="Times New Roman" w:eastAsia="바탕체" w:hint="eastAsia"/>
          <w:kern w:val="0"/>
          <w:sz w:val="22"/>
          <w:szCs w:val="22"/>
        </w:rPr>
        <w:t>호의</w:t>
      </w:r>
      <w:r w:rsidR="00DE1CD9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E1CD9">
        <w:rPr>
          <w:rFonts w:ascii="Times New Roman" w:eastAsia="바탕체" w:hint="eastAsia"/>
          <w:kern w:val="0"/>
          <w:sz w:val="22"/>
          <w:szCs w:val="22"/>
        </w:rPr>
        <w:t>신탁업자</w:t>
      </w:r>
      <w:r w:rsidR="00DE1CD9">
        <w:rPr>
          <w:rFonts w:ascii="Times New Roman" w:eastAsia="바탕체" w:hint="eastAsia"/>
          <w:kern w:val="0"/>
          <w:sz w:val="22"/>
          <w:szCs w:val="22"/>
        </w:rPr>
        <w:t>)</w:t>
      </w:r>
      <w:r w:rsidR="00DE1CD9">
        <w:rPr>
          <w:rFonts w:ascii="Times New Roman" w:eastAsia="바탕체"/>
          <w:kern w:val="0"/>
          <w:sz w:val="22"/>
          <w:szCs w:val="22"/>
        </w:rPr>
        <w:t xml:space="preserve"> </w:t>
      </w:r>
      <w:r w:rsidRPr="007C2B76">
        <w:rPr>
          <w:rFonts w:ascii="Times New Roman" w:eastAsia="바탕체"/>
          <w:sz w:val="22"/>
        </w:rPr>
        <w:t>및</w:t>
      </w:r>
      <w:r w:rsidRPr="007C2B76">
        <w:rPr>
          <w:rFonts w:ascii="Times New Roman" w:eastAsia="바탕체"/>
          <w:sz w:val="22"/>
        </w:rPr>
        <w:t xml:space="preserve"> </w:t>
      </w:r>
      <w:r w:rsidR="007A6BB6">
        <w:rPr>
          <w:rFonts w:ascii="Times New Roman" w:eastAsia="바탕체" w:hint="eastAsia"/>
          <w:sz w:val="22"/>
        </w:rPr>
        <w:t>대리금융기관</w:t>
      </w:r>
      <w:r w:rsidRPr="007C2B76">
        <w:rPr>
          <w:rFonts w:ascii="Times New Roman" w:eastAsia="바탕체" w:hint="eastAsia"/>
          <w:sz w:val="22"/>
        </w:rPr>
        <w:t>인</w:t>
      </w:r>
      <w:r w:rsidRPr="007C2B76">
        <w:rPr>
          <w:rFonts w:ascii="Times New Roman" w:eastAsia="바탕체" w:hint="eastAsia"/>
          <w:sz w:val="22"/>
        </w:rPr>
        <w:t xml:space="preserve"> </w:t>
      </w:r>
      <w:r w:rsidR="007A6BB6">
        <w:rPr>
          <w:rFonts w:ascii="Times New Roman" w:eastAsia="바탕체" w:hint="eastAsia"/>
          <w:sz w:val="22"/>
        </w:rPr>
        <w:t>알파자산운용</w:t>
      </w:r>
      <w:r w:rsidR="007A6BB6"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hint="eastAsia"/>
          <w:sz w:val="22"/>
        </w:rPr>
        <w:t>주식회사</w:t>
      </w:r>
      <w:r w:rsidRPr="007C2B76">
        <w:rPr>
          <w:rFonts w:ascii="Times New Roman" w:eastAsia="바탕체" w:hint="eastAsia"/>
          <w:sz w:val="22"/>
        </w:rPr>
        <w:t>와</w:t>
      </w:r>
      <w:r w:rsidRPr="007C2B76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일자</w:t>
      </w:r>
      <w:r w:rsidRPr="007C2B76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 w:hint="eastAsia"/>
          <w:sz w:val="22"/>
        </w:rPr>
        <w:t>금삼십육억육천이백만원</w:t>
      </w:r>
      <w:r w:rsidR="00194482">
        <w:rPr>
          <w:rFonts w:ascii="Times New Roman" w:eastAsia="바탕체" w:hint="eastAsia"/>
          <w:sz w:val="22"/>
        </w:rPr>
        <w:t>(</w:t>
      </w:r>
      <w:r w:rsidR="00194482">
        <w:rPr>
          <w:rFonts w:ascii="Times New Roman" w:eastAsia="바탕체" w:hint="eastAsia"/>
          <w:sz w:val="22"/>
        </w:rPr>
        <w:t>￦</w:t>
      </w:r>
      <w:r w:rsidR="00194482">
        <w:rPr>
          <w:rFonts w:ascii="Times New Roman" w:eastAsia="바탕체" w:hint="eastAsia"/>
          <w:sz w:val="22"/>
        </w:rPr>
        <w:t>3,662,000,000)</w:t>
      </w:r>
      <w:r w:rsidRPr="007C2B76">
        <w:rPr>
          <w:rFonts w:ascii="Times New Roman" w:eastAsia="바탕체"/>
          <w:sz w:val="23"/>
        </w:rPr>
        <w:t xml:space="preserve"> </w:t>
      </w:r>
      <w:r w:rsidR="00CD1D4D">
        <w:rPr>
          <w:rFonts w:ascii="Times New Roman" w:eastAsia="바탕체" w:hint="eastAsia"/>
          <w:sz w:val="23"/>
        </w:rPr>
        <w:t>우송</w:t>
      </w:r>
      <w:r w:rsidR="00AF093E">
        <w:rPr>
          <w:rFonts w:ascii="Times New Roman" w:eastAsia="바탕체" w:hint="eastAsia"/>
          <w:sz w:val="23"/>
        </w:rPr>
        <w:t xml:space="preserve">, </w:t>
      </w:r>
      <w:r w:rsidR="00C13496">
        <w:rPr>
          <w:rFonts w:ascii="Times New Roman" w:eastAsia="바탕체" w:hint="eastAsia"/>
          <w:sz w:val="23"/>
        </w:rPr>
        <w:t>예리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태양광발전사업</w:t>
      </w:r>
      <w:r w:rsidRPr="007C2B76">
        <w:rPr>
          <w:rFonts w:ascii="Times New Roman" w:eastAsia="바탕체"/>
          <w:sz w:val="22"/>
        </w:rPr>
        <w:t xml:space="preserve"> </w:t>
      </w:r>
      <w:r w:rsidR="007A6BB6">
        <w:rPr>
          <w:rFonts w:ascii="Times New Roman" w:eastAsia="바탕체" w:hint="eastAsia"/>
          <w:sz w:val="22"/>
        </w:rPr>
        <w:t>자금재조달</w:t>
      </w:r>
      <w:r w:rsidR="007A6BB6">
        <w:rPr>
          <w:rFonts w:ascii="Times New Roman" w:eastAsia="바탕체" w:hint="eastAsia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프로젝트금융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대출약정서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이하</w:t>
      </w:r>
      <w:r w:rsidRPr="007C2B76">
        <w:rPr>
          <w:rFonts w:ascii="Times New Roman" w:eastAsia="바탕체"/>
          <w:sz w:val="22"/>
        </w:rPr>
        <w:t xml:space="preserve"> </w:t>
      </w:r>
      <w:r w:rsidR="007A6BB6" w:rsidRPr="007917BC">
        <w:rPr>
          <w:rFonts w:ascii="Times New Roman" w:eastAsia="바탕체"/>
          <w:kern w:val="0"/>
          <w:sz w:val="22"/>
          <w:szCs w:val="22"/>
        </w:rPr>
        <w:t>"</w:t>
      </w:r>
      <w:r w:rsidRPr="007C2B76">
        <w:rPr>
          <w:rFonts w:ascii="Times New Roman" w:eastAsia="바탕체"/>
          <w:sz w:val="22"/>
          <w:u w:val="single"/>
        </w:rPr>
        <w:t>대출약정서</w:t>
      </w:r>
      <w:r w:rsidR="007A6BB6" w:rsidRPr="007917BC">
        <w:rPr>
          <w:rFonts w:ascii="Times New Roman" w:eastAsia="바탕체"/>
          <w:kern w:val="0"/>
          <w:sz w:val="22"/>
          <w:szCs w:val="22"/>
        </w:rPr>
        <w:t>"</w:t>
      </w:r>
      <w:r w:rsidRPr="007C2B76">
        <w:rPr>
          <w:rFonts w:ascii="Times New Roman" w:eastAsia="바탕체"/>
          <w:sz w:val="22"/>
        </w:rPr>
        <w:t>)</w:t>
      </w:r>
      <w:r w:rsidRPr="007C2B76">
        <w:rPr>
          <w:rFonts w:ascii="Times New Roman" w:eastAsia="바탕체"/>
          <w:sz w:val="22"/>
        </w:rPr>
        <w:t>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체결하였다</w:t>
      </w:r>
      <w:r w:rsidRPr="007C2B76">
        <w:rPr>
          <w:rFonts w:ascii="Times New Roman" w:eastAsia="바탕체"/>
          <w:sz w:val="22"/>
        </w:rPr>
        <w:t>(</w:t>
      </w:r>
      <w:r w:rsidRPr="007C2B76">
        <w:rPr>
          <w:rFonts w:ascii="Times New Roman" w:eastAsia="바탕체"/>
          <w:sz w:val="22"/>
        </w:rPr>
        <w:t>여기서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말하는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대출약정서는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추후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수정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변경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또는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보충된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대출약정서를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포함한다</w:t>
      </w:r>
      <w:r w:rsidRPr="007C2B76">
        <w:rPr>
          <w:rFonts w:ascii="Times New Roman" w:eastAsia="바탕체"/>
          <w:sz w:val="22"/>
        </w:rPr>
        <w:t xml:space="preserve">). </w:t>
      </w:r>
    </w:p>
    <w:p w14:paraId="576F4E87" w14:textId="77777777" w:rsidR="00DB774A" w:rsidRPr="007F34F8" w:rsidRDefault="00DB774A" w:rsidP="00DB774A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64246BA1" w14:textId="10555E43" w:rsidR="00DB774A" w:rsidRPr="007C2B76" w:rsidRDefault="00DB774A" w:rsidP="00DB774A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설정자는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대출약정서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7</w:t>
      </w:r>
      <w:r w:rsidRPr="007C2B76">
        <w:rPr>
          <w:rFonts w:ascii="Times New Roman"/>
          <w:sz w:val="22"/>
          <w:szCs w:val="22"/>
        </w:rPr>
        <w:t>조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따라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질권자에게</w:t>
      </w:r>
      <w:r w:rsidRPr="007C2B76"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별지</w:t>
      </w:r>
      <w:r>
        <w:rPr>
          <w:rFonts w:ascii="Times New Roman" w:hint="eastAsia"/>
          <w:sz w:val="22"/>
          <w:szCs w:val="22"/>
        </w:rPr>
        <w:t xml:space="preserve"> 1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기재와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같은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예금계정</w:t>
      </w:r>
      <w:r w:rsidRPr="007C2B76">
        <w:rPr>
          <w:rFonts w:ascii="Times New Roman"/>
          <w:sz w:val="22"/>
          <w:szCs w:val="22"/>
        </w:rPr>
        <w:t>(</w:t>
      </w:r>
      <w:r w:rsidRPr="007C2B76">
        <w:rPr>
          <w:rFonts w:ascii="Times New Roman"/>
          <w:sz w:val="22"/>
          <w:szCs w:val="22"/>
        </w:rPr>
        <w:t>이하</w:t>
      </w:r>
      <w:r w:rsidRPr="007C2B76">
        <w:rPr>
          <w:rFonts w:ascii="Times New Roman"/>
          <w:sz w:val="22"/>
          <w:szCs w:val="22"/>
        </w:rPr>
        <w:t xml:space="preserve"> </w:t>
      </w:r>
      <w:r w:rsidR="007A6BB6" w:rsidRPr="007917BC">
        <w:rPr>
          <w:rFonts w:ascii="Times New Roman" w:eastAsia="바탕체"/>
          <w:kern w:val="0"/>
          <w:sz w:val="22"/>
          <w:szCs w:val="22"/>
        </w:rPr>
        <w:t>"</w:t>
      </w:r>
      <w:r w:rsidRPr="007C2B76">
        <w:rPr>
          <w:rFonts w:ascii="Times New Roman" w:eastAsia="바탕체"/>
          <w:sz w:val="22"/>
          <w:u w:val="single"/>
        </w:rPr>
        <w:t>예금계정</w:t>
      </w:r>
      <w:r w:rsidR="007A6BB6" w:rsidRPr="007917BC">
        <w:rPr>
          <w:rFonts w:ascii="Times New Roman" w:eastAsia="바탕체"/>
          <w:kern w:val="0"/>
          <w:sz w:val="22"/>
          <w:szCs w:val="22"/>
        </w:rPr>
        <w:t>"</w:t>
      </w:r>
      <w:r w:rsidRPr="007C2B76">
        <w:rPr>
          <w:rFonts w:ascii="Times New Roman"/>
          <w:sz w:val="22"/>
          <w:szCs w:val="22"/>
        </w:rPr>
        <w:t>)</w:t>
      </w:r>
      <w:r w:rsidRPr="007C2B76">
        <w:rPr>
          <w:rFonts w:ascii="Times New Roman"/>
          <w:sz w:val="22"/>
          <w:szCs w:val="22"/>
        </w:rPr>
        <w:t>을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개설하기로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합의하고</w:t>
      </w:r>
      <w:r w:rsidRPr="007C2B76">
        <w:rPr>
          <w:rFonts w:ascii="Times New Roman"/>
          <w:sz w:val="22"/>
          <w:szCs w:val="22"/>
        </w:rPr>
        <w:t xml:space="preserve">, </w:t>
      </w:r>
      <w:r w:rsidRPr="007C2B76">
        <w:rPr>
          <w:rFonts w:ascii="Times New Roman"/>
          <w:sz w:val="22"/>
          <w:szCs w:val="22"/>
        </w:rPr>
        <w:t>그에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따라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일부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예금계정을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이미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개설하였거나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장차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개설할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예정이다</w:t>
      </w:r>
      <w:r w:rsidRPr="007C2B76">
        <w:rPr>
          <w:rFonts w:ascii="Times New Roman"/>
          <w:sz w:val="22"/>
          <w:szCs w:val="22"/>
        </w:rPr>
        <w:t>.</w:t>
      </w:r>
    </w:p>
    <w:p w14:paraId="6441F07A" w14:textId="77777777" w:rsidR="00DB774A" w:rsidRPr="007C2B76" w:rsidRDefault="00DB774A" w:rsidP="00DB774A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 xml:space="preserve"> </w:t>
      </w:r>
    </w:p>
    <w:p w14:paraId="50B3753A" w14:textId="471FA8E1" w:rsidR="00DB774A" w:rsidRPr="007C2B76" w:rsidRDefault="00DB774A" w:rsidP="00DB774A">
      <w:pPr>
        <w:autoSpaceDE/>
        <w:spacing w:line="276" w:lineRule="auto"/>
        <w:rPr>
          <w:rFonts w:ascii="Times New Roman" w:eastAsia="바탕체"/>
          <w:sz w:val="22"/>
        </w:rPr>
      </w:pPr>
      <w:r w:rsidRPr="007C2B76">
        <w:rPr>
          <w:rFonts w:ascii="Times New Roman" w:eastAsia="바탕체"/>
          <w:sz w:val="22"/>
        </w:rPr>
        <w:t>질권자가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대출약정서에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따른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대출을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하기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위한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인출선행조건의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일부로서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대출약정서에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따라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질권자</w:t>
      </w:r>
      <w:r w:rsidR="001111E7">
        <w:rPr>
          <w:rFonts w:ascii="Times New Roman" w:eastAsia="바탕체" w:hint="eastAsia"/>
          <w:sz w:val="22"/>
        </w:rPr>
        <w:t xml:space="preserve"> </w:t>
      </w:r>
      <w:r w:rsidR="001111E7">
        <w:rPr>
          <w:rFonts w:ascii="Times New Roman" w:eastAsia="바탕체" w:hint="eastAsia"/>
          <w:sz w:val="22"/>
        </w:rPr>
        <w:t>및</w:t>
      </w:r>
      <w:r w:rsidR="001111E7">
        <w:rPr>
          <w:rFonts w:ascii="Times New Roman" w:eastAsia="바탕체" w:hint="eastAsia"/>
          <w:sz w:val="22"/>
        </w:rPr>
        <w:t xml:space="preserve"> </w:t>
      </w:r>
      <w:r w:rsidR="001111E7">
        <w:rPr>
          <w:rFonts w:ascii="Times New Roman" w:eastAsia="바탕체" w:hint="eastAsia"/>
          <w:sz w:val="22"/>
        </w:rPr>
        <w:t>질권자의</w:t>
      </w:r>
      <w:r w:rsidR="001111E7">
        <w:rPr>
          <w:rFonts w:ascii="Times New Roman" w:eastAsia="바탕체" w:hint="eastAsia"/>
          <w:sz w:val="22"/>
        </w:rPr>
        <w:t xml:space="preserve"> </w:t>
      </w:r>
      <w:r w:rsidR="001111E7">
        <w:rPr>
          <w:rFonts w:ascii="Times New Roman" w:eastAsia="바탕체" w:hint="eastAsia"/>
          <w:sz w:val="22"/>
        </w:rPr>
        <w:t>대리금융기관이며</w:t>
      </w:r>
      <w:r w:rsidR="001111E7">
        <w:rPr>
          <w:rFonts w:ascii="Times New Roman" w:eastAsia="바탕체" w:hint="eastAsia"/>
          <w:sz w:val="22"/>
        </w:rPr>
        <w:t xml:space="preserve"> </w:t>
      </w:r>
      <w:r w:rsidR="001111E7">
        <w:rPr>
          <w:rFonts w:ascii="Times New Roman" w:eastAsia="바탕체" w:hint="eastAsia"/>
          <w:sz w:val="22"/>
        </w:rPr>
        <w:t>담보관리기관인</w:t>
      </w:r>
      <w:r w:rsidR="001111E7">
        <w:rPr>
          <w:rFonts w:ascii="Times New Roman" w:eastAsia="바탕체" w:hint="eastAsia"/>
          <w:sz w:val="22"/>
        </w:rPr>
        <w:t xml:space="preserve"> </w:t>
      </w:r>
      <w:r w:rsidR="001111E7">
        <w:rPr>
          <w:rFonts w:ascii="Times New Roman" w:eastAsia="바탕체" w:hint="eastAsia"/>
          <w:sz w:val="22"/>
        </w:rPr>
        <w:t>알파자산운용</w:t>
      </w:r>
      <w:r w:rsidR="001111E7">
        <w:rPr>
          <w:rFonts w:ascii="Times New Roman" w:eastAsia="바탕체" w:hint="eastAsia"/>
          <w:sz w:val="22"/>
        </w:rPr>
        <w:t xml:space="preserve"> </w:t>
      </w:r>
      <w:r w:rsidR="001111E7">
        <w:rPr>
          <w:rFonts w:ascii="Times New Roman" w:eastAsia="바탕체" w:hint="eastAsia"/>
          <w:sz w:val="22"/>
        </w:rPr>
        <w:t>주식회사</w:t>
      </w:r>
      <w:r w:rsidRPr="007C2B76">
        <w:rPr>
          <w:rFonts w:ascii="Times New Roman" w:eastAsia="바탕체"/>
          <w:sz w:val="22"/>
        </w:rPr>
        <w:t>는</w:t>
      </w:r>
      <w:r w:rsidRPr="007C2B76">
        <w:rPr>
          <w:rFonts w:ascii="Times New Roman" w:eastAsia="바탕체"/>
          <w:sz w:val="22"/>
        </w:rPr>
        <w:t xml:space="preserve">, </w:t>
      </w:r>
      <w:r w:rsidRPr="007C2B76">
        <w:rPr>
          <w:rFonts w:ascii="Times New Roman" w:eastAsia="바탕체"/>
          <w:sz w:val="22"/>
        </w:rPr>
        <w:t>설정자와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계약서를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체결하기로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하고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아래와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같이</w:t>
      </w:r>
      <w:r w:rsidRPr="007C2B76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eastAsia="바탕체"/>
          <w:sz w:val="22"/>
        </w:rPr>
        <w:t>약정하였다</w:t>
      </w:r>
      <w:r w:rsidRPr="007C2B76">
        <w:rPr>
          <w:rFonts w:ascii="Times New Roman" w:eastAsia="바탕체"/>
          <w:sz w:val="22"/>
        </w:rPr>
        <w:t>.</w:t>
      </w:r>
    </w:p>
    <w:p w14:paraId="1F660451" w14:textId="77777777" w:rsidR="001111E7" w:rsidRPr="007917BC" w:rsidRDefault="001111E7" w:rsidP="007D6C54">
      <w:pPr>
        <w:spacing w:line="360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0D756F7B" w14:textId="1A31E877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1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계약의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목적</w:t>
      </w:r>
    </w:p>
    <w:p w14:paraId="6D428B1C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계약은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부담하는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대출금의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원리금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상환채무를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담보하기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자신의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예금채권에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설정함에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있어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간의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권리관계를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정함을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목적으로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2CDFB1AD" w14:textId="77777777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1CB0011B" w14:textId="07AFE64A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2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근질권의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설정</w:t>
      </w:r>
    </w:p>
    <w:p w14:paraId="272738AF" w14:textId="4CCB059A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질권설정자는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아래의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피담보채무를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담보하기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별첨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1 </w:t>
      </w:r>
      <w:r w:rsidRPr="007917BC">
        <w:rPr>
          <w:rFonts w:ascii="Times New Roman" w:eastAsia="바탕체"/>
          <w:kern w:val="0"/>
          <w:sz w:val="22"/>
          <w:szCs w:val="22"/>
        </w:rPr>
        <w:t>목록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기재의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예금계좌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"</w:t>
      </w:r>
      <w:r w:rsidRPr="007917BC">
        <w:rPr>
          <w:rFonts w:ascii="Times New Roman" w:eastAsia="바탕체"/>
          <w:kern w:val="0"/>
          <w:sz w:val="22"/>
          <w:szCs w:val="22"/>
        </w:rPr>
        <w:t>예금계좌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917BC">
        <w:rPr>
          <w:rFonts w:ascii="Times New Roman" w:eastAsia="바탕체"/>
          <w:kern w:val="0"/>
          <w:sz w:val="22"/>
          <w:szCs w:val="22"/>
        </w:rPr>
        <w:t>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kern w:val="0"/>
          <w:sz w:val="22"/>
          <w:szCs w:val="22"/>
        </w:rPr>
        <w:t>)</w:t>
      </w:r>
      <w:r w:rsidRPr="007917BC">
        <w:rPr>
          <w:rFonts w:ascii="Times New Roman" w:eastAsia="바탕체"/>
          <w:kern w:val="0"/>
          <w:sz w:val="22"/>
          <w:szCs w:val="22"/>
        </w:rPr>
        <w:t>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예치되었거나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예치될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예금채권에</w:t>
      </w:r>
      <w:r w:rsidR="007D6C5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근질권을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설정하고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증서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통장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거래인감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등을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말하며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같다</w:t>
      </w:r>
      <w:r w:rsidRPr="007917BC">
        <w:rPr>
          <w:rFonts w:ascii="Times New Roman" w:eastAsia="바탕체"/>
          <w:kern w:val="0"/>
          <w:sz w:val="22"/>
          <w:szCs w:val="22"/>
        </w:rPr>
        <w:t>)</w:t>
      </w:r>
      <w:r w:rsidRPr="007917BC">
        <w:rPr>
          <w:rFonts w:ascii="Times New Roman" w:eastAsia="바탕체"/>
          <w:kern w:val="0"/>
          <w:sz w:val="22"/>
          <w:szCs w:val="22"/>
        </w:rPr>
        <w:t>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교부하기로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. </w:t>
      </w:r>
      <w:r w:rsidRPr="007917BC">
        <w:rPr>
          <w:rFonts w:ascii="Times New Roman" w:eastAsia="바탕체"/>
          <w:kern w:val="0"/>
          <w:sz w:val="22"/>
          <w:szCs w:val="22"/>
        </w:rPr>
        <w:t>다만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질권자는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질권설정자로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하여금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증서를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보관하게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있다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26B65D2E" w14:textId="77777777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462F8DE0" w14:textId="426A7C7B" w:rsidR="00A2714A" w:rsidRPr="007917BC" w:rsidRDefault="00A2714A" w:rsidP="00CF38AF">
      <w:pPr>
        <w:pStyle w:val="aff6"/>
        <w:numPr>
          <w:ilvl w:val="0"/>
          <w:numId w:val="65"/>
        </w:numPr>
        <w:spacing w:line="276" w:lineRule="auto"/>
        <w:ind w:leftChars="0" w:left="1202" w:hanging="403"/>
        <w:textAlignment w:val="baseline"/>
        <w:rPr>
          <w:kern w:val="0"/>
          <w:sz w:val="22"/>
          <w:szCs w:val="22"/>
        </w:rPr>
      </w:pPr>
      <w:r w:rsidRPr="007917BC">
        <w:rPr>
          <w:kern w:val="0"/>
          <w:sz w:val="22"/>
          <w:szCs w:val="22"/>
        </w:rPr>
        <w:t>피담보채무의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범위</w:t>
      </w:r>
      <w:r w:rsidRPr="007917BC">
        <w:rPr>
          <w:kern w:val="0"/>
          <w:sz w:val="22"/>
          <w:szCs w:val="22"/>
        </w:rPr>
        <w:t xml:space="preserve">: </w:t>
      </w:r>
      <w:r w:rsidRPr="007917BC">
        <w:rPr>
          <w:kern w:val="0"/>
          <w:sz w:val="22"/>
          <w:szCs w:val="22"/>
        </w:rPr>
        <w:t>대출약정에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따라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그와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관련하여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kern w:val="0"/>
          <w:sz w:val="22"/>
          <w:szCs w:val="22"/>
        </w:rPr>
        <w:t>질권설정자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질권자에게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현재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부담하고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있거나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장래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부담하게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대출금의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원리금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상환채무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및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기타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일체의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금전채무</w:t>
      </w:r>
      <w:r w:rsidRPr="007917BC">
        <w:rPr>
          <w:kern w:val="0"/>
          <w:sz w:val="22"/>
          <w:szCs w:val="22"/>
        </w:rPr>
        <w:t>(</w:t>
      </w:r>
      <w:r w:rsidRPr="007917BC">
        <w:rPr>
          <w:kern w:val="0"/>
          <w:sz w:val="22"/>
          <w:szCs w:val="22"/>
        </w:rPr>
        <w:t>이하</w:t>
      </w:r>
      <w:r w:rsidRPr="007917BC">
        <w:rPr>
          <w:kern w:val="0"/>
          <w:sz w:val="22"/>
          <w:szCs w:val="22"/>
        </w:rPr>
        <w:t xml:space="preserve"> "</w:t>
      </w:r>
      <w:r w:rsidRPr="007917BC">
        <w:rPr>
          <w:kern w:val="0"/>
          <w:sz w:val="22"/>
          <w:szCs w:val="22"/>
        </w:rPr>
        <w:t>피담보채무</w:t>
      </w:r>
      <w:r w:rsidRPr="007917BC">
        <w:rPr>
          <w:kern w:val="0"/>
          <w:sz w:val="22"/>
          <w:szCs w:val="22"/>
        </w:rPr>
        <w:t>"</w:t>
      </w:r>
      <w:r w:rsidRPr="007917BC">
        <w:rPr>
          <w:kern w:val="0"/>
          <w:sz w:val="22"/>
          <w:szCs w:val="22"/>
        </w:rPr>
        <w:t>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한다</w:t>
      </w:r>
      <w:r w:rsidRPr="007917BC">
        <w:rPr>
          <w:kern w:val="0"/>
          <w:sz w:val="22"/>
          <w:szCs w:val="22"/>
        </w:rPr>
        <w:t>)</w:t>
      </w:r>
    </w:p>
    <w:p w14:paraId="29629E26" w14:textId="5861C9CC" w:rsidR="00A2714A" w:rsidRPr="007917BC" w:rsidRDefault="00A2714A" w:rsidP="00CF38AF">
      <w:pPr>
        <w:pStyle w:val="aff6"/>
        <w:numPr>
          <w:ilvl w:val="0"/>
          <w:numId w:val="65"/>
        </w:numPr>
        <w:spacing w:line="276" w:lineRule="auto"/>
        <w:ind w:leftChars="0" w:left="1202" w:hanging="403"/>
        <w:textAlignment w:val="baseline"/>
        <w:rPr>
          <w:kern w:val="0"/>
          <w:sz w:val="22"/>
          <w:szCs w:val="22"/>
        </w:rPr>
      </w:pPr>
      <w:r w:rsidRPr="007917BC">
        <w:rPr>
          <w:kern w:val="0"/>
          <w:sz w:val="22"/>
          <w:szCs w:val="22"/>
        </w:rPr>
        <w:t>담보한도액</w:t>
      </w:r>
      <w:r w:rsidRPr="007917BC">
        <w:rPr>
          <w:kern w:val="0"/>
          <w:sz w:val="22"/>
          <w:szCs w:val="22"/>
        </w:rPr>
        <w:t xml:space="preserve">: </w:t>
      </w:r>
      <w:r w:rsidR="00194482">
        <w:rPr>
          <w:kern w:val="0"/>
          <w:sz w:val="22"/>
          <w:szCs w:val="22"/>
        </w:rPr>
        <w:t>금삼십육억육천이백만원</w:t>
      </w:r>
      <w:r w:rsidR="00194482">
        <w:rPr>
          <w:kern w:val="0"/>
          <w:sz w:val="22"/>
          <w:szCs w:val="22"/>
        </w:rPr>
        <w:t>(</w:t>
      </w:r>
      <w:r w:rsidR="00194482">
        <w:rPr>
          <w:kern w:val="0"/>
          <w:sz w:val="22"/>
          <w:szCs w:val="22"/>
        </w:rPr>
        <w:t>￦</w:t>
      </w:r>
      <w:r w:rsidR="00194482">
        <w:rPr>
          <w:kern w:val="0"/>
          <w:sz w:val="22"/>
          <w:szCs w:val="22"/>
        </w:rPr>
        <w:t>3,662,000,000)</w:t>
      </w:r>
      <w:r w:rsidRPr="007917BC">
        <w:rPr>
          <w:kern w:val="0"/>
          <w:sz w:val="22"/>
          <w:szCs w:val="22"/>
        </w:rPr>
        <w:t>의</w:t>
      </w:r>
      <w:r w:rsidRPr="007917BC">
        <w:rPr>
          <w:kern w:val="0"/>
          <w:sz w:val="22"/>
          <w:szCs w:val="22"/>
        </w:rPr>
        <w:t xml:space="preserve"> 1</w:t>
      </w:r>
      <w:r w:rsidR="00BB4FD3">
        <w:rPr>
          <w:kern w:val="0"/>
          <w:sz w:val="22"/>
          <w:szCs w:val="22"/>
        </w:rPr>
        <w:t>2</w:t>
      </w:r>
      <w:r w:rsidRPr="007917BC">
        <w:rPr>
          <w:kern w:val="0"/>
          <w:sz w:val="22"/>
          <w:szCs w:val="22"/>
        </w:rPr>
        <w:t>0%</w:t>
      </w:r>
    </w:p>
    <w:p w14:paraId="4759CE21" w14:textId="77777777" w:rsidR="00A2714A" w:rsidRPr="007917BC" w:rsidRDefault="00A2714A" w:rsidP="007D6C54">
      <w:pPr>
        <w:spacing w:line="360" w:lineRule="auto"/>
        <w:ind w:left="1830" w:hanging="34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5B4595EA" w14:textId="02225C2F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3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대항요건의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구비</w:t>
      </w:r>
    </w:p>
    <w:p w14:paraId="17950841" w14:textId="560CDCD5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질권설정자는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별첨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1 </w:t>
      </w:r>
      <w:r w:rsidRPr="007917BC">
        <w:rPr>
          <w:rFonts w:ascii="Times New Roman" w:eastAsia="바탕체"/>
          <w:kern w:val="0"/>
          <w:sz w:val="22"/>
          <w:szCs w:val="22"/>
        </w:rPr>
        <w:t>목록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기재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예금계좌의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개설은행</w:t>
      </w:r>
      <w:r w:rsidR="00612E8F">
        <w:rPr>
          <w:rFonts w:ascii="Times New Roman" w:eastAsia="바탕체" w:hint="eastAsia"/>
          <w:kern w:val="0"/>
          <w:sz w:val="22"/>
          <w:szCs w:val="22"/>
        </w:rPr>
        <w:t>으</w:t>
      </w:r>
      <w:r w:rsidR="00323547">
        <w:rPr>
          <w:rFonts w:ascii="Times New Roman" w:eastAsia="바탕체"/>
          <w:kern w:val="0"/>
          <w:sz w:val="22"/>
          <w:szCs w:val="22"/>
        </w:rPr>
        <w:t>로부터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승낙서를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교부받아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확정일자를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득하여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교부함으로써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관하여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대항력을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구비하여야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4B6A5BB6" w14:textId="77777777" w:rsidR="00A2714A" w:rsidRPr="007917BC" w:rsidRDefault="00A2714A" w:rsidP="007D6C54">
      <w:pPr>
        <w:spacing w:line="360" w:lineRule="auto"/>
        <w:ind w:left="690" w:hanging="34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4A4D3480" w14:textId="7B372C7F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4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근질권의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효력범위</w:t>
      </w:r>
    </w:p>
    <w:p w14:paraId="0EE3F51C" w14:textId="77777777" w:rsidR="00A2714A" w:rsidRPr="007917BC" w:rsidRDefault="00A2714A" w:rsidP="00CF38AF">
      <w:pPr>
        <w:pStyle w:val="aff6"/>
        <w:numPr>
          <w:ilvl w:val="0"/>
          <w:numId w:val="66"/>
        </w:numPr>
        <w:spacing w:line="276" w:lineRule="auto"/>
        <w:ind w:leftChars="0" w:left="403" w:hanging="403"/>
        <w:textAlignment w:val="baseline"/>
        <w:rPr>
          <w:kern w:val="0"/>
          <w:sz w:val="22"/>
          <w:szCs w:val="22"/>
        </w:rPr>
      </w:pPr>
      <w:r w:rsidRPr="007917BC">
        <w:rPr>
          <w:kern w:val="0"/>
          <w:sz w:val="22"/>
          <w:szCs w:val="22"/>
        </w:rPr>
        <w:t>이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계약에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따른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별첨</w:t>
      </w:r>
      <w:r w:rsidRPr="007917BC">
        <w:rPr>
          <w:kern w:val="0"/>
          <w:sz w:val="22"/>
          <w:szCs w:val="22"/>
        </w:rPr>
        <w:t xml:space="preserve"> 1 </w:t>
      </w:r>
      <w:r w:rsidRPr="007917BC">
        <w:rPr>
          <w:kern w:val="0"/>
          <w:sz w:val="22"/>
          <w:szCs w:val="22"/>
        </w:rPr>
        <w:t>목록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기재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예금계좌에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대한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근질권의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효력은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kern w:val="0"/>
          <w:sz w:val="22"/>
          <w:szCs w:val="22"/>
        </w:rPr>
        <w:t>이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계약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체결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이후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예금계좌에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입금되는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금원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및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동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이자에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미치는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것으로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한다</w:t>
      </w:r>
      <w:r w:rsidRPr="007917BC">
        <w:rPr>
          <w:kern w:val="0"/>
          <w:sz w:val="22"/>
          <w:szCs w:val="22"/>
        </w:rPr>
        <w:t>.</w:t>
      </w:r>
    </w:p>
    <w:p w14:paraId="5A3EE825" w14:textId="77777777" w:rsidR="00A2714A" w:rsidRPr="007917BC" w:rsidRDefault="00A2714A" w:rsidP="00CF38AF">
      <w:pPr>
        <w:pStyle w:val="aff6"/>
        <w:numPr>
          <w:ilvl w:val="0"/>
          <w:numId w:val="66"/>
        </w:numPr>
        <w:spacing w:line="276" w:lineRule="auto"/>
        <w:ind w:leftChars="0" w:left="403" w:hanging="403"/>
        <w:textAlignment w:val="baseline"/>
        <w:rPr>
          <w:kern w:val="0"/>
          <w:sz w:val="22"/>
          <w:szCs w:val="22"/>
        </w:rPr>
      </w:pPr>
      <w:r w:rsidRPr="007917BC">
        <w:rPr>
          <w:kern w:val="0"/>
          <w:sz w:val="22"/>
          <w:szCs w:val="22"/>
        </w:rPr>
        <w:t>예금계좌에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예치된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금액은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이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계약서에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따른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근질권의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설정에도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불구하고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대출약정서에서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정한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바에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따라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인출되고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이체될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있다</w:t>
      </w:r>
      <w:r w:rsidRPr="007917BC">
        <w:rPr>
          <w:kern w:val="0"/>
          <w:sz w:val="22"/>
          <w:szCs w:val="22"/>
        </w:rPr>
        <w:t xml:space="preserve">. </w:t>
      </w:r>
      <w:r w:rsidRPr="007917BC">
        <w:rPr>
          <w:kern w:val="0"/>
          <w:sz w:val="22"/>
          <w:szCs w:val="22"/>
        </w:rPr>
        <w:t>질권설정자의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인출요청에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대한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질권자의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동의는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인출된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금원에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관한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근질권의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일부해지로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간주된다</w:t>
      </w:r>
      <w:r w:rsidRPr="007917BC">
        <w:rPr>
          <w:kern w:val="0"/>
          <w:sz w:val="22"/>
          <w:szCs w:val="22"/>
        </w:rPr>
        <w:t>.</w:t>
      </w:r>
    </w:p>
    <w:p w14:paraId="3A5CBD64" w14:textId="77777777" w:rsidR="00A2714A" w:rsidRPr="00EC6DA1" w:rsidRDefault="00A2714A" w:rsidP="007D6C54">
      <w:pPr>
        <w:spacing w:line="360" w:lineRule="auto"/>
        <w:ind w:left="1706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12DA7907" w14:textId="0EB2F18A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5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위험부담과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면책조항</w:t>
      </w:r>
    </w:p>
    <w:p w14:paraId="6261B0E5" w14:textId="77777777" w:rsidR="00A2714A" w:rsidRPr="007917BC" w:rsidRDefault="00A2714A" w:rsidP="00CF38AF">
      <w:pPr>
        <w:pStyle w:val="aff6"/>
        <w:numPr>
          <w:ilvl w:val="0"/>
          <w:numId w:val="67"/>
        </w:numPr>
        <w:spacing w:line="276" w:lineRule="auto"/>
        <w:ind w:leftChars="0" w:left="403" w:hanging="403"/>
        <w:textAlignment w:val="baseline"/>
        <w:rPr>
          <w:kern w:val="0"/>
          <w:sz w:val="22"/>
          <w:szCs w:val="22"/>
        </w:rPr>
      </w:pPr>
      <w:r w:rsidRPr="007917BC">
        <w:rPr>
          <w:kern w:val="0"/>
          <w:sz w:val="22"/>
          <w:szCs w:val="22"/>
        </w:rPr>
        <w:t>질권설정자가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질권자에게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인도한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증서가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불가항력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등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질권자의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책임없는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사유로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말미암아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분실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kern w:val="0"/>
          <w:sz w:val="22"/>
          <w:szCs w:val="22"/>
        </w:rPr>
        <w:t>손실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멸실된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경우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질권설정자는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질권자의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청구에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따라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지체없이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그에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대신할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증서를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재발급받아질권자에게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교부하기로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한다</w:t>
      </w:r>
      <w:r w:rsidRPr="007917BC">
        <w:rPr>
          <w:kern w:val="0"/>
          <w:sz w:val="22"/>
          <w:szCs w:val="22"/>
        </w:rPr>
        <w:t>.</w:t>
      </w:r>
    </w:p>
    <w:p w14:paraId="58CC399A" w14:textId="77777777" w:rsidR="00A2714A" w:rsidRPr="007917BC" w:rsidRDefault="00A2714A" w:rsidP="00CF38AF">
      <w:pPr>
        <w:pStyle w:val="aff6"/>
        <w:numPr>
          <w:ilvl w:val="0"/>
          <w:numId w:val="67"/>
        </w:numPr>
        <w:spacing w:line="276" w:lineRule="auto"/>
        <w:ind w:leftChars="0" w:left="403" w:hanging="403"/>
        <w:textAlignment w:val="baseline"/>
        <w:rPr>
          <w:kern w:val="0"/>
          <w:sz w:val="22"/>
          <w:szCs w:val="22"/>
        </w:rPr>
      </w:pPr>
      <w:r w:rsidRPr="007917BC">
        <w:rPr>
          <w:kern w:val="0"/>
          <w:sz w:val="22"/>
          <w:szCs w:val="22"/>
        </w:rPr>
        <w:t>질권자가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증서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kern w:val="0"/>
          <w:sz w:val="22"/>
          <w:szCs w:val="22"/>
        </w:rPr>
        <w:t>담보물수령증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등의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증서상의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인영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서명을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질권설정자가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미리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신고한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서명과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육안에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의한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상당한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주의로써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대조하고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틀림없다고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인정하여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거래한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때에는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증서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등과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도장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서명에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관하여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위조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kern w:val="0"/>
          <w:sz w:val="22"/>
          <w:szCs w:val="22"/>
        </w:rPr>
        <w:t>변조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kern w:val="0"/>
          <w:sz w:val="22"/>
          <w:szCs w:val="22"/>
        </w:rPr>
        <w:t>도용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등의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사고가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있더라도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이로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말미암은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손해는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질권설정자가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부담하며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질권설정자는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증서의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기재문언에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따라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책임을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지기로</w:t>
      </w:r>
      <w:r w:rsidRPr="007917BC">
        <w:rPr>
          <w:kern w:val="0"/>
          <w:sz w:val="22"/>
          <w:szCs w:val="22"/>
        </w:rPr>
        <w:t xml:space="preserve"> </w:t>
      </w:r>
      <w:r w:rsidRPr="007917BC">
        <w:rPr>
          <w:kern w:val="0"/>
          <w:sz w:val="22"/>
          <w:szCs w:val="22"/>
        </w:rPr>
        <w:t>한다</w:t>
      </w:r>
      <w:r w:rsidRPr="007917BC">
        <w:rPr>
          <w:kern w:val="0"/>
          <w:sz w:val="22"/>
          <w:szCs w:val="22"/>
        </w:rPr>
        <w:t>.</w:t>
      </w:r>
    </w:p>
    <w:p w14:paraId="2DCA9ED1" w14:textId="77777777" w:rsidR="00A2714A" w:rsidRPr="007917BC" w:rsidRDefault="00A2714A" w:rsidP="007D6C54">
      <w:pPr>
        <w:spacing w:line="360" w:lineRule="auto"/>
        <w:ind w:left="1706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513B718B" w14:textId="01E8E6D2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6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근질권의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실행</w:t>
      </w:r>
    </w:p>
    <w:p w14:paraId="707FD57C" w14:textId="77777777" w:rsidR="00A2714A" w:rsidRPr="007917BC" w:rsidRDefault="00A2714A" w:rsidP="00CF38AF">
      <w:pPr>
        <w:pStyle w:val="aff6"/>
        <w:numPr>
          <w:ilvl w:val="0"/>
          <w:numId w:val="68"/>
        </w:numPr>
        <w:spacing w:line="276" w:lineRule="auto"/>
        <w:ind w:leftChars="0" w:left="403" w:hanging="403"/>
        <w:textAlignment w:val="baseline"/>
        <w:rPr>
          <w:spacing w:val="6"/>
          <w:kern w:val="0"/>
          <w:sz w:val="22"/>
          <w:szCs w:val="22"/>
        </w:rPr>
      </w:pPr>
      <w:r w:rsidRPr="007917BC">
        <w:rPr>
          <w:spacing w:val="6"/>
          <w:kern w:val="0"/>
          <w:sz w:val="22"/>
          <w:szCs w:val="22"/>
        </w:rPr>
        <w:t>기한의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도래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또는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기한이익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상실로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말미암아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질권설정자가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질권자에게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피담보채무를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이행하여야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할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때에는</w:t>
      </w:r>
      <w:r w:rsidRPr="007917BC">
        <w:rPr>
          <w:spacing w:val="6"/>
          <w:kern w:val="0"/>
          <w:sz w:val="22"/>
          <w:szCs w:val="22"/>
        </w:rPr>
        <w:t xml:space="preserve">, </w:t>
      </w:r>
      <w:r w:rsidRPr="007917BC">
        <w:rPr>
          <w:spacing w:val="6"/>
          <w:kern w:val="0"/>
          <w:sz w:val="22"/>
          <w:szCs w:val="22"/>
        </w:rPr>
        <w:t>질권자는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근질권을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실행할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있다</w:t>
      </w:r>
      <w:r w:rsidRPr="007917BC">
        <w:rPr>
          <w:spacing w:val="6"/>
          <w:kern w:val="0"/>
          <w:sz w:val="22"/>
          <w:szCs w:val="22"/>
        </w:rPr>
        <w:t>.</w:t>
      </w:r>
    </w:p>
    <w:p w14:paraId="732DD6C7" w14:textId="77777777" w:rsidR="00A2714A" w:rsidRPr="007917BC" w:rsidRDefault="00A2714A" w:rsidP="00CF38AF">
      <w:pPr>
        <w:pStyle w:val="aff6"/>
        <w:numPr>
          <w:ilvl w:val="0"/>
          <w:numId w:val="68"/>
        </w:numPr>
        <w:spacing w:line="276" w:lineRule="auto"/>
        <w:ind w:leftChars="0" w:left="403" w:hanging="403"/>
        <w:textAlignment w:val="baseline"/>
        <w:rPr>
          <w:spacing w:val="6"/>
          <w:kern w:val="0"/>
          <w:sz w:val="22"/>
          <w:szCs w:val="22"/>
        </w:rPr>
      </w:pPr>
      <w:r w:rsidRPr="007917BC">
        <w:rPr>
          <w:spacing w:val="6"/>
          <w:kern w:val="0"/>
          <w:sz w:val="22"/>
          <w:szCs w:val="22"/>
        </w:rPr>
        <w:t>제</w:t>
      </w:r>
      <w:r w:rsidRPr="007917BC">
        <w:rPr>
          <w:spacing w:val="6"/>
          <w:kern w:val="0"/>
          <w:sz w:val="22"/>
          <w:szCs w:val="22"/>
        </w:rPr>
        <w:t>1</w:t>
      </w:r>
      <w:r w:rsidRPr="007917BC">
        <w:rPr>
          <w:spacing w:val="6"/>
          <w:kern w:val="0"/>
          <w:sz w:val="22"/>
          <w:szCs w:val="22"/>
        </w:rPr>
        <w:t>항에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있어서와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같이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피담보채무를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이행하여야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할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경우에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질권자는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질권설정자를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대리하여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예금계좌로부터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금원을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인출하여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피담보채무의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변제에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충당할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있다</w:t>
      </w:r>
      <w:r w:rsidRPr="007917BC">
        <w:rPr>
          <w:spacing w:val="6"/>
          <w:kern w:val="0"/>
          <w:sz w:val="22"/>
          <w:szCs w:val="22"/>
        </w:rPr>
        <w:t xml:space="preserve">. </w:t>
      </w:r>
      <w:r w:rsidRPr="007917BC">
        <w:rPr>
          <w:spacing w:val="6"/>
          <w:kern w:val="0"/>
          <w:sz w:val="22"/>
          <w:szCs w:val="22"/>
        </w:rPr>
        <w:t>질권자가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그와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같이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변제에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충당한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때에는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그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사실을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곧바로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질권설정자에게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통지한다</w:t>
      </w:r>
      <w:r w:rsidRPr="007917BC">
        <w:rPr>
          <w:spacing w:val="6"/>
          <w:kern w:val="0"/>
          <w:sz w:val="22"/>
          <w:szCs w:val="22"/>
        </w:rPr>
        <w:t>.</w:t>
      </w:r>
    </w:p>
    <w:p w14:paraId="40957D50" w14:textId="77777777" w:rsidR="00A2714A" w:rsidRPr="007917BC" w:rsidRDefault="00A2714A" w:rsidP="00CF38AF">
      <w:pPr>
        <w:pStyle w:val="aff6"/>
        <w:numPr>
          <w:ilvl w:val="0"/>
          <w:numId w:val="68"/>
        </w:numPr>
        <w:spacing w:line="276" w:lineRule="auto"/>
        <w:ind w:leftChars="0" w:left="403" w:hanging="403"/>
        <w:textAlignment w:val="baseline"/>
        <w:rPr>
          <w:spacing w:val="4"/>
          <w:kern w:val="0"/>
          <w:sz w:val="22"/>
          <w:szCs w:val="22"/>
        </w:rPr>
      </w:pPr>
      <w:r w:rsidRPr="007917BC">
        <w:rPr>
          <w:spacing w:val="4"/>
          <w:kern w:val="0"/>
          <w:sz w:val="22"/>
          <w:szCs w:val="22"/>
        </w:rPr>
        <w:t>제</w:t>
      </w:r>
      <w:r w:rsidRPr="007917BC">
        <w:rPr>
          <w:kern w:val="0"/>
          <w:sz w:val="22"/>
          <w:szCs w:val="22"/>
        </w:rPr>
        <w:t>1</w:t>
      </w:r>
      <w:r w:rsidRPr="007917BC">
        <w:rPr>
          <w:spacing w:val="4"/>
          <w:kern w:val="0"/>
          <w:sz w:val="22"/>
          <w:szCs w:val="22"/>
        </w:rPr>
        <w:t>항의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근질권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행사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또는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제</w:t>
      </w:r>
      <w:r w:rsidRPr="007917BC">
        <w:rPr>
          <w:kern w:val="0"/>
          <w:sz w:val="22"/>
          <w:szCs w:val="22"/>
        </w:rPr>
        <w:t>2</w:t>
      </w:r>
      <w:r w:rsidRPr="007917BC">
        <w:rPr>
          <w:spacing w:val="4"/>
          <w:kern w:val="0"/>
          <w:sz w:val="22"/>
          <w:szCs w:val="22"/>
        </w:rPr>
        <w:t>항의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대리환급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변제충당을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하는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경우의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채권채무의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이자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등이나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지연배상금의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계산에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관하여는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그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기간은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질권자가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근질권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실행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등을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위하여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금원을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인출한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날까지로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하고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그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율은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질권자가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정하는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바에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따르기로</w:t>
      </w:r>
      <w:r w:rsidRPr="007917BC">
        <w:rPr>
          <w:spacing w:val="4"/>
          <w:kern w:val="0"/>
          <w:sz w:val="22"/>
          <w:szCs w:val="22"/>
        </w:rPr>
        <w:t xml:space="preserve"> </w:t>
      </w:r>
      <w:r w:rsidRPr="007917BC">
        <w:rPr>
          <w:spacing w:val="4"/>
          <w:kern w:val="0"/>
          <w:sz w:val="22"/>
          <w:szCs w:val="22"/>
        </w:rPr>
        <w:t>한다</w:t>
      </w:r>
      <w:r w:rsidRPr="007917BC">
        <w:rPr>
          <w:spacing w:val="4"/>
          <w:kern w:val="0"/>
          <w:sz w:val="22"/>
          <w:szCs w:val="22"/>
        </w:rPr>
        <w:t>.</w:t>
      </w:r>
    </w:p>
    <w:p w14:paraId="41F54AFE" w14:textId="77777777" w:rsidR="00A2714A" w:rsidRPr="007917BC" w:rsidRDefault="00A2714A" w:rsidP="00CF38AF">
      <w:pPr>
        <w:pStyle w:val="aff6"/>
        <w:numPr>
          <w:ilvl w:val="0"/>
          <w:numId w:val="68"/>
        </w:numPr>
        <w:spacing w:line="276" w:lineRule="auto"/>
        <w:ind w:leftChars="0" w:left="403" w:hanging="403"/>
        <w:textAlignment w:val="baseline"/>
        <w:rPr>
          <w:spacing w:val="6"/>
          <w:kern w:val="0"/>
          <w:sz w:val="22"/>
          <w:szCs w:val="22"/>
        </w:rPr>
      </w:pPr>
      <w:r w:rsidRPr="007917BC">
        <w:rPr>
          <w:spacing w:val="6"/>
          <w:kern w:val="0"/>
          <w:sz w:val="22"/>
          <w:szCs w:val="22"/>
        </w:rPr>
        <w:t>제</w:t>
      </w:r>
      <w:r w:rsidRPr="007917BC">
        <w:rPr>
          <w:kern w:val="0"/>
          <w:sz w:val="22"/>
          <w:szCs w:val="22"/>
        </w:rPr>
        <w:t>1</w:t>
      </w:r>
      <w:r w:rsidRPr="007917BC">
        <w:rPr>
          <w:spacing w:val="6"/>
          <w:kern w:val="0"/>
          <w:sz w:val="22"/>
          <w:szCs w:val="22"/>
        </w:rPr>
        <w:t>항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spacing w:val="6"/>
          <w:kern w:val="0"/>
          <w:sz w:val="22"/>
          <w:szCs w:val="22"/>
        </w:rPr>
        <w:t>제</w:t>
      </w:r>
      <w:r w:rsidRPr="007917BC">
        <w:rPr>
          <w:kern w:val="0"/>
          <w:sz w:val="22"/>
          <w:szCs w:val="22"/>
        </w:rPr>
        <w:t>2</w:t>
      </w:r>
      <w:r w:rsidRPr="007917BC">
        <w:rPr>
          <w:spacing w:val="6"/>
          <w:kern w:val="0"/>
          <w:sz w:val="22"/>
          <w:szCs w:val="22"/>
        </w:rPr>
        <w:t>항의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경우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피담보채무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전액을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소멸시키기에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부족한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때에는</w:t>
      </w:r>
      <w:r w:rsidRPr="007917BC">
        <w:rPr>
          <w:kern w:val="0"/>
          <w:sz w:val="22"/>
          <w:szCs w:val="22"/>
        </w:rPr>
        <w:t xml:space="preserve">, </w:t>
      </w:r>
      <w:r w:rsidRPr="007917BC">
        <w:rPr>
          <w:spacing w:val="6"/>
          <w:kern w:val="0"/>
          <w:sz w:val="22"/>
          <w:szCs w:val="22"/>
        </w:rPr>
        <w:t>질권자는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대출약정서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및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질권자의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내규에서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정한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바에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따라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채무의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변제에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충당할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수</w:t>
      </w:r>
      <w:r w:rsidRPr="007917BC">
        <w:rPr>
          <w:spacing w:val="6"/>
          <w:kern w:val="0"/>
          <w:sz w:val="22"/>
          <w:szCs w:val="22"/>
        </w:rPr>
        <w:t xml:space="preserve"> </w:t>
      </w:r>
      <w:r w:rsidRPr="007917BC">
        <w:rPr>
          <w:spacing w:val="6"/>
          <w:kern w:val="0"/>
          <w:sz w:val="22"/>
          <w:szCs w:val="22"/>
        </w:rPr>
        <w:t>있다</w:t>
      </w:r>
      <w:r w:rsidRPr="007917BC">
        <w:rPr>
          <w:spacing w:val="6"/>
          <w:kern w:val="0"/>
          <w:sz w:val="22"/>
          <w:szCs w:val="22"/>
        </w:rPr>
        <w:t>.</w:t>
      </w:r>
    </w:p>
    <w:p w14:paraId="7A4ABF72" w14:textId="77777777" w:rsidR="00A2714A" w:rsidRPr="007917BC" w:rsidRDefault="00A2714A" w:rsidP="007D6C54">
      <w:pPr>
        <w:spacing w:line="360" w:lineRule="auto"/>
        <w:ind w:left="1706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209F7C11" w14:textId="5EEBB5CB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7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근질권의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해지</w:t>
      </w:r>
    </w:p>
    <w:p w14:paraId="21675133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피담보채무가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모두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이행된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경우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질권설정자의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요청에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따라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즉시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근질권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해지하기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필요한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조치를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취하여야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. </w:t>
      </w:r>
      <w:r w:rsidRPr="007917BC">
        <w:rPr>
          <w:rFonts w:ascii="Times New Roman" w:eastAsia="바탕체"/>
          <w:kern w:val="0"/>
          <w:sz w:val="22"/>
          <w:szCs w:val="22"/>
        </w:rPr>
        <w:t>다만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그에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관한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비용은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부담한다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13A2CDC6" w14:textId="77777777" w:rsidR="00A2714A" w:rsidRPr="007917BC" w:rsidRDefault="00A2714A" w:rsidP="007D6C54">
      <w:pPr>
        <w:spacing w:line="360" w:lineRule="auto"/>
        <w:ind w:left="870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67BCD9E7" w14:textId="13AA0CBC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8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비용부담</w:t>
      </w:r>
    </w:p>
    <w:p w14:paraId="53005CDE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spacing w:val="6"/>
          <w:kern w:val="0"/>
          <w:sz w:val="22"/>
          <w:szCs w:val="22"/>
        </w:rPr>
      </w:pPr>
      <w:r w:rsidRPr="007917BC">
        <w:rPr>
          <w:rFonts w:ascii="Times New Roman" w:eastAsia="바탕체"/>
          <w:spacing w:val="6"/>
          <w:kern w:val="0"/>
          <w:sz w:val="22"/>
          <w:szCs w:val="22"/>
        </w:rPr>
        <w:t>질권자가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계약서에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의한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권리의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보전이나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행사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등에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관한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비용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기타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본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계약서와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관련하여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질권설정자로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인하여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질권자에게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발생한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손해는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부담하며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질권자가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대신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비용을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지급한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때에는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이를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즉시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상환하기로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.</w:t>
      </w:r>
    </w:p>
    <w:p w14:paraId="4FF78458" w14:textId="77777777" w:rsidR="00A2714A" w:rsidRPr="007917BC" w:rsidRDefault="00A2714A" w:rsidP="007D6C54">
      <w:pPr>
        <w:spacing w:line="360" w:lineRule="auto"/>
        <w:ind w:left="870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659CF9AF" w14:textId="7DB7468F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9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다른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담보약정과의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관계</w:t>
      </w:r>
    </w:p>
    <w:p w14:paraId="5223A6FC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spacing w:val="2"/>
          <w:kern w:val="0"/>
          <w:sz w:val="22"/>
          <w:szCs w:val="22"/>
        </w:rPr>
      </w:pPr>
      <w:r w:rsidRPr="007917BC">
        <w:rPr>
          <w:rFonts w:ascii="Times New Roman" w:eastAsia="바탕체"/>
          <w:spacing w:val="2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피담보채무를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담보하기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따로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제공한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보증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담보는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계약서에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의하여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변경되지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아니한다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.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질권설정자가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장래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계약서와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별도로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담보를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제공하는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A6BB6">
        <w:rPr>
          <w:rFonts w:ascii="Times New Roman" w:eastAsia="바탕체"/>
          <w:spacing w:val="6"/>
          <w:kern w:val="0"/>
          <w:sz w:val="22"/>
          <w:szCs w:val="22"/>
        </w:rPr>
        <w:t>경우에도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같다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3CC9E76A" w14:textId="77777777" w:rsidR="00A2714A" w:rsidRPr="007917BC" w:rsidRDefault="00A2714A" w:rsidP="007D6C54">
      <w:pPr>
        <w:spacing w:line="360" w:lineRule="auto"/>
        <w:ind w:left="870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28BFAD7E" w14:textId="7B1AD9FA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10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계약상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지위의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양도금지</w:t>
      </w:r>
    </w:p>
    <w:p w14:paraId="5C6F8866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spacing w:val="2"/>
          <w:kern w:val="0"/>
          <w:sz w:val="22"/>
          <w:szCs w:val="22"/>
        </w:rPr>
      </w:pPr>
      <w:r w:rsidRPr="007917BC">
        <w:rPr>
          <w:rFonts w:ascii="Times New Roman" w:eastAsia="바탕체"/>
          <w:spacing w:val="2"/>
          <w:kern w:val="0"/>
          <w:sz w:val="22"/>
          <w:szCs w:val="22"/>
        </w:rPr>
        <w:t>질권설정자는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A6BB6">
        <w:rPr>
          <w:rFonts w:ascii="Times New Roman" w:eastAsia="바탕체"/>
          <w:spacing w:val="6"/>
          <w:kern w:val="0"/>
          <w:sz w:val="22"/>
          <w:szCs w:val="22"/>
        </w:rPr>
        <w:t>질권자의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동의가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없는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계약에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따른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자신의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권리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의무를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3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자에게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양도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이전하거나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담보제공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기타의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방법으로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처분할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없다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3DD091CA" w14:textId="77777777" w:rsidR="00A2714A" w:rsidRPr="007917BC" w:rsidRDefault="00A2714A" w:rsidP="007D6C54">
      <w:pPr>
        <w:spacing w:line="360" w:lineRule="auto"/>
        <w:ind w:left="870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0575B8F8" w14:textId="502939BD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11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일부무효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등</w:t>
      </w:r>
    </w:p>
    <w:p w14:paraId="1045B99E" w14:textId="77777777" w:rsidR="00A2714A" w:rsidRPr="007917BC" w:rsidRDefault="00A2714A" w:rsidP="007A6BB6">
      <w:pPr>
        <w:spacing w:line="276" w:lineRule="auto"/>
        <w:textAlignment w:val="baseline"/>
        <w:rPr>
          <w:rFonts w:ascii="Times New Roman" w:eastAsia="바탕체"/>
          <w:spacing w:val="2"/>
          <w:kern w:val="0"/>
          <w:sz w:val="22"/>
          <w:szCs w:val="22"/>
        </w:rPr>
      </w:pPr>
      <w:r w:rsidRPr="007917BC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관련하여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작성된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서류에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명시된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개의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조항이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법령에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따라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무효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위법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집행불능으로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되더라도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계약서에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명시된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나머지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조항의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효력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적법성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집행가능성에는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아무런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영향이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없다</w:t>
      </w:r>
      <w:r w:rsidRPr="007917BC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5DEEACBA" w14:textId="77777777" w:rsidR="00A2714A" w:rsidRPr="007917BC" w:rsidRDefault="00A2714A" w:rsidP="007D6C54">
      <w:pPr>
        <w:spacing w:line="360" w:lineRule="auto"/>
        <w:ind w:left="870" w:hanging="436"/>
        <w:textAlignment w:val="baseline"/>
        <w:rPr>
          <w:rFonts w:ascii="Times New Roman" w:eastAsia="바탕체"/>
          <w:kern w:val="0"/>
          <w:sz w:val="22"/>
          <w:szCs w:val="22"/>
        </w:rPr>
      </w:pPr>
    </w:p>
    <w:p w14:paraId="28653C9B" w14:textId="5898F37B" w:rsidR="00A2714A" w:rsidRPr="007917BC" w:rsidRDefault="00A2714A" w:rsidP="007D6C54">
      <w:pPr>
        <w:spacing w:line="360" w:lineRule="auto"/>
        <w:textAlignment w:val="baseline"/>
        <w:rPr>
          <w:rFonts w:ascii="Times New Roman" w:eastAsia="바탕체"/>
          <w:b/>
          <w:bCs/>
          <w:kern w:val="0"/>
          <w:sz w:val="22"/>
          <w:szCs w:val="22"/>
        </w:rPr>
      </w:pP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12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="00AC77B5">
        <w:rPr>
          <w:rFonts w:ascii="Times New Roman" w:eastAsia="바탕체"/>
          <w:b/>
          <w:bCs/>
          <w:kern w:val="0"/>
          <w:sz w:val="22"/>
          <w:szCs w:val="22"/>
        </w:rPr>
        <w:tab/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준거법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및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bCs/>
          <w:kern w:val="0"/>
          <w:sz w:val="22"/>
          <w:szCs w:val="22"/>
        </w:rPr>
        <w:t>관할법원</w:t>
      </w:r>
    </w:p>
    <w:p w14:paraId="0678B6D3" w14:textId="363E0482" w:rsidR="00A2714A" w:rsidRDefault="00A2714A" w:rsidP="007A6BB6">
      <w:pPr>
        <w:spacing w:line="276" w:lineRule="auto"/>
        <w:textAlignment w:val="baseline"/>
        <w:rPr>
          <w:rFonts w:ascii="Times New Roman" w:eastAsia="바탕체"/>
          <w:spacing w:val="6"/>
          <w:kern w:val="0"/>
          <w:sz w:val="22"/>
          <w:szCs w:val="22"/>
        </w:rPr>
      </w:pPr>
      <w:r w:rsidRPr="007917BC">
        <w:rPr>
          <w:rFonts w:ascii="Times New Roman" w:eastAsia="바탕체"/>
          <w:spacing w:val="6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계약은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대한민국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A6BB6">
        <w:rPr>
          <w:rFonts w:ascii="Times New Roman" w:eastAsia="바탕체"/>
          <w:spacing w:val="2"/>
          <w:kern w:val="0"/>
          <w:sz w:val="22"/>
          <w:szCs w:val="22"/>
        </w:rPr>
        <w:t>법률에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의하여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해석되고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규율되며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이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계약과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관련하여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제기되는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소송은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서울중앙지방법원을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관할법원으로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한다</w:t>
      </w:r>
      <w:r w:rsidRPr="007917BC">
        <w:rPr>
          <w:rFonts w:ascii="Times New Roman" w:eastAsia="바탕체"/>
          <w:spacing w:val="6"/>
          <w:kern w:val="0"/>
          <w:sz w:val="22"/>
          <w:szCs w:val="22"/>
        </w:rPr>
        <w:t>.</w:t>
      </w:r>
    </w:p>
    <w:p w14:paraId="600A621D" w14:textId="77777777" w:rsidR="00A2714A" w:rsidRPr="007917BC" w:rsidRDefault="00A2714A" w:rsidP="00FA4A78">
      <w:pPr>
        <w:spacing w:line="360" w:lineRule="auto"/>
        <w:jc w:val="center"/>
        <w:textAlignment w:val="baseline"/>
        <w:rPr>
          <w:rFonts w:ascii="Times New Roman" w:eastAsia="바탕체"/>
          <w:i/>
          <w:iCs/>
          <w:kern w:val="0"/>
          <w:sz w:val="22"/>
          <w:szCs w:val="22"/>
        </w:rPr>
      </w:pPr>
      <w:r w:rsidRPr="007917BC">
        <w:rPr>
          <w:rFonts w:ascii="Times New Roman" w:eastAsia="바탕체"/>
          <w:i/>
          <w:iCs/>
          <w:kern w:val="0"/>
          <w:sz w:val="22"/>
          <w:szCs w:val="22"/>
        </w:rPr>
        <w:t>(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다음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페이지에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서명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날인하기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여백</w:t>
      </w:r>
      <w:r w:rsidRPr="007917BC">
        <w:rPr>
          <w:rFonts w:ascii="Times New Roman" w:eastAsia="바탕체"/>
          <w:i/>
          <w:iCs/>
          <w:kern w:val="0"/>
          <w:sz w:val="22"/>
          <w:szCs w:val="22"/>
        </w:rPr>
        <w:t>)</w:t>
      </w:r>
    </w:p>
    <w:p w14:paraId="43AB3414" w14:textId="77777777" w:rsidR="00524AE2" w:rsidRDefault="007D6C54" w:rsidP="00524AE2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br w:type="page"/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="00524AE2"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 w:rsidR="00524AE2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 w:rsidR="00524AE2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="00524AE2"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19F9B0D2" w14:textId="77777777" w:rsidR="00524AE2" w:rsidRPr="002944EE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1B011BB1" w14:textId="77777777" w:rsidR="00524AE2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14902002" w14:textId="77777777" w:rsidR="00524AE2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 w:hint="eastAsia"/>
          <w:b/>
          <w:sz w:val="22"/>
        </w:rPr>
        <w:t>주식회사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신한은행</w:t>
      </w:r>
    </w:p>
    <w:p w14:paraId="7828A3DF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질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권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자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</w:p>
    <w:p w14:paraId="4A23963A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5246FE6B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질권자의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담보관리기관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대리인</w:t>
      </w:r>
      <w:r w:rsidRPr="007917BC">
        <w:rPr>
          <w:rFonts w:ascii="Times New Roman" w:eastAsia="바탕체"/>
          <w:b/>
          <w:sz w:val="22"/>
        </w:rPr>
        <w:t>(</w:t>
      </w:r>
      <w:r w:rsidRPr="007917BC">
        <w:rPr>
          <w:rFonts w:ascii="Times New Roman" w:eastAsia="바탕체"/>
          <w:b/>
          <w:sz w:val="22"/>
        </w:rPr>
        <w:t>질권자를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위하여</w:t>
      </w:r>
      <w:r w:rsidRPr="007917BC">
        <w:rPr>
          <w:rFonts w:ascii="Times New Roman" w:eastAsia="바탕체"/>
          <w:b/>
          <w:sz w:val="22"/>
        </w:rPr>
        <w:t xml:space="preserve">):  </w:t>
      </w:r>
    </w:p>
    <w:p w14:paraId="089B366D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4583A81F" w14:textId="77777777" w:rsidR="00524AE2" w:rsidRPr="007917BC" w:rsidRDefault="00524AE2" w:rsidP="00524AE2">
      <w:pPr>
        <w:ind w:left="1928" w:firstLine="472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66D593C3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2A928C43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531BB9CF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  <w:t>____________________</w:t>
      </w:r>
    </w:p>
    <w:p w14:paraId="69B42160" w14:textId="77777777" w:rsidR="00524AE2" w:rsidRPr="007917BC" w:rsidRDefault="00524AE2" w:rsidP="00524AE2">
      <w:pPr>
        <w:kinsoku w:val="0"/>
        <w:adjustRightInd w:val="0"/>
        <w:spacing w:line="460" w:lineRule="exact"/>
        <w:ind w:left="1680" w:firstLine="36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대표이사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>
        <w:rPr>
          <w:rFonts w:ascii="Times New Roman" w:eastAsia="바탕체"/>
          <w:kern w:val="0"/>
          <w:sz w:val="22"/>
          <w:szCs w:val="22"/>
        </w:rPr>
        <w:t>최준혁</w:t>
      </w:r>
    </w:p>
    <w:p w14:paraId="3E713E49" w14:textId="77777777" w:rsidR="00524AE2" w:rsidRPr="007917BC" w:rsidRDefault="00524AE2" w:rsidP="00524AE2">
      <w:pPr>
        <w:ind w:left="1928" w:firstLine="472"/>
        <w:rPr>
          <w:rFonts w:ascii="Times New Roman" w:eastAsia="바탕체"/>
          <w:sz w:val="21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</w:p>
    <w:p w14:paraId="57641E82" w14:textId="196F4B44" w:rsidR="00FA4A78" w:rsidRPr="007917BC" w:rsidRDefault="00FA4A78" w:rsidP="00524AE2">
      <w:pPr>
        <w:spacing w:line="276" w:lineRule="auto"/>
        <w:textAlignment w:val="baseline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br w:type="page"/>
      </w:r>
    </w:p>
    <w:p w14:paraId="535E4EDA" w14:textId="6F7BA6DE" w:rsidR="00C366F1" w:rsidRDefault="00C366F1" w:rsidP="00C366F1">
      <w:pPr>
        <w:spacing w:line="276" w:lineRule="auto"/>
        <w:textAlignment w:val="baseline"/>
        <w:rPr>
          <w:rFonts w:ascii="Times New Roman" w:eastAsia="바탕체"/>
          <w:spacing w:val="2"/>
          <w:kern w:val="0"/>
          <w:sz w:val="22"/>
          <w:szCs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6AA63952" w14:textId="3CCE95E5" w:rsidR="00C366F1" w:rsidRDefault="00C366F1" w:rsidP="007D6C54">
      <w:pPr>
        <w:tabs>
          <w:tab w:val="left" w:pos="1985"/>
        </w:tabs>
        <w:spacing w:line="460" w:lineRule="exact"/>
        <w:ind w:leftChars="213" w:left="1984" w:hangingChars="708" w:hanging="1558"/>
        <w:rPr>
          <w:rFonts w:ascii="Times New Roman" w:eastAsia="바탕체"/>
          <w:kern w:val="0"/>
          <w:sz w:val="22"/>
          <w:szCs w:val="22"/>
        </w:rPr>
      </w:pPr>
    </w:p>
    <w:p w14:paraId="5C594DAD" w14:textId="77777777" w:rsidR="00230F93" w:rsidRDefault="00230F93" w:rsidP="007D6C54">
      <w:pPr>
        <w:tabs>
          <w:tab w:val="left" w:pos="1985"/>
        </w:tabs>
        <w:spacing w:line="460" w:lineRule="exact"/>
        <w:ind w:leftChars="213" w:left="1984" w:hangingChars="708" w:hanging="1558"/>
        <w:rPr>
          <w:rFonts w:ascii="Times New Roman" w:eastAsia="바탕체"/>
          <w:kern w:val="0"/>
          <w:sz w:val="22"/>
          <w:szCs w:val="22"/>
        </w:rPr>
      </w:pPr>
    </w:p>
    <w:p w14:paraId="2C749EF9" w14:textId="255F5A48" w:rsidR="007D6C54" w:rsidRPr="007917BC" w:rsidRDefault="00A2714A" w:rsidP="007D6C54">
      <w:pPr>
        <w:tabs>
          <w:tab w:val="left" w:pos="1985"/>
        </w:tabs>
        <w:spacing w:line="460" w:lineRule="exact"/>
        <w:ind w:leftChars="213" w:left="1985" w:hangingChars="708" w:hanging="1559"/>
        <w:rPr>
          <w:rFonts w:ascii="Times New Roman" w:eastAsia="바탕체"/>
          <w:b/>
          <w:sz w:val="22"/>
        </w:rPr>
      </w:pPr>
      <w:r w:rsidRPr="000754F0">
        <w:rPr>
          <w:rFonts w:ascii="Times New Roman" w:eastAsia="바탕체"/>
          <w:b/>
          <w:bCs/>
          <w:kern w:val="0"/>
          <w:sz w:val="22"/>
          <w:szCs w:val="22"/>
        </w:rPr>
        <w:t>질권설정자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</w:p>
    <w:p w14:paraId="5A4B130C" w14:textId="0D26A913" w:rsidR="007A2B3D" w:rsidRPr="007917BC" w:rsidRDefault="007A2B3D" w:rsidP="007D6C54">
      <w:pPr>
        <w:tabs>
          <w:tab w:val="left" w:pos="1985"/>
        </w:tabs>
        <w:spacing w:line="460" w:lineRule="exact"/>
        <w:ind w:leftChars="213" w:left="1985" w:hangingChars="708" w:hanging="1559"/>
        <w:rPr>
          <w:rFonts w:ascii="Times New Roman" w:eastAsia="바탕체"/>
          <w:b/>
          <w:sz w:val="22"/>
        </w:rPr>
      </w:pPr>
    </w:p>
    <w:p w14:paraId="1F30FF18" w14:textId="77777777" w:rsidR="007A2B3D" w:rsidRPr="007917BC" w:rsidRDefault="007A2B3D" w:rsidP="007D6C54">
      <w:pPr>
        <w:tabs>
          <w:tab w:val="left" w:pos="1985"/>
        </w:tabs>
        <w:spacing w:line="460" w:lineRule="exact"/>
        <w:ind w:leftChars="213" w:left="1985" w:hangingChars="708" w:hanging="1559"/>
        <w:rPr>
          <w:rFonts w:ascii="Times New Roman" w:eastAsia="바탕체"/>
          <w:b/>
          <w:sz w:val="22"/>
        </w:rPr>
      </w:pPr>
    </w:p>
    <w:p w14:paraId="0F89BB10" w14:textId="29EF3953" w:rsidR="007A2B3D" w:rsidRPr="007917BC" w:rsidRDefault="007D6C54" w:rsidP="007A2B3D">
      <w:pPr>
        <w:tabs>
          <w:tab w:val="left" w:pos="1985"/>
        </w:tabs>
        <w:spacing w:line="460" w:lineRule="exact"/>
        <w:ind w:leftChars="213" w:left="1985" w:hangingChars="708" w:hanging="1559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="007A2B3D" w:rsidRPr="007917BC">
        <w:rPr>
          <w:rFonts w:ascii="Times New Roman" w:eastAsia="바탕체"/>
          <w:b/>
          <w:sz w:val="22"/>
        </w:rPr>
        <w:t>____________________</w:t>
      </w:r>
    </w:p>
    <w:p w14:paraId="31DA1E65" w14:textId="1D7F23CE" w:rsidR="007A2B3D" w:rsidRPr="007917BC" w:rsidRDefault="007A2B3D" w:rsidP="007A2B3D">
      <w:pPr>
        <w:tabs>
          <w:tab w:val="left" w:pos="1985"/>
        </w:tabs>
        <w:spacing w:line="460" w:lineRule="exact"/>
        <w:ind w:leftChars="213" w:left="1985" w:hangingChars="708" w:hanging="1559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Cs/>
          <w:sz w:val="22"/>
        </w:rPr>
        <w:t>성명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정현</w:t>
      </w:r>
    </w:p>
    <w:p w14:paraId="17CCCA68" w14:textId="461E2E04" w:rsidR="007A2B3D" w:rsidRPr="007917BC" w:rsidRDefault="007A2B3D" w:rsidP="007A2B3D">
      <w:pPr>
        <w:tabs>
          <w:tab w:val="left" w:pos="1985"/>
        </w:tabs>
        <w:spacing w:line="460" w:lineRule="exact"/>
        <w:ind w:leftChars="213" w:left="1984" w:hangingChars="708" w:hanging="1558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직위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대표자</w:t>
      </w:r>
      <w:r w:rsidR="00C13496">
        <w:rPr>
          <w:rFonts w:ascii="Times New Roman" w:eastAsia="바탕체"/>
          <w:bCs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사내이사</w:t>
      </w:r>
    </w:p>
    <w:p w14:paraId="0CFFD68C" w14:textId="4EB9F062" w:rsidR="007A2B3D" w:rsidRPr="007917BC" w:rsidRDefault="007A2B3D" w:rsidP="007A2B3D">
      <w:pPr>
        <w:tabs>
          <w:tab w:val="left" w:pos="1985"/>
        </w:tabs>
        <w:spacing w:line="460" w:lineRule="exact"/>
        <w:ind w:leftChars="213" w:left="1984" w:hangingChars="708" w:hanging="155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 : </w:t>
      </w:r>
      <w:r w:rsidR="00DF57C2">
        <w:rPr>
          <w:rFonts w:ascii="Times New Roman" w:eastAsia="바탕체" w:hint="eastAsia"/>
          <w:kern w:val="0"/>
          <w:sz w:val="22"/>
          <w:szCs w:val="22"/>
        </w:rPr>
        <w:t>경상북도</w:t>
      </w:r>
      <w:r w:rsidR="00DF57C2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kern w:val="0"/>
          <w:sz w:val="22"/>
          <w:szCs w:val="22"/>
        </w:rPr>
        <w:t>상주시</w:t>
      </w:r>
      <w:r w:rsidR="00DF57C2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kern w:val="0"/>
          <w:sz w:val="22"/>
          <w:szCs w:val="22"/>
        </w:rPr>
        <w:t>지천동</w:t>
      </w:r>
      <w:r w:rsidR="00DF57C2">
        <w:rPr>
          <w:rFonts w:ascii="Times New Roman" w:eastAsia="바탕체" w:hint="eastAsia"/>
          <w:kern w:val="0"/>
          <w:sz w:val="22"/>
          <w:szCs w:val="22"/>
        </w:rPr>
        <w:t xml:space="preserve"> 312-5</w:t>
      </w:r>
    </w:p>
    <w:p w14:paraId="1C568B89" w14:textId="3F33BA19" w:rsidR="007A2B3D" w:rsidRPr="007917BC" w:rsidRDefault="00A2714A" w:rsidP="00A2714A">
      <w:pPr>
        <w:widowControl/>
        <w:wordWrap/>
        <w:autoSpaceDE/>
        <w:autoSpaceDN/>
        <w:jc w:val="left"/>
        <w:rPr>
          <w:rFonts w:ascii="Times New Roman" w:eastAsia="바탕체"/>
          <w:kern w:val="0"/>
          <w:sz w:val="26"/>
          <w:szCs w:val="26"/>
        </w:rPr>
      </w:pPr>
      <w:r w:rsidRPr="007917BC">
        <w:rPr>
          <w:rFonts w:ascii="Times New Roman" w:eastAsia="바탕체"/>
          <w:kern w:val="0"/>
          <w:sz w:val="26"/>
          <w:szCs w:val="26"/>
        </w:rPr>
        <w:br w:type="page"/>
      </w:r>
    </w:p>
    <w:p w14:paraId="5E4F7326" w14:textId="4F2BA285" w:rsidR="00A2714A" w:rsidRPr="007917BC" w:rsidRDefault="00A2714A" w:rsidP="00A2714A">
      <w:pPr>
        <w:spacing w:line="384" w:lineRule="auto"/>
        <w:textAlignment w:val="baseline"/>
        <w:rPr>
          <w:rFonts w:ascii="Times New Roman" w:eastAsia="바탕체"/>
          <w:kern w:val="0"/>
          <w:sz w:val="26"/>
          <w:szCs w:val="26"/>
        </w:rPr>
      </w:pPr>
      <w:r w:rsidRPr="007917BC">
        <w:rPr>
          <w:rFonts w:ascii="Times New Roman" w:eastAsia="바탕체"/>
          <w:kern w:val="0"/>
          <w:sz w:val="26"/>
          <w:szCs w:val="26"/>
        </w:rPr>
        <w:t>(</w:t>
      </w:r>
      <w:r w:rsidRPr="007917BC">
        <w:rPr>
          <w:rFonts w:ascii="Times New Roman" w:eastAsia="바탕체"/>
          <w:kern w:val="0"/>
          <w:sz w:val="26"/>
          <w:szCs w:val="26"/>
        </w:rPr>
        <w:t>별첨</w:t>
      </w:r>
      <w:r w:rsidRPr="007917BC">
        <w:rPr>
          <w:rFonts w:ascii="Times New Roman" w:eastAsia="바탕체"/>
          <w:kern w:val="0"/>
          <w:sz w:val="26"/>
          <w:szCs w:val="26"/>
        </w:rPr>
        <w:t xml:space="preserve"> 1)</w:t>
      </w:r>
    </w:p>
    <w:p w14:paraId="29016C6C" w14:textId="77777777" w:rsidR="00A2714A" w:rsidRPr="007917BC" w:rsidRDefault="00A2714A" w:rsidP="00A2714A">
      <w:pPr>
        <w:ind w:left="630" w:hanging="316"/>
        <w:jc w:val="center"/>
        <w:textAlignment w:val="baseline"/>
        <w:rPr>
          <w:rFonts w:ascii="Times New Roman" w:eastAsia="바탕체"/>
          <w:kern w:val="0"/>
          <w:sz w:val="26"/>
          <w:szCs w:val="26"/>
        </w:rPr>
      </w:pPr>
      <w:r w:rsidRPr="007917BC">
        <w:rPr>
          <w:rFonts w:ascii="Times New Roman" w:eastAsia="바탕체"/>
          <w:kern w:val="0"/>
          <w:sz w:val="26"/>
          <w:szCs w:val="26"/>
        </w:rPr>
        <w:t>근질권의</w:t>
      </w:r>
      <w:r w:rsidRPr="007917BC">
        <w:rPr>
          <w:rFonts w:ascii="Times New Roman" w:eastAsia="바탕체"/>
          <w:kern w:val="0"/>
          <w:sz w:val="26"/>
          <w:szCs w:val="26"/>
        </w:rPr>
        <w:t xml:space="preserve"> </w:t>
      </w:r>
      <w:r w:rsidRPr="007917BC">
        <w:rPr>
          <w:rFonts w:ascii="Times New Roman" w:eastAsia="바탕체"/>
          <w:kern w:val="0"/>
          <w:sz w:val="26"/>
          <w:szCs w:val="26"/>
        </w:rPr>
        <w:t>목적인</w:t>
      </w:r>
      <w:r w:rsidRPr="007917BC">
        <w:rPr>
          <w:rFonts w:ascii="Times New Roman" w:eastAsia="바탕체"/>
          <w:kern w:val="0"/>
          <w:sz w:val="26"/>
          <w:szCs w:val="26"/>
        </w:rPr>
        <w:t xml:space="preserve"> </w:t>
      </w:r>
      <w:r w:rsidRPr="007917BC">
        <w:rPr>
          <w:rFonts w:ascii="Times New Roman" w:eastAsia="바탕체"/>
          <w:kern w:val="0"/>
          <w:sz w:val="26"/>
          <w:szCs w:val="26"/>
        </w:rPr>
        <w:t>예금계좌</w:t>
      </w:r>
      <w:r w:rsidRPr="007917BC">
        <w:rPr>
          <w:rFonts w:ascii="Times New Roman" w:eastAsia="바탕체"/>
          <w:kern w:val="0"/>
          <w:sz w:val="26"/>
          <w:szCs w:val="26"/>
        </w:rPr>
        <w:t xml:space="preserve"> </w:t>
      </w:r>
      <w:r w:rsidRPr="007917BC">
        <w:rPr>
          <w:rFonts w:ascii="Times New Roman" w:eastAsia="바탕체"/>
          <w:kern w:val="0"/>
          <w:sz w:val="26"/>
          <w:szCs w:val="26"/>
        </w:rPr>
        <w:t>목록</w:t>
      </w:r>
    </w:p>
    <w:p w14:paraId="2E184AE0" w14:textId="77777777" w:rsidR="006B6B33" w:rsidRPr="0046597C" w:rsidRDefault="006B6B33" w:rsidP="006B6B33">
      <w:pPr>
        <w:ind w:left="630" w:hanging="316"/>
        <w:jc w:val="center"/>
        <w:textAlignment w:val="baseline"/>
        <w:rPr>
          <w:rFonts w:ascii="Times New Roman" w:eastAsia="바탕체"/>
          <w:kern w:val="0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2"/>
        <w:gridCol w:w="3286"/>
        <w:gridCol w:w="2586"/>
      </w:tblGrid>
      <w:tr w:rsidR="006B6B33" w:rsidRPr="007917BC" w14:paraId="6D434896" w14:textId="77777777" w:rsidTr="006B6B33">
        <w:tc>
          <w:tcPr>
            <w:tcW w:w="2622" w:type="dxa"/>
          </w:tcPr>
          <w:p w14:paraId="74FD4E56" w14:textId="77777777" w:rsidR="006B6B33" w:rsidRPr="007917BC" w:rsidRDefault="006B6B33" w:rsidP="006B6B33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구분</w:t>
            </w:r>
          </w:p>
        </w:tc>
        <w:tc>
          <w:tcPr>
            <w:tcW w:w="3286" w:type="dxa"/>
          </w:tcPr>
          <w:p w14:paraId="34B326B7" w14:textId="77777777" w:rsidR="006B6B33" w:rsidRPr="007917BC" w:rsidRDefault="006B6B33" w:rsidP="006B6B33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예금계정번호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(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계좌번호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)</w:t>
            </w:r>
          </w:p>
        </w:tc>
        <w:tc>
          <w:tcPr>
            <w:tcW w:w="2586" w:type="dxa"/>
          </w:tcPr>
          <w:p w14:paraId="57E0FC7E" w14:textId="77777777" w:rsidR="006B6B33" w:rsidRPr="007917BC" w:rsidRDefault="006B6B33" w:rsidP="006B6B33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은행명</w:t>
            </w:r>
          </w:p>
        </w:tc>
      </w:tr>
      <w:tr w:rsidR="00AC77B5" w:rsidRPr="007917BC" w14:paraId="24A34A90" w14:textId="77777777" w:rsidTr="00AC77B5">
        <w:trPr>
          <w:trHeight w:val="498"/>
        </w:trPr>
        <w:tc>
          <w:tcPr>
            <w:tcW w:w="2622" w:type="dxa"/>
            <w:tcBorders>
              <w:bottom w:val="single" w:sz="4" w:space="0" w:color="000000"/>
            </w:tcBorders>
            <w:vAlign w:val="center"/>
          </w:tcPr>
          <w:p w14:paraId="49448207" w14:textId="26413EAD" w:rsidR="00AC77B5" w:rsidRPr="007917BC" w:rsidRDefault="00AC77B5" w:rsidP="00AC77B5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/>
                <w:sz w:val="22"/>
                <w:szCs w:val="22"/>
              </w:rPr>
              <w:t>유보계정</w:t>
            </w:r>
          </w:p>
        </w:tc>
        <w:tc>
          <w:tcPr>
            <w:tcW w:w="3286" w:type="dxa"/>
            <w:tcBorders>
              <w:bottom w:val="single" w:sz="4" w:space="0" w:color="000000"/>
            </w:tcBorders>
          </w:tcPr>
          <w:p w14:paraId="643D10CC" w14:textId="4C6A91BB" w:rsidR="00AC77B5" w:rsidRPr="007917BC" w:rsidRDefault="00EF6E9D" w:rsidP="00AC77B5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EF6E9D">
              <w:rPr>
                <w:rFonts w:ascii="Times New Roman" w:eastAsia="바탕체"/>
                <w:sz w:val="23"/>
              </w:rPr>
              <w:t>1005-504-222420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</w:tcPr>
          <w:p w14:paraId="15BA3C2D" w14:textId="2F659684" w:rsidR="00AC77B5" w:rsidRPr="007917BC" w:rsidRDefault="00EF6E9D" w:rsidP="00AC77B5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  <w:tr w:rsidR="00AC77B5" w:rsidRPr="007917BC" w14:paraId="56E5920D" w14:textId="77777777" w:rsidTr="00EA0B84">
        <w:trPr>
          <w:trHeight w:val="240"/>
        </w:trPr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6076B6" w14:textId="300E4199" w:rsidR="00AC77B5" w:rsidRPr="007917BC" w:rsidRDefault="00AC77B5" w:rsidP="00AC77B5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/>
                <w:sz w:val="22"/>
                <w:szCs w:val="22"/>
              </w:rPr>
              <w:t>부채상환적립계정</w:t>
            </w:r>
          </w:p>
        </w:tc>
        <w:tc>
          <w:tcPr>
            <w:tcW w:w="3286" w:type="dxa"/>
            <w:tcBorders>
              <w:top w:val="single" w:sz="4" w:space="0" w:color="000000"/>
              <w:bottom w:val="single" w:sz="4" w:space="0" w:color="000000"/>
            </w:tcBorders>
          </w:tcPr>
          <w:p w14:paraId="36B70440" w14:textId="674C08C9" w:rsidR="00AC77B5" w:rsidRPr="00866588" w:rsidRDefault="00EF6E9D" w:rsidP="00AC77B5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/>
                <w:sz w:val="23"/>
              </w:rPr>
              <w:t>1005-904-234982</w:t>
            </w: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</w:tcBorders>
          </w:tcPr>
          <w:p w14:paraId="262AE6D0" w14:textId="6AFA081E" w:rsidR="00AC77B5" w:rsidRDefault="00EF6E9D" w:rsidP="00AC77B5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  <w:tr w:rsidR="00AC77B5" w:rsidRPr="007917BC" w14:paraId="2CEE4F22" w14:textId="77777777" w:rsidTr="00EA0B84">
        <w:trPr>
          <w:trHeight w:val="210"/>
        </w:trPr>
        <w:tc>
          <w:tcPr>
            <w:tcW w:w="2622" w:type="dxa"/>
            <w:tcBorders>
              <w:top w:val="single" w:sz="4" w:space="0" w:color="000000"/>
            </w:tcBorders>
            <w:vAlign w:val="center"/>
          </w:tcPr>
          <w:p w14:paraId="4120F225" w14:textId="06477B3F" w:rsidR="00AC77B5" w:rsidRPr="007917BC" w:rsidRDefault="00AC77B5" w:rsidP="00AC77B5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 w:eastAsia="바탕체" w:hint="eastAsia"/>
                <w:sz w:val="22"/>
                <w:szCs w:val="22"/>
              </w:rPr>
              <w:t>대수선비적립계정</w:t>
            </w:r>
          </w:p>
        </w:tc>
        <w:tc>
          <w:tcPr>
            <w:tcW w:w="3286" w:type="dxa"/>
            <w:tcBorders>
              <w:top w:val="single" w:sz="4" w:space="0" w:color="000000"/>
            </w:tcBorders>
          </w:tcPr>
          <w:p w14:paraId="27F65B1F" w14:textId="151665D4" w:rsidR="00AC77B5" w:rsidRPr="00866588" w:rsidRDefault="00EF6E9D" w:rsidP="00AC77B5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/>
                <w:sz w:val="23"/>
              </w:rPr>
              <w:t>1005-304-244862</w:t>
            </w:r>
          </w:p>
        </w:tc>
        <w:tc>
          <w:tcPr>
            <w:tcW w:w="2586" w:type="dxa"/>
            <w:tcBorders>
              <w:top w:val="single" w:sz="4" w:space="0" w:color="000000"/>
            </w:tcBorders>
          </w:tcPr>
          <w:p w14:paraId="31127A65" w14:textId="174D4478" w:rsidR="00AC77B5" w:rsidRDefault="00EF6E9D" w:rsidP="00AC77B5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</w:tbl>
    <w:p w14:paraId="27704357" w14:textId="77777777" w:rsidR="006B6B33" w:rsidRPr="007917BC" w:rsidRDefault="006B6B33" w:rsidP="006B6B33">
      <w:pPr>
        <w:spacing w:line="384" w:lineRule="auto"/>
        <w:ind w:firstLine="240"/>
        <w:jc w:val="center"/>
        <w:textAlignment w:val="baseline"/>
        <w:rPr>
          <w:rFonts w:ascii="Times New Roman" w:eastAsia="바탕체"/>
          <w:kern w:val="0"/>
          <w:sz w:val="26"/>
          <w:szCs w:val="26"/>
        </w:rPr>
      </w:pPr>
    </w:p>
    <w:p w14:paraId="210EF6DE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</w:rPr>
      </w:pPr>
    </w:p>
    <w:p w14:paraId="0A9E78B4" w14:textId="0B050952" w:rsidR="00ED34E7" w:rsidRPr="007917BC" w:rsidRDefault="00ED34E7" w:rsidP="00985181">
      <w:pPr>
        <w:spacing w:line="460" w:lineRule="exact"/>
        <w:ind w:right="220"/>
        <w:jc w:val="center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="00B534E0" w:rsidRPr="007917BC">
        <w:rPr>
          <w:rFonts w:ascii="Times New Roman" w:eastAsia="바탕체"/>
          <w:sz w:val="22"/>
        </w:rPr>
        <w:t xml:space="preserve">   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</w:p>
    <w:p w14:paraId="7C895AD1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b/>
          <w:sz w:val="24"/>
          <w:szCs w:val="28"/>
        </w:rPr>
      </w:pPr>
      <w:r w:rsidRPr="007917BC">
        <w:rPr>
          <w:rFonts w:ascii="Times New Roman" w:eastAsia="바탕체"/>
          <w:b/>
          <w:sz w:val="24"/>
          <w:szCs w:val="28"/>
        </w:rPr>
        <w:t>통</w:t>
      </w:r>
      <w:r w:rsidRPr="007917BC">
        <w:rPr>
          <w:rFonts w:ascii="Times New Roman" w:eastAsia="바탕체"/>
          <w:b/>
          <w:sz w:val="24"/>
          <w:szCs w:val="28"/>
        </w:rPr>
        <w:t xml:space="preserve"> </w:t>
      </w:r>
      <w:r w:rsidRPr="007917BC">
        <w:rPr>
          <w:rFonts w:ascii="Times New Roman" w:eastAsia="바탕체"/>
          <w:b/>
          <w:sz w:val="24"/>
          <w:szCs w:val="28"/>
        </w:rPr>
        <w:t>지</w:t>
      </w:r>
      <w:r w:rsidRPr="007917BC">
        <w:rPr>
          <w:rFonts w:ascii="Times New Roman" w:eastAsia="바탕체"/>
          <w:b/>
          <w:sz w:val="24"/>
          <w:szCs w:val="28"/>
        </w:rPr>
        <w:t xml:space="preserve"> </w:t>
      </w:r>
      <w:r w:rsidRPr="007917BC">
        <w:rPr>
          <w:rFonts w:ascii="Times New Roman" w:eastAsia="바탕체"/>
          <w:b/>
          <w:sz w:val="24"/>
          <w:szCs w:val="28"/>
        </w:rPr>
        <w:t>서</w:t>
      </w:r>
    </w:p>
    <w:p w14:paraId="3C6E046E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63ACB737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 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 :  </w:t>
      </w:r>
      <w:r w:rsidRPr="007917BC">
        <w:rPr>
          <w:rFonts w:ascii="Times New Roman" w:eastAsia="바탕체"/>
          <w:sz w:val="22"/>
          <w:u w:val="single"/>
        </w:rPr>
        <w:t xml:space="preserve">       </w:t>
      </w:r>
      <w:r w:rsidRPr="007917BC">
        <w:rPr>
          <w:rFonts w:ascii="Times New Roman" w:eastAsia="바탕체"/>
          <w:sz w:val="22"/>
        </w:rPr>
        <w:t>년</w:t>
      </w:r>
      <w:r w:rsidRPr="007917BC">
        <w:rPr>
          <w:rFonts w:ascii="Times New Roman" w:eastAsia="바탕체"/>
          <w:sz w:val="22"/>
        </w:rPr>
        <w:t xml:space="preserve"> __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__</w:t>
      </w:r>
      <w:r w:rsidRPr="007917BC">
        <w:rPr>
          <w:rFonts w:ascii="Times New Roman" w:eastAsia="바탕체"/>
          <w:sz w:val="22"/>
        </w:rPr>
        <w:t>일</w:t>
      </w:r>
    </w:p>
    <w:p w14:paraId="73FDAF37" w14:textId="17130F72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 </w:t>
      </w:r>
      <w:r w:rsidRPr="007917BC">
        <w:rPr>
          <w:rFonts w:ascii="Times New Roman" w:eastAsia="바탕체"/>
          <w:sz w:val="22"/>
        </w:rPr>
        <w:t>신</w:t>
      </w:r>
      <w:r w:rsidRPr="007917BC">
        <w:rPr>
          <w:rFonts w:ascii="Times New Roman" w:eastAsia="바탕체"/>
          <w:sz w:val="22"/>
        </w:rPr>
        <w:t xml:space="preserve">  :  </w:t>
      </w:r>
      <w:r w:rsidR="00EF6E9D" w:rsidRPr="00EF6E9D">
        <w:rPr>
          <w:rFonts w:ascii="Times New Roman" w:eastAsia="바탕체" w:hint="eastAsia"/>
          <w:sz w:val="22"/>
        </w:rPr>
        <w:t>우리은행</w:t>
      </w:r>
      <w:r w:rsidR="00EF6E9D" w:rsidRPr="00EF6E9D">
        <w:rPr>
          <w:rFonts w:ascii="Times New Roman" w:eastAsia="바탕체" w:hint="eastAsia"/>
          <w:sz w:val="22"/>
        </w:rPr>
        <w:t xml:space="preserve"> </w:t>
      </w:r>
      <w:r w:rsidR="00EF6E9D" w:rsidRPr="00EF6E9D">
        <w:rPr>
          <w:rFonts w:ascii="Times New Roman" w:eastAsia="바탕체" w:hint="eastAsia"/>
          <w:sz w:val="22"/>
        </w:rPr>
        <w:t>분당중앙금융센터지점</w:t>
      </w:r>
      <w:r w:rsidR="00EF6E9D" w:rsidRPr="00EF6E9D" w:rsidDel="00EF6E9D">
        <w:rPr>
          <w:rFonts w:ascii="Times New Roman" w:eastAsia="바탕체"/>
          <w:sz w:val="22"/>
        </w:rPr>
        <w:t xml:space="preserve"> </w:t>
      </w:r>
    </w:p>
    <w:p w14:paraId="6637C2F2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 xml:space="preserve">  </w:t>
      </w:r>
      <w:r w:rsidRPr="007917BC">
        <w:rPr>
          <w:rFonts w:ascii="Times New Roman" w:eastAsia="바탕체"/>
          <w:sz w:val="22"/>
        </w:rPr>
        <w:t>목</w:t>
      </w:r>
      <w:r w:rsidRPr="007917BC">
        <w:rPr>
          <w:rFonts w:ascii="Times New Roman" w:eastAsia="바탕체"/>
          <w:sz w:val="22"/>
        </w:rPr>
        <w:t xml:space="preserve">  :  </w:t>
      </w:r>
      <w:r w:rsidRPr="007917BC">
        <w:rPr>
          <w:rFonts w:ascii="Times New Roman" w:eastAsia="바탕체"/>
          <w:sz w:val="22"/>
        </w:rPr>
        <w:t>예금근질권설정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</w:t>
      </w:r>
    </w:p>
    <w:p w14:paraId="043EA266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71E8C66B" w14:textId="77777777" w:rsidR="00ED34E7" w:rsidRPr="007917BC" w:rsidRDefault="00ED34E7" w:rsidP="00397997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귀하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예금채권에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관련됩니다</w:t>
      </w:r>
      <w:r w:rsidRPr="007917BC">
        <w:rPr>
          <w:rFonts w:ascii="Times New Roman" w:eastAsia="바탕체"/>
          <w:sz w:val="22"/>
        </w:rPr>
        <w:t xml:space="preserve">.  </w:t>
      </w:r>
    </w:p>
    <w:p w14:paraId="0A10ECE3" w14:textId="77777777" w:rsidR="00ED34E7" w:rsidRPr="007917BC" w:rsidRDefault="00ED34E7" w:rsidP="00397997">
      <w:pPr>
        <w:spacing w:line="276" w:lineRule="auto"/>
        <w:rPr>
          <w:rFonts w:ascii="Times New Roman" w:eastAsia="바탕체"/>
          <w:sz w:val="22"/>
        </w:rPr>
      </w:pPr>
    </w:p>
    <w:p w14:paraId="465C773D" w14:textId="42F3BD67" w:rsidR="00ED34E7" w:rsidRPr="007917BC" w:rsidRDefault="00ED34E7" w:rsidP="00397997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당사는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주식회사</w:t>
      </w:r>
      <w:r w:rsidR="00096C0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신한은행</w:t>
      </w:r>
      <w:r w:rsidR="00A248A6">
        <w:rPr>
          <w:rFonts w:ascii="Times New Roman" w:eastAsia="바탕체"/>
          <w:sz w:val="22"/>
        </w:rPr>
        <w:t xml:space="preserve"> </w:t>
      </w:r>
      <w:r w:rsidR="00A248A6" w:rsidRPr="00AC77B5">
        <w:rPr>
          <w:rFonts w:ascii="Times New Roman" w:eastAsia="바탕체"/>
          <w:sz w:val="22"/>
        </w:rPr>
        <w:t>(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알파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국내</w:t>
      </w:r>
      <w:r w:rsidR="00A248A6" w:rsidRPr="00AC77B5">
        <w:rPr>
          <w:rFonts w:ascii="Times New Roman" w:eastAsia="바탕체"/>
          <w:kern w:val="0"/>
          <w:sz w:val="22"/>
          <w:szCs w:val="22"/>
        </w:rPr>
        <w:t xml:space="preserve">ESG 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전문투자형사모투자신탁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제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1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호의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신탁업자</w:t>
      </w:r>
      <w:r w:rsidR="00A248A6" w:rsidRPr="00AC77B5">
        <w:rPr>
          <w:rFonts w:ascii="Times New Roman" w:eastAsia="바탕체" w:hint="eastAsia"/>
          <w:kern w:val="0"/>
          <w:sz w:val="22"/>
          <w:szCs w:val="22"/>
        </w:rPr>
        <w:t>)</w:t>
      </w:r>
      <w:r w:rsidR="00A248A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대주</w:t>
      </w:r>
      <w:r w:rsidRPr="007917BC">
        <w:rPr>
          <w:rFonts w:ascii="Times New Roman" w:eastAsia="바탕체"/>
          <w:sz w:val="22"/>
        </w:rPr>
        <w:t xml:space="preserve">”)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="00B012B7" w:rsidRPr="007917BC">
        <w:rPr>
          <w:rFonts w:ascii="Times New Roman" w:eastAsia="바탕체"/>
          <w:sz w:val="22"/>
        </w:rPr>
        <w:t>이하</w:t>
      </w:r>
      <w:r w:rsidR="00B012B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대리금융기관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일자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 w:hint="eastAsia"/>
          <w:sz w:val="22"/>
        </w:rPr>
        <w:t>자금재조달</w:t>
      </w:r>
      <w:r w:rsidR="007E1234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프로젝트금융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>(</w:t>
      </w:r>
      <w:r w:rsidR="00B012B7" w:rsidRPr="007917BC">
        <w:rPr>
          <w:rFonts w:ascii="Times New Roman" w:eastAsia="바탕체"/>
          <w:sz w:val="22"/>
        </w:rPr>
        <w:t>이하</w:t>
      </w:r>
      <w:r w:rsidR="00B012B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대출약정서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체결하였습니다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64573088" w14:textId="77777777" w:rsidR="00ED34E7" w:rsidRPr="007917BC" w:rsidRDefault="00ED34E7" w:rsidP="00397997">
      <w:pPr>
        <w:spacing w:line="276" w:lineRule="auto"/>
        <w:rPr>
          <w:rFonts w:ascii="Times New Roman" w:eastAsia="바탕체"/>
          <w:sz w:val="22"/>
        </w:rPr>
      </w:pPr>
    </w:p>
    <w:p w14:paraId="7FEDB548" w14:textId="77777777" w:rsidR="00ED34E7" w:rsidRPr="007917BC" w:rsidRDefault="00ED34E7" w:rsidP="00397997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바입니다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5D50903A" w14:textId="77777777" w:rsidR="00ED34E7" w:rsidRPr="007917BC" w:rsidRDefault="00ED34E7" w:rsidP="00397997">
      <w:pPr>
        <w:spacing w:line="276" w:lineRule="auto"/>
        <w:ind w:left="293" w:hanging="293"/>
        <w:rPr>
          <w:rFonts w:ascii="Times New Roman" w:eastAsia="바탕체"/>
          <w:sz w:val="22"/>
        </w:rPr>
      </w:pPr>
    </w:p>
    <w:p w14:paraId="76B9F1AF" w14:textId="77777777" w:rsidR="00ED34E7" w:rsidRPr="007917BC" w:rsidRDefault="00ED34E7" w:rsidP="00397997">
      <w:pPr>
        <w:spacing w:line="276" w:lineRule="auto"/>
        <w:ind w:left="293" w:hanging="29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1.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당사는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예금채권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적금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만기후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적금이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기간연장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개서되어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병합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분할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증액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감액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이자원가된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설정하였습니다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5679C700" w14:textId="77777777" w:rsidR="00ED34E7" w:rsidRPr="007917BC" w:rsidRDefault="00ED34E7" w:rsidP="00397997">
      <w:pPr>
        <w:spacing w:line="276" w:lineRule="auto"/>
        <w:ind w:left="293" w:hanging="293"/>
        <w:rPr>
          <w:rFonts w:ascii="Times New Roman" w:eastAsia="바탕체"/>
          <w:sz w:val="22"/>
        </w:rPr>
      </w:pPr>
    </w:p>
    <w:p w14:paraId="18D431BB" w14:textId="4B394D35" w:rsidR="00ED34E7" w:rsidRPr="007917BC" w:rsidRDefault="00ED34E7" w:rsidP="00397997">
      <w:pPr>
        <w:spacing w:line="276" w:lineRule="auto"/>
        <w:ind w:left="293" w:hanging="29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2.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귀사가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13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발생하였다는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예금채권에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대리금융기관인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1F848789" w14:textId="77777777" w:rsidR="00ED34E7" w:rsidRPr="007917BC" w:rsidRDefault="00ED34E7" w:rsidP="00397997">
      <w:pPr>
        <w:spacing w:line="276" w:lineRule="auto"/>
        <w:ind w:left="293" w:hanging="293"/>
        <w:rPr>
          <w:rFonts w:ascii="Times New Roman" w:eastAsia="바탕체"/>
          <w:sz w:val="22"/>
        </w:rPr>
      </w:pPr>
    </w:p>
    <w:p w14:paraId="3A5059E1" w14:textId="5704307F" w:rsidR="00ED34E7" w:rsidRPr="007917BC" w:rsidRDefault="00ED34E7" w:rsidP="00397997">
      <w:pPr>
        <w:spacing w:line="276" w:lineRule="auto"/>
        <w:ind w:left="293" w:hanging="29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3.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동봉한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기명날인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서명하여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송부함으로써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주시기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바랍니다</w:t>
      </w:r>
      <w:r w:rsidRPr="007917BC">
        <w:rPr>
          <w:rFonts w:ascii="Times New Roman" w:eastAsia="바탕체"/>
          <w:sz w:val="22"/>
        </w:rPr>
        <w:t>.</w:t>
      </w:r>
    </w:p>
    <w:p w14:paraId="3794CEAD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62C996B1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6AA6E7F4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037E7332" w14:textId="1B2B192B" w:rsidR="007D6C54" w:rsidRPr="007917BC" w:rsidRDefault="00C13496" w:rsidP="00425D64">
      <w:pPr>
        <w:spacing w:line="460" w:lineRule="exact"/>
        <w:ind w:left="3969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센트럴태양광발전소</w:t>
      </w:r>
      <w:r>
        <w:rPr>
          <w:rFonts w:ascii="Times New Roman" w:eastAsia="바탕체"/>
          <w:sz w:val="22"/>
        </w:rPr>
        <w:t>3</w:t>
      </w:r>
      <w:r>
        <w:rPr>
          <w:rFonts w:ascii="Times New Roman" w:eastAsia="바탕체"/>
          <w:sz w:val="22"/>
        </w:rPr>
        <w:t>호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주식회사</w:t>
      </w:r>
    </w:p>
    <w:p w14:paraId="2515E529" w14:textId="168F6A18" w:rsidR="007D6C54" w:rsidRPr="007917BC" w:rsidRDefault="00C13496" w:rsidP="00425D64">
      <w:pPr>
        <w:spacing w:line="460" w:lineRule="exact"/>
        <w:ind w:left="3969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대표자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사내이사</w:t>
      </w:r>
      <w:r w:rsidR="007D6C54"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정현</w:t>
      </w:r>
      <w:r w:rsidR="007D6C54" w:rsidRPr="007917BC">
        <w:rPr>
          <w:rFonts w:ascii="Times New Roman" w:eastAsia="바탕체"/>
          <w:sz w:val="22"/>
        </w:rPr>
        <w:t xml:space="preserve">     (</w:t>
      </w:r>
      <w:r w:rsidR="007D6C54" w:rsidRPr="007917BC">
        <w:rPr>
          <w:rFonts w:ascii="Times New Roman" w:eastAsia="바탕체"/>
          <w:sz w:val="22"/>
        </w:rPr>
        <w:t>인</w:t>
      </w:r>
      <w:r w:rsidR="007D6C54" w:rsidRPr="007917BC">
        <w:rPr>
          <w:rFonts w:ascii="Times New Roman" w:eastAsia="바탕체"/>
          <w:sz w:val="22"/>
        </w:rPr>
        <w:t>)</w:t>
      </w:r>
    </w:p>
    <w:p w14:paraId="40B4BCDE" w14:textId="2FFE1D18" w:rsidR="00ED34E7" w:rsidRPr="007917BC" w:rsidRDefault="00DF57C2" w:rsidP="00425D64">
      <w:pPr>
        <w:spacing w:line="460" w:lineRule="exact"/>
        <w:ind w:left="3969"/>
        <w:rPr>
          <w:rFonts w:ascii="Times New Roman" w:eastAsia="바탕체"/>
          <w:sz w:val="22"/>
        </w:rPr>
      </w:pPr>
      <w:r>
        <w:rPr>
          <w:rFonts w:ascii="Times New Roman" w:hint="eastAsia"/>
          <w:sz w:val="22"/>
          <w:szCs w:val="22"/>
        </w:rPr>
        <w:t>경상북도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상주시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지천동</w:t>
      </w:r>
      <w:r>
        <w:rPr>
          <w:rFonts w:ascii="Times New Roman" w:hint="eastAsia"/>
          <w:sz w:val="22"/>
          <w:szCs w:val="22"/>
        </w:rPr>
        <w:t xml:space="preserve"> 312-5</w:t>
      </w:r>
    </w:p>
    <w:p w14:paraId="48BEDA79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3737F6C7" w14:textId="0D7D4AC3" w:rsidR="00ED34E7" w:rsidRPr="007917BC" w:rsidRDefault="00ED34E7" w:rsidP="00985181">
      <w:pPr>
        <w:spacing w:line="460" w:lineRule="exact"/>
        <w:rPr>
          <w:rFonts w:ascii="Times New Roman" w:eastAsia="바탕체"/>
          <w:b/>
          <w:bCs/>
          <w:sz w:val="22"/>
        </w:rPr>
      </w:pPr>
      <w:r w:rsidRPr="007917BC">
        <w:rPr>
          <w:rFonts w:ascii="Times New Roman" w:eastAsia="바탕체"/>
          <w:b/>
          <w:bCs/>
          <w:sz w:val="22"/>
        </w:rPr>
        <w:t>[</w:t>
      </w:r>
      <w:r w:rsidRPr="007917BC">
        <w:rPr>
          <w:rFonts w:ascii="Times New Roman" w:eastAsia="바탕체"/>
          <w:b/>
          <w:bCs/>
          <w:sz w:val="22"/>
        </w:rPr>
        <w:t>확정일자</w:t>
      </w:r>
      <w:r w:rsidRPr="007917BC">
        <w:rPr>
          <w:rFonts w:ascii="Times New Roman" w:eastAsia="바탕체"/>
          <w:b/>
          <w:bCs/>
          <w:sz w:val="22"/>
        </w:rPr>
        <w:t>]</w:t>
      </w:r>
    </w:p>
    <w:p w14:paraId="7902FA05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- </w:t>
      </w:r>
      <w:r w:rsidRPr="007917BC">
        <w:rPr>
          <w:rFonts w:ascii="Times New Roman" w:eastAsia="바탕체"/>
          <w:sz w:val="22"/>
        </w:rPr>
        <w:t>승낙서</w:t>
      </w:r>
    </w:p>
    <w:p w14:paraId="023E87D5" w14:textId="77777777" w:rsidR="00ED34E7" w:rsidRPr="007917BC" w:rsidRDefault="00ED34E7" w:rsidP="00985181">
      <w:pPr>
        <w:spacing w:line="460" w:lineRule="exact"/>
        <w:ind w:right="33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t>별첨</w:t>
      </w:r>
    </w:p>
    <w:p w14:paraId="33EDAD27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sz w:val="22"/>
        </w:rPr>
      </w:pPr>
    </w:p>
    <w:p w14:paraId="4018828B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b/>
          <w:bCs/>
          <w:sz w:val="22"/>
        </w:rPr>
      </w:pPr>
      <w:r w:rsidRPr="007917BC">
        <w:rPr>
          <w:rFonts w:ascii="Times New Roman" w:eastAsia="바탕체"/>
          <w:b/>
          <w:bCs/>
          <w:sz w:val="22"/>
        </w:rPr>
        <w:t>질권의</w:t>
      </w:r>
      <w:r w:rsidRPr="007917BC">
        <w:rPr>
          <w:rFonts w:ascii="Times New Roman" w:eastAsia="바탕체"/>
          <w:b/>
          <w:bCs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목적인</w:t>
      </w:r>
      <w:r w:rsidRPr="007917BC">
        <w:rPr>
          <w:rFonts w:ascii="Times New Roman" w:eastAsia="바탕체"/>
          <w:b/>
          <w:bCs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예금계정의</w:t>
      </w:r>
      <w:r w:rsidRPr="007917BC">
        <w:rPr>
          <w:rFonts w:ascii="Times New Roman" w:eastAsia="바탕체"/>
          <w:b/>
          <w:bCs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목록</w:t>
      </w:r>
    </w:p>
    <w:p w14:paraId="0CEF1E48" w14:textId="77777777" w:rsidR="006B6B33" w:rsidRPr="0046597C" w:rsidRDefault="006B6B33" w:rsidP="006B6B33">
      <w:pPr>
        <w:ind w:left="630" w:hanging="316"/>
        <w:jc w:val="center"/>
        <w:textAlignment w:val="baseline"/>
        <w:rPr>
          <w:rFonts w:ascii="Times New Roman" w:eastAsia="바탕체"/>
          <w:kern w:val="0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2"/>
        <w:gridCol w:w="3286"/>
        <w:gridCol w:w="2586"/>
      </w:tblGrid>
      <w:tr w:rsidR="00A248A6" w:rsidRPr="007917BC" w14:paraId="38CC0425" w14:textId="77777777" w:rsidTr="00EA0B84">
        <w:tc>
          <w:tcPr>
            <w:tcW w:w="2622" w:type="dxa"/>
          </w:tcPr>
          <w:p w14:paraId="7A36F310" w14:textId="77777777" w:rsidR="00A248A6" w:rsidRPr="007917BC" w:rsidRDefault="00A248A6" w:rsidP="00EA0B84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구분</w:t>
            </w:r>
          </w:p>
        </w:tc>
        <w:tc>
          <w:tcPr>
            <w:tcW w:w="3286" w:type="dxa"/>
          </w:tcPr>
          <w:p w14:paraId="29179650" w14:textId="77777777" w:rsidR="00A248A6" w:rsidRPr="007917BC" w:rsidRDefault="00A248A6" w:rsidP="00EA0B84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예금계정번호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(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계좌번호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)</w:t>
            </w:r>
          </w:p>
        </w:tc>
        <w:tc>
          <w:tcPr>
            <w:tcW w:w="2586" w:type="dxa"/>
          </w:tcPr>
          <w:p w14:paraId="08EE4B50" w14:textId="77777777" w:rsidR="00A248A6" w:rsidRPr="007917BC" w:rsidRDefault="00A248A6" w:rsidP="00EA0B84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은행명</w:t>
            </w:r>
          </w:p>
        </w:tc>
      </w:tr>
      <w:tr w:rsidR="00EF6E9D" w:rsidRPr="007917BC" w14:paraId="513ABED6" w14:textId="77777777" w:rsidTr="00EA0B84">
        <w:trPr>
          <w:trHeight w:val="498"/>
        </w:trPr>
        <w:tc>
          <w:tcPr>
            <w:tcW w:w="2622" w:type="dxa"/>
            <w:tcBorders>
              <w:bottom w:val="single" w:sz="4" w:space="0" w:color="000000"/>
            </w:tcBorders>
            <w:vAlign w:val="center"/>
          </w:tcPr>
          <w:p w14:paraId="05C7CF3E" w14:textId="77777777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/>
                <w:sz w:val="22"/>
                <w:szCs w:val="22"/>
              </w:rPr>
              <w:t>유보계정</w:t>
            </w:r>
          </w:p>
        </w:tc>
        <w:tc>
          <w:tcPr>
            <w:tcW w:w="3286" w:type="dxa"/>
            <w:tcBorders>
              <w:bottom w:val="single" w:sz="4" w:space="0" w:color="000000"/>
            </w:tcBorders>
          </w:tcPr>
          <w:p w14:paraId="5D664228" w14:textId="1BB5FCF9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EF6E9D">
              <w:rPr>
                <w:rFonts w:ascii="Times New Roman" w:eastAsia="바탕체"/>
                <w:sz w:val="23"/>
              </w:rPr>
              <w:t>1005-504-222420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</w:tcPr>
          <w:p w14:paraId="3704E10F" w14:textId="2FB6AD28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  <w:tr w:rsidR="00EF6E9D" w14:paraId="612DB49D" w14:textId="77777777" w:rsidTr="00EA0B84">
        <w:trPr>
          <w:trHeight w:val="240"/>
        </w:trPr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B7EF08" w14:textId="77777777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/>
                <w:sz w:val="22"/>
                <w:szCs w:val="22"/>
              </w:rPr>
              <w:t>부채상환적립계정</w:t>
            </w:r>
          </w:p>
        </w:tc>
        <w:tc>
          <w:tcPr>
            <w:tcW w:w="3286" w:type="dxa"/>
            <w:tcBorders>
              <w:top w:val="single" w:sz="4" w:space="0" w:color="000000"/>
              <w:bottom w:val="single" w:sz="4" w:space="0" w:color="000000"/>
            </w:tcBorders>
          </w:tcPr>
          <w:p w14:paraId="0C59F734" w14:textId="0E1DA310" w:rsidR="00EF6E9D" w:rsidRPr="00866588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/>
                <w:sz w:val="23"/>
              </w:rPr>
              <w:t>1005-904-234982</w:t>
            </w: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</w:tcBorders>
          </w:tcPr>
          <w:p w14:paraId="726D2B94" w14:textId="220553E3" w:rsidR="00EF6E9D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  <w:tr w:rsidR="00EF6E9D" w14:paraId="5B97A2A6" w14:textId="77777777" w:rsidTr="00EA0B84">
        <w:trPr>
          <w:trHeight w:val="210"/>
        </w:trPr>
        <w:tc>
          <w:tcPr>
            <w:tcW w:w="2622" w:type="dxa"/>
            <w:tcBorders>
              <w:top w:val="single" w:sz="4" w:space="0" w:color="000000"/>
            </w:tcBorders>
            <w:vAlign w:val="center"/>
          </w:tcPr>
          <w:p w14:paraId="3176E1F3" w14:textId="77777777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 w:eastAsia="바탕체" w:hint="eastAsia"/>
                <w:sz w:val="22"/>
                <w:szCs w:val="22"/>
              </w:rPr>
              <w:t>대수선비적립계정</w:t>
            </w:r>
          </w:p>
        </w:tc>
        <w:tc>
          <w:tcPr>
            <w:tcW w:w="3286" w:type="dxa"/>
            <w:tcBorders>
              <w:top w:val="single" w:sz="4" w:space="0" w:color="000000"/>
            </w:tcBorders>
          </w:tcPr>
          <w:p w14:paraId="38C6E4DF" w14:textId="416FF259" w:rsidR="00EF6E9D" w:rsidRPr="00866588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/>
                <w:sz w:val="23"/>
              </w:rPr>
              <w:t>1005-304-244862</w:t>
            </w:r>
          </w:p>
        </w:tc>
        <w:tc>
          <w:tcPr>
            <w:tcW w:w="2586" w:type="dxa"/>
            <w:tcBorders>
              <w:top w:val="single" w:sz="4" w:space="0" w:color="000000"/>
            </w:tcBorders>
          </w:tcPr>
          <w:p w14:paraId="4146FE54" w14:textId="7EB113B9" w:rsidR="00EF6E9D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</w:tbl>
    <w:p w14:paraId="65CB62BC" w14:textId="5B434F60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br w:type="page"/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</w:t>
      </w:r>
    </w:p>
    <w:p w14:paraId="4697BD5C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b/>
          <w:sz w:val="24"/>
          <w:szCs w:val="28"/>
        </w:rPr>
      </w:pPr>
      <w:r w:rsidRPr="007917BC">
        <w:rPr>
          <w:rFonts w:ascii="Times New Roman" w:eastAsia="바탕체"/>
          <w:b/>
          <w:sz w:val="24"/>
          <w:szCs w:val="28"/>
        </w:rPr>
        <w:t>승</w:t>
      </w:r>
      <w:r w:rsidRPr="007917BC">
        <w:rPr>
          <w:rFonts w:ascii="Times New Roman" w:eastAsia="바탕체"/>
          <w:b/>
          <w:sz w:val="24"/>
          <w:szCs w:val="28"/>
        </w:rPr>
        <w:t xml:space="preserve"> </w:t>
      </w:r>
      <w:r w:rsidRPr="007917BC">
        <w:rPr>
          <w:rFonts w:ascii="Times New Roman" w:eastAsia="바탕체"/>
          <w:b/>
          <w:sz w:val="24"/>
          <w:szCs w:val="28"/>
        </w:rPr>
        <w:t>낙</w:t>
      </w:r>
      <w:r w:rsidRPr="007917BC">
        <w:rPr>
          <w:rFonts w:ascii="Times New Roman" w:eastAsia="바탕체"/>
          <w:b/>
          <w:sz w:val="24"/>
          <w:szCs w:val="28"/>
        </w:rPr>
        <w:t xml:space="preserve"> </w:t>
      </w:r>
      <w:r w:rsidRPr="007917BC">
        <w:rPr>
          <w:rFonts w:ascii="Times New Roman" w:eastAsia="바탕체"/>
          <w:b/>
          <w:sz w:val="24"/>
          <w:szCs w:val="28"/>
        </w:rPr>
        <w:t>서</w:t>
      </w:r>
    </w:p>
    <w:p w14:paraId="46483DF3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sz w:val="22"/>
        </w:rPr>
      </w:pPr>
    </w:p>
    <w:p w14:paraId="5C7D70B6" w14:textId="77777777" w:rsidR="00ED34E7" w:rsidRPr="007917BC" w:rsidRDefault="00ED34E7" w:rsidP="00985181">
      <w:pPr>
        <w:spacing w:line="460" w:lineRule="exact"/>
        <w:jc w:val="lef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:     </w:t>
      </w:r>
      <w:r w:rsidRPr="007917BC">
        <w:rPr>
          <w:rFonts w:ascii="Times New Roman" w:eastAsia="바탕체"/>
          <w:sz w:val="22"/>
        </w:rPr>
        <w:t>년</w:t>
      </w:r>
      <w:r w:rsidRPr="007917BC">
        <w:rPr>
          <w:rFonts w:ascii="Times New Roman" w:eastAsia="바탕체"/>
          <w:sz w:val="22"/>
        </w:rPr>
        <w:t xml:space="preserve">   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  </w:t>
      </w:r>
      <w:r w:rsidRPr="007917BC">
        <w:rPr>
          <w:rFonts w:ascii="Times New Roman" w:eastAsia="바탕체"/>
          <w:sz w:val="22"/>
        </w:rPr>
        <w:t>일</w:t>
      </w:r>
    </w:p>
    <w:p w14:paraId="5359E35D" w14:textId="6B14B36C" w:rsidR="00ED34E7" w:rsidRPr="007917BC" w:rsidRDefault="00ED34E7" w:rsidP="00985181">
      <w:pPr>
        <w:spacing w:line="460" w:lineRule="exact"/>
        <w:jc w:val="lef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신</w:t>
      </w:r>
      <w:r w:rsidRPr="007917BC">
        <w:rPr>
          <w:rFonts w:ascii="Times New Roman" w:eastAsia="바탕체"/>
          <w:sz w:val="22"/>
        </w:rPr>
        <w:t xml:space="preserve"> :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</w:p>
    <w:p w14:paraId="3A743A2E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</w:t>
      </w:r>
      <w:r w:rsidRPr="007917BC">
        <w:rPr>
          <w:rFonts w:ascii="Times New Roman" w:eastAsia="바탕체"/>
          <w:sz w:val="22"/>
        </w:rPr>
        <w:t xml:space="preserve"> : </w:t>
      </w:r>
      <w:r w:rsidRPr="007917BC">
        <w:rPr>
          <w:rFonts w:ascii="Times New Roman" w:eastAsia="바탕체"/>
          <w:sz w:val="22"/>
        </w:rPr>
        <w:t>예금근질권설정에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</w:t>
      </w:r>
      <w:r w:rsidRPr="007917BC">
        <w:rPr>
          <w:rFonts w:ascii="Times New Roman" w:eastAsia="바탕체"/>
          <w:sz w:val="22"/>
        </w:rPr>
        <w:t xml:space="preserve"> </w:t>
      </w:r>
    </w:p>
    <w:p w14:paraId="17E8D6EC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</w:p>
    <w:p w14:paraId="0427AC87" w14:textId="17ABCD4A" w:rsidR="00926422" w:rsidRPr="007917BC" w:rsidRDefault="00926422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당행은</w:t>
      </w:r>
      <w:r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="00431B3B"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"</w:t>
      </w:r>
      <w:r w:rsidRPr="007917BC">
        <w:rPr>
          <w:rFonts w:ascii="Times New Roman" w:eastAsia="바탕체"/>
          <w:sz w:val="22"/>
        </w:rPr>
        <w:t>예금계좌</w:t>
      </w:r>
      <w:r w:rsidRPr="007917BC">
        <w:rPr>
          <w:rFonts w:ascii="Times New Roman" w:eastAsia="바탕체"/>
          <w:sz w:val="22"/>
        </w:rPr>
        <w:t>"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합니다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예금근질권설정계약을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체결키로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있으며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설정되어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계좌잔액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향후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승인합니다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입금되는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가압류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압류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권리주장이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예금계좌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개설은행은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귀속자에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확정판결에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질권설정자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부담합니다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질권설정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질권설정에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당행의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손해가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지연배상금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손해배상금을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배상하여야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>.</w:t>
      </w:r>
    </w:p>
    <w:p w14:paraId="2C6D2D09" w14:textId="58D1C9B1" w:rsidR="00ED34E7" w:rsidRPr="007917BC" w:rsidRDefault="00926422" w:rsidP="00926422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당행은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향후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업무처리를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함에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사전동의가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경우에만</w:t>
      </w:r>
      <w:r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이체요청에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응할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그리고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귀사의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동의가</w:t>
      </w:r>
      <w:r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이체요청에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응하지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확인합니다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아울러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귀사에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자로부터의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가압류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압류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확인합니다</w:t>
      </w:r>
      <w:r w:rsidRPr="007917BC">
        <w:rPr>
          <w:rFonts w:ascii="Times New Roman" w:eastAsia="바탕체"/>
          <w:sz w:val="22"/>
        </w:rPr>
        <w:t>.</w:t>
      </w:r>
    </w:p>
    <w:p w14:paraId="7F58078A" w14:textId="11EA06E4" w:rsidR="00A248A6" w:rsidRDefault="00EF6E9D" w:rsidP="00985181">
      <w:pPr>
        <w:spacing w:line="460" w:lineRule="exact"/>
        <w:jc w:val="center"/>
        <w:rPr>
          <w:rFonts w:ascii="Times New Roman" w:eastAsia="바탕체"/>
          <w:sz w:val="23"/>
        </w:rPr>
      </w:pPr>
      <w:r w:rsidRPr="00EF6E9D">
        <w:rPr>
          <w:rFonts w:ascii="Times New Roman" w:eastAsia="바탕체" w:hint="eastAsia"/>
          <w:sz w:val="23"/>
        </w:rPr>
        <w:t>우리은행</w:t>
      </w:r>
      <w:r w:rsidRPr="00EF6E9D">
        <w:rPr>
          <w:rFonts w:ascii="Times New Roman" w:eastAsia="바탕체" w:hint="eastAsia"/>
          <w:sz w:val="23"/>
        </w:rPr>
        <w:t xml:space="preserve"> </w:t>
      </w:r>
      <w:r w:rsidRPr="00EF6E9D">
        <w:rPr>
          <w:rFonts w:ascii="Times New Roman" w:eastAsia="바탕체" w:hint="eastAsia"/>
          <w:sz w:val="23"/>
        </w:rPr>
        <w:t>분당중앙금융센터지점</w:t>
      </w:r>
      <w:r w:rsidRPr="00EF6E9D" w:rsidDel="00EF6E9D">
        <w:rPr>
          <w:rFonts w:ascii="Times New Roman" w:eastAsia="바탕체" w:hint="eastAsia"/>
          <w:sz w:val="23"/>
        </w:rPr>
        <w:t xml:space="preserve"> </w:t>
      </w:r>
      <w:r w:rsidR="00926422" w:rsidRPr="007917BC">
        <w:rPr>
          <w:rFonts w:ascii="Times New Roman" w:eastAsia="바탕체"/>
          <w:sz w:val="23"/>
        </w:rPr>
        <w:t xml:space="preserve"> </w:t>
      </w:r>
    </w:p>
    <w:p w14:paraId="736586A3" w14:textId="71B306C4" w:rsidR="00ED34E7" w:rsidRPr="007917BC" w:rsidRDefault="00A248A6" w:rsidP="00985181">
      <w:pPr>
        <w:spacing w:line="460" w:lineRule="exact"/>
        <w:jc w:val="center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3"/>
        </w:rPr>
        <w:t>지점장</w:t>
      </w:r>
      <w:r>
        <w:rPr>
          <w:rFonts w:ascii="Times New Roman" w:eastAsia="바탕체" w:hint="eastAsia"/>
          <w:sz w:val="23"/>
        </w:rPr>
        <w:t xml:space="preserve"> </w:t>
      </w:r>
      <w:r>
        <w:rPr>
          <w:rFonts w:ascii="Times New Roman" w:eastAsia="바탕체"/>
          <w:sz w:val="23"/>
        </w:rPr>
        <w:t xml:space="preserve">          </w:t>
      </w:r>
      <w:r w:rsidR="00926422" w:rsidRPr="007917BC">
        <w:rPr>
          <w:rFonts w:ascii="Times New Roman" w:eastAsia="바탕체"/>
          <w:sz w:val="23"/>
        </w:rPr>
        <w:t>(</w:t>
      </w:r>
      <w:r w:rsidR="00926422" w:rsidRPr="007917BC">
        <w:rPr>
          <w:rFonts w:ascii="Times New Roman" w:eastAsia="바탕체"/>
          <w:sz w:val="23"/>
        </w:rPr>
        <w:t>인</w:t>
      </w:r>
      <w:r w:rsidR="00926422" w:rsidRPr="007917BC">
        <w:rPr>
          <w:rFonts w:ascii="Times New Roman" w:eastAsia="바탕체"/>
          <w:sz w:val="23"/>
        </w:rPr>
        <w:t>)</w:t>
      </w:r>
    </w:p>
    <w:p w14:paraId="18EB094A" w14:textId="77777777" w:rsidR="00ED34E7" w:rsidRPr="007917BC" w:rsidRDefault="00ED34E7" w:rsidP="00985181">
      <w:pPr>
        <w:spacing w:line="460" w:lineRule="exact"/>
        <w:rPr>
          <w:rFonts w:ascii="Times New Roman" w:eastAsia="바탕체"/>
          <w:b/>
          <w:bCs/>
          <w:sz w:val="22"/>
        </w:rPr>
      </w:pPr>
      <w:r w:rsidRPr="007917BC">
        <w:rPr>
          <w:rFonts w:ascii="Times New Roman" w:eastAsia="바탕체"/>
          <w:b/>
          <w:bCs/>
          <w:sz w:val="22"/>
        </w:rPr>
        <w:t>[</w:t>
      </w:r>
      <w:r w:rsidRPr="007917BC">
        <w:rPr>
          <w:rFonts w:ascii="Times New Roman" w:eastAsia="바탕체"/>
          <w:b/>
          <w:bCs/>
          <w:sz w:val="22"/>
        </w:rPr>
        <w:t>확정일자</w:t>
      </w:r>
      <w:r w:rsidRPr="007917BC">
        <w:rPr>
          <w:rFonts w:ascii="Times New Roman" w:eastAsia="바탕체"/>
          <w:b/>
          <w:bCs/>
          <w:sz w:val="22"/>
        </w:rPr>
        <w:t>]</w:t>
      </w:r>
    </w:p>
    <w:p w14:paraId="0BD008EB" w14:textId="77777777" w:rsidR="00ED34E7" w:rsidRPr="007917BC" w:rsidRDefault="00ED34E7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별첨</w:t>
      </w:r>
      <w:r w:rsidRPr="007917BC">
        <w:rPr>
          <w:rFonts w:ascii="Times New Roman" w:eastAsia="바탕체"/>
          <w:sz w:val="22"/>
        </w:rPr>
        <w:t xml:space="preserve"> - </w:t>
      </w:r>
      <w:r w:rsidRPr="007917BC">
        <w:rPr>
          <w:rFonts w:ascii="Times New Roman" w:eastAsia="바탕체"/>
          <w:sz w:val="22"/>
        </w:rPr>
        <w:t>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예금계정의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목록</w:t>
      </w:r>
    </w:p>
    <w:p w14:paraId="46F2D937" w14:textId="77777777" w:rsidR="00ED34E7" w:rsidRPr="007917BC" w:rsidRDefault="00ED34E7" w:rsidP="00985181">
      <w:pPr>
        <w:spacing w:line="460" w:lineRule="exact"/>
        <w:ind w:right="33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t>별첨</w:t>
      </w:r>
    </w:p>
    <w:p w14:paraId="6D83F582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sz w:val="22"/>
        </w:rPr>
      </w:pPr>
    </w:p>
    <w:p w14:paraId="7A6E76F5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  <w:b/>
          <w:bCs/>
          <w:sz w:val="22"/>
        </w:rPr>
      </w:pPr>
      <w:r w:rsidRPr="007917BC">
        <w:rPr>
          <w:rFonts w:ascii="Times New Roman" w:eastAsia="바탕체"/>
          <w:b/>
          <w:bCs/>
          <w:sz w:val="22"/>
        </w:rPr>
        <w:t>질권의</w:t>
      </w:r>
      <w:r w:rsidRPr="007917BC">
        <w:rPr>
          <w:rFonts w:ascii="Times New Roman" w:eastAsia="바탕체"/>
          <w:b/>
          <w:bCs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목적인</w:t>
      </w:r>
      <w:r w:rsidRPr="007917BC">
        <w:rPr>
          <w:rFonts w:ascii="Times New Roman" w:eastAsia="바탕체"/>
          <w:b/>
          <w:bCs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예금계정의</w:t>
      </w:r>
      <w:r w:rsidRPr="007917BC">
        <w:rPr>
          <w:rFonts w:ascii="Times New Roman" w:eastAsia="바탕체"/>
          <w:b/>
          <w:bCs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>목록</w:t>
      </w:r>
    </w:p>
    <w:p w14:paraId="76A6475D" w14:textId="77777777" w:rsidR="006B6B33" w:rsidRPr="0046597C" w:rsidRDefault="006B6B33" w:rsidP="006B6B33">
      <w:pPr>
        <w:ind w:left="630" w:hanging="316"/>
        <w:jc w:val="center"/>
        <w:textAlignment w:val="baseline"/>
        <w:rPr>
          <w:rFonts w:ascii="Times New Roman" w:eastAsia="바탕체"/>
          <w:kern w:val="0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2"/>
        <w:gridCol w:w="3286"/>
        <w:gridCol w:w="2586"/>
      </w:tblGrid>
      <w:tr w:rsidR="00A248A6" w:rsidRPr="007917BC" w14:paraId="0F927C12" w14:textId="77777777" w:rsidTr="00EA0B84">
        <w:tc>
          <w:tcPr>
            <w:tcW w:w="2622" w:type="dxa"/>
          </w:tcPr>
          <w:p w14:paraId="21901876" w14:textId="77777777" w:rsidR="00A248A6" w:rsidRPr="007917BC" w:rsidRDefault="00A248A6" w:rsidP="00EA0B84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구분</w:t>
            </w:r>
          </w:p>
        </w:tc>
        <w:tc>
          <w:tcPr>
            <w:tcW w:w="3286" w:type="dxa"/>
          </w:tcPr>
          <w:p w14:paraId="300727FB" w14:textId="77777777" w:rsidR="00A248A6" w:rsidRPr="007917BC" w:rsidRDefault="00A248A6" w:rsidP="00EA0B84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예금계정번호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(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계좌번호</w:t>
            </w:r>
            <w:r w:rsidRPr="007917BC">
              <w:rPr>
                <w:rFonts w:ascii="Times New Roman" w:eastAsia="바탕체"/>
                <w:b/>
                <w:sz w:val="22"/>
                <w:szCs w:val="22"/>
              </w:rPr>
              <w:t>)</w:t>
            </w:r>
          </w:p>
        </w:tc>
        <w:tc>
          <w:tcPr>
            <w:tcW w:w="2586" w:type="dxa"/>
          </w:tcPr>
          <w:p w14:paraId="1D959C1B" w14:textId="77777777" w:rsidR="00A248A6" w:rsidRPr="007917BC" w:rsidRDefault="00A248A6" w:rsidP="00EA0B84">
            <w:pPr>
              <w:spacing w:line="460" w:lineRule="exact"/>
              <w:jc w:val="center"/>
              <w:rPr>
                <w:rFonts w:ascii="Times New Roman" w:eastAsia="바탕체"/>
                <w:b/>
                <w:sz w:val="22"/>
                <w:szCs w:val="22"/>
              </w:rPr>
            </w:pPr>
            <w:r w:rsidRPr="007917BC">
              <w:rPr>
                <w:rFonts w:ascii="Times New Roman" w:eastAsia="바탕체"/>
                <w:b/>
                <w:sz w:val="22"/>
                <w:szCs w:val="22"/>
              </w:rPr>
              <w:t>은행명</w:t>
            </w:r>
          </w:p>
        </w:tc>
      </w:tr>
      <w:tr w:rsidR="00EF6E9D" w:rsidRPr="007917BC" w14:paraId="7264CDF3" w14:textId="77777777" w:rsidTr="00EA0B84">
        <w:trPr>
          <w:trHeight w:val="498"/>
        </w:trPr>
        <w:tc>
          <w:tcPr>
            <w:tcW w:w="2622" w:type="dxa"/>
            <w:tcBorders>
              <w:bottom w:val="single" w:sz="4" w:space="0" w:color="000000"/>
            </w:tcBorders>
            <w:vAlign w:val="center"/>
          </w:tcPr>
          <w:p w14:paraId="01AE843A" w14:textId="77777777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/>
                <w:sz w:val="22"/>
                <w:szCs w:val="22"/>
              </w:rPr>
              <w:t>유보계정</w:t>
            </w:r>
          </w:p>
        </w:tc>
        <w:tc>
          <w:tcPr>
            <w:tcW w:w="3286" w:type="dxa"/>
            <w:tcBorders>
              <w:bottom w:val="single" w:sz="4" w:space="0" w:color="000000"/>
            </w:tcBorders>
          </w:tcPr>
          <w:p w14:paraId="1F1355B3" w14:textId="5A1705C9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EF6E9D">
              <w:rPr>
                <w:rFonts w:ascii="Times New Roman" w:eastAsia="바탕체"/>
                <w:sz w:val="23"/>
              </w:rPr>
              <w:t>1005-504-222420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</w:tcPr>
          <w:p w14:paraId="43CB8973" w14:textId="4045C942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  <w:tr w:rsidR="00EF6E9D" w14:paraId="1978983A" w14:textId="77777777" w:rsidTr="00EA0B84">
        <w:trPr>
          <w:trHeight w:val="240"/>
        </w:trPr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3DE6EE" w14:textId="77777777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/>
                <w:sz w:val="22"/>
                <w:szCs w:val="22"/>
              </w:rPr>
              <w:t>부채상환적립계정</w:t>
            </w:r>
          </w:p>
        </w:tc>
        <w:tc>
          <w:tcPr>
            <w:tcW w:w="3286" w:type="dxa"/>
            <w:tcBorders>
              <w:top w:val="single" w:sz="4" w:space="0" w:color="000000"/>
              <w:bottom w:val="single" w:sz="4" w:space="0" w:color="000000"/>
            </w:tcBorders>
          </w:tcPr>
          <w:p w14:paraId="01D0F17C" w14:textId="5046CFA1" w:rsidR="00EF6E9D" w:rsidRPr="00866588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/>
                <w:sz w:val="23"/>
              </w:rPr>
              <w:t>1005-904-234982</w:t>
            </w: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</w:tcBorders>
          </w:tcPr>
          <w:p w14:paraId="47CCDE4A" w14:textId="4798277C" w:rsidR="00EF6E9D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  <w:tr w:rsidR="00EF6E9D" w14:paraId="7520CC5C" w14:textId="77777777" w:rsidTr="00EA0B84">
        <w:trPr>
          <w:trHeight w:val="210"/>
        </w:trPr>
        <w:tc>
          <w:tcPr>
            <w:tcW w:w="2622" w:type="dxa"/>
            <w:tcBorders>
              <w:top w:val="single" w:sz="4" w:space="0" w:color="000000"/>
            </w:tcBorders>
            <w:vAlign w:val="center"/>
          </w:tcPr>
          <w:p w14:paraId="42749D4C" w14:textId="77777777" w:rsidR="00EF6E9D" w:rsidRPr="007917BC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2"/>
                <w:szCs w:val="22"/>
              </w:rPr>
            </w:pPr>
            <w:r w:rsidRPr="007C2B76">
              <w:rPr>
                <w:rFonts w:ascii="Times New Roman" w:eastAsia="바탕체" w:hint="eastAsia"/>
                <w:sz w:val="22"/>
                <w:szCs w:val="22"/>
              </w:rPr>
              <w:t>대수선비적립계정</w:t>
            </w:r>
          </w:p>
        </w:tc>
        <w:tc>
          <w:tcPr>
            <w:tcW w:w="3286" w:type="dxa"/>
            <w:tcBorders>
              <w:top w:val="single" w:sz="4" w:space="0" w:color="000000"/>
            </w:tcBorders>
          </w:tcPr>
          <w:p w14:paraId="0EC3373E" w14:textId="332F8B47" w:rsidR="00EF6E9D" w:rsidRPr="00866588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/>
                <w:sz w:val="23"/>
              </w:rPr>
              <w:t>1005-304-244862</w:t>
            </w:r>
          </w:p>
        </w:tc>
        <w:tc>
          <w:tcPr>
            <w:tcW w:w="2586" w:type="dxa"/>
            <w:tcBorders>
              <w:top w:val="single" w:sz="4" w:space="0" w:color="000000"/>
            </w:tcBorders>
          </w:tcPr>
          <w:p w14:paraId="722AF5B3" w14:textId="41FEE45B" w:rsidR="00EF6E9D" w:rsidRDefault="00EF6E9D" w:rsidP="00EF6E9D">
            <w:pPr>
              <w:spacing w:line="460" w:lineRule="exact"/>
              <w:jc w:val="center"/>
              <w:rPr>
                <w:rFonts w:ascii="Times New Roman" w:eastAsia="바탕체"/>
                <w:sz w:val="23"/>
              </w:rPr>
            </w:pPr>
            <w:r w:rsidRPr="00EF6E9D">
              <w:rPr>
                <w:rFonts w:ascii="Times New Roman" w:eastAsia="바탕체" w:hint="eastAsia"/>
                <w:sz w:val="23"/>
              </w:rPr>
              <w:t>우리은행</w:t>
            </w:r>
            <w:r w:rsidRPr="00EF6E9D">
              <w:rPr>
                <w:rFonts w:ascii="Times New Roman" w:eastAsia="바탕체" w:hint="eastAsia"/>
                <w:sz w:val="23"/>
              </w:rPr>
              <w:t xml:space="preserve"> </w:t>
            </w:r>
            <w:r w:rsidRPr="00EF6E9D">
              <w:rPr>
                <w:rFonts w:ascii="Times New Roman" w:eastAsia="바탕체" w:hint="eastAsia"/>
                <w:sz w:val="23"/>
              </w:rPr>
              <w:t>분당중앙금융센터지점</w:t>
            </w:r>
          </w:p>
        </w:tc>
      </w:tr>
    </w:tbl>
    <w:p w14:paraId="7BC60BF3" w14:textId="77777777" w:rsidR="00ED34E7" w:rsidRPr="007917BC" w:rsidRDefault="00ED34E7" w:rsidP="00985181">
      <w:pPr>
        <w:spacing w:line="460" w:lineRule="exact"/>
        <w:jc w:val="center"/>
        <w:rPr>
          <w:rFonts w:ascii="Times New Roman" w:eastAsia="바탕체"/>
        </w:rPr>
      </w:pPr>
    </w:p>
    <w:p w14:paraId="1214AC95" w14:textId="77777777" w:rsidR="008656E7" w:rsidRPr="007917BC" w:rsidRDefault="008656E7" w:rsidP="00985181">
      <w:pPr>
        <w:kinsoku w:val="0"/>
        <w:adjustRightInd w:val="0"/>
        <w:jc w:val="center"/>
        <w:rPr>
          <w:rFonts w:ascii="Times New Roman" w:eastAsia="바탕체"/>
        </w:rPr>
      </w:pPr>
    </w:p>
    <w:p w14:paraId="3E2D93CA" w14:textId="77777777" w:rsidR="008656E7" w:rsidRPr="007917BC" w:rsidRDefault="008656E7" w:rsidP="00985181">
      <w:pPr>
        <w:widowControl/>
        <w:autoSpaceDE/>
        <w:autoSpaceDN/>
        <w:jc w:val="left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br w:type="page"/>
      </w:r>
    </w:p>
    <w:p w14:paraId="202B36D8" w14:textId="7AD74E45" w:rsidR="00B534E0" w:rsidRPr="007917BC" w:rsidRDefault="00246269" w:rsidP="00985181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spacing w:line="460" w:lineRule="exact"/>
        <w:jc w:val="center"/>
        <w:outlineLvl w:val="0"/>
        <w:rPr>
          <w:rFonts w:ascii="Times New Roman" w:eastAsia="바탕체"/>
          <w:b/>
          <w:sz w:val="30"/>
          <w:szCs w:val="30"/>
        </w:rPr>
      </w:pP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br/>
      </w:r>
      <w:bookmarkStart w:id="493" w:name="_Toc470636169"/>
      <w:bookmarkStart w:id="494" w:name="_Toc480901684"/>
      <w:bookmarkStart w:id="495" w:name="_Toc492496685"/>
      <w:bookmarkStart w:id="496" w:name="_Toc501460999"/>
      <w:bookmarkStart w:id="497" w:name="_Toc8746925"/>
      <w:bookmarkStart w:id="498" w:name="_Toc26289040"/>
      <w:r w:rsidR="00B534E0" w:rsidRPr="007917BC">
        <w:rPr>
          <w:rFonts w:ascii="Times New Roman" w:eastAsia="바탕체"/>
          <w:b/>
          <w:sz w:val="30"/>
          <w:szCs w:val="30"/>
        </w:rPr>
        <w:t>채권근질권</w:t>
      </w:r>
      <w:r w:rsidR="00B534E0" w:rsidRPr="007917BC">
        <w:rPr>
          <w:rFonts w:ascii="Times New Roman" w:eastAsia="바탕체"/>
          <w:b/>
          <w:sz w:val="30"/>
          <w:szCs w:val="30"/>
        </w:rPr>
        <w:t xml:space="preserve"> </w:t>
      </w:r>
      <w:r w:rsidR="00B534E0" w:rsidRPr="007917BC">
        <w:rPr>
          <w:rFonts w:ascii="Times New Roman" w:eastAsia="바탕체"/>
          <w:b/>
          <w:sz w:val="30"/>
          <w:szCs w:val="30"/>
        </w:rPr>
        <w:t>설정계약서</w:t>
      </w:r>
      <w:bookmarkEnd w:id="493"/>
      <w:bookmarkEnd w:id="494"/>
      <w:bookmarkEnd w:id="495"/>
      <w:bookmarkEnd w:id="496"/>
      <w:bookmarkEnd w:id="497"/>
      <w:bookmarkEnd w:id="498"/>
    </w:p>
    <w:p w14:paraId="34E3B664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3"/>
        </w:rPr>
      </w:pPr>
    </w:p>
    <w:p w14:paraId="1ED8DD77" w14:textId="6A8B4E6C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근질권설정계약서</w:t>
      </w:r>
      <w:r w:rsidRPr="007917BC">
        <w:rPr>
          <w:rFonts w:ascii="Times New Roman" w:eastAsia="바탕체"/>
          <w:sz w:val="22"/>
        </w:rPr>
        <w:t>(“</w:t>
      </w:r>
      <w:r w:rsidRPr="007917BC">
        <w:rPr>
          <w:rFonts w:ascii="Times New Roman" w:eastAsia="바탕체"/>
          <w:sz w:val="22"/>
          <w:u w:val="single"/>
        </w:rPr>
        <w:t>이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계약서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>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체결된다</w:t>
      </w:r>
      <w:r w:rsidRPr="007917BC">
        <w:rPr>
          <w:rFonts w:ascii="Times New Roman" w:eastAsia="바탕체"/>
          <w:sz w:val="22"/>
        </w:rPr>
        <w:t>.</w:t>
      </w:r>
    </w:p>
    <w:p w14:paraId="00B4EE7C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</w:p>
    <w:p w14:paraId="382DACC4" w14:textId="4E994740" w:rsidR="00B534E0" w:rsidRPr="007917BC" w:rsidRDefault="00DF57C2" w:rsidP="007E1234">
      <w:pPr>
        <w:spacing w:line="276" w:lineRule="auto"/>
        <w:ind w:left="454"/>
        <w:rPr>
          <w:rFonts w:ascii="Times New Roman" w:eastAsia="바탕체"/>
          <w:sz w:val="22"/>
        </w:rPr>
      </w:pPr>
      <w:r>
        <w:rPr>
          <w:rFonts w:ascii="Times New Roman" w:hint="eastAsia"/>
          <w:sz w:val="22"/>
          <w:szCs w:val="22"/>
        </w:rPr>
        <w:t>경상북도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상주시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지천동</w:t>
      </w:r>
      <w:r>
        <w:rPr>
          <w:rFonts w:ascii="Times New Roman" w:hint="eastAsia"/>
          <w:sz w:val="22"/>
          <w:szCs w:val="22"/>
        </w:rPr>
        <w:t xml:space="preserve"> 312-5</w:t>
      </w:r>
      <w:r w:rsidR="00B534E0" w:rsidRPr="007917BC">
        <w:rPr>
          <w:rFonts w:ascii="Times New Roman" w:eastAsia="바탕체"/>
          <w:sz w:val="22"/>
        </w:rPr>
        <w:t>에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등기된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본점을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두고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있는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="00B534E0" w:rsidRPr="007917BC">
        <w:rPr>
          <w:rFonts w:ascii="Times New Roman" w:eastAsia="바탕체"/>
          <w:sz w:val="22"/>
        </w:rPr>
        <w:t>(</w:t>
      </w:r>
      <w:r w:rsidR="00B534E0" w:rsidRPr="007917BC">
        <w:rPr>
          <w:rFonts w:ascii="Times New Roman" w:eastAsia="바탕체"/>
          <w:sz w:val="22"/>
        </w:rPr>
        <w:t>본점소재지는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변경될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수</w:t>
      </w:r>
      <w:r w:rsidR="00B534E0" w:rsidRPr="007917BC">
        <w:rPr>
          <w:rFonts w:ascii="Times New Roman" w:eastAsia="바탕체"/>
          <w:sz w:val="22"/>
        </w:rPr>
        <w:t xml:space="preserve"> </w:t>
      </w:r>
      <w:r w:rsidR="00B534E0" w:rsidRPr="007917BC">
        <w:rPr>
          <w:rFonts w:ascii="Times New Roman" w:eastAsia="바탕체"/>
          <w:sz w:val="22"/>
        </w:rPr>
        <w:t>있으며</w:t>
      </w:r>
      <w:r w:rsidR="00B534E0" w:rsidRPr="007917BC">
        <w:rPr>
          <w:rFonts w:ascii="Times New Roman" w:eastAsia="바탕체"/>
          <w:sz w:val="22"/>
        </w:rPr>
        <w:t xml:space="preserve">, </w:t>
      </w:r>
      <w:r w:rsidR="00B534E0" w:rsidRPr="007917BC">
        <w:rPr>
          <w:rFonts w:ascii="Times New Roman" w:eastAsia="바탕체"/>
          <w:sz w:val="22"/>
        </w:rPr>
        <w:t>이하</w:t>
      </w:r>
      <w:r w:rsidR="00B534E0" w:rsidRPr="007917BC">
        <w:rPr>
          <w:rFonts w:ascii="Times New Roman" w:eastAsia="바탕체"/>
          <w:sz w:val="22"/>
        </w:rPr>
        <w:t xml:space="preserve"> “</w:t>
      </w:r>
      <w:r w:rsidR="00B534E0" w:rsidRPr="007917BC">
        <w:rPr>
          <w:rFonts w:ascii="Times New Roman" w:eastAsia="바탕체"/>
          <w:sz w:val="22"/>
          <w:u w:val="single"/>
        </w:rPr>
        <w:t>차주</w:t>
      </w:r>
      <w:r w:rsidR="00B534E0" w:rsidRPr="007917BC">
        <w:rPr>
          <w:rFonts w:ascii="Times New Roman" w:eastAsia="바탕체"/>
          <w:sz w:val="22"/>
        </w:rPr>
        <w:t>”</w:t>
      </w:r>
      <w:r w:rsidR="00742BE9">
        <w:rPr>
          <w:rFonts w:ascii="Times New Roman" w:eastAsia="바탕체"/>
          <w:sz w:val="22"/>
        </w:rPr>
        <w:t xml:space="preserve"> </w:t>
      </w:r>
      <w:r w:rsidR="00742BE9">
        <w:rPr>
          <w:rFonts w:ascii="Times New Roman" w:eastAsia="바탕체" w:hint="eastAsia"/>
          <w:sz w:val="22"/>
        </w:rPr>
        <w:t>또는</w:t>
      </w:r>
      <w:r w:rsidR="00742BE9">
        <w:rPr>
          <w:rFonts w:ascii="Times New Roman" w:eastAsia="바탕체" w:hint="eastAsia"/>
          <w:sz w:val="22"/>
        </w:rPr>
        <w:t xml:space="preserve"> </w:t>
      </w:r>
      <w:r w:rsidR="00742BE9">
        <w:rPr>
          <w:rFonts w:ascii="Times New Roman" w:eastAsia="바탕체"/>
          <w:sz w:val="22"/>
        </w:rPr>
        <w:t>“</w:t>
      </w:r>
      <w:r w:rsidR="00742BE9" w:rsidRPr="00742BE9">
        <w:rPr>
          <w:rFonts w:ascii="Times New Roman" w:eastAsia="바탕체" w:hint="eastAsia"/>
          <w:sz w:val="22"/>
          <w:u w:val="single"/>
        </w:rPr>
        <w:t>설정자</w:t>
      </w:r>
      <w:r w:rsidR="00742BE9">
        <w:rPr>
          <w:rFonts w:ascii="Times New Roman" w:eastAsia="바탕체"/>
          <w:sz w:val="22"/>
        </w:rPr>
        <w:t>”</w:t>
      </w:r>
      <w:r w:rsidR="00B534E0" w:rsidRPr="007917BC">
        <w:rPr>
          <w:rFonts w:ascii="Times New Roman" w:eastAsia="바탕체"/>
          <w:sz w:val="22"/>
        </w:rPr>
        <w:t>)</w:t>
      </w:r>
    </w:p>
    <w:p w14:paraId="4B49AB01" w14:textId="77777777" w:rsidR="00B534E0" w:rsidRPr="007917BC" w:rsidRDefault="00B534E0" w:rsidP="007E1234">
      <w:pPr>
        <w:spacing w:line="276" w:lineRule="auto"/>
        <w:ind w:left="451"/>
        <w:rPr>
          <w:rFonts w:ascii="Times New Roman" w:eastAsia="바탕체"/>
          <w:sz w:val="22"/>
        </w:rPr>
      </w:pPr>
    </w:p>
    <w:p w14:paraId="5816406F" w14:textId="7A773911" w:rsidR="00442214" w:rsidRPr="007917BC" w:rsidRDefault="00857260" w:rsidP="00442214">
      <w:pPr>
        <w:spacing w:line="276" w:lineRule="auto"/>
        <w:ind w:left="454"/>
        <w:rPr>
          <w:rFonts w:ascii="Times New Roman" w:eastAsia="바탕체"/>
          <w:kern w:val="0"/>
          <w:sz w:val="22"/>
          <w:szCs w:val="22"/>
        </w:rPr>
      </w:pPr>
      <w:r>
        <w:rPr>
          <w:rFonts w:ascii="Times New Roman" w:eastAsia="바탕체"/>
          <w:sz w:val="22"/>
        </w:rPr>
        <w:t>서울특별시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중구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세종대로</w:t>
      </w:r>
      <w:r>
        <w:rPr>
          <w:rFonts w:ascii="Times New Roman" w:eastAsia="바탕체"/>
          <w:sz w:val="22"/>
        </w:rPr>
        <w:t>9</w:t>
      </w:r>
      <w:r>
        <w:rPr>
          <w:rFonts w:ascii="Times New Roman" w:eastAsia="바탕체"/>
          <w:sz w:val="22"/>
        </w:rPr>
        <w:t>길</w:t>
      </w:r>
      <w:r>
        <w:rPr>
          <w:rFonts w:ascii="Times New Roman" w:eastAsia="바탕체"/>
          <w:sz w:val="22"/>
        </w:rPr>
        <w:t xml:space="preserve"> 20 (</w:t>
      </w:r>
      <w:r>
        <w:rPr>
          <w:rFonts w:ascii="Times New Roman" w:eastAsia="바탕체"/>
          <w:sz w:val="22"/>
        </w:rPr>
        <w:t>태평로</w:t>
      </w:r>
      <w:r>
        <w:rPr>
          <w:rFonts w:ascii="Times New Roman" w:eastAsia="바탕체"/>
          <w:sz w:val="22"/>
        </w:rPr>
        <w:t>2</w:t>
      </w:r>
      <w:r>
        <w:rPr>
          <w:rFonts w:ascii="Times New Roman" w:eastAsia="바탕체"/>
          <w:sz w:val="22"/>
        </w:rPr>
        <w:t>가</w:t>
      </w:r>
      <w:r>
        <w:rPr>
          <w:rFonts w:ascii="Times New Roman" w:eastAsia="바탕체"/>
          <w:sz w:val="22"/>
        </w:rPr>
        <w:t>)</w:t>
      </w:r>
      <w:r w:rsidR="00442214" w:rsidRPr="007917BC">
        <w:rPr>
          <w:rFonts w:ascii="Times New Roman" w:eastAsia="바탕체"/>
          <w:kern w:val="0"/>
          <w:sz w:val="22"/>
          <w:szCs w:val="22"/>
        </w:rPr>
        <w:t>에</w:t>
      </w:r>
      <w:r w:rsidR="0044221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42214" w:rsidRPr="007917BC">
        <w:rPr>
          <w:rFonts w:ascii="Times New Roman" w:eastAsia="바탕체"/>
          <w:kern w:val="0"/>
          <w:sz w:val="22"/>
          <w:szCs w:val="22"/>
        </w:rPr>
        <w:t>등기된</w:t>
      </w:r>
      <w:r w:rsidR="0044221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42214" w:rsidRPr="007917BC">
        <w:rPr>
          <w:rFonts w:ascii="Times New Roman" w:eastAsia="바탕체"/>
          <w:kern w:val="0"/>
          <w:sz w:val="22"/>
          <w:szCs w:val="22"/>
        </w:rPr>
        <w:t>본점을</w:t>
      </w:r>
      <w:r w:rsidR="0044221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42214" w:rsidRPr="007917BC">
        <w:rPr>
          <w:rFonts w:ascii="Times New Roman" w:eastAsia="바탕체"/>
          <w:kern w:val="0"/>
          <w:sz w:val="22"/>
          <w:szCs w:val="22"/>
        </w:rPr>
        <w:t>두고</w:t>
      </w:r>
      <w:r w:rsidR="0044221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42214" w:rsidRPr="007917BC">
        <w:rPr>
          <w:rFonts w:ascii="Times New Roman" w:eastAsia="바탕체"/>
          <w:kern w:val="0"/>
          <w:sz w:val="22"/>
          <w:szCs w:val="22"/>
        </w:rPr>
        <w:t>있는</w:t>
      </w:r>
      <w:r w:rsidR="0044221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096C06">
        <w:rPr>
          <w:rFonts w:ascii="Times New Roman" w:eastAsia="바탕체"/>
          <w:kern w:val="0"/>
          <w:sz w:val="22"/>
          <w:szCs w:val="22"/>
        </w:rPr>
        <w:t>주식회사</w:t>
      </w:r>
      <w:r w:rsidR="00096C06">
        <w:rPr>
          <w:rFonts w:ascii="Times New Roman" w:eastAsia="바탕체"/>
          <w:kern w:val="0"/>
          <w:sz w:val="22"/>
          <w:szCs w:val="22"/>
        </w:rPr>
        <w:t xml:space="preserve"> </w:t>
      </w:r>
      <w:r w:rsidR="00096C06">
        <w:rPr>
          <w:rFonts w:ascii="Times New Roman" w:eastAsia="바탕체"/>
          <w:kern w:val="0"/>
          <w:sz w:val="22"/>
          <w:szCs w:val="22"/>
        </w:rPr>
        <w:t>신한은행</w:t>
      </w:r>
      <w:r w:rsidR="00EA0B84">
        <w:rPr>
          <w:rFonts w:ascii="Times New Roman" w:eastAsia="바탕체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/>
          <w:sz w:val="22"/>
        </w:rPr>
        <w:t>(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알파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국내</w:t>
      </w:r>
      <w:r w:rsidR="00EA0B84" w:rsidRPr="00AC77B5">
        <w:rPr>
          <w:rFonts w:ascii="Times New Roman" w:eastAsia="바탕체"/>
          <w:kern w:val="0"/>
          <w:sz w:val="22"/>
          <w:szCs w:val="22"/>
        </w:rPr>
        <w:t xml:space="preserve">ESG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전문투자형사모투자신탁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제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1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호의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신탁업자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)</w:t>
      </w:r>
      <w:r w:rsidR="00EA0B8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42214" w:rsidRPr="007917BC">
        <w:rPr>
          <w:rFonts w:ascii="Times New Roman" w:eastAsia="바탕체"/>
          <w:kern w:val="0"/>
          <w:sz w:val="22"/>
          <w:szCs w:val="22"/>
        </w:rPr>
        <w:t>(</w:t>
      </w:r>
      <w:r w:rsidR="00442214" w:rsidRPr="007917BC">
        <w:rPr>
          <w:rFonts w:ascii="Times New Roman" w:eastAsia="바탕체"/>
          <w:kern w:val="0"/>
          <w:sz w:val="22"/>
          <w:szCs w:val="22"/>
        </w:rPr>
        <w:t>이하</w:t>
      </w:r>
      <w:r w:rsidR="0044221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EA0B84">
        <w:rPr>
          <w:rFonts w:ascii="Times New Roman" w:eastAsia="바탕체" w:hint="eastAsia"/>
          <w:kern w:val="0"/>
          <w:sz w:val="22"/>
          <w:szCs w:val="22"/>
        </w:rPr>
        <w:t>문맥에</w:t>
      </w:r>
      <w:r w:rsidR="00EA0B84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>
        <w:rPr>
          <w:rFonts w:ascii="Times New Roman" w:eastAsia="바탕체" w:hint="eastAsia"/>
          <w:kern w:val="0"/>
          <w:sz w:val="22"/>
          <w:szCs w:val="22"/>
        </w:rPr>
        <w:t>따라</w:t>
      </w:r>
      <w:r w:rsidR="00EA0B84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7917BC">
        <w:rPr>
          <w:rFonts w:ascii="Times New Roman" w:eastAsia="바탕체"/>
          <w:kern w:val="0"/>
          <w:sz w:val="22"/>
          <w:szCs w:val="22"/>
        </w:rPr>
        <w:t>"</w:t>
      </w:r>
      <w:r w:rsidR="00EA0B84">
        <w:rPr>
          <w:rFonts w:ascii="Times New Roman" w:eastAsia="바탕체" w:hint="eastAsia"/>
          <w:kern w:val="0"/>
          <w:sz w:val="22"/>
          <w:szCs w:val="22"/>
          <w:u w:val="single"/>
        </w:rPr>
        <w:t>대주</w:t>
      </w:r>
      <w:r w:rsidR="00EA0B84" w:rsidRPr="007917BC">
        <w:rPr>
          <w:rFonts w:ascii="Times New Roman" w:eastAsia="바탕체"/>
          <w:kern w:val="0"/>
          <w:sz w:val="22"/>
          <w:szCs w:val="22"/>
        </w:rPr>
        <w:t>"</w:t>
      </w:r>
      <w:r w:rsidR="00EA0B84">
        <w:rPr>
          <w:rFonts w:ascii="Times New Roman" w:eastAsia="바탕체"/>
          <w:kern w:val="0"/>
          <w:sz w:val="22"/>
          <w:szCs w:val="22"/>
        </w:rPr>
        <w:t xml:space="preserve"> </w:t>
      </w:r>
      <w:r w:rsidR="00EA0B84">
        <w:rPr>
          <w:rFonts w:ascii="Times New Roman" w:eastAsia="바탕체" w:hint="eastAsia"/>
          <w:kern w:val="0"/>
          <w:sz w:val="22"/>
          <w:szCs w:val="22"/>
        </w:rPr>
        <w:t>또는</w:t>
      </w:r>
      <w:r w:rsidR="00EA0B84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442214" w:rsidRPr="007917BC">
        <w:rPr>
          <w:rFonts w:ascii="Times New Roman" w:eastAsia="바탕체"/>
          <w:kern w:val="0"/>
          <w:sz w:val="22"/>
          <w:szCs w:val="22"/>
        </w:rPr>
        <w:t>"</w:t>
      </w:r>
      <w:r w:rsidR="00442214" w:rsidRPr="007A6BB6">
        <w:rPr>
          <w:rFonts w:ascii="Times New Roman" w:eastAsia="바탕체"/>
          <w:kern w:val="0"/>
          <w:sz w:val="22"/>
          <w:szCs w:val="22"/>
          <w:u w:val="single"/>
        </w:rPr>
        <w:t>질권자</w:t>
      </w:r>
      <w:r w:rsidR="00442214" w:rsidRPr="007917BC">
        <w:rPr>
          <w:rFonts w:ascii="Times New Roman" w:eastAsia="바탕체"/>
          <w:kern w:val="0"/>
          <w:sz w:val="22"/>
          <w:szCs w:val="22"/>
        </w:rPr>
        <w:t>")</w:t>
      </w:r>
      <w:r w:rsidR="00442214" w:rsidRPr="00E63747">
        <w:rPr>
          <w:rFonts w:ascii="Times New Roman" w:eastAsia="바탕체"/>
          <w:sz w:val="22"/>
        </w:rPr>
        <w:t xml:space="preserve"> </w:t>
      </w:r>
      <w:r w:rsidR="00442214" w:rsidRPr="007917BC">
        <w:rPr>
          <w:rFonts w:ascii="Times New Roman" w:eastAsia="바탕체"/>
          <w:sz w:val="22"/>
        </w:rPr>
        <w:t>및</w:t>
      </w:r>
    </w:p>
    <w:p w14:paraId="68B2CD2B" w14:textId="134BDF23" w:rsidR="00442214" w:rsidRPr="00EA0B84" w:rsidRDefault="00442214" w:rsidP="00442214">
      <w:pPr>
        <w:spacing w:line="276" w:lineRule="auto"/>
        <w:textAlignment w:val="baseline"/>
        <w:rPr>
          <w:rFonts w:ascii="Times New Roman" w:eastAsia="바탕체"/>
          <w:kern w:val="0"/>
          <w:szCs w:val="20"/>
        </w:rPr>
      </w:pPr>
    </w:p>
    <w:p w14:paraId="2E75EB93" w14:textId="77777777" w:rsidR="00442214" w:rsidRDefault="00442214" w:rsidP="00442214">
      <w:pPr>
        <w:spacing w:line="276" w:lineRule="auto"/>
        <w:ind w:left="454"/>
        <w:rPr>
          <w:rFonts w:ascii="Times New Roman" w:eastAsia="바탕체"/>
          <w:sz w:val="22"/>
          <w:u w:val="single"/>
        </w:rPr>
      </w:pPr>
      <w:r w:rsidRPr="0028415A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bCs/>
          <w:sz w:val="22"/>
        </w:rPr>
        <w:t xml:space="preserve"> </w:t>
      </w:r>
      <w:r w:rsidRPr="007917BC">
        <w:rPr>
          <w:rFonts w:ascii="Times New Roman" w:eastAsia="바탕체"/>
          <w:bCs/>
          <w:sz w:val="22"/>
        </w:rPr>
        <w:t>영등포구</w:t>
      </w:r>
      <w:r w:rsidRPr="007917BC">
        <w:rPr>
          <w:rFonts w:ascii="Times New Roman" w:eastAsia="바탕체"/>
          <w:bCs/>
          <w:sz w:val="22"/>
        </w:rPr>
        <w:t xml:space="preserve"> </w:t>
      </w:r>
      <w:r>
        <w:rPr>
          <w:rFonts w:ascii="Times New Roman" w:eastAsia="바탕체" w:hint="eastAsia"/>
          <w:bCs/>
          <w:sz w:val="22"/>
        </w:rPr>
        <w:t>국제금융로</w:t>
      </w:r>
      <w:r>
        <w:rPr>
          <w:rFonts w:ascii="Times New Roman" w:eastAsia="바탕체" w:hint="eastAsia"/>
          <w:bCs/>
          <w:sz w:val="22"/>
        </w:rPr>
        <w:t>8</w:t>
      </w:r>
      <w:r>
        <w:rPr>
          <w:rFonts w:ascii="Times New Roman" w:eastAsia="바탕체" w:hint="eastAsia"/>
          <w:bCs/>
          <w:sz w:val="22"/>
        </w:rPr>
        <w:t>길</w:t>
      </w:r>
      <w:r>
        <w:rPr>
          <w:rFonts w:ascii="Times New Roman" w:eastAsia="바탕체" w:hint="eastAsia"/>
          <w:bCs/>
          <w:sz w:val="22"/>
        </w:rPr>
        <w:t>3</w:t>
      </w:r>
      <w:r>
        <w:rPr>
          <w:rFonts w:ascii="Times New Roman" w:eastAsia="바탕체"/>
          <w:bCs/>
          <w:sz w:val="22"/>
        </w:rPr>
        <w:t>1, 9</w:t>
      </w:r>
      <w:r>
        <w:rPr>
          <w:rFonts w:ascii="Times New Roman" w:eastAsia="바탕체" w:hint="eastAsia"/>
          <w:bCs/>
          <w:sz w:val="22"/>
        </w:rPr>
        <w:t>층</w:t>
      </w:r>
      <w:r w:rsidRPr="007917BC">
        <w:rPr>
          <w:rFonts w:ascii="Times New Roman" w:eastAsia="바탕체"/>
          <w:bCs/>
          <w:sz w:val="22"/>
        </w:rPr>
        <w:t>(</w:t>
      </w:r>
      <w:r w:rsidRPr="007917BC">
        <w:rPr>
          <w:rFonts w:ascii="Times New Roman" w:eastAsia="바탕체"/>
          <w:bCs/>
          <w:sz w:val="22"/>
        </w:rPr>
        <w:t>여의도동</w:t>
      </w:r>
      <w:r w:rsidRPr="007917BC">
        <w:rPr>
          <w:rFonts w:ascii="Times New Roman" w:eastAsia="바탕체"/>
          <w:bCs/>
          <w:sz w:val="22"/>
        </w:rPr>
        <w:t xml:space="preserve">, </w:t>
      </w:r>
      <w:r>
        <w:rPr>
          <w:rFonts w:ascii="Times New Roman" w:eastAsia="바탕체"/>
          <w:bCs/>
          <w:sz w:val="22"/>
        </w:rPr>
        <w:t>SK</w:t>
      </w:r>
      <w:r>
        <w:rPr>
          <w:rFonts w:ascii="Times New Roman" w:eastAsia="바탕체" w:hint="eastAsia"/>
          <w:bCs/>
          <w:sz w:val="22"/>
        </w:rPr>
        <w:t>증권</w:t>
      </w:r>
      <w:r w:rsidRPr="007917BC">
        <w:rPr>
          <w:rFonts w:ascii="Times New Roman" w:eastAsia="바탕체"/>
          <w:bCs/>
          <w:sz w:val="22"/>
        </w:rPr>
        <w:t>빌딩</w:t>
      </w:r>
      <w:r w:rsidRPr="007917BC">
        <w:rPr>
          <w:rFonts w:ascii="Times New Roman" w:eastAsia="바탕체"/>
          <w:bCs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본점을</w:t>
      </w:r>
      <w:r w:rsidRPr="007917BC">
        <w:rPr>
          <w:rFonts w:ascii="Times New Roman" w:eastAsia="바탕체"/>
          <w:sz w:val="22"/>
        </w:rPr>
        <w:t xml:space="preserve"> </w:t>
      </w:r>
      <w:r w:rsidRPr="00DF2245">
        <w:rPr>
          <w:rFonts w:ascii="Times New Roman" w:eastAsia="바탕체"/>
          <w:kern w:val="0"/>
          <w:sz w:val="22"/>
          <w:szCs w:val="22"/>
        </w:rPr>
        <w:t>두고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담보관리기관으로서의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알파자산운용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917BC">
        <w:rPr>
          <w:rFonts w:ascii="Times New Roman" w:eastAsia="바탕체"/>
          <w:sz w:val="22"/>
          <w:u w:val="single"/>
        </w:rPr>
        <w:t>대리금융기관</w:t>
      </w:r>
      <w:r w:rsidRPr="007917BC">
        <w:rPr>
          <w:rFonts w:ascii="Times New Roman" w:eastAsia="바탕체"/>
          <w:kern w:val="0"/>
          <w:sz w:val="22"/>
          <w:szCs w:val="22"/>
        </w:rPr>
        <w:t>"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"</w:t>
      </w:r>
      <w:r w:rsidRPr="007917BC">
        <w:rPr>
          <w:rFonts w:ascii="Times New Roman" w:eastAsia="바탕체"/>
          <w:sz w:val="22"/>
          <w:u w:val="single"/>
        </w:rPr>
        <w:t>담보관리기관</w:t>
      </w:r>
      <w:r w:rsidRPr="007917BC">
        <w:rPr>
          <w:rFonts w:ascii="Times New Roman" w:eastAsia="바탕체"/>
          <w:sz w:val="22"/>
          <w:u w:val="single"/>
        </w:rPr>
        <w:t>")</w:t>
      </w:r>
    </w:p>
    <w:p w14:paraId="706E305F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4E42AAEA" w14:textId="4AD5296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대리금융기관과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>자로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 w:hint="eastAsia"/>
          <w:sz w:val="22"/>
        </w:rPr>
        <w:t>자금재조달</w:t>
      </w:r>
      <w:r w:rsidR="007E1234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프로젝트금융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>(</w:t>
      </w:r>
      <w:r w:rsidR="00B012B7" w:rsidRPr="007917BC">
        <w:rPr>
          <w:rFonts w:ascii="Times New Roman" w:eastAsia="바탕체"/>
          <w:sz w:val="22"/>
        </w:rPr>
        <w:t>이하</w:t>
      </w:r>
      <w:r w:rsidR="00B012B7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대출약정서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여기서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 xml:space="preserve">), </w:t>
      </w:r>
    </w:p>
    <w:p w14:paraId="6EA3BD54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1AA3360E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운영으로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생산된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판매에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전력대금지급의무자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예정이다</w:t>
      </w:r>
      <w:r w:rsidRPr="007917BC">
        <w:rPr>
          <w:rFonts w:ascii="Times New Roman" w:eastAsia="바탕체"/>
          <w:sz w:val="22"/>
        </w:rPr>
        <w:t xml:space="preserve">.  </w:t>
      </w:r>
    </w:p>
    <w:p w14:paraId="025D785A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56DED030" w14:textId="63E1176F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질권자가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선행조건의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대리금융기관인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약정하였다</w:t>
      </w:r>
      <w:r w:rsidRPr="007917BC">
        <w:rPr>
          <w:rFonts w:ascii="Times New Roman" w:eastAsia="바탕체"/>
          <w:sz w:val="22"/>
        </w:rPr>
        <w:t>.</w:t>
      </w:r>
    </w:p>
    <w:p w14:paraId="3CE5A3D2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50CA8CB9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sz w:val="22"/>
          <w:szCs w:val="20"/>
        </w:rPr>
        <w:t>이에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이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E1234">
        <w:rPr>
          <w:rFonts w:ascii="Times New Roman" w:eastAsia="바탕체"/>
          <w:sz w:val="22"/>
        </w:rPr>
        <w:t>계약서의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당사자들은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다음과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같이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합의한다</w:t>
      </w:r>
      <w:r w:rsidRPr="007917BC">
        <w:rPr>
          <w:rFonts w:ascii="Times New Roman" w:eastAsia="바탕체"/>
          <w:sz w:val="22"/>
          <w:szCs w:val="20"/>
        </w:rPr>
        <w:t xml:space="preserve">. </w:t>
      </w:r>
    </w:p>
    <w:p w14:paraId="6DEA6F89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55C5BAFA" w14:textId="19CF3D49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4D3994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정의</w:t>
      </w:r>
      <w:r w:rsidRPr="007917BC">
        <w:rPr>
          <w:rFonts w:ascii="Times New Roman" w:eastAsia="바탕체"/>
          <w:sz w:val="22"/>
          <w:szCs w:val="20"/>
        </w:rPr>
        <w:t xml:space="preserve"> </w:t>
      </w:r>
    </w:p>
    <w:p w14:paraId="1DA2EB5A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0E2BB011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sz w:val="22"/>
          <w:szCs w:val="20"/>
        </w:rPr>
        <w:t>이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계약서에서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달리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정의되지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않는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한</w:t>
      </w:r>
      <w:r w:rsidRPr="007917BC">
        <w:rPr>
          <w:rFonts w:ascii="Times New Roman" w:eastAsia="바탕체"/>
          <w:sz w:val="22"/>
          <w:szCs w:val="20"/>
        </w:rPr>
        <w:t xml:space="preserve">, </w:t>
      </w:r>
      <w:r w:rsidRPr="007917BC">
        <w:rPr>
          <w:rFonts w:ascii="Times New Roman" w:eastAsia="바탕체"/>
          <w:sz w:val="22"/>
          <w:szCs w:val="20"/>
        </w:rPr>
        <w:t>대출약정서에서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정의된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용어들은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이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계약서에서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동일한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의미를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가진다</w:t>
      </w:r>
      <w:r w:rsidRPr="007917BC">
        <w:rPr>
          <w:rFonts w:ascii="Times New Roman" w:eastAsia="바탕체"/>
          <w:sz w:val="22"/>
          <w:szCs w:val="20"/>
        </w:rPr>
        <w:t>.</w:t>
      </w:r>
    </w:p>
    <w:p w14:paraId="3D0E43E2" w14:textId="77777777" w:rsidR="00B534E0" w:rsidRPr="007917BC" w:rsidRDefault="00B534E0" w:rsidP="007E1234">
      <w:pPr>
        <w:spacing w:line="276" w:lineRule="auto"/>
        <w:ind w:left="424"/>
        <w:rPr>
          <w:rFonts w:ascii="Times New Roman" w:eastAsia="바탕체"/>
          <w:sz w:val="22"/>
        </w:rPr>
      </w:pPr>
    </w:p>
    <w:p w14:paraId="674F086B" w14:textId="797E577A" w:rsidR="00B534E0" w:rsidRPr="007917BC" w:rsidRDefault="00B534E0" w:rsidP="007E1234">
      <w:pPr>
        <w:spacing w:line="276" w:lineRule="auto"/>
        <w:ind w:left="42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szCs w:val="20"/>
          <w:u w:val="single"/>
        </w:rPr>
        <w:t>전력대금청구권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생산된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판매하여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한국전력거래소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한국전력공사로부터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대가로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수취할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판매대금청구권을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31D0389C" w14:textId="77777777" w:rsidR="00B534E0" w:rsidRPr="007917BC" w:rsidRDefault="00B534E0" w:rsidP="007E1234">
      <w:pPr>
        <w:spacing w:line="276" w:lineRule="auto"/>
        <w:ind w:left="424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sz w:val="22"/>
          <w:szCs w:val="20"/>
        </w:rPr>
        <w:t>“</w:t>
      </w:r>
      <w:r w:rsidRPr="007917BC">
        <w:rPr>
          <w:rFonts w:ascii="Times New Roman" w:eastAsia="바탕체"/>
          <w:sz w:val="22"/>
          <w:szCs w:val="20"/>
          <w:u w:val="single"/>
        </w:rPr>
        <w:t>전력대금지급의무자</w:t>
      </w:r>
      <w:r w:rsidRPr="007917BC">
        <w:rPr>
          <w:rFonts w:ascii="Times New Roman" w:eastAsia="바탕체"/>
          <w:sz w:val="22"/>
          <w:szCs w:val="20"/>
        </w:rPr>
        <w:t>”</w:t>
      </w:r>
      <w:r w:rsidRPr="007917BC">
        <w:rPr>
          <w:rFonts w:ascii="Times New Roman" w:eastAsia="바탕체"/>
          <w:sz w:val="22"/>
          <w:szCs w:val="20"/>
        </w:rPr>
        <w:t>는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차주에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대한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전력대금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지급주체인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한국전력거래소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또는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한국전력공사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및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기타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제</w:t>
      </w:r>
      <w:r w:rsidRPr="007917BC">
        <w:rPr>
          <w:rFonts w:ascii="Times New Roman" w:eastAsia="바탕체"/>
          <w:sz w:val="22"/>
          <w:szCs w:val="20"/>
        </w:rPr>
        <w:t>3</w:t>
      </w:r>
      <w:r w:rsidRPr="007917BC">
        <w:rPr>
          <w:rFonts w:ascii="Times New Roman" w:eastAsia="바탕체"/>
          <w:sz w:val="22"/>
          <w:szCs w:val="20"/>
        </w:rPr>
        <w:t>자를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말한다</w:t>
      </w:r>
      <w:r w:rsidRPr="007917BC">
        <w:rPr>
          <w:rFonts w:ascii="Times New Roman" w:eastAsia="바탕체"/>
          <w:sz w:val="22"/>
          <w:szCs w:val="20"/>
        </w:rPr>
        <w:t xml:space="preserve">. </w:t>
      </w:r>
    </w:p>
    <w:p w14:paraId="74D94759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4E930942" w14:textId="3E6EC667" w:rsidR="00B534E0" w:rsidRPr="007917BC" w:rsidRDefault="00B534E0" w:rsidP="00985181">
      <w:pPr>
        <w:spacing w:line="460" w:lineRule="exact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2 </w:t>
      </w:r>
      <w:r w:rsidRPr="007917BC">
        <w:rPr>
          <w:rFonts w:ascii="Times New Roman" w:eastAsia="바탕체"/>
          <w:b/>
          <w:sz w:val="22"/>
        </w:rPr>
        <w:t>조</w:t>
      </w:r>
      <w:r w:rsidR="004D3994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질권의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설정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79D7006A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4837E1BC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E1234">
        <w:rPr>
          <w:rFonts w:ascii="Times New Roman" w:eastAsia="바탕체"/>
          <w:sz w:val="22"/>
          <w:szCs w:val="20"/>
        </w:rPr>
        <w:t>피담보채무를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전력대금지급의무자에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22DBD39F" w14:textId="77777777" w:rsidR="00B534E0" w:rsidRPr="007917BC" w:rsidRDefault="00B534E0" w:rsidP="007E1234">
      <w:pPr>
        <w:spacing w:line="276" w:lineRule="auto"/>
        <w:ind w:leftChars="-88" w:left="248" w:hanging="424"/>
        <w:rPr>
          <w:rFonts w:ascii="Times New Roman" w:eastAsia="바탕체"/>
          <w:sz w:val="22"/>
        </w:rPr>
      </w:pPr>
    </w:p>
    <w:p w14:paraId="66524AEF" w14:textId="63BE355B" w:rsidR="00B534E0" w:rsidRPr="007917BC" w:rsidRDefault="00B534E0" w:rsidP="007E1234">
      <w:pPr>
        <w:tabs>
          <w:tab w:val="left" w:pos="1620"/>
        </w:tabs>
        <w:spacing w:line="276" w:lineRule="auto"/>
        <w:ind w:leftChars="240" w:left="102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1.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담보한도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대출약정금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1</w:t>
      </w:r>
      <w:r w:rsidR="00BB4FD3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0%</w:t>
      </w:r>
    </w:p>
    <w:p w14:paraId="7E119A4C" w14:textId="77777777" w:rsidR="00B534E0" w:rsidRPr="007917BC" w:rsidRDefault="00B534E0" w:rsidP="007E1234">
      <w:pPr>
        <w:tabs>
          <w:tab w:val="left" w:pos="1620"/>
        </w:tabs>
        <w:spacing w:line="276" w:lineRule="auto"/>
        <w:ind w:leftChars="240" w:left="1020" w:hanging="540"/>
        <w:rPr>
          <w:rFonts w:ascii="Times New Roman" w:eastAsia="바탕체"/>
          <w:sz w:val="22"/>
        </w:rPr>
      </w:pPr>
    </w:p>
    <w:p w14:paraId="04594FE5" w14:textId="77777777" w:rsidR="00B534E0" w:rsidRPr="007917BC" w:rsidRDefault="00B534E0" w:rsidP="007E1234">
      <w:pPr>
        <w:tabs>
          <w:tab w:val="left" w:pos="1620"/>
        </w:tabs>
        <w:spacing w:line="276" w:lineRule="auto"/>
        <w:ind w:leftChars="240" w:left="102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2.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피담보채무의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피담보채무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)</w:t>
      </w:r>
    </w:p>
    <w:p w14:paraId="42C8CFD3" w14:textId="77777777" w:rsidR="00B534E0" w:rsidRPr="00172C22" w:rsidRDefault="00B534E0" w:rsidP="00985181">
      <w:pPr>
        <w:spacing w:line="460" w:lineRule="exact"/>
        <w:ind w:left="424"/>
        <w:rPr>
          <w:rFonts w:ascii="Times New Roman" w:eastAsia="바탕체"/>
          <w:sz w:val="22"/>
        </w:rPr>
      </w:pPr>
    </w:p>
    <w:p w14:paraId="2CD9A8CC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3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대항요건</w:t>
      </w:r>
    </w:p>
    <w:p w14:paraId="352D571A" w14:textId="77777777" w:rsidR="00B534E0" w:rsidRPr="007917BC" w:rsidRDefault="00B534E0" w:rsidP="00985181">
      <w:pPr>
        <w:spacing w:line="460" w:lineRule="exact"/>
        <w:ind w:left="864" w:hanging="864"/>
        <w:rPr>
          <w:rFonts w:ascii="Times New Roman" w:eastAsia="바탕체"/>
          <w:sz w:val="22"/>
        </w:rPr>
      </w:pPr>
    </w:p>
    <w:p w14:paraId="277354BE" w14:textId="16AE2884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상업운전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전력대금지급의무자에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”</w:t>
      </w:r>
      <w:r w:rsidR="00945128">
        <w:rPr>
          <w:rFonts w:ascii="Times New Roman" w:eastAsia="바탕체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객관적으로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가능하다고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전력대금지급의무자에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”</w:t>
      </w:r>
      <w:r w:rsidR="00945128">
        <w:rPr>
          <w:rFonts w:ascii="Times New Roman" w:eastAsia="바탕체"/>
          <w:sz w:val="22"/>
        </w:rPr>
        <w:t>,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확정일자부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622AB948" w14:textId="77777777" w:rsidR="00B534E0" w:rsidRPr="007917BC" w:rsidRDefault="00B534E0" w:rsidP="00985181">
      <w:pPr>
        <w:spacing w:line="460" w:lineRule="exact"/>
        <w:ind w:left="882" w:hanging="458"/>
        <w:rPr>
          <w:rFonts w:ascii="Times New Roman" w:eastAsia="바탕체"/>
          <w:sz w:val="22"/>
        </w:rPr>
      </w:pPr>
    </w:p>
    <w:p w14:paraId="1C12D806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4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근질권의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효력범위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19F621FE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1282CF83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지급지연에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지연이자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손해배상청구권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의사표시나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당연히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523B2015" w14:textId="77777777" w:rsidR="00B534E0" w:rsidRPr="007917BC" w:rsidRDefault="00B534E0" w:rsidP="00985181">
      <w:pPr>
        <w:spacing w:line="460" w:lineRule="exact"/>
        <w:ind w:left="424"/>
        <w:rPr>
          <w:rFonts w:ascii="Times New Roman" w:eastAsia="바탕체"/>
          <w:sz w:val="22"/>
        </w:rPr>
      </w:pPr>
    </w:p>
    <w:p w14:paraId="414AB74C" w14:textId="3ABE2FB1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b/>
          <w:bCs/>
          <w:sz w:val="22"/>
          <w:szCs w:val="20"/>
        </w:rPr>
        <w:t>제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5 </w:t>
      </w:r>
      <w:r w:rsidRPr="007917BC">
        <w:rPr>
          <w:rFonts w:ascii="Times New Roman" w:eastAsia="바탕체"/>
          <w:b/>
          <w:bCs/>
          <w:sz w:val="22"/>
          <w:szCs w:val="20"/>
        </w:rPr>
        <w:t>조</w:t>
      </w:r>
      <w:r w:rsidRPr="007917BC">
        <w:rPr>
          <w:rFonts w:ascii="Times New Roman" w:eastAsia="바탕체"/>
          <w:b/>
          <w:bCs/>
          <w:sz w:val="22"/>
          <w:szCs w:val="20"/>
        </w:rPr>
        <w:tab/>
      </w:r>
      <w:r w:rsidR="004D3994"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>질권의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  <w:r w:rsidRPr="007917BC">
        <w:rPr>
          <w:rFonts w:ascii="Times New Roman" w:eastAsia="바탕체"/>
          <w:b/>
          <w:bCs/>
          <w:sz w:val="22"/>
          <w:szCs w:val="20"/>
        </w:rPr>
        <w:t>실행</w:t>
      </w:r>
      <w:r w:rsidRPr="007917BC">
        <w:rPr>
          <w:rFonts w:ascii="Times New Roman" w:eastAsia="바탕체"/>
          <w:sz w:val="22"/>
          <w:szCs w:val="20"/>
        </w:rPr>
        <w:t xml:space="preserve"> </w:t>
      </w:r>
    </w:p>
    <w:p w14:paraId="6A66A723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7F26E352" w14:textId="77777777" w:rsidR="00B534E0" w:rsidRPr="007917BC" w:rsidRDefault="00B534E0" w:rsidP="00CF38AF">
      <w:pPr>
        <w:numPr>
          <w:ilvl w:val="0"/>
          <w:numId w:val="6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말미암아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전력대금지급의무자에게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직접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</w:p>
    <w:p w14:paraId="11EBB96D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</w:p>
    <w:p w14:paraId="1B354F29" w14:textId="77777777" w:rsidR="00B534E0" w:rsidRPr="007917BC" w:rsidRDefault="00B534E0" w:rsidP="00CF38AF">
      <w:pPr>
        <w:numPr>
          <w:ilvl w:val="0"/>
          <w:numId w:val="6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실행에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방법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가격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수익권을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매각대금으로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갈음하여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명의로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일십</w:t>
      </w:r>
      <w:r w:rsidRPr="007917BC">
        <w:rPr>
          <w:rFonts w:ascii="Times New Roman" w:eastAsia="바탕체"/>
          <w:sz w:val="22"/>
        </w:rPr>
        <w:t>(10)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67599FDC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7456B833" w14:textId="2D385DB6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b/>
          <w:bCs/>
          <w:sz w:val="22"/>
          <w:szCs w:val="20"/>
        </w:rPr>
        <w:t>제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6 </w:t>
      </w:r>
      <w:r w:rsidRPr="007917BC">
        <w:rPr>
          <w:rFonts w:ascii="Times New Roman" w:eastAsia="바탕체"/>
          <w:b/>
          <w:bCs/>
          <w:sz w:val="22"/>
          <w:szCs w:val="20"/>
        </w:rPr>
        <w:t>조</w:t>
      </w:r>
      <w:r w:rsidRPr="007917BC">
        <w:rPr>
          <w:rFonts w:ascii="Times New Roman" w:eastAsia="바탕체"/>
          <w:b/>
          <w:bCs/>
          <w:sz w:val="22"/>
          <w:szCs w:val="20"/>
        </w:rPr>
        <w:tab/>
      </w:r>
      <w:r w:rsidR="004D3994"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>담보가치의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  <w:r w:rsidRPr="007917BC">
        <w:rPr>
          <w:rFonts w:ascii="Times New Roman" w:eastAsia="바탕체"/>
          <w:b/>
          <w:bCs/>
          <w:sz w:val="22"/>
          <w:szCs w:val="20"/>
        </w:rPr>
        <w:t>유지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</w:p>
    <w:p w14:paraId="3DE57157" w14:textId="77777777" w:rsidR="00B534E0" w:rsidRPr="007917BC" w:rsidRDefault="00B534E0" w:rsidP="00985181">
      <w:pPr>
        <w:spacing w:line="460" w:lineRule="exact"/>
        <w:ind w:left="424"/>
        <w:rPr>
          <w:rFonts w:ascii="Times New Roman" w:eastAsia="바탕체"/>
          <w:sz w:val="22"/>
        </w:rPr>
      </w:pPr>
    </w:p>
    <w:p w14:paraId="2639F757" w14:textId="77777777" w:rsidR="00B534E0" w:rsidRPr="007917BC" w:rsidRDefault="00B534E0" w:rsidP="00985181">
      <w:pPr>
        <w:spacing w:line="460" w:lineRule="exact"/>
        <w:ind w:left="42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전력대금청구권을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제공하여서는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아니된다</w:t>
      </w:r>
      <w:r w:rsidRPr="007917BC">
        <w:rPr>
          <w:rFonts w:ascii="Times New Roman" w:eastAsia="바탕체"/>
          <w:sz w:val="22"/>
        </w:rPr>
        <w:t xml:space="preserve">.  </w:t>
      </w:r>
    </w:p>
    <w:p w14:paraId="60328E52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0E8AD07C" w14:textId="666FE2BC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b/>
          <w:bCs/>
          <w:sz w:val="22"/>
          <w:szCs w:val="20"/>
        </w:rPr>
        <w:t>제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7 </w:t>
      </w:r>
      <w:r w:rsidRPr="007917BC">
        <w:rPr>
          <w:rFonts w:ascii="Times New Roman" w:eastAsia="바탕체"/>
          <w:b/>
          <w:bCs/>
          <w:sz w:val="22"/>
          <w:szCs w:val="20"/>
        </w:rPr>
        <w:t>조</w:t>
      </w:r>
      <w:r w:rsidR="004D3994"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>다른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  <w:r w:rsidRPr="007917BC">
        <w:rPr>
          <w:rFonts w:ascii="Times New Roman" w:eastAsia="바탕체"/>
          <w:b/>
          <w:bCs/>
          <w:sz w:val="22"/>
          <w:szCs w:val="20"/>
        </w:rPr>
        <w:t>담보약정과의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  <w:r w:rsidRPr="007917BC">
        <w:rPr>
          <w:rFonts w:ascii="Times New Roman" w:eastAsia="바탕체"/>
          <w:b/>
          <w:bCs/>
          <w:sz w:val="22"/>
          <w:szCs w:val="20"/>
        </w:rPr>
        <w:t>관계</w:t>
      </w:r>
      <w:r w:rsidRPr="007917BC">
        <w:rPr>
          <w:rFonts w:ascii="Times New Roman" w:eastAsia="바탕체"/>
          <w:sz w:val="22"/>
          <w:szCs w:val="20"/>
        </w:rPr>
        <w:t xml:space="preserve"> </w:t>
      </w:r>
    </w:p>
    <w:p w14:paraId="7E6CDFB6" w14:textId="77777777" w:rsidR="00B534E0" w:rsidRPr="00736374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31CF51F0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별도로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 xml:space="preserve">. 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별도로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같다</w:t>
      </w:r>
      <w:r w:rsidRPr="007917BC">
        <w:rPr>
          <w:rFonts w:ascii="Times New Roman" w:eastAsia="바탕체"/>
          <w:sz w:val="22"/>
        </w:rPr>
        <w:t xml:space="preserve">. </w:t>
      </w:r>
    </w:p>
    <w:p w14:paraId="528BF96C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5EEC9573" w14:textId="6D5A3B68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b/>
          <w:bCs/>
          <w:sz w:val="22"/>
          <w:szCs w:val="20"/>
        </w:rPr>
        <w:t>제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8 </w:t>
      </w:r>
      <w:r w:rsidRPr="007917BC">
        <w:rPr>
          <w:rFonts w:ascii="Times New Roman" w:eastAsia="바탕체"/>
          <w:b/>
          <w:bCs/>
          <w:sz w:val="22"/>
          <w:szCs w:val="20"/>
        </w:rPr>
        <w:t>조</w:t>
      </w:r>
      <w:r w:rsidR="004D3994"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>비용부담</w:t>
      </w:r>
      <w:r w:rsidRPr="007917BC">
        <w:rPr>
          <w:rFonts w:ascii="Times New Roman" w:eastAsia="바탕체"/>
          <w:sz w:val="22"/>
          <w:szCs w:val="20"/>
        </w:rPr>
        <w:t xml:space="preserve"> </w:t>
      </w:r>
    </w:p>
    <w:p w14:paraId="352E483A" w14:textId="77777777" w:rsidR="00B534E0" w:rsidRPr="00172C22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4B959EAE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행사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6E075C55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2B6E2B68" w14:textId="39A60150" w:rsidR="00B534E0" w:rsidRPr="007917BC" w:rsidRDefault="00B534E0" w:rsidP="00985181">
      <w:pPr>
        <w:spacing w:line="460" w:lineRule="exact"/>
        <w:rPr>
          <w:rFonts w:ascii="Times New Roman" w:eastAsia="바탕체"/>
          <w:b/>
          <w:bCs/>
          <w:sz w:val="22"/>
          <w:szCs w:val="20"/>
        </w:rPr>
      </w:pPr>
      <w:r w:rsidRPr="007917BC">
        <w:rPr>
          <w:rFonts w:ascii="Times New Roman" w:eastAsia="바탕체"/>
          <w:b/>
          <w:bCs/>
          <w:sz w:val="22"/>
          <w:szCs w:val="20"/>
        </w:rPr>
        <w:t>제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9 </w:t>
      </w:r>
      <w:r w:rsidRPr="007917BC">
        <w:rPr>
          <w:rFonts w:ascii="Times New Roman" w:eastAsia="바탕체"/>
          <w:b/>
          <w:bCs/>
          <w:sz w:val="22"/>
          <w:szCs w:val="20"/>
        </w:rPr>
        <w:t>조</w:t>
      </w:r>
      <w:r w:rsidRPr="007917BC">
        <w:rPr>
          <w:rFonts w:ascii="Times New Roman" w:eastAsia="바탕체"/>
          <w:b/>
          <w:bCs/>
          <w:sz w:val="22"/>
          <w:szCs w:val="20"/>
        </w:rPr>
        <w:tab/>
      </w:r>
      <w:r w:rsidR="004D3994"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>양도</w:t>
      </w:r>
    </w:p>
    <w:p w14:paraId="3C83F871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2DDEE1B7" w14:textId="77777777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질권자는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언제든지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당연히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확인한다</w:t>
      </w:r>
      <w:r w:rsidRPr="007917BC">
        <w:rPr>
          <w:rFonts w:ascii="Times New Roman" w:eastAsia="바탕체"/>
          <w:sz w:val="22"/>
        </w:rPr>
        <w:t>.</w:t>
      </w:r>
    </w:p>
    <w:p w14:paraId="60FE00AF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0B6D324A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b/>
          <w:bCs/>
          <w:sz w:val="22"/>
          <w:szCs w:val="20"/>
        </w:rPr>
        <w:t>제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10 </w:t>
      </w:r>
      <w:r w:rsidRPr="007917BC">
        <w:rPr>
          <w:rFonts w:ascii="Times New Roman" w:eastAsia="바탕체"/>
          <w:b/>
          <w:bCs/>
          <w:sz w:val="22"/>
          <w:szCs w:val="20"/>
        </w:rPr>
        <w:t>조</w:t>
      </w:r>
      <w:r w:rsidRPr="007917BC">
        <w:rPr>
          <w:rFonts w:ascii="Times New Roman" w:eastAsia="바탕체"/>
          <w:b/>
          <w:bCs/>
          <w:sz w:val="22"/>
          <w:szCs w:val="20"/>
        </w:rPr>
        <w:tab/>
      </w:r>
      <w:r w:rsidRPr="007917BC">
        <w:rPr>
          <w:rFonts w:ascii="Times New Roman" w:eastAsia="바탕체"/>
          <w:b/>
          <w:bCs/>
          <w:sz w:val="22"/>
          <w:szCs w:val="20"/>
        </w:rPr>
        <w:t>준거법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  <w:r w:rsidRPr="007917BC">
        <w:rPr>
          <w:rFonts w:ascii="Times New Roman" w:eastAsia="바탕체"/>
          <w:b/>
          <w:bCs/>
          <w:sz w:val="22"/>
          <w:szCs w:val="20"/>
        </w:rPr>
        <w:t>및</w:t>
      </w:r>
      <w:r w:rsidRPr="007917BC">
        <w:rPr>
          <w:rFonts w:ascii="Times New Roman" w:eastAsia="바탕체"/>
          <w:b/>
          <w:bCs/>
          <w:sz w:val="22"/>
          <w:szCs w:val="20"/>
        </w:rPr>
        <w:t xml:space="preserve"> </w:t>
      </w:r>
      <w:r w:rsidRPr="007917BC">
        <w:rPr>
          <w:rFonts w:ascii="Times New Roman" w:eastAsia="바탕체"/>
          <w:b/>
          <w:bCs/>
          <w:sz w:val="22"/>
          <w:szCs w:val="20"/>
        </w:rPr>
        <w:t>관할법원</w:t>
      </w:r>
      <w:r w:rsidRPr="007917BC">
        <w:rPr>
          <w:rFonts w:ascii="Times New Roman" w:eastAsia="바탕체"/>
          <w:sz w:val="22"/>
          <w:szCs w:val="20"/>
        </w:rPr>
        <w:t xml:space="preserve"> </w:t>
      </w:r>
    </w:p>
    <w:p w14:paraId="772EE5E5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  <w:szCs w:val="20"/>
        </w:rPr>
      </w:pPr>
    </w:p>
    <w:p w14:paraId="5D36780D" w14:textId="77777777" w:rsidR="00B534E0" w:rsidRPr="007917BC" w:rsidRDefault="00B534E0" w:rsidP="00CF38AF">
      <w:pPr>
        <w:numPr>
          <w:ilvl w:val="0"/>
          <w:numId w:val="59"/>
        </w:numPr>
        <w:spacing w:line="276" w:lineRule="auto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sz w:val="22"/>
          <w:szCs w:val="20"/>
        </w:rPr>
        <w:t>이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계약서는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대한민국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법률에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의하여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규율되고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해석된다</w:t>
      </w:r>
      <w:r w:rsidRPr="007917BC">
        <w:rPr>
          <w:rFonts w:ascii="Times New Roman" w:eastAsia="바탕체"/>
          <w:sz w:val="22"/>
          <w:szCs w:val="20"/>
        </w:rPr>
        <w:t xml:space="preserve">. </w:t>
      </w:r>
    </w:p>
    <w:p w14:paraId="144E4A23" w14:textId="77777777" w:rsidR="00B534E0" w:rsidRPr="007917BC" w:rsidRDefault="00B534E0" w:rsidP="00CF38AF">
      <w:pPr>
        <w:numPr>
          <w:ilvl w:val="0"/>
          <w:numId w:val="59"/>
        </w:numPr>
        <w:spacing w:line="276" w:lineRule="auto"/>
        <w:rPr>
          <w:rFonts w:ascii="Times New Roman" w:eastAsia="바탕체"/>
          <w:sz w:val="22"/>
          <w:szCs w:val="20"/>
        </w:rPr>
      </w:pPr>
      <w:r w:rsidRPr="007917BC">
        <w:rPr>
          <w:rFonts w:ascii="Times New Roman" w:eastAsia="바탕체"/>
          <w:sz w:val="22"/>
          <w:szCs w:val="20"/>
        </w:rPr>
        <w:t>이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계약서와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관련하여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제기되는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소송은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서울중앙지방법원을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제</w:t>
      </w:r>
      <w:r w:rsidRPr="007917BC">
        <w:rPr>
          <w:rFonts w:ascii="Times New Roman" w:eastAsia="바탕체"/>
          <w:sz w:val="22"/>
          <w:szCs w:val="20"/>
        </w:rPr>
        <w:t>1</w:t>
      </w:r>
      <w:r w:rsidRPr="007917BC">
        <w:rPr>
          <w:rFonts w:ascii="Times New Roman" w:eastAsia="바탕체"/>
          <w:sz w:val="22"/>
          <w:szCs w:val="20"/>
        </w:rPr>
        <w:t>심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관할법원으로</w:t>
      </w:r>
      <w:r w:rsidRPr="007917BC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한다</w:t>
      </w:r>
      <w:r w:rsidRPr="007917BC">
        <w:rPr>
          <w:rFonts w:ascii="Times New Roman" w:eastAsia="바탕체"/>
          <w:sz w:val="22"/>
          <w:szCs w:val="20"/>
        </w:rPr>
        <w:t xml:space="preserve">. </w:t>
      </w:r>
    </w:p>
    <w:p w14:paraId="75BB9EC9" w14:textId="77777777" w:rsidR="00B534E0" w:rsidRPr="007917BC" w:rsidRDefault="00B534E0" w:rsidP="00985181">
      <w:pPr>
        <w:spacing w:line="460" w:lineRule="exact"/>
        <w:jc w:val="center"/>
        <w:rPr>
          <w:rFonts w:ascii="Times New Roman" w:eastAsia="바탕체"/>
          <w:i/>
          <w:sz w:val="22"/>
          <w:szCs w:val="20"/>
        </w:rPr>
      </w:pPr>
      <w:r w:rsidRPr="007917BC">
        <w:rPr>
          <w:rFonts w:ascii="Times New Roman" w:eastAsia="바탕체"/>
          <w:i/>
          <w:sz w:val="22"/>
          <w:szCs w:val="20"/>
        </w:rPr>
        <w:t>(</w:t>
      </w:r>
      <w:r w:rsidRPr="007917BC">
        <w:rPr>
          <w:rFonts w:ascii="Times New Roman" w:eastAsia="바탕체"/>
          <w:i/>
          <w:sz w:val="22"/>
          <w:szCs w:val="20"/>
        </w:rPr>
        <w:t>기명날인</w:t>
      </w:r>
      <w:r w:rsidRPr="007917BC">
        <w:rPr>
          <w:rFonts w:ascii="Times New Roman" w:eastAsia="바탕체"/>
          <w:i/>
          <w:sz w:val="22"/>
          <w:szCs w:val="20"/>
        </w:rPr>
        <w:t xml:space="preserve"> </w:t>
      </w:r>
      <w:r w:rsidRPr="007917BC">
        <w:rPr>
          <w:rFonts w:ascii="Times New Roman" w:eastAsia="바탕체"/>
          <w:i/>
          <w:sz w:val="22"/>
          <w:szCs w:val="20"/>
        </w:rPr>
        <w:t>또는</w:t>
      </w:r>
      <w:r w:rsidRPr="007917BC">
        <w:rPr>
          <w:rFonts w:ascii="Times New Roman" w:eastAsia="바탕체"/>
          <w:i/>
          <w:sz w:val="22"/>
          <w:szCs w:val="20"/>
        </w:rPr>
        <w:t xml:space="preserve"> </w:t>
      </w:r>
      <w:r w:rsidRPr="007917BC">
        <w:rPr>
          <w:rFonts w:ascii="Times New Roman" w:eastAsia="바탕체"/>
          <w:i/>
          <w:sz w:val="22"/>
          <w:szCs w:val="20"/>
        </w:rPr>
        <w:t>서명란은</w:t>
      </w:r>
      <w:r w:rsidRPr="007917BC">
        <w:rPr>
          <w:rFonts w:ascii="Times New Roman" w:eastAsia="바탕체"/>
          <w:i/>
          <w:sz w:val="22"/>
          <w:szCs w:val="20"/>
        </w:rPr>
        <w:t xml:space="preserve"> </w:t>
      </w:r>
      <w:r w:rsidRPr="007917BC">
        <w:rPr>
          <w:rFonts w:ascii="Times New Roman" w:eastAsia="바탕체"/>
          <w:i/>
          <w:sz w:val="22"/>
          <w:szCs w:val="20"/>
        </w:rPr>
        <w:t>다음</w:t>
      </w:r>
      <w:r w:rsidRPr="007917BC">
        <w:rPr>
          <w:rFonts w:ascii="Times New Roman" w:eastAsia="바탕체"/>
          <w:i/>
          <w:sz w:val="22"/>
          <w:szCs w:val="20"/>
        </w:rPr>
        <w:t xml:space="preserve"> </w:t>
      </w:r>
      <w:r w:rsidRPr="007917BC">
        <w:rPr>
          <w:rFonts w:ascii="Times New Roman" w:eastAsia="바탕체"/>
          <w:i/>
          <w:sz w:val="22"/>
          <w:szCs w:val="20"/>
        </w:rPr>
        <w:t>장에</w:t>
      </w:r>
      <w:r w:rsidRPr="007917BC">
        <w:rPr>
          <w:rFonts w:ascii="Times New Roman" w:eastAsia="바탕체"/>
          <w:i/>
          <w:sz w:val="22"/>
          <w:szCs w:val="20"/>
        </w:rPr>
        <w:t>)</w:t>
      </w:r>
    </w:p>
    <w:p w14:paraId="39C781B3" w14:textId="713496A0" w:rsidR="00B534E0" w:rsidRPr="007917BC" w:rsidRDefault="00B534E0" w:rsidP="007E1234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  <w:szCs w:val="20"/>
        </w:rPr>
        <w:br w:type="page"/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="00811BDA"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 w:rsidR="00811BDA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 w:rsidR="00811BDA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="00811BDA"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  <w:r w:rsidR="00811BDA" w:rsidRPr="007C2B76">
        <w:rPr>
          <w:rFonts w:ascii="Times New Roman"/>
          <w:sz w:val="22"/>
          <w:szCs w:val="22"/>
        </w:rPr>
        <w:t xml:space="preserve">  </w:t>
      </w:r>
    </w:p>
    <w:p w14:paraId="4470CAC4" w14:textId="6905DDBB" w:rsidR="00B534E0" w:rsidRDefault="00B534E0" w:rsidP="00985181">
      <w:pPr>
        <w:spacing w:line="460" w:lineRule="exact"/>
        <w:ind w:left="2000"/>
        <w:rPr>
          <w:rFonts w:ascii="Times New Roman" w:eastAsia="바탕체"/>
          <w:sz w:val="22"/>
        </w:rPr>
      </w:pPr>
    </w:p>
    <w:p w14:paraId="211840C0" w14:textId="77777777" w:rsidR="00230F93" w:rsidRPr="007917BC" w:rsidRDefault="00230F93" w:rsidP="00985181">
      <w:pPr>
        <w:spacing w:line="460" w:lineRule="exact"/>
        <w:ind w:left="2000"/>
        <w:rPr>
          <w:rFonts w:ascii="Times New Roman" w:eastAsia="바탕체"/>
          <w:sz w:val="22"/>
        </w:rPr>
      </w:pPr>
    </w:p>
    <w:p w14:paraId="21CA0CF5" w14:textId="3194D5A2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5F5FCFEB" w14:textId="48B1401C" w:rsidR="008C6E6F" w:rsidRPr="007917BC" w:rsidRDefault="00742BE9" w:rsidP="008C6E6F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겸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설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정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자</w:t>
      </w:r>
    </w:p>
    <w:p w14:paraId="79B85E0F" w14:textId="77777777" w:rsidR="008C6E6F" w:rsidRPr="007917BC" w:rsidRDefault="008C6E6F" w:rsidP="008C6E6F">
      <w:pPr>
        <w:ind w:left="328" w:hanging="328"/>
        <w:rPr>
          <w:rFonts w:ascii="Times New Roman" w:eastAsia="바탕체"/>
        </w:rPr>
      </w:pPr>
    </w:p>
    <w:p w14:paraId="30FD50AC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  <w:b/>
          <w:sz w:val="22"/>
        </w:rPr>
        <w:t>____________________</w:t>
      </w:r>
    </w:p>
    <w:p w14:paraId="010CADA1" w14:textId="20721530" w:rsidR="008C6E6F" w:rsidRPr="007917BC" w:rsidRDefault="008C6E6F" w:rsidP="008C6E6F">
      <w:pPr>
        <w:ind w:left="328" w:hanging="328"/>
        <w:rPr>
          <w:rFonts w:ascii="Times New Roman" w:eastAsia="바탕체"/>
          <w:bCs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성명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정현</w:t>
      </w:r>
    </w:p>
    <w:p w14:paraId="5E6DB67A" w14:textId="0821717B" w:rsidR="008C6E6F" w:rsidRPr="007917BC" w:rsidRDefault="008C6E6F" w:rsidP="008C6E6F">
      <w:pPr>
        <w:ind w:left="328" w:hanging="328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직위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대표자</w:t>
      </w:r>
      <w:r w:rsidR="00C13496">
        <w:rPr>
          <w:rFonts w:ascii="Times New Roman" w:eastAsia="바탕체"/>
          <w:bCs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사내이사</w:t>
      </w:r>
    </w:p>
    <w:p w14:paraId="31FE60FB" w14:textId="1EFAB8F4" w:rsidR="008C6E6F" w:rsidRPr="007917BC" w:rsidRDefault="008C6E6F" w:rsidP="008C6E6F">
      <w:pPr>
        <w:ind w:leftChars="1205" w:left="2410" w:firstLineChars="4" w:firstLine="9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 : </w:t>
      </w:r>
      <w:r w:rsidR="00DF57C2">
        <w:rPr>
          <w:rFonts w:ascii="Times New Roman" w:hint="eastAsia"/>
          <w:sz w:val="22"/>
          <w:szCs w:val="22"/>
        </w:rPr>
        <w:t>경상북도</w:t>
      </w:r>
      <w:r w:rsidR="00DF57C2">
        <w:rPr>
          <w:rFonts w:ascii="Times New Roman" w:hint="eastAsia"/>
          <w:sz w:val="22"/>
          <w:szCs w:val="22"/>
        </w:rPr>
        <w:t xml:space="preserve"> </w:t>
      </w:r>
      <w:r w:rsidR="00DF57C2">
        <w:rPr>
          <w:rFonts w:ascii="Times New Roman" w:hint="eastAsia"/>
          <w:sz w:val="22"/>
          <w:szCs w:val="22"/>
        </w:rPr>
        <w:t>상주시</w:t>
      </w:r>
      <w:r w:rsidR="00DF57C2">
        <w:rPr>
          <w:rFonts w:ascii="Times New Roman" w:hint="eastAsia"/>
          <w:sz w:val="22"/>
          <w:szCs w:val="22"/>
        </w:rPr>
        <w:t xml:space="preserve"> </w:t>
      </w:r>
      <w:r w:rsidR="00DF57C2">
        <w:rPr>
          <w:rFonts w:ascii="Times New Roman" w:hint="eastAsia"/>
          <w:sz w:val="22"/>
          <w:szCs w:val="22"/>
        </w:rPr>
        <w:t>지천동</w:t>
      </w:r>
      <w:r w:rsidR="00DF57C2">
        <w:rPr>
          <w:rFonts w:ascii="Times New Roman" w:hint="eastAsia"/>
          <w:sz w:val="22"/>
          <w:szCs w:val="22"/>
        </w:rPr>
        <w:t xml:space="preserve"> 312-5</w:t>
      </w:r>
    </w:p>
    <w:p w14:paraId="06DB4964" w14:textId="77777777" w:rsidR="008C6E6F" w:rsidRPr="007917BC" w:rsidRDefault="008C6E6F" w:rsidP="008C6E6F">
      <w:pPr>
        <w:rPr>
          <w:rFonts w:ascii="Times New Roman" w:eastAsia="바탕체"/>
          <w:sz w:val="22"/>
        </w:rPr>
      </w:pPr>
    </w:p>
    <w:p w14:paraId="116AEB80" w14:textId="7DBEEB24" w:rsidR="00767E71" w:rsidRDefault="00767E71">
      <w:pPr>
        <w:widowControl/>
        <w:wordWrap/>
        <w:autoSpaceDE/>
        <w:autoSpaceDN/>
        <w:jc w:val="left"/>
        <w:rPr>
          <w:rFonts w:ascii="Times New Roman" w:eastAsia="바탕체"/>
        </w:rPr>
      </w:pPr>
      <w:r>
        <w:rPr>
          <w:rFonts w:ascii="Times New Roman" w:eastAsia="바탕체"/>
        </w:rPr>
        <w:br w:type="page"/>
      </w:r>
    </w:p>
    <w:p w14:paraId="08B6C017" w14:textId="77777777" w:rsidR="00524AE2" w:rsidRDefault="00524AE2" w:rsidP="00524AE2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65F3D618" w14:textId="77777777" w:rsidR="00524AE2" w:rsidRPr="002944EE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56694935" w14:textId="77777777" w:rsidR="00524AE2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202A6513" w14:textId="77777777" w:rsidR="00524AE2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 w:hint="eastAsia"/>
          <w:b/>
          <w:sz w:val="22"/>
        </w:rPr>
        <w:t>주식회사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신한은행</w:t>
      </w:r>
    </w:p>
    <w:p w14:paraId="1574562F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질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권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자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</w:p>
    <w:p w14:paraId="2B1AF91B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44D344D8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질권자의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담보관리기관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대리인</w:t>
      </w:r>
      <w:r w:rsidRPr="007917BC">
        <w:rPr>
          <w:rFonts w:ascii="Times New Roman" w:eastAsia="바탕체"/>
          <w:b/>
          <w:sz w:val="22"/>
        </w:rPr>
        <w:t>(</w:t>
      </w:r>
      <w:r w:rsidRPr="007917BC">
        <w:rPr>
          <w:rFonts w:ascii="Times New Roman" w:eastAsia="바탕체"/>
          <w:b/>
          <w:sz w:val="22"/>
        </w:rPr>
        <w:t>질권자를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위하여</w:t>
      </w:r>
      <w:r w:rsidRPr="007917BC">
        <w:rPr>
          <w:rFonts w:ascii="Times New Roman" w:eastAsia="바탕체"/>
          <w:b/>
          <w:sz w:val="22"/>
        </w:rPr>
        <w:t xml:space="preserve">):  </w:t>
      </w:r>
    </w:p>
    <w:p w14:paraId="7804E99B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6F82E906" w14:textId="77777777" w:rsidR="00524AE2" w:rsidRPr="007917BC" w:rsidRDefault="00524AE2" w:rsidP="00524AE2">
      <w:pPr>
        <w:ind w:left="1928" w:firstLine="472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0C3285FE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094B09AA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1EBE6E90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  <w:t>____________________</w:t>
      </w:r>
    </w:p>
    <w:p w14:paraId="0AA45FCF" w14:textId="77777777" w:rsidR="00524AE2" w:rsidRPr="007917BC" w:rsidRDefault="00524AE2" w:rsidP="00524AE2">
      <w:pPr>
        <w:kinsoku w:val="0"/>
        <w:adjustRightInd w:val="0"/>
        <w:spacing w:line="460" w:lineRule="exact"/>
        <w:ind w:left="1680" w:firstLine="36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대표이사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>
        <w:rPr>
          <w:rFonts w:ascii="Times New Roman" w:eastAsia="바탕체"/>
          <w:kern w:val="0"/>
          <w:sz w:val="22"/>
          <w:szCs w:val="22"/>
        </w:rPr>
        <w:t>최준혁</w:t>
      </w:r>
    </w:p>
    <w:p w14:paraId="5EFC4557" w14:textId="77777777" w:rsidR="00524AE2" w:rsidRPr="007917BC" w:rsidRDefault="00524AE2" w:rsidP="00524AE2">
      <w:pPr>
        <w:ind w:left="1928" w:firstLine="472"/>
        <w:rPr>
          <w:rFonts w:ascii="Times New Roman" w:eastAsia="바탕체"/>
          <w:sz w:val="21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</w:p>
    <w:p w14:paraId="7F4A3E7C" w14:textId="0B188D14" w:rsidR="00B534E0" w:rsidRPr="007917BC" w:rsidRDefault="00B534E0" w:rsidP="00945128">
      <w:pPr>
        <w:spacing w:line="460" w:lineRule="exact"/>
        <w:ind w:right="-1"/>
        <w:jc w:val="righ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</w:p>
    <w:p w14:paraId="5E4C1029" w14:textId="77777777" w:rsidR="00B534E0" w:rsidRPr="007917BC" w:rsidRDefault="00B534E0" w:rsidP="00985181">
      <w:pPr>
        <w:spacing w:line="460" w:lineRule="exact"/>
        <w:jc w:val="center"/>
        <w:rPr>
          <w:rFonts w:ascii="Times New Roman" w:eastAsia="바탕체"/>
          <w:b/>
          <w:sz w:val="24"/>
          <w:szCs w:val="28"/>
        </w:rPr>
      </w:pPr>
      <w:r w:rsidRPr="007917BC">
        <w:rPr>
          <w:rFonts w:ascii="Times New Roman" w:eastAsia="바탕체"/>
          <w:b/>
          <w:sz w:val="24"/>
          <w:szCs w:val="28"/>
        </w:rPr>
        <w:t>통</w:t>
      </w:r>
      <w:r w:rsidRPr="007917BC">
        <w:rPr>
          <w:rFonts w:ascii="Times New Roman" w:eastAsia="바탕체"/>
          <w:b/>
          <w:sz w:val="24"/>
          <w:szCs w:val="28"/>
        </w:rPr>
        <w:t xml:space="preserve"> </w:t>
      </w:r>
      <w:r w:rsidRPr="007917BC">
        <w:rPr>
          <w:rFonts w:ascii="Times New Roman" w:eastAsia="바탕체"/>
          <w:b/>
          <w:sz w:val="24"/>
          <w:szCs w:val="28"/>
        </w:rPr>
        <w:t>지</w:t>
      </w:r>
      <w:r w:rsidRPr="007917BC">
        <w:rPr>
          <w:rFonts w:ascii="Times New Roman" w:eastAsia="바탕체"/>
          <w:b/>
          <w:sz w:val="24"/>
          <w:szCs w:val="28"/>
        </w:rPr>
        <w:t xml:space="preserve"> </w:t>
      </w:r>
      <w:r w:rsidRPr="007917BC">
        <w:rPr>
          <w:rFonts w:ascii="Times New Roman" w:eastAsia="바탕체"/>
          <w:b/>
          <w:sz w:val="24"/>
          <w:szCs w:val="28"/>
        </w:rPr>
        <w:t>서</w:t>
      </w:r>
    </w:p>
    <w:p w14:paraId="2714CB24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63C1DA2D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 </w:t>
      </w:r>
      <w:r w:rsidRPr="007917BC">
        <w:rPr>
          <w:rFonts w:ascii="Times New Roman" w:eastAsia="바탕체"/>
          <w:sz w:val="22"/>
        </w:rPr>
        <w:t>자</w:t>
      </w:r>
      <w:r w:rsidRPr="007917BC">
        <w:rPr>
          <w:rFonts w:ascii="Times New Roman" w:eastAsia="바탕체"/>
          <w:sz w:val="22"/>
        </w:rPr>
        <w:t xml:space="preserve">  :  </w:t>
      </w:r>
      <w:r w:rsidRPr="007917BC">
        <w:rPr>
          <w:rFonts w:ascii="Times New Roman" w:eastAsia="바탕체"/>
          <w:sz w:val="22"/>
          <w:u w:val="single"/>
        </w:rPr>
        <w:t xml:space="preserve">       </w:t>
      </w:r>
      <w:r w:rsidRPr="007917BC">
        <w:rPr>
          <w:rFonts w:ascii="Times New Roman" w:eastAsia="바탕체"/>
          <w:sz w:val="22"/>
        </w:rPr>
        <w:t>년</w:t>
      </w:r>
      <w:r w:rsidRPr="007917BC">
        <w:rPr>
          <w:rFonts w:ascii="Times New Roman" w:eastAsia="바탕체"/>
          <w:sz w:val="22"/>
        </w:rPr>
        <w:t xml:space="preserve"> __</w:t>
      </w:r>
      <w:r w:rsidRPr="007917BC">
        <w:rPr>
          <w:rFonts w:ascii="Times New Roman" w:eastAsia="바탕체"/>
          <w:sz w:val="22"/>
        </w:rPr>
        <w:t>월</w:t>
      </w:r>
      <w:r w:rsidRPr="007917BC">
        <w:rPr>
          <w:rFonts w:ascii="Times New Roman" w:eastAsia="바탕체"/>
          <w:sz w:val="22"/>
        </w:rPr>
        <w:t xml:space="preserve"> __</w:t>
      </w:r>
      <w:r w:rsidRPr="007917BC">
        <w:rPr>
          <w:rFonts w:ascii="Times New Roman" w:eastAsia="바탕체"/>
          <w:sz w:val="22"/>
        </w:rPr>
        <w:t>일</w:t>
      </w:r>
    </w:p>
    <w:p w14:paraId="1EDBCFBC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 </w:t>
      </w:r>
      <w:r w:rsidRPr="007917BC">
        <w:rPr>
          <w:rFonts w:ascii="Times New Roman" w:eastAsia="바탕체"/>
          <w:sz w:val="22"/>
        </w:rPr>
        <w:t>신</w:t>
      </w:r>
      <w:r w:rsidRPr="007917BC">
        <w:rPr>
          <w:rFonts w:ascii="Times New Roman" w:eastAsia="바탕체"/>
          <w:sz w:val="22"/>
        </w:rPr>
        <w:t xml:space="preserve">  :  </w:t>
      </w:r>
      <w:r w:rsidRPr="007917BC">
        <w:rPr>
          <w:rFonts w:ascii="Times New Roman" w:eastAsia="바탕체"/>
          <w:sz w:val="22"/>
        </w:rPr>
        <w:t>한국전력공사</w:t>
      </w:r>
    </w:p>
    <w:p w14:paraId="3156DA3C" w14:textId="77777777" w:rsidR="00945128" w:rsidRPr="00EA0B84" w:rsidRDefault="00945128" w:rsidP="00945128">
      <w:pPr>
        <w:autoSpaceDE/>
        <w:adjustRightInd w:val="0"/>
        <w:spacing w:line="360" w:lineRule="auto"/>
        <w:rPr>
          <w:rFonts w:ascii="Times New Roman"/>
          <w:sz w:val="22"/>
        </w:rPr>
      </w:pPr>
    </w:p>
    <w:p w14:paraId="6BFEEF1C" w14:textId="254073A7" w:rsidR="00945128" w:rsidRPr="007C2B76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ind w:left="330" w:hangingChars="150" w:hanging="330"/>
        <w:rPr>
          <w:rFonts w:ascii="Times New Roman"/>
          <w:kern w:val="0"/>
          <w:sz w:val="22"/>
        </w:rPr>
      </w:pPr>
      <w:r w:rsidRPr="007C2B76">
        <w:rPr>
          <w:rFonts w:ascii="Times New Roman"/>
          <w:color w:val="000000"/>
          <w:kern w:val="0"/>
          <w:sz w:val="22"/>
        </w:rPr>
        <w:t>1.</w:t>
      </w:r>
      <w:r w:rsidRPr="007C2B76">
        <w:rPr>
          <w:rFonts w:ascii="Times New Roman"/>
          <w:color w:val="000000"/>
          <w:kern w:val="0"/>
          <w:sz w:val="22"/>
        </w:rPr>
        <w:tab/>
      </w:r>
      <w:r w:rsidRPr="007C2B76">
        <w:rPr>
          <w:rFonts w:ascii="Times New Roman"/>
          <w:color w:val="000000"/>
          <w:kern w:val="0"/>
          <w:sz w:val="22"/>
        </w:rPr>
        <w:t>이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통지서는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="00C13496">
        <w:rPr>
          <w:rFonts w:ascii="Times New Roman" w:hint="eastAsia"/>
          <w:color w:val="000000"/>
          <w:kern w:val="0"/>
          <w:sz w:val="22"/>
        </w:rPr>
        <w:t>센트럴태양광발전소</w:t>
      </w:r>
      <w:r w:rsidR="00C13496">
        <w:rPr>
          <w:rFonts w:ascii="Times New Roman" w:hint="eastAsia"/>
          <w:color w:val="000000"/>
          <w:kern w:val="0"/>
          <w:sz w:val="22"/>
        </w:rPr>
        <w:t>3</w:t>
      </w:r>
      <w:r w:rsidR="00C13496">
        <w:rPr>
          <w:rFonts w:ascii="Times New Roman" w:hint="eastAsia"/>
          <w:color w:val="000000"/>
          <w:kern w:val="0"/>
          <w:sz w:val="22"/>
        </w:rPr>
        <w:t>호</w:t>
      </w:r>
      <w:r w:rsidR="00C13496">
        <w:rPr>
          <w:rFonts w:ascii="Times New Roman" w:hint="eastAsia"/>
          <w:color w:val="000000"/>
          <w:kern w:val="0"/>
          <w:sz w:val="22"/>
        </w:rPr>
        <w:t xml:space="preserve"> </w:t>
      </w:r>
      <w:r w:rsidR="00C13496">
        <w:rPr>
          <w:rFonts w:ascii="Times New Roman" w:hint="eastAsia"/>
          <w:color w:val="000000"/>
          <w:kern w:val="0"/>
          <w:sz w:val="22"/>
        </w:rPr>
        <w:t>주식회사</w:t>
      </w:r>
      <w:r w:rsidRPr="007C2B76">
        <w:rPr>
          <w:rFonts w:ascii="Times New Roman"/>
          <w:color w:val="000000"/>
          <w:kern w:val="0"/>
          <w:sz w:val="22"/>
        </w:rPr>
        <w:t>(</w:t>
      </w:r>
      <w:r w:rsidRPr="007C2B76">
        <w:rPr>
          <w:rFonts w:ascii="Times New Roman"/>
          <w:color w:val="000000"/>
          <w:kern w:val="0"/>
          <w:sz w:val="22"/>
        </w:rPr>
        <w:t>이하</w:t>
      </w:r>
      <w:r w:rsidRPr="007C2B76">
        <w:rPr>
          <w:rFonts w:ascii="Times New Roman"/>
          <w:color w:val="000000"/>
          <w:kern w:val="0"/>
          <w:sz w:val="22"/>
        </w:rPr>
        <w:t xml:space="preserve"> “</w:t>
      </w:r>
      <w:r w:rsidRPr="007C2B76">
        <w:rPr>
          <w:rFonts w:ascii="Times New Roman"/>
          <w:color w:val="000000"/>
          <w:kern w:val="0"/>
          <w:sz w:val="22"/>
          <w:u w:val="single"/>
        </w:rPr>
        <w:t>설정자</w:t>
      </w:r>
      <w:r w:rsidRPr="007C2B76">
        <w:rPr>
          <w:rFonts w:ascii="Times New Roman"/>
          <w:color w:val="000000"/>
          <w:kern w:val="0"/>
          <w:sz w:val="22"/>
        </w:rPr>
        <w:t xml:space="preserve">”), </w:t>
      </w:r>
      <w:r w:rsidRPr="007C2B76">
        <w:rPr>
          <w:rFonts w:ascii="Times New Roman"/>
          <w:color w:val="000000"/>
          <w:kern w:val="0"/>
          <w:sz w:val="22"/>
        </w:rPr>
        <w:t>대주인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="00096C06">
        <w:rPr>
          <w:rFonts w:ascii="Times New Roman" w:hint="eastAsia"/>
          <w:color w:val="000000"/>
          <w:kern w:val="0"/>
          <w:sz w:val="22"/>
        </w:rPr>
        <w:t>주식회사</w:t>
      </w:r>
      <w:r w:rsidR="00096C06">
        <w:rPr>
          <w:rFonts w:ascii="Times New Roman" w:hint="eastAsia"/>
          <w:color w:val="000000"/>
          <w:kern w:val="0"/>
          <w:sz w:val="22"/>
        </w:rPr>
        <w:t xml:space="preserve"> </w:t>
      </w:r>
      <w:r w:rsidR="00096C06">
        <w:rPr>
          <w:rFonts w:ascii="Times New Roman" w:hint="eastAsia"/>
          <w:color w:val="000000"/>
          <w:kern w:val="0"/>
          <w:sz w:val="22"/>
        </w:rPr>
        <w:t>신한은행</w:t>
      </w:r>
      <w:r w:rsidR="00EA0B84" w:rsidRPr="00AC77B5">
        <w:rPr>
          <w:rFonts w:ascii="Times New Roman" w:eastAsia="바탕체"/>
          <w:sz w:val="22"/>
        </w:rPr>
        <w:t>(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알파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국내</w:t>
      </w:r>
      <w:r w:rsidR="00EA0B84" w:rsidRPr="00AC77B5">
        <w:rPr>
          <w:rFonts w:ascii="Times New Roman" w:eastAsia="바탕체"/>
          <w:kern w:val="0"/>
          <w:sz w:val="22"/>
          <w:szCs w:val="22"/>
        </w:rPr>
        <w:t xml:space="preserve">ESG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전문투자형사모투자신탁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제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1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호의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 xml:space="preserve"> 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신탁업자</w:t>
      </w:r>
      <w:r w:rsidR="00EA0B84" w:rsidRPr="00AC77B5">
        <w:rPr>
          <w:rFonts w:ascii="Times New Roman" w:eastAsia="바탕체" w:hint="eastAsia"/>
          <w:kern w:val="0"/>
          <w:sz w:val="22"/>
          <w:szCs w:val="22"/>
        </w:rPr>
        <w:t>)</w:t>
      </w:r>
      <w:r w:rsidR="00EA0B84"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(</w:t>
      </w:r>
      <w:r w:rsidRPr="007C2B76">
        <w:rPr>
          <w:rFonts w:ascii="Times New Roman" w:hint="eastAsia"/>
          <w:sz w:val="22"/>
          <w:szCs w:val="22"/>
        </w:rPr>
        <w:t>이하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“</w:t>
      </w:r>
      <w:r w:rsidRPr="007C2B76">
        <w:rPr>
          <w:rFonts w:ascii="Times New Roman" w:hint="eastAsia"/>
          <w:sz w:val="22"/>
          <w:szCs w:val="22"/>
        </w:rPr>
        <w:t>질권자</w:t>
      </w:r>
      <w:r w:rsidRPr="007C2B76">
        <w:rPr>
          <w:rFonts w:ascii="Times New Roman"/>
          <w:sz w:val="22"/>
          <w:szCs w:val="22"/>
        </w:rPr>
        <w:t>”)</w:t>
      </w:r>
      <w:r w:rsidRPr="007C2B76">
        <w:rPr>
          <w:rFonts w:ascii="Times New Roman"/>
          <w:sz w:val="22"/>
        </w:rPr>
        <w:t>,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</w:rPr>
        <w:t>대리금융기관</w:t>
      </w:r>
      <w:r w:rsidRPr="007C2B76">
        <w:rPr>
          <w:rFonts w:ascii="Times New Roman"/>
          <w:color w:val="000000"/>
          <w:kern w:val="0"/>
          <w:sz w:val="22"/>
        </w:rPr>
        <w:t>으로서의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</w:rPr>
        <w:t>알파자산운용</w:t>
      </w:r>
      <w:r>
        <w:rPr>
          <w:rFonts w:ascii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</w:rPr>
        <w:t>주식회사</w:t>
      </w:r>
      <w:r w:rsidRPr="007C2B76">
        <w:rPr>
          <w:rFonts w:ascii="Times New Roman"/>
          <w:color w:val="000000"/>
          <w:kern w:val="0"/>
          <w:sz w:val="22"/>
        </w:rPr>
        <w:t>(</w:t>
      </w:r>
      <w:r w:rsidRPr="007C2B76">
        <w:rPr>
          <w:rFonts w:ascii="Times New Roman"/>
          <w:color w:val="000000"/>
          <w:kern w:val="0"/>
          <w:sz w:val="22"/>
        </w:rPr>
        <w:t>이하</w:t>
      </w:r>
      <w:r w:rsidRPr="007C2B76">
        <w:rPr>
          <w:rFonts w:ascii="Times New Roman"/>
          <w:color w:val="000000"/>
          <w:kern w:val="0"/>
          <w:sz w:val="22"/>
        </w:rPr>
        <w:t xml:space="preserve"> “</w:t>
      </w:r>
      <w:r>
        <w:rPr>
          <w:rFonts w:ascii="Times New Roman" w:hint="eastAsia"/>
          <w:color w:val="000000"/>
          <w:kern w:val="0"/>
          <w:sz w:val="22"/>
          <w:u w:val="single"/>
        </w:rPr>
        <w:t>대리금융기관</w:t>
      </w:r>
      <w:r w:rsidRPr="007C2B76">
        <w:rPr>
          <w:rFonts w:ascii="Times New Roman"/>
          <w:color w:val="000000"/>
          <w:kern w:val="0"/>
          <w:sz w:val="22"/>
        </w:rPr>
        <w:t xml:space="preserve">”) </w:t>
      </w:r>
      <w:r w:rsidRPr="007C2B76">
        <w:rPr>
          <w:rFonts w:ascii="Times New Roman"/>
          <w:color w:val="000000"/>
          <w:kern w:val="0"/>
          <w:sz w:val="22"/>
        </w:rPr>
        <w:t>등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사이에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체결된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="000C75C0">
        <w:rPr>
          <w:rFonts w:ascii="Times New Roman"/>
          <w:color w:val="000000"/>
          <w:kern w:val="0"/>
          <w:sz w:val="22"/>
        </w:rPr>
        <w:t>2021</w:t>
      </w:r>
      <w:r w:rsidR="000C75C0">
        <w:rPr>
          <w:rFonts w:ascii="Times New Roman"/>
          <w:color w:val="000000"/>
          <w:kern w:val="0"/>
          <w:sz w:val="22"/>
        </w:rPr>
        <w:t>년</w:t>
      </w:r>
      <w:r w:rsidR="000C75C0">
        <w:rPr>
          <w:rFonts w:ascii="Times New Roman"/>
          <w:color w:val="000000"/>
          <w:kern w:val="0"/>
          <w:sz w:val="22"/>
        </w:rPr>
        <w:t xml:space="preserve"> </w:t>
      </w:r>
      <w:r w:rsidR="00BB7474">
        <w:rPr>
          <w:rFonts w:ascii="Times New Roman"/>
          <w:color w:val="000000"/>
          <w:kern w:val="0"/>
          <w:sz w:val="22"/>
        </w:rPr>
        <w:t>9</w:t>
      </w:r>
      <w:r w:rsidR="00BB7474">
        <w:rPr>
          <w:rFonts w:ascii="Times New Roman"/>
          <w:color w:val="000000"/>
          <w:kern w:val="0"/>
          <w:sz w:val="22"/>
        </w:rPr>
        <w:t>월</w:t>
      </w:r>
      <w:r w:rsidR="000C75C0">
        <w:rPr>
          <w:rFonts w:ascii="Times New Roman"/>
          <w:color w:val="000000"/>
          <w:kern w:val="0"/>
          <w:sz w:val="22"/>
        </w:rPr>
        <w:t xml:space="preserve"> </w:t>
      </w:r>
      <w:r w:rsidR="002A6E75">
        <w:rPr>
          <w:rFonts w:ascii="Times New Roman"/>
          <w:color w:val="000000"/>
          <w:kern w:val="0"/>
          <w:sz w:val="22"/>
        </w:rPr>
        <w:t>28</w:t>
      </w:r>
      <w:r w:rsidR="000C75C0">
        <w:rPr>
          <w:rFonts w:ascii="Times New Roman"/>
          <w:color w:val="000000"/>
          <w:kern w:val="0"/>
          <w:sz w:val="22"/>
        </w:rPr>
        <w:t>일자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="00194482">
        <w:rPr>
          <w:rFonts w:ascii="Times New Roman" w:hint="eastAsia"/>
          <w:color w:val="000000"/>
          <w:kern w:val="0"/>
          <w:sz w:val="22"/>
        </w:rPr>
        <w:t>금삼십육억육천이백만원</w:t>
      </w:r>
      <w:r w:rsidR="00194482">
        <w:rPr>
          <w:rFonts w:ascii="Times New Roman" w:hint="eastAsia"/>
          <w:color w:val="000000"/>
          <w:kern w:val="0"/>
          <w:sz w:val="22"/>
        </w:rPr>
        <w:t>(</w:t>
      </w:r>
      <w:r w:rsidR="00194482">
        <w:rPr>
          <w:rFonts w:ascii="Times New Roman" w:hint="eastAsia"/>
          <w:color w:val="000000"/>
          <w:kern w:val="0"/>
          <w:sz w:val="22"/>
        </w:rPr>
        <w:t>￦</w:t>
      </w:r>
      <w:r w:rsidR="00194482">
        <w:rPr>
          <w:rFonts w:ascii="Times New Roman" w:hint="eastAsia"/>
          <w:color w:val="000000"/>
          <w:kern w:val="0"/>
          <w:sz w:val="22"/>
        </w:rPr>
        <w:t>3,662,000,000)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="00CD1D4D">
        <w:rPr>
          <w:rFonts w:ascii="Times New Roman" w:hint="eastAsia"/>
          <w:color w:val="000000"/>
          <w:kern w:val="0"/>
          <w:sz w:val="22"/>
        </w:rPr>
        <w:t>우송</w:t>
      </w:r>
      <w:r w:rsidR="00AF093E">
        <w:rPr>
          <w:rFonts w:ascii="Times New Roman" w:hint="eastAsia"/>
          <w:color w:val="000000"/>
          <w:kern w:val="0"/>
          <w:sz w:val="22"/>
        </w:rPr>
        <w:t xml:space="preserve">, </w:t>
      </w:r>
      <w:r w:rsidR="00C13496">
        <w:rPr>
          <w:rFonts w:ascii="Times New Roman" w:hint="eastAsia"/>
          <w:color w:val="000000"/>
          <w:kern w:val="0"/>
          <w:sz w:val="22"/>
        </w:rPr>
        <w:t>예리</w:t>
      </w:r>
      <w:r w:rsidRPr="007C2B76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태양광발전소</w:t>
      </w:r>
      <w:r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태양광발전사업</w:t>
      </w:r>
      <w:r w:rsidRPr="007C2B76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자금재조달</w:t>
      </w:r>
      <w:r>
        <w:rPr>
          <w:rFonts w:ascii="Times New Roman" w:hint="eastAsia"/>
          <w:sz w:val="22"/>
        </w:rPr>
        <w:t xml:space="preserve"> </w:t>
      </w:r>
      <w:r w:rsidRPr="007C2B76">
        <w:rPr>
          <w:rFonts w:ascii="Times New Roman"/>
          <w:sz w:val="22"/>
        </w:rPr>
        <w:t>프로젝트금융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/>
          <w:sz w:val="22"/>
        </w:rPr>
        <w:t>대출약정서</w:t>
      </w:r>
      <w:r w:rsidRPr="007C2B76">
        <w:rPr>
          <w:rFonts w:ascii="Times New Roman"/>
          <w:kern w:val="0"/>
          <w:sz w:val="22"/>
        </w:rPr>
        <w:t>(</w:t>
      </w:r>
      <w:r w:rsidRPr="007C2B76">
        <w:rPr>
          <w:rFonts w:ascii="Times New Roman"/>
          <w:kern w:val="0"/>
          <w:sz w:val="22"/>
        </w:rPr>
        <w:t>이하</w:t>
      </w:r>
      <w:r w:rsidRPr="007C2B76">
        <w:rPr>
          <w:rFonts w:ascii="Times New Roman"/>
          <w:kern w:val="0"/>
          <w:sz w:val="22"/>
        </w:rPr>
        <w:t xml:space="preserve"> “</w:t>
      </w:r>
      <w:r w:rsidRPr="007C2B76">
        <w:rPr>
          <w:rFonts w:ascii="Times New Roman"/>
          <w:kern w:val="0"/>
          <w:sz w:val="22"/>
          <w:u w:val="single"/>
        </w:rPr>
        <w:t>대출약정서</w:t>
      </w:r>
      <w:r w:rsidRPr="007C2B76">
        <w:rPr>
          <w:rFonts w:ascii="Times New Roman"/>
          <w:kern w:val="0"/>
          <w:sz w:val="22"/>
        </w:rPr>
        <w:t xml:space="preserve">”, </w:t>
      </w:r>
      <w:r w:rsidRPr="007C2B76">
        <w:rPr>
          <w:rFonts w:ascii="Times New Roman"/>
          <w:kern w:val="0"/>
          <w:sz w:val="22"/>
        </w:rPr>
        <w:t>추후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당사자들의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합의에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따라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수정</w:t>
      </w:r>
      <w:r w:rsidRPr="007C2B76">
        <w:rPr>
          <w:rFonts w:ascii="Times New Roman"/>
          <w:kern w:val="0"/>
          <w:sz w:val="22"/>
        </w:rPr>
        <w:t xml:space="preserve">, </w:t>
      </w:r>
      <w:r w:rsidRPr="007C2B76">
        <w:rPr>
          <w:rFonts w:ascii="Times New Roman"/>
          <w:kern w:val="0"/>
          <w:sz w:val="22"/>
        </w:rPr>
        <w:t>변경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또는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보충된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내용을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포함</w:t>
      </w:r>
      <w:r w:rsidRPr="007C2B76">
        <w:rPr>
          <w:rFonts w:ascii="Times New Roman"/>
          <w:kern w:val="0"/>
          <w:sz w:val="22"/>
        </w:rPr>
        <w:t>)</w:t>
      </w:r>
      <w:r w:rsidRPr="007C2B76">
        <w:rPr>
          <w:rFonts w:ascii="Times New Roman" w:hint="eastAsia"/>
          <w:kern w:val="0"/>
          <w:sz w:val="22"/>
        </w:rPr>
        <w:t>와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관련됩니다</w:t>
      </w:r>
      <w:r w:rsidRPr="007C2B76">
        <w:rPr>
          <w:rFonts w:ascii="Times New Roman"/>
          <w:kern w:val="0"/>
          <w:sz w:val="22"/>
        </w:rPr>
        <w:t>.</w:t>
      </w:r>
    </w:p>
    <w:p w14:paraId="2E27F1AB" w14:textId="77777777" w:rsidR="00945128" w:rsidRPr="007C2B76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ind w:left="330" w:hangingChars="150" w:hanging="330"/>
        <w:rPr>
          <w:rFonts w:ascii="Times New Roman"/>
          <w:kern w:val="0"/>
          <w:sz w:val="22"/>
        </w:rPr>
      </w:pPr>
    </w:p>
    <w:p w14:paraId="4D6F078F" w14:textId="34A18FC1" w:rsidR="00945128" w:rsidRPr="007C2B76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ind w:left="330" w:hangingChars="150" w:hanging="330"/>
        <w:rPr>
          <w:rFonts w:ascii="Times New Roman"/>
          <w:kern w:val="0"/>
          <w:sz w:val="22"/>
        </w:rPr>
      </w:pPr>
      <w:r w:rsidRPr="007C2B76">
        <w:rPr>
          <w:rFonts w:ascii="Times New Roman"/>
          <w:kern w:val="0"/>
          <w:sz w:val="22"/>
        </w:rPr>
        <w:t xml:space="preserve">2. </w:t>
      </w:r>
      <w:r w:rsidRPr="007C2B76">
        <w:rPr>
          <w:rFonts w:ascii="Times New Roman"/>
          <w:kern w:val="0"/>
          <w:sz w:val="22"/>
        </w:rPr>
        <w:tab/>
      </w:r>
      <w:r w:rsidRPr="007C2B76">
        <w:rPr>
          <w:rFonts w:ascii="Times New Roman"/>
          <w:kern w:val="0"/>
          <w:sz w:val="22"/>
        </w:rPr>
        <w:t>설정자는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대출원리금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및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기타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대출약정서</w:t>
      </w:r>
      <w:r w:rsidRPr="007C2B76">
        <w:rPr>
          <w:rFonts w:ascii="Times New Roman" w:hint="eastAsia"/>
          <w:kern w:val="0"/>
          <w:sz w:val="22"/>
        </w:rPr>
        <w:t>와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관련하여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설정자가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질권자에게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현재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및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장래에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부담하는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일체의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금전채무</w:t>
      </w:r>
      <w:r w:rsidRPr="007C2B76">
        <w:rPr>
          <w:rFonts w:ascii="Times New Roman"/>
          <w:kern w:val="0"/>
          <w:sz w:val="22"/>
        </w:rPr>
        <w:t>(</w:t>
      </w:r>
      <w:r w:rsidRPr="007C2B76">
        <w:rPr>
          <w:rFonts w:ascii="Times New Roman"/>
          <w:kern w:val="0"/>
          <w:sz w:val="22"/>
        </w:rPr>
        <w:t>이하</w:t>
      </w:r>
      <w:r w:rsidRPr="007C2B76">
        <w:rPr>
          <w:rFonts w:ascii="Times New Roman"/>
          <w:kern w:val="0"/>
          <w:sz w:val="22"/>
        </w:rPr>
        <w:t xml:space="preserve"> “</w:t>
      </w:r>
      <w:r w:rsidRPr="007C2B76">
        <w:rPr>
          <w:rFonts w:ascii="Times New Roman"/>
          <w:kern w:val="0"/>
          <w:sz w:val="22"/>
          <w:u w:val="single"/>
        </w:rPr>
        <w:t>피담보채무</w:t>
      </w:r>
      <w:r w:rsidRPr="007C2B76">
        <w:rPr>
          <w:rFonts w:ascii="Times New Roman"/>
          <w:kern w:val="0"/>
          <w:sz w:val="22"/>
        </w:rPr>
        <w:t>”)</w:t>
      </w:r>
      <w:r w:rsidRPr="007C2B76">
        <w:rPr>
          <w:rFonts w:ascii="Times New Roman"/>
          <w:kern w:val="0"/>
          <w:sz w:val="22"/>
        </w:rPr>
        <w:t>를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담보하기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위하여</w:t>
      </w:r>
      <w:r w:rsidRPr="007C2B76">
        <w:rPr>
          <w:rFonts w:ascii="Times New Roman"/>
          <w:kern w:val="0"/>
          <w:sz w:val="22"/>
        </w:rPr>
        <w:t xml:space="preserve"> </w:t>
      </w:r>
      <w:r w:rsidR="000C75C0">
        <w:rPr>
          <w:rFonts w:ascii="Times New Roman"/>
          <w:kern w:val="0"/>
          <w:sz w:val="22"/>
        </w:rPr>
        <w:t>2021</w:t>
      </w:r>
      <w:r w:rsidR="000C75C0">
        <w:rPr>
          <w:rFonts w:ascii="Times New Roman"/>
          <w:kern w:val="0"/>
          <w:sz w:val="22"/>
        </w:rPr>
        <w:t>년</w:t>
      </w:r>
      <w:r w:rsidR="000C75C0">
        <w:rPr>
          <w:rFonts w:ascii="Times New Roman"/>
          <w:kern w:val="0"/>
          <w:sz w:val="22"/>
        </w:rPr>
        <w:t xml:space="preserve"> </w:t>
      </w:r>
      <w:r w:rsidR="00BB7474">
        <w:rPr>
          <w:rFonts w:ascii="Times New Roman"/>
          <w:kern w:val="0"/>
          <w:sz w:val="22"/>
        </w:rPr>
        <w:t>9</w:t>
      </w:r>
      <w:r w:rsidR="00BB7474">
        <w:rPr>
          <w:rFonts w:ascii="Times New Roman"/>
          <w:kern w:val="0"/>
          <w:sz w:val="22"/>
        </w:rPr>
        <w:t>월</w:t>
      </w:r>
      <w:r w:rsidR="000C75C0">
        <w:rPr>
          <w:rFonts w:ascii="Times New Roman"/>
          <w:kern w:val="0"/>
          <w:sz w:val="22"/>
        </w:rPr>
        <w:t xml:space="preserve"> </w:t>
      </w:r>
      <w:r w:rsidR="002A6E75">
        <w:rPr>
          <w:rFonts w:ascii="Times New Roman"/>
          <w:kern w:val="0"/>
          <w:sz w:val="22"/>
        </w:rPr>
        <w:t>28</w:t>
      </w:r>
      <w:r w:rsidR="000C75C0">
        <w:rPr>
          <w:rFonts w:ascii="Times New Roman"/>
          <w:kern w:val="0"/>
          <w:sz w:val="22"/>
        </w:rPr>
        <w:t>일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 w:hint="eastAsia"/>
          <w:kern w:val="0"/>
          <w:sz w:val="22"/>
        </w:rPr>
        <w:t>질권자와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채권근질권설정계약</w:t>
      </w:r>
      <w:r w:rsidRPr="007C2B76">
        <w:rPr>
          <w:rFonts w:ascii="Times New Roman"/>
          <w:kern w:val="0"/>
          <w:sz w:val="22"/>
        </w:rPr>
        <w:t>(</w:t>
      </w:r>
      <w:r w:rsidRPr="007C2B76">
        <w:rPr>
          <w:rFonts w:ascii="Times New Roman"/>
          <w:kern w:val="0"/>
          <w:sz w:val="22"/>
        </w:rPr>
        <w:t>이하</w:t>
      </w:r>
      <w:r w:rsidRPr="007C2B76">
        <w:rPr>
          <w:rFonts w:ascii="Times New Roman"/>
          <w:kern w:val="0"/>
          <w:sz w:val="22"/>
        </w:rPr>
        <w:t xml:space="preserve"> “</w:t>
      </w:r>
      <w:r w:rsidRPr="007C2B76">
        <w:rPr>
          <w:rFonts w:ascii="Times New Roman"/>
          <w:kern w:val="0"/>
          <w:sz w:val="22"/>
          <w:u w:val="single"/>
        </w:rPr>
        <w:t>본건</w:t>
      </w:r>
      <w:r w:rsidRPr="007C2B76">
        <w:rPr>
          <w:rFonts w:ascii="Times New Roman"/>
          <w:kern w:val="0"/>
          <w:sz w:val="22"/>
          <w:u w:val="single"/>
        </w:rPr>
        <w:t xml:space="preserve"> </w:t>
      </w:r>
      <w:r w:rsidRPr="007C2B76">
        <w:rPr>
          <w:rFonts w:ascii="Times New Roman"/>
          <w:kern w:val="0"/>
          <w:sz w:val="22"/>
          <w:u w:val="single"/>
        </w:rPr>
        <w:t>담보계약</w:t>
      </w:r>
      <w:r w:rsidRPr="007C2B76">
        <w:rPr>
          <w:rFonts w:ascii="Times New Roman"/>
          <w:kern w:val="0"/>
          <w:sz w:val="22"/>
        </w:rPr>
        <w:t>”)</w:t>
      </w:r>
      <w:r w:rsidRPr="007C2B76">
        <w:rPr>
          <w:rFonts w:ascii="Times New Roman"/>
          <w:kern w:val="0"/>
          <w:sz w:val="22"/>
        </w:rPr>
        <w:t>을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체결하고</w:t>
      </w:r>
      <w:r w:rsidRPr="007C2B76">
        <w:rPr>
          <w:rFonts w:ascii="Times New Roman"/>
          <w:kern w:val="0"/>
          <w:sz w:val="22"/>
        </w:rPr>
        <w:t xml:space="preserve">, </w:t>
      </w:r>
      <w:r w:rsidRPr="007C2B76">
        <w:rPr>
          <w:rFonts w:ascii="Times New Roman"/>
          <w:kern w:val="0"/>
          <w:sz w:val="22"/>
        </w:rPr>
        <w:t>설정자가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귀사에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대하여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현재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가지고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있거나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장래에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가질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수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있는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모든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전력거래대금청구권과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법적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이익에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대하여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질권자를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위하여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채권근질권을</w:t>
      </w:r>
      <w:r w:rsidRPr="007C2B76">
        <w:rPr>
          <w:rFonts w:ascii="Times New Roman"/>
          <w:kern w:val="0"/>
          <w:sz w:val="22"/>
        </w:rPr>
        <w:t xml:space="preserve"> </w:t>
      </w:r>
      <w:r w:rsidRPr="007C2B76">
        <w:rPr>
          <w:rFonts w:ascii="Times New Roman"/>
          <w:kern w:val="0"/>
          <w:sz w:val="22"/>
        </w:rPr>
        <w:t>설정</w:t>
      </w:r>
      <w:r w:rsidRPr="007C2B76">
        <w:rPr>
          <w:rFonts w:ascii="Times New Roman"/>
          <w:kern w:val="0"/>
          <w:sz w:val="22"/>
        </w:rPr>
        <w:t>(</w:t>
      </w:r>
      <w:r w:rsidRPr="007C2B76">
        <w:rPr>
          <w:rFonts w:ascii="Times New Roman"/>
          <w:kern w:val="0"/>
          <w:sz w:val="22"/>
        </w:rPr>
        <w:t>이하</w:t>
      </w:r>
      <w:r w:rsidRPr="007C2B76">
        <w:rPr>
          <w:rFonts w:ascii="Times New Roman"/>
          <w:kern w:val="0"/>
          <w:sz w:val="22"/>
        </w:rPr>
        <w:t xml:space="preserve"> “</w:t>
      </w:r>
      <w:r w:rsidRPr="007C2B76">
        <w:rPr>
          <w:rFonts w:ascii="Times New Roman"/>
          <w:kern w:val="0"/>
          <w:sz w:val="22"/>
          <w:u w:val="single"/>
        </w:rPr>
        <w:t>본건</w:t>
      </w:r>
      <w:r w:rsidRPr="007C2B76">
        <w:rPr>
          <w:rFonts w:ascii="Times New Roman"/>
          <w:kern w:val="0"/>
          <w:sz w:val="22"/>
          <w:u w:val="single"/>
        </w:rPr>
        <w:t xml:space="preserve"> </w:t>
      </w:r>
      <w:r w:rsidRPr="007C2B76">
        <w:rPr>
          <w:rFonts w:ascii="Times New Roman"/>
          <w:kern w:val="0"/>
          <w:sz w:val="22"/>
          <w:u w:val="single"/>
        </w:rPr>
        <w:t>근질권설정</w:t>
      </w:r>
      <w:r w:rsidRPr="007C2B76">
        <w:rPr>
          <w:rFonts w:ascii="Times New Roman"/>
          <w:kern w:val="0"/>
          <w:sz w:val="22"/>
        </w:rPr>
        <w:t>”)</w:t>
      </w:r>
      <w:r w:rsidRPr="007C2B76">
        <w:rPr>
          <w:rFonts w:ascii="Times New Roman"/>
          <w:kern w:val="0"/>
          <w:sz w:val="22"/>
        </w:rPr>
        <w:t>하였습니다</w:t>
      </w:r>
      <w:r w:rsidRPr="007C2B76">
        <w:rPr>
          <w:rFonts w:ascii="Times New Roman"/>
          <w:kern w:val="0"/>
          <w:sz w:val="22"/>
        </w:rPr>
        <w:t>.</w:t>
      </w:r>
    </w:p>
    <w:p w14:paraId="3781DC01" w14:textId="77777777" w:rsidR="00945128" w:rsidRPr="00945128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ind w:left="330" w:hangingChars="150" w:hanging="330"/>
        <w:rPr>
          <w:rFonts w:ascii="Times New Roman"/>
          <w:kern w:val="0"/>
          <w:sz w:val="22"/>
        </w:rPr>
      </w:pPr>
    </w:p>
    <w:p w14:paraId="0BE1F127" w14:textId="77777777" w:rsidR="00945128" w:rsidRPr="007C2B76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ind w:left="330" w:hangingChars="150" w:hanging="330"/>
        <w:rPr>
          <w:rFonts w:ascii="Times New Roman"/>
          <w:color w:val="000000"/>
          <w:kern w:val="0"/>
          <w:sz w:val="22"/>
        </w:rPr>
      </w:pPr>
      <w:r w:rsidRPr="007C2B76">
        <w:rPr>
          <w:rFonts w:ascii="Times New Roman"/>
          <w:color w:val="000000"/>
          <w:kern w:val="0"/>
          <w:sz w:val="22"/>
        </w:rPr>
        <w:t xml:space="preserve">3. </w:t>
      </w:r>
      <w:r w:rsidRPr="007C2B76">
        <w:rPr>
          <w:rFonts w:ascii="Times New Roman"/>
          <w:color w:val="000000"/>
          <w:kern w:val="0"/>
          <w:sz w:val="22"/>
        </w:rPr>
        <w:tab/>
      </w:r>
      <w:r w:rsidRPr="007C2B76">
        <w:rPr>
          <w:rFonts w:ascii="Times New Roman"/>
          <w:color w:val="000000"/>
          <w:kern w:val="0"/>
          <w:sz w:val="22"/>
        </w:rPr>
        <w:t>이에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설정자</w:t>
      </w:r>
      <w:r w:rsidRPr="007C2B76">
        <w:rPr>
          <w:rFonts w:ascii="Times New Roman" w:hint="eastAsia"/>
          <w:color w:val="000000"/>
          <w:kern w:val="0"/>
          <w:sz w:val="22"/>
        </w:rPr>
        <w:t>는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귀사에게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본건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근질권설정</w:t>
      </w:r>
      <w:r w:rsidRPr="007C2B76">
        <w:rPr>
          <w:rFonts w:ascii="Times New Roman" w:hint="eastAsia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사실을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통지합니다</w:t>
      </w:r>
      <w:r w:rsidRPr="007C2B76">
        <w:rPr>
          <w:rFonts w:ascii="Times New Roman"/>
          <w:color w:val="000000"/>
          <w:kern w:val="0"/>
          <w:sz w:val="22"/>
        </w:rPr>
        <w:t xml:space="preserve">. </w:t>
      </w:r>
    </w:p>
    <w:p w14:paraId="75ED1006" w14:textId="77777777" w:rsidR="00945128" w:rsidRPr="007C2B76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rPr>
          <w:rFonts w:ascii="Times New Roman"/>
          <w:color w:val="000000"/>
          <w:kern w:val="0"/>
          <w:sz w:val="22"/>
        </w:rPr>
      </w:pPr>
    </w:p>
    <w:p w14:paraId="228CB27D" w14:textId="77777777" w:rsidR="00945128" w:rsidRPr="007C2B76" w:rsidRDefault="00945128" w:rsidP="0094512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adjustRightInd w:val="0"/>
        <w:snapToGrid w:val="0"/>
        <w:spacing w:line="360" w:lineRule="auto"/>
        <w:ind w:left="330" w:hangingChars="150" w:hanging="330"/>
        <w:rPr>
          <w:rFonts w:ascii="Times New Roman"/>
          <w:color w:val="000000"/>
          <w:kern w:val="0"/>
          <w:sz w:val="22"/>
        </w:rPr>
      </w:pPr>
      <w:r w:rsidRPr="007C2B76">
        <w:rPr>
          <w:rFonts w:ascii="Times New Roman" w:hint="eastAsia"/>
          <w:color w:val="000000"/>
          <w:kern w:val="0"/>
          <w:sz w:val="22"/>
        </w:rPr>
        <w:t>4</w:t>
      </w:r>
      <w:r w:rsidRPr="007C2B76">
        <w:rPr>
          <w:rFonts w:ascii="Times New Roman"/>
          <w:color w:val="000000"/>
          <w:kern w:val="0"/>
          <w:sz w:val="22"/>
        </w:rPr>
        <w:t>.</w:t>
      </w:r>
      <w:r w:rsidRPr="007C2B76">
        <w:rPr>
          <w:rFonts w:ascii="Times New Roman"/>
          <w:color w:val="000000"/>
          <w:kern w:val="0"/>
          <w:sz w:val="22"/>
        </w:rPr>
        <w:tab/>
      </w:r>
      <w:r w:rsidRPr="007C2B76">
        <w:rPr>
          <w:rFonts w:ascii="Times New Roman"/>
          <w:color w:val="000000"/>
          <w:kern w:val="0"/>
          <w:sz w:val="22"/>
        </w:rPr>
        <w:t>마지막으로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이건과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관련한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귀사의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이해와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협력에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깊이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감사</w:t>
      </w:r>
      <w:r w:rsidRPr="007C2B76">
        <w:rPr>
          <w:rFonts w:ascii="Times New Roman"/>
          <w:color w:val="000000"/>
          <w:kern w:val="0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</w:rPr>
        <w:t>드립니다</w:t>
      </w:r>
      <w:r w:rsidRPr="007C2B76">
        <w:rPr>
          <w:rFonts w:ascii="Times New Roman"/>
          <w:color w:val="000000"/>
          <w:kern w:val="0"/>
          <w:sz w:val="22"/>
        </w:rPr>
        <w:t xml:space="preserve">. </w:t>
      </w:r>
    </w:p>
    <w:p w14:paraId="0D053BBB" w14:textId="77777777" w:rsidR="00B534E0" w:rsidRPr="007917BC" w:rsidRDefault="00B534E0" w:rsidP="00985181">
      <w:pPr>
        <w:spacing w:line="460" w:lineRule="exact"/>
        <w:rPr>
          <w:rFonts w:ascii="Times New Roman" w:eastAsia="바탕체"/>
          <w:sz w:val="22"/>
        </w:rPr>
      </w:pPr>
    </w:p>
    <w:p w14:paraId="0B9852BE" w14:textId="3F10EE1B" w:rsidR="00392E6E" w:rsidRPr="007917BC" w:rsidRDefault="00392E6E" w:rsidP="00425D64">
      <w:pPr>
        <w:spacing w:line="460" w:lineRule="exact"/>
        <w:ind w:left="961" w:firstLine="639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bCs/>
          <w:sz w:val="22"/>
        </w:rPr>
        <w:t xml:space="preserve">: </w:t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</w:p>
    <w:p w14:paraId="6DAAEBEF" w14:textId="74232053" w:rsidR="00392E6E" w:rsidRPr="007917BC" w:rsidRDefault="00392E6E" w:rsidP="00392E6E">
      <w:pPr>
        <w:tabs>
          <w:tab w:val="left" w:pos="1985"/>
        </w:tabs>
        <w:spacing w:line="460" w:lineRule="exact"/>
        <w:ind w:leftChars="213" w:left="1985" w:hangingChars="708" w:hanging="155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="00C13496">
        <w:rPr>
          <w:rFonts w:ascii="Times New Roman" w:eastAsia="바탕체"/>
          <w:sz w:val="22"/>
        </w:rPr>
        <w:t>대표자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사내이사</w:t>
      </w:r>
      <w:r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정현</w:t>
      </w:r>
      <w:r w:rsidRPr="007917BC">
        <w:rPr>
          <w:rFonts w:ascii="Times New Roman" w:eastAsia="바탕체"/>
          <w:sz w:val="22"/>
        </w:rPr>
        <w:t xml:space="preserve">     (</w:t>
      </w:r>
      <w:r w:rsidRPr="007917BC">
        <w:rPr>
          <w:rFonts w:ascii="Times New Roman" w:eastAsia="바탕체"/>
          <w:sz w:val="22"/>
        </w:rPr>
        <w:t>인</w:t>
      </w:r>
      <w:r w:rsidRPr="007917BC">
        <w:rPr>
          <w:rFonts w:ascii="Times New Roman" w:eastAsia="바탕체"/>
          <w:sz w:val="22"/>
        </w:rPr>
        <w:t>)</w:t>
      </w:r>
    </w:p>
    <w:p w14:paraId="27D8AF34" w14:textId="030EC210" w:rsidR="00945128" w:rsidRDefault="00392E6E" w:rsidP="00945128">
      <w:pPr>
        <w:tabs>
          <w:tab w:val="left" w:pos="2410"/>
        </w:tabs>
        <w:spacing w:line="460" w:lineRule="exact"/>
        <w:ind w:left="2409" w:hangingChars="1095" w:hanging="240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="00DF57C2">
        <w:rPr>
          <w:rFonts w:ascii="Times New Roman" w:eastAsia="바탕체" w:hint="eastAsia"/>
          <w:sz w:val="22"/>
          <w:szCs w:val="22"/>
        </w:rPr>
        <w:t>경상북도</w:t>
      </w:r>
      <w:r w:rsidR="00DF57C2">
        <w:rPr>
          <w:rFonts w:ascii="Times New Roman" w:eastAsia="바탕체" w:hint="eastAsia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sz w:val="22"/>
          <w:szCs w:val="22"/>
        </w:rPr>
        <w:t>상주시</w:t>
      </w:r>
      <w:r w:rsidR="00DF57C2">
        <w:rPr>
          <w:rFonts w:ascii="Times New Roman" w:eastAsia="바탕체" w:hint="eastAsia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sz w:val="22"/>
          <w:szCs w:val="22"/>
        </w:rPr>
        <w:t>지천동</w:t>
      </w:r>
      <w:r w:rsidR="00DF57C2">
        <w:rPr>
          <w:rFonts w:ascii="Times New Roman" w:eastAsia="바탕체" w:hint="eastAsia"/>
          <w:sz w:val="22"/>
          <w:szCs w:val="22"/>
        </w:rPr>
        <w:t xml:space="preserve"> 312-5</w:t>
      </w:r>
    </w:p>
    <w:p w14:paraId="0909E492" w14:textId="2D332875" w:rsidR="00B534E0" w:rsidRPr="007917BC" w:rsidRDefault="00B534E0" w:rsidP="00654213">
      <w:pPr>
        <w:tabs>
          <w:tab w:val="left" w:pos="5232"/>
        </w:tabs>
        <w:spacing w:line="460" w:lineRule="exact"/>
        <w:rPr>
          <w:rFonts w:ascii="Times New Roman" w:eastAsia="바탕체"/>
          <w:b/>
          <w:bCs/>
          <w:sz w:val="22"/>
        </w:rPr>
      </w:pPr>
      <w:r w:rsidRPr="007917BC">
        <w:rPr>
          <w:rFonts w:ascii="Times New Roman" w:eastAsia="바탕체"/>
          <w:b/>
          <w:bCs/>
          <w:sz w:val="22"/>
        </w:rPr>
        <w:t>[</w:t>
      </w:r>
      <w:r w:rsidRPr="007917BC">
        <w:rPr>
          <w:rFonts w:ascii="Times New Roman" w:eastAsia="바탕체"/>
          <w:b/>
          <w:bCs/>
          <w:sz w:val="22"/>
        </w:rPr>
        <w:t>확정일자</w:t>
      </w:r>
      <w:r w:rsidRPr="007917BC">
        <w:rPr>
          <w:rFonts w:ascii="Times New Roman" w:eastAsia="바탕체"/>
          <w:b/>
          <w:bCs/>
          <w:sz w:val="22"/>
        </w:rPr>
        <w:t>]</w:t>
      </w:r>
      <w:r w:rsidR="00654213">
        <w:rPr>
          <w:rFonts w:ascii="Times New Roman" w:eastAsia="바탕체"/>
          <w:b/>
          <w:bCs/>
          <w:sz w:val="22"/>
        </w:rPr>
        <w:tab/>
      </w:r>
    </w:p>
    <w:p w14:paraId="1D192699" w14:textId="0DA696B6" w:rsidR="00B534E0" w:rsidRPr="007917BC" w:rsidRDefault="00B534E0" w:rsidP="00945128">
      <w:pPr>
        <w:spacing w:line="460" w:lineRule="exact"/>
        <w:jc w:val="righ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t>첨부</w:t>
      </w:r>
      <w:r w:rsidR="00945128">
        <w:rPr>
          <w:rFonts w:ascii="Times New Roman" w:eastAsia="바탕체" w:hint="eastAsia"/>
          <w:sz w:val="22"/>
        </w:rPr>
        <w:t xml:space="preserve"> </w:t>
      </w:r>
      <w:r w:rsidR="00945128">
        <w:rPr>
          <w:rFonts w:ascii="Times New Roman" w:eastAsia="바탕체" w:hint="eastAsia"/>
          <w:sz w:val="22"/>
        </w:rPr>
        <w:t>나</w:t>
      </w:r>
    </w:p>
    <w:p w14:paraId="07C9E08F" w14:textId="77777777" w:rsidR="00B534E0" w:rsidRPr="007917BC" w:rsidRDefault="00B534E0" w:rsidP="00985181">
      <w:pPr>
        <w:widowControl/>
        <w:autoSpaceDE/>
        <w:autoSpaceDN/>
        <w:snapToGrid w:val="0"/>
        <w:jc w:val="center"/>
        <w:rPr>
          <w:rFonts w:ascii="Times New Roman" w:eastAsia="바탕체"/>
          <w:kern w:val="0"/>
          <w:sz w:val="24"/>
          <w:szCs w:val="26"/>
        </w:rPr>
      </w:pPr>
    </w:p>
    <w:p w14:paraId="3753ACB4" w14:textId="77777777" w:rsidR="00CB4334" w:rsidRPr="007C2B76" w:rsidRDefault="00CB4334" w:rsidP="00CB4334">
      <w:pPr>
        <w:autoSpaceDE/>
        <w:adjustRightInd w:val="0"/>
        <w:spacing w:line="276" w:lineRule="auto"/>
        <w:jc w:val="center"/>
        <w:rPr>
          <w:rFonts w:ascii="Times New Roman"/>
          <w:b/>
          <w:sz w:val="28"/>
          <w:szCs w:val="28"/>
        </w:rPr>
      </w:pPr>
      <w:r w:rsidRPr="007C2B76">
        <w:rPr>
          <w:rFonts w:ascii="Times New Roman" w:eastAsia="바탕체"/>
          <w:b/>
          <w:sz w:val="28"/>
        </w:rPr>
        <w:t>통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지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서</w:t>
      </w:r>
    </w:p>
    <w:p w14:paraId="201533BC" w14:textId="77777777" w:rsidR="00CB4334" w:rsidRPr="007C2B76" w:rsidRDefault="00CB4334" w:rsidP="00CB4334">
      <w:pPr>
        <w:autoSpaceDE/>
        <w:adjustRightInd w:val="0"/>
        <w:spacing w:line="360" w:lineRule="auto"/>
        <w:rPr>
          <w:rFonts w:ascii="Times New Roman"/>
          <w:b/>
          <w:sz w:val="28"/>
          <w:szCs w:val="28"/>
        </w:rPr>
      </w:pPr>
    </w:p>
    <w:p w14:paraId="686E6B91" w14:textId="77777777" w:rsidR="00CB4334" w:rsidRPr="0016376A" w:rsidRDefault="00CB4334" w:rsidP="00CB4334">
      <w:pPr>
        <w:wordWrap/>
        <w:snapToGrid w:val="0"/>
        <w:spacing w:line="360" w:lineRule="auto"/>
        <w:ind w:left="836" w:hanging="836"/>
        <w:jc w:val="left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>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신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: </w:t>
      </w:r>
      <w:r w:rsidRPr="0016376A">
        <w:rPr>
          <w:rFonts w:ascii="Times New Roman" w:eastAsia="바탕체"/>
          <w:color w:val="000000"/>
          <w:kern w:val="0"/>
          <w:sz w:val="24"/>
        </w:rPr>
        <w:t>한국전력거래소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결제담당자</w:t>
      </w:r>
    </w:p>
    <w:p w14:paraId="6F218352" w14:textId="0531448C" w:rsidR="00CB4334" w:rsidRPr="0016376A" w:rsidRDefault="00CB4334" w:rsidP="00CB4334">
      <w:pPr>
        <w:snapToGrid w:val="0"/>
        <w:spacing w:line="360" w:lineRule="auto"/>
        <w:ind w:left="304" w:hanging="304"/>
        <w:textAlignment w:val="baseline"/>
        <w:rPr>
          <w:rFonts w:ascii="Times New Roman" w:eastAsia="바탕체"/>
          <w:color w:val="000000"/>
          <w:spacing w:val="-2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>발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신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: </w:t>
      </w:r>
      <w:r w:rsidR="00C13496">
        <w:rPr>
          <w:rFonts w:ascii="Times New Roman" w:eastAsia="바탕체"/>
          <w:color w:val="000000"/>
          <w:kern w:val="0"/>
          <w:sz w:val="24"/>
        </w:rPr>
        <w:t>센트럴태양광발전소</w:t>
      </w:r>
      <w:r w:rsidR="00C13496">
        <w:rPr>
          <w:rFonts w:ascii="Times New Roman" w:eastAsia="바탕체"/>
          <w:color w:val="000000"/>
          <w:kern w:val="0"/>
          <w:sz w:val="24"/>
        </w:rPr>
        <w:t>3</w:t>
      </w:r>
      <w:r w:rsidR="00C13496">
        <w:rPr>
          <w:rFonts w:ascii="Times New Roman" w:eastAsia="바탕체"/>
          <w:color w:val="000000"/>
          <w:kern w:val="0"/>
          <w:sz w:val="24"/>
        </w:rPr>
        <w:t>호</w:t>
      </w:r>
      <w:r w:rsidR="00C13496">
        <w:rPr>
          <w:rFonts w:ascii="Times New Roman" w:eastAsia="바탕체"/>
          <w:color w:val="000000"/>
          <w:kern w:val="0"/>
          <w:sz w:val="24"/>
        </w:rPr>
        <w:t xml:space="preserve"> </w:t>
      </w:r>
      <w:r w:rsidR="00C13496">
        <w:rPr>
          <w:rFonts w:ascii="Times New Roman" w:eastAsia="바탕체"/>
          <w:color w:val="000000"/>
          <w:kern w:val="0"/>
          <w:sz w:val="24"/>
        </w:rPr>
        <w:t>주식회사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(</w:t>
      </w:r>
      <w:r w:rsidRPr="0016376A">
        <w:rPr>
          <w:rFonts w:ascii="Segoe UI Emoji" w:eastAsia="바탕체" w:hAnsi="Segoe UI Emoji" w:cs="Segoe UI Emoji"/>
          <w:color w:val="000000"/>
          <w:spacing w:val="-2"/>
          <w:kern w:val="0"/>
          <w:sz w:val="24"/>
        </w:rPr>
        <w:t>☑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(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회원사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) / </w:t>
      </w:r>
      <w:r w:rsidRPr="0016376A">
        <w:rPr>
          <w:rFonts w:ascii="Segoe UI Symbol" w:eastAsia="바탕체" w:hAnsi="Segoe UI Symbol" w:cs="Segoe UI Symbol"/>
          <w:color w:val="000000"/>
          <w:spacing w:val="-2"/>
          <w:kern w:val="0"/>
          <w:sz w:val="24"/>
        </w:rPr>
        <w:t>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질권자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)</w:t>
      </w:r>
    </w:p>
    <w:p w14:paraId="437DBE8E" w14:textId="77777777" w:rsidR="003F450A" w:rsidRPr="0016376A" w:rsidRDefault="003F450A" w:rsidP="003F450A">
      <w:pPr>
        <w:snapToGrid w:val="0"/>
        <w:spacing w:line="360" w:lineRule="auto"/>
        <w:ind w:left="304" w:hanging="304"/>
        <w:textAlignment w:val="baseline"/>
        <w:rPr>
          <w:rFonts w:ascii="Times New Roman" w:eastAsia="바탕체"/>
          <w:color w:val="000000"/>
          <w:spacing w:val="-2"/>
          <w:kern w:val="0"/>
          <w:sz w:val="24"/>
        </w:rPr>
      </w:pP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연락처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: </w:t>
      </w:r>
      <w:r>
        <w:rPr>
          <w:rFonts w:ascii="Times New Roman" w:eastAsia="바탕체"/>
          <w:color w:val="000000"/>
          <w:spacing w:val="-2"/>
          <w:kern w:val="0"/>
          <w:sz w:val="24"/>
        </w:rPr>
        <w:t>[</w:t>
      </w:r>
      <w:r w:rsidRPr="009D242D">
        <w:rPr>
          <w:rFonts w:ascii="Times New Roman" w:eastAsia="바탕체"/>
          <w:color w:val="000000"/>
          <w:spacing w:val="-2"/>
          <w:kern w:val="0"/>
          <w:sz w:val="24"/>
        </w:rPr>
        <w:t>02-556-1502</w:t>
      </w:r>
      <w:r>
        <w:rPr>
          <w:rFonts w:ascii="Times New Roman" w:eastAsia="바탕체"/>
          <w:color w:val="000000"/>
          <w:spacing w:val="-2"/>
          <w:kern w:val="0"/>
          <w:sz w:val="24"/>
        </w:rPr>
        <w:t xml:space="preserve">]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(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회사내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연락처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기입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)</w:t>
      </w:r>
    </w:p>
    <w:p w14:paraId="4A042C4C" w14:textId="77777777" w:rsidR="003F450A" w:rsidRPr="0016376A" w:rsidRDefault="003F450A" w:rsidP="003F450A">
      <w:pPr>
        <w:snapToGrid w:val="0"/>
        <w:spacing w:line="360" w:lineRule="auto"/>
        <w:ind w:left="304" w:hanging="304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질권자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연락처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: </w:t>
      </w:r>
      <w:r>
        <w:rPr>
          <w:rFonts w:ascii="Times New Roman" w:eastAsia="바탕체"/>
          <w:color w:val="000000"/>
          <w:spacing w:val="-2"/>
          <w:kern w:val="0"/>
          <w:sz w:val="24"/>
        </w:rPr>
        <w:t>[</w:t>
      </w:r>
      <w:r w:rsidRPr="009D242D">
        <w:rPr>
          <w:rFonts w:ascii="Times New Roman" w:eastAsia="바탕체" w:hint="eastAsia"/>
          <w:color w:val="000000"/>
          <w:spacing w:val="-2"/>
          <w:kern w:val="0"/>
          <w:sz w:val="24"/>
        </w:rPr>
        <w:t>02-2151-7815</w:t>
      </w:r>
      <w:r>
        <w:rPr>
          <w:rFonts w:ascii="Times New Roman" w:eastAsia="바탕체"/>
          <w:color w:val="000000"/>
          <w:spacing w:val="-2"/>
          <w:kern w:val="0"/>
          <w:sz w:val="24"/>
        </w:rPr>
        <w:t xml:space="preserve">]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(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회사내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연락처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기입</w:t>
      </w:r>
      <w:r w:rsidRPr="0016376A">
        <w:rPr>
          <w:rFonts w:ascii="Times New Roman" w:eastAsia="바탕체"/>
          <w:color w:val="000000"/>
          <w:kern w:val="0"/>
          <w:sz w:val="24"/>
        </w:rPr>
        <w:t>)</w:t>
      </w:r>
    </w:p>
    <w:p w14:paraId="41C897E8" w14:textId="77777777" w:rsidR="00CB4334" w:rsidRPr="00FE61DA" w:rsidRDefault="00CB4334" w:rsidP="00CB4334">
      <w:pPr>
        <w:wordWrap/>
        <w:snapToGrid w:val="0"/>
        <w:spacing w:line="360" w:lineRule="auto"/>
        <w:ind w:left="836" w:hanging="836"/>
        <w:jc w:val="left"/>
        <w:textAlignment w:val="baseline"/>
        <w:rPr>
          <w:rFonts w:ascii="Times New Roman" w:eastAsia="바탕체"/>
          <w:color w:val="000000"/>
          <w:kern w:val="0"/>
          <w:sz w:val="24"/>
        </w:rPr>
      </w:pPr>
    </w:p>
    <w:p w14:paraId="47788628" w14:textId="77777777" w:rsidR="00CB4334" w:rsidRPr="0016376A" w:rsidRDefault="00CB4334" w:rsidP="00CF38AF">
      <w:pPr>
        <w:numPr>
          <w:ilvl w:val="0"/>
          <w:numId w:val="77"/>
        </w:numPr>
        <w:snapToGrid w:val="0"/>
        <w:spacing w:line="432" w:lineRule="auto"/>
        <w:ind w:left="836" w:hanging="836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>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소의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무궁한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발전을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기원합니다</w:t>
      </w:r>
      <w:r w:rsidRPr="0016376A">
        <w:rPr>
          <w:rFonts w:ascii="Times New Roman" w:eastAsia="바탕체"/>
          <w:color w:val="000000"/>
          <w:kern w:val="0"/>
          <w:sz w:val="24"/>
        </w:rPr>
        <w:t>.</w:t>
      </w:r>
    </w:p>
    <w:p w14:paraId="75BF956E" w14:textId="77777777" w:rsidR="00CB4334" w:rsidRPr="00EA0B84" w:rsidRDefault="00CB4334" w:rsidP="00CB4334">
      <w:pPr>
        <w:wordWrap/>
        <w:snapToGrid w:val="0"/>
        <w:spacing w:line="360" w:lineRule="auto"/>
        <w:ind w:left="836" w:hanging="836"/>
        <w:jc w:val="left"/>
        <w:textAlignment w:val="baseline"/>
        <w:rPr>
          <w:rFonts w:ascii="Times New Roman" w:eastAsia="바탕체"/>
          <w:color w:val="000000"/>
          <w:kern w:val="0"/>
          <w:sz w:val="24"/>
        </w:rPr>
      </w:pPr>
    </w:p>
    <w:p w14:paraId="51D48230" w14:textId="1C8D4BD7" w:rsidR="00CB4334" w:rsidRPr="0016376A" w:rsidRDefault="00CB4334" w:rsidP="003E7CAE">
      <w:pPr>
        <w:tabs>
          <w:tab w:val="left" w:pos="4678"/>
        </w:tabs>
        <w:snapToGrid w:val="0"/>
        <w:spacing w:line="360" w:lineRule="auto"/>
        <w:ind w:left="304" w:hanging="304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 xml:space="preserve">2.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귀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소의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회원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="00C13496">
        <w:rPr>
          <w:rFonts w:ascii="Times New Roman" w:eastAsia="바탕체"/>
          <w:color w:val="000000"/>
          <w:spacing w:val="-2"/>
          <w:kern w:val="0"/>
          <w:sz w:val="24"/>
        </w:rPr>
        <w:t>센트럴태양광발전소</w:t>
      </w:r>
      <w:r w:rsidR="00C13496">
        <w:rPr>
          <w:rFonts w:ascii="Times New Roman" w:eastAsia="바탕체"/>
          <w:color w:val="000000"/>
          <w:spacing w:val="-2"/>
          <w:kern w:val="0"/>
          <w:sz w:val="24"/>
        </w:rPr>
        <w:t>3</w:t>
      </w:r>
      <w:r w:rsidR="00C13496">
        <w:rPr>
          <w:rFonts w:ascii="Times New Roman" w:eastAsia="바탕체"/>
          <w:color w:val="000000"/>
          <w:spacing w:val="-2"/>
          <w:kern w:val="0"/>
          <w:sz w:val="24"/>
        </w:rPr>
        <w:t>호</w:t>
      </w:r>
      <w:r w:rsidR="00C13496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="00C13496">
        <w:rPr>
          <w:rFonts w:ascii="Times New Roman" w:eastAsia="바탕체"/>
          <w:color w:val="000000"/>
          <w:spacing w:val="-2"/>
          <w:kern w:val="0"/>
          <w:sz w:val="24"/>
        </w:rPr>
        <w:t>주식회사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(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이하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“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”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라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함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)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>는</w:t>
      </w:r>
      <w:r w:rsidRPr="0016376A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="000C75C0">
        <w:rPr>
          <w:rFonts w:ascii="Times New Roman" w:eastAsia="바탕체"/>
          <w:color w:val="000000"/>
          <w:spacing w:val="-2"/>
          <w:kern w:val="0"/>
          <w:sz w:val="24"/>
        </w:rPr>
        <w:t>2021</w:t>
      </w:r>
      <w:r w:rsidR="000C75C0">
        <w:rPr>
          <w:rFonts w:ascii="Times New Roman" w:eastAsia="바탕체"/>
          <w:color w:val="000000"/>
          <w:spacing w:val="-2"/>
          <w:kern w:val="0"/>
          <w:sz w:val="24"/>
        </w:rPr>
        <w:t>년</w:t>
      </w:r>
      <w:r w:rsidR="000C75C0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="00BB7474">
        <w:rPr>
          <w:rFonts w:ascii="Times New Roman" w:eastAsia="바탕체"/>
          <w:color w:val="000000"/>
          <w:spacing w:val="-2"/>
          <w:kern w:val="0"/>
          <w:sz w:val="24"/>
        </w:rPr>
        <w:t>9</w:t>
      </w:r>
      <w:r w:rsidR="00BB7474">
        <w:rPr>
          <w:rFonts w:ascii="Times New Roman" w:eastAsia="바탕체"/>
          <w:color w:val="000000"/>
          <w:spacing w:val="-2"/>
          <w:kern w:val="0"/>
          <w:sz w:val="24"/>
        </w:rPr>
        <w:t>월</w:t>
      </w:r>
      <w:r w:rsidR="000C75C0">
        <w:rPr>
          <w:rFonts w:ascii="Times New Roman" w:eastAsia="바탕체"/>
          <w:color w:val="000000"/>
          <w:spacing w:val="-2"/>
          <w:kern w:val="0"/>
          <w:sz w:val="24"/>
        </w:rPr>
        <w:t xml:space="preserve"> </w:t>
      </w:r>
      <w:r w:rsidR="002A6E75">
        <w:rPr>
          <w:rFonts w:ascii="Times New Roman" w:eastAsia="바탕체"/>
          <w:color w:val="000000"/>
          <w:spacing w:val="-2"/>
          <w:kern w:val="0"/>
          <w:sz w:val="24"/>
        </w:rPr>
        <w:t>28</w:t>
      </w:r>
      <w:r w:rsidR="000C75C0">
        <w:rPr>
          <w:rFonts w:ascii="Times New Roman" w:eastAsia="바탕체"/>
          <w:color w:val="000000"/>
          <w:spacing w:val="-2"/>
          <w:kern w:val="0"/>
          <w:sz w:val="24"/>
        </w:rPr>
        <w:t>일</w:t>
      </w:r>
      <w:r w:rsidRPr="0016376A">
        <w:rPr>
          <w:rFonts w:ascii="Times New Roman" w:eastAsia="바탕체"/>
          <w:color w:val="000000"/>
          <w:kern w:val="0"/>
          <w:sz w:val="24"/>
        </w:rPr>
        <w:t>(</w:t>
      </w:r>
      <w:r w:rsidRPr="0016376A">
        <w:rPr>
          <w:rFonts w:ascii="Times New Roman" w:eastAsia="바탕체"/>
          <w:color w:val="000000"/>
          <w:kern w:val="0"/>
          <w:sz w:val="24"/>
        </w:rPr>
        <w:t>이하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“</w:t>
      </w:r>
      <w:r w:rsidRPr="0016376A">
        <w:rPr>
          <w:rFonts w:ascii="Times New Roman" w:eastAsia="바탕체"/>
          <w:color w:val="000000"/>
          <w:kern w:val="0"/>
          <w:sz w:val="24"/>
        </w:rPr>
        <w:t>계약체결일</w:t>
      </w:r>
      <w:r w:rsidRPr="0016376A">
        <w:rPr>
          <w:rFonts w:ascii="Times New Roman" w:eastAsia="바탕체"/>
          <w:color w:val="000000"/>
          <w:kern w:val="0"/>
          <w:sz w:val="24"/>
        </w:rPr>
        <w:t>”</w:t>
      </w:r>
      <w:r w:rsidRPr="0016376A">
        <w:rPr>
          <w:rFonts w:ascii="Times New Roman" w:eastAsia="바탕체"/>
          <w:color w:val="000000"/>
          <w:kern w:val="0"/>
          <w:sz w:val="24"/>
        </w:rPr>
        <w:t>이라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함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) </w:t>
      </w:r>
      <w:r w:rsidRPr="0016376A">
        <w:rPr>
          <w:rFonts w:ascii="Times New Roman" w:eastAsia="바탕체"/>
          <w:color w:val="000000"/>
          <w:kern w:val="0"/>
          <w:sz w:val="24"/>
        </w:rPr>
        <w:t>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소에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대하여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가지는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아래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채권을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전력시장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운영규칙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제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4.3.2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조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제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4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항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, [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별표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8]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에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따라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="00096C06">
        <w:rPr>
          <w:rFonts w:ascii="Times New Roman" w:eastAsia="바탕체"/>
          <w:color w:val="000000"/>
          <w:spacing w:val="-4"/>
          <w:kern w:val="0"/>
          <w:sz w:val="24"/>
        </w:rPr>
        <w:t>주식회사</w:t>
      </w:r>
      <w:r w:rsidR="00096C06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="00096C06">
        <w:rPr>
          <w:rFonts w:ascii="Times New Roman" w:eastAsia="바탕체"/>
          <w:color w:val="000000"/>
          <w:spacing w:val="-4"/>
          <w:kern w:val="0"/>
          <w:sz w:val="24"/>
        </w:rPr>
        <w:t>신한은행</w:t>
      </w:r>
      <w:r w:rsidR="00EA0B84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="00EA0B84" w:rsidRPr="00EA0B84">
        <w:rPr>
          <w:rFonts w:ascii="Times New Roman" w:eastAsia="바탕체"/>
          <w:color w:val="000000"/>
          <w:kern w:val="0"/>
          <w:sz w:val="24"/>
        </w:rPr>
        <w:t>(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알파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 xml:space="preserve"> 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국내</w:t>
      </w:r>
      <w:r w:rsidR="00EA0B84" w:rsidRPr="00EA0B84">
        <w:rPr>
          <w:rFonts w:ascii="Times New Roman" w:eastAsia="바탕체"/>
          <w:color w:val="000000"/>
          <w:kern w:val="0"/>
          <w:sz w:val="24"/>
        </w:rPr>
        <w:t xml:space="preserve">ESG 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전문투자형사모투자신탁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 xml:space="preserve"> 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제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1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호의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 xml:space="preserve"> 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신탁업자</w:t>
      </w:r>
      <w:r w:rsidR="00EA0B84" w:rsidRPr="00EA0B84">
        <w:rPr>
          <w:rFonts w:ascii="Times New Roman" w:eastAsia="바탕체" w:hint="eastAsia"/>
          <w:color w:val="000000"/>
          <w:kern w:val="0"/>
          <w:sz w:val="24"/>
        </w:rPr>
        <w:t>)</w:t>
      </w:r>
      <w:r w:rsidR="00EA0B84" w:rsidRPr="00EA0B84">
        <w:rPr>
          <w:rFonts w:ascii="Times New Roman" w:eastAsia="바탕체"/>
          <w:kern w:val="0"/>
          <w:sz w:val="22"/>
          <w:szCs w:val="22"/>
        </w:rPr>
        <w:t xml:space="preserve"> 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(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이하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“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질권자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”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라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함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)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을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4"/>
          <w:kern w:val="0"/>
          <w:sz w:val="24"/>
        </w:rPr>
        <w:t>위해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질권을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설정하였습니다</w:t>
      </w:r>
      <w:r w:rsidRPr="0016376A">
        <w:rPr>
          <w:rFonts w:ascii="Times New Roman" w:eastAsia="바탕체"/>
          <w:color w:val="000000"/>
          <w:kern w:val="0"/>
          <w:sz w:val="24"/>
        </w:rPr>
        <w:t>.</w:t>
      </w:r>
    </w:p>
    <w:p w14:paraId="6093548F" w14:textId="77777777" w:rsidR="00CB4334" w:rsidRPr="0016376A" w:rsidRDefault="00CB4334" w:rsidP="00CB4334">
      <w:pPr>
        <w:wordWrap/>
        <w:snapToGrid w:val="0"/>
        <w:spacing w:line="432" w:lineRule="auto"/>
        <w:ind w:left="304" w:hanging="304"/>
        <w:jc w:val="center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 xml:space="preserve">- </w:t>
      </w:r>
      <w:r w:rsidRPr="0016376A">
        <w:rPr>
          <w:rFonts w:ascii="Times New Roman" w:eastAsia="바탕체"/>
          <w:color w:val="000000"/>
          <w:kern w:val="0"/>
          <w:sz w:val="24"/>
        </w:rPr>
        <w:t>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-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5382"/>
      </w:tblGrid>
      <w:tr w:rsidR="00CB4334" w:rsidRPr="0016376A" w14:paraId="56B0BE50" w14:textId="77777777" w:rsidTr="0033620A">
        <w:trPr>
          <w:trHeight w:val="466"/>
        </w:trPr>
        <w:tc>
          <w:tcPr>
            <w:tcW w:w="8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FEC16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질권설정할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채권의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범위</w:t>
            </w:r>
          </w:p>
        </w:tc>
      </w:tr>
      <w:tr w:rsidR="00CB4334" w:rsidRPr="0016376A" w14:paraId="3B528CA6" w14:textId="77777777" w:rsidTr="0033620A">
        <w:trPr>
          <w:trHeight w:val="1016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1F75A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해당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발전기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(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모두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기재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)</w:t>
            </w:r>
          </w:p>
        </w:tc>
        <w:tc>
          <w:tcPr>
            <w:tcW w:w="5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D2575" w14:textId="5BA7D669" w:rsidR="00CB4334" w:rsidRDefault="00C13496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</w:pPr>
            <w:r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>센트럴태양광발전소</w:t>
            </w:r>
            <w:r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>3</w:t>
            </w:r>
            <w:r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>호</w:t>
            </w:r>
            <w:r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>주식회사</w:t>
            </w:r>
            <w:r w:rsidR="00CB4334" w:rsidRPr="0016376A"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 xml:space="preserve"> </w:t>
            </w:r>
            <w:r w:rsidR="00CB4334" w:rsidRPr="0016376A"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  <w:t>태양광발전기</w:t>
            </w:r>
          </w:p>
          <w:p w14:paraId="76C53D0C" w14:textId="72BAC75F" w:rsidR="00D2191D" w:rsidRDefault="00D2191D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-2"/>
                <w:kern w:val="0"/>
                <w:sz w:val="24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(</w:t>
            </w:r>
            <w:r w:rsidR="00CD1D4D">
              <w:rPr>
                <w:rFonts w:ascii="Times New Roman" w:hint="eastAsia"/>
                <w:kern w:val="0"/>
                <w:sz w:val="22"/>
                <w:szCs w:val="22"/>
              </w:rPr>
              <w:t>우송</w:t>
            </w:r>
            <w:r w:rsidR="00EE0F77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="00EE0F77">
              <w:rPr>
                <w:rFonts w:ascii="Times New Roman" w:hint="eastAsia"/>
                <w:kern w:val="0"/>
                <w:sz w:val="22"/>
                <w:szCs w:val="22"/>
              </w:rPr>
              <w:t>태양광</w:t>
            </w:r>
            <w:r w:rsidR="006641F7">
              <w:rPr>
                <w:rFonts w:ascii="Times New Roman" w:hint="eastAsia"/>
                <w:kern w:val="0"/>
                <w:sz w:val="22"/>
                <w:szCs w:val="22"/>
              </w:rPr>
              <w:t>발</w:t>
            </w:r>
            <w:r w:rsidR="00EE0F77">
              <w:rPr>
                <w:rFonts w:ascii="Times New Roman" w:hint="eastAsia"/>
                <w:kern w:val="0"/>
                <w:sz w:val="22"/>
                <w:szCs w:val="22"/>
              </w:rPr>
              <w:t>전소</w:t>
            </w:r>
            <w:r w:rsidR="00AF093E">
              <w:rPr>
                <w:rFonts w:ascii="Times New Roman" w:hint="eastAsia"/>
                <w:kern w:val="0"/>
                <w:sz w:val="22"/>
                <w:szCs w:val="22"/>
              </w:rPr>
              <w:t xml:space="preserve">, </w:t>
            </w:r>
            <w:r w:rsidR="00C13496">
              <w:rPr>
                <w:rFonts w:ascii="Times New Roman" w:hint="eastAsia"/>
                <w:kern w:val="0"/>
                <w:sz w:val="22"/>
                <w:szCs w:val="22"/>
              </w:rPr>
              <w:t>예리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태양광발전소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)</w:t>
            </w:r>
          </w:p>
          <w:p w14:paraId="75FB0DEF" w14:textId="7963B7BF" w:rsidR="00D2191D" w:rsidRPr="0016376A" w:rsidRDefault="00D2191D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</w:p>
        </w:tc>
      </w:tr>
      <w:tr w:rsidR="00CB4334" w:rsidRPr="0016376A" w14:paraId="7121B5F2" w14:textId="77777777" w:rsidTr="0033620A">
        <w:trPr>
          <w:trHeight w:val="1186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A9BD6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질권설정할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채권</w:t>
            </w:r>
          </w:p>
        </w:tc>
        <w:tc>
          <w:tcPr>
            <w:tcW w:w="5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9514A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Segoe UI Emoji" w:eastAsia="바탕체" w:hAnsi="Segoe UI Emoji" w:cs="Segoe UI Emoji"/>
                <w:color w:val="000000"/>
                <w:kern w:val="0"/>
                <w:sz w:val="24"/>
              </w:rPr>
              <w:t>☑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전력거래대금</w:t>
            </w:r>
          </w:p>
          <w:p w14:paraId="6260309D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Segoe UI Symbol" w:eastAsia="바탕체" w:hAnsi="Segoe UI Symbol" w:cs="Segoe UI Symbol"/>
                <w:color w:val="000000"/>
                <w:kern w:val="0"/>
                <w:sz w:val="24"/>
              </w:rPr>
              <w:t>☐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발전차액지원금</w:t>
            </w:r>
          </w:p>
          <w:p w14:paraId="1F35E1BC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Segoe UI Symbol" w:eastAsia="바탕체" w:hAnsi="Segoe UI Symbol" w:cs="Segoe UI Symbol"/>
                <w:color w:val="000000"/>
                <w:kern w:val="0"/>
                <w:sz w:val="24"/>
              </w:rPr>
              <w:t>☐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기타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( )</w:t>
            </w:r>
          </w:p>
        </w:tc>
      </w:tr>
      <w:tr w:rsidR="00CB4334" w:rsidRPr="0016376A" w14:paraId="21B0FF57" w14:textId="77777777" w:rsidTr="0033620A">
        <w:trPr>
          <w:trHeight w:val="466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DFE26" w14:textId="77777777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질권설정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 xml:space="preserve"> </w:t>
            </w: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금액</w:t>
            </w:r>
          </w:p>
        </w:tc>
        <w:tc>
          <w:tcPr>
            <w:tcW w:w="5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BCDC0" w14:textId="73A332E5" w:rsidR="00CB4334" w:rsidRPr="0016376A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Times New Roman" w:eastAsia="바탕체"/>
                <w:color w:val="000000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kern w:val="0"/>
                <w:sz w:val="24"/>
              </w:rPr>
              <w:t>￦</w:t>
            </w:r>
            <w:r w:rsidR="00096C06">
              <w:rPr>
                <w:rFonts w:ascii="Times New Roman" w:eastAsia="바탕체" w:hint="eastAsia"/>
                <w:color w:val="000000"/>
                <w:kern w:val="0"/>
                <w:sz w:val="24"/>
              </w:rPr>
              <w:t>4</w:t>
            </w:r>
            <w:r w:rsidR="00096C06">
              <w:rPr>
                <w:rFonts w:ascii="Times New Roman" w:eastAsia="바탕체"/>
                <w:color w:val="000000"/>
                <w:kern w:val="0"/>
                <w:sz w:val="24"/>
              </w:rPr>
              <w:t>,394,400,000</w:t>
            </w:r>
          </w:p>
        </w:tc>
      </w:tr>
    </w:tbl>
    <w:p w14:paraId="1E40761D" w14:textId="77777777" w:rsidR="00CB4334" w:rsidRPr="0016376A" w:rsidRDefault="00CB4334" w:rsidP="00CB4334">
      <w:pPr>
        <w:wordWrap/>
        <w:snapToGrid w:val="0"/>
        <w:spacing w:line="432" w:lineRule="auto"/>
        <w:ind w:left="298" w:hanging="298"/>
        <w:jc w:val="center"/>
        <w:textAlignment w:val="baseline"/>
        <w:rPr>
          <w:rFonts w:ascii="Times New Roman" w:eastAsia="바탕체"/>
          <w:color w:val="000000"/>
          <w:kern w:val="0"/>
          <w:sz w:val="24"/>
        </w:rPr>
      </w:pPr>
    </w:p>
    <w:p w14:paraId="29FFF148" w14:textId="77777777" w:rsidR="00CB4334" w:rsidRPr="0016376A" w:rsidRDefault="00CB4334" w:rsidP="00CB4334">
      <w:pPr>
        <w:snapToGrid w:val="0"/>
        <w:spacing w:line="432" w:lineRule="auto"/>
        <w:ind w:left="308" w:hanging="308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 xml:space="preserve">3. </w:t>
      </w:r>
      <w:r w:rsidRPr="0016376A">
        <w:rPr>
          <w:rFonts w:ascii="Times New Roman" w:eastAsia="바탕체"/>
          <w:color w:val="000000"/>
          <w:kern w:val="0"/>
          <w:sz w:val="24"/>
        </w:rPr>
        <w:t>이에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(</w:t>
      </w:r>
      <w:r w:rsidRPr="0016376A">
        <w:rPr>
          <w:rFonts w:ascii="Segoe UI Emoji" w:eastAsia="바탕체" w:hAnsi="Segoe UI Emoji" w:cs="Segoe UI Emoji"/>
          <w:color w:val="000000"/>
          <w:kern w:val="0"/>
          <w:sz w:val="24"/>
        </w:rPr>
        <w:t>☑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/ </w:t>
      </w:r>
      <w:r w:rsidRPr="0016376A">
        <w:rPr>
          <w:rFonts w:ascii="Segoe UI Symbol" w:eastAsia="바탕체" w:hAnsi="Segoe UI Symbol" w:cs="Segoe UI Symbol"/>
          <w:color w:val="000000"/>
          <w:kern w:val="0"/>
          <w:sz w:val="24"/>
        </w:rPr>
        <w:t>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질권설정자로부터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위임받은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질권자</w:t>
      </w:r>
      <w:r w:rsidRPr="0016376A">
        <w:rPr>
          <w:rFonts w:ascii="Times New Roman" w:eastAsia="바탕체"/>
          <w:color w:val="000000"/>
          <w:kern w:val="0"/>
          <w:sz w:val="24"/>
        </w:rPr>
        <w:t>)</w:t>
      </w:r>
      <w:r w:rsidRPr="0016376A">
        <w:rPr>
          <w:rFonts w:ascii="Times New Roman" w:eastAsia="바탕체"/>
          <w:color w:val="000000"/>
          <w:kern w:val="0"/>
          <w:sz w:val="24"/>
        </w:rPr>
        <w:t>는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전력시장운영규칙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[</w:t>
      </w:r>
      <w:r w:rsidRPr="0016376A">
        <w:rPr>
          <w:rFonts w:ascii="Times New Roman" w:eastAsia="바탕체"/>
          <w:color w:val="000000"/>
          <w:kern w:val="0"/>
          <w:sz w:val="24"/>
        </w:rPr>
        <w:t>별표</w:t>
      </w:r>
      <w:r w:rsidRPr="0016376A">
        <w:rPr>
          <w:rFonts w:ascii="Times New Roman" w:eastAsia="바탕체"/>
          <w:color w:val="000000"/>
          <w:kern w:val="0"/>
          <w:sz w:val="24"/>
        </w:rPr>
        <w:t>8]</w:t>
      </w:r>
      <w:r w:rsidRPr="0016376A">
        <w:rPr>
          <w:rFonts w:ascii="Times New Roman" w:eastAsia="바탕체"/>
          <w:color w:val="000000"/>
          <w:kern w:val="0"/>
          <w:sz w:val="24"/>
        </w:rPr>
        <w:t>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따라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소에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질권설정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사실을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통지합니다</w:t>
      </w:r>
      <w:r w:rsidRPr="0016376A">
        <w:rPr>
          <w:rFonts w:ascii="Times New Roman" w:eastAsia="바탕체"/>
          <w:color w:val="000000"/>
          <w:kern w:val="0"/>
          <w:sz w:val="24"/>
        </w:rPr>
        <w:t>.</w:t>
      </w:r>
    </w:p>
    <w:p w14:paraId="5AD81A37" w14:textId="77777777" w:rsidR="00CB4334" w:rsidRPr="0016376A" w:rsidRDefault="00CB4334" w:rsidP="00CB4334">
      <w:pPr>
        <w:wordWrap/>
        <w:snapToGrid w:val="0"/>
        <w:spacing w:line="360" w:lineRule="auto"/>
        <w:ind w:left="836" w:hanging="836"/>
        <w:jc w:val="left"/>
        <w:textAlignment w:val="baseline"/>
        <w:rPr>
          <w:rFonts w:ascii="Times New Roman" w:eastAsia="바탕체"/>
          <w:color w:val="000000"/>
          <w:kern w:val="0"/>
          <w:sz w:val="24"/>
        </w:rPr>
      </w:pPr>
    </w:p>
    <w:p w14:paraId="2F729FA0" w14:textId="77777777" w:rsidR="00CB4334" w:rsidRPr="0016376A" w:rsidRDefault="00CB4334" w:rsidP="00CB4334">
      <w:pPr>
        <w:snapToGrid w:val="0"/>
        <w:spacing w:line="432" w:lineRule="auto"/>
        <w:ind w:left="304" w:hanging="304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 xml:space="preserve">4.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및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질권자는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본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질권설정의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효력이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질권설정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통지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도달일로부터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전력</w:t>
      </w:r>
      <w:r w:rsidRPr="0016376A">
        <w:rPr>
          <w:rFonts w:ascii="Times New Roman" w:eastAsia="바탕체"/>
          <w:color w:val="000000"/>
          <w:kern w:val="0"/>
          <w:sz w:val="24"/>
        </w:rPr>
        <w:t>시장운영규칙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[</w:t>
      </w:r>
      <w:r w:rsidRPr="0016376A">
        <w:rPr>
          <w:rFonts w:ascii="Times New Roman" w:eastAsia="바탕체"/>
          <w:color w:val="000000"/>
          <w:kern w:val="0"/>
          <w:sz w:val="24"/>
        </w:rPr>
        <w:t>별표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8] 7.11.6.5 </w:t>
      </w:r>
      <w:r w:rsidRPr="0016376A">
        <w:rPr>
          <w:rFonts w:ascii="Times New Roman" w:eastAsia="바탕체"/>
          <w:color w:val="000000"/>
          <w:kern w:val="0"/>
          <w:sz w:val="24"/>
        </w:rPr>
        <w:t>각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호가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정하는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사유가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발생할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때까지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유효함을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확인합니다</w:t>
      </w:r>
      <w:r w:rsidRPr="0016376A">
        <w:rPr>
          <w:rFonts w:ascii="Times New Roman" w:eastAsia="바탕체"/>
          <w:color w:val="000000"/>
          <w:kern w:val="0"/>
          <w:sz w:val="24"/>
        </w:rPr>
        <w:t>.</w:t>
      </w:r>
    </w:p>
    <w:p w14:paraId="5B628953" w14:textId="77777777" w:rsidR="00CB4334" w:rsidRPr="0016376A" w:rsidRDefault="00CB4334" w:rsidP="00CB4334">
      <w:pPr>
        <w:wordWrap/>
        <w:snapToGrid w:val="0"/>
        <w:spacing w:line="360" w:lineRule="auto"/>
        <w:ind w:left="836" w:hanging="836"/>
        <w:jc w:val="left"/>
        <w:textAlignment w:val="baseline"/>
        <w:rPr>
          <w:rFonts w:ascii="Times New Roman" w:eastAsia="바탕체"/>
          <w:color w:val="000000"/>
          <w:kern w:val="0"/>
          <w:sz w:val="24"/>
        </w:rPr>
      </w:pPr>
    </w:p>
    <w:p w14:paraId="6E3B2AF0" w14:textId="77777777" w:rsidR="00CB4334" w:rsidRPr="0016376A" w:rsidRDefault="00CB4334" w:rsidP="00CB4334">
      <w:pPr>
        <w:snapToGrid w:val="0"/>
        <w:spacing w:line="384" w:lineRule="auto"/>
        <w:ind w:left="300" w:hanging="300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 xml:space="preserve">5.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및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질권자는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귀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소가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본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질권설정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통지에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따라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시행한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정산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및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8"/>
          <w:kern w:val="0"/>
          <w:sz w:val="24"/>
        </w:rPr>
        <w:t>결제를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유효한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채무변제로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인정하며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,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이에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대하여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어떠한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법률상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이의도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6"/>
          <w:kern w:val="0"/>
          <w:sz w:val="24"/>
        </w:rPr>
        <w:t>제기하지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않겠습니다</w:t>
      </w:r>
      <w:r w:rsidRPr="0016376A">
        <w:rPr>
          <w:rFonts w:ascii="Times New Roman" w:eastAsia="바탕체"/>
          <w:color w:val="000000"/>
          <w:kern w:val="0"/>
          <w:sz w:val="24"/>
        </w:rPr>
        <w:t>.</w:t>
      </w:r>
    </w:p>
    <w:p w14:paraId="6EEB27B4" w14:textId="77777777" w:rsidR="00CB4334" w:rsidRPr="0016376A" w:rsidRDefault="00CB4334" w:rsidP="00CB4334">
      <w:pPr>
        <w:wordWrap/>
        <w:snapToGrid w:val="0"/>
        <w:spacing w:line="360" w:lineRule="auto"/>
        <w:ind w:left="836" w:hanging="836"/>
        <w:jc w:val="left"/>
        <w:textAlignment w:val="baseline"/>
        <w:rPr>
          <w:rFonts w:ascii="Times New Roman" w:eastAsia="바탕체"/>
          <w:color w:val="000000"/>
          <w:kern w:val="0"/>
          <w:sz w:val="24"/>
        </w:rPr>
      </w:pPr>
    </w:p>
    <w:p w14:paraId="4E5F2198" w14:textId="77777777" w:rsidR="00CB4334" w:rsidRPr="0016376A" w:rsidRDefault="00CB4334" w:rsidP="00CB4334">
      <w:pPr>
        <w:snapToGrid w:val="0"/>
        <w:spacing w:line="384" w:lineRule="auto"/>
        <w:ind w:left="304" w:hanging="304"/>
        <w:textAlignment w:val="baseline"/>
        <w:rPr>
          <w:rFonts w:ascii="Times New Roman" w:eastAsia="바탕체"/>
          <w:color w:val="000000"/>
          <w:kern w:val="0"/>
          <w:sz w:val="24"/>
        </w:rPr>
      </w:pPr>
      <w:r w:rsidRPr="0016376A">
        <w:rPr>
          <w:rFonts w:ascii="Times New Roman" w:eastAsia="바탕체"/>
          <w:color w:val="000000"/>
          <w:kern w:val="0"/>
          <w:sz w:val="24"/>
        </w:rPr>
        <w:t xml:space="preserve">6.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질권설정자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및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질권자는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본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질권설정과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경합하는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여타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권리관계가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발생하는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spacing w:val="-6"/>
          <w:kern w:val="0"/>
          <w:sz w:val="24"/>
        </w:rPr>
        <w:t>경우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전력시장운영규칙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및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소의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내부규정에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따르고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, </w:t>
      </w:r>
      <w:r w:rsidRPr="0016376A">
        <w:rPr>
          <w:rFonts w:ascii="Times New Roman" w:eastAsia="바탕체"/>
          <w:color w:val="000000"/>
          <w:kern w:val="0"/>
          <w:sz w:val="24"/>
        </w:rPr>
        <w:t>이에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대하여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어떠한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법률상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이의도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제기하지</w:t>
      </w:r>
      <w:r w:rsidRPr="0016376A">
        <w:rPr>
          <w:rFonts w:ascii="Times New Roman" w:eastAsia="바탕체"/>
          <w:color w:val="000000"/>
          <w:kern w:val="0"/>
          <w:sz w:val="24"/>
        </w:rPr>
        <w:t xml:space="preserve"> </w:t>
      </w:r>
      <w:r w:rsidRPr="0016376A">
        <w:rPr>
          <w:rFonts w:ascii="Times New Roman" w:eastAsia="바탕체"/>
          <w:color w:val="000000"/>
          <w:kern w:val="0"/>
          <w:sz w:val="24"/>
        </w:rPr>
        <w:t>않겠습니다</w:t>
      </w:r>
      <w:r w:rsidRPr="0016376A">
        <w:rPr>
          <w:rFonts w:ascii="Times New Roman" w:eastAsia="바탕체"/>
          <w:color w:val="000000"/>
          <w:kern w:val="0"/>
          <w:sz w:val="24"/>
        </w:rPr>
        <w:t>.</w:t>
      </w:r>
    </w:p>
    <w:p w14:paraId="7B647ECF" w14:textId="619F6AE8" w:rsidR="00B534E0" w:rsidRDefault="00B534E0" w:rsidP="00985181">
      <w:pPr>
        <w:spacing w:line="460" w:lineRule="exact"/>
        <w:ind w:left="322" w:hanging="322"/>
        <w:textAlignment w:val="baseline"/>
        <w:rPr>
          <w:rFonts w:ascii="Times New Roman" w:eastAsia="바탕체"/>
          <w:kern w:val="0"/>
          <w:sz w:val="22"/>
        </w:rPr>
      </w:pPr>
    </w:p>
    <w:p w14:paraId="3BD5334D" w14:textId="77777777" w:rsidR="00CB4334" w:rsidRPr="00CB4334" w:rsidRDefault="00CB4334" w:rsidP="00985181">
      <w:pPr>
        <w:spacing w:line="460" w:lineRule="exact"/>
        <w:ind w:left="322" w:hanging="322"/>
        <w:textAlignment w:val="baseline"/>
        <w:rPr>
          <w:rFonts w:ascii="Times New Roman" w:eastAsia="바탕체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7620"/>
      </w:tblGrid>
      <w:tr w:rsidR="00CB4334" w:rsidRPr="008253B2" w14:paraId="29578CC2" w14:textId="77777777" w:rsidTr="00CB4334">
        <w:trPr>
          <w:trHeight w:val="2002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608E29" w14:textId="77777777" w:rsidR="00CB4334" w:rsidRPr="008253B2" w:rsidRDefault="00CB4334" w:rsidP="0033620A">
            <w:pPr>
              <w:wordWrap/>
              <w:snapToGrid w:val="0"/>
              <w:spacing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</w:rPr>
            </w:pP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붙임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3A8DC3" w14:textId="77777777" w:rsidR="00CB4334" w:rsidRPr="008253B2" w:rsidRDefault="00CB4334" w:rsidP="0033620A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</w:rPr>
            </w:pP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1.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질권설정자의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법인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>(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또는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개인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>)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인감증명서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원본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 1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부</w:t>
            </w:r>
          </w:p>
          <w:p w14:paraId="1D5D6E00" w14:textId="77777777" w:rsidR="00CB4334" w:rsidRPr="008253B2" w:rsidRDefault="00CB4334" w:rsidP="0033620A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</w:rPr>
            </w:pP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2.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질권자의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법인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>(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또는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개인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>)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인감증명서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원본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 1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부</w:t>
            </w:r>
          </w:p>
          <w:p w14:paraId="2451A8BA" w14:textId="77777777" w:rsidR="00CB4334" w:rsidRPr="008253B2" w:rsidRDefault="00CB4334" w:rsidP="0033620A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</w:rPr>
            </w:pP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3.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질권설정자의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사업자등록증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>1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부</w:t>
            </w:r>
          </w:p>
          <w:p w14:paraId="753974F8" w14:textId="32A5918B" w:rsidR="00CB4334" w:rsidRDefault="00CB4334" w:rsidP="0033620A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ascii="굴림" w:eastAsia="한양중고딕" w:hAnsi="굴림" w:cs="굴림"/>
                <w:color w:val="000000"/>
                <w:kern w:val="0"/>
                <w:sz w:val="24"/>
              </w:rPr>
            </w:pP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4.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질권자의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 xml:space="preserve"> 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사업자등록증</w:t>
            </w:r>
            <w:r w:rsidRPr="008253B2">
              <w:rPr>
                <w:rFonts w:ascii="한양중고딕" w:eastAsia="한양중고딕" w:hAnsi="굴림" w:cs="굴림" w:hint="eastAsia"/>
                <w:color w:val="000000"/>
                <w:kern w:val="0"/>
                <w:sz w:val="24"/>
              </w:rPr>
              <w:t xml:space="preserve"> 1</w:t>
            </w:r>
            <w:r w:rsidRPr="008253B2">
              <w:rPr>
                <w:rFonts w:ascii="굴림" w:eastAsia="한양중고딕" w:hAnsi="굴림" w:cs="굴림"/>
                <w:color w:val="000000"/>
                <w:kern w:val="0"/>
                <w:sz w:val="24"/>
              </w:rPr>
              <w:t>부</w:t>
            </w:r>
          </w:p>
          <w:p w14:paraId="14CD5A70" w14:textId="77777777" w:rsidR="0016376A" w:rsidRDefault="0016376A" w:rsidP="0033620A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ascii="굴림" w:eastAsia="한양중고딕" w:hAnsi="굴림" w:cs="굴림"/>
                <w:color w:val="000000"/>
                <w:kern w:val="0"/>
                <w:sz w:val="24"/>
              </w:rPr>
            </w:pPr>
          </w:p>
          <w:p w14:paraId="6BC2C048" w14:textId="0FEF9525" w:rsidR="00CB4334" w:rsidRPr="008253B2" w:rsidRDefault="00CB4334" w:rsidP="0033620A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</w:rPr>
            </w:pPr>
          </w:p>
        </w:tc>
      </w:tr>
    </w:tbl>
    <w:p w14:paraId="23B6BE30" w14:textId="77777777" w:rsidR="00CB4334" w:rsidRPr="00E06617" w:rsidRDefault="00CB4334" w:rsidP="00CB4334">
      <w:pPr>
        <w:wordWrap/>
        <w:snapToGrid w:val="0"/>
        <w:spacing w:line="360" w:lineRule="auto"/>
        <w:ind w:left="836" w:hanging="836"/>
        <w:jc w:val="center"/>
        <w:textAlignment w:val="baseline"/>
        <w:rPr>
          <w:rFonts w:ascii="휴먼명조" w:eastAsia="휴먼명조" w:hAnsi="굴림" w:cs="굴림"/>
          <w:color w:val="000000"/>
          <w:kern w:val="0"/>
          <w:sz w:val="24"/>
        </w:rPr>
      </w:pPr>
      <w:r>
        <w:rPr>
          <w:rFonts w:ascii="휴먼명조" w:eastAsia="휴먼명조" w:hAnsi="굴림" w:cs="굴림" w:hint="eastAsia"/>
          <w:color w:val="000000"/>
          <w:kern w:val="0"/>
          <w:sz w:val="24"/>
        </w:rPr>
        <w:t xml:space="preserve">2021년 </w:t>
      </w:r>
      <w:r>
        <w:rPr>
          <w:rFonts w:ascii="휴먼명조" w:eastAsia="휴먼명조" w:hAnsi="굴림" w:cs="굴림"/>
          <w:color w:val="000000"/>
          <w:kern w:val="0"/>
          <w:sz w:val="24"/>
        </w:rPr>
        <w:t xml:space="preserve">  </w:t>
      </w:r>
      <w:r>
        <w:rPr>
          <w:rFonts w:ascii="휴먼명조" w:eastAsia="휴먼명조" w:hAnsi="굴림" w:cs="굴림" w:hint="eastAsia"/>
          <w:color w:val="000000"/>
          <w:kern w:val="0"/>
          <w:sz w:val="24"/>
        </w:rPr>
        <w:t xml:space="preserve">월 </w:t>
      </w:r>
      <w:r>
        <w:rPr>
          <w:rFonts w:ascii="휴먼명조" w:eastAsia="휴먼명조" w:hAnsi="굴림" w:cs="굴림"/>
          <w:color w:val="000000"/>
          <w:kern w:val="0"/>
          <w:sz w:val="24"/>
        </w:rPr>
        <w:t xml:space="preserve">  </w:t>
      </w:r>
      <w:r w:rsidRPr="00E06617">
        <w:rPr>
          <w:rFonts w:ascii="휴먼명조" w:eastAsia="휴먼명조" w:hAnsi="굴림" w:cs="굴림"/>
          <w:color w:val="000000"/>
          <w:kern w:val="0"/>
          <w:sz w:val="24"/>
        </w:rPr>
        <w:t>일</w:t>
      </w:r>
    </w:p>
    <w:p w14:paraId="34AB0A3C" w14:textId="3C5BD373" w:rsidR="00CB4334" w:rsidRDefault="00CB4334" w:rsidP="00CB4334">
      <w:pPr>
        <w:autoSpaceDE/>
        <w:spacing w:line="360" w:lineRule="auto"/>
        <w:rPr>
          <w:rFonts w:ascii="Times New Roman"/>
          <w:sz w:val="22"/>
        </w:rPr>
      </w:pPr>
    </w:p>
    <w:p w14:paraId="29CBA8C3" w14:textId="05160D58" w:rsidR="0016376A" w:rsidRDefault="0016376A" w:rsidP="00CB4334">
      <w:pPr>
        <w:autoSpaceDE/>
        <w:spacing w:line="360" w:lineRule="auto"/>
        <w:rPr>
          <w:rFonts w:ascii="Times New Roman"/>
          <w:sz w:val="22"/>
        </w:rPr>
      </w:pPr>
    </w:p>
    <w:p w14:paraId="3A0AADE7" w14:textId="77777777" w:rsidR="0016376A" w:rsidRPr="008253B2" w:rsidRDefault="0016376A" w:rsidP="00CB4334">
      <w:pPr>
        <w:autoSpaceDE/>
        <w:spacing w:line="360" w:lineRule="auto"/>
        <w:rPr>
          <w:rFonts w:ascii="Times New Roman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636"/>
        <w:gridCol w:w="4535"/>
      </w:tblGrid>
      <w:tr w:rsidR="00CB4334" w:rsidRPr="008253B2" w14:paraId="0CCA08F4" w14:textId="77777777" w:rsidTr="0033620A">
        <w:trPr>
          <w:trHeight w:val="2246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B46EA0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질권설정자</w:t>
            </w: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(</w:t>
            </w: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회원사</w:t>
            </w: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04A6E6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회원사명</w:t>
            </w:r>
          </w:p>
          <w:p w14:paraId="5E8396ED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대표자</w:t>
            </w:r>
          </w:p>
          <w:p w14:paraId="7941E5F9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주소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208687" w14:textId="02587A3B" w:rsidR="00CB4334" w:rsidRPr="0016376A" w:rsidRDefault="00C13496" w:rsidP="00932B11">
            <w:pPr>
              <w:wordWrap/>
              <w:snapToGrid w:val="0"/>
              <w:spacing w:line="48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센트럴태양광발전소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3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호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주식회사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(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인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)</w:t>
            </w:r>
          </w:p>
          <w:p w14:paraId="37CBD389" w14:textId="37910BCA" w:rsidR="00CB4334" w:rsidRPr="0016376A" w:rsidRDefault="00C13496" w:rsidP="00CB4334">
            <w:pPr>
              <w:wordWrap/>
              <w:snapToGrid w:val="0"/>
              <w:spacing w:line="480" w:lineRule="auto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대표자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사내이사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정현</w:t>
            </w:r>
          </w:p>
          <w:p w14:paraId="7FF8AB34" w14:textId="36E971C2" w:rsidR="00CB4334" w:rsidRPr="0016376A" w:rsidRDefault="00DF57C2" w:rsidP="00932B11">
            <w:pPr>
              <w:wordWrap/>
              <w:snapToGrid w:val="0"/>
              <w:spacing w:line="48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경상북도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상주시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지천동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312-5</w:t>
            </w:r>
          </w:p>
          <w:p w14:paraId="690C0288" w14:textId="01CCE095" w:rsidR="00CB4334" w:rsidRPr="0016376A" w:rsidRDefault="00CB4334" w:rsidP="0033620A">
            <w:pPr>
              <w:wordWrap/>
              <w:snapToGrid w:val="0"/>
              <w:spacing w:line="360" w:lineRule="auto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</w:p>
        </w:tc>
      </w:tr>
      <w:tr w:rsidR="00CB4334" w:rsidRPr="008253B2" w14:paraId="51F3153E" w14:textId="77777777" w:rsidTr="0033620A">
        <w:trPr>
          <w:trHeight w:val="2246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C6418C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질권자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CD6794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법인명</w:t>
            </w: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(</w:t>
            </w: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성명</w:t>
            </w: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)</w:t>
            </w:r>
          </w:p>
          <w:p w14:paraId="1E9B71CA" w14:textId="77777777" w:rsidR="00EA0B84" w:rsidRDefault="00EA0B8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</w:p>
          <w:p w14:paraId="774015FE" w14:textId="77777777" w:rsidR="00EA0B84" w:rsidRDefault="00EA0B8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</w:p>
          <w:p w14:paraId="580BA328" w14:textId="4C691B10" w:rsidR="00CB4334" w:rsidRPr="0016376A" w:rsidRDefault="00CB433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대표자</w:t>
            </w:r>
          </w:p>
          <w:p w14:paraId="517F2240" w14:textId="77777777" w:rsidR="00CB4334" w:rsidRPr="0016376A" w:rsidRDefault="00CB4334" w:rsidP="0033620A">
            <w:pPr>
              <w:wordWrap/>
              <w:snapToGri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주소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51E099" w14:textId="56E47972" w:rsidR="00CB4334" w:rsidRPr="0016376A" w:rsidRDefault="00096C06" w:rsidP="00EA0B84">
            <w:pPr>
              <w:wordWrap/>
              <w:snapToGrid w:val="0"/>
              <w:spacing w:line="480" w:lineRule="auto"/>
              <w:jc w:val="left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주식회사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신한은행</w:t>
            </w:r>
            <w:r w:rsidR="00EA0B84" w:rsidRPr="00EA0B84">
              <w:rPr>
                <w:rFonts w:ascii="Times New Roman" w:eastAsia="바탕체"/>
                <w:color w:val="000000"/>
                <w:kern w:val="0"/>
                <w:sz w:val="24"/>
              </w:rPr>
              <w:t>(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알파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 xml:space="preserve"> 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국내</w:t>
            </w:r>
            <w:r w:rsidR="00EA0B84" w:rsidRPr="00EA0B84">
              <w:rPr>
                <w:rFonts w:ascii="Times New Roman" w:eastAsia="바탕체"/>
                <w:color w:val="000000"/>
                <w:kern w:val="0"/>
                <w:sz w:val="24"/>
              </w:rPr>
              <w:t xml:space="preserve">ESG 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전문투자형사모투자신탁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 xml:space="preserve"> 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제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1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호의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 xml:space="preserve"> 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신탁업자</w:t>
            </w:r>
            <w:r w:rsidR="00EA0B84" w:rsidRPr="00EA0B84">
              <w:rPr>
                <w:rFonts w:ascii="Times New Roman" w:eastAsia="바탕체" w:hint="eastAsia"/>
                <w:color w:val="000000"/>
                <w:kern w:val="0"/>
                <w:sz w:val="24"/>
              </w:rPr>
              <w:t>)</w:t>
            </w:r>
            <w:r w:rsidR="00EA0B8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 xml:space="preserve"> 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(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인</w:t>
            </w:r>
            <w:r w:rsidR="00CB4334" w:rsidRPr="0016376A"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  <w:t>)</w:t>
            </w:r>
          </w:p>
          <w:p w14:paraId="0121FDEA" w14:textId="1613E6CE" w:rsidR="00CB4334" w:rsidRDefault="00EA0B84" w:rsidP="0033620A">
            <w:pPr>
              <w:wordWrap/>
              <w:snapToGrid w:val="0"/>
              <w:spacing w:line="480" w:lineRule="auto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>
              <w:rPr>
                <w:rFonts w:ascii="Times New Roman" w:eastAsia="바탕체" w:hint="eastAsia"/>
                <w:color w:val="000000"/>
                <w:spacing w:val="6"/>
                <w:kern w:val="0"/>
                <w:sz w:val="24"/>
              </w:rPr>
              <w:t>[</w:t>
            </w:r>
          </w:p>
          <w:p w14:paraId="099EBD9E" w14:textId="148A1EE4" w:rsidR="006B6B33" w:rsidRPr="006B6B33" w:rsidRDefault="00AF093E" w:rsidP="0033620A">
            <w:pPr>
              <w:wordWrap/>
              <w:snapToGrid w:val="0"/>
              <w:spacing w:line="480" w:lineRule="auto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  <w:r>
              <w:rPr>
                <w:rFonts w:ascii="Times New Roman" w:eastAsia="바탕체"/>
                <w:sz w:val="24"/>
              </w:rPr>
              <w:t>[</w:t>
            </w:r>
          </w:p>
          <w:p w14:paraId="1016B38E" w14:textId="77777777" w:rsidR="00CB4334" w:rsidRPr="0016376A" w:rsidRDefault="00CB4334" w:rsidP="0033620A">
            <w:pPr>
              <w:wordWrap/>
              <w:snapToGrid w:val="0"/>
              <w:spacing w:line="480" w:lineRule="auto"/>
              <w:textAlignment w:val="baseline"/>
              <w:rPr>
                <w:rFonts w:ascii="Times New Roman" w:eastAsia="바탕체"/>
                <w:color w:val="000000"/>
                <w:spacing w:val="6"/>
                <w:kern w:val="0"/>
                <w:sz w:val="24"/>
              </w:rPr>
            </w:pPr>
          </w:p>
        </w:tc>
      </w:tr>
    </w:tbl>
    <w:p w14:paraId="42E4901D" w14:textId="76FE9872" w:rsidR="00246269" w:rsidRPr="007917BC" w:rsidRDefault="00246269" w:rsidP="00985181">
      <w:pPr>
        <w:rPr>
          <w:rFonts w:ascii="Times New Roman" w:eastAsia="바탕체"/>
        </w:rPr>
      </w:pPr>
    </w:p>
    <w:p w14:paraId="55797363" w14:textId="77777777" w:rsidR="00246269" w:rsidRPr="00EA0B84" w:rsidRDefault="00246269" w:rsidP="00985181">
      <w:pPr>
        <w:kinsoku w:val="0"/>
        <w:adjustRightInd w:val="0"/>
        <w:rPr>
          <w:rFonts w:ascii="Times New Roman" w:eastAsia="바탕체"/>
        </w:rPr>
      </w:pPr>
    </w:p>
    <w:p w14:paraId="2F4C886A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</w:rPr>
      </w:pPr>
    </w:p>
    <w:p w14:paraId="261A101E" w14:textId="13BA440C" w:rsidR="00246269" w:rsidRPr="007917BC" w:rsidRDefault="00246269" w:rsidP="00985181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jc w:val="center"/>
        <w:outlineLvl w:val="0"/>
        <w:rPr>
          <w:rFonts w:ascii="Times New Roman" w:eastAsia="바탕체"/>
          <w:b/>
        </w:rPr>
      </w:pPr>
      <w:r w:rsidRPr="007917BC">
        <w:rPr>
          <w:rFonts w:ascii="Times New Roman" w:eastAsia="바탕체"/>
        </w:rPr>
        <w:br w:type="page"/>
      </w: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br/>
      </w:r>
      <w:r w:rsidR="00487F09" w:rsidRPr="007917BC">
        <w:rPr>
          <w:rFonts w:ascii="Times New Roman" w:eastAsia="바탕체"/>
          <w:b/>
          <w:sz w:val="30"/>
        </w:rPr>
        <w:t>채권</w:t>
      </w:r>
      <w:r w:rsidRPr="007917BC">
        <w:rPr>
          <w:rFonts w:ascii="Times New Roman" w:eastAsia="바탕체"/>
          <w:b/>
          <w:sz w:val="30"/>
        </w:rPr>
        <w:t>양도담보계약</w:t>
      </w:r>
      <w:r w:rsidR="00580527" w:rsidRPr="007917BC">
        <w:rPr>
          <w:rFonts w:ascii="Times New Roman" w:eastAsia="바탕체"/>
          <w:b/>
          <w:sz w:val="30"/>
        </w:rPr>
        <w:t>서</w:t>
      </w:r>
    </w:p>
    <w:p w14:paraId="50E91EEC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</w:rPr>
      </w:pPr>
    </w:p>
    <w:p w14:paraId="7510257F" w14:textId="11CFD132" w:rsidR="004D3994" w:rsidRPr="007917BC" w:rsidRDefault="004D3994" w:rsidP="00B57A8D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487F09" w:rsidRPr="007917BC">
        <w:rPr>
          <w:rFonts w:ascii="Times New Roman" w:eastAsia="바탕체"/>
          <w:sz w:val="22"/>
          <w:szCs w:val="22"/>
        </w:rPr>
        <w:t>채권</w:t>
      </w:r>
      <w:r w:rsidRPr="007917BC">
        <w:rPr>
          <w:rFonts w:ascii="Times New Roman" w:eastAsia="바탕체"/>
          <w:sz w:val="22"/>
          <w:szCs w:val="22"/>
        </w:rPr>
        <w:t>양도담보계약서</w:t>
      </w:r>
      <w:r w:rsidRPr="007917BC">
        <w:rPr>
          <w:rFonts w:ascii="Times New Roman" w:eastAsia="바탕체"/>
          <w:sz w:val="22"/>
          <w:szCs w:val="22"/>
        </w:rPr>
        <w:t>(“</w:t>
      </w:r>
      <w:r w:rsidRPr="007917BC">
        <w:rPr>
          <w:rFonts w:ascii="Times New Roman" w:eastAsia="바탕체"/>
          <w:sz w:val="22"/>
          <w:szCs w:val="22"/>
          <w:u w:val="single"/>
        </w:rPr>
        <w:t>이</w:t>
      </w:r>
      <w:r w:rsidRPr="007917BC">
        <w:rPr>
          <w:rFonts w:ascii="Times New Roman" w:eastAsia="바탕체"/>
          <w:sz w:val="22"/>
          <w:szCs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szCs w:val="22"/>
          <w:u w:val="single"/>
        </w:rPr>
        <w:t>계약서</w:t>
      </w:r>
      <w:r w:rsidRPr="007917BC">
        <w:rPr>
          <w:rFonts w:ascii="Times New Roman" w:eastAsia="바탕체"/>
          <w:sz w:val="22"/>
          <w:szCs w:val="22"/>
        </w:rPr>
        <w:t>”)</w:t>
      </w:r>
      <w:r w:rsidRPr="007917BC">
        <w:rPr>
          <w:rFonts w:ascii="Times New Roman" w:eastAsia="바탕체"/>
          <w:sz w:val="22"/>
          <w:szCs w:val="22"/>
        </w:rPr>
        <w:t>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0C75C0">
        <w:rPr>
          <w:rFonts w:ascii="Times New Roman" w:eastAsia="바탕체"/>
          <w:sz w:val="22"/>
          <w:szCs w:val="22"/>
        </w:rPr>
        <w:t>2021</w:t>
      </w:r>
      <w:r w:rsidR="000C75C0">
        <w:rPr>
          <w:rFonts w:ascii="Times New Roman" w:eastAsia="바탕체"/>
          <w:sz w:val="22"/>
          <w:szCs w:val="22"/>
        </w:rPr>
        <w:t>년</w:t>
      </w:r>
      <w:r w:rsidR="000C75C0">
        <w:rPr>
          <w:rFonts w:ascii="Times New Roman" w:eastAsia="바탕체"/>
          <w:sz w:val="22"/>
          <w:szCs w:val="22"/>
        </w:rPr>
        <w:t xml:space="preserve"> </w:t>
      </w:r>
      <w:r w:rsidR="00BB7474">
        <w:rPr>
          <w:rFonts w:ascii="Times New Roman" w:eastAsia="바탕체"/>
          <w:sz w:val="22"/>
          <w:szCs w:val="22"/>
        </w:rPr>
        <w:t>9</w:t>
      </w:r>
      <w:r w:rsidR="00BB7474">
        <w:rPr>
          <w:rFonts w:ascii="Times New Roman" w:eastAsia="바탕체"/>
          <w:sz w:val="22"/>
          <w:szCs w:val="22"/>
        </w:rPr>
        <w:t>월</w:t>
      </w:r>
      <w:r w:rsidR="000C75C0">
        <w:rPr>
          <w:rFonts w:ascii="Times New Roman" w:eastAsia="바탕체"/>
          <w:sz w:val="22"/>
          <w:szCs w:val="22"/>
        </w:rPr>
        <w:t xml:space="preserve"> </w:t>
      </w:r>
      <w:r w:rsidR="002A6E75">
        <w:rPr>
          <w:rFonts w:ascii="Times New Roman" w:eastAsia="바탕체"/>
          <w:sz w:val="22"/>
          <w:szCs w:val="22"/>
        </w:rPr>
        <w:t>28</w:t>
      </w:r>
      <w:r w:rsidR="000C75C0">
        <w:rPr>
          <w:rFonts w:ascii="Times New Roman" w:eastAsia="바탕체"/>
          <w:sz w:val="22"/>
          <w:szCs w:val="22"/>
        </w:rPr>
        <w:t>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당사자들간에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077B6FD4" w14:textId="77777777" w:rsidR="004D3994" w:rsidRPr="007917BC" w:rsidRDefault="004D3994" w:rsidP="00B57A8D">
      <w:pPr>
        <w:kinsoku w:val="0"/>
        <w:adjustRightInd w:val="0"/>
        <w:spacing w:line="276" w:lineRule="auto"/>
        <w:ind w:left="451" w:hanging="451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 xml:space="preserve">    </w:t>
      </w:r>
    </w:p>
    <w:p w14:paraId="257DC0B4" w14:textId="73B410E4" w:rsidR="004D3994" w:rsidRPr="007917BC" w:rsidRDefault="00DF57C2" w:rsidP="00B57A8D">
      <w:pPr>
        <w:kinsoku w:val="0"/>
        <w:adjustRightInd w:val="0"/>
        <w:spacing w:line="276" w:lineRule="auto"/>
        <w:ind w:left="451"/>
        <w:rPr>
          <w:rFonts w:ascii="Times New Roman" w:eastAsia="바탕체"/>
          <w:sz w:val="22"/>
          <w:szCs w:val="22"/>
        </w:rPr>
      </w:pPr>
      <w:r>
        <w:rPr>
          <w:rFonts w:ascii="Times New Roman" w:eastAsia="바탕체" w:hint="eastAsia"/>
          <w:sz w:val="22"/>
          <w:szCs w:val="22"/>
        </w:rPr>
        <w:t>경상북도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상주시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지천동</w:t>
      </w:r>
      <w:r>
        <w:rPr>
          <w:rFonts w:ascii="Times New Roman" w:eastAsia="바탕체" w:hint="eastAsia"/>
          <w:sz w:val="22"/>
          <w:szCs w:val="22"/>
        </w:rPr>
        <w:t xml:space="preserve"> 312-5</w:t>
      </w:r>
      <w:r w:rsidR="004D3994" w:rsidRPr="007917BC">
        <w:rPr>
          <w:rFonts w:ascii="Times New Roman" w:eastAsia="바탕체"/>
          <w:sz w:val="22"/>
          <w:szCs w:val="22"/>
        </w:rPr>
        <w:t>에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등기된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본사를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두고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있는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C13496">
        <w:rPr>
          <w:rFonts w:ascii="Times New Roman" w:eastAsia="바탕체"/>
          <w:sz w:val="22"/>
          <w:szCs w:val="22"/>
        </w:rPr>
        <w:t>센트럴태양광발전소</w:t>
      </w:r>
      <w:r w:rsidR="00C13496">
        <w:rPr>
          <w:rFonts w:ascii="Times New Roman" w:eastAsia="바탕체"/>
          <w:sz w:val="22"/>
          <w:szCs w:val="22"/>
        </w:rPr>
        <w:t>3</w:t>
      </w:r>
      <w:r w:rsidR="00C13496">
        <w:rPr>
          <w:rFonts w:ascii="Times New Roman" w:eastAsia="바탕체"/>
          <w:sz w:val="22"/>
          <w:szCs w:val="22"/>
        </w:rPr>
        <w:t>호</w:t>
      </w:r>
      <w:r w:rsidR="00C13496">
        <w:rPr>
          <w:rFonts w:ascii="Times New Roman" w:eastAsia="바탕체"/>
          <w:sz w:val="22"/>
          <w:szCs w:val="22"/>
        </w:rPr>
        <w:t xml:space="preserve"> </w:t>
      </w:r>
      <w:r w:rsidR="00C13496">
        <w:rPr>
          <w:rFonts w:ascii="Times New Roman" w:eastAsia="바탕체"/>
          <w:sz w:val="22"/>
          <w:szCs w:val="22"/>
        </w:rPr>
        <w:t>주식회사</w:t>
      </w:r>
      <w:r w:rsidR="004D3994" w:rsidRPr="007917BC">
        <w:rPr>
          <w:rFonts w:ascii="Times New Roman" w:eastAsia="바탕체"/>
          <w:sz w:val="22"/>
          <w:szCs w:val="22"/>
        </w:rPr>
        <w:t>(</w:t>
      </w:r>
      <w:r w:rsidR="00B012B7" w:rsidRPr="007917BC">
        <w:rPr>
          <w:rFonts w:ascii="Times New Roman" w:eastAsia="바탕체"/>
          <w:sz w:val="22"/>
          <w:szCs w:val="22"/>
        </w:rPr>
        <w:t>이하</w:t>
      </w:r>
      <w:r w:rsidR="00B012B7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“</w:t>
      </w:r>
      <w:r w:rsidR="004D3994" w:rsidRPr="007917BC">
        <w:rPr>
          <w:rFonts w:ascii="Times New Roman" w:eastAsia="바탕체"/>
          <w:sz w:val="22"/>
          <w:szCs w:val="22"/>
          <w:u w:val="single"/>
        </w:rPr>
        <w:t>설정자</w:t>
      </w:r>
      <w:r w:rsidR="004D3994" w:rsidRPr="007917BC">
        <w:rPr>
          <w:rFonts w:ascii="Times New Roman" w:eastAsia="바탕체"/>
          <w:sz w:val="22"/>
          <w:szCs w:val="22"/>
        </w:rPr>
        <w:t xml:space="preserve">”) </w:t>
      </w:r>
    </w:p>
    <w:p w14:paraId="64568511" w14:textId="77777777" w:rsidR="004D3994" w:rsidRPr="007917BC" w:rsidRDefault="004D3994" w:rsidP="00B57A8D">
      <w:pPr>
        <w:kinsoku w:val="0"/>
        <w:adjustRightInd w:val="0"/>
        <w:spacing w:line="276" w:lineRule="auto"/>
        <w:ind w:left="451"/>
        <w:rPr>
          <w:rFonts w:ascii="Times New Roman" w:eastAsia="바탕체"/>
          <w:sz w:val="22"/>
          <w:szCs w:val="22"/>
        </w:rPr>
      </w:pPr>
    </w:p>
    <w:p w14:paraId="663BC88C" w14:textId="4964694F" w:rsidR="004D3994" w:rsidRPr="007917BC" w:rsidRDefault="00857260" w:rsidP="00B57A8D">
      <w:pPr>
        <w:kinsoku w:val="0"/>
        <w:adjustRightInd w:val="0"/>
        <w:spacing w:line="276" w:lineRule="auto"/>
        <w:ind w:left="451"/>
        <w:rPr>
          <w:rFonts w:ascii="Times New Roman" w:eastAsia="바탕체"/>
          <w:sz w:val="22"/>
          <w:szCs w:val="22"/>
        </w:rPr>
      </w:pPr>
      <w:r>
        <w:rPr>
          <w:rFonts w:ascii="Times New Roman" w:eastAsia="바탕체"/>
          <w:sz w:val="22"/>
        </w:rPr>
        <w:t>서울특별시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중구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세종대로</w:t>
      </w:r>
      <w:r>
        <w:rPr>
          <w:rFonts w:ascii="Times New Roman" w:eastAsia="바탕체"/>
          <w:sz w:val="22"/>
        </w:rPr>
        <w:t>9</w:t>
      </w:r>
      <w:r>
        <w:rPr>
          <w:rFonts w:ascii="Times New Roman" w:eastAsia="바탕체"/>
          <w:sz w:val="22"/>
        </w:rPr>
        <w:t>길</w:t>
      </w:r>
      <w:r>
        <w:rPr>
          <w:rFonts w:ascii="Times New Roman" w:eastAsia="바탕체"/>
          <w:sz w:val="22"/>
        </w:rPr>
        <w:t xml:space="preserve"> 20 (</w:t>
      </w:r>
      <w:r>
        <w:rPr>
          <w:rFonts w:ascii="Times New Roman" w:eastAsia="바탕체"/>
          <w:sz w:val="22"/>
        </w:rPr>
        <w:t>태평로</w:t>
      </w:r>
      <w:r>
        <w:rPr>
          <w:rFonts w:ascii="Times New Roman" w:eastAsia="바탕체"/>
          <w:sz w:val="22"/>
        </w:rPr>
        <w:t>2</w:t>
      </w:r>
      <w:r>
        <w:rPr>
          <w:rFonts w:ascii="Times New Roman" w:eastAsia="바탕체"/>
          <w:sz w:val="22"/>
        </w:rPr>
        <w:t>가</w:t>
      </w:r>
      <w:r>
        <w:rPr>
          <w:rFonts w:ascii="Times New Roman" w:eastAsia="바탕체"/>
          <w:sz w:val="22"/>
        </w:rPr>
        <w:t>)</w:t>
      </w:r>
      <w:r w:rsidR="004D3994" w:rsidRPr="007917BC">
        <w:rPr>
          <w:rFonts w:ascii="Times New Roman" w:eastAsia="바탕체"/>
          <w:sz w:val="22"/>
          <w:szCs w:val="22"/>
        </w:rPr>
        <w:t>에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등기된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본점을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두고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있는</w:t>
      </w:r>
      <w:r w:rsidR="005867D6" w:rsidRPr="007917BC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주식회사</w:t>
      </w:r>
      <w:r w:rsidR="00096C0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신한은행</w:t>
      </w:r>
      <w:r w:rsidR="00EA0B84" w:rsidRPr="00EA0B84">
        <w:rPr>
          <w:rFonts w:ascii="Times New Roman" w:eastAsia="바탕체"/>
          <w:sz w:val="22"/>
          <w:szCs w:val="22"/>
        </w:rPr>
        <w:t>(</w:t>
      </w:r>
      <w:r w:rsidR="00EA0B84" w:rsidRPr="00EA0B84">
        <w:rPr>
          <w:rFonts w:ascii="Times New Roman" w:eastAsia="바탕체" w:hint="eastAsia"/>
          <w:sz w:val="22"/>
          <w:szCs w:val="22"/>
        </w:rPr>
        <w:t>알파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국내</w:t>
      </w:r>
      <w:r w:rsidR="00EA0B84" w:rsidRPr="00EA0B84">
        <w:rPr>
          <w:rFonts w:ascii="Times New Roman" w:eastAsia="바탕체"/>
          <w:sz w:val="22"/>
          <w:szCs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  <w:szCs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제</w:t>
      </w:r>
      <w:r w:rsidR="00EA0B84" w:rsidRPr="00EA0B84">
        <w:rPr>
          <w:rFonts w:ascii="Times New Roman" w:eastAsia="바탕체" w:hint="eastAsia"/>
          <w:sz w:val="22"/>
          <w:szCs w:val="22"/>
        </w:rPr>
        <w:t>1</w:t>
      </w:r>
      <w:r w:rsidR="00EA0B84" w:rsidRPr="00EA0B84">
        <w:rPr>
          <w:rFonts w:ascii="Times New Roman" w:eastAsia="바탕체" w:hint="eastAsia"/>
          <w:sz w:val="22"/>
          <w:szCs w:val="22"/>
        </w:rPr>
        <w:t>호의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신탁업자</w:t>
      </w:r>
      <w:r w:rsidR="00EA0B84" w:rsidRPr="00EA0B84">
        <w:rPr>
          <w:rFonts w:ascii="Times New Roman" w:eastAsia="바탕체" w:hint="eastAsia"/>
          <w:sz w:val="22"/>
          <w:szCs w:val="22"/>
        </w:rPr>
        <w:t>)</w:t>
      </w:r>
      <w:r w:rsidR="00EA0B84" w:rsidRPr="00EA0B84">
        <w:rPr>
          <w:rFonts w:ascii="Times New Roman" w:eastAsia="바탕체"/>
          <w:sz w:val="22"/>
          <w:szCs w:val="22"/>
        </w:rPr>
        <w:t xml:space="preserve"> (</w:t>
      </w:r>
      <w:r w:rsidR="00EA0B84" w:rsidRPr="00EA0B84">
        <w:rPr>
          <w:rFonts w:ascii="Times New Roman" w:eastAsia="바탕체"/>
          <w:sz w:val="22"/>
          <w:szCs w:val="22"/>
        </w:rPr>
        <w:t>이하</w:t>
      </w:r>
      <w:r w:rsidR="00EA0B84" w:rsidRPr="00EA0B84">
        <w:rPr>
          <w:rFonts w:ascii="Times New Roman" w:eastAsia="바탕체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문맥에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따라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/>
          <w:sz w:val="22"/>
          <w:szCs w:val="22"/>
        </w:rPr>
        <w:t>"</w:t>
      </w:r>
      <w:r w:rsidR="00EA0B84" w:rsidRPr="00EA0B84">
        <w:rPr>
          <w:rFonts w:ascii="Times New Roman" w:eastAsia="바탕체" w:hint="eastAsia"/>
          <w:sz w:val="22"/>
          <w:szCs w:val="22"/>
          <w:u w:val="single"/>
        </w:rPr>
        <w:t>대주</w:t>
      </w:r>
      <w:r w:rsidR="00EA0B84" w:rsidRPr="00EA0B84">
        <w:rPr>
          <w:rFonts w:ascii="Times New Roman" w:eastAsia="바탕체"/>
          <w:sz w:val="22"/>
          <w:szCs w:val="22"/>
        </w:rPr>
        <w:t xml:space="preserve">" </w:t>
      </w:r>
      <w:r w:rsidR="00EA0B84" w:rsidRPr="00EA0B84">
        <w:rPr>
          <w:rFonts w:ascii="Times New Roman" w:eastAsia="바탕체" w:hint="eastAsia"/>
          <w:sz w:val="22"/>
          <w:szCs w:val="22"/>
        </w:rPr>
        <w:t>또는</w:t>
      </w:r>
      <w:r w:rsidR="00B012B7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“</w:t>
      </w:r>
      <w:r w:rsidR="004D3994" w:rsidRPr="007917BC">
        <w:rPr>
          <w:rFonts w:ascii="Times New Roman" w:eastAsia="바탕체"/>
          <w:sz w:val="22"/>
          <w:szCs w:val="22"/>
          <w:u w:val="single"/>
        </w:rPr>
        <w:t>담보권자</w:t>
      </w:r>
      <w:r w:rsidR="004D3994" w:rsidRPr="007917BC">
        <w:rPr>
          <w:rFonts w:ascii="Times New Roman" w:eastAsia="바탕체"/>
          <w:sz w:val="22"/>
          <w:szCs w:val="22"/>
        </w:rPr>
        <w:t>”)</w:t>
      </w:r>
    </w:p>
    <w:p w14:paraId="1E8987DD" w14:textId="77777777" w:rsidR="004D3994" w:rsidRPr="00EA0B84" w:rsidRDefault="004D3994" w:rsidP="00B57A8D">
      <w:pPr>
        <w:kinsoku w:val="0"/>
        <w:adjustRightInd w:val="0"/>
        <w:spacing w:line="276" w:lineRule="auto"/>
        <w:ind w:left="451"/>
        <w:rPr>
          <w:rFonts w:ascii="Times New Roman" w:eastAsia="바탕체"/>
          <w:sz w:val="22"/>
          <w:szCs w:val="22"/>
        </w:rPr>
      </w:pPr>
    </w:p>
    <w:p w14:paraId="1D2DFD6F" w14:textId="7FF40F0E" w:rsidR="004D3994" w:rsidRPr="007917BC" w:rsidRDefault="00F67237" w:rsidP="00B57A8D">
      <w:pPr>
        <w:kinsoku w:val="0"/>
        <w:adjustRightInd w:val="0"/>
        <w:spacing w:line="276" w:lineRule="auto"/>
        <w:ind w:left="451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  <w:r w:rsidR="004D3994" w:rsidRPr="007917BC">
        <w:rPr>
          <w:rFonts w:ascii="Times New Roman" w:eastAsia="바탕체"/>
          <w:sz w:val="22"/>
          <w:szCs w:val="22"/>
        </w:rPr>
        <w:t>에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등기된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본점을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두고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있고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질권자의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대리금융기관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및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담보관리기관으로서의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지위를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가지는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sz w:val="22"/>
          <w:szCs w:val="22"/>
        </w:rPr>
        <w:t>알파자산운용</w:t>
      </w:r>
      <w:r w:rsidR="00323547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sz w:val="22"/>
          <w:szCs w:val="22"/>
        </w:rPr>
        <w:t>주식회사</w:t>
      </w:r>
      <w:r w:rsidR="004D3994" w:rsidRPr="007917BC">
        <w:rPr>
          <w:rFonts w:ascii="Times New Roman" w:eastAsia="바탕체"/>
          <w:sz w:val="22"/>
          <w:szCs w:val="22"/>
        </w:rPr>
        <w:t>(</w:t>
      </w:r>
      <w:r w:rsidR="00B012B7" w:rsidRPr="007917BC">
        <w:rPr>
          <w:rFonts w:ascii="Times New Roman" w:eastAsia="바탕체"/>
          <w:sz w:val="22"/>
          <w:szCs w:val="22"/>
        </w:rPr>
        <w:t>이하</w:t>
      </w:r>
      <w:r w:rsidR="00B012B7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</w:rPr>
        <w:t>“</w:t>
      </w:r>
      <w:r w:rsidR="004D3994" w:rsidRPr="007917BC">
        <w:rPr>
          <w:rFonts w:ascii="Times New Roman" w:eastAsia="바탕체"/>
          <w:sz w:val="22"/>
          <w:szCs w:val="22"/>
          <w:u w:val="single"/>
        </w:rPr>
        <w:t>대리금융기관</w:t>
      </w:r>
      <w:r w:rsidR="004D3994" w:rsidRPr="007917BC">
        <w:rPr>
          <w:rFonts w:ascii="Times New Roman" w:eastAsia="바탕체"/>
          <w:sz w:val="22"/>
          <w:szCs w:val="22"/>
        </w:rPr>
        <w:t xml:space="preserve">” </w:t>
      </w:r>
      <w:r w:rsidR="004D3994" w:rsidRPr="007917BC">
        <w:rPr>
          <w:rFonts w:ascii="Times New Roman" w:eastAsia="바탕체"/>
          <w:sz w:val="22"/>
          <w:szCs w:val="22"/>
        </w:rPr>
        <w:t>또는</w:t>
      </w:r>
      <w:r w:rsidR="004D3994" w:rsidRPr="007917BC">
        <w:rPr>
          <w:rFonts w:ascii="Times New Roman" w:eastAsia="바탕체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sz w:val="22"/>
          <w:szCs w:val="22"/>
          <w:u w:val="single"/>
        </w:rPr>
        <w:t>"</w:t>
      </w:r>
      <w:r w:rsidR="004D3994" w:rsidRPr="007917BC">
        <w:rPr>
          <w:rFonts w:ascii="Times New Roman" w:eastAsia="바탕체"/>
          <w:sz w:val="22"/>
          <w:szCs w:val="22"/>
          <w:u w:val="single"/>
        </w:rPr>
        <w:t>담보관리기관</w:t>
      </w:r>
      <w:r w:rsidR="004D3994" w:rsidRPr="007917BC">
        <w:rPr>
          <w:rFonts w:ascii="Times New Roman" w:eastAsia="바탕체"/>
          <w:sz w:val="22"/>
          <w:szCs w:val="22"/>
          <w:u w:val="single"/>
        </w:rPr>
        <w:t>")</w:t>
      </w:r>
    </w:p>
    <w:p w14:paraId="08603E21" w14:textId="5648761D" w:rsidR="004D3994" w:rsidRPr="007917BC" w:rsidRDefault="004D3994" w:rsidP="00985181">
      <w:pPr>
        <w:kinsoku w:val="0"/>
        <w:adjustRightInd w:val="0"/>
        <w:spacing w:line="460" w:lineRule="exact"/>
        <w:ind w:left="338" w:hanging="338"/>
        <w:rPr>
          <w:rFonts w:ascii="Times New Roman" w:eastAsia="바탕체"/>
          <w:sz w:val="22"/>
          <w:szCs w:val="22"/>
        </w:rPr>
      </w:pPr>
    </w:p>
    <w:p w14:paraId="729C330A" w14:textId="2C28E413" w:rsidR="006D2F47" w:rsidRDefault="004D3994" w:rsidP="00B57A8D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CD1D4D">
        <w:rPr>
          <w:rFonts w:ascii="Times New Roman" w:eastAsia="바탕체"/>
          <w:sz w:val="22"/>
          <w:szCs w:val="22"/>
        </w:rPr>
        <w:t>우송</w:t>
      </w:r>
      <w:r w:rsidR="00AF093E">
        <w:rPr>
          <w:rFonts w:ascii="Times New Roman" w:eastAsia="바탕체"/>
          <w:sz w:val="22"/>
          <w:szCs w:val="22"/>
        </w:rPr>
        <w:t xml:space="preserve">, </w:t>
      </w:r>
      <w:r w:rsidR="00C13496">
        <w:rPr>
          <w:rFonts w:ascii="Times New Roman" w:eastAsia="바탕체"/>
          <w:sz w:val="22"/>
          <w:szCs w:val="22"/>
        </w:rPr>
        <w:t>예리</w:t>
      </w:r>
      <w:r w:rsidR="007E1234">
        <w:rPr>
          <w:rFonts w:ascii="Times New Roman" w:eastAsia="바탕체"/>
          <w:sz w:val="22"/>
          <w:szCs w:val="22"/>
        </w:rPr>
        <w:t xml:space="preserve"> </w:t>
      </w:r>
      <w:r w:rsidR="007E1234">
        <w:rPr>
          <w:rFonts w:ascii="Times New Roman" w:eastAsia="바탕체"/>
          <w:sz w:val="22"/>
          <w:szCs w:val="22"/>
        </w:rPr>
        <w:t>태양광발전소</w:t>
      </w:r>
      <w:r w:rsidR="00BF050D" w:rsidRPr="007917BC">
        <w:rPr>
          <w:rFonts w:ascii="Times New Roman" w:eastAsia="바탕체"/>
          <w:sz w:val="22"/>
          <w:szCs w:val="22"/>
        </w:rPr>
        <w:t xml:space="preserve"> </w:t>
      </w:r>
      <w:r w:rsidR="00BF050D" w:rsidRPr="007917BC">
        <w:rPr>
          <w:rFonts w:ascii="Times New Roman" w:eastAsia="바탕체"/>
          <w:sz w:val="22"/>
          <w:szCs w:val="22"/>
        </w:rPr>
        <w:t>태양광발전사업</w:t>
      </w:r>
      <w:r w:rsidRPr="007917BC">
        <w:rPr>
          <w:rFonts w:ascii="Times New Roman" w:eastAsia="바탕체"/>
          <w:sz w:val="22"/>
          <w:szCs w:val="22"/>
        </w:rPr>
        <w:t>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수행하는데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필요한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자금을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조달하기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0C75C0">
        <w:rPr>
          <w:rFonts w:ascii="Times New Roman" w:eastAsia="바탕체"/>
          <w:sz w:val="22"/>
          <w:szCs w:val="22"/>
        </w:rPr>
        <w:t>2021</w:t>
      </w:r>
      <w:r w:rsidR="000C75C0">
        <w:rPr>
          <w:rFonts w:ascii="Times New Roman" w:eastAsia="바탕체"/>
          <w:sz w:val="22"/>
          <w:szCs w:val="22"/>
        </w:rPr>
        <w:t>년</w:t>
      </w:r>
      <w:r w:rsidR="000C75C0">
        <w:rPr>
          <w:rFonts w:ascii="Times New Roman" w:eastAsia="바탕체"/>
          <w:sz w:val="22"/>
          <w:szCs w:val="22"/>
        </w:rPr>
        <w:t xml:space="preserve"> </w:t>
      </w:r>
      <w:r w:rsidR="00BB7474">
        <w:rPr>
          <w:rFonts w:ascii="Times New Roman" w:eastAsia="바탕체"/>
          <w:sz w:val="22"/>
          <w:szCs w:val="22"/>
        </w:rPr>
        <w:t>9</w:t>
      </w:r>
      <w:r w:rsidR="00BB7474">
        <w:rPr>
          <w:rFonts w:ascii="Times New Roman" w:eastAsia="바탕체"/>
          <w:sz w:val="22"/>
          <w:szCs w:val="22"/>
        </w:rPr>
        <w:t>월</w:t>
      </w:r>
      <w:r w:rsidR="000C75C0">
        <w:rPr>
          <w:rFonts w:ascii="Times New Roman" w:eastAsia="바탕체"/>
          <w:sz w:val="22"/>
          <w:szCs w:val="22"/>
        </w:rPr>
        <w:t xml:space="preserve"> </w:t>
      </w:r>
      <w:r w:rsidR="002A6E75">
        <w:rPr>
          <w:rFonts w:ascii="Times New Roman" w:eastAsia="바탕체"/>
          <w:sz w:val="22"/>
          <w:szCs w:val="22"/>
        </w:rPr>
        <w:t>28</w:t>
      </w:r>
      <w:r w:rsidR="000C75C0">
        <w:rPr>
          <w:rFonts w:ascii="Times New Roman" w:eastAsia="바탕체"/>
          <w:sz w:val="22"/>
          <w:szCs w:val="22"/>
        </w:rPr>
        <w:t>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194482">
        <w:rPr>
          <w:rFonts w:ascii="Times New Roman" w:eastAsia="바탕체"/>
          <w:sz w:val="22"/>
          <w:szCs w:val="22"/>
        </w:rPr>
        <w:t>금삼십육억육천이백만원</w:t>
      </w:r>
      <w:r w:rsidR="00194482">
        <w:rPr>
          <w:rFonts w:ascii="Times New Roman" w:eastAsia="바탕체"/>
          <w:sz w:val="22"/>
          <w:szCs w:val="22"/>
        </w:rPr>
        <w:t>(</w:t>
      </w:r>
      <w:r w:rsidR="00194482">
        <w:rPr>
          <w:rFonts w:ascii="Times New Roman" w:eastAsia="바탕체"/>
          <w:sz w:val="22"/>
          <w:szCs w:val="22"/>
        </w:rPr>
        <w:t>￦</w:t>
      </w:r>
      <w:r w:rsidR="00194482">
        <w:rPr>
          <w:rFonts w:ascii="Times New Roman" w:eastAsia="바탕체"/>
          <w:sz w:val="22"/>
          <w:szCs w:val="22"/>
        </w:rPr>
        <w:t>3,662,000,000)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CD1D4D">
        <w:rPr>
          <w:rFonts w:ascii="Times New Roman" w:eastAsia="바탕체"/>
          <w:sz w:val="22"/>
          <w:szCs w:val="22"/>
        </w:rPr>
        <w:t>우송</w:t>
      </w:r>
      <w:r w:rsidR="00AF093E">
        <w:rPr>
          <w:rFonts w:ascii="Times New Roman" w:eastAsia="바탕체"/>
          <w:sz w:val="22"/>
          <w:szCs w:val="22"/>
        </w:rPr>
        <w:t xml:space="preserve">, </w:t>
      </w:r>
      <w:r w:rsidR="00C13496">
        <w:rPr>
          <w:rFonts w:ascii="Times New Roman" w:eastAsia="바탕체"/>
          <w:sz w:val="22"/>
          <w:szCs w:val="22"/>
        </w:rPr>
        <w:t>예리</w:t>
      </w:r>
      <w:r w:rsidR="007E1234">
        <w:rPr>
          <w:rFonts w:ascii="Times New Roman" w:eastAsia="바탕체"/>
          <w:sz w:val="22"/>
          <w:szCs w:val="22"/>
        </w:rPr>
        <w:t xml:space="preserve"> </w:t>
      </w:r>
      <w:r w:rsidR="007E1234">
        <w:rPr>
          <w:rFonts w:ascii="Times New Roman" w:eastAsia="바탕체"/>
          <w:sz w:val="22"/>
          <w:szCs w:val="22"/>
        </w:rPr>
        <w:t>태양광발전소</w:t>
      </w:r>
      <w:r w:rsidR="00BF050D" w:rsidRPr="007917BC">
        <w:rPr>
          <w:rFonts w:ascii="Times New Roman" w:eastAsia="바탕체"/>
          <w:sz w:val="22"/>
          <w:szCs w:val="22"/>
        </w:rPr>
        <w:t xml:space="preserve"> </w:t>
      </w:r>
      <w:r w:rsidR="00BF050D" w:rsidRPr="007917BC">
        <w:rPr>
          <w:rFonts w:ascii="Times New Roman" w:eastAsia="바탕체"/>
          <w:sz w:val="22"/>
          <w:szCs w:val="22"/>
        </w:rPr>
        <w:t>태양광발전사업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F67237">
        <w:rPr>
          <w:rFonts w:ascii="Times New Roman" w:eastAsia="바탕체" w:hint="eastAsia"/>
          <w:sz w:val="22"/>
          <w:szCs w:val="22"/>
        </w:rPr>
        <w:t>자금재조달</w:t>
      </w:r>
      <w:r w:rsidR="00F67237">
        <w:rPr>
          <w:rFonts w:ascii="Times New Roman" w:eastAsia="바탕체" w:hint="eastAsia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프로젝트금융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</w:t>
      </w:r>
      <w:r w:rsidRPr="007917BC">
        <w:rPr>
          <w:rFonts w:ascii="Times New Roman" w:eastAsia="바탕체"/>
          <w:sz w:val="22"/>
          <w:szCs w:val="22"/>
        </w:rPr>
        <w:t>(“</w:t>
      </w:r>
      <w:r w:rsidRPr="007917BC">
        <w:rPr>
          <w:rFonts w:ascii="Times New Roman" w:eastAsia="바탕체"/>
          <w:sz w:val="22"/>
          <w:szCs w:val="22"/>
          <w:u w:val="single"/>
        </w:rPr>
        <w:t>대출약정서</w:t>
      </w:r>
      <w:r w:rsidRPr="007917BC">
        <w:rPr>
          <w:rFonts w:ascii="Times New Roman" w:eastAsia="바탕체"/>
          <w:sz w:val="22"/>
          <w:szCs w:val="22"/>
        </w:rPr>
        <w:t>”)</w:t>
      </w:r>
      <w:r w:rsidRPr="007917BC">
        <w:rPr>
          <w:rFonts w:ascii="Times New Roman" w:eastAsia="바탕체"/>
          <w:sz w:val="22"/>
          <w:szCs w:val="22"/>
        </w:rPr>
        <w:t>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체결하였다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여기서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말하는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추후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수정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변경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보충된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포함한다</w:t>
      </w:r>
      <w:r w:rsidRPr="007917BC">
        <w:rPr>
          <w:rFonts w:ascii="Times New Roman" w:eastAsia="바탕체"/>
          <w:sz w:val="22"/>
          <w:szCs w:val="22"/>
        </w:rPr>
        <w:t>).</w:t>
      </w:r>
      <w:r w:rsidR="00392E6E" w:rsidRPr="007917BC">
        <w:rPr>
          <w:rFonts w:ascii="Times New Roman" w:eastAsia="바탕체"/>
          <w:sz w:val="22"/>
          <w:szCs w:val="22"/>
        </w:rPr>
        <w:t xml:space="preserve"> </w:t>
      </w:r>
    </w:p>
    <w:p w14:paraId="71EC4D9B" w14:textId="77777777" w:rsidR="006D2F47" w:rsidRDefault="006D2F47" w:rsidP="00B57A8D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</w:p>
    <w:p w14:paraId="7266CBC7" w14:textId="18808797" w:rsidR="004D3994" w:rsidRPr="007917BC" w:rsidRDefault="004D3994" w:rsidP="00B57A8D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담보권자가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인출선행조건의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일부로서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담보관리기관인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sz w:val="22"/>
          <w:szCs w:val="22"/>
        </w:rPr>
        <w:t>알파자산운용</w:t>
      </w:r>
      <w:r w:rsidR="00323547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sz w:val="22"/>
          <w:szCs w:val="22"/>
        </w:rPr>
        <w:t>주식회사</w:t>
      </w:r>
      <w:r w:rsidRPr="007917BC">
        <w:rPr>
          <w:rFonts w:ascii="Times New Roman" w:eastAsia="바탕체"/>
          <w:sz w:val="22"/>
          <w:szCs w:val="22"/>
        </w:rPr>
        <w:t>는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설정자와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체결하기로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아래와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같이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약정하였다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7D552A93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</w:p>
    <w:p w14:paraId="474F42B6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1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정</w:t>
      </w:r>
      <w:r w:rsidRPr="007917BC">
        <w:rPr>
          <w:rFonts w:ascii="Times New Roman" w:eastAsia="바탕체"/>
          <w:b/>
          <w:sz w:val="22"/>
          <w:szCs w:val="22"/>
        </w:rPr>
        <w:t xml:space="preserve">  </w:t>
      </w:r>
      <w:r w:rsidRPr="007917BC">
        <w:rPr>
          <w:rFonts w:ascii="Times New Roman" w:eastAsia="바탕체"/>
          <w:b/>
          <w:sz w:val="22"/>
          <w:szCs w:val="22"/>
        </w:rPr>
        <w:t>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</w:p>
    <w:p w14:paraId="46BF1CF4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</w:p>
    <w:p w14:paraId="2CC69881" w14:textId="77777777" w:rsidR="004D3994" w:rsidRPr="007917BC" w:rsidRDefault="004D3994" w:rsidP="00B57A8D">
      <w:pPr>
        <w:kinsoku w:val="0"/>
        <w:adjustRightInd w:val="0"/>
        <w:spacing w:line="276" w:lineRule="auto"/>
        <w:ind w:left="454" w:hanging="45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 xml:space="preserve">    </w:t>
      </w:r>
      <w:r w:rsidRPr="007917BC">
        <w:rPr>
          <w:rFonts w:ascii="Times New Roman" w:eastAsia="바탕체"/>
          <w:sz w:val="22"/>
          <w:szCs w:val="22"/>
        </w:rPr>
        <w:t>대출약정서에서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정의된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용어들은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달리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정의되지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않는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동일한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의미를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가진다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59D55ADD" w14:textId="77777777" w:rsidR="004D3994" w:rsidRPr="007917BC" w:rsidRDefault="004D3994" w:rsidP="00985181">
      <w:pPr>
        <w:kinsoku w:val="0"/>
        <w:adjustRightInd w:val="0"/>
        <w:spacing w:line="460" w:lineRule="exact"/>
        <w:ind w:left="800"/>
        <w:rPr>
          <w:rFonts w:ascii="Times New Roman" w:eastAsia="바탕체"/>
          <w:sz w:val="22"/>
          <w:szCs w:val="22"/>
        </w:rPr>
      </w:pPr>
    </w:p>
    <w:p w14:paraId="690BAD7E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2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채권의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양도</w:t>
      </w:r>
      <w:r w:rsidRPr="007917BC">
        <w:rPr>
          <w:rFonts w:ascii="Times New Roman" w:eastAsia="바탕체"/>
          <w:sz w:val="22"/>
          <w:szCs w:val="22"/>
        </w:rPr>
        <w:t xml:space="preserve"> </w:t>
      </w:r>
    </w:p>
    <w:p w14:paraId="000BB97B" w14:textId="77777777" w:rsidR="004D3994" w:rsidRPr="007917BC" w:rsidRDefault="004D3994" w:rsidP="00985181">
      <w:pPr>
        <w:kinsoku w:val="0"/>
        <w:adjustRightInd w:val="0"/>
        <w:spacing w:line="460" w:lineRule="exact"/>
        <w:ind w:left="1346" w:hanging="1346"/>
        <w:rPr>
          <w:rFonts w:ascii="Times New Roman" w:eastAsia="바탕체"/>
          <w:sz w:val="22"/>
          <w:szCs w:val="22"/>
        </w:rPr>
      </w:pPr>
    </w:p>
    <w:p w14:paraId="5CD75D14" w14:textId="116A3191" w:rsidR="004D3994" w:rsidRDefault="004D3994" w:rsidP="00713F4D">
      <w:pPr>
        <w:widowControl/>
        <w:numPr>
          <w:ilvl w:val="0"/>
          <w:numId w:val="14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대출원리금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현재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장래에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부담하는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일체의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금전채무</w:t>
      </w:r>
      <w:r w:rsidRPr="007917BC">
        <w:rPr>
          <w:rFonts w:ascii="Times New Roman" w:eastAsia="바탕체"/>
          <w:sz w:val="22"/>
          <w:szCs w:val="22"/>
        </w:rPr>
        <w:t>(“</w:t>
      </w:r>
      <w:r w:rsidRPr="007917BC">
        <w:rPr>
          <w:rFonts w:ascii="Times New Roman" w:eastAsia="바탕체"/>
          <w:sz w:val="22"/>
          <w:szCs w:val="22"/>
          <w:u w:val="single"/>
        </w:rPr>
        <w:t>피담보채무</w:t>
      </w:r>
      <w:r w:rsidRPr="007917BC">
        <w:rPr>
          <w:rFonts w:ascii="Times New Roman" w:eastAsia="바탕체"/>
          <w:sz w:val="22"/>
          <w:szCs w:val="22"/>
        </w:rPr>
        <w:t>”</w:t>
      </w:r>
      <w:r w:rsidRPr="007917BC">
        <w:rPr>
          <w:rFonts w:ascii="Times New Roman" w:eastAsia="바탕체"/>
          <w:sz w:val="22"/>
          <w:szCs w:val="22"/>
        </w:rPr>
        <w:t>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담보하기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</w:t>
      </w:r>
      <w:r w:rsidRPr="007917BC">
        <w:rPr>
          <w:rFonts w:ascii="Times New Roman" w:eastAsia="바탕체"/>
          <w:sz w:val="22"/>
          <w:szCs w:val="22"/>
        </w:rPr>
        <w:t>(“</w:t>
      </w:r>
      <w:r w:rsidRPr="007917BC">
        <w:rPr>
          <w:rFonts w:ascii="Times New Roman" w:eastAsia="바탕체"/>
          <w:sz w:val="22"/>
          <w:szCs w:val="22"/>
          <w:u w:val="single"/>
        </w:rPr>
        <w:t>양도대상계약</w:t>
      </w:r>
      <w:r w:rsidRPr="007917BC">
        <w:rPr>
          <w:rFonts w:ascii="Times New Roman" w:eastAsia="바탕체"/>
          <w:sz w:val="22"/>
          <w:szCs w:val="22"/>
        </w:rPr>
        <w:t>”</w:t>
      </w:r>
      <w:r w:rsidRPr="007917BC">
        <w:rPr>
          <w:rFonts w:ascii="Times New Roman" w:eastAsia="바탕체"/>
          <w:sz w:val="22"/>
          <w:szCs w:val="22"/>
        </w:rPr>
        <w:t>이라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취득하였거나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장차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취득할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모든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피담보채무의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범위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내에서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양도하였음을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확인한다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그러나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여전히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부담하고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어떠한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부담하지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31FC3DB3" w14:textId="77777777" w:rsidR="006D2F47" w:rsidRPr="007917BC" w:rsidRDefault="006D2F47" w:rsidP="006D2F47">
      <w:pPr>
        <w:widowControl/>
        <w:kinsoku w:val="0"/>
        <w:adjustRightInd w:val="0"/>
        <w:spacing w:line="276" w:lineRule="auto"/>
        <w:ind w:left="1144"/>
        <w:rPr>
          <w:rFonts w:ascii="Times New Roman" w:eastAsia="바탕체"/>
          <w:sz w:val="22"/>
          <w:szCs w:val="22"/>
        </w:rPr>
      </w:pPr>
    </w:p>
    <w:p w14:paraId="4D1AA75A" w14:textId="77777777" w:rsidR="004D3994" w:rsidRPr="007917BC" w:rsidRDefault="004D3994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공사도급계약</w:t>
      </w:r>
      <w:r w:rsidRPr="007917BC">
        <w:rPr>
          <w:rFonts w:ascii="Times New Roman" w:eastAsia="바탕체"/>
          <w:sz w:val="22"/>
          <w:szCs w:val="22"/>
        </w:rPr>
        <w:t xml:space="preserve"> </w:t>
      </w:r>
    </w:p>
    <w:p w14:paraId="1292FC11" w14:textId="77777777" w:rsidR="004D3994" w:rsidRPr="007917BC" w:rsidRDefault="004D3994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관리운영위탁계약</w:t>
      </w:r>
    </w:p>
    <w:p w14:paraId="2BDCDFE2" w14:textId="3FE38C62" w:rsidR="004D3994" w:rsidRDefault="004D3994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일반사무위탁계약</w:t>
      </w:r>
    </w:p>
    <w:p w14:paraId="178D63CC" w14:textId="1394D3E4" w:rsidR="00FD30BC" w:rsidRPr="007917BC" w:rsidRDefault="00FD30BC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>
        <w:rPr>
          <w:rFonts w:ascii="Times New Roman" w:eastAsia="바탕체" w:hint="eastAsia"/>
          <w:sz w:val="22"/>
          <w:szCs w:val="22"/>
        </w:rPr>
        <w:t>임대차계약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및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그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부속서류</w:t>
      </w:r>
      <w:r>
        <w:rPr>
          <w:rFonts w:ascii="Times New Roman" w:eastAsia="바탕체" w:hint="eastAsia"/>
          <w:sz w:val="22"/>
          <w:szCs w:val="22"/>
        </w:rPr>
        <w:t>(</w:t>
      </w:r>
      <w:r>
        <w:rPr>
          <w:rFonts w:ascii="Times New Roman" w:eastAsia="바탕체" w:hint="eastAsia"/>
          <w:sz w:val="22"/>
          <w:szCs w:val="22"/>
        </w:rPr>
        <w:t>있을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경우</w:t>
      </w:r>
      <w:r>
        <w:rPr>
          <w:rFonts w:ascii="Times New Roman" w:eastAsia="바탕체" w:hint="eastAsia"/>
          <w:sz w:val="22"/>
          <w:szCs w:val="22"/>
        </w:rPr>
        <w:t>)</w:t>
      </w:r>
    </w:p>
    <w:p w14:paraId="5385B46C" w14:textId="77777777" w:rsidR="004D3994" w:rsidRPr="007917BC" w:rsidRDefault="004D3994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공급인증서매매계약</w:t>
      </w:r>
    </w:p>
    <w:p w14:paraId="0C3058A5" w14:textId="583B6B7E" w:rsidR="00487F09" w:rsidRPr="009F76A4" w:rsidRDefault="00487F09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 w:rsidRPr="009F76A4">
        <w:rPr>
          <w:rFonts w:ascii="Times New Roman" w:eastAsia="바탕체"/>
          <w:sz w:val="22"/>
          <w:szCs w:val="22"/>
        </w:rPr>
        <w:t>전력판매계약</w:t>
      </w:r>
      <w:r w:rsidRPr="009F76A4">
        <w:rPr>
          <w:rFonts w:ascii="Times New Roman" w:eastAsia="바탕체"/>
          <w:sz w:val="22"/>
          <w:szCs w:val="22"/>
        </w:rPr>
        <w:t>(</w:t>
      </w:r>
      <w:r w:rsidRPr="009F76A4">
        <w:rPr>
          <w:rFonts w:ascii="Times New Roman" w:eastAsia="바탕체"/>
          <w:sz w:val="22"/>
          <w:szCs w:val="22"/>
        </w:rPr>
        <w:t>대출약정서</w:t>
      </w:r>
      <w:r w:rsidRPr="009F76A4">
        <w:rPr>
          <w:rFonts w:ascii="Times New Roman" w:eastAsia="바탕체"/>
          <w:sz w:val="22"/>
          <w:szCs w:val="22"/>
        </w:rPr>
        <w:t xml:space="preserve"> </w:t>
      </w:r>
      <w:r w:rsidRPr="009F76A4">
        <w:rPr>
          <w:rFonts w:ascii="Times New Roman" w:eastAsia="바탕체"/>
          <w:sz w:val="22"/>
          <w:szCs w:val="22"/>
        </w:rPr>
        <w:t>제</w:t>
      </w:r>
      <w:r w:rsidRPr="009F76A4">
        <w:rPr>
          <w:rFonts w:ascii="Times New Roman" w:eastAsia="바탕체"/>
          <w:sz w:val="22"/>
          <w:szCs w:val="22"/>
        </w:rPr>
        <w:t>7</w:t>
      </w:r>
      <w:r w:rsidRPr="009F76A4">
        <w:rPr>
          <w:rFonts w:ascii="Times New Roman" w:eastAsia="바탕체"/>
          <w:sz w:val="22"/>
          <w:szCs w:val="22"/>
        </w:rPr>
        <w:t>조</w:t>
      </w:r>
      <w:r w:rsidRPr="009F76A4">
        <w:rPr>
          <w:rFonts w:ascii="Times New Roman" w:eastAsia="바탕체"/>
          <w:sz w:val="22"/>
          <w:szCs w:val="22"/>
        </w:rPr>
        <w:t xml:space="preserve"> </w:t>
      </w:r>
      <w:r w:rsidRPr="009F76A4">
        <w:rPr>
          <w:rFonts w:ascii="Times New Roman" w:eastAsia="바탕체"/>
          <w:sz w:val="22"/>
          <w:szCs w:val="22"/>
        </w:rPr>
        <w:t>제</w:t>
      </w:r>
      <w:r w:rsidRPr="009F76A4">
        <w:rPr>
          <w:rFonts w:ascii="Times New Roman" w:eastAsia="바탕체"/>
          <w:sz w:val="22"/>
          <w:szCs w:val="22"/>
        </w:rPr>
        <w:t>2</w:t>
      </w:r>
      <w:r w:rsidRPr="009F76A4">
        <w:rPr>
          <w:rFonts w:ascii="Times New Roman" w:eastAsia="바탕체"/>
          <w:sz w:val="22"/>
          <w:szCs w:val="22"/>
        </w:rPr>
        <w:t>항</w:t>
      </w:r>
      <w:r w:rsidRPr="009F76A4">
        <w:rPr>
          <w:rFonts w:ascii="Times New Roman" w:eastAsia="바탕체"/>
          <w:sz w:val="22"/>
          <w:szCs w:val="22"/>
        </w:rPr>
        <w:t xml:space="preserve"> (</w:t>
      </w:r>
      <w:r w:rsidRPr="009F76A4">
        <w:rPr>
          <w:rFonts w:ascii="Times New Roman" w:eastAsia="바탕체"/>
          <w:sz w:val="22"/>
          <w:szCs w:val="22"/>
        </w:rPr>
        <w:t>나</w:t>
      </w:r>
      <w:r w:rsidRPr="009F76A4">
        <w:rPr>
          <w:rFonts w:ascii="Times New Roman" w:eastAsia="바탕체"/>
          <w:sz w:val="22"/>
          <w:szCs w:val="22"/>
        </w:rPr>
        <w:t>)</w:t>
      </w:r>
      <w:r w:rsidRPr="009F76A4">
        <w:rPr>
          <w:rFonts w:ascii="Times New Roman" w:eastAsia="바탕체"/>
          <w:sz w:val="22"/>
          <w:szCs w:val="22"/>
        </w:rPr>
        <w:t>호의</w:t>
      </w:r>
      <w:r w:rsidRPr="009F76A4">
        <w:rPr>
          <w:rFonts w:ascii="Times New Roman" w:eastAsia="바탕체"/>
          <w:sz w:val="22"/>
          <w:szCs w:val="22"/>
        </w:rPr>
        <w:t xml:space="preserve"> </w:t>
      </w:r>
      <w:r w:rsidRPr="009F76A4">
        <w:rPr>
          <w:rFonts w:ascii="Times New Roman" w:eastAsia="바탕체"/>
          <w:sz w:val="22"/>
          <w:szCs w:val="22"/>
        </w:rPr>
        <w:t>경우</w:t>
      </w:r>
      <w:r w:rsidRPr="009F76A4">
        <w:rPr>
          <w:rFonts w:ascii="Times New Roman" w:eastAsia="바탕체"/>
          <w:sz w:val="22"/>
          <w:szCs w:val="22"/>
        </w:rPr>
        <w:t>)</w:t>
      </w:r>
    </w:p>
    <w:p w14:paraId="59B9449C" w14:textId="77777777" w:rsidR="004D3994" w:rsidRPr="007917BC" w:rsidRDefault="004D3994" w:rsidP="00713F4D">
      <w:pPr>
        <w:widowControl/>
        <w:numPr>
          <w:ilvl w:val="0"/>
          <w:numId w:val="23"/>
        </w:numPr>
        <w:tabs>
          <w:tab w:val="clear" w:pos="1260"/>
          <w:tab w:val="num" w:pos="1460"/>
        </w:tabs>
        <w:kinsoku w:val="0"/>
        <w:adjustRightInd w:val="0"/>
        <w:spacing w:line="276" w:lineRule="auto"/>
        <w:ind w:leftChars="550" w:left="146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기타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이건사업과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3</w:t>
      </w:r>
      <w:r w:rsidRPr="007917BC">
        <w:rPr>
          <w:rFonts w:ascii="Times New Roman" w:eastAsia="바탕체"/>
          <w:sz w:val="22"/>
          <w:szCs w:val="22"/>
        </w:rPr>
        <w:t>자와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계약으로서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동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일정한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금원을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지급받거나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재산권을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취득할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예정되어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있는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중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포함시킬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요구하는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</w:p>
    <w:p w14:paraId="3389E8AB" w14:textId="77777777" w:rsidR="004D3994" w:rsidRPr="007917BC" w:rsidRDefault="004D3994" w:rsidP="00F67237">
      <w:pPr>
        <w:kinsoku w:val="0"/>
        <w:adjustRightInd w:val="0"/>
        <w:spacing w:line="276" w:lineRule="auto"/>
        <w:ind w:left="424"/>
        <w:rPr>
          <w:rFonts w:ascii="Times New Roman" w:eastAsia="바탕체"/>
          <w:sz w:val="22"/>
          <w:szCs w:val="22"/>
        </w:rPr>
      </w:pPr>
    </w:p>
    <w:p w14:paraId="4CAFB359" w14:textId="0B1BC416" w:rsidR="004D3994" w:rsidRPr="007917BC" w:rsidRDefault="004D3994" w:rsidP="00713F4D">
      <w:pPr>
        <w:widowControl/>
        <w:numPr>
          <w:ilvl w:val="0"/>
          <w:numId w:val="14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</w:t>
      </w:r>
      <w:r w:rsidRPr="007917BC">
        <w:rPr>
          <w:rFonts w:ascii="Times New Roman" w:eastAsia="바탕체"/>
          <w:sz w:val="22"/>
          <w:szCs w:val="22"/>
        </w:rPr>
        <w:t>항에도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불구하고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="006D2F47" w:rsidRPr="007C2B76">
        <w:rPr>
          <w:rFonts w:ascii="Times New Roman"/>
          <w:sz w:val="22"/>
          <w:szCs w:val="22"/>
        </w:rPr>
        <w:t>이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계약서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체결일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현재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아직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체결되지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아니한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양도대상계약에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따라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설정자가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취득할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모든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채권은</w:t>
      </w:r>
      <w:r w:rsidR="006D2F47" w:rsidRPr="007C2B76">
        <w:rPr>
          <w:rFonts w:ascii="Times New Roman"/>
          <w:sz w:val="22"/>
          <w:szCs w:val="22"/>
        </w:rPr>
        <w:t xml:space="preserve">, </w:t>
      </w:r>
      <w:r w:rsidR="006D2F47" w:rsidRPr="007C2B76">
        <w:rPr>
          <w:rFonts w:ascii="Times New Roman"/>
          <w:sz w:val="22"/>
          <w:szCs w:val="22"/>
        </w:rPr>
        <w:t>설정자가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당해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양도대상계약에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따라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채권을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취득함과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동시에</w:t>
      </w:r>
      <w:r w:rsidR="006D2F47" w:rsidRPr="007C2B76">
        <w:rPr>
          <w:rFonts w:ascii="Times New Roman"/>
          <w:sz w:val="22"/>
          <w:szCs w:val="22"/>
        </w:rPr>
        <w:t xml:space="preserve">, </w:t>
      </w:r>
      <w:r w:rsidR="006D2F47" w:rsidRPr="007C2B76">
        <w:rPr>
          <w:rFonts w:ascii="Times New Roman"/>
          <w:sz w:val="22"/>
          <w:szCs w:val="22"/>
        </w:rPr>
        <w:t>당사자들의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별도의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의사표시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없이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이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계약서에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따라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담보권자에게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양도된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것으로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본다</w:t>
      </w:r>
      <w:r w:rsidR="006D2F47" w:rsidRPr="007C2B76">
        <w:rPr>
          <w:rFonts w:ascii="Times New Roman"/>
          <w:sz w:val="22"/>
          <w:szCs w:val="22"/>
        </w:rPr>
        <w:t xml:space="preserve">.  </w:t>
      </w:r>
    </w:p>
    <w:p w14:paraId="0B804543" w14:textId="77777777" w:rsidR="004D3994" w:rsidRPr="007917BC" w:rsidRDefault="004D3994" w:rsidP="00985181">
      <w:pPr>
        <w:kinsoku w:val="0"/>
        <w:adjustRightInd w:val="0"/>
        <w:spacing w:line="460" w:lineRule="exact"/>
        <w:ind w:left="788" w:hanging="364"/>
        <w:rPr>
          <w:rFonts w:ascii="Times New Roman" w:eastAsia="바탕체"/>
          <w:sz w:val="22"/>
          <w:szCs w:val="22"/>
        </w:rPr>
      </w:pPr>
    </w:p>
    <w:p w14:paraId="52EDCC58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3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계약상의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지위의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이전</w:t>
      </w:r>
    </w:p>
    <w:p w14:paraId="07C51DDE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</w:p>
    <w:p w14:paraId="30179595" w14:textId="1D60E7C2" w:rsidR="004D3994" w:rsidRPr="007917BC" w:rsidRDefault="004D3994" w:rsidP="00713F4D">
      <w:pPr>
        <w:widowControl/>
        <w:numPr>
          <w:ilvl w:val="0"/>
          <w:numId w:val="15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모든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권리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의무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즉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지정하여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3</w:t>
      </w:r>
      <w:r w:rsidRPr="007917BC">
        <w:rPr>
          <w:rFonts w:ascii="Times New Roman" w:eastAsia="바탕체"/>
          <w:sz w:val="22"/>
          <w:szCs w:val="22"/>
        </w:rPr>
        <w:t>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모두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시공사와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공사도급계약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제목여하를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불문함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시공사가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제공하는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계약이행보증금의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사용에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포함한다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항에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효력은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5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정한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바에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비로소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13D236FE" w14:textId="77777777" w:rsidR="004D3994" w:rsidRPr="007917BC" w:rsidRDefault="004D3994" w:rsidP="00B36400">
      <w:pPr>
        <w:kinsoku w:val="0"/>
        <w:adjustRightInd w:val="0"/>
        <w:spacing w:line="276" w:lineRule="auto"/>
        <w:ind w:left="424"/>
        <w:rPr>
          <w:rFonts w:ascii="Times New Roman" w:eastAsia="바탕체"/>
          <w:sz w:val="22"/>
          <w:szCs w:val="22"/>
        </w:rPr>
      </w:pPr>
    </w:p>
    <w:p w14:paraId="02947B27" w14:textId="29A7B2FA" w:rsidR="004D3994" w:rsidRPr="007917BC" w:rsidRDefault="004D3994" w:rsidP="00713F4D">
      <w:pPr>
        <w:widowControl/>
        <w:numPr>
          <w:ilvl w:val="0"/>
          <w:numId w:val="15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</w:t>
      </w:r>
      <w:r w:rsidRPr="007917BC">
        <w:rPr>
          <w:rFonts w:ascii="Times New Roman" w:eastAsia="바탕체"/>
          <w:sz w:val="22"/>
          <w:szCs w:val="22"/>
        </w:rPr>
        <w:t>항에도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불구하고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현재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경우에는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체결함과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동시에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당사자들의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별도의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의사표시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없이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동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본다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항에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효력은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5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정한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바에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비로소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15454895" w14:textId="77777777" w:rsidR="004D3994" w:rsidRPr="007917BC" w:rsidRDefault="004D3994" w:rsidP="00B36400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</w:p>
    <w:p w14:paraId="1DFE4590" w14:textId="702F055E" w:rsidR="004D3994" w:rsidRPr="007917BC" w:rsidRDefault="004D3994" w:rsidP="00713F4D">
      <w:pPr>
        <w:widowControl/>
        <w:numPr>
          <w:ilvl w:val="0"/>
          <w:numId w:val="15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2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영향을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3EBF7017" w14:textId="77777777" w:rsidR="004D3994" w:rsidRPr="007917BC" w:rsidRDefault="004D3994" w:rsidP="00392E6E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</w:p>
    <w:p w14:paraId="513C06D5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4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상대방에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대한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통지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및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승낙</w:t>
      </w:r>
    </w:p>
    <w:p w14:paraId="06DF097A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</w:p>
    <w:p w14:paraId="357B369B" w14:textId="5B596B25" w:rsidR="004D3994" w:rsidRPr="007917BC" w:rsidRDefault="004D3994" w:rsidP="00713F4D">
      <w:pPr>
        <w:widowControl/>
        <w:numPr>
          <w:ilvl w:val="0"/>
          <w:numId w:val="16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날로부터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오</w:t>
      </w:r>
      <w:r w:rsidRPr="007917BC">
        <w:rPr>
          <w:rFonts w:ascii="Times New Roman" w:eastAsia="바탕체"/>
          <w:sz w:val="22"/>
          <w:szCs w:val="22"/>
        </w:rPr>
        <w:t>(5)</w:t>
      </w:r>
      <w:r w:rsidRPr="007917BC">
        <w:rPr>
          <w:rFonts w:ascii="Times New Roman" w:eastAsia="바탕체"/>
          <w:sz w:val="22"/>
          <w:szCs w:val="22"/>
        </w:rPr>
        <w:t>영업일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이내에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양도하였고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지정하여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이전하였음을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sz w:val="22"/>
          <w:szCs w:val="22"/>
        </w:rPr>
        <w:t>첨부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가</w:t>
      </w:r>
      <w:r w:rsidRPr="007917BC">
        <w:rPr>
          <w:rFonts w:ascii="Times New Roman" w:eastAsia="바탕체"/>
          <w:sz w:val="22"/>
          <w:szCs w:val="22"/>
        </w:rPr>
        <w:t>”</w:t>
      </w:r>
      <w:r w:rsidRPr="007917BC">
        <w:rPr>
          <w:rFonts w:ascii="Times New Roman" w:eastAsia="바탕체"/>
          <w:sz w:val="22"/>
          <w:szCs w:val="22"/>
        </w:rPr>
        <w:t>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양식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준하는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양식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해당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상대방으로부터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승낙을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제출하여야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="006D2F47">
        <w:rPr>
          <w:rFonts w:ascii="Times New Roman" w:eastAsia="바탕체"/>
          <w:sz w:val="22"/>
          <w:szCs w:val="22"/>
        </w:rPr>
        <w:t xml:space="preserve">(i)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상대방으로부터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승낙서를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합리적인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노력을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하였음에도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불구하고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없는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통지서로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갈음하기로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6D2F47">
        <w:rPr>
          <w:rFonts w:ascii="Times New Roman" w:eastAsia="바탕체" w:hint="eastAsia"/>
          <w:sz w:val="22"/>
          <w:szCs w:val="22"/>
        </w:rPr>
        <w:t>하며</w:t>
      </w:r>
      <w:r w:rsidR="006D2F47">
        <w:rPr>
          <w:rFonts w:ascii="Times New Roman" w:eastAsia="바탕체" w:hint="eastAsia"/>
          <w:sz w:val="22"/>
          <w:szCs w:val="22"/>
        </w:rPr>
        <w:t>,</w:t>
      </w:r>
      <w:r w:rsidR="006D2F47">
        <w:rPr>
          <w:rFonts w:ascii="Times New Roman" w:eastAsia="바탕체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 xml:space="preserve">(ii) </w:t>
      </w:r>
      <w:r w:rsidR="006D2F47" w:rsidRPr="007C2B76">
        <w:rPr>
          <w:rFonts w:ascii="Times New Roman"/>
          <w:sz w:val="22"/>
          <w:szCs w:val="22"/>
        </w:rPr>
        <w:t>전력판매계약</w:t>
      </w:r>
      <w:r w:rsidR="006D2F47" w:rsidRPr="007C2B76">
        <w:rPr>
          <w:rFonts w:ascii="Times New Roman"/>
          <w:sz w:val="22"/>
          <w:szCs w:val="22"/>
        </w:rPr>
        <w:t>(</w:t>
      </w:r>
      <w:r w:rsidR="006D2F47" w:rsidRPr="007C2B76">
        <w:rPr>
          <w:rFonts w:ascii="Times New Roman"/>
          <w:sz w:val="22"/>
          <w:szCs w:val="22"/>
        </w:rPr>
        <w:t>대출약정서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제</w:t>
      </w:r>
      <w:r w:rsidR="006D2F47" w:rsidRPr="007C2B76">
        <w:rPr>
          <w:rFonts w:ascii="Times New Roman"/>
          <w:sz w:val="22"/>
          <w:szCs w:val="22"/>
        </w:rPr>
        <w:t>7</w:t>
      </w:r>
      <w:r w:rsidR="006D2F47" w:rsidRPr="007C2B76">
        <w:rPr>
          <w:rFonts w:ascii="Times New Roman"/>
          <w:sz w:val="22"/>
          <w:szCs w:val="22"/>
        </w:rPr>
        <w:t>조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제</w:t>
      </w:r>
      <w:r w:rsidR="006D2F47" w:rsidRPr="007C2B76">
        <w:rPr>
          <w:rFonts w:ascii="Times New Roman"/>
          <w:sz w:val="22"/>
          <w:szCs w:val="22"/>
        </w:rPr>
        <w:t>2</w:t>
      </w:r>
      <w:r w:rsidR="006D2F47" w:rsidRPr="007C2B76">
        <w:rPr>
          <w:rFonts w:ascii="Times New Roman"/>
          <w:sz w:val="22"/>
          <w:szCs w:val="22"/>
        </w:rPr>
        <w:t>항</w:t>
      </w:r>
      <w:r w:rsidR="006D2F47" w:rsidRPr="007C2B76">
        <w:rPr>
          <w:rFonts w:ascii="Times New Roman"/>
          <w:sz w:val="22"/>
          <w:szCs w:val="22"/>
        </w:rPr>
        <w:t xml:space="preserve"> (</w:t>
      </w:r>
      <w:r w:rsidR="006D2F47" w:rsidRPr="007C2B76">
        <w:rPr>
          <w:rFonts w:ascii="Times New Roman"/>
          <w:sz w:val="22"/>
          <w:szCs w:val="22"/>
        </w:rPr>
        <w:t>나</w:t>
      </w:r>
      <w:r w:rsidR="006D2F47" w:rsidRPr="007C2B76">
        <w:rPr>
          <w:rFonts w:ascii="Times New Roman"/>
          <w:sz w:val="22"/>
          <w:szCs w:val="22"/>
        </w:rPr>
        <w:t>)</w:t>
      </w:r>
      <w:r w:rsidR="006D2F47" w:rsidRPr="007C2B76">
        <w:rPr>
          <w:rFonts w:ascii="Times New Roman"/>
          <w:sz w:val="22"/>
          <w:szCs w:val="22"/>
        </w:rPr>
        <w:t>호의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경우</w:t>
      </w:r>
      <w:r w:rsidR="006D2F47" w:rsidRPr="007C2B76">
        <w:rPr>
          <w:rFonts w:ascii="Times New Roman"/>
          <w:sz w:val="22"/>
          <w:szCs w:val="22"/>
        </w:rPr>
        <w:t>)</w:t>
      </w:r>
      <w:r w:rsidR="006D2F47" w:rsidRPr="007C2B76">
        <w:rPr>
          <w:rFonts w:ascii="Times New Roman"/>
          <w:sz w:val="22"/>
          <w:szCs w:val="22"/>
        </w:rPr>
        <w:t>의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경우는</w:t>
      </w:r>
      <w:r w:rsidR="006D2F47" w:rsidRPr="007C2B76">
        <w:rPr>
          <w:rFonts w:ascii="Times New Roman"/>
          <w:sz w:val="22"/>
          <w:szCs w:val="22"/>
        </w:rPr>
        <w:t xml:space="preserve"> “</w:t>
      </w:r>
      <w:r w:rsidR="006D2F47" w:rsidRPr="007C2B76">
        <w:rPr>
          <w:rFonts w:ascii="Times New Roman"/>
          <w:sz w:val="22"/>
          <w:szCs w:val="22"/>
        </w:rPr>
        <w:t>첨부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나</w:t>
      </w:r>
      <w:r w:rsidR="006D2F47" w:rsidRPr="007C2B76">
        <w:rPr>
          <w:rFonts w:ascii="Times New Roman"/>
          <w:sz w:val="22"/>
          <w:szCs w:val="22"/>
        </w:rPr>
        <w:t>”</w:t>
      </w:r>
      <w:r w:rsidR="006D2F47" w:rsidRPr="007C2B76">
        <w:rPr>
          <w:rFonts w:ascii="Times New Roman"/>
          <w:sz w:val="22"/>
          <w:szCs w:val="22"/>
        </w:rPr>
        <w:t>의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양식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또는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전력시장운영규칙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또는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한국전력거래소</w:t>
      </w:r>
      <w:r w:rsidR="006D2F47" w:rsidRPr="007C2B76">
        <w:rPr>
          <w:rFonts w:ascii="Times New Roman"/>
          <w:sz w:val="22"/>
          <w:szCs w:val="22"/>
        </w:rPr>
        <w:t>(</w:t>
      </w:r>
      <w:r w:rsidR="006D2F47" w:rsidRPr="007C2B76">
        <w:rPr>
          <w:rFonts w:ascii="Times New Roman"/>
          <w:sz w:val="22"/>
          <w:szCs w:val="22"/>
        </w:rPr>
        <w:t>또는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한국전력공사</w:t>
      </w:r>
      <w:r w:rsidR="006D2F47" w:rsidRPr="007C2B76">
        <w:rPr>
          <w:rFonts w:ascii="Times New Roman"/>
          <w:sz w:val="22"/>
          <w:szCs w:val="22"/>
        </w:rPr>
        <w:t>)</w:t>
      </w:r>
      <w:r w:rsidR="006D2F47" w:rsidRPr="007C2B76">
        <w:rPr>
          <w:rFonts w:ascii="Times New Roman"/>
          <w:sz w:val="22"/>
          <w:szCs w:val="22"/>
        </w:rPr>
        <w:t>에서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달리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요구하는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양식으로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확정일자에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의한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통지만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하기로</w:t>
      </w:r>
      <w:r w:rsidR="006D2F47" w:rsidRPr="007C2B76">
        <w:rPr>
          <w:rFonts w:ascii="Times New Roman"/>
          <w:sz w:val="22"/>
          <w:szCs w:val="22"/>
        </w:rPr>
        <w:t xml:space="preserve"> </w:t>
      </w:r>
      <w:r w:rsidR="006D2F47" w:rsidRPr="007C2B76">
        <w:rPr>
          <w:rFonts w:ascii="Times New Roman"/>
          <w:sz w:val="22"/>
          <w:szCs w:val="22"/>
        </w:rPr>
        <w:t>한다</w:t>
      </w:r>
      <w:r w:rsidR="006D2F47" w:rsidRPr="007C2B76">
        <w:rPr>
          <w:rFonts w:ascii="Times New Roman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사본을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제출하여야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</w:p>
    <w:p w14:paraId="52EAB55E" w14:textId="77777777" w:rsidR="004D3994" w:rsidRPr="007917BC" w:rsidRDefault="004D3994" w:rsidP="00B36400">
      <w:pPr>
        <w:kinsoku w:val="0"/>
        <w:adjustRightInd w:val="0"/>
        <w:spacing w:line="276" w:lineRule="auto"/>
        <w:ind w:left="1144"/>
        <w:rPr>
          <w:rFonts w:ascii="Times New Roman" w:eastAsia="바탕체"/>
          <w:sz w:val="22"/>
          <w:szCs w:val="22"/>
        </w:rPr>
      </w:pPr>
    </w:p>
    <w:p w14:paraId="113CC7EB" w14:textId="77777777" w:rsidR="004D3994" w:rsidRPr="007917BC" w:rsidRDefault="004D3994" w:rsidP="00713F4D">
      <w:pPr>
        <w:widowControl/>
        <w:numPr>
          <w:ilvl w:val="0"/>
          <w:numId w:val="16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</w:t>
      </w:r>
      <w:r w:rsidRPr="007917BC">
        <w:rPr>
          <w:rFonts w:ascii="Times New Roman" w:eastAsia="바탕체"/>
          <w:sz w:val="22"/>
          <w:szCs w:val="22"/>
        </w:rPr>
        <w:t>항에도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불구하고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현재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경우에는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체결일로부터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오</w:t>
      </w:r>
      <w:r w:rsidRPr="007917BC">
        <w:rPr>
          <w:rFonts w:ascii="Times New Roman" w:eastAsia="바탕체"/>
          <w:sz w:val="22"/>
          <w:szCs w:val="22"/>
        </w:rPr>
        <w:t>(5)</w:t>
      </w:r>
      <w:r w:rsidRPr="007917BC">
        <w:rPr>
          <w:rFonts w:ascii="Times New Roman" w:eastAsia="바탕체"/>
          <w:sz w:val="22"/>
          <w:szCs w:val="22"/>
        </w:rPr>
        <w:t>영업일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이내에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동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양도하였고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지정하여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이전하였음을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sz w:val="22"/>
          <w:szCs w:val="22"/>
        </w:rPr>
        <w:t>첨부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가</w:t>
      </w:r>
      <w:r w:rsidRPr="007917BC">
        <w:rPr>
          <w:rFonts w:ascii="Times New Roman" w:eastAsia="바탕체"/>
          <w:sz w:val="22"/>
          <w:szCs w:val="22"/>
        </w:rPr>
        <w:t>”</w:t>
      </w:r>
      <w:r w:rsidRPr="007917BC">
        <w:rPr>
          <w:rFonts w:ascii="Times New Roman" w:eastAsia="바탕체"/>
          <w:sz w:val="22"/>
          <w:szCs w:val="22"/>
        </w:rPr>
        <w:t>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양식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준하는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양식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동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상대방으로부터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sz w:val="22"/>
          <w:szCs w:val="22"/>
        </w:rPr>
        <w:t>첨부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나</w:t>
      </w:r>
      <w:r w:rsidRPr="007917BC">
        <w:rPr>
          <w:rFonts w:ascii="Times New Roman" w:eastAsia="바탕체"/>
          <w:sz w:val="22"/>
          <w:szCs w:val="22"/>
        </w:rPr>
        <w:t>”</w:t>
      </w:r>
      <w:r w:rsidRPr="007917BC">
        <w:rPr>
          <w:rFonts w:ascii="Times New Roman" w:eastAsia="바탕체"/>
          <w:sz w:val="22"/>
          <w:szCs w:val="22"/>
        </w:rPr>
        <w:t>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양식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준하는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양식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승낙을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제출하여야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상대방으로부터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승낙서를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합리적인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노력을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하였음에도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불구하고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없는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통지서로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갈음하기로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확정일자에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사본을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제출하여야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63CE4402" w14:textId="77777777" w:rsidR="004D3994" w:rsidRPr="007917BC" w:rsidRDefault="004D3994" w:rsidP="00B36400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</w:p>
    <w:p w14:paraId="7B13DF0F" w14:textId="77777777" w:rsidR="004D3994" w:rsidRPr="007917BC" w:rsidRDefault="004D3994" w:rsidP="00713F4D">
      <w:pPr>
        <w:widowControl/>
        <w:numPr>
          <w:ilvl w:val="0"/>
          <w:numId w:val="16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필요한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채권양도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사실을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계약상대방에게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있다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설정자는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대출약정서가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존속하는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대리권의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수여를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철회하거나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취소할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없다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</w:p>
    <w:p w14:paraId="44613697" w14:textId="77777777" w:rsidR="004D3994" w:rsidRPr="007917BC" w:rsidRDefault="004D3994" w:rsidP="00985181">
      <w:pPr>
        <w:kinsoku w:val="0"/>
        <w:adjustRightInd w:val="0"/>
        <w:spacing w:line="460" w:lineRule="exact"/>
        <w:ind w:left="788" w:hanging="364"/>
        <w:rPr>
          <w:rFonts w:ascii="Times New Roman" w:eastAsia="바탕체"/>
          <w:sz w:val="22"/>
          <w:szCs w:val="22"/>
        </w:rPr>
      </w:pPr>
    </w:p>
    <w:p w14:paraId="6078074F" w14:textId="77777777" w:rsidR="004D3994" w:rsidRPr="007917BC" w:rsidRDefault="004D3994" w:rsidP="00985181">
      <w:pPr>
        <w:kinsoku w:val="0"/>
        <w:adjustRightInd w:val="0"/>
        <w:spacing w:line="460" w:lineRule="exact"/>
        <w:ind w:right="268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5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담보권자의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권리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행사</w:t>
      </w:r>
    </w:p>
    <w:p w14:paraId="77BD5456" w14:textId="77777777" w:rsidR="004D3994" w:rsidRPr="007917BC" w:rsidRDefault="004D3994" w:rsidP="00985181">
      <w:pPr>
        <w:kinsoku w:val="0"/>
        <w:adjustRightInd w:val="0"/>
        <w:spacing w:line="460" w:lineRule="exact"/>
        <w:ind w:left="772" w:right="48" w:hanging="348"/>
        <w:rPr>
          <w:rFonts w:ascii="Times New Roman" w:eastAsia="바탕체"/>
          <w:sz w:val="22"/>
          <w:szCs w:val="22"/>
        </w:rPr>
      </w:pPr>
    </w:p>
    <w:p w14:paraId="35596400" w14:textId="77777777" w:rsidR="004D3994" w:rsidRPr="007917BC" w:rsidRDefault="004D3994" w:rsidP="00713F4D">
      <w:pPr>
        <w:widowControl/>
        <w:numPr>
          <w:ilvl w:val="0"/>
          <w:numId w:val="17"/>
        </w:numPr>
        <w:kinsoku w:val="0"/>
        <w:adjustRightInd w:val="0"/>
        <w:spacing w:line="276" w:lineRule="auto"/>
        <w:ind w:right="45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담보권자가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2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취득한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행사</w:t>
      </w:r>
      <w:r w:rsidRPr="007917BC">
        <w:rPr>
          <w:rFonts w:ascii="Times New Roman" w:eastAsia="바탕체"/>
          <w:sz w:val="22"/>
          <w:szCs w:val="22"/>
        </w:rPr>
        <w:t xml:space="preserve"> -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2</w:t>
      </w:r>
      <w:r w:rsidRPr="007917BC">
        <w:rPr>
          <w:rFonts w:ascii="Times New Roman" w:eastAsia="바탕체"/>
          <w:sz w:val="22"/>
          <w:szCs w:val="22"/>
        </w:rPr>
        <w:t>조에도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불구하고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담보권자는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13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규정된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채무불이행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사유가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전까지는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하여금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행사하도록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따라서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13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규정된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채무불이행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사유가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발생하였음을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전까지는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양도대상계약상의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추심하거나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이행을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청구하는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상대방은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지급한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면하는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항에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추심한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수령한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금액을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피담보채무의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변제에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충당할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있다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415E181C" w14:textId="77777777" w:rsidR="004D3994" w:rsidRPr="007917BC" w:rsidRDefault="004D3994" w:rsidP="0033620A">
      <w:pPr>
        <w:kinsoku w:val="0"/>
        <w:adjustRightInd w:val="0"/>
        <w:spacing w:line="276" w:lineRule="auto"/>
        <w:ind w:left="424" w:right="45"/>
        <w:rPr>
          <w:rFonts w:ascii="Times New Roman" w:eastAsia="바탕체"/>
          <w:sz w:val="22"/>
          <w:szCs w:val="22"/>
        </w:rPr>
      </w:pPr>
    </w:p>
    <w:p w14:paraId="51CFC848" w14:textId="77777777" w:rsidR="004D3994" w:rsidRPr="007917BC" w:rsidRDefault="004D3994" w:rsidP="00713F4D">
      <w:pPr>
        <w:widowControl/>
        <w:numPr>
          <w:ilvl w:val="0"/>
          <w:numId w:val="17"/>
        </w:numPr>
        <w:kinsoku w:val="0"/>
        <w:adjustRightInd w:val="0"/>
        <w:spacing w:line="276" w:lineRule="auto"/>
        <w:ind w:right="45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3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</w:t>
      </w:r>
      <w:r w:rsidRPr="007917BC">
        <w:rPr>
          <w:rFonts w:ascii="Times New Roman" w:eastAsia="바탕체"/>
          <w:sz w:val="22"/>
          <w:szCs w:val="22"/>
        </w:rPr>
        <w:t xml:space="preserve"> - </w:t>
      </w:r>
      <w:r w:rsidRPr="007917BC">
        <w:rPr>
          <w:rFonts w:ascii="Times New Roman" w:eastAsia="바탕체"/>
          <w:sz w:val="22"/>
          <w:szCs w:val="22"/>
        </w:rPr>
        <w:t>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13</w:t>
      </w:r>
      <w:r w:rsidRPr="007917BC">
        <w:rPr>
          <w:rFonts w:ascii="Times New Roman" w:eastAsia="바탕체"/>
          <w:sz w:val="22"/>
          <w:szCs w:val="22"/>
        </w:rPr>
        <w:t>조에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규정된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채무불이행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사유가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발생하였고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이건사업의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원활한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수행을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사업시행자의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변경이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필요하다고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판단하는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취지를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계약상대방에게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있다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3</w:t>
      </w:r>
      <w:r w:rsidRPr="007917BC">
        <w:rPr>
          <w:rFonts w:ascii="Times New Roman" w:eastAsia="바탕체"/>
          <w:sz w:val="22"/>
          <w:szCs w:val="22"/>
        </w:rPr>
        <w:t>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3</w:t>
      </w:r>
      <w:r w:rsidRPr="007917BC">
        <w:rPr>
          <w:rFonts w:ascii="Times New Roman" w:eastAsia="바탕체"/>
          <w:sz w:val="22"/>
          <w:szCs w:val="22"/>
        </w:rPr>
        <w:t>자를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특정하여야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설정자와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계약상대방은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조치를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신속하게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필요한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협력을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관련법령상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사업시행자의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변경을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주무관청에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사업시행자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재지정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인허가의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변경이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필요한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위하여는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주무관청간에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사업시행자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재지정에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협의를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하고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주무관청의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사업시행자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재지정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인허가의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변경에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비로소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효력이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2B435164" w14:textId="77777777" w:rsidR="004D3994" w:rsidRPr="007917BC" w:rsidRDefault="004D3994" w:rsidP="0033620A">
      <w:pPr>
        <w:kinsoku w:val="0"/>
        <w:adjustRightInd w:val="0"/>
        <w:spacing w:line="276" w:lineRule="auto"/>
        <w:ind w:right="45"/>
        <w:rPr>
          <w:rFonts w:ascii="Times New Roman" w:eastAsia="바탕체"/>
          <w:sz w:val="22"/>
          <w:szCs w:val="22"/>
        </w:rPr>
      </w:pPr>
    </w:p>
    <w:p w14:paraId="50963DFF" w14:textId="77777777" w:rsidR="004D3994" w:rsidRPr="007917BC" w:rsidRDefault="004D3994" w:rsidP="00713F4D">
      <w:pPr>
        <w:widowControl/>
        <w:numPr>
          <w:ilvl w:val="0"/>
          <w:numId w:val="17"/>
        </w:numPr>
        <w:kinsoku w:val="0"/>
        <w:adjustRightInd w:val="0"/>
        <w:spacing w:line="276" w:lineRule="auto"/>
        <w:ind w:right="45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전항에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제외한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담보권자는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효력을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후</w:t>
      </w:r>
      <w:r w:rsidRPr="007917BC">
        <w:rPr>
          <w:rFonts w:ascii="Times New Roman" w:eastAsia="바탕체"/>
          <w:sz w:val="22"/>
          <w:szCs w:val="22"/>
        </w:rPr>
        <w:t xml:space="preserve"> 1</w:t>
      </w:r>
      <w:r w:rsidRPr="007917BC">
        <w:rPr>
          <w:rFonts w:ascii="Times New Roman" w:eastAsia="바탕체"/>
          <w:sz w:val="22"/>
          <w:szCs w:val="22"/>
        </w:rPr>
        <w:t>개월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이내에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적정가치를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합리적으로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산정하여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서면으로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평가액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상당을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회수한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보아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피담보채무액과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비교하여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정산하기로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계약상의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인수하는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3</w:t>
      </w:r>
      <w:r w:rsidRPr="007917BC">
        <w:rPr>
          <w:rFonts w:ascii="Times New Roman" w:eastAsia="바탕체"/>
          <w:sz w:val="22"/>
          <w:szCs w:val="22"/>
        </w:rPr>
        <w:t>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면책적으로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인수하는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범위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내에서는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정산을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2ED54338" w14:textId="77777777" w:rsidR="004D3994" w:rsidRPr="007917BC" w:rsidRDefault="004D3994" w:rsidP="00985181">
      <w:pPr>
        <w:kinsoku w:val="0"/>
        <w:adjustRightInd w:val="0"/>
        <w:spacing w:line="460" w:lineRule="exact"/>
        <w:ind w:right="268"/>
        <w:rPr>
          <w:rFonts w:ascii="Times New Roman" w:eastAsia="바탕체"/>
          <w:sz w:val="22"/>
          <w:szCs w:val="22"/>
        </w:rPr>
      </w:pPr>
    </w:p>
    <w:p w14:paraId="46807E2E" w14:textId="77777777" w:rsidR="004D3994" w:rsidRPr="007917BC" w:rsidRDefault="004D3994" w:rsidP="00985181">
      <w:pPr>
        <w:kinsoku w:val="0"/>
        <w:adjustRightInd w:val="0"/>
        <w:spacing w:line="460" w:lineRule="exact"/>
        <w:ind w:right="268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6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피담보채무의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소멸과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통지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</w:p>
    <w:p w14:paraId="4A758573" w14:textId="77777777" w:rsidR="004D3994" w:rsidRPr="007917BC" w:rsidRDefault="004D3994" w:rsidP="00985181">
      <w:pPr>
        <w:kinsoku w:val="0"/>
        <w:adjustRightInd w:val="0"/>
        <w:spacing w:line="460" w:lineRule="exact"/>
        <w:ind w:left="424" w:right="357"/>
        <w:rPr>
          <w:rFonts w:ascii="Times New Roman" w:eastAsia="바탕체"/>
          <w:sz w:val="22"/>
          <w:szCs w:val="22"/>
        </w:rPr>
      </w:pPr>
    </w:p>
    <w:p w14:paraId="198D6558" w14:textId="77777777" w:rsidR="004D3994" w:rsidRPr="007917BC" w:rsidRDefault="004D3994" w:rsidP="0033620A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피담보채무가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전부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소멸한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담보권자에게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채권이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다시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양도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이전되었다는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취지를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계약상대방에게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서면으로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통지하여야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6075AF44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1DD1BCCA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7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비용부담</w:t>
      </w:r>
    </w:p>
    <w:p w14:paraId="1244593E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63205A6A" w14:textId="77777777" w:rsidR="004D3994" w:rsidRPr="007917BC" w:rsidRDefault="004D3994" w:rsidP="0033620A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권리의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행사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등에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비용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합리적인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비용은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부담으로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담보권자나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비용을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지급한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즉시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상환하기로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6B398BDE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19B7AB0D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8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다른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담보약정과의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관계</w:t>
      </w:r>
    </w:p>
    <w:p w14:paraId="3629DEAD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7F505B3A" w14:textId="77777777" w:rsidR="004D3994" w:rsidRPr="007917BC" w:rsidRDefault="004D3994" w:rsidP="0033620A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피담보채무에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제공한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변경되지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설정자가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장래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별도로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담보를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제공할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경우에도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같기로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48C8ABBE" w14:textId="77777777" w:rsidR="004D3994" w:rsidRPr="007917BC" w:rsidRDefault="004D3994" w:rsidP="00985181">
      <w:pPr>
        <w:kinsoku w:val="0"/>
        <w:adjustRightInd w:val="0"/>
        <w:spacing w:line="460" w:lineRule="exact"/>
        <w:ind w:left="848" w:right="20" w:hanging="424"/>
        <w:rPr>
          <w:rFonts w:ascii="Times New Roman" w:eastAsia="바탕체"/>
          <w:sz w:val="22"/>
          <w:szCs w:val="22"/>
        </w:rPr>
      </w:pPr>
    </w:p>
    <w:p w14:paraId="5571729C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bCs/>
          <w:sz w:val="22"/>
          <w:szCs w:val="22"/>
        </w:rPr>
        <w:t>제</w:t>
      </w:r>
      <w:r w:rsidRPr="007917BC">
        <w:rPr>
          <w:rFonts w:ascii="Times New Roman" w:eastAsia="바탕체"/>
          <w:b/>
          <w:bCs/>
          <w:sz w:val="22"/>
          <w:szCs w:val="22"/>
        </w:rPr>
        <w:t xml:space="preserve"> 9 </w:t>
      </w:r>
      <w:r w:rsidRPr="007917BC">
        <w:rPr>
          <w:rFonts w:ascii="Times New Roman" w:eastAsia="바탕체"/>
          <w:b/>
          <w:bCs/>
          <w:sz w:val="22"/>
          <w:szCs w:val="22"/>
        </w:rPr>
        <w:t>조</w:t>
      </w:r>
      <w:r w:rsidRPr="007917BC">
        <w:rPr>
          <w:rFonts w:ascii="Times New Roman" w:eastAsia="바탕체"/>
          <w:b/>
          <w:bCs/>
          <w:sz w:val="22"/>
          <w:szCs w:val="22"/>
        </w:rPr>
        <w:tab/>
      </w:r>
      <w:r w:rsidRPr="007917BC">
        <w:rPr>
          <w:rFonts w:ascii="Times New Roman" w:eastAsia="바탕체"/>
          <w:b/>
          <w:bCs/>
          <w:sz w:val="22"/>
          <w:szCs w:val="22"/>
        </w:rPr>
        <w:tab/>
      </w:r>
      <w:r w:rsidRPr="007917BC">
        <w:rPr>
          <w:rFonts w:ascii="Times New Roman" w:eastAsia="바탕체"/>
          <w:b/>
          <w:bCs/>
          <w:sz w:val="22"/>
          <w:szCs w:val="22"/>
        </w:rPr>
        <w:t>통지</w:t>
      </w:r>
      <w:r w:rsidRPr="007917BC">
        <w:rPr>
          <w:rFonts w:ascii="Times New Roman" w:eastAsia="바탕체"/>
          <w:sz w:val="22"/>
          <w:szCs w:val="22"/>
        </w:rPr>
        <w:t xml:space="preserve"> </w:t>
      </w:r>
    </w:p>
    <w:p w14:paraId="7C46BBA9" w14:textId="77777777" w:rsidR="004D3994" w:rsidRPr="007917BC" w:rsidRDefault="004D3994" w:rsidP="00985181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</w:p>
    <w:p w14:paraId="409A3F4D" w14:textId="77777777" w:rsidR="004D3994" w:rsidRPr="007917BC" w:rsidRDefault="004D3994" w:rsidP="00CF38AF">
      <w:pPr>
        <w:widowControl/>
        <w:numPr>
          <w:ilvl w:val="0"/>
          <w:numId w:val="29"/>
        </w:numPr>
        <w:tabs>
          <w:tab w:val="left" w:pos="360"/>
        </w:tabs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계약서상의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서면으로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기재된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주소지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당사자가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상대방에게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통지로써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지정하는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주소지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연락처로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우편에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의하여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교부하거나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팩스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전화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전자우편으로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다만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담보권자에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대하여는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대리금융기관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앞으로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통지하기로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787B3F04" w14:textId="77777777" w:rsidR="004D3994" w:rsidRPr="007917BC" w:rsidRDefault="004D3994" w:rsidP="0033620A">
      <w:pPr>
        <w:tabs>
          <w:tab w:val="left" w:pos="360"/>
        </w:tabs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</w:p>
    <w:p w14:paraId="2B2D78B0" w14:textId="77777777" w:rsidR="004D3994" w:rsidRPr="007917BC" w:rsidRDefault="004D3994" w:rsidP="00CF38AF">
      <w:pPr>
        <w:widowControl/>
        <w:numPr>
          <w:ilvl w:val="0"/>
          <w:numId w:val="29"/>
        </w:num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모든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인편으로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교부될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교부일에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등기우편으로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발송일로부터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칠</w:t>
      </w:r>
      <w:r w:rsidRPr="007917BC">
        <w:rPr>
          <w:rFonts w:ascii="Times New Roman" w:eastAsia="바탕체"/>
          <w:sz w:val="22"/>
          <w:szCs w:val="22"/>
        </w:rPr>
        <w:t>(7)</w:t>
      </w:r>
      <w:r w:rsidRPr="007917BC">
        <w:rPr>
          <w:rFonts w:ascii="Times New Roman" w:eastAsia="바탕체"/>
          <w:sz w:val="22"/>
          <w:szCs w:val="22"/>
        </w:rPr>
        <w:t>일이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날에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팩스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전자우편으로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적절한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확인이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있는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경우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각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수령된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본다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  <w:r w:rsidRPr="007917BC">
        <w:rPr>
          <w:rFonts w:ascii="Times New Roman" w:eastAsia="바탕체"/>
          <w:sz w:val="22"/>
          <w:szCs w:val="22"/>
        </w:rPr>
        <w:t>대리금융기관이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등의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사본을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보존하고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발신의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사실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연월일을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장부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등에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명백히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기재한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때에는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장부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등에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기재된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일자에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발송한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추정한다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0A7BB1B6" w14:textId="77777777" w:rsidR="004D3994" w:rsidRPr="007917BC" w:rsidRDefault="004D3994" w:rsidP="00985181">
      <w:pPr>
        <w:kinsoku w:val="0"/>
        <w:adjustRightInd w:val="0"/>
        <w:spacing w:line="460" w:lineRule="exact"/>
        <w:ind w:left="848" w:right="20" w:hanging="424"/>
        <w:rPr>
          <w:rFonts w:ascii="Times New Roman" w:eastAsia="바탕체"/>
          <w:sz w:val="22"/>
          <w:szCs w:val="22"/>
        </w:rPr>
      </w:pPr>
    </w:p>
    <w:p w14:paraId="465D4851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10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준거법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및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관할법원</w:t>
      </w:r>
    </w:p>
    <w:p w14:paraId="03AC23EC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7DEAB5B3" w14:textId="10705D16" w:rsidR="004D3994" w:rsidRPr="007917BC" w:rsidRDefault="004D3994" w:rsidP="0033620A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대한민국법에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규율되고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해석되며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명시되지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아니한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사항에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관하여는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일반적인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금융관행에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따르기로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발생하는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당사자들간의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모든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</w:t>
      </w:r>
      <w:r w:rsidRPr="007917BC">
        <w:rPr>
          <w:rFonts w:ascii="Times New Roman" w:eastAsia="바탕체"/>
          <w:sz w:val="22"/>
          <w:szCs w:val="22"/>
        </w:rPr>
        <w:t>1</w:t>
      </w:r>
      <w:r w:rsidRPr="007917BC">
        <w:rPr>
          <w:rFonts w:ascii="Times New Roman" w:eastAsia="바탕체"/>
          <w:sz w:val="22"/>
          <w:szCs w:val="22"/>
        </w:rPr>
        <w:t>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소송이나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절차는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서울중앙지방법원의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관할에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따르는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것으로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한다</w:t>
      </w:r>
      <w:r w:rsidRPr="007917BC">
        <w:rPr>
          <w:rFonts w:ascii="Times New Roman" w:eastAsia="바탕체"/>
          <w:sz w:val="22"/>
          <w:szCs w:val="22"/>
        </w:rPr>
        <w:t xml:space="preserve">. </w:t>
      </w:r>
    </w:p>
    <w:p w14:paraId="3049913C" w14:textId="77777777" w:rsidR="004D3994" w:rsidRPr="007917BC" w:rsidRDefault="004D3994" w:rsidP="00985181">
      <w:pPr>
        <w:kinsoku w:val="0"/>
        <w:adjustRightInd w:val="0"/>
        <w:spacing w:line="460" w:lineRule="exact"/>
        <w:ind w:left="438" w:right="20" w:hanging="438"/>
        <w:rPr>
          <w:rFonts w:ascii="Times New Roman" w:eastAsia="바탕체"/>
          <w:sz w:val="22"/>
          <w:szCs w:val="22"/>
        </w:rPr>
      </w:pPr>
    </w:p>
    <w:p w14:paraId="1155725B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제</w:t>
      </w:r>
      <w:r w:rsidRPr="007917BC">
        <w:rPr>
          <w:rFonts w:ascii="Times New Roman" w:eastAsia="바탕체"/>
          <w:b/>
          <w:sz w:val="22"/>
          <w:szCs w:val="22"/>
        </w:rPr>
        <w:t xml:space="preserve"> 11 </w:t>
      </w:r>
      <w:r w:rsidRPr="007917BC">
        <w:rPr>
          <w:rFonts w:ascii="Times New Roman" w:eastAsia="바탕체"/>
          <w:b/>
          <w:sz w:val="22"/>
          <w:szCs w:val="22"/>
        </w:rPr>
        <w:t>조</w:t>
      </w:r>
      <w:r w:rsidRPr="007917BC">
        <w:rPr>
          <w:rFonts w:ascii="Times New Roman" w:eastAsia="바탕체"/>
          <w:b/>
          <w:sz w:val="22"/>
          <w:szCs w:val="22"/>
        </w:rPr>
        <w:tab/>
      </w:r>
      <w:r w:rsidRPr="007917BC">
        <w:rPr>
          <w:rFonts w:ascii="Times New Roman" w:eastAsia="바탕체"/>
          <w:b/>
          <w:sz w:val="22"/>
          <w:szCs w:val="22"/>
        </w:rPr>
        <w:t>일부무효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등</w:t>
      </w:r>
    </w:p>
    <w:p w14:paraId="1610D272" w14:textId="77777777" w:rsidR="004D3994" w:rsidRPr="007917BC" w:rsidRDefault="004D3994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4E14B94F" w14:textId="3F74BF11" w:rsidR="004D3994" w:rsidRPr="007917BC" w:rsidRDefault="004D3994" w:rsidP="0033620A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작성된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서류에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명시된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개의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조항이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법령에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무효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위법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집행불능으로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되더라도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계약서에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명시된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나머지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조항의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효력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적법성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집행가능성은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그로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인하여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아무런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영향을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받지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않는다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0C15E6BE" w14:textId="38E3AC21" w:rsidR="00392E6E" w:rsidRPr="007917BC" w:rsidRDefault="004D3994" w:rsidP="00985181">
      <w:pPr>
        <w:kinsoku w:val="0"/>
        <w:adjustRightInd w:val="0"/>
        <w:spacing w:line="460" w:lineRule="exact"/>
        <w:ind w:right="20"/>
        <w:jc w:val="center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기명날인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서명란은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다음장에</w:t>
      </w:r>
      <w:r w:rsidRPr="007917BC">
        <w:rPr>
          <w:rFonts w:ascii="Times New Roman" w:eastAsia="바탕체"/>
          <w:sz w:val="22"/>
          <w:szCs w:val="22"/>
        </w:rPr>
        <w:t>)</w:t>
      </w:r>
    </w:p>
    <w:p w14:paraId="114F35B3" w14:textId="77777777" w:rsidR="00392E6E" w:rsidRPr="007917BC" w:rsidRDefault="00392E6E">
      <w:pPr>
        <w:widowControl/>
        <w:wordWrap/>
        <w:autoSpaceDE/>
        <w:autoSpaceDN/>
        <w:jc w:val="lef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br w:type="page"/>
      </w:r>
    </w:p>
    <w:p w14:paraId="6BF07033" w14:textId="24555F38" w:rsidR="006A7510" w:rsidRDefault="006A7510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2E1DDE8E" w14:textId="77777777" w:rsidR="006A7510" w:rsidRPr="007917BC" w:rsidRDefault="006A7510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  <w:szCs w:val="22"/>
        </w:rPr>
      </w:pPr>
    </w:p>
    <w:p w14:paraId="0B718A8B" w14:textId="77777777" w:rsidR="004D3994" w:rsidRPr="007917BC" w:rsidRDefault="004D3994" w:rsidP="00985181">
      <w:pPr>
        <w:kinsoku w:val="0"/>
        <w:adjustRightInd w:val="0"/>
        <w:spacing w:line="460" w:lineRule="exact"/>
        <w:ind w:left="2000"/>
        <w:rPr>
          <w:rFonts w:ascii="Times New Roman" w:eastAsia="바탕체"/>
          <w:sz w:val="22"/>
          <w:szCs w:val="22"/>
        </w:rPr>
      </w:pPr>
    </w:p>
    <w:p w14:paraId="19B35109" w14:textId="541AEA18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0F3886B6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설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정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자</w:t>
      </w:r>
    </w:p>
    <w:p w14:paraId="0694AFB0" w14:textId="77777777" w:rsidR="008C6E6F" w:rsidRPr="00172C22" w:rsidRDefault="008C6E6F" w:rsidP="008C6E6F">
      <w:pPr>
        <w:ind w:left="328" w:hanging="328"/>
        <w:rPr>
          <w:rFonts w:ascii="Times New Roman" w:eastAsia="바탕체"/>
        </w:rPr>
      </w:pPr>
    </w:p>
    <w:p w14:paraId="1124B5ED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  <w:b/>
          <w:sz w:val="22"/>
        </w:rPr>
        <w:t>____________________</w:t>
      </w:r>
    </w:p>
    <w:p w14:paraId="48640769" w14:textId="09C028B8" w:rsidR="008C6E6F" w:rsidRPr="007917BC" w:rsidRDefault="008C6E6F" w:rsidP="008C6E6F">
      <w:pPr>
        <w:ind w:left="328" w:hanging="328"/>
        <w:rPr>
          <w:rFonts w:ascii="Times New Roman" w:eastAsia="바탕체"/>
          <w:bCs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성명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정현</w:t>
      </w:r>
    </w:p>
    <w:p w14:paraId="407D1778" w14:textId="4B2F3B52" w:rsidR="008C6E6F" w:rsidRPr="007917BC" w:rsidRDefault="008C6E6F" w:rsidP="008C6E6F">
      <w:pPr>
        <w:ind w:left="328" w:hanging="328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직위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대표자</w:t>
      </w:r>
      <w:r w:rsidR="00C13496">
        <w:rPr>
          <w:rFonts w:ascii="Times New Roman" w:eastAsia="바탕체"/>
          <w:bCs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사내이사</w:t>
      </w:r>
    </w:p>
    <w:p w14:paraId="7DB399BB" w14:textId="34FF656E" w:rsidR="0033620A" w:rsidRDefault="008C6E6F" w:rsidP="0033620A">
      <w:pPr>
        <w:ind w:leftChars="1205" w:left="2410" w:firstLineChars="4" w:firstLine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 : </w:t>
      </w:r>
      <w:r w:rsidR="00DF57C2">
        <w:rPr>
          <w:rFonts w:ascii="Times New Roman" w:eastAsia="바탕체" w:hint="eastAsia"/>
          <w:sz w:val="22"/>
          <w:szCs w:val="22"/>
        </w:rPr>
        <w:t>경상북도</w:t>
      </w:r>
      <w:r w:rsidR="00DF57C2">
        <w:rPr>
          <w:rFonts w:ascii="Times New Roman" w:eastAsia="바탕체" w:hint="eastAsia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sz w:val="22"/>
          <w:szCs w:val="22"/>
        </w:rPr>
        <w:t>상주시</w:t>
      </w:r>
      <w:r w:rsidR="00DF57C2">
        <w:rPr>
          <w:rFonts w:ascii="Times New Roman" w:eastAsia="바탕체" w:hint="eastAsia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sz w:val="22"/>
          <w:szCs w:val="22"/>
        </w:rPr>
        <w:t>지천동</w:t>
      </w:r>
      <w:r w:rsidR="00DF57C2">
        <w:rPr>
          <w:rFonts w:ascii="Times New Roman" w:eastAsia="바탕체" w:hint="eastAsia"/>
          <w:sz w:val="22"/>
          <w:szCs w:val="22"/>
        </w:rPr>
        <w:t xml:space="preserve"> 312-5</w:t>
      </w:r>
    </w:p>
    <w:p w14:paraId="373BF6C6" w14:textId="7F01D5D7" w:rsidR="008C6E6F" w:rsidRDefault="008C6E6F" w:rsidP="008C6E6F">
      <w:pPr>
        <w:ind w:left="328" w:hanging="328"/>
        <w:rPr>
          <w:rFonts w:ascii="Times New Roman" w:eastAsia="바탕체"/>
        </w:rPr>
      </w:pPr>
    </w:p>
    <w:p w14:paraId="047597D0" w14:textId="72B73F7C" w:rsidR="009541DC" w:rsidRDefault="009541DC">
      <w:pPr>
        <w:widowControl/>
        <w:wordWrap/>
        <w:autoSpaceDE/>
        <w:autoSpaceDN/>
        <w:jc w:val="left"/>
        <w:rPr>
          <w:rFonts w:ascii="Times New Roman" w:eastAsia="바탕체"/>
        </w:rPr>
      </w:pPr>
      <w:r>
        <w:rPr>
          <w:rFonts w:ascii="Times New Roman" w:eastAsia="바탕체"/>
        </w:rPr>
        <w:br w:type="page"/>
      </w:r>
    </w:p>
    <w:p w14:paraId="7BF6C0D0" w14:textId="77777777" w:rsidR="00524AE2" w:rsidRDefault="00524AE2" w:rsidP="00524AE2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444FF249" w14:textId="77777777" w:rsidR="00524AE2" w:rsidRDefault="00524AE2" w:rsidP="00524AE2">
      <w:pPr>
        <w:ind w:left="328" w:hanging="328"/>
        <w:rPr>
          <w:rFonts w:ascii="Times New Roman" w:eastAsia="바탕체"/>
        </w:rPr>
      </w:pPr>
    </w:p>
    <w:p w14:paraId="4A0EA4C6" w14:textId="77777777" w:rsidR="00524AE2" w:rsidRPr="009541DC" w:rsidRDefault="00524AE2" w:rsidP="00524AE2">
      <w:pPr>
        <w:ind w:left="328" w:hanging="328"/>
        <w:rPr>
          <w:rFonts w:ascii="Times New Roman" w:eastAsia="바탕체"/>
        </w:rPr>
      </w:pPr>
    </w:p>
    <w:p w14:paraId="2ED419FF" w14:textId="77777777" w:rsidR="00524AE2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 w:hint="eastAsia"/>
          <w:b/>
          <w:sz w:val="22"/>
        </w:rPr>
        <w:t>주식회사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신한은행</w:t>
      </w:r>
    </w:p>
    <w:p w14:paraId="19F60BDA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담보권자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 xml:space="preserve">          </w:t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</w:p>
    <w:p w14:paraId="0F31773A" w14:textId="77777777" w:rsidR="00524AE2" w:rsidRPr="00293D11" w:rsidRDefault="00524AE2" w:rsidP="00524AE2">
      <w:pPr>
        <w:ind w:left="328" w:hanging="328"/>
        <w:rPr>
          <w:rFonts w:ascii="Times New Roman" w:eastAsia="바탕체"/>
        </w:rPr>
      </w:pPr>
    </w:p>
    <w:p w14:paraId="77B7950E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담보권자의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담보관리기관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대리인</w:t>
      </w:r>
      <w:r w:rsidRPr="007917BC">
        <w:rPr>
          <w:rFonts w:ascii="Times New Roman" w:eastAsia="바탕체"/>
          <w:b/>
          <w:sz w:val="22"/>
        </w:rPr>
        <w:t>(</w:t>
      </w:r>
      <w:r w:rsidRPr="007917BC">
        <w:rPr>
          <w:rFonts w:ascii="Times New Roman" w:eastAsia="바탕체"/>
          <w:b/>
          <w:sz w:val="22"/>
        </w:rPr>
        <w:t>담보권자를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위하여</w:t>
      </w:r>
      <w:r w:rsidRPr="007917BC">
        <w:rPr>
          <w:rFonts w:ascii="Times New Roman" w:eastAsia="바탕체"/>
          <w:b/>
          <w:sz w:val="22"/>
        </w:rPr>
        <w:t xml:space="preserve">):  </w:t>
      </w:r>
    </w:p>
    <w:p w14:paraId="58DE21A3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5CBD4540" w14:textId="77777777" w:rsidR="00524AE2" w:rsidRPr="007917BC" w:rsidRDefault="00524AE2" w:rsidP="00524AE2">
      <w:pPr>
        <w:ind w:left="1928" w:firstLine="472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64169CB0" w14:textId="77777777" w:rsidR="00524AE2" w:rsidRPr="00172C22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5285F01E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7759831D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  <w:t>____________________</w:t>
      </w:r>
    </w:p>
    <w:p w14:paraId="4007F608" w14:textId="77777777" w:rsidR="00524AE2" w:rsidRPr="007917BC" w:rsidRDefault="00524AE2" w:rsidP="00524AE2">
      <w:pPr>
        <w:kinsoku w:val="0"/>
        <w:adjustRightInd w:val="0"/>
        <w:spacing w:line="460" w:lineRule="exact"/>
        <w:ind w:left="1680" w:firstLine="36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대표이사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>
        <w:rPr>
          <w:rFonts w:ascii="Times New Roman" w:eastAsia="바탕체"/>
          <w:kern w:val="0"/>
          <w:sz w:val="22"/>
          <w:szCs w:val="22"/>
        </w:rPr>
        <w:t>최준혁</w:t>
      </w:r>
    </w:p>
    <w:p w14:paraId="0C766C8C" w14:textId="77777777" w:rsidR="00524AE2" w:rsidRPr="007917BC" w:rsidRDefault="00524AE2" w:rsidP="00524AE2">
      <w:pPr>
        <w:ind w:left="1928" w:firstLine="472"/>
        <w:rPr>
          <w:rFonts w:ascii="Times New Roman" w:eastAsia="바탕체"/>
          <w:sz w:val="21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</w:p>
    <w:p w14:paraId="4DDA8F66" w14:textId="77777777" w:rsidR="0033620A" w:rsidRPr="00524AE2" w:rsidRDefault="0033620A" w:rsidP="00045528">
      <w:pPr>
        <w:ind w:left="1928" w:firstLine="472"/>
        <w:rPr>
          <w:rFonts w:ascii="Times New Roman" w:eastAsia="바탕체"/>
          <w:sz w:val="21"/>
        </w:rPr>
      </w:pPr>
    </w:p>
    <w:p w14:paraId="3F7C7B9C" w14:textId="206F68E3" w:rsidR="004D3994" w:rsidRPr="007917BC" w:rsidRDefault="004D3994" w:rsidP="00985181">
      <w:pPr>
        <w:spacing w:line="460" w:lineRule="exact"/>
        <w:jc w:val="center"/>
        <w:rPr>
          <w:rFonts w:ascii="Times New Roman" w:eastAsia="바탕체"/>
          <w:b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br w:type="page"/>
      </w:r>
      <w:bookmarkStart w:id="499" w:name="_Toc428482286"/>
      <w:bookmarkStart w:id="500" w:name="_Toc449104438"/>
      <w:bookmarkStart w:id="501" w:name="_Toc450769373"/>
      <w:bookmarkStart w:id="502" w:name="_Toc450828093"/>
      <w:bookmarkStart w:id="503" w:name="_Toc450830572"/>
      <w:bookmarkStart w:id="504" w:name="_Toc455746833"/>
      <w:r w:rsidRPr="007917BC">
        <w:rPr>
          <w:rFonts w:ascii="Times New Roman" w:eastAsia="바탕체"/>
          <w:sz w:val="22"/>
          <w:szCs w:val="22"/>
        </w:rPr>
        <w:t>첨부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br/>
      </w:r>
      <w:r w:rsidR="006D2F47">
        <w:rPr>
          <w:rFonts w:ascii="Times New Roman" w:eastAsia="바탕체" w:hint="eastAsia"/>
          <w:b/>
          <w:sz w:val="22"/>
          <w:szCs w:val="22"/>
        </w:rPr>
        <w:t>양도담보</w:t>
      </w:r>
      <w:r w:rsidR="006D2F47">
        <w:rPr>
          <w:rFonts w:ascii="Times New Roman" w:eastAsia="바탕체" w:hint="eastAsia"/>
          <w:b/>
          <w:sz w:val="22"/>
          <w:szCs w:val="22"/>
        </w:rPr>
        <w:t xml:space="preserve"> </w:t>
      </w:r>
      <w:r w:rsidR="006D2F47">
        <w:rPr>
          <w:rFonts w:ascii="Times New Roman" w:eastAsia="바탕체" w:hint="eastAsia"/>
          <w:b/>
          <w:sz w:val="22"/>
          <w:szCs w:val="22"/>
        </w:rPr>
        <w:t>관련</w:t>
      </w:r>
      <w:r w:rsidR="006D2F47">
        <w:rPr>
          <w:rFonts w:ascii="Times New Roman" w:eastAsia="바탕체" w:hint="eastAsia"/>
          <w:b/>
          <w:sz w:val="22"/>
          <w:szCs w:val="22"/>
        </w:rPr>
        <w:t xml:space="preserve"> </w:t>
      </w:r>
      <w:r w:rsidR="006D2F47">
        <w:rPr>
          <w:rFonts w:ascii="Times New Roman" w:eastAsia="바탕체" w:hint="eastAsia"/>
          <w:b/>
          <w:sz w:val="22"/>
          <w:szCs w:val="22"/>
        </w:rPr>
        <w:t>통지서</w:t>
      </w:r>
      <w:r w:rsidR="006D2F47">
        <w:rPr>
          <w:rFonts w:ascii="Times New Roman" w:eastAsia="바탕체" w:hint="eastAsia"/>
          <w:b/>
          <w:sz w:val="22"/>
          <w:szCs w:val="22"/>
        </w:rPr>
        <w:t xml:space="preserve"> </w:t>
      </w:r>
      <w:r w:rsidR="006D2F47">
        <w:rPr>
          <w:rFonts w:ascii="Times New Roman" w:eastAsia="바탕체" w:hint="eastAsia"/>
          <w:b/>
          <w:sz w:val="22"/>
          <w:szCs w:val="22"/>
        </w:rPr>
        <w:t>및</w:t>
      </w:r>
      <w:r w:rsidR="006D2F47">
        <w:rPr>
          <w:rFonts w:ascii="Times New Roman" w:eastAsia="바탕체" w:hint="eastAsia"/>
          <w:b/>
          <w:sz w:val="22"/>
          <w:szCs w:val="22"/>
        </w:rPr>
        <w:t xml:space="preserve"> </w:t>
      </w:r>
      <w:r w:rsidR="006D2F47">
        <w:rPr>
          <w:rFonts w:ascii="Times New Roman" w:eastAsia="바탕체" w:hint="eastAsia"/>
          <w:b/>
          <w:sz w:val="22"/>
          <w:szCs w:val="22"/>
        </w:rPr>
        <w:t>승낙서</w:t>
      </w:r>
      <w:bookmarkEnd w:id="499"/>
      <w:bookmarkEnd w:id="500"/>
      <w:bookmarkEnd w:id="501"/>
      <w:bookmarkEnd w:id="502"/>
      <w:bookmarkEnd w:id="503"/>
      <w:bookmarkEnd w:id="504"/>
    </w:p>
    <w:p w14:paraId="259EE624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5BEFBE14" w14:textId="29669184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: 20</w:t>
      </w:r>
      <w:r w:rsidR="00185037" w:rsidRPr="007917BC">
        <w:rPr>
          <w:rFonts w:ascii="Times New Roman" w:eastAsia="바탕체"/>
          <w:kern w:val="0"/>
          <w:sz w:val="22"/>
          <w:szCs w:val="22"/>
        </w:rPr>
        <w:t>2</w:t>
      </w:r>
      <w:r w:rsidR="0033620A">
        <w:rPr>
          <w:rFonts w:ascii="Times New Roman" w:eastAsia="바탕체"/>
          <w:kern w:val="0"/>
          <w:sz w:val="22"/>
          <w:szCs w:val="22"/>
        </w:rPr>
        <w:t>1</w:t>
      </w:r>
      <w:r w:rsidRPr="007917BC">
        <w:rPr>
          <w:rFonts w:ascii="Times New Roman" w:eastAsia="바탕체"/>
          <w:kern w:val="0"/>
          <w:sz w:val="22"/>
          <w:szCs w:val="22"/>
        </w:rPr>
        <w:t>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   </w:t>
      </w:r>
      <w:r w:rsidRPr="007917BC">
        <w:rPr>
          <w:rFonts w:ascii="Times New Roman" w:eastAsia="바탕체"/>
          <w:kern w:val="0"/>
          <w:sz w:val="22"/>
          <w:szCs w:val="22"/>
        </w:rPr>
        <w:t>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   </w:t>
      </w:r>
      <w:r w:rsidRPr="007917BC">
        <w:rPr>
          <w:rFonts w:ascii="Times New Roman" w:eastAsia="바탕체"/>
          <w:kern w:val="0"/>
          <w:sz w:val="22"/>
          <w:szCs w:val="22"/>
        </w:rPr>
        <w:t>일</w:t>
      </w:r>
    </w:p>
    <w:p w14:paraId="175BFEA7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: [</w:t>
      </w:r>
      <w:r w:rsidRPr="007917BC">
        <w:rPr>
          <w:rFonts w:ascii="Times New Roman" w:eastAsia="바탕체"/>
          <w:kern w:val="0"/>
          <w:sz w:val="22"/>
          <w:szCs w:val="22"/>
        </w:rPr>
        <w:t>양도담보대상의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계약상대방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] </w:t>
      </w:r>
    </w:p>
    <w:p w14:paraId="3F450A09" w14:textId="5F613E51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목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: </w:t>
      </w:r>
      <w:r w:rsidRPr="007917BC">
        <w:rPr>
          <w:rFonts w:ascii="Times New Roman" w:eastAsia="바탕체"/>
          <w:kern w:val="0"/>
          <w:sz w:val="22"/>
          <w:szCs w:val="22"/>
        </w:rPr>
        <w:t>귀사와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C13496">
        <w:rPr>
          <w:rFonts w:ascii="Times New Roman" w:eastAsia="바탕체"/>
          <w:kern w:val="0"/>
          <w:sz w:val="22"/>
          <w:szCs w:val="22"/>
        </w:rPr>
        <w:t>센트럴태양광발전소</w:t>
      </w:r>
      <w:r w:rsidR="00C13496">
        <w:rPr>
          <w:rFonts w:ascii="Times New Roman" w:eastAsia="바탕체"/>
          <w:kern w:val="0"/>
          <w:sz w:val="22"/>
          <w:szCs w:val="22"/>
        </w:rPr>
        <w:t>3</w:t>
      </w:r>
      <w:r w:rsidR="00C13496">
        <w:rPr>
          <w:rFonts w:ascii="Times New Roman" w:eastAsia="바탕체"/>
          <w:kern w:val="0"/>
          <w:sz w:val="22"/>
          <w:szCs w:val="22"/>
        </w:rPr>
        <w:t>호</w:t>
      </w:r>
      <w:r w:rsidR="00C13496">
        <w:rPr>
          <w:rFonts w:ascii="Times New Roman" w:eastAsia="바탕체"/>
          <w:kern w:val="0"/>
          <w:sz w:val="22"/>
          <w:szCs w:val="22"/>
        </w:rPr>
        <w:t xml:space="preserve"> </w:t>
      </w:r>
      <w:r w:rsidR="00C13496">
        <w:rPr>
          <w:rFonts w:ascii="Times New Roman" w:eastAsia="바탕체"/>
          <w:kern w:val="0"/>
          <w:sz w:val="22"/>
          <w:szCs w:val="22"/>
        </w:rPr>
        <w:t>주식회사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설정자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”) </w:t>
      </w:r>
      <w:r w:rsidRPr="007917BC">
        <w:rPr>
          <w:rFonts w:ascii="Times New Roman" w:eastAsia="바탕체"/>
          <w:kern w:val="0"/>
          <w:sz w:val="22"/>
          <w:szCs w:val="22"/>
        </w:rPr>
        <w:t>간에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  </w:t>
      </w:r>
      <w:r w:rsidRPr="007917BC">
        <w:rPr>
          <w:rFonts w:ascii="Times New Roman" w:eastAsia="바탕체"/>
          <w:kern w:val="0"/>
          <w:sz w:val="22"/>
          <w:szCs w:val="22"/>
        </w:rPr>
        <w:t>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 </w:t>
      </w:r>
      <w:r w:rsidRPr="007917BC">
        <w:rPr>
          <w:rFonts w:ascii="Times New Roman" w:eastAsia="바탕체"/>
          <w:kern w:val="0"/>
          <w:sz w:val="22"/>
          <w:szCs w:val="22"/>
        </w:rPr>
        <w:t>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 </w:t>
      </w:r>
      <w:r w:rsidRPr="007917BC">
        <w:rPr>
          <w:rFonts w:ascii="Times New Roman" w:eastAsia="바탕체"/>
          <w:kern w:val="0"/>
          <w:sz w:val="22"/>
          <w:szCs w:val="22"/>
        </w:rPr>
        <w:t>일자로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체결된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[</w:t>
      </w:r>
      <w:r w:rsidRPr="007917BC">
        <w:rPr>
          <w:rFonts w:ascii="Times New Roman" w:eastAsia="바탕체"/>
          <w:i/>
          <w:kern w:val="0"/>
          <w:sz w:val="22"/>
          <w:szCs w:val="22"/>
        </w:rPr>
        <w:t>계약</w:t>
      </w:r>
      <w:r w:rsidRPr="007917BC">
        <w:rPr>
          <w:rFonts w:ascii="Times New Roman" w:eastAsia="바탕체"/>
          <w:i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i/>
          <w:kern w:val="0"/>
          <w:sz w:val="22"/>
          <w:szCs w:val="22"/>
        </w:rPr>
        <w:t>명칭기재</w:t>
      </w:r>
      <w:r w:rsidRPr="007917BC">
        <w:rPr>
          <w:rFonts w:ascii="Times New Roman" w:eastAsia="바탕체"/>
          <w:kern w:val="0"/>
          <w:sz w:val="22"/>
          <w:szCs w:val="22"/>
        </w:rPr>
        <w:t>]</w:t>
      </w:r>
      <w:r w:rsidRPr="007917BC">
        <w:rPr>
          <w:rFonts w:ascii="Times New Roman" w:eastAsia="바탕체"/>
          <w:kern w:val="0"/>
          <w:sz w:val="22"/>
          <w:szCs w:val="22"/>
        </w:rPr>
        <w:t>상의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권리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지위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이전</w:t>
      </w:r>
    </w:p>
    <w:p w14:paraId="569ECC0B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2506947E" w14:textId="125FFEA3" w:rsidR="004D3994" w:rsidRPr="007917BC" w:rsidRDefault="004D3994" w:rsidP="00985181">
      <w:pPr>
        <w:kinsoku w:val="0"/>
        <w:adjustRightInd w:val="0"/>
        <w:spacing w:line="460" w:lineRule="exact"/>
        <w:ind w:left="330" w:hanging="33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1.</w:t>
      </w:r>
      <w:r w:rsidRPr="007917BC">
        <w:rPr>
          <w:rFonts w:ascii="Times New Roman" w:eastAsia="바탕체"/>
          <w:sz w:val="22"/>
          <w:szCs w:val="22"/>
        </w:rPr>
        <w:tab/>
      </w:r>
      <w:r w:rsidRPr="007917BC">
        <w:rPr>
          <w:rFonts w:ascii="Times New Roman" w:eastAsia="바탕체"/>
          <w:sz w:val="22"/>
          <w:szCs w:val="22"/>
        </w:rPr>
        <w:t>이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통지서는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설정자와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귀사간에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체결된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제목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기재의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계약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이하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양도대상계약</w:t>
      </w:r>
      <w:r w:rsidRPr="007917BC">
        <w:rPr>
          <w:rFonts w:ascii="Times New Roman" w:eastAsia="바탕체"/>
          <w:sz w:val="22"/>
          <w:szCs w:val="22"/>
        </w:rPr>
        <w:t xml:space="preserve">”, </w:t>
      </w:r>
      <w:r w:rsidRPr="007917BC">
        <w:rPr>
          <w:rFonts w:ascii="Times New Roman" w:eastAsia="바탕체"/>
          <w:sz w:val="22"/>
          <w:szCs w:val="22"/>
        </w:rPr>
        <w:t>추후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당사자들의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합의에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수정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변경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보충된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내용을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포함</w:t>
      </w:r>
      <w:r w:rsidRPr="007917BC">
        <w:rPr>
          <w:rFonts w:ascii="Times New Roman" w:eastAsia="바탕체"/>
          <w:sz w:val="22"/>
          <w:szCs w:val="22"/>
        </w:rPr>
        <w:t>),</w:t>
      </w:r>
      <w:r w:rsidRPr="007917BC">
        <w:rPr>
          <w:rFonts w:ascii="Times New Roman" w:eastAsia="바탕체"/>
          <w:sz w:val="22"/>
          <w:szCs w:val="22"/>
        </w:rPr>
        <w:tab/>
      </w:r>
      <w:r w:rsidRPr="007917BC">
        <w:rPr>
          <w:rFonts w:ascii="Times New Roman" w:eastAsia="바탕체"/>
          <w:sz w:val="22"/>
          <w:szCs w:val="22"/>
        </w:rPr>
        <w:t>설정자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대주인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096C06">
        <w:rPr>
          <w:rFonts w:ascii="Times New Roman" w:eastAsia="바탕체"/>
          <w:sz w:val="22"/>
        </w:rPr>
        <w:t>주식회사</w:t>
      </w:r>
      <w:r w:rsidR="00096C0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신한은행</w:t>
      </w:r>
      <w:r w:rsid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  <w:szCs w:val="22"/>
        </w:rPr>
        <w:t>알파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국내</w:t>
      </w:r>
      <w:r w:rsidR="00EA0B84" w:rsidRPr="00EA0B84">
        <w:rPr>
          <w:rFonts w:ascii="Times New Roman" w:eastAsia="바탕체"/>
          <w:sz w:val="22"/>
          <w:szCs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  <w:szCs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제</w:t>
      </w:r>
      <w:r w:rsidR="00EA0B84" w:rsidRPr="00EA0B84">
        <w:rPr>
          <w:rFonts w:ascii="Times New Roman" w:eastAsia="바탕체" w:hint="eastAsia"/>
          <w:sz w:val="22"/>
          <w:szCs w:val="22"/>
        </w:rPr>
        <w:t>1</w:t>
      </w:r>
      <w:r w:rsidR="00EA0B84" w:rsidRPr="00EA0B84">
        <w:rPr>
          <w:rFonts w:ascii="Times New Roman" w:eastAsia="바탕체" w:hint="eastAsia"/>
          <w:sz w:val="22"/>
          <w:szCs w:val="22"/>
        </w:rPr>
        <w:t>호의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신탁업자</w:t>
      </w:r>
      <w:r w:rsidR="00EA0B84">
        <w:rPr>
          <w:rFonts w:ascii="Times New Roman" w:eastAsia="바탕체" w:hint="eastAsia"/>
          <w:sz w:val="22"/>
          <w:szCs w:val="22"/>
        </w:rPr>
        <w:t>)</w:t>
      </w:r>
      <w:r w:rsidR="00EA0B84"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이하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담보권자</w:t>
      </w:r>
      <w:r w:rsidRPr="007917BC">
        <w:rPr>
          <w:rFonts w:ascii="Times New Roman" w:eastAsia="바탕체"/>
          <w:sz w:val="22"/>
          <w:szCs w:val="22"/>
        </w:rPr>
        <w:t xml:space="preserve">”), </w:t>
      </w:r>
      <w:r w:rsidRPr="007917BC">
        <w:rPr>
          <w:rFonts w:ascii="Times New Roman" w:eastAsia="바탕체"/>
          <w:sz w:val="22"/>
          <w:szCs w:val="22"/>
        </w:rPr>
        <w:t>대리금융기관으로서의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sz w:val="22"/>
          <w:szCs w:val="22"/>
        </w:rPr>
        <w:t>알파자산운용</w:t>
      </w:r>
      <w:r w:rsidR="00323547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sz w:val="22"/>
          <w:szCs w:val="22"/>
        </w:rPr>
        <w:t>주식회사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이하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대리금융기관</w:t>
      </w:r>
      <w:r w:rsidRPr="007917BC">
        <w:rPr>
          <w:rFonts w:ascii="Times New Roman" w:eastAsia="바탕체"/>
          <w:sz w:val="22"/>
          <w:szCs w:val="22"/>
        </w:rPr>
        <w:t xml:space="preserve">”) </w:t>
      </w:r>
      <w:r w:rsidRPr="007917BC">
        <w:rPr>
          <w:rFonts w:ascii="Times New Roman" w:eastAsia="바탕체"/>
          <w:sz w:val="22"/>
          <w:szCs w:val="22"/>
        </w:rPr>
        <w:t>사이에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0C75C0">
        <w:rPr>
          <w:rFonts w:ascii="Times New Roman" w:eastAsia="바탕체"/>
          <w:sz w:val="22"/>
          <w:szCs w:val="22"/>
        </w:rPr>
        <w:t>2021</w:t>
      </w:r>
      <w:r w:rsidR="000C75C0">
        <w:rPr>
          <w:rFonts w:ascii="Times New Roman" w:eastAsia="바탕체"/>
          <w:sz w:val="22"/>
          <w:szCs w:val="22"/>
        </w:rPr>
        <w:t>년</w:t>
      </w:r>
      <w:r w:rsidR="000C75C0">
        <w:rPr>
          <w:rFonts w:ascii="Times New Roman" w:eastAsia="바탕체"/>
          <w:sz w:val="22"/>
          <w:szCs w:val="22"/>
        </w:rPr>
        <w:t xml:space="preserve"> </w:t>
      </w:r>
      <w:r w:rsidR="00BB7474">
        <w:rPr>
          <w:rFonts w:ascii="Times New Roman" w:eastAsia="바탕체"/>
          <w:sz w:val="22"/>
          <w:szCs w:val="22"/>
        </w:rPr>
        <w:t>9</w:t>
      </w:r>
      <w:r w:rsidR="00BB7474">
        <w:rPr>
          <w:rFonts w:ascii="Times New Roman" w:eastAsia="바탕체"/>
          <w:sz w:val="22"/>
          <w:szCs w:val="22"/>
        </w:rPr>
        <w:t>월</w:t>
      </w:r>
      <w:r w:rsidR="000C75C0">
        <w:rPr>
          <w:rFonts w:ascii="Times New Roman" w:eastAsia="바탕체"/>
          <w:sz w:val="22"/>
          <w:szCs w:val="22"/>
        </w:rPr>
        <w:t xml:space="preserve"> </w:t>
      </w:r>
      <w:r w:rsidR="002A6E75">
        <w:rPr>
          <w:rFonts w:ascii="Times New Roman" w:eastAsia="바탕체"/>
          <w:sz w:val="22"/>
          <w:szCs w:val="22"/>
        </w:rPr>
        <w:t>28</w:t>
      </w:r>
      <w:r w:rsidR="000C75C0">
        <w:rPr>
          <w:rFonts w:ascii="Times New Roman" w:eastAsia="바탕체"/>
          <w:sz w:val="22"/>
          <w:szCs w:val="22"/>
        </w:rPr>
        <w:t>일자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194482">
        <w:rPr>
          <w:rFonts w:ascii="Times New Roman" w:eastAsia="바탕체"/>
          <w:sz w:val="22"/>
          <w:szCs w:val="22"/>
        </w:rPr>
        <w:t>금삼십육억육천이백만원</w:t>
      </w:r>
      <w:r w:rsidR="00194482">
        <w:rPr>
          <w:rFonts w:ascii="Times New Roman" w:eastAsia="바탕체"/>
          <w:sz w:val="22"/>
          <w:szCs w:val="22"/>
        </w:rPr>
        <w:t>(</w:t>
      </w:r>
      <w:r w:rsidR="00194482">
        <w:rPr>
          <w:rFonts w:ascii="Times New Roman" w:eastAsia="바탕체"/>
          <w:sz w:val="22"/>
          <w:szCs w:val="22"/>
        </w:rPr>
        <w:t>￦</w:t>
      </w:r>
      <w:r w:rsidR="00194482">
        <w:rPr>
          <w:rFonts w:ascii="Times New Roman" w:eastAsia="바탕체"/>
          <w:sz w:val="22"/>
          <w:szCs w:val="22"/>
        </w:rPr>
        <w:t>3,662,000,000)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CD1D4D">
        <w:rPr>
          <w:rFonts w:ascii="Times New Roman" w:eastAsia="바탕체"/>
          <w:sz w:val="22"/>
          <w:szCs w:val="22"/>
        </w:rPr>
        <w:t>우송</w:t>
      </w:r>
      <w:r w:rsidR="00AF093E">
        <w:rPr>
          <w:rFonts w:ascii="Times New Roman" w:eastAsia="바탕체"/>
          <w:sz w:val="22"/>
          <w:szCs w:val="22"/>
        </w:rPr>
        <w:t xml:space="preserve">, </w:t>
      </w:r>
      <w:r w:rsidR="00C13496">
        <w:rPr>
          <w:rFonts w:ascii="Times New Roman" w:eastAsia="바탕체"/>
          <w:sz w:val="22"/>
          <w:szCs w:val="22"/>
        </w:rPr>
        <w:t>예리</w:t>
      </w:r>
      <w:r w:rsidR="007E1234">
        <w:rPr>
          <w:rFonts w:ascii="Times New Roman" w:eastAsia="바탕체"/>
          <w:sz w:val="22"/>
          <w:szCs w:val="22"/>
        </w:rPr>
        <w:t xml:space="preserve"> </w:t>
      </w:r>
      <w:r w:rsidR="007E1234">
        <w:rPr>
          <w:rFonts w:ascii="Times New Roman" w:eastAsia="바탕체"/>
          <w:sz w:val="22"/>
          <w:szCs w:val="22"/>
        </w:rPr>
        <w:t>태양광발전소</w:t>
      </w:r>
      <w:r w:rsidR="00BF050D" w:rsidRPr="007917BC">
        <w:rPr>
          <w:rFonts w:ascii="Times New Roman" w:eastAsia="바탕체"/>
          <w:sz w:val="22"/>
          <w:szCs w:val="22"/>
        </w:rPr>
        <w:t xml:space="preserve"> </w:t>
      </w:r>
      <w:r w:rsidR="00BF050D" w:rsidRPr="007917BC">
        <w:rPr>
          <w:rFonts w:ascii="Times New Roman" w:eastAsia="바탕체"/>
          <w:sz w:val="22"/>
          <w:szCs w:val="22"/>
        </w:rPr>
        <w:t>태양광발전사업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6D2F47">
        <w:rPr>
          <w:rFonts w:ascii="Times New Roman" w:eastAsia="바탕체" w:hint="eastAsia"/>
          <w:sz w:val="22"/>
          <w:szCs w:val="22"/>
        </w:rPr>
        <w:t>자금재조달</w:t>
      </w:r>
      <w:r w:rsidR="006D2F47">
        <w:rPr>
          <w:rFonts w:ascii="Times New Roman" w:eastAsia="바탕체" w:hint="eastAsia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프로젝트금융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대출약정서</w:t>
      </w:r>
      <w:r w:rsidRPr="007917BC">
        <w:rPr>
          <w:rFonts w:ascii="Times New Roman" w:eastAsia="바탕체"/>
          <w:sz w:val="22"/>
          <w:szCs w:val="22"/>
        </w:rPr>
        <w:t>(</w:t>
      </w:r>
      <w:r w:rsidRPr="007917BC">
        <w:rPr>
          <w:rFonts w:ascii="Times New Roman" w:eastAsia="바탕체"/>
          <w:sz w:val="22"/>
          <w:szCs w:val="22"/>
        </w:rPr>
        <w:t>이하</w:t>
      </w:r>
      <w:r w:rsidRPr="007917BC">
        <w:rPr>
          <w:rFonts w:ascii="Times New Roman" w:eastAsia="바탕체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대출약정서</w:t>
      </w:r>
      <w:r w:rsidRPr="007917BC">
        <w:rPr>
          <w:rFonts w:ascii="Times New Roman" w:eastAsia="바탕체"/>
          <w:sz w:val="22"/>
          <w:szCs w:val="22"/>
        </w:rPr>
        <w:t xml:space="preserve">”, </w:t>
      </w:r>
      <w:r w:rsidRPr="007917BC">
        <w:rPr>
          <w:rFonts w:ascii="Times New Roman" w:eastAsia="바탕체"/>
          <w:sz w:val="22"/>
          <w:szCs w:val="22"/>
        </w:rPr>
        <w:t>추후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당사자들의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합의에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따라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수정</w:t>
      </w:r>
      <w:r w:rsidRPr="007917BC">
        <w:rPr>
          <w:rFonts w:ascii="Times New Roman" w:eastAsia="바탕체"/>
          <w:sz w:val="22"/>
          <w:szCs w:val="22"/>
        </w:rPr>
        <w:t xml:space="preserve">, </w:t>
      </w:r>
      <w:r w:rsidRPr="007917BC">
        <w:rPr>
          <w:rFonts w:ascii="Times New Roman" w:eastAsia="바탕체"/>
          <w:sz w:val="22"/>
          <w:szCs w:val="22"/>
        </w:rPr>
        <w:t>변경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또는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보충된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내용을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포함</w:t>
      </w:r>
      <w:r w:rsidRPr="007917BC">
        <w:rPr>
          <w:rFonts w:ascii="Times New Roman" w:eastAsia="바탕체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>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관련됩니다</w:t>
      </w:r>
      <w:r w:rsidRPr="007917BC">
        <w:rPr>
          <w:rFonts w:ascii="Times New Roman" w:eastAsia="바탕체"/>
          <w:sz w:val="22"/>
          <w:szCs w:val="22"/>
        </w:rPr>
        <w:t>.</w:t>
      </w:r>
    </w:p>
    <w:p w14:paraId="087B7F17" w14:textId="77777777" w:rsidR="004D3994" w:rsidRPr="00EA0B84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04C75C9E" w14:textId="07B85FF3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330" w:hangingChars="150" w:hanging="33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2.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설정자는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대출원리금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기타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대출약정서와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관련하여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현재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장래에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부담하는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일체의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금전채무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피담보채무</w:t>
      </w:r>
      <w:r w:rsidRPr="007917BC">
        <w:rPr>
          <w:rFonts w:ascii="Times New Roman" w:eastAsia="바탕체"/>
          <w:kern w:val="0"/>
          <w:sz w:val="22"/>
          <w:szCs w:val="22"/>
        </w:rPr>
        <w:t>”)</w:t>
      </w:r>
      <w:r w:rsidRPr="007917BC">
        <w:rPr>
          <w:rFonts w:ascii="Times New Roman" w:eastAsia="바탕체"/>
          <w:kern w:val="0"/>
          <w:sz w:val="22"/>
          <w:szCs w:val="22"/>
        </w:rPr>
        <w:t>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담보하기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위하여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0C75C0">
        <w:rPr>
          <w:rFonts w:ascii="Times New Roman" w:eastAsia="바탕체"/>
          <w:kern w:val="0"/>
          <w:sz w:val="22"/>
          <w:szCs w:val="22"/>
        </w:rPr>
        <w:t>2021</w:t>
      </w:r>
      <w:r w:rsidR="000C75C0">
        <w:rPr>
          <w:rFonts w:ascii="Times New Roman" w:eastAsia="바탕체"/>
          <w:kern w:val="0"/>
          <w:sz w:val="22"/>
          <w:szCs w:val="22"/>
        </w:rPr>
        <w:t>년</w:t>
      </w:r>
      <w:r w:rsidR="000C75C0">
        <w:rPr>
          <w:rFonts w:ascii="Times New Roman" w:eastAsia="바탕체"/>
          <w:kern w:val="0"/>
          <w:sz w:val="22"/>
          <w:szCs w:val="22"/>
        </w:rPr>
        <w:t xml:space="preserve"> </w:t>
      </w:r>
      <w:r w:rsidR="00BB7474">
        <w:rPr>
          <w:rFonts w:ascii="Times New Roman" w:eastAsia="바탕체"/>
          <w:kern w:val="0"/>
          <w:sz w:val="22"/>
          <w:szCs w:val="22"/>
        </w:rPr>
        <w:t>9</w:t>
      </w:r>
      <w:r w:rsidR="00BB7474">
        <w:rPr>
          <w:rFonts w:ascii="Times New Roman" w:eastAsia="바탕체"/>
          <w:kern w:val="0"/>
          <w:sz w:val="22"/>
          <w:szCs w:val="22"/>
        </w:rPr>
        <w:t>월</w:t>
      </w:r>
      <w:r w:rsidR="000C75C0">
        <w:rPr>
          <w:rFonts w:ascii="Times New Roman" w:eastAsia="바탕체"/>
          <w:kern w:val="0"/>
          <w:sz w:val="22"/>
          <w:szCs w:val="22"/>
        </w:rPr>
        <w:t xml:space="preserve"> </w:t>
      </w:r>
      <w:r w:rsidR="002A6E75">
        <w:rPr>
          <w:rFonts w:ascii="Times New Roman" w:eastAsia="바탕체"/>
          <w:kern w:val="0"/>
          <w:sz w:val="22"/>
          <w:szCs w:val="22"/>
        </w:rPr>
        <w:t>28</w:t>
      </w:r>
      <w:r w:rsidR="000C75C0">
        <w:rPr>
          <w:rFonts w:ascii="Times New Roman" w:eastAsia="바탕체"/>
          <w:kern w:val="0"/>
          <w:sz w:val="22"/>
          <w:szCs w:val="22"/>
        </w:rPr>
        <w:t>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대리금융기관과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87F09" w:rsidRPr="007917BC">
        <w:rPr>
          <w:rFonts w:ascii="Times New Roman" w:eastAsia="바탕체"/>
          <w:kern w:val="0"/>
          <w:sz w:val="22"/>
          <w:szCs w:val="22"/>
        </w:rPr>
        <w:t>채권</w:t>
      </w:r>
      <w:r w:rsidRPr="007917BC">
        <w:rPr>
          <w:rFonts w:ascii="Times New Roman" w:eastAsia="바탕체"/>
          <w:kern w:val="0"/>
          <w:sz w:val="22"/>
          <w:szCs w:val="22"/>
        </w:rPr>
        <w:t>양도담보계약서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본건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담보계약</w:t>
      </w:r>
      <w:r w:rsidRPr="007917BC">
        <w:rPr>
          <w:rFonts w:ascii="Times New Roman" w:eastAsia="바탕체"/>
          <w:kern w:val="0"/>
          <w:sz w:val="22"/>
          <w:szCs w:val="22"/>
        </w:rPr>
        <w:t>”)</w:t>
      </w:r>
      <w:r w:rsidRPr="007917BC">
        <w:rPr>
          <w:rFonts w:ascii="Times New Roman" w:eastAsia="바탕체"/>
          <w:kern w:val="0"/>
          <w:sz w:val="22"/>
          <w:szCs w:val="22"/>
        </w:rPr>
        <w:t>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체결하고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체결한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양도대상계약에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의하여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취득하였거나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장차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취득할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모든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채권을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</w:t>
      </w:r>
      <w:r w:rsidRPr="007917BC">
        <w:rPr>
          <w:rFonts w:ascii="Times New Roman" w:eastAsia="바탕체"/>
          <w:kern w:val="0"/>
          <w:sz w:val="22"/>
          <w:szCs w:val="22"/>
        </w:rPr>
        <w:t>(</w:t>
      </w:r>
      <w:r w:rsidRPr="007917BC">
        <w:rPr>
          <w:rFonts w:ascii="Times New Roman" w:eastAsia="바탕체"/>
          <w:kern w:val="0"/>
          <w:sz w:val="22"/>
          <w:szCs w:val="22"/>
        </w:rPr>
        <w:t>이하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“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본건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  <w:u w:val="single"/>
        </w:rPr>
        <w:t>양도담보권설정</w:t>
      </w:r>
      <w:r w:rsidRPr="007917BC">
        <w:rPr>
          <w:rFonts w:ascii="Times New Roman" w:eastAsia="바탕체"/>
          <w:kern w:val="0"/>
          <w:sz w:val="22"/>
          <w:szCs w:val="22"/>
        </w:rPr>
        <w:t>”)</w:t>
      </w:r>
      <w:r w:rsidRPr="007917BC">
        <w:rPr>
          <w:rFonts w:ascii="Times New Roman" w:eastAsia="바탕체"/>
          <w:kern w:val="0"/>
          <w:sz w:val="22"/>
          <w:szCs w:val="22"/>
        </w:rPr>
        <w:t>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있습니다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6F38C2E8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6F9A303F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330" w:hangingChars="150" w:hanging="33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3.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이에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및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대리금융기관은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본건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양도담보권설정사실을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통지하오며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아울러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본건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양도담보권설정를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승낙하여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주실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것을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요청드립니다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. </w:t>
      </w:r>
    </w:p>
    <w:p w14:paraId="0939C55F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085570F5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201" w:hanging="401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가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양도대상계약에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따라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부담하는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모든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채무는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여전히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부담하고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어떠한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채무도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부담하지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아니합니다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50DB1742" w14:textId="1D2BD813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201" w:hanging="401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나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귀사가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대리금융기관인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알파자산운용</w:t>
      </w:r>
      <w:r w:rsidR="00323547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주식회사</w:t>
      </w:r>
      <w:r w:rsidRPr="007917BC">
        <w:rPr>
          <w:rFonts w:ascii="Times New Roman" w:eastAsia="바탕체"/>
          <w:kern w:val="0"/>
          <w:sz w:val="22"/>
          <w:szCs w:val="22"/>
        </w:rPr>
        <w:t>로부터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대출약정서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제</w:t>
      </w:r>
      <w:r w:rsidRPr="007917BC">
        <w:rPr>
          <w:rFonts w:ascii="Times New Roman" w:eastAsia="바탕체"/>
          <w:kern w:val="0"/>
          <w:sz w:val="22"/>
          <w:szCs w:val="22"/>
        </w:rPr>
        <w:t>13</w:t>
      </w:r>
      <w:r w:rsidRPr="007917BC">
        <w:rPr>
          <w:rFonts w:ascii="Times New Roman" w:eastAsia="바탕체"/>
          <w:kern w:val="0"/>
          <w:sz w:val="22"/>
          <w:szCs w:val="22"/>
        </w:rPr>
        <w:t>조에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규정된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채무불이행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사유가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발생하였다는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취지의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서면통지를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받은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이후에는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양도대상계약에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따라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지급할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금액은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대리금융기관인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알파자산운용</w:t>
      </w:r>
      <w:r w:rsidR="00323547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주식회사</w:t>
      </w:r>
      <w:r w:rsidRPr="007917BC">
        <w:rPr>
          <w:rFonts w:ascii="Times New Roman" w:eastAsia="바탕체"/>
          <w:kern w:val="0"/>
          <w:sz w:val="22"/>
          <w:szCs w:val="22"/>
        </w:rPr>
        <w:t>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지급하여야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합니다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. </w:t>
      </w:r>
      <w:r w:rsidRPr="007917BC">
        <w:rPr>
          <w:rFonts w:ascii="Times New Roman" w:eastAsia="바탕체"/>
          <w:kern w:val="0"/>
          <w:sz w:val="22"/>
          <w:szCs w:val="22"/>
        </w:rPr>
        <w:t>다만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그러한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통지를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받기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전까지는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지급할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있으며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경우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채무를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면합니다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4873CC1D" w14:textId="04F232B8" w:rsidR="006D2F47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201" w:hanging="401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또한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설정자는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양도대상계약에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의한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설정자의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지위를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대리금융기관인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알파자산운용</w:t>
      </w:r>
      <w:r w:rsidR="00323547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주식회사</w:t>
      </w:r>
      <w:r w:rsidRPr="007917BC">
        <w:rPr>
          <w:rFonts w:ascii="Times New Roman" w:eastAsia="바탕체"/>
          <w:kern w:val="0"/>
          <w:sz w:val="22"/>
          <w:szCs w:val="22"/>
        </w:rPr>
        <w:t>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지정하여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통지하는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이전하기로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합의하였습니다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. </w:t>
      </w:r>
      <w:r w:rsidRPr="007917BC">
        <w:rPr>
          <w:rFonts w:ascii="Times New Roman" w:eastAsia="바탕체"/>
          <w:kern w:val="0"/>
          <w:sz w:val="22"/>
          <w:szCs w:val="22"/>
        </w:rPr>
        <w:t>다만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이러한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이전의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효력은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귀사가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또는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대리금융기관인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알파자산운용</w:t>
      </w:r>
      <w:r w:rsidR="00323547">
        <w:rPr>
          <w:rFonts w:ascii="Times New Roman" w:eastAsia="바탕체"/>
          <w:kern w:val="0"/>
          <w:sz w:val="22"/>
          <w:szCs w:val="22"/>
        </w:rPr>
        <w:t xml:space="preserve"> </w:t>
      </w:r>
      <w:r w:rsidR="00323547">
        <w:rPr>
          <w:rFonts w:ascii="Times New Roman" w:eastAsia="바탕체"/>
          <w:kern w:val="0"/>
          <w:sz w:val="22"/>
          <w:szCs w:val="22"/>
        </w:rPr>
        <w:t>주식회사</w:t>
      </w:r>
      <w:r w:rsidRPr="007917BC">
        <w:rPr>
          <w:rFonts w:ascii="Times New Roman" w:eastAsia="바탕체"/>
          <w:kern w:val="0"/>
          <w:sz w:val="22"/>
          <w:szCs w:val="22"/>
        </w:rPr>
        <w:t>로부터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대출약정서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제</w:t>
      </w:r>
      <w:r w:rsidRPr="007917BC">
        <w:rPr>
          <w:rFonts w:ascii="Times New Roman" w:eastAsia="바탕체"/>
          <w:kern w:val="0"/>
          <w:sz w:val="22"/>
          <w:szCs w:val="22"/>
        </w:rPr>
        <w:t>13</w:t>
      </w:r>
      <w:r w:rsidRPr="007917BC">
        <w:rPr>
          <w:rFonts w:ascii="Times New Roman" w:eastAsia="바탕체"/>
          <w:kern w:val="0"/>
          <w:sz w:val="22"/>
          <w:szCs w:val="22"/>
        </w:rPr>
        <w:t>조에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규정된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채무불이행사유가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발생하였다는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취지의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서면통지를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받은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때에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비로소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발생합니다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.  </w:t>
      </w:r>
    </w:p>
    <w:p w14:paraId="001817EC" w14:textId="5A90762A" w:rsidR="004D3994" w:rsidRPr="007917BC" w:rsidRDefault="006D2F47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201" w:hanging="401"/>
        <w:rPr>
          <w:rFonts w:ascii="Times New Roman" w:eastAsia="바탕체"/>
          <w:kern w:val="0"/>
          <w:sz w:val="22"/>
          <w:szCs w:val="22"/>
        </w:rPr>
      </w:pPr>
      <w:r>
        <w:rPr>
          <w:rFonts w:ascii="Times New Roman" w:eastAsia="바탕체" w:hint="eastAsia"/>
          <w:kern w:val="0"/>
          <w:sz w:val="22"/>
          <w:szCs w:val="22"/>
        </w:rPr>
        <w:t>라</w:t>
      </w:r>
      <w:r>
        <w:rPr>
          <w:rFonts w:ascii="Times New Roman" w:eastAsia="바탕체" w:hint="eastAsia"/>
          <w:kern w:val="0"/>
          <w:sz w:val="22"/>
          <w:szCs w:val="22"/>
        </w:rPr>
        <w:t>.</w:t>
      </w:r>
      <w:r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귀사는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이러한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통지를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받은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때에는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계약상의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지위의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이전에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따른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조치를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신속하게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취하여야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하고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기타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필요한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협력을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하여야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="004D3994" w:rsidRPr="007917BC">
        <w:rPr>
          <w:rFonts w:ascii="Times New Roman" w:eastAsia="바탕체"/>
          <w:kern w:val="0"/>
          <w:sz w:val="22"/>
          <w:szCs w:val="22"/>
        </w:rPr>
        <w:t>합니다</w:t>
      </w:r>
      <w:r w:rsidR="004D3994" w:rsidRPr="007917BC">
        <w:rPr>
          <w:rFonts w:ascii="Times New Roman" w:eastAsia="바탕체"/>
          <w:kern w:val="0"/>
          <w:sz w:val="22"/>
          <w:szCs w:val="22"/>
        </w:rPr>
        <w:t xml:space="preserve">.   </w:t>
      </w:r>
    </w:p>
    <w:p w14:paraId="375A5D26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20B45F4A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330" w:hangingChars="150" w:hanging="33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4.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마지막으로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본건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양도담보권설정에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대한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이해와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협력에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깊이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감사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드리며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, </w:t>
      </w:r>
      <w:r w:rsidRPr="007917BC">
        <w:rPr>
          <w:rFonts w:ascii="Times New Roman" w:eastAsia="바탕체"/>
          <w:kern w:val="0"/>
          <w:sz w:val="22"/>
          <w:szCs w:val="22"/>
        </w:rPr>
        <w:t>본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통지서에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첨부된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승낙서의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귀사의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날인란에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날인하시어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담보권자에게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송부하여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주시기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kern w:val="0"/>
          <w:sz w:val="22"/>
          <w:szCs w:val="22"/>
        </w:rPr>
        <w:t>바랍니다</w:t>
      </w:r>
      <w:r w:rsidRPr="007917BC">
        <w:rPr>
          <w:rFonts w:ascii="Times New Roman" w:eastAsia="바탕체"/>
          <w:kern w:val="0"/>
          <w:sz w:val="22"/>
          <w:szCs w:val="22"/>
        </w:rPr>
        <w:t>.</w:t>
      </w:r>
    </w:p>
    <w:p w14:paraId="42B84AE3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331DB85D" w14:textId="1C3412B6" w:rsidR="004D3994" w:rsidRPr="007917BC" w:rsidRDefault="004D3994" w:rsidP="00985181">
      <w:pPr>
        <w:tabs>
          <w:tab w:val="left" w:pos="2880"/>
          <w:tab w:val="left" w:pos="3060"/>
          <w:tab w:val="left" w:pos="3240"/>
        </w:tabs>
        <w:spacing w:line="460" w:lineRule="exact"/>
        <w:ind w:left="2000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설정자</w:t>
      </w:r>
      <w:r w:rsidRPr="007917BC">
        <w:rPr>
          <w:rFonts w:ascii="Times New Roman" w:eastAsia="바탕체"/>
          <w:b/>
          <w:bCs/>
          <w:sz w:val="22"/>
          <w:szCs w:val="22"/>
        </w:rPr>
        <w:t>:</w:t>
      </w:r>
      <w:r w:rsidRPr="007917BC">
        <w:rPr>
          <w:rFonts w:ascii="Times New Roman" w:eastAsia="바탕체"/>
          <w:b/>
          <w:bCs/>
          <w:sz w:val="22"/>
          <w:szCs w:val="22"/>
        </w:rPr>
        <w:tab/>
      </w:r>
      <w:r w:rsidRPr="007917BC">
        <w:rPr>
          <w:rFonts w:ascii="Times New Roman" w:eastAsia="바탕체"/>
          <w:b/>
          <w:bCs/>
          <w:sz w:val="22"/>
          <w:szCs w:val="22"/>
        </w:rPr>
        <w:tab/>
      </w:r>
      <w:r w:rsidRPr="007917BC">
        <w:rPr>
          <w:rFonts w:ascii="Times New Roman" w:eastAsia="바탕체"/>
          <w:b/>
          <w:bCs/>
          <w:sz w:val="22"/>
          <w:szCs w:val="22"/>
        </w:rPr>
        <w:tab/>
      </w:r>
      <w:r w:rsidR="00C13496">
        <w:rPr>
          <w:rFonts w:ascii="Times New Roman" w:eastAsia="바탕체"/>
          <w:b/>
          <w:sz w:val="22"/>
          <w:szCs w:val="22"/>
        </w:rPr>
        <w:t>센트럴태양광발전소</w:t>
      </w:r>
      <w:r w:rsidR="00C13496">
        <w:rPr>
          <w:rFonts w:ascii="Times New Roman" w:eastAsia="바탕체"/>
          <w:b/>
          <w:sz w:val="22"/>
          <w:szCs w:val="22"/>
        </w:rPr>
        <w:t>3</w:t>
      </w:r>
      <w:r w:rsidR="00C13496">
        <w:rPr>
          <w:rFonts w:ascii="Times New Roman" w:eastAsia="바탕체"/>
          <w:b/>
          <w:sz w:val="22"/>
          <w:szCs w:val="22"/>
        </w:rPr>
        <w:t>호</w:t>
      </w:r>
      <w:r w:rsidR="00C13496">
        <w:rPr>
          <w:rFonts w:ascii="Times New Roman" w:eastAsia="바탕체"/>
          <w:b/>
          <w:sz w:val="22"/>
          <w:szCs w:val="22"/>
        </w:rPr>
        <w:t xml:space="preserve"> </w:t>
      </w:r>
      <w:r w:rsidR="00C13496">
        <w:rPr>
          <w:rFonts w:ascii="Times New Roman" w:eastAsia="바탕체"/>
          <w:b/>
          <w:sz w:val="22"/>
          <w:szCs w:val="22"/>
        </w:rPr>
        <w:t>주식회사</w:t>
      </w:r>
    </w:p>
    <w:p w14:paraId="48E1683E" w14:textId="43A18F28" w:rsidR="006D2F47" w:rsidRDefault="00DF57C2" w:rsidP="006D2F47">
      <w:pPr>
        <w:spacing w:line="460" w:lineRule="exact"/>
        <w:ind w:leftChars="1630" w:left="3260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  <w:szCs w:val="22"/>
        </w:rPr>
        <w:t>경상북도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상주시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지천동</w:t>
      </w:r>
      <w:r>
        <w:rPr>
          <w:rFonts w:ascii="Times New Roman" w:eastAsia="바탕체" w:hint="eastAsia"/>
          <w:sz w:val="22"/>
          <w:szCs w:val="22"/>
        </w:rPr>
        <w:t xml:space="preserve"> 312-5</w:t>
      </w:r>
    </w:p>
    <w:p w14:paraId="463447B5" w14:textId="1C33A41C" w:rsidR="004D3994" w:rsidRPr="007917BC" w:rsidRDefault="00C13496" w:rsidP="00985181">
      <w:pPr>
        <w:spacing w:line="460" w:lineRule="exact"/>
        <w:ind w:leftChars="1205" w:left="2410" w:firstLineChars="370" w:firstLine="814"/>
        <w:rPr>
          <w:rFonts w:ascii="Times New Roman" w:eastAsia="바탕체"/>
          <w:sz w:val="22"/>
          <w:szCs w:val="22"/>
        </w:rPr>
      </w:pPr>
      <w:r>
        <w:rPr>
          <w:rFonts w:ascii="Times New Roman" w:eastAsia="바탕체"/>
          <w:sz w:val="22"/>
          <w:szCs w:val="22"/>
        </w:rPr>
        <w:t>대표자</w:t>
      </w:r>
      <w:r>
        <w:rPr>
          <w:rFonts w:ascii="Times New Roman" w:eastAsia="바탕체"/>
          <w:sz w:val="22"/>
          <w:szCs w:val="22"/>
        </w:rPr>
        <w:t xml:space="preserve"> </w:t>
      </w:r>
      <w:r>
        <w:rPr>
          <w:rFonts w:ascii="Times New Roman" w:eastAsia="바탕체"/>
          <w:sz w:val="22"/>
          <w:szCs w:val="22"/>
        </w:rPr>
        <w:t>사내이사</w:t>
      </w:r>
      <w:r w:rsidR="00DE0E01" w:rsidRPr="007917BC">
        <w:rPr>
          <w:rFonts w:ascii="Times New Roman" w:eastAsia="바탕체"/>
          <w:sz w:val="22"/>
          <w:szCs w:val="22"/>
        </w:rPr>
        <w:t xml:space="preserve"> </w:t>
      </w:r>
      <w:r>
        <w:rPr>
          <w:rFonts w:ascii="Times New Roman" w:eastAsia="바탕체"/>
          <w:sz w:val="22"/>
          <w:szCs w:val="22"/>
        </w:rPr>
        <w:t>정현</w:t>
      </w:r>
      <w:r w:rsidR="004D3994" w:rsidRPr="007917BC">
        <w:rPr>
          <w:rFonts w:ascii="Times New Roman" w:eastAsia="바탕체"/>
          <w:sz w:val="22"/>
          <w:szCs w:val="22"/>
        </w:rPr>
        <w:t xml:space="preserve">     (</w:t>
      </w:r>
      <w:r w:rsidR="004D3994" w:rsidRPr="007917BC">
        <w:rPr>
          <w:rFonts w:ascii="Times New Roman" w:eastAsia="바탕체"/>
          <w:sz w:val="22"/>
          <w:szCs w:val="22"/>
        </w:rPr>
        <w:t>인</w:t>
      </w:r>
      <w:r w:rsidR="004D3994" w:rsidRPr="007917BC">
        <w:rPr>
          <w:rFonts w:ascii="Times New Roman" w:eastAsia="바탕체"/>
          <w:sz w:val="22"/>
          <w:szCs w:val="22"/>
        </w:rPr>
        <w:t>)</w:t>
      </w:r>
    </w:p>
    <w:p w14:paraId="5EAFB7A1" w14:textId="77777777" w:rsidR="004D3994" w:rsidRPr="007917BC" w:rsidRDefault="004D3994" w:rsidP="00985181">
      <w:pPr>
        <w:tabs>
          <w:tab w:val="left" w:pos="2880"/>
          <w:tab w:val="left" w:pos="3060"/>
          <w:tab w:val="left" w:pos="3240"/>
        </w:tabs>
        <w:kinsoku w:val="0"/>
        <w:adjustRightInd w:val="0"/>
        <w:spacing w:line="460" w:lineRule="exact"/>
        <w:ind w:left="2000"/>
        <w:rPr>
          <w:rFonts w:ascii="Times New Roman" w:eastAsia="바탕체"/>
          <w:sz w:val="22"/>
          <w:szCs w:val="22"/>
        </w:rPr>
      </w:pPr>
    </w:p>
    <w:p w14:paraId="16248344" w14:textId="77777777" w:rsidR="004D3994" w:rsidRPr="007917BC" w:rsidRDefault="004D3994" w:rsidP="00985181">
      <w:pPr>
        <w:tabs>
          <w:tab w:val="left" w:pos="2880"/>
          <w:tab w:val="left" w:pos="3060"/>
          <w:tab w:val="left" w:pos="3240"/>
        </w:tabs>
        <w:kinsoku w:val="0"/>
        <w:adjustRightInd w:val="0"/>
        <w:spacing w:line="460" w:lineRule="exact"/>
        <w:rPr>
          <w:rFonts w:ascii="Times New Roman" w:eastAsia="바탕체"/>
          <w:sz w:val="22"/>
          <w:szCs w:val="22"/>
        </w:rPr>
      </w:pPr>
      <w:r w:rsidRPr="007917BC" w:rsidDel="00B6480B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[</w:t>
      </w:r>
      <w:r w:rsidRPr="007917BC">
        <w:rPr>
          <w:rFonts w:ascii="Times New Roman" w:eastAsia="바탕체"/>
          <w:b/>
          <w:sz w:val="22"/>
          <w:szCs w:val="22"/>
        </w:rPr>
        <w:t>확정일자</w:t>
      </w:r>
      <w:r w:rsidRPr="007917BC">
        <w:rPr>
          <w:rFonts w:ascii="Times New Roman" w:eastAsia="바탕체"/>
          <w:b/>
          <w:sz w:val="22"/>
          <w:szCs w:val="22"/>
        </w:rPr>
        <w:t>]</w:t>
      </w:r>
    </w:p>
    <w:p w14:paraId="6FE89F7D" w14:textId="73EE7A2F" w:rsidR="004D3994" w:rsidRPr="007917BC" w:rsidRDefault="004D3994" w:rsidP="00AF18F1">
      <w:pPr>
        <w:spacing w:line="460" w:lineRule="exact"/>
        <w:jc w:val="center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br w:type="page"/>
      </w:r>
    </w:p>
    <w:p w14:paraId="4A3B6BF4" w14:textId="1ED242D4" w:rsidR="004D3994" w:rsidRPr="007917BC" w:rsidRDefault="004D3994" w:rsidP="00985181">
      <w:pPr>
        <w:kinsoku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일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자</w:t>
      </w:r>
      <w:r w:rsidRPr="007917BC">
        <w:rPr>
          <w:rFonts w:ascii="Times New Roman" w:eastAsia="바탕체"/>
          <w:sz w:val="22"/>
          <w:szCs w:val="22"/>
        </w:rPr>
        <w:t xml:space="preserve">: </w:t>
      </w:r>
      <w:r w:rsidRPr="007917BC">
        <w:rPr>
          <w:rFonts w:ascii="Times New Roman" w:eastAsia="바탕체"/>
          <w:sz w:val="22"/>
          <w:szCs w:val="22"/>
        </w:rPr>
        <w:tab/>
        <w:t>20</w:t>
      </w:r>
      <w:r w:rsidR="00185037" w:rsidRPr="007917BC">
        <w:rPr>
          <w:rFonts w:ascii="Times New Roman" w:eastAsia="바탕체"/>
          <w:sz w:val="22"/>
          <w:szCs w:val="22"/>
        </w:rPr>
        <w:t>2</w:t>
      </w:r>
      <w:r w:rsidR="006D2F47">
        <w:rPr>
          <w:rFonts w:ascii="Times New Roman" w:eastAsia="바탕체"/>
          <w:sz w:val="22"/>
          <w:szCs w:val="22"/>
        </w:rPr>
        <w:t>1</w:t>
      </w:r>
      <w:r w:rsidRPr="007917BC">
        <w:rPr>
          <w:rFonts w:ascii="Times New Roman" w:eastAsia="바탕체"/>
          <w:sz w:val="22"/>
          <w:szCs w:val="22"/>
        </w:rPr>
        <w:t>년</w:t>
      </w:r>
      <w:r w:rsidRPr="007917BC">
        <w:rPr>
          <w:rFonts w:ascii="Times New Roman" w:eastAsia="바탕체"/>
          <w:sz w:val="22"/>
          <w:szCs w:val="22"/>
        </w:rPr>
        <w:t xml:space="preserve">   </w:t>
      </w:r>
      <w:r w:rsidRPr="007917BC">
        <w:rPr>
          <w:rFonts w:ascii="Times New Roman" w:eastAsia="바탕체"/>
          <w:sz w:val="22"/>
          <w:szCs w:val="22"/>
        </w:rPr>
        <w:t>월</w:t>
      </w:r>
      <w:r w:rsidRPr="007917BC">
        <w:rPr>
          <w:rFonts w:ascii="Times New Roman" w:eastAsia="바탕체"/>
          <w:sz w:val="22"/>
          <w:szCs w:val="22"/>
        </w:rPr>
        <w:t xml:space="preserve">   </w:t>
      </w:r>
      <w:r w:rsidRPr="007917BC">
        <w:rPr>
          <w:rFonts w:ascii="Times New Roman" w:eastAsia="바탕체"/>
          <w:sz w:val="22"/>
          <w:szCs w:val="22"/>
        </w:rPr>
        <w:t>일</w:t>
      </w:r>
    </w:p>
    <w:p w14:paraId="64A95F0F" w14:textId="4745B19D" w:rsidR="004D3994" w:rsidRPr="007917BC" w:rsidRDefault="004D3994" w:rsidP="00985181">
      <w:pPr>
        <w:kinsoku w:val="0"/>
        <w:spacing w:line="460" w:lineRule="exact"/>
        <w:ind w:left="791" w:hanging="791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신</w:t>
      </w:r>
      <w:r w:rsidRPr="007917BC">
        <w:rPr>
          <w:rFonts w:ascii="Times New Roman" w:eastAsia="바탕체"/>
          <w:sz w:val="22"/>
          <w:szCs w:val="22"/>
        </w:rPr>
        <w:t>:</w:t>
      </w:r>
      <w:r w:rsidRPr="007917BC">
        <w:rPr>
          <w:rFonts w:ascii="Times New Roman" w:eastAsia="바탕체"/>
          <w:sz w:val="22"/>
          <w:szCs w:val="22"/>
        </w:rPr>
        <w:tab/>
      </w:r>
      <w:r w:rsidR="00096C06">
        <w:rPr>
          <w:rFonts w:ascii="Times New Roman" w:eastAsia="바탕체"/>
          <w:b/>
          <w:bCs/>
          <w:sz w:val="22"/>
        </w:rPr>
        <w:t>주식회사</w:t>
      </w:r>
      <w:r w:rsidR="00096C06">
        <w:rPr>
          <w:rFonts w:ascii="Times New Roman" w:eastAsia="바탕체"/>
          <w:b/>
          <w:bCs/>
          <w:sz w:val="22"/>
        </w:rPr>
        <w:t xml:space="preserve"> </w:t>
      </w:r>
      <w:r w:rsidR="00096C06">
        <w:rPr>
          <w:rFonts w:ascii="Times New Roman" w:eastAsia="바탕체"/>
          <w:b/>
          <w:bCs/>
          <w:sz w:val="22"/>
        </w:rPr>
        <w:t>신한은행</w:t>
      </w:r>
      <w:r w:rsidR="00EA0B84" w:rsidRPr="00EA0B84">
        <w:rPr>
          <w:rFonts w:ascii="Times New Roman" w:eastAsia="바탕체"/>
          <w:sz w:val="22"/>
          <w:szCs w:val="22"/>
        </w:rPr>
        <w:t>(</w:t>
      </w:r>
      <w:r w:rsidR="00EA0B84" w:rsidRPr="00EA0B84">
        <w:rPr>
          <w:rFonts w:ascii="Times New Roman" w:eastAsia="바탕체" w:hint="eastAsia"/>
          <w:sz w:val="22"/>
          <w:szCs w:val="22"/>
        </w:rPr>
        <w:t>알파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국내</w:t>
      </w:r>
      <w:r w:rsidR="00EA0B84" w:rsidRPr="00EA0B84">
        <w:rPr>
          <w:rFonts w:ascii="Times New Roman" w:eastAsia="바탕체"/>
          <w:sz w:val="22"/>
          <w:szCs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  <w:szCs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제</w:t>
      </w:r>
      <w:r w:rsidR="00EA0B84" w:rsidRPr="00EA0B84">
        <w:rPr>
          <w:rFonts w:ascii="Times New Roman" w:eastAsia="바탕체" w:hint="eastAsia"/>
          <w:sz w:val="22"/>
          <w:szCs w:val="22"/>
        </w:rPr>
        <w:t>1</w:t>
      </w:r>
      <w:r w:rsidR="00EA0B84" w:rsidRPr="00EA0B84">
        <w:rPr>
          <w:rFonts w:ascii="Times New Roman" w:eastAsia="바탕체" w:hint="eastAsia"/>
          <w:sz w:val="22"/>
          <w:szCs w:val="22"/>
        </w:rPr>
        <w:t>호의</w:t>
      </w:r>
      <w:r w:rsidR="00EA0B84" w:rsidRPr="00EA0B84">
        <w:rPr>
          <w:rFonts w:ascii="Times New Roman" w:eastAsia="바탕체" w:hint="eastAsia"/>
          <w:sz w:val="22"/>
          <w:szCs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  <w:szCs w:val="22"/>
        </w:rPr>
        <w:t>신탁업자</w:t>
      </w:r>
      <w:r w:rsidR="00EA0B84" w:rsidRPr="00EA0B84">
        <w:rPr>
          <w:rFonts w:ascii="Times New Roman" w:eastAsia="바탕체" w:hint="eastAsia"/>
          <w:sz w:val="22"/>
          <w:szCs w:val="22"/>
        </w:rPr>
        <w:t>)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및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323547">
        <w:rPr>
          <w:rFonts w:ascii="Times New Roman" w:eastAsia="바탕체"/>
          <w:b/>
          <w:sz w:val="22"/>
          <w:szCs w:val="22"/>
        </w:rPr>
        <w:t>알파자산운용</w:t>
      </w:r>
      <w:r w:rsidR="00323547">
        <w:rPr>
          <w:rFonts w:ascii="Times New Roman" w:eastAsia="바탕체"/>
          <w:b/>
          <w:sz w:val="22"/>
          <w:szCs w:val="22"/>
        </w:rPr>
        <w:t xml:space="preserve"> </w:t>
      </w:r>
      <w:r w:rsidR="00323547">
        <w:rPr>
          <w:rFonts w:ascii="Times New Roman" w:eastAsia="바탕체"/>
          <w:b/>
          <w:sz w:val="22"/>
          <w:szCs w:val="22"/>
        </w:rPr>
        <w:t>주식회사</w:t>
      </w:r>
    </w:p>
    <w:p w14:paraId="50B0A01C" w14:textId="6B0A988E" w:rsidR="004D3994" w:rsidRPr="007917BC" w:rsidRDefault="004D3994" w:rsidP="00985181">
      <w:pPr>
        <w:kinsoku w:val="0"/>
        <w:spacing w:line="460" w:lineRule="exact"/>
        <w:rPr>
          <w:rFonts w:ascii="Times New Roman" w:eastAsia="바탕체"/>
          <w:sz w:val="22"/>
          <w:szCs w:val="22"/>
        </w:rPr>
      </w:pPr>
      <w:r w:rsidRPr="007917BC">
        <w:rPr>
          <w:rFonts w:ascii="Times New Roman" w:eastAsia="바탕체"/>
          <w:sz w:val="22"/>
          <w:szCs w:val="22"/>
        </w:rPr>
        <w:t>참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t>조</w:t>
      </w:r>
      <w:r w:rsidRPr="007917BC">
        <w:rPr>
          <w:rFonts w:ascii="Times New Roman" w:eastAsia="바탕체"/>
          <w:sz w:val="22"/>
          <w:szCs w:val="22"/>
        </w:rPr>
        <w:t xml:space="preserve">: </w:t>
      </w:r>
      <w:r w:rsidRPr="007917BC">
        <w:rPr>
          <w:rFonts w:ascii="Times New Roman" w:eastAsia="바탕체"/>
          <w:sz w:val="22"/>
          <w:szCs w:val="22"/>
        </w:rPr>
        <w:tab/>
      </w:r>
      <w:r w:rsidR="00C13496">
        <w:rPr>
          <w:rFonts w:ascii="Times New Roman" w:eastAsia="바탕체"/>
          <w:b/>
          <w:sz w:val="22"/>
          <w:szCs w:val="22"/>
        </w:rPr>
        <w:t>센트럴태양광발전소</w:t>
      </w:r>
      <w:r w:rsidR="00C13496">
        <w:rPr>
          <w:rFonts w:ascii="Times New Roman" w:eastAsia="바탕체"/>
          <w:b/>
          <w:sz w:val="22"/>
          <w:szCs w:val="22"/>
        </w:rPr>
        <w:t>3</w:t>
      </w:r>
      <w:r w:rsidR="00C13496">
        <w:rPr>
          <w:rFonts w:ascii="Times New Roman" w:eastAsia="바탕체"/>
          <w:b/>
          <w:sz w:val="22"/>
          <w:szCs w:val="22"/>
        </w:rPr>
        <w:t>호</w:t>
      </w:r>
      <w:r w:rsidR="00C13496">
        <w:rPr>
          <w:rFonts w:ascii="Times New Roman" w:eastAsia="바탕체"/>
          <w:b/>
          <w:sz w:val="22"/>
          <w:szCs w:val="22"/>
        </w:rPr>
        <w:t xml:space="preserve"> </w:t>
      </w:r>
      <w:r w:rsidR="00C13496">
        <w:rPr>
          <w:rFonts w:ascii="Times New Roman" w:eastAsia="바탕체"/>
          <w:b/>
          <w:sz w:val="22"/>
          <w:szCs w:val="22"/>
        </w:rPr>
        <w:t>주식회사</w:t>
      </w:r>
    </w:p>
    <w:p w14:paraId="22FB2DF6" w14:textId="77777777" w:rsidR="004D3994" w:rsidRPr="007917BC" w:rsidRDefault="004D3994" w:rsidP="00985181">
      <w:pPr>
        <w:kinsoku w:val="0"/>
        <w:snapToGrid w:val="0"/>
        <w:spacing w:line="460" w:lineRule="exact"/>
        <w:rPr>
          <w:rFonts w:ascii="Times New Roman" w:eastAsia="바탕체"/>
          <w:sz w:val="22"/>
          <w:szCs w:val="22"/>
        </w:rPr>
      </w:pPr>
    </w:p>
    <w:p w14:paraId="370E6AED" w14:textId="77777777" w:rsidR="00C41AFF" w:rsidRPr="007C2B76" w:rsidRDefault="00C41AFF" w:rsidP="00C41AFF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당사는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상기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통지와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같은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내용의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양도담보권의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설정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및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양도를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승낙합니다</w:t>
      </w:r>
      <w:r w:rsidRPr="007C2B76">
        <w:rPr>
          <w:rFonts w:ascii="Times New Roman"/>
          <w:sz w:val="22"/>
          <w:szCs w:val="22"/>
        </w:rPr>
        <w:t xml:space="preserve">. </w:t>
      </w:r>
    </w:p>
    <w:p w14:paraId="344E51BE" w14:textId="77777777" w:rsidR="004D3994" w:rsidRPr="007917BC" w:rsidRDefault="004D3994" w:rsidP="00985181">
      <w:pPr>
        <w:kinsoku w:val="0"/>
        <w:spacing w:line="460" w:lineRule="exact"/>
        <w:rPr>
          <w:rFonts w:ascii="Times New Roman" w:eastAsia="바탕체"/>
          <w:sz w:val="22"/>
          <w:szCs w:val="22"/>
        </w:rPr>
      </w:pPr>
    </w:p>
    <w:p w14:paraId="3BA2B36D" w14:textId="77777777" w:rsidR="004D3994" w:rsidRPr="00EA0B84" w:rsidRDefault="004D3994" w:rsidP="00985181">
      <w:pPr>
        <w:kinsoku w:val="0"/>
        <w:spacing w:line="460" w:lineRule="exact"/>
        <w:rPr>
          <w:rFonts w:ascii="Times New Roman" w:eastAsia="바탕체"/>
          <w:sz w:val="22"/>
          <w:szCs w:val="22"/>
        </w:rPr>
      </w:pPr>
    </w:p>
    <w:p w14:paraId="6BCA286C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457DB08B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2977"/>
        <w:rPr>
          <w:rFonts w:ascii="Times New Roman" w:eastAsia="바탕체"/>
          <w:b/>
          <w:kern w:val="0"/>
          <w:sz w:val="22"/>
          <w:szCs w:val="22"/>
        </w:rPr>
      </w:pPr>
      <w:r w:rsidRPr="007917BC">
        <w:rPr>
          <w:rFonts w:ascii="Times New Roman" w:eastAsia="바탕체"/>
          <w:b/>
          <w:kern w:val="0"/>
          <w:sz w:val="22"/>
          <w:szCs w:val="22"/>
        </w:rPr>
        <w:t>[</w:t>
      </w:r>
      <w:r w:rsidRPr="007917BC">
        <w:rPr>
          <w:rFonts w:ascii="Times New Roman" w:eastAsia="바탕체"/>
          <w:b/>
          <w:i/>
          <w:kern w:val="0"/>
          <w:sz w:val="22"/>
          <w:szCs w:val="22"/>
        </w:rPr>
        <w:t>양도담보대상의</w:t>
      </w:r>
      <w:r w:rsidRPr="007917BC">
        <w:rPr>
          <w:rFonts w:ascii="Times New Roman" w:eastAsia="바탕체"/>
          <w:b/>
          <w:i/>
          <w:kern w:val="0"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i/>
          <w:kern w:val="0"/>
          <w:sz w:val="22"/>
          <w:szCs w:val="22"/>
        </w:rPr>
        <w:t>계약상대방</w:t>
      </w:r>
      <w:r w:rsidRPr="007917BC">
        <w:rPr>
          <w:rFonts w:ascii="Times New Roman" w:eastAsia="바탕체"/>
          <w:b/>
          <w:kern w:val="0"/>
          <w:sz w:val="22"/>
          <w:szCs w:val="22"/>
        </w:rPr>
        <w:t>]</w:t>
      </w:r>
    </w:p>
    <w:p w14:paraId="01EAA156" w14:textId="078E145E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2977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kern w:val="0"/>
          <w:sz w:val="22"/>
          <w:szCs w:val="22"/>
        </w:rPr>
        <w:t>대표</w:t>
      </w:r>
      <w:r w:rsidR="00487F09" w:rsidRPr="007917BC">
        <w:rPr>
          <w:rFonts w:ascii="Times New Roman" w:eastAsia="바탕체"/>
          <w:kern w:val="0"/>
          <w:sz w:val="22"/>
          <w:szCs w:val="22"/>
        </w:rPr>
        <w:t>자</w:t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ab/>
        <w:t>(</w:t>
      </w:r>
      <w:r w:rsidRPr="007917BC">
        <w:rPr>
          <w:rFonts w:ascii="Times New Roman" w:eastAsia="바탕체"/>
          <w:kern w:val="0"/>
          <w:sz w:val="22"/>
          <w:szCs w:val="22"/>
        </w:rPr>
        <w:t>인</w:t>
      </w:r>
      <w:r w:rsidRPr="007917BC">
        <w:rPr>
          <w:rFonts w:ascii="Times New Roman" w:eastAsia="바탕체"/>
          <w:kern w:val="0"/>
          <w:sz w:val="22"/>
          <w:szCs w:val="22"/>
        </w:rPr>
        <w:t>)</w:t>
      </w:r>
    </w:p>
    <w:p w14:paraId="213C15BE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191AE807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kern w:val="0"/>
          <w:sz w:val="22"/>
          <w:szCs w:val="22"/>
        </w:rPr>
      </w:pPr>
    </w:p>
    <w:p w14:paraId="38442265" w14:textId="77777777" w:rsidR="004D3994" w:rsidRPr="007917BC" w:rsidRDefault="004D3994" w:rsidP="00985181">
      <w:pPr>
        <w:kinsoku w:val="0"/>
        <w:spacing w:line="460" w:lineRule="exact"/>
        <w:rPr>
          <w:rFonts w:ascii="Times New Roman" w:eastAsia="바탕체"/>
          <w:spacing w:val="3"/>
          <w:sz w:val="22"/>
          <w:szCs w:val="22"/>
        </w:rPr>
      </w:pPr>
    </w:p>
    <w:p w14:paraId="28E84BF8" w14:textId="77777777" w:rsidR="004D3994" w:rsidRPr="007917BC" w:rsidRDefault="004D3994" w:rsidP="00985181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kinsoku w:val="0"/>
        <w:adjustRightInd w:val="0"/>
        <w:snapToGrid w:val="0"/>
        <w:spacing w:line="460" w:lineRule="exact"/>
        <w:ind w:left="100"/>
        <w:rPr>
          <w:rFonts w:ascii="Times New Roman" w:eastAsia="바탕체"/>
          <w:b/>
          <w:kern w:val="0"/>
          <w:sz w:val="22"/>
          <w:szCs w:val="22"/>
        </w:rPr>
      </w:pPr>
      <w:r w:rsidRPr="007917BC">
        <w:rPr>
          <w:rFonts w:ascii="Times New Roman" w:eastAsia="바탕체"/>
          <w:b/>
          <w:kern w:val="0"/>
          <w:sz w:val="22"/>
          <w:szCs w:val="22"/>
        </w:rPr>
        <w:t>[</w:t>
      </w:r>
      <w:r w:rsidRPr="007917BC">
        <w:rPr>
          <w:rFonts w:ascii="Times New Roman" w:eastAsia="바탕체"/>
          <w:b/>
          <w:kern w:val="0"/>
          <w:sz w:val="22"/>
          <w:szCs w:val="22"/>
        </w:rPr>
        <w:t>확정일자</w:t>
      </w:r>
      <w:r w:rsidRPr="007917BC">
        <w:rPr>
          <w:rFonts w:ascii="Times New Roman" w:eastAsia="바탕체"/>
          <w:b/>
          <w:kern w:val="0"/>
          <w:sz w:val="22"/>
          <w:szCs w:val="22"/>
        </w:rPr>
        <w:t>]</w:t>
      </w:r>
    </w:p>
    <w:p w14:paraId="72B7234F" w14:textId="77777777" w:rsidR="004D3994" w:rsidRPr="007917BC" w:rsidRDefault="004D3994" w:rsidP="00985181">
      <w:pPr>
        <w:kinsoku w:val="0"/>
        <w:spacing w:line="460" w:lineRule="exact"/>
        <w:rPr>
          <w:rFonts w:ascii="Times New Roman" w:eastAsia="바탕체"/>
          <w:kern w:val="0"/>
          <w:sz w:val="22"/>
          <w:szCs w:val="22"/>
        </w:rPr>
      </w:pPr>
    </w:p>
    <w:p w14:paraId="2F3D0CC7" w14:textId="70B00AED" w:rsidR="004D3994" w:rsidRPr="007917BC" w:rsidRDefault="004D3994" w:rsidP="00985181">
      <w:pPr>
        <w:kinsoku w:val="0"/>
        <w:spacing w:line="460" w:lineRule="exact"/>
        <w:rPr>
          <w:rFonts w:ascii="Times New Roman" w:eastAsia="바탕체"/>
          <w:spacing w:val="3"/>
          <w:sz w:val="22"/>
          <w:szCs w:val="22"/>
        </w:rPr>
      </w:pPr>
      <w:r w:rsidRPr="007917BC">
        <w:rPr>
          <w:rFonts w:ascii="Times New Roman" w:eastAsia="바탕체"/>
          <w:b/>
          <w:sz w:val="22"/>
          <w:szCs w:val="22"/>
        </w:rPr>
        <w:t>첨부</w:t>
      </w:r>
      <w:r w:rsidRPr="007917BC">
        <w:rPr>
          <w:rFonts w:ascii="Times New Roman" w:eastAsia="바탕체"/>
          <w:b/>
          <w:sz w:val="22"/>
          <w:szCs w:val="22"/>
        </w:rPr>
        <w:t xml:space="preserve">: </w:t>
      </w:r>
      <w:r w:rsidRPr="007917BC">
        <w:rPr>
          <w:rFonts w:ascii="Times New Roman" w:eastAsia="바탕체"/>
          <w:b/>
          <w:sz w:val="22"/>
          <w:szCs w:val="22"/>
        </w:rPr>
        <w:t>법인인감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증명서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및</w:t>
      </w:r>
      <w:r w:rsidRPr="007917BC">
        <w:rPr>
          <w:rFonts w:ascii="Times New Roman" w:eastAsia="바탕체"/>
          <w:b/>
          <w:sz w:val="22"/>
          <w:szCs w:val="22"/>
        </w:rPr>
        <w:t>/</w:t>
      </w:r>
      <w:r w:rsidRPr="007917BC">
        <w:rPr>
          <w:rFonts w:ascii="Times New Roman" w:eastAsia="바탕체"/>
          <w:b/>
          <w:sz w:val="22"/>
          <w:szCs w:val="22"/>
        </w:rPr>
        <w:t>또는</w:t>
      </w:r>
      <w:r w:rsidRPr="007917BC">
        <w:rPr>
          <w:rFonts w:ascii="Times New Roman" w:eastAsia="바탕체"/>
          <w:b/>
          <w:sz w:val="22"/>
          <w:szCs w:val="22"/>
        </w:rPr>
        <w:t xml:space="preserve"> </w:t>
      </w:r>
      <w:r w:rsidRPr="007917BC">
        <w:rPr>
          <w:rFonts w:ascii="Times New Roman" w:eastAsia="바탕체"/>
          <w:b/>
          <w:sz w:val="22"/>
          <w:szCs w:val="22"/>
        </w:rPr>
        <w:t>사용인감계</w:t>
      </w:r>
    </w:p>
    <w:p w14:paraId="6CEEB6F3" w14:textId="0942527E" w:rsidR="004D3994" w:rsidRPr="007917BC" w:rsidRDefault="004D3994" w:rsidP="00C41AFF">
      <w:pPr>
        <w:kinsoku w:val="0"/>
        <w:adjustRightInd w:val="0"/>
        <w:snapToGrid w:val="0"/>
        <w:spacing w:line="460" w:lineRule="exact"/>
        <w:jc w:val="center"/>
        <w:rPr>
          <w:rFonts w:ascii="Times New Roman" w:eastAsia="바탕체"/>
          <w:b/>
          <w:bCs/>
          <w:sz w:val="23"/>
          <w:szCs w:val="23"/>
        </w:rPr>
      </w:pPr>
      <w:r w:rsidRPr="007917BC">
        <w:rPr>
          <w:rFonts w:ascii="Times New Roman" w:eastAsia="바탕체"/>
          <w:sz w:val="22"/>
          <w:szCs w:val="22"/>
        </w:rPr>
        <w:br w:type="page"/>
      </w:r>
      <w:bookmarkStart w:id="505" w:name="_Toc428482288"/>
      <w:bookmarkStart w:id="506" w:name="_Toc449104440"/>
      <w:bookmarkStart w:id="507" w:name="_Toc450769375"/>
      <w:bookmarkStart w:id="508" w:name="_Toc450828095"/>
      <w:bookmarkStart w:id="509" w:name="_Toc450830574"/>
      <w:bookmarkStart w:id="510" w:name="_Toc455746835"/>
      <w:r w:rsidRPr="007917BC">
        <w:rPr>
          <w:rFonts w:ascii="Times New Roman" w:eastAsia="바탕체"/>
          <w:sz w:val="22"/>
          <w:szCs w:val="22"/>
        </w:rPr>
        <w:t>첨부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="00C41AFF">
        <w:rPr>
          <w:rFonts w:ascii="Times New Roman" w:eastAsia="바탕체" w:hint="eastAsia"/>
          <w:sz w:val="22"/>
          <w:szCs w:val="22"/>
        </w:rPr>
        <w:t>나</w:t>
      </w:r>
      <w:r w:rsidRPr="007917BC">
        <w:rPr>
          <w:rFonts w:ascii="Times New Roman" w:eastAsia="바탕체"/>
          <w:sz w:val="22"/>
          <w:szCs w:val="22"/>
        </w:rPr>
        <w:t xml:space="preserve"> </w:t>
      </w:r>
      <w:r w:rsidRPr="007917BC">
        <w:rPr>
          <w:rFonts w:ascii="Times New Roman" w:eastAsia="바탕체"/>
          <w:sz w:val="22"/>
          <w:szCs w:val="22"/>
        </w:rPr>
        <w:br/>
      </w:r>
      <w:bookmarkEnd w:id="505"/>
      <w:bookmarkEnd w:id="506"/>
      <w:bookmarkEnd w:id="507"/>
      <w:bookmarkEnd w:id="508"/>
      <w:bookmarkEnd w:id="509"/>
      <w:bookmarkEnd w:id="510"/>
    </w:p>
    <w:p w14:paraId="2EA3D416" w14:textId="77777777" w:rsidR="00C41AFF" w:rsidRPr="007C2B76" w:rsidRDefault="00C41AFF" w:rsidP="00C41AFF">
      <w:pPr>
        <w:spacing w:line="384" w:lineRule="auto"/>
        <w:ind w:left="836" w:hanging="836"/>
        <w:jc w:val="center"/>
        <w:textAlignment w:val="baseline"/>
        <w:rPr>
          <w:rFonts w:hAnsi="바탕" w:cs="굴림"/>
          <w:color w:val="000000"/>
          <w:kern w:val="0"/>
          <w:sz w:val="18"/>
          <w:szCs w:val="20"/>
        </w:rPr>
      </w:pPr>
      <w:r w:rsidRPr="007C2B76">
        <w:rPr>
          <w:rFonts w:hAnsi="바탕" w:cs="굴림" w:hint="eastAsia"/>
          <w:b/>
          <w:bCs/>
          <w:color w:val="000000"/>
          <w:kern w:val="0"/>
          <w:position w:val="4"/>
          <w:sz w:val="36"/>
          <w:szCs w:val="40"/>
          <w:u w:val="double" w:color="000000"/>
        </w:rPr>
        <w:t>(채권양도□ / 질권설정□) 통지서</w:t>
      </w:r>
    </w:p>
    <w:p w14:paraId="5E0C14DA" w14:textId="77777777" w:rsidR="00C41AFF" w:rsidRPr="007C2B76" w:rsidRDefault="00C41AFF" w:rsidP="00C41AFF">
      <w:pPr>
        <w:spacing w:line="384" w:lineRule="auto"/>
        <w:ind w:left="836" w:hanging="836"/>
        <w:jc w:val="center"/>
        <w:textAlignment w:val="baseline"/>
        <w:rPr>
          <w:rFonts w:hAnsi="바탕" w:cs="굴림"/>
          <w:color w:val="000000"/>
          <w:kern w:val="0"/>
          <w:sz w:val="18"/>
          <w:szCs w:val="20"/>
        </w:rPr>
      </w:pPr>
      <w:r w:rsidRPr="007C2B76">
        <w:rPr>
          <w:rFonts w:hAnsi="바탕" w:cs="굴림" w:hint="eastAsia"/>
          <w:b/>
          <w:bCs/>
          <w:color w:val="000000"/>
          <w:kern w:val="0"/>
          <w:sz w:val="24"/>
          <w:szCs w:val="28"/>
        </w:rPr>
        <w:t>[양수인이 1인(1법인)인 경우]</w:t>
      </w:r>
    </w:p>
    <w:p w14:paraId="1088C644" w14:textId="77777777" w:rsidR="00C41AFF" w:rsidRPr="007C2B76" w:rsidRDefault="00C41AFF" w:rsidP="00C41AFF">
      <w:pPr>
        <w:autoSpaceDE/>
        <w:spacing w:line="276" w:lineRule="auto"/>
        <w:jc w:val="center"/>
        <w:rPr>
          <w:rFonts w:ascii="Times New Roman" w:eastAsia="바탕체"/>
          <w:b/>
          <w:sz w:val="28"/>
          <w:u w:val="single"/>
        </w:rPr>
      </w:pPr>
    </w:p>
    <w:p w14:paraId="6A2AD4B9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082FBBFD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신</w:t>
      </w:r>
      <w:r w:rsidRPr="007C2B76">
        <w:rPr>
          <w:rFonts w:ascii="Times New Roman"/>
          <w:kern w:val="0"/>
          <w:sz w:val="22"/>
          <w:szCs w:val="22"/>
        </w:rPr>
        <w:t xml:space="preserve"> :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한국전력거래소</w:t>
      </w:r>
    </w:p>
    <w:p w14:paraId="2A4B9946" w14:textId="5E16F85A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통지일자</w:t>
      </w:r>
      <w:r w:rsidRPr="007C2B76">
        <w:rPr>
          <w:rFonts w:ascii="Times New Roman" w:hint="eastAsia"/>
          <w:kern w:val="0"/>
          <w:sz w:val="22"/>
          <w:szCs w:val="22"/>
        </w:rPr>
        <w:t xml:space="preserve">:  </w:t>
      </w:r>
      <w:r w:rsidR="00230F93">
        <w:rPr>
          <w:rFonts w:ascii="Times New Roman"/>
          <w:kern w:val="0"/>
          <w:sz w:val="22"/>
          <w:szCs w:val="22"/>
        </w:rPr>
        <w:t xml:space="preserve">   </w:t>
      </w:r>
      <w:r w:rsidRPr="007C2B76">
        <w:rPr>
          <w:rFonts w:ascii="Times New Roman" w:hint="eastAsia"/>
          <w:kern w:val="0"/>
          <w:sz w:val="22"/>
          <w:szCs w:val="22"/>
        </w:rPr>
        <w:t>년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월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일</w:t>
      </w:r>
      <w:r w:rsidRPr="007C2B76">
        <w:rPr>
          <w:rFonts w:ascii="Times New Roman" w:hint="eastAsia"/>
          <w:i/>
          <w:kern w:val="0"/>
          <w:sz w:val="22"/>
          <w:szCs w:val="22"/>
        </w:rPr>
        <w:t>[</w:t>
      </w:r>
      <w:r w:rsidRPr="007C2B76">
        <w:rPr>
          <w:rFonts w:ascii="Times New Roman" w:hint="eastAsia"/>
          <w:i/>
          <w:kern w:val="0"/>
          <w:sz w:val="22"/>
          <w:szCs w:val="22"/>
        </w:rPr>
        <w:t>확정일자와</w:t>
      </w:r>
      <w:r w:rsidRPr="007C2B76">
        <w:rPr>
          <w:rFonts w:ascii="Times New Roman" w:hint="eastAsia"/>
          <w:i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i/>
          <w:kern w:val="0"/>
          <w:sz w:val="22"/>
          <w:szCs w:val="22"/>
        </w:rPr>
        <w:t>동일하게</w:t>
      </w:r>
      <w:r w:rsidRPr="007C2B76">
        <w:rPr>
          <w:rFonts w:ascii="Times New Roman" w:hint="eastAsia"/>
          <w:i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i/>
          <w:kern w:val="0"/>
          <w:sz w:val="22"/>
          <w:szCs w:val="22"/>
        </w:rPr>
        <w:t>기재</w:t>
      </w:r>
      <w:r w:rsidRPr="007C2B76">
        <w:rPr>
          <w:rFonts w:ascii="Times New Roman" w:hint="eastAsia"/>
          <w:i/>
          <w:kern w:val="0"/>
          <w:sz w:val="22"/>
          <w:szCs w:val="22"/>
        </w:rPr>
        <w:t>]</w:t>
      </w:r>
    </w:p>
    <w:p w14:paraId="3143ED65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15F702CD" w14:textId="77777777" w:rsidR="00C41AFF" w:rsidRPr="007C2B76" w:rsidRDefault="00C41AFF" w:rsidP="00C41AFF">
      <w:pPr>
        <w:autoSpaceDE/>
        <w:spacing w:line="276" w:lineRule="auto"/>
        <w:ind w:left="330" w:hanging="330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1.</w:t>
      </w: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>귀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소의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무궁한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발전을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기원합니다</w:t>
      </w:r>
      <w:r w:rsidRPr="007C2B76">
        <w:rPr>
          <w:rFonts w:ascii="Times New Roman" w:hint="eastAsia"/>
          <w:sz w:val="22"/>
          <w:szCs w:val="22"/>
        </w:rPr>
        <w:t>.</w:t>
      </w:r>
    </w:p>
    <w:p w14:paraId="40333469" w14:textId="77777777" w:rsidR="00C41AFF" w:rsidRPr="00EA0B84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076E73FE" w14:textId="541052CF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2.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소의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회원인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="00C13496">
        <w:rPr>
          <w:rFonts w:ascii="Times New Roman" w:hint="eastAsia"/>
          <w:kern w:val="0"/>
          <w:sz w:val="22"/>
          <w:szCs w:val="22"/>
        </w:rPr>
        <w:t>센트럴태양광발전소</w:t>
      </w:r>
      <w:r w:rsidR="00C13496">
        <w:rPr>
          <w:rFonts w:ascii="Times New Roman" w:hint="eastAsia"/>
          <w:kern w:val="0"/>
          <w:sz w:val="22"/>
          <w:szCs w:val="22"/>
        </w:rPr>
        <w:t>3</w:t>
      </w:r>
      <w:r w:rsidR="00C13496">
        <w:rPr>
          <w:rFonts w:ascii="Times New Roman" w:hint="eastAsia"/>
          <w:kern w:val="0"/>
          <w:sz w:val="22"/>
          <w:szCs w:val="22"/>
        </w:rPr>
        <w:t>호</w:t>
      </w:r>
      <w:r w:rsidR="00C13496">
        <w:rPr>
          <w:rFonts w:ascii="Times New Roman" w:hint="eastAsia"/>
          <w:kern w:val="0"/>
          <w:sz w:val="22"/>
          <w:szCs w:val="22"/>
        </w:rPr>
        <w:t xml:space="preserve"> </w:t>
      </w:r>
      <w:r w:rsidR="00C13496">
        <w:rPr>
          <w:rFonts w:ascii="Times New Roman" w:hint="eastAsia"/>
          <w:kern w:val="0"/>
          <w:sz w:val="22"/>
          <w:szCs w:val="22"/>
        </w:rPr>
        <w:t>주식회사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이하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“</w:t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/>
          <w:kern w:val="0"/>
          <w:sz w:val="22"/>
          <w:szCs w:val="22"/>
        </w:rPr>
        <w:t>”</w:t>
      </w:r>
      <w:r w:rsidRPr="007C2B76">
        <w:rPr>
          <w:rFonts w:ascii="Times New Roman" w:hint="eastAsia"/>
          <w:kern w:val="0"/>
          <w:sz w:val="22"/>
          <w:szCs w:val="22"/>
        </w:rPr>
        <w:t>이라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함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="000C75C0">
        <w:rPr>
          <w:rFonts w:ascii="Times New Roman" w:hint="eastAsia"/>
          <w:kern w:val="0"/>
          <w:sz w:val="22"/>
          <w:szCs w:val="22"/>
        </w:rPr>
        <w:t>2021</w:t>
      </w:r>
      <w:r w:rsidR="000C75C0">
        <w:rPr>
          <w:rFonts w:ascii="Times New Roman" w:hint="eastAsia"/>
          <w:kern w:val="0"/>
          <w:sz w:val="22"/>
          <w:szCs w:val="22"/>
        </w:rPr>
        <w:t>년</w:t>
      </w:r>
      <w:r w:rsidR="000C75C0">
        <w:rPr>
          <w:rFonts w:ascii="Times New Roman" w:hint="eastAsia"/>
          <w:kern w:val="0"/>
          <w:sz w:val="22"/>
          <w:szCs w:val="22"/>
        </w:rPr>
        <w:t xml:space="preserve"> </w:t>
      </w:r>
      <w:r w:rsidR="00BB7474">
        <w:rPr>
          <w:rFonts w:ascii="Times New Roman" w:hint="eastAsia"/>
          <w:kern w:val="0"/>
          <w:sz w:val="22"/>
          <w:szCs w:val="22"/>
        </w:rPr>
        <w:t>9</w:t>
      </w:r>
      <w:r w:rsidR="00BB7474">
        <w:rPr>
          <w:rFonts w:ascii="Times New Roman" w:hint="eastAsia"/>
          <w:kern w:val="0"/>
          <w:sz w:val="22"/>
          <w:szCs w:val="22"/>
        </w:rPr>
        <w:t>월</w:t>
      </w:r>
      <w:r w:rsidR="000C75C0">
        <w:rPr>
          <w:rFonts w:ascii="Times New Roman" w:hint="eastAsia"/>
          <w:kern w:val="0"/>
          <w:sz w:val="22"/>
          <w:szCs w:val="22"/>
        </w:rPr>
        <w:t xml:space="preserve"> </w:t>
      </w:r>
      <w:r w:rsidR="002A6E75">
        <w:rPr>
          <w:rFonts w:ascii="Times New Roman" w:hint="eastAsia"/>
          <w:kern w:val="0"/>
          <w:sz w:val="22"/>
          <w:szCs w:val="22"/>
        </w:rPr>
        <w:t>28</w:t>
      </w:r>
      <w:r w:rsidR="000C75C0">
        <w:rPr>
          <w:rFonts w:ascii="Times New Roman" w:hint="eastAsia"/>
          <w:kern w:val="0"/>
          <w:sz w:val="22"/>
          <w:szCs w:val="22"/>
        </w:rPr>
        <w:t>일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이하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“</w:t>
      </w:r>
      <w:r w:rsidRPr="007C2B76">
        <w:rPr>
          <w:rFonts w:ascii="Times New Roman" w:hint="eastAsia"/>
          <w:kern w:val="0"/>
          <w:sz w:val="22"/>
          <w:szCs w:val="22"/>
        </w:rPr>
        <w:t>계약체결일</w:t>
      </w:r>
      <w:r w:rsidRPr="007C2B76">
        <w:rPr>
          <w:rFonts w:ascii="Times New Roman"/>
          <w:kern w:val="0"/>
          <w:sz w:val="22"/>
          <w:szCs w:val="22"/>
        </w:rPr>
        <w:t>”</w:t>
      </w:r>
      <w:r w:rsidRPr="007C2B76">
        <w:rPr>
          <w:rFonts w:ascii="Times New Roman" w:hint="eastAsia"/>
          <w:kern w:val="0"/>
          <w:sz w:val="22"/>
          <w:szCs w:val="22"/>
        </w:rPr>
        <w:t>이라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함</w:t>
      </w:r>
      <w:r w:rsidRPr="007C2B76">
        <w:rPr>
          <w:rFonts w:ascii="Times New Roman" w:hint="eastAsia"/>
          <w:kern w:val="0"/>
          <w:sz w:val="22"/>
          <w:szCs w:val="22"/>
        </w:rPr>
        <w:t xml:space="preserve">) </w:t>
      </w:r>
      <w:r w:rsidRPr="007C2B76">
        <w:rPr>
          <w:rFonts w:ascii="Times New Roman" w:hint="eastAsia"/>
          <w:kern w:val="0"/>
          <w:sz w:val="22"/>
          <w:szCs w:val="22"/>
        </w:rPr>
        <w:t>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소에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대하여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가지는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아래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각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표시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MS Mincho" w:eastAsia="MS Mincho" w:hAnsi="MS Mincho" w:cs="MS Mincho" w:hint="eastAsia"/>
          <w:kern w:val="0"/>
          <w:sz w:val="22"/>
          <w:szCs w:val="22"/>
        </w:rPr>
        <w:t>✔</w:t>
      </w:r>
      <w:r w:rsidRPr="007C2B76">
        <w:rPr>
          <w:rFonts w:ascii="Times New Roman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전력시장운영규칙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</w:t>
      </w:r>
      <w:r w:rsidRPr="007C2B76">
        <w:rPr>
          <w:rFonts w:ascii="Times New Roman" w:hint="eastAsia"/>
          <w:kern w:val="0"/>
          <w:sz w:val="22"/>
          <w:szCs w:val="22"/>
        </w:rPr>
        <w:t>4.3.2</w:t>
      </w:r>
      <w:r w:rsidRPr="007C2B76">
        <w:rPr>
          <w:rFonts w:ascii="Times New Roman" w:hint="eastAsia"/>
          <w:kern w:val="0"/>
          <w:sz w:val="22"/>
          <w:szCs w:val="22"/>
        </w:rPr>
        <w:t>조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</w:t>
      </w:r>
      <w:r w:rsidRPr="007C2B76">
        <w:rPr>
          <w:rFonts w:ascii="Times New Roman" w:hint="eastAsia"/>
          <w:kern w:val="0"/>
          <w:sz w:val="22"/>
          <w:szCs w:val="22"/>
        </w:rPr>
        <w:t>4</w:t>
      </w:r>
      <w:r w:rsidRPr="007C2B76">
        <w:rPr>
          <w:rFonts w:ascii="Times New Roman" w:hint="eastAsia"/>
          <w:kern w:val="0"/>
          <w:sz w:val="22"/>
          <w:szCs w:val="22"/>
        </w:rPr>
        <w:t>항</w:t>
      </w:r>
      <w:r w:rsidRPr="007C2B76">
        <w:rPr>
          <w:rFonts w:ascii="Times New Roman" w:hint="eastAsia"/>
          <w:kern w:val="0"/>
          <w:sz w:val="22"/>
          <w:szCs w:val="22"/>
        </w:rPr>
        <w:t>, [</w:t>
      </w:r>
      <w:r w:rsidRPr="007C2B76">
        <w:rPr>
          <w:rFonts w:ascii="Times New Roman" w:hint="eastAsia"/>
          <w:kern w:val="0"/>
          <w:sz w:val="22"/>
          <w:szCs w:val="22"/>
        </w:rPr>
        <w:t>별표</w:t>
      </w:r>
      <w:r w:rsidRPr="007C2B76">
        <w:rPr>
          <w:rFonts w:ascii="Times New Roman" w:hint="eastAsia"/>
          <w:kern w:val="0"/>
          <w:sz w:val="22"/>
          <w:szCs w:val="22"/>
        </w:rPr>
        <w:t xml:space="preserve"> 8]</w:t>
      </w:r>
      <w:r w:rsidRPr="007C2B76">
        <w:rPr>
          <w:rFonts w:ascii="Times New Roman" w:hint="eastAsia"/>
          <w:kern w:val="0"/>
          <w:sz w:val="22"/>
          <w:szCs w:val="22"/>
        </w:rPr>
        <w:t>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따라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kern w:val="0"/>
          <w:sz w:val="22"/>
          <w:szCs w:val="22"/>
        </w:rPr>
        <w:t>주식회사</w:t>
      </w:r>
      <w:r w:rsidR="00096C06">
        <w:rPr>
          <w:rFonts w:ascii="Times New Roman" w:hint="eastAsia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kern w:val="0"/>
          <w:sz w:val="22"/>
          <w:szCs w:val="22"/>
        </w:rPr>
        <w:t>신한은행</w:t>
      </w:r>
      <w:r w:rsidR="00EA0B84" w:rsidRPr="00EA0B84">
        <w:rPr>
          <w:rFonts w:ascii="Times New Roman" w:eastAsia="바탕체"/>
          <w:sz w:val="22"/>
          <w:szCs w:val="22"/>
        </w:rPr>
        <w:t>(</w:t>
      </w:r>
      <w:r w:rsidR="00EA0B84" w:rsidRPr="00EA0B84">
        <w:rPr>
          <w:rFonts w:ascii="Times New Roman" w:hint="eastAsia"/>
          <w:sz w:val="22"/>
          <w:szCs w:val="22"/>
        </w:rPr>
        <w:t>알파</w:t>
      </w:r>
      <w:r w:rsidR="00EA0B84" w:rsidRPr="00EA0B84">
        <w:rPr>
          <w:rFonts w:ascii="Times New Roman" w:hint="eastAsia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sz w:val="22"/>
          <w:szCs w:val="22"/>
        </w:rPr>
        <w:t>국내</w:t>
      </w:r>
      <w:r w:rsidR="00EA0B84" w:rsidRPr="00EA0B84">
        <w:rPr>
          <w:rFonts w:ascii="Times New Roman"/>
          <w:sz w:val="22"/>
          <w:szCs w:val="22"/>
        </w:rPr>
        <w:t xml:space="preserve">ESG </w:t>
      </w:r>
      <w:r w:rsidR="00EA0B84" w:rsidRPr="00EA0B84">
        <w:rPr>
          <w:rFonts w:ascii="Times New Roman" w:hint="eastAsia"/>
          <w:sz w:val="22"/>
          <w:szCs w:val="22"/>
        </w:rPr>
        <w:t>전문투자형사모투자신탁</w:t>
      </w:r>
      <w:r w:rsidR="00EA0B84" w:rsidRPr="00EA0B84">
        <w:rPr>
          <w:rFonts w:ascii="Times New Roman" w:hint="eastAsia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sz w:val="22"/>
          <w:szCs w:val="22"/>
        </w:rPr>
        <w:t>제</w:t>
      </w:r>
      <w:r w:rsidR="00EA0B84" w:rsidRPr="00EA0B84">
        <w:rPr>
          <w:rFonts w:ascii="Times New Roman" w:hint="eastAsia"/>
          <w:sz w:val="22"/>
          <w:szCs w:val="22"/>
        </w:rPr>
        <w:t>1</w:t>
      </w:r>
      <w:r w:rsidR="00EA0B84" w:rsidRPr="00EA0B84">
        <w:rPr>
          <w:rFonts w:ascii="Times New Roman" w:hint="eastAsia"/>
          <w:sz w:val="22"/>
          <w:szCs w:val="22"/>
        </w:rPr>
        <w:t>호의</w:t>
      </w:r>
      <w:r w:rsidR="00EA0B84" w:rsidRPr="00EA0B84">
        <w:rPr>
          <w:rFonts w:ascii="Times New Roman" w:hint="eastAsia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sz w:val="22"/>
          <w:szCs w:val="22"/>
        </w:rPr>
        <w:t>신탁업자</w:t>
      </w:r>
      <w:r w:rsidR="00EA0B84" w:rsidRPr="00EA0B84">
        <w:rPr>
          <w:rFonts w:ascii="Times New Roman" w:eastAsia="바탕체" w:hint="eastAsia"/>
          <w:sz w:val="22"/>
          <w:szCs w:val="22"/>
        </w:rPr>
        <w:t>)</w:t>
      </w:r>
      <w:r w:rsidR="00EA0B84" w:rsidRPr="00EA0B84">
        <w:rPr>
          <w:rFonts w:ascii="Times New Roman" w:eastAsia="바탕체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이하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“</w:t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/>
          <w:kern w:val="0"/>
          <w:sz w:val="22"/>
          <w:szCs w:val="22"/>
        </w:rPr>
        <w:t>”</w:t>
      </w:r>
      <w:r w:rsidRPr="007C2B76">
        <w:rPr>
          <w:rFonts w:ascii="Times New Roman" w:hint="eastAsia"/>
          <w:kern w:val="0"/>
          <w:sz w:val="22"/>
          <w:szCs w:val="22"/>
        </w:rPr>
        <w:t>이라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함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에게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양도하였습니다</w:t>
      </w:r>
      <w:r w:rsidRPr="007C2B76">
        <w:rPr>
          <w:rFonts w:ascii="Times New Roman" w:hint="eastAsia"/>
          <w:kern w:val="0"/>
          <w:sz w:val="22"/>
          <w:szCs w:val="22"/>
        </w:rPr>
        <w:t>.</w:t>
      </w:r>
    </w:p>
    <w:p w14:paraId="33649491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jc w:val="center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- </w:t>
      </w:r>
      <w:r w:rsidRPr="007C2B76">
        <w:rPr>
          <w:rFonts w:ascii="Times New Roman" w:hint="eastAsia"/>
          <w:kern w:val="0"/>
          <w:sz w:val="22"/>
          <w:szCs w:val="22"/>
        </w:rPr>
        <w:t>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래</w:t>
      </w:r>
      <w:r w:rsidRPr="007C2B76">
        <w:rPr>
          <w:rFonts w:ascii="Times New Roman" w:hint="eastAsia"/>
          <w:kern w:val="0"/>
          <w:sz w:val="22"/>
          <w:szCs w:val="22"/>
        </w:rPr>
        <w:t xml:space="preserve"> -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351"/>
      </w:tblGrid>
      <w:tr w:rsidR="00C41AFF" w:rsidRPr="007C2B76" w14:paraId="1D7D6D4E" w14:textId="77777777" w:rsidTr="00CA014C">
        <w:tc>
          <w:tcPr>
            <w:tcW w:w="8328" w:type="dxa"/>
            <w:gridSpan w:val="2"/>
            <w:shd w:val="clear" w:color="auto" w:fill="auto"/>
          </w:tcPr>
          <w:p w14:paraId="34A4487B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jc w:val="center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/>
                <w:kern w:val="0"/>
                <w:sz w:val="22"/>
                <w:szCs w:val="22"/>
              </w:rPr>
              <w:t>양도할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>채권의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>범위</w:t>
            </w:r>
          </w:p>
        </w:tc>
      </w:tr>
      <w:tr w:rsidR="00C41AFF" w:rsidRPr="007C2B76" w14:paraId="7D931FDC" w14:textId="77777777" w:rsidTr="00CA014C">
        <w:tc>
          <w:tcPr>
            <w:tcW w:w="2977" w:type="dxa"/>
            <w:shd w:val="clear" w:color="auto" w:fill="auto"/>
          </w:tcPr>
          <w:p w14:paraId="6FD6FBE9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해당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발전소</w:t>
            </w:r>
          </w:p>
        </w:tc>
        <w:tc>
          <w:tcPr>
            <w:tcW w:w="5351" w:type="dxa"/>
            <w:shd w:val="clear" w:color="auto" w:fill="auto"/>
          </w:tcPr>
          <w:p w14:paraId="258B0ACA" w14:textId="1EFCCCED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발전소명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: </w:t>
            </w:r>
            <w:r w:rsidR="00CD1D4D">
              <w:rPr>
                <w:rFonts w:ascii="Times New Roman" w:hint="eastAsia"/>
                <w:kern w:val="0"/>
                <w:sz w:val="22"/>
                <w:szCs w:val="22"/>
              </w:rPr>
              <w:t>우송</w:t>
            </w:r>
            <w:r w:rsidR="00EF6E9D">
              <w:rPr>
                <w:rFonts w:ascii="Times New Roman" w:hint="eastAsia"/>
                <w:kern w:val="0"/>
                <w:sz w:val="22"/>
                <w:szCs w:val="22"/>
              </w:rPr>
              <w:t>태양광발전소</w:t>
            </w:r>
            <w:r w:rsidR="00AF093E">
              <w:rPr>
                <w:rFonts w:ascii="Times New Roman" w:hint="eastAsia"/>
                <w:kern w:val="0"/>
                <w:sz w:val="22"/>
                <w:szCs w:val="22"/>
              </w:rPr>
              <w:t xml:space="preserve">, </w:t>
            </w:r>
            <w:r w:rsidR="00C13496">
              <w:rPr>
                <w:rFonts w:ascii="Times New Roman" w:hint="eastAsia"/>
                <w:kern w:val="0"/>
                <w:sz w:val="22"/>
                <w:szCs w:val="22"/>
              </w:rPr>
              <w:t>예리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태양광발전소</w:t>
            </w:r>
          </w:p>
          <w:p w14:paraId="0BAB9139" w14:textId="77777777" w:rsidR="00DC1684" w:rsidRDefault="00C41AFF" w:rsidP="00DC168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소재지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: </w:t>
            </w:r>
            <w:r w:rsidR="00DC1684">
              <w:rPr>
                <w:rFonts w:ascii="Times New Roman" w:hint="eastAsia"/>
                <w:kern w:val="0"/>
                <w:sz w:val="22"/>
                <w:szCs w:val="22"/>
              </w:rPr>
              <w:t>우송태양광</w:t>
            </w:r>
            <w:r w:rsidR="00DC1684">
              <w:rPr>
                <w:rFonts w:ascii="Times New Roman" w:hint="eastAsia"/>
                <w:kern w:val="0"/>
                <w:sz w:val="22"/>
                <w:szCs w:val="22"/>
              </w:rPr>
              <w:t>:</w:t>
            </w:r>
            <w:r w:rsidR="00DC1684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="00DC1684">
              <w:rPr>
                <w:rFonts w:ascii="Times New Roman" w:hint="eastAsia"/>
                <w:kern w:val="0"/>
                <w:sz w:val="22"/>
                <w:szCs w:val="22"/>
              </w:rPr>
              <w:t>상주시</w:t>
            </w:r>
            <w:r w:rsidR="00DC1684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="00DC1684">
              <w:rPr>
                <w:rFonts w:ascii="Times New Roman" w:hint="eastAsia"/>
                <w:kern w:val="0"/>
                <w:sz w:val="22"/>
                <w:szCs w:val="22"/>
              </w:rPr>
              <w:t>지천동</w:t>
            </w:r>
            <w:r w:rsidR="00DC1684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="00DC1684">
              <w:rPr>
                <w:rFonts w:ascii="Times New Roman"/>
                <w:kern w:val="0"/>
                <w:sz w:val="22"/>
                <w:szCs w:val="22"/>
              </w:rPr>
              <w:t>312-5</w:t>
            </w:r>
          </w:p>
          <w:p w14:paraId="6229A5A5" w14:textId="413E3CB4" w:rsidR="00C41AFF" w:rsidRPr="007C2B76" w:rsidRDefault="00DC1684" w:rsidP="00DC168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ind w:firstLineChars="300" w:firstLine="660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예리태양광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:</w:t>
            </w:r>
            <w:r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경남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창녕군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도천면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예리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산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6</w:t>
            </w:r>
            <w:r>
              <w:rPr>
                <w:rFonts w:ascii="Times New Roman"/>
                <w:kern w:val="0"/>
                <w:sz w:val="22"/>
                <w:szCs w:val="22"/>
              </w:rPr>
              <w:t>4</w:t>
            </w:r>
          </w:p>
          <w:p w14:paraId="72C4A8F8" w14:textId="0CB9F00F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설비용량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(kW): </w:t>
            </w:r>
            <w:r w:rsidR="00CD1D4D">
              <w:rPr>
                <w:rFonts w:ascii="Times New Roman" w:hint="eastAsia"/>
                <w:kern w:val="0"/>
                <w:sz w:val="22"/>
                <w:szCs w:val="22"/>
              </w:rPr>
              <w:t>우송</w:t>
            </w:r>
            <w:r w:rsidR="00EF6E9D">
              <w:rPr>
                <w:rFonts w:ascii="Times New Roman" w:hint="eastAsia"/>
                <w:kern w:val="0"/>
                <w:sz w:val="22"/>
                <w:szCs w:val="22"/>
              </w:rPr>
              <w:t>태양광</w:t>
            </w:r>
            <w:r w:rsidR="00FD30BC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>[</w:t>
            </w:r>
            <w:r w:rsidR="00B26266">
              <w:rPr>
                <w:rFonts w:ascii="Times New Roman"/>
                <w:kern w:val="0"/>
                <w:sz w:val="22"/>
                <w:szCs w:val="22"/>
              </w:rPr>
              <w:t>765.90</w:t>
            </w:r>
            <w:r>
              <w:rPr>
                <w:rFonts w:ascii="Times New Roman"/>
                <w:kern w:val="0"/>
                <w:sz w:val="22"/>
                <w:szCs w:val="22"/>
              </w:rPr>
              <w:t>kW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>]</w:t>
            </w:r>
            <w:r w:rsidR="00FD30BC">
              <w:rPr>
                <w:rFonts w:ascii="Times New Roman"/>
                <w:kern w:val="0"/>
                <w:sz w:val="22"/>
                <w:szCs w:val="22"/>
              </w:rPr>
              <w:t xml:space="preserve">, </w:t>
            </w:r>
            <w:r w:rsidR="00CD1D4D">
              <w:rPr>
                <w:rFonts w:ascii="Times New Roman" w:hint="eastAsia"/>
                <w:kern w:val="0"/>
                <w:sz w:val="22"/>
                <w:szCs w:val="22"/>
              </w:rPr>
              <w:t>예리</w:t>
            </w:r>
            <w:r w:rsidR="00FD30BC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="00EF6E9D">
              <w:rPr>
                <w:rFonts w:ascii="Times New Roman" w:hint="eastAsia"/>
                <w:kern w:val="0"/>
                <w:sz w:val="22"/>
                <w:szCs w:val="22"/>
              </w:rPr>
              <w:t>태양광</w:t>
            </w:r>
            <w:r w:rsidR="00EF6E9D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="00FD30BC">
              <w:rPr>
                <w:rFonts w:ascii="Times New Roman"/>
                <w:kern w:val="0"/>
                <w:sz w:val="22"/>
                <w:szCs w:val="22"/>
              </w:rPr>
              <w:t>[</w:t>
            </w:r>
            <w:r w:rsidR="00B26266">
              <w:rPr>
                <w:rFonts w:ascii="Times New Roman"/>
                <w:kern w:val="0"/>
                <w:sz w:val="22"/>
                <w:szCs w:val="22"/>
              </w:rPr>
              <w:t>797.04</w:t>
            </w:r>
            <w:r w:rsidR="00FD30BC">
              <w:rPr>
                <w:rFonts w:ascii="Times New Roman"/>
                <w:kern w:val="0"/>
                <w:sz w:val="22"/>
                <w:szCs w:val="22"/>
              </w:rPr>
              <w:t>kW]</w:t>
            </w:r>
          </w:p>
        </w:tc>
      </w:tr>
      <w:tr w:rsidR="00C41AFF" w:rsidRPr="007C2B76" w14:paraId="42A325F3" w14:textId="77777777" w:rsidTr="00CA014C">
        <w:tc>
          <w:tcPr>
            <w:tcW w:w="2977" w:type="dxa"/>
            <w:shd w:val="clear" w:color="auto" w:fill="auto"/>
          </w:tcPr>
          <w:p w14:paraId="103A3F2C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양도할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채권</w:t>
            </w:r>
          </w:p>
          <w:p w14:paraId="25964564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(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본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양도통지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도달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이후에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발생하는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5351" w:type="dxa"/>
            <w:shd w:val="clear" w:color="auto" w:fill="auto"/>
          </w:tcPr>
          <w:p w14:paraId="10F0CEF8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□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전력거래대금</w:t>
            </w:r>
          </w:p>
          <w:p w14:paraId="0140B812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□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발전차액지원금</w:t>
            </w:r>
          </w:p>
          <w:p w14:paraId="2AE231F4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□</w:t>
            </w:r>
            <w:r w:rsidRPr="007C2B76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기타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(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전력거래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이행으로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갖게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되는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금전채권을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특정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)</w:t>
            </w:r>
          </w:p>
        </w:tc>
      </w:tr>
    </w:tbl>
    <w:p w14:paraId="07F3A51F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29125D25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3.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이에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□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□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양도인으로부터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위임받은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전력시장운영규칙</w:t>
      </w:r>
      <w:r w:rsidRPr="007C2B76">
        <w:rPr>
          <w:rFonts w:ascii="Times New Roman" w:hint="eastAsia"/>
          <w:kern w:val="0"/>
          <w:sz w:val="22"/>
          <w:szCs w:val="22"/>
        </w:rPr>
        <w:t xml:space="preserve"> [</w:t>
      </w:r>
      <w:r w:rsidRPr="007C2B76">
        <w:rPr>
          <w:rFonts w:ascii="Times New Roman" w:hint="eastAsia"/>
          <w:kern w:val="0"/>
          <w:sz w:val="22"/>
          <w:szCs w:val="22"/>
        </w:rPr>
        <w:t>별표</w:t>
      </w:r>
      <w:r w:rsidRPr="007C2B76">
        <w:rPr>
          <w:rFonts w:ascii="Times New Roman" w:hint="eastAsia"/>
          <w:kern w:val="0"/>
          <w:sz w:val="22"/>
          <w:szCs w:val="22"/>
        </w:rPr>
        <w:t xml:space="preserve"> 8]</w:t>
      </w:r>
      <w:r w:rsidRPr="007C2B76">
        <w:rPr>
          <w:rFonts w:ascii="Times New Roman" w:hint="eastAsia"/>
          <w:kern w:val="0"/>
          <w:sz w:val="22"/>
          <w:szCs w:val="22"/>
        </w:rPr>
        <w:t>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따라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소에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채권양도사실을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통지합니다</w:t>
      </w:r>
      <w:r w:rsidRPr="007C2B76">
        <w:rPr>
          <w:rFonts w:ascii="Times New Roman" w:hint="eastAsia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</w:p>
    <w:p w14:paraId="408C27D6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5BE11CF3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4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양도인은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위</w:t>
      </w:r>
      <w:r w:rsidRPr="007C2B76">
        <w:rPr>
          <w:rFonts w:ascii="Times New Roman" w:hint="eastAsia"/>
          <w:kern w:val="0"/>
          <w:sz w:val="22"/>
          <w:szCs w:val="22"/>
        </w:rPr>
        <w:t xml:space="preserve"> 2.</w:t>
      </w:r>
      <w:r w:rsidRPr="007C2B76">
        <w:rPr>
          <w:rFonts w:ascii="Times New Roman" w:hint="eastAsia"/>
          <w:kern w:val="0"/>
          <w:sz w:val="22"/>
          <w:szCs w:val="22"/>
        </w:rPr>
        <w:t>항의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대한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지급청구·수령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정산계좌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지정·변경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권한을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전력시장운영규칙</w:t>
      </w:r>
      <w:r w:rsidRPr="007C2B76">
        <w:rPr>
          <w:rFonts w:ascii="Times New Roman" w:hint="eastAsia"/>
          <w:kern w:val="0"/>
          <w:sz w:val="22"/>
          <w:szCs w:val="22"/>
        </w:rPr>
        <w:t xml:space="preserve"> [</w:t>
      </w:r>
      <w:r w:rsidRPr="007C2B76">
        <w:rPr>
          <w:rFonts w:ascii="Times New Roman" w:hint="eastAsia"/>
          <w:kern w:val="0"/>
          <w:sz w:val="22"/>
          <w:szCs w:val="22"/>
        </w:rPr>
        <w:t>별표</w:t>
      </w:r>
      <w:r w:rsidRPr="007C2B76">
        <w:rPr>
          <w:rFonts w:ascii="Times New Roman" w:hint="eastAsia"/>
          <w:kern w:val="0"/>
          <w:sz w:val="22"/>
          <w:szCs w:val="22"/>
        </w:rPr>
        <w:t xml:space="preserve"> 8]</w:t>
      </w:r>
      <w:r w:rsidRPr="007C2B76">
        <w:rPr>
          <w:rFonts w:ascii="Times New Roman" w:hint="eastAsia"/>
          <w:kern w:val="0"/>
          <w:sz w:val="22"/>
          <w:szCs w:val="22"/>
        </w:rPr>
        <w:t>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따라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양도통지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도달일로부터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양수인에게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이전합니다</w:t>
      </w:r>
      <w:r w:rsidRPr="007C2B76">
        <w:rPr>
          <w:rFonts w:ascii="Times New Roman" w:hint="eastAsia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</w:p>
    <w:p w14:paraId="662078CE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06C77193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5.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양수인은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채권양도의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효력이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양도통지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도달일로부터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전력시장운영규칙</w:t>
      </w:r>
      <w:r w:rsidRPr="007C2B76">
        <w:rPr>
          <w:rFonts w:ascii="Times New Roman" w:hint="eastAsia"/>
          <w:kern w:val="0"/>
          <w:sz w:val="22"/>
          <w:szCs w:val="22"/>
        </w:rPr>
        <w:t xml:space="preserve"> [</w:t>
      </w:r>
      <w:r w:rsidRPr="007C2B76">
        <w:rPr>
          <w:rFonts w:ascii="Times New Roman" w:hint="eastAsia"/>
          <w:kern w:val="0"/>
          <w:sz w:val="22"/>
          <w:szCs w:val="22"/>
        </w:rPr>
        <w:t>별표</w:t>
      </w:r>
      <w:r w:rsidRPr="007C2B76">
        <w:rPr>
          <w:rFonts w:ascii="Times New Roman" w:hint="eastAsia"/>
          <w:kern w:val="0"/>
          <w:sz w:val="22"/>
          <w:szCs w:val="22"/>
        </w:rPr>
        <w:t xml:space="preserve"> 8] 7.11.6.5 </w:t>
      </w:r>
      <w:r w:rsidRPr="007C2B76">
        <w:rPr>
          <w:rFonts w:ascii="Times New Roman" w:hint="eastAsia"/>
          <w:kern w:val="0"/>
          <w:sz w:val="22"/>
          <w:szCs w:val="22"/>
        </w:rPr>
        <w:t>각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호가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정하는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사유가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발생할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때까지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유효함을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확인합니다</w:t>
      </w:r>
      <w:r w:rsidRPr="007C2B76">
        <w:rPr>
          <w:rFonts w:ascii="Times New Roman" w:hint="eastAsia"/>
          <w:kern w:val="0"/>
          <w:sz w:val="22"/>
          <w:szCs w:val="22"/>
        </w:rPr>
        <w:t xml:space="preserve">. </w:t>
      </w:r>
    </w:p>
    <w:p w14:paraId="2C5CB5BF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7BB533B4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6.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양수인은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위</w:t>
      </w:r>
      <w:r w:rsidRPr="007C2B76">
        <w:rPr>
          <w:rFonts w:ascii="Times New Roman" w:hint="eastAsia"/>
          <w:kern w:val="0"/>
          <w:sz w:val="22"/>
          <w:szCs w:val="22"/>
        </w:rPr>
        <w:t xml:space="preserve"> 2.</w:t>
      </w:r>
      <w:r w:rsidRPr="007C2B76">
        <w:rPr>
          <w:rFonts w:ascii="Times New Roman" w:hint="eastAsia"/>
          <w:kern w:val="0"/>
          <w:sz w:val="22"/>
          <w:szCs w:val="22"/>
        </w:rPr>
        <w:t>항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소의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회원사가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아닌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</w:t>
      </w:r>
      <w:r w:rsidRPr="007C2B76">
        <w:rPr>
          <w:rFonts w:ascii="Times New Roman" w:hint="eastAsia"/>
          <w:kern w:val="0"/>
          <w:sz w:val="22"/>
          <w:szCs w:val="22"/>
        </w:rPr>
        <w:t>3</w:t>
      </w:r>
      <w:r w:rsidRPr="007C2B76">
        <w:rPr>
          <w:rFonts w:ascii="Times New Roman" w:hint="eastAsia"/>
          <w:kern w:val="0"/>
          <w:sz w:val="22"/>
          <w:szCs w:val="22"/>
        </w:rPr>
        <w:t>자에게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다시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양도하거나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질권</w:t>
      </w:r>
      <w:r w:rsidRPr="007C2B76">
        <w:rPr>
          <w:rFonts w:ascii="Times New Roman" w:hint="eastAsia"/>
          <w:kern w:val="0"/>
          <w:sz w:val="22"/>
          <w:szCs w:val="22"/>
        </w:rPr>
        <w:t xml:space="preserve">, </w:t>
      </w:r>
      <w:r w:rsidRPr="007C2B76">
        <w:rPr>
          <w:rFonts w:ascii="Times New Roman" w:hint="eastAsia"/>
          <w:kern w:val="0"/>
          <w:sz w:val="22"/>
          <w:szCs w:val="22"/>
        </w:rPr>
        <w:t>채권양도담보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등을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설정하는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방법으로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담보로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제공하지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않을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것을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약정합니다</w:t>
      </w:r>
      <w:r w:rsidRPr="007C2B76">
        <w:rPr>
          <w:rFonts w:ascii="Times New Roman" w:hint="eastAsia"/>
          <w:kern w:val="0"/>
          <w:sz w:val="22"/>
          <w:szCs w:val="22"/>
        </w:rPr>
        <w:t xml:space="preserve">. </w:t>
      </w:r>
    </w:p>
    <w:p w14:paraId="718D7FFE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5C741A00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7.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양수인은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전력시장운영규칙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</w:t>
      </w:r>
      <w:r w:rsidRPr="007C2B76">
        <w:rPr>
          <w:rFonts w:ascii="Times New Roman"/>
          <w:kern w:val="0"/>
          <w:sz w:val="22"/>
          <w:szCs w:val="22"/>
        </w:rPr>
        <w:t>4.3.1</w:t>
      </w:r>
      <w:r w:rsidRPr="007C2B76">
        <w:rPr>
          <w:rFonts w:ascii="Times New Roman" w:hint="eastAsia"/>
          <w:kern w:val="0"/>
          <w:sz w:val="22"/>
          <w:szCs w:val="22"/>
        </w:rPr>
        <w:t>조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자금이체</w:t>
      </w:r>
      <w:r w:rsidRPr="007C2B76">
        <w:rPr>
          <w:rFonts w:ascii="Times New Roman"/>
          <w:kern w:val="0"/>
          <w:sz w:val="22"/>
          <w:szCs w:val="22"/>
        </w:rPr>
        <w:t xml:space="preserve">) </w:t>
      </w:r>
      <w:r w:rsidRPr="007C2B76">
        <w:rPr>
          <w:rFonts w:ascii="Times New Roman" w:hint="eastAsia"/>
          <w:kern w:val="0"/>
          <w:sz w:val="22"/>
          <w:szCs w:val="22"/>
        </w:rPr>
        <w:t>제</w:t>
      </w:r>
      <w:r w:rsidRPr="007C2B76">
        <w:rPr>
          <w:rFonts w:ascii="Times New Roman"/>
          <w:kern w:val="0"/>
          <w:sz w:val="22"/>
          <w:szCs w:val="22"/>
        </w:rPr>
        <w:t>3</w:t>
      </w:r>
      <w:r w:rsidRPr="007C2B76">
        <w:rPr>
          <w:rFonts w:ascii="Times New Roman" w:hint="eastAsia"/>
          <w:kern w:val="0"/>
          <w:sz w:val="22"/>
          <w:szCs w:val="22"/>
        </w:rPr>
        <w:t>항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[</w:t>
      </w:r>
      <w:r w:rsidRPr="007C2B76">
        <w:rPr>
          <w:rFonts w:ascii="Times New Roman" w:hint="eastAsia"/>
          <w:kern w:val="0"/>
          <w:sz w:val="22"/>
          <w:szCs w:val="22"/>
        </w:rPr>
        <w:t>별표</w:t>
      </w:r>
      <w:r w:rsidRPr="007C2B76">
        <w:rPr>
          <w:rFonts w:ascii="Times New Roman"/>
          <w:kern w:val="0"/>
          <w:sz w:val="22"/>
          <w:szCs w:val="22"/>
        </w:rPr>
        <w:t xml:space="preserve"> 8] 7.11.6.3</w:t>
      </w:r>
      <w:r w:rsidRPr="007C2B76">
        <w:rPr>
          <w:rFonts w:ascii="Times New Roman" w:hint="eastAsia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따라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아래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기재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금융계좌를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정산계좌로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지정</w:t>
      </w:r>
      <w:r w:rsidRPr="007C2B76">
        <w:rPr>
          <w:rFonts w:ascii="MS Mincho" w:eastAsia="MS Mincho" w:hAnsi="MS Mincho" w:cs="MS Mincho" w:hint="eastAsia"/>
          <w:kern w:val="0"/>
          <w:sz w:val="22"/>
          <w:szCs w:val="22"/>
        </w:rPr>
        <w:t>‧</w:t>
      </w:r>
      <w:r w:rsidRPr="007C2B76">
        <w:rPr>
          <w:rFonts w:hAnsi="바탕" w:cs="바탕" w:hint="eastAsia"/>
          <w:kern w:val="0"/>
          <w:sz w:val="22"/>
          <w:szCs w:val="22"/>
        </w:rPr>
        <w:t>신고합니다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6D164D09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jc w:val="center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- </w:t>
      </w:r>
      <w:r w:rsidRPr="007C2B76">
        <w:rPr>
          <w:rFonts w:ascii="Times New Roman" w:hint="eastAsia"/>
          <w:kern w:val="0"/>
          <w:sz w:val="22"/>
          <w:szCs w:val="22"/>
        </w:rPr>
        <w:t>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래</w:t>
      </w:r>
      <w:r w:rsidRPr="007C2B76">
        <w:rPr>
          <w:rFonts w:ascii="Times New Roman" w:hint="eastAsia"/>
          <w:kern w:val="0"/>
          <w:sz w:val="22"/>
          <w:szCs w:val="22"/>
        </w:rPr>
        <w:t xml:space="preserve"> -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351"/>
      </w:tblGrid>
      <w:tr w:rsidR="00C41AFF" w:rsidRPr="007C2B76" w14:paraId="1F237216" w14:textId="77777777" w:rsidTr="00CA014C">
        <w:tc>
          <w:tcPr>
            <w:tcW w:w="8328" w:type="dxa"/>
            <w:gridSpan w:val="2"/>
            <w:shd w:val="clear" w:color="auto" w:fill="BFBFBF"/>
          </w:tcPr>
          <w:p w14:paraId="0B9646B6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jc w:val="center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양수인이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지정하는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정산계좌</w:t>
            </w:r>
          </w:p>
        </w:tc>
      </w:tr>
      <w:tr w:rsidR="00C41AFF" w:rsidRPr="007C2B76" w14:paraId="6AD0DDF4" w14:textId="77777777" w:rsidTr="00CA014C">
        <w:tc>
          <w:tcPr>
            <w:tcW w:w="2977" w:type="dxa"/>
            <w:shd w:val="clear" w:color="auto" w:fill="auto"/>
          </w:tcPr>
          <w:p w14:paraId="2DDC71C9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은행명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(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금융기관명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5351" w:type="dxa"/>
            <w:shd w:val="clear" w:color="auto" w:fill="auto"/>
          </w:tcPr>
          <w:p w14:paraId="7D0603E8" w14:textId="37D77D4A" w:rsidR="00C41AFF" w:rsidRPr="007C2B76" w:rsidRDefault="008A5380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8A5380">
              <w:rPr>
                <w:rFonts w:ascii="Times New Roman" w:eastAsia="바탕체" w:hint="eastAsia"/>
                <w:sz w:val="23"/>
              </w:rPr>
              <w:t>우리은행</w:t>
            </w:r>
            <w:r w:rsidRPr="008A5380" w:rsidDel="008A5380">
              <w:rPr>
                <w:rFonts w:ascii="Times New Roman" w:eastAsia="바탕체" w:hint="eastAsia"/>
                <w:sz w:val="23"/>
              </w:rPr>
              <w:t xml:space="preserve"> </w:t>
            </w:r>
          </w:p>
        </w:tc>
      </w:tr>
      <w:tr w:rsidR="00C41AFF" w:rsidRPr="007C2B76" w14:paraId="3BC79B96" w14:textId="77777777" w:rsidTr="00CA014C">
        <w:tc>
          <w:tcPr>
            <w:tcW w:w="2977" w:type="dxa"/>
            <w:shd w:val="clear" w:color="auto" w:fill="auto"/>
          </w:tcPr>
          <w:p w14:paraId="69DFD173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예금주</w:t>
            </w:r>
          </w:p>
        </w:tc>
        <w:tc>
          <w:tcPr>
            <w:tcW w:w="5351" w:type="dxa"/>
            <w:shd w:val="clear" w:color="auto" w:fill="auto"/>
          </w:tcPr>
          <w:p w14:paraId="4A7313B3" w14:textId="6D78B9C5" w:rsidR="00C41AFF" w:rsidRPr="007C2B76" w:rsidRDefault="00C13496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센트럴태양광발전소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3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호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>주식회사</w:t>
            </w:r>
          </w:p>
        </w:tc>
      </w:tr>
      <w:tr w:rsidR="00C41AFF" w:rsidRPr="007C2B76" w14:paraId="0846D3D3" w14:textId="77777777" w:rsidTr="00CA014C">
        <w:tc>
          <w:tcPr>
            <w:tcW w:w="2977" w:type="dxa"/>
            <w:shd w:val="clear" w:color="auto" w:fill="auto"/>
          </w:tcPr>
          <w:p w14:paraId="73A88FFF" w14:textId="77777777" w:rsidR="00C41AFF" w:rsidRPr="007C2B76" w:rsidRDefault="00C41AFF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계좌번호</w:t>
            </w:r>
          </w:p>
        </w:tc>
        <w:tc>
          <w:tcPr>
            <w:tcW w:w="5351" w:type="dxa"/>
            <w:shd w:val="clear" w:color="auto" w:fill="auto"/>
          </w:tcPr>
          <w:p w14:paraId="24A926EB" w14:textId="31BE6DD9" w:rsidR="00C41AFF" w:rsidRPr="007C2B76" w:rsidRDefault="008A5380" w:rsidP="00CA01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8A5380">
              <w:rPr>
                <w:rFonts w:ascii="Times New Roman" w:eastAsia="바탕체"/>
                <w:sz w:val="23"/>
              </w:rPr>
              <w:t>1005-504-222420</w:t>
            </w:r>
            <w:r w:rsidRPr="008A5380" w:rsidDel="008A5380">
              <w:rPr>
                <w:rFonts w:ascii="Times New Roman" w:eastAsia="바탕체"/>
                <w:sz w:val="23"/>
              </w:rPr>
              <w:t xml:space="preserve"> </w:t>
            </w:r>
          </w:p>
        </w:tc>
      </w:tr>
    </w:tbl>
    <w:p w14:paraId="2038FFF3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45BFCCE4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8.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양수인은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소가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양도통지에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따라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정산을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유효한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채무변제로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인정하며</w:t>
      </w:r>
      <w:r w:rsidRPr="007C2B76">
        <w:rPr>
          <w:rFonts w:ascii="Times New Roman" w:hint="eastAsia"/>
          <w:kern w:val="0"/>
          <w:sz w:val="22"/>
          <w:szCs w:val="22"/>
        </w:rPr>
        <w:t xml:space="preserve">, </w:t>
      </w:r>
      <w:r w:rsidRPr="007C2B76">
        <w:rPr>
          <w:rFonts w:ascii="Times New Roman" w:hint="eastAsia"/>
          <w:kern w:val="0"/>
          <w:sz w:val="22"/>
          <w:szCs w:val="22"/>
        </w:rPr>
        <w:t>이에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대하여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어떠한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법률상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이의도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제기하지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않겠습니다</w:t>
      </w:r>
      <w:r w:rsidRPr="007C2B76">
        <w:rPr>
          <w:rFonts w:ascii="Times New Roman" w:hint="eastAsia"/>
          <w:kern w:val="0"/>
          <w:sz w:val="22"/>
          <w:szCs w:val="22"/>
        </w:rPr>
        <w:t>.</w:t>
      </w:r>
    </w:p>
    <w:p w14:paraId="6A2428D5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083F63B3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9.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양수인은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채권양도와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경합하는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채권양도</w:t>
      </w:r>
      <w:r w:rsidRPr="007C2B76">
        <w:rPr>
          <w:rFonts w:ascii="Times New Roman" w:hint="eastAsia"/>
          <w:kern w:val="0"/>
          <w:sz w:val="22"/>
          <w:szCs w:val="22"/>
        </w:rPr>
        <w:t xml:space="preserve">, </w:t>
      </w:r>
      <w:r w:rsidRPr="007C2B76">
        <w:rPr>
          <w:rFonts w:ascii="Times New Roman" w:hint="eastAsia"/>
          <w:kern w:val="0"/>
          <w:sz w:val="22"/>
          <w:szCs w:val="22"/>
        </w:rPr>
        <w:t>압류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등이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발생하는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경우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전력시장운영규칙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소의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내부규정에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따르고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이에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대하여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어떠한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법률상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이의도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제기하지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않겠습니다</w:t>
      </w:r>
      <w:r w:rsidRPr="007C2B76">
        <w:rPr>
          <w:rFonts w:ascii="Times New Roman" w:hint="eastAsia"/>
          <w:kern w:val="0"/>
          <w:sz w:val="22"/>
          <w:szCs w:val="22"/>
        </w:rPr>
        <w:t xml:space="preserve">. </w:t>
      </w:r>
    </w:p>
    <w:p w14:paraId="02E08839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7AD69D0A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붙임</w:t>
      </w:r>
      <w:r w:rsidRPr="007C2B76">
        <w:rPr>
          <w:rFonts w:ascii="Times New Roman" w:hint="eastAsia"/>
          <w:kern w:val="0"/>
          <w:sz w:val="22"/>
          <w:szCs w:val="22"/>
        </w:rPr>
        <w:t xml:space="preserve"> : </w:t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법인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또는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개인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인감증명</w:t>
      </w:r>
      <w:r w:rsidRPr="007C2B76">
        <w:rPr>
          <w:rFonts w:ascii="Times New Roman" w:hint="eastAsia"/>
          <w:kern w:val="0"/>
          <w:sz w:val="22"/>
          <w:szCs w:val="22"/>
        </w:rPr>
        <w:tab/>
      </w:r>
    </w:p>
    <w:p w14:paraId="16537A87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법인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또는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개인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인감증명</w:t>
      </w:r>
    </w:p>
    <w:p w14:paraId="1B905B32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사업자등록증</w:t>
      </w:r>
    </w:p>
    <w:p w14:paraId="0C0751F4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사업자등록증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사업자인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경우에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함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0FDFA761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인감이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날인된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위임장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양수인이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양도통지를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할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경우에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함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1224EE63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변경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정산계좌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통장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사본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양수인이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지정하는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계좌가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이전에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등록된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정산계좌와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다를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경우만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제출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2DD9FDA5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1EE466D4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color w:val="FF0000"/>
          <w:kern w:val="0"/>
          <w:sz w:val="22"/>
          <w:szCs w:val="22"/>
        </w:rPr>
      </w:pPr>
    </w:p>
    <w:p w14:paraId="3B499C39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color w:val="FF0000"/>
          <w:kern w:val="0"/>
          <w:sz w:val="22"/>
          <w:szCs w:val="22"/>
        </w:rPr>
      </w:pPr>
    </w:p>
    <w:p w14:paraId="11FAFBF2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jc w:val="center"/>
        <w:rPr>
          <w:rFonts w:ascii="Times New Roman"/>
          <w:i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년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월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일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확정일자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기재일과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동일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64A02018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jc w:val="center"/>
        <w:rPr>
          <w:rFonts w:ascii="Times New Roman"/>
          <w:kern w:val="0"/>
          <w:sz w:val="22"/>
          <w:szCs w:val="22"/>
        </w:rPr>
      </w:pPr>
    </w:p>
    <w:p w14:paraId="6DFC26DC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7D6BC692" w14:textId="64572DB5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양도인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회원사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법인명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성명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="00C13496">
        <w:rPr>
          <w:rFonts w:ascii="Times New Roman" w:hint="eastAsia"/>
          <w:kern w:val="0"/>
          <w:sz w:val="22"/>
          <w:szCs w:val="22"/>
        </w:rPr>
        <w:t>센트럴태양광발전소</w:t>
      </w:r>
      <w:r w:rsidR="00C13496">
        <w:rPr>
          <w:rFonts w:ascii="Times New Roman" w:hint="eastAsia"/>
          <w:kern w:val="0"/>
          <w:sz w:val="22"/>
          <w:szCs w:val="22"/>
        </w:rPr>
        <w:t>3</w:t>
      </w:r>
      <w:r w:rsidR="00C13496">
        <w:rPr>
          <w:rFonts w:ascii="Times New Roman" w:hint="eastAsia"/>
          <w:kern w:val="0"/>
          <w:sz w:val="22"/>
          <w:szCs w:val="22"/>
        </w:rPr>
        <w:t>호</w:t>
      </w:r>
      <w:r w:rsidR="00C13496">
        <w:rPr>
          <w:rFonts w:ascii="Times New Roman" w:hint="eastAsia"/>
          <w:kern w:val="0"/>
          <w:sz w:val="22"/>
          <w:szCs w:val="22"/>
        </w:rPr>
        <w:t xml:space="preserve"> </w:t>
      </w:r>
      <w:r w:rsidR="00C13496">
        <w:rPr>
          <w:rFonts w:ascii="Times New Roman" w:hint="eastAsia"/>
          <w:kern w:val="0"/>
          <w:sz w:val="22"/>
          <w:szCs w:val="22"/>
        </w:rPr>
        <w:t>주식회사</w:t>
      </w:r>
      <w:r w:rsidRPr="007C2B76">
        <w:rPr>
          <w:rFonts w:ascii="Times New Roman" w:hint="eastAsia"/>
          <w:kern w:val="0"/>
          <w:sz w:val="22"/>
          <w:szCs w:val="22"/>
        </w:rPr>
        <w:tab/>
        <w:t>(</w:t>
      </w:r>
      <w:r w:rsidRPr="007C2B76">
        <w:rPr>
          <w:rFonts w:ascii="Times New Roman" w:hint="eastAsia"/>
          <w:kern w:val="0"/>
          <w:sz w:val="22"/>
          <w:szCs w:val="22"/>
        </w:rPr>
        <w:t>인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2AADCA99" w14:textId="554BA9E4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대표자</w:t>
      </w:r>
      <w:r w:rsidRPr="007C2B76">
        <w:rPr>
          <w:rFonts w:ascii="Times New Roman" w:hint="eastAsia"/>
          <w:kern w:val="0"/>
          <w:sz w:val="22"/>
          <w:szCs w:val="22"/>
        </w:rPr>
        <w:t xml:space="preserve"> : </w:t>
      </w:r>
      <w:r w:rsidR="00C13496">
        <w:rPr>
          <w:rFonts w:ascii="Times New Roman" w:hint="eastAsia"/>
          <w:kern w:val="0"/>
          <w:sz w:val="22"/>
          <w:szCs w:val="22"/>
        </w:rPr>
        <w:t>정현</w:t>
      </w:r>
    </w:p>
    <w:p w14:paraId="769C62DE" w14:textId="4E980B5F" w:rsidR="00C41AFF" w:rsidRDefault="00C41AFF" w:rsidP="00C41AFF">
      <w:pPr>
        <w:tabs>
          <w:tab w:val="left" w:pos="0"/>
          <w:tab w:val="left" w:pos="800"/>
          <w:tab w:val="left" w:pos="16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600"/>
        <w:rPr>
          <w:rFonts w:ascii="Times New Roman" w:eastAsia="바탕체"/>
          <w:sz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주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소</w:t>
      </w:r>
      <w:r w:rsidRPr="007C2B76">
        <w:rPr>
          <w:rFonts w:ascii="Times New Roman" w:hint="eastAsia"/>
          <w:kern w:val="0"/>
          <w:sz w:val="22"/>
          <w:szCs w:val="22"/>
        </w:rPr>
        <w:t xml:space="preserve"> : </w:t>
      </w:r>
      <w:r w:rsidR="00DF57C2">
        <w:rPr>
          <w:rFonts w:ascii="Times New Roman" w:eastAsia="바탕체" w:hint="eastAsia"/>
          <w:sz w:val="22"/>
          <w:szCs w:val="22"/>
        </w:rPr>
        <w:t>경상북도</w:t>
      </w:r>
      <w:r w:rsidR="00DF57C2">
        <w:rPr>
          <w:rFonts w:ascii="Times New Roman" w:eastAsia="바탕체" w:hint="eastAsia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sz w:val="22"/>
          <w:szCs w:val="22"/>
        </w:rPr>
        <w:t>상주시</w:t>
      </w:r>
      <w:r w:rsidR="00DF57C2">
        <w:rPr>
          <w:rFonts w:ascii="Times New Roman" w:eastAsia="바탕체" w:hint="eastAsia"/>
          <w:sz w:val="22"/>
          <w:szCs w:val="22"/>
        </w:rPr>
        <w:t xml:space="preserve"> </w:t>
      </w:r>
      <w:r w:rsidR="00DF57C2">
        <w:rPr>
          <w:rFonts w:ascii="Times New Roman" w:eastAsia="바탕체" w:hint="eastAsia"/>
          <w:sz w:val="22"/>
          <w:szCs w:val="22"/>
        </w:rPr>
        <w:t>지천동</w:t>
      </w:r>
      <w:r w:rsidR="00DF57C2">
        <w:rPr>
          <w:rFonts w:ascii="Times New Roman" w:eastAsia="바탕체" w:hint="eastAsia"/>
          <w:sz w:val="22"/>
          <w:szCs w:val="22"/>
        </w:rPr>
        <w:t xml:space="preserve"> 312-5</w:t>
      </w:r>
    </w:p>
    <w:p w14:paraId="4CE7E080" w14:textId="77777777" w:rsidR="00C41AFF" w:rsidRPr="00C41AFF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4F5FB521" w14:textId="7188E7EF" w:rsidR="00C41AFF" w:rsidRPr="007C2B76" w:rsidDel="00E45747" w:rsidRDefault="00C41AFF" w:rsidP="00C41AFF">
      <w:pPr>
        <w:tabs>
          <w:tab w:val="left" w:pos="0"/>
          <w:tab w:val="left" w:pos="1560"/>
          <w:tab w:val="left" w:pos="1675"/>
          <w:tab w:val="left" w:pos="4000"/>
          <w:tab w:val="left" w:pos="4800"/>
          <w:tab w:val="left" w:pos="56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261" w:hanging="3261"/>
        <w:rPr>
          <w:rFonts w:ascii="Times New Roman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법인명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성명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="00096C06">
        <w:rPr>
          <w:rFonts w:ascii="Times New Roman" w:eastAsia="바탕체"/>
          <w:sz w:val="22"/>
        </w:rPr>
        <w:t>주식회사</w:t>
      </w:r>
      <w:r w:rsidR="00096C0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신한은행</w:t>
      </w:r>
      <w:r w:rsidR="00EA0B84" w:rsidRPr="00EA0B84">
        <w:rPr>
          <w:rFonts w:ascii="Times New Roman" w:eastAsia="바탕체"/>
          <w:sz w:val="22"/>
          <w:szCs w:val="22"/>
        </w:rPr>
        <w:t>(</w:t>
      </w:r>
      <w:r w:rsidR="00EA0B84" w:rsidRPr="00EA0B84">
        <w:rPr>
          <w:rFonts w:ascii="Times New Roman" w:hint="eastAsia"/>
          <w:kern w:val="0"/>
          <w:sz w:val="22"/>
          <w:szCs w:val="22"/>
        </w:rPr>
        <w:t>알파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국내</w:t>
      </w:r>
      <w:r w:rsidR="00EA0B84" w:rsidRPr="00EA0B84">
        <w:rPr>
          <w:rFonts w:ascii="Times New Roman"/>
          <w:kern w:val="0"/>
          <w:sz w:val="22"/>
          <w:szCs w:val="22"/>
        </w:rPr>
        <w:t xml:space="preserve">ESG </w:t>
      </w:r>
      <w:r w:rsidR="00EA0B84" w:rsidRPr="00EA0B84">
        <w:rPr>
          <w:rFonts w:ascii="Times New Roman" w:hint="eastAsia"/>
          <w:kern w:val="0"/>
          <w:sz w:val="22"/>
          <w:szCs w:val="22"/>
        </w:rPr>
        <w:t>전문투자형사모투자신탁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제</w:t>
      </w:r>
      <w:r w:rsidR="00EA0B84" w:rsidRPr="00EA0B84">
        <w:rPr>
          <w:rFonts w:ascii="Times New Roman" w:hint="eastAsia"/>
          <w:kern w:val="0"/>
          <w:sz w:val="22"/>
          <w:szCs w:val="22"/>
        </w:rPr>
        <w:t>1</w:t>
      </w:r>
      <w:r w:rsidR="00EA0B84" w:rsidRPr="00EA0B84">
        <w:rPr>
          <w:rFonts w:ascii="Times New Roman" w:hint="eastAsia"/>
          <w:kern w:val="0"/>
          <w:sz w:val="22"/>
          <w:szCs w:val="22"/>
        </w:rPr>
        <w:t>호의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신탁업자</w:t>
      </w:r>
      <w:r w:rsidR="00EA0B84" w:rsidRPr="00EA0B84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sz w:val="22"/>
          <w:szCs w:val="22"/>
        </w:rPr>
        <w:tab/>
        <w:t>(</w:t>
      </w:r>
      <w:r w:rsidRPr="007C2B76">
        <w:rPr>
          <w:rFonts w:ascii="Times New Roman" w:hint="eastAsia"/>
          <w:sz w:val="22"/>
          <w:szCs w:val="22"/>
        </w:rPr>
        <w:t>인</w:t>
      </w:r>
      <w:r w:rsidRPr="007C2B76">
        <w:rPr>
          <w:rFonts w:ascii="Times New Roman" w:hint="eastAsia"/>
          <w:sz w:val="22"/>
          <w:szCs w:val="22"/>
        </w:rPr>
        <w:t>)</w:t>
      </w:r>
      <w:r w:rsidRPr="007C2B76" w:rsidDel="00E45747">
        <w:rPr>
          <w:rFonts w:ascii="Times New Roman"/>
          <w:sz w:val="22"/>
          <w:szCs w:val="22"/>
        </w:rPr>
        <w:t xml:space="preserve"> </w:t>
      </w:r>
    </w:p>
    <w:p w14:paraId="25B499A4" w14:textId="2C36AE51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대표자</w:t>
      </w:r>
      <w:r w:rsidRPr="007C2B76">
        <w:rPr>
          <w:rFonts w:ascii="Times New Roman" w:hint="eastAsia"/>
          <w:kern w:val="0"/>
          <w:sz w:val="22"/>
          <w:szCs w:val="22"/>
        </w:rPr>
        <w:t xml:space="preserve"> :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="00EA0B84">
        <w:rPr>
          <w:rFonts w:ascii="Times New Roman"/>
          <w:kern w:val="0"/>
          <w:sz w:val="22"/>
          <w:szCs w:val="22"/>
        </w:rPr>
        <w:t>[</w:t>
      </w:r>
    </w:p>
    <w:p w14:paraId="1C76FC93" w14:textId="48CA21E2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주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소</w:t>
      </w:r>
      <w:r w:rsidRPr="007C2B76">
        <w:rPr>
          <w:rFonts w:ascii="Times New Roman" w:hint="eastAsia"/>
          <w:kern w:val="0"/>
          <w:sz w:val="22"/>
          <w:szCs w:val="22"/>
        </w:rPr>
        <w:t xml:space="preserve"> : </w:t>
      </w:r>
      <w:r w:rsidR="00AF093E">
        <w:rPr>
          <w:rFonts w:ascii="Times New Roman" w:eastAsia="바탕체"/>
          <w:sz w:val="22"/>
        </w:rPr>
        <w:t>[</w:t>
      </w:r>
    </w:p>
    <w:p w14:paraId="1BC45EA2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576F2E6A" w14:textId="77777777" w:rsidR="00C41AFF" w:rsidRPr="007C2B76" w:rsidRDefault="00C41AFF" w:rsidP="00C41AFF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[</w:t>
      </w:r>
      <w:r w:rsidRPr="007C2B76">
        <w:rPr>
          <w:rFonts w:ascii="Times New Roman" w:hint="eastAsia"/>
          <w:kern w:val="0"/>
          <w:sz w:val="22"/>
          <w:szCs w:val="22"/>
        </w:rPr>
        <w:t>확정일자</w:t>
      </w:r>
      <w:r w:rsidRPr="007C2B76">
        <w:rPr>
          <w:rFonts w:ascii="Times New Roman" w:hint="eastAsia"/>
          <w:kern w:val="0"/>
          <w:sz w:val="22"/>
          <w:szCs w:val="22"/>
        </w:rPr>
        <w:t>]</w:t>
      </w:r>
    </w:p>
    <w:p w14:paraId="0B0BAC5B" w14:textId="7E11C80B" w:rsidR="004D3994" w:rsidRDefault="004D3994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1DE0FAEF" w14:textId="77777777" w:rsidR="00EA0B84" w:rsidRPr="00EA0B84" w:rsidRDefault="00EA0B84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071FE1D5" w14:textId="6D274BAB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178ECE2B" w14:textId="5C880297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68D832D2" w14:textId="49228592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4C6AFF5D" w14:textId="3FD37E02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2F95E9CB" w14:textId="2536ED22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473409C4" w14:textId="32678AEE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4949A76C" w14:textId="29A8C7B5" w:rsidR="009B38D8" w:rsidRDefault="009B38D8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4B022CB1" w14:textId="4A14D656" w:rsidR="009B38D8" w:rsidRDefault="009B38D8">
      <w:pPr>
        <w:widowControl/>
        <w:wordWrap/>
        <w:autoSpaceDE/>
        <w:autoSpaceDN/>
        <w:jc w:val="left"/>
        <w:rPr>
          <w:rFonts w:ascii="Times New Roman" w:eastAsia="바탕체"/>
        </w:rPr>
      </w:pPr>
      <w:r>
        <w:rPr>
          <w:rFonts w:ascii="Times New Roman" w:eastAsia="바탕체"/>
        </w:rPr>
        <w:br w:type="page"/>
      </w:r>
    </w:p>
    <w:p w14:paraId="79CC3D94" w14:textId="77777777" w:rsidR="009B38D8" w:rsidRPr="007C2B76" w:rsidRDefault="009B38D8" w:rsidP="009B38D8">
      <w:pPr>
        <w:autoSpaceDE/>
        <w:spacing w:line="276" w:lineRule="auto"/>
        <w:jc w:val="center"/>
        <w:rPr>
          <w:rFonts w:ascii="Times New Roman" w:eastAsia="바탕체"/>
          <w:b/>
          <w:sz w:val="28"/>
          <w:u w:val="single"/>
        </w:rPr>
      </w:pPr>
      <w:r w:rsidRPr="007C2B76">
        <w:rPr>
          <w:rFonts w:ascii="Times New Roman" w:eastAsia="바탕체" w:hint="eastAsia"/>
          <w:b/>
          <w:sz w:val="28"/>
          <w:u w:val="single"/>
        </w:rPr>
        <w:t>전력거래</w:t>
      </w:r>
      <w:r w:rsidRPr="007C2B76">
        <w:rPr>
          <w:rFonts w:ascii="Times New Roman" w:eastAsia="바탕체" w:hint="eastAsia"/>
          <w:b/>
          <w:sz w:val="28"/>
          <w:u w:val="single"/>
        </w:rPr>
        <w:t xml:space="preserve"> </w:t>
      </w:r>
      <w:r w:rsidRPr="007C2B76">
        <w:rPr>
          <w:rFonts w:ascii="Times New Roman" w:eastAsia="바탕체" w:hint="eastAsia"/>
          <w:b/>
          <w:sz w:val="28"/>
          <w:u w:val="single"/>
        </w:rPr>
        <w:t>정산계좌</w:t>
      </w:r>
      <w:r w:rsidRPr="007C2B76">
        <w:rPr>
          <w:rFonts w:ascii="Times New Roman" w:eastAsia="바탕체" w:hint="eastAsia"/>
          <w:b/>
          <w:sz w:val="28"/>
          <w:u w:val="single"/>
        </w:rPr>
        <w:t xml:space="preserve"> </w:t>
      </w:r>
      <w:r w:rsidRPr="007C2B76">
        <w:rPr>
          <w:rFonts w:ascii="Times New Roman" w:eastAsia="바탕체" w:hint="eastAsia"/>
          <w:b/>
          <w:sz w:val="28"/>
          <w:u w:val="single"/>
        </w:rPr>
        <w:t>변경신청서</w:t>
      </w:r>
    </w:p>
    <w:p w14:paraId="2B633D0B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1929A697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신</w:t>
      </w:r>
      <w:r w:rsidRPr="007C2B76">
        <w:rPr>
          <w:rFonts w:ascii="Times New Roman"/>
          <w:kern w:val="0"/>
          <w:sz w:val="22"/>
          <w:szCs w:val="22"/>
        </w:rPr>
        <w:t xml:space="preserve"> :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한국전력거래소</w:t>
      </w:r>
    </w:p>
    <w:p w14:paraId="6DE8AF4B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통지일자</w:t>
      </w: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>
        <w:rPr>
          <w:rFonts w:ascii="Times New Roman" w:hint="eastAsia"/>
          <w:kern w:val="0"/>
          <w:sz w:val="22"/>
          <w:szCs w:val="22"/>
        </w:rPr>
        <w:t>2021</w:t>
      </w:r>
      <w:r>
        <w:rPr>
          <w:rFonts w:ascii="Times New Roman" w:hint="eastAsia"/>
          <w:kern w:val="0"/>
          <w:sz w:val="22"/>
          <w:szCs w:val="22"/>
        </w:rPr>
        <w:t>년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월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일</w:t>
      </w:r>
    </w:p>
    <w:p w14:paraId="1299B22E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2D5551C6" w14:textId="77777777" w:rsidR="009B38D8" w:rsidRPr="007C2B76" w:rsidRDefault="009B38D8" w:rsidP="009B38D8">
      <w:pPr>
        <w:autoSpaceDE/>
        <w:spacing w:line="276" w:lineRule="auto"/>
        <w:ind w:left="330" w:hanging="330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1.</w:t>
      </w: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>귀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소의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무궁한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발전을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기원합니다</w:t>
      </w:r>
      <w:r w:rsidRPr="007C2B76">
        <w:rPr>
          <w:rFonts w:ascii="Times New Roman" w:hint="eastAsia"/>
          <w:sz w:val="22"/>
          <w:szCs w:val="22"/>
        </w:rPr>
        <w:t>.</w:t>
      </w:r>
    </w:p>
    <w:p w14:paraId="3D2EE236" w14:textId="77777777" w:rsidR="009B38D8" w:rsidRPr="00EA0B84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4AA8FDD2" w14:textId="0D82A762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2.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또는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양수인의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대표자</w:t>
      </w:r>
      <w:r w:rsidRPr="007C2B76">
        <w:rPr>
          <w:rFonts w:ascii="Times New Roman" w:hint="eastAsia"/>
          <w:kern w:val="0"/>
          <w:sz w:val="22"/>
          <w:szCs w:val="22"/>
        </w:rPr>
        <w:t xml:space="preserve">) </w:t>
      </w:r>
      <w:r w:rsidR="00096C06">
        <w:rPr>
          <w:rFonts w:ascii="Times New Roman"/>
          <w:kern w:val="0"/>
          <w:sz w:val="22"/>
          <w:szCs w:val="22"/>
        </w:rPr>
        <w:t>주식회사</w:t>
      </w:r>
      <w:r w:rsidR="00096C06">
        <w:rPr>
          <w:rFonts w:ascii="Times New Roman"/>
          <w:kern w:val="0"/>
          <w:sz w:val="22"/>
          <w:szCs w:val="22"/>
        </w:rPr>
        <w:t xml:space="preserve"> </w:t>
      </w:r>
      <w:r w:rsidR="00096C06">
        <w:rPr>
          <w:rFonts w:ascii="Times New Roman"/>
          <w:kern w:val="0"/>
          <w:sz w:val="22"/>
          <w:szCs w:val="22"/>
        </w:rPr>
        <w:t>신한은행</w:t>
      </w:r>
      <w:r w:rsidR="00EA0B84" w:rsidRPr="00EA0B84">
        <w:rPr>
          <w:rFonts w:ascii="Times New Roman"/>
          <w:kern w:val="0"/>
          <w:sz w:val="22"/>
          <w:szCs w:val="22"/>
        </w:rPr>
        <w:t>(</w:t>
      </w:r>
      <w:r w:rsidR="00EA0B84" w:rsidRPr="00EA0B84">
        <w:rPr>
          <w:rFonts w:ascii="Times New Roman" w:hint="eastAsia"/>
          <w:kern w:val="0"/>
          <w:sz w:val="22"/>
          <w:szCs w:val="22"/>
        </w:rPr>
        <w:t>알파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국내</w:t>
      </w:r>
      <w:r w:rsidR="00EA0B84" w:rsidRPr="00EA0B84">
        <w:rPr>
          <w:rFonts w:ascii="Times New Roman"/>
          <w:kern w:val="0"/>
          <w:sz w:val="22"/>
          <w:szCs w:val="22"/>
        </w:rPr>
        <w:t xml:space="preserve">ESG </w:t>
      </w:r>
      <w:r w:rsidR="00EA0B84" w:rsidRPr="00EA0B84">
        <w:rPr>
          <w:rFonts w:ascii="Times New Roman" w:hint="eastAsia"/>
          <w:kern w:val="0"/>
          <w:sz w:val="22"/>
          <w:szCs w:val="22"/>
        </w:rPr>
        <w:t>전문투자형사모투자신탁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제</w:t>
      </w:r>
      <w:r w:rsidR="00EA0B84" w:rsidRPr="00EA0B84">
        <w:rPr>
          <w:rFonts w:ascii="Times New Roman" w:hint="eastAsia"/>
          <w:kern w:val="0"/>
          <w:sz w:val="22"/>
          <w:szCs w:val="22"/>
        </w:rPr>
        <w:t>1</w:t>
      </w:r>
      <w:r w:rsidR="00EA0B84" w:rsidRPr="00EA0B84">
        <w:rPr>
          <w:rFonts w:ascii="Times New Roman" w:hint="eastAsia"/>
          <w:kern w:val="0"/>
          <w:sz w:val="22"/>
          <w:szCs w:val="22"/>
        </w:rPr>
        <w:t>호의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신탁업자</w:t>
      </w:r>
      <w:r w:rsidR="00EA0B84" w:rsidRPr="00EA0B84">
        <w:rPr>
          <w:rFonts w:ascii="Times New Roman" w:hint="eastAsia"/>
          <w:kern w:val="0"/>
          <w:sz w:val="22"/>
          <w:szCs w:val="22"/>
        </w:rPr>
        <w:t>)</w:t>
      </w:r>
      <w:r>
        <w:rPr>
          <w:rFonts w:ascii="Times New Roman" w:hint="eastAsia"/>
          <w:kern w:val="0"/>
          <w:sz w:val="22"/>
          <w:szCs w:val="22"/>
        </w:rPr>
        <w:t>는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전력시장운영규칙</w:t>
      </w:r>
      <w:r w:rsidRPr="007C2B76">
        <w:rPr>
          <w:rFonts w:ascii="Times New Roman" w:hint="eastAsia"/>
          <w:sz w:val="22"/>
          <w:szCs w:val="22"/>
        </w:rPr>
        <w:t xml:space="preserve"> [</w:t>
      </w:r>
      <w:r w:rsidRPr="007C2B76">
        <w:rPr>
          <w:rFonts w:ascii="Times New Roman" w:hint="eastAsia"/>
          <w:sz w:val="22"/>
          <w:szCs w:val="22"/>
        </w:rPr>
        <w:t>별표</w:t>
      </w:r>
      <w:r w:rsidRPr="007C2B76">
        <w:rPr>
          <w:rFonts w:ascii="Times New Roman" w:hint="eastAsia"/>
          <w:sz w:val="22"/>
          <w:szCs w:val="22"/>
        </w:rPr>
        <w:t xml:space="preserve"> 8] 7.11.6.7</w:t>
      </w:r>
      <w:r w:rsidRPr="007C2B76">
        <w:rPr>
          <w:rFonts w:ascii="Times New Roman" w:hint="eastAsia"/>
          <w:sz w:val="22"/>
          <w:szCs w:val="22"/>
        </w:rPr>
        <w:t>에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따라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아래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표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기재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금융계좌를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정산계좌로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변경·신고합니다</w:t>
      </w:r>
      <w:r w:rsidRPr="007C2B76">
        <w:rPr>
          <w:rFonts w:ascii="Times New Roman" w:hint="eastAsia"/>
          <w:sz w:val="22"/>
          <w:szCs w:val="22"/>
        </w:rPr>
        <w:t>.</w:t>
      </w:r>
    </w:p>
    <w:p w14:paraId="501E30B6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jc w:val="center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- </w:t>
      </w:r>
      <w:r w:rsidRPr="007C2B76">
        <w:rPr>
          <w:rFonts w:ascii="Times New Roman" w:hint="eastAsia"/>
          <w:kern w:val="0"/>
          <w:sz w:val="22"/>
          <w:szCs w:val="22"/>
        </w:rPr>
        <w:t>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래</w:t>
      </w:r>
      <w:r w:rsidRPr="007C2B76">
        <w:rPr>
          <w:rFonts w:ascii="Times New Roman" w:hint="eastAsia"/>
          <w:kern w:val="0"/>
          <w:sz w:val="22"/>
          <w:szCs w:val="22"/>
        </w:rPr>
        <w:t xml:space="preserve"> -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351"/>
      </w:tblGrid>
      <w:tr w:rsidR="009B38D8" w:rsidRPr="007C2B76" w14:paraId="719BD7FB" w14:textId="77777777" w:rsidTr="00A87F0A">
        <w:tc>
          <w:tcPr>
            <w:tcW w:w="8328" w:type="dxa"/>
            <w:gridSpan w:val="2"/>
            <w:shd w:val="clear" w:color="auto" w:fill="auto"/>
          </w:tcPr>
          <w:p w14:paraId="313FA4A3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jc w:val="center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변경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후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양수인이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지정하는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정산계좌</w:t>
            </w:r>
          </w:p>
        </w:tc>
      </w:tr>
      <w:tr w:rsidR="009B38D8" w:rsidRPr="007C2B76" w14:paraId="7EAF7A6E" w14:textId="77777777" w:rsidTr="00A87F0A">
        <w:tc>
          <w:tcPr>
            <w:tcW w:w="2977" w:type="dxa"/>
            <w:shd w:val="clear" w:color="auto" w:fill="auto"/>
          </w:tcPr>
          <w:p w14:paraId="02B99F10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은행명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(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금융기관명</w:t>
            </w: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5351" w:type="dxa"/>
            <w:shd w:val="clear" w:color="auto" w:fill="auto"/>
          </w:tcPr>
          <w:p w14:paraId="2617EB6D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</w:p>
        </w:tc>
      </w:tr>
      <w:tr w:rsidR="009B38D8" w:rsidRPr="007C2B76" w14:paraId="6B1199D2" w14:textId="77777777" w:rsidTr="00A87F0A">
        <w:tc>
          <w:tcPr>
            <w:tcW w:w="2977" w:type="dxa"/>
            <w:shd w:val="clear" w:color="auto" w:fill="auto"/>
          </w:tcPr>
          <w:p w14:paraId="2CF8C9E5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예금주</w:t>
            </w:r>
          </w:p>
        </w:tc>
        <w:tc>
          <w:tcPr>
            <w:tcW w:w="5351" w:type="dxa"/>
            <w:shd w:val="clear" w:color="auto" w:fill="auto"/>
          </w:tcPr>
          <w:p w14:paraId="5F661A73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</w:p>
        </w:tc>
      </w:tr>
      <w:tr w:rsidR="009B38D8" w:rsidRPr="007C2B76" w14:paraId="702552D4" w14:textId="77777777" w:rsidTr="00A87F0A">
        <w:tc>
          <w:tcPr>
            <w:tcW w:w="2977" w:type="dxa"/>
            <w:shd w:val="clear" w:color="auto" w:fill="auto"/>
          </w:tcPr>
          <w:p w14:paraId="1D470AA6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  <w:r w:rsidRPr="007C2B76">
              <w:rPr>
                <w:rFonts w:ascii="Times New Roman" w:hint="eastAsia"/>
                <w:kern w:val="0"/>
                <w:sz w:val="22"/>
                <w:szCs w:val="22"/>
              </w:rPr>
              <w:t>계좌번호</w:t>
            </w:r>
          </w:p>
        </w:tc>
        <w:tc>
          <w:tcPr>
            <w:tcW w:w="5351" w:type="dxa"/>
            <w:shd w:val="clear" w:color="auto" w:fill="auto"/>
          </w:tcPr>
          <w:p w14:paraId="4970316F" w14:textId="77777777" w:rsidR="009B38D8" w:rsidRPr="007C2B76" w:rsidRDefault="009B38D8" w:rsidP="00A87F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/>
              <w:spacing w:line="276" w:lineRule="auto"/>
              <w:rPr>
                <w:rFonts w:ascii="Times New Roman"/>
                <w:kern w:val="0"/>
                <w:sz w:val="22"/>
                <w:szCs w:val="22"/>
              </w:rPr>
            </w:pPr>
          </w:p>
        </w:tc>
      </w:tr>
    </w:tbl>
    <w:p w14:paraId="62E7713F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63F05CD2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붙임</w:t>
      </w:r>
      <w:r w:rsidRPr="007C2B76">
        <w:rPr>
          <w:rFonts w:ascii="Times New Roman" w:hint="eastAsia"/>
          <w:kern w:val="0"/>
          <w:sz w:val="22"/>
          <w:szCs w:val="22"/>
        </w:rPr>
        <w:t xml:space="preserve"> : </w:t>
      </w:r>
      <w:r w:rsidRPr="007C2B76">
        <w:rPr>
          <w:rFonts w:ascii="Times New Roman" w:hint="eastAsia"/>
          <w:kern w:val="0"/>
          <w:sz w:val="22"/>
          <w:szCs w:val="22"/>
        </w:rPr>
        <w:t>양수인이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지정하는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정산계좌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통장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사본</w:t>
      </w:r>
    </w:p>
    <w:p w14:paraId="1725C373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법인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또는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개인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인감증명</w:t>
      </w:r>
    </w:p>
    <w:p w14:paraId="1EC7E07B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사용인감계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원본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통장인감과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법인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개인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>인감이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다를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경우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74FB9005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 xml:space="preserve">: </w:t>
      </w: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사업자등록증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사업자인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경우에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한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함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</w:p>
    <w:p w14:paraId="71D0F8A3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78DF89E9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jc w:val="center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년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월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 w:hint="eastAsia"/>
          <w:kern w:val="0"/>
          <w:sz w:val="22"/>
          <w:szCs w:val="22"/>
        </w:rPr>
        <w:t>일</w:t>
      </w:r>
    </w:p>
    <w:p w14:paraId="32BAA3DC" w14:textId="77777777" w:rsidR="009B38D8" w:rsidRPr="007C2B76" w:rsidRDefault="009B38D8" w:rsidP="009B38D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rPr>
          <w:rFonts w:ascii="Times New Roman"/>
          <w:kern w:val="0"/>
          <w:sz w:val="22"/>
          <w:szCs w:val="22"/>
        </w:rPr>
      </w:pPr>
    </w:p>
    <w:p w14:paraId="3D2CFE45" w14:textId="685C0AA1" w:rsidR="009B38D8" w:rsidRPr="007C2B76" w:rsidDel="00E45747" w:rsidRDefault="009B38D8" w:rsidP="009B38D8">
      <w:pPr>
        <w:tabs>
          <w:tab w:val="left" w:pos="0"/>
          <w:tab w:val="left" w:pos="1560"/>
          <w:tab w:val="left" w:pos="1675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261" w:hanging="3261"/>
        <w:rPr>
          <w:rFonts w:ascii="Times New Roman"/>
          <w:sz w:val="22"/>
          <w:szCs w:val="22"/>
        </w:rPr>
      </w:pPr>
      <w:r w:rsidRPr="007C2B76">
        <w:rPr>
          <w:rFonts w:ascii="Times New Roman" w:hint="eastAsia"/>
          <w:kern w:val="0"/>
          <w:sz w:val="22"/>
          <w:szCs w:val="22"/>
        </w:rPr>
        <w:t>양수인</w:t>
      </w:r>
      <w:r w:rsidRPr="007C2B76">
        <w:rPr>
          <w:rFonts w:ascii="Times New Roman" w:hint="eastAsia"/>
          <w:kern w:val="0"/>
          <w:sz w:val="22"/>
          <w:szCs w:val="22"/>
        </w:rPr>
        <w:t>(</w:t>
      </w:r>
      <w:r w:rsidRPr="007C2B76">
        <w:rPr>
          <w:rFonts w:ascii="Times New Roman" w:hint="eastAsia"/>
          <w:kern w:val="0"/>
          <w:sz w:val="22"/>
          <w:szCs w:val="22"/>
        </w:rPr>
        <w:t>양수인의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대표자</w:t>
      </w:r>
      <w:r w:rsidRPr="007C2B76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kern w:val="0"/>
          <w:sz w:val="22"/>
          <w:szCs w:val="22"/>
        </w:rPr>
        <w:tab/>
      </w:r>
      <w:r w:rsidR="00096C06">
        <w:rPr>
          <w:rFonts w:ascii="Times New Roman"/>
          <w:kern w:val="0"/>
          <w:sz w:val="22"/>
          <w:szCs w:val="22"/>
        </w:rPr>
        <w:t>주식회사</w:t>
      </w:r>
      <w:r w:rsidR="00096C06">
        <w:rPr>
          <w:rFonts w:ascii="Times New Roman"/>
          <w:kern w:val="0"/>
          <w:sz w:val="22"/>
          <w:szCs w:val="22"/>
        </w:rPr>
        <w:t xml:space="preserve"> </w:t>
      </w:r>
      <w:r w:rsidR="00096C06">
        <w:rPr>
          <w:rFonts w:ascii="Times New Roman"/>
          <w:kern w:val="0"/>
          <w:sz w:val="22"/>
          <w:szCs w:val="22"/>
        </w:rPr>
        <w:t>신한은행</w:t>
      </w:r>
      <w:r w:rsidR="00EA0B84" w:rsidRPr="00EA0B84">
        <w:rPr>
          <w:rFonts w:ascii="Times New Roman"/>
          <w:kern w:val="0"/>
          <w:sz w:val="22"/>
          <w:szCs w:val="22"/>
        </w:rPr>
        <w:t>(</w:t>
      </w:r>
      <w:r w:rsidR="00EA0B84" w:rsidRPr="00EA0B84">
        <w:rPr>
          <w:rFonts w:ascii="Times New Roman" w:hint="eastAsia"/>
          <w:kern w:val="0"/>
          <w:sz w:val="22"/>
          <w:szCs w:val="22"/>
        </w:rPr>
        <w:t>알파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국내</w:t>
      </w:r>
      <w:r w:rsidR="00EA0B84" w:rsidRPr="00EA0B84">
        <w:rPr>
          <w:rFonts w:ascii="Times New Roman"/>
          <w:kern w:val="0"/>
          <w:sz w:val="22"/>
          <w:szCs w:val="22"/>
        </w:rPr>
        <w:t xml:space="preserve">ESG </w:t>
      </w:r>
      <w:r w:rsidR="00EA0B84" w:rsidRPr="00EA0B84">
        <w:rPr>
          <w:rFonts w:ascii="Times New Roman" w:hint="eastAsia"/>
          <w:kern w:val="0"/>
          <w:sz w:val="22"/>
          <w:szCs w:val="22"/>
        </w:rPr>
        <w:t>전문투자형사모투자신탁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제</w:t>
      </w:r>
      <w:r w:rsidR="00EA0B84" w:rsidRPr="00EA0B84">
        <w:rPr>
          <w:rFonts w:ascii="Times New Roman" w:hint="eastAsia"/>
          <w:kern w:val="0"/>
          <w:sz w:val="22"/>
          <w:szCs w:val="22"/>
        </w:rPr>
        <w:t>1</w:t>
      </w:r>
      <w:r w:rsidR="00EA0B84" w:rsidRPr="00EA0B84">
        <w:rPr>
          <w:rFonts w:ascii="Times New Roman" w:hint="eastAsia"/>
          <w:kern w:val="0"/>
          <w:sz w:val="22"/>
          <w:szCs w:val="22"/>
        </w:rPr>
        <w:t>호의</w:t>
      </w:r>
      <w:r w:rsidR="00EA0B84" w:rsidRPr="00EA0B84">
        <w:rPr>
          <w:rFonts w:ascii="Times New Roman" w:hint="eastAsia"/>
          <w:kern w:val="0"/>
          <w:sz w:val="22"/>
          <w:szCs w:val="22"/>
        </w:rPr>
        <w:t xml:space="preserve"> </w:t>
      </w:r>
      <w:r w:rsidR="00EA0B84" w:rsidRPr="00EA0B84">
        <w:rPr>
          <w:rFonts w:ascii="Times New Roman" w:hint="eastAsia"/>
          <w:kern w:val="0"/>
          <w:sz w:val="22"/>
          <w:szCs w:val="22"/>
        </w:rPr>
        <w:t>신탁업자</w:t>
      </w:r>
      <w:r w:rsidR="00EA0B84" w:rsidRPr="00EA0B84">
        <w:rPr>
          <w:rFonts w:ascii="Times New Roman" w:hint="eastAsia"/>
          <w:kern w:val="0"/>
          <w:sz w:val="22"/>
          <w:szCs w:val="22"/>
        </w:rPr>
        <w:t>)</w:t>
      </w: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ab/>
        <w:t>(</w:t>
      </w:r>
      <w:r w:rsidRPr="007C2B76">
        <w:rPr>
          <w:rFonts w:ascii="Times New Roman" w:hint="eastAsia"/>
          <w:sz w:val="22"/>
          <w:szCs w:val="22"/>
        </w:rPr>
        <w:t>인</w:t>
      </w:r>
      <w:r w:rsidRPr="007C2B76">
        <w:rPr>
          <w:rFonts w:ascii="Times New Roman" w:hint="eastAsia"/>
          <w:sz w:val="22"/>
          <w:szCs w:val="22"/>
        </w:rPr>
        <w:t>)</w:t>
      </w:r>
      <w:r w:rsidRPr="007C2B76" w:rsidDel="00E45747">
        <w:rPr>
          <w:rFonts w:ascii="Times New Roman"/>
          <w:sz w:val="22"/>
          <w:szCs w:val="22"/>
        </w:rPr>
        <w:t xml:space="preserve"> </w:t>
      </w:r>
    </w:p>
    <w:p w14:paraId="0223849F" w14:textId="2E10ACE3" w:rsidR="009B38D8" w:rsidRPr="007C2B76" w:rsidRDefault="009B38D8" w:rsidP="009B38D8">
      <w:pPr>
        <w:tabs>
          <w:tab w:val="left" w:pos="0"/>
          <w:tab w:val="left" w:pos="1560"/>
          <w:tab w:val="left" w:pos="1675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261" w:hanging="3261"/>
        <w:rPr>
          <w:rFonts w:ascii="Times New Roman"/>
          <w:sz w:val="22"/>
          <w:szCs w:val="22"/>
        </w:rPr>
      </w:pP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>대표자</w:t>
      </w:r>
      <w:r w:rsidRPr="007C2B76">
        <w:rPr>
          <w:rFonts w:ascii="Times New Roman" w:hint="eastAsia"/>
          <w:sz w:val="22"/>
          <w:szCs w:val="22"/>
        </w:rPr>
        <w:t xml:space="preserve"> :</w:t>
      </w:r>
      <w:r w:rsidR="00F232CB">
        <w:rPr>
          <w:rFonts w:ascii="Times New Roman"/>
          <w:sz w:val="22"/>
          <w:szCs w:val="22"/>
        </w:rPr>
        <w:t xml:space="preserve"> </w:t>
      </w:r>
      <w:r w:rsidR="00EA0B84">
        <w:rPr>
          <w:rFonts w:ascii="Times New Roman" w:eastAsia="바탕체"/>
          <w:sz w:val="22"/>
        </w:rPr>
        <w:t>[</w:t>
      </w:r>
    </w:p>
    <w:p w14:paraId="27A37C4A" w14:textId="50C5579B" w:rsidR="009B38D8" w:rsidRPr="007C2B76" w:rsidRDefault="009B38D8" w:rsidP="009B38D8">
      <w:pPr>
        <w:tabs>
          <w:tab w:val="left" w:pos="0"/>
          <w:tab w:val="left" w:pos="1560"/>
          <w:tab w:val="left" w:pos="1675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261" w:hanging="3261"/>
        <w:rPr>
          <w:rFonts w:ascii="Times New Roman"/>
          <w:sz w:val="22"/>
          <w:szCs w:val="22"/>
        </w:rPr>
      </w:pP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ab/>
      </w:r>
      <w:r w:rsidRPr="007C2B76">
        <w:rPr>
          <w:rFonts w:ascii="Times New Roman" w:hint="eastAsia"/>
          <w:sz w:val="22"/>
          <w:szCs w:val="22"/>
        </w:rPr>
        <w:t>주</w:t>
      </w:r>
      <w:r w:rsidRPr="007C2B76">
        <w:rPr>
          <w:rFonts w:ascii="Times New Roman" w:hint="eastAsia"/>
          <w:sz w:val="22"/>
          <w:szCs w:val="22"/>
        </w:rPr>
        <w:t xml:space="preserve">  </w:t>
      </w:r>
      <w:r w:rsidRPr="007C2B76">
        <w:rPr>
          <w:rFonts w:ascii="Times New Roman" w:hint="eastAsia"/>
          <w:sz w:val="22"/>
          <w:szCs w:val="22"/>
        </w:rPr>
        <w:t>소</w:t>
      </w:r>
      <w:r w:rsidRPr="007C2B76">
        <w:rPr>
          <w:rFonts w:ascii="Times New Roman" w:hint="eastAsia"/>
          <w:sz w:val="22"/>
          <w:szCs w:val="22"/>
        </w:rPr>
        <w:t xml:space="preserve"> : </w:t>
      </w:r>
      <w:r w:rsidR="00AF093E">
        <w:rPr>
          <w:rFonts w:ascii="Times New Roman" w:eastAsia="바탕체"/>
          <w:sz w:val="22"/>
        </w:rPr>
        <w:t>[</w:t>
      </w:r>
    </w:p>
    <w:p w14:paraId="45E3E306" w14:textId="77777777" w:rsidR="009B38D8" w:rsidRPr="007C2B76" w:rsidRDefault="009B38D8" w:rsidP="009B38D8">
      <w:pPr>
        <w:autoSpaceDE/>
        <w:spacing w:line="276" w:lineRule="auto"/>
        <w:rPr>
          <w:rFonts w:ascii="Times New Roman"/>
          <w:b/>
          <w:sz w:val="22"/>
          <w:szCs w:val="22"/>
        </w:rPr>
      </w:pPr>
    </w:p>
    <w:p w14:paraId="1C6F6D99" w14:textId="52893A3D" w:rsidR="009B38D8" w:rsidRPr="007917BC" w:rsidRDefault="009B38D8" w:rsidP="009B38D8">
      <w:pPr>
        <w:kinsoku w:val="0"/>
        <w:adjustRightInd w:val="0"/>
        <w:spacing w:line="460" w:lineRule="exact"/>
        <w:rPr>
          <w:rFonts w:ascii="Times New Roman" w:eastAsia="바탕체"/>
        </w:rPr>
      </w:pPr>
      <w:r w:rsidRPr="007C2B76">
        <w:rPr>
          <w:rFonts w:ascii="Times New Roman"/>
          <w:b/>
          <w:sz w:val="22"/>
          <w:szCs w:val="22"/>
        </w:rPr>
        <w:br w:type="page"/>
      </w:r>
    </w:p>
    <w:p w14:paraId="6A02DFCA" w14:textId="123DE9EA" w:rsidR="00246269" w:rsidRPr="007917BC" w:rsidRDefault="00246269" w:rsidP="009B38D8">
      <w:pPr>
        <w:kinsoku w:val="0"/>
        <w:spacing w:line="460" w:lineRule="exact"/>
        <w:ind w:right="246"/>
        <w:jc w:val="center"/>
        <w:rPr>
          <w:rFonts w:ascii="Times New Roman" w:eastAsia="바탕체"/>
          <w:sz w:val="22"/>
        </w:rPr>
      </w:pPr>
      <w:r w:rsidRPr="007917BC" w:rsidDel="006667EB">
        <w:rPr>
          <w:rFonts w:ascii="Times New Roman" w:eastAsia="바탕체"/>
          <w:sz w:val="23"/>
          <w:szCs w:val="23"/>
        </w:rPr>
        <w:t xml:space="preserve"> </w:t>
      </w: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바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br/>
      </w:r>
      <w:r w:rsidR="00B55777" w:rsidRPr="00665359">
        <w:rPr>
          <w:rFonts w:ascii="Times New Roman" w:eastAsia="바탕체"/>
          <w:b/>
          <w:sz w:val="30"/>
        </w:rPr>
        <w:t>동산양도담보</w:t>
      </w:r>
      <w:r w:rsidRPr="00665359">
        <w:rPr>
          <w:rFonts w:ascii="Times New Roman" w:eastAsia="바탕체"/>
          <w:b/>
          <w:sz w:val="30"/>
        </w:rPr>
        <w:t>계약서</w:t>
      </w:r>
    </w:p>
    <w:p w14:paraId="0B502C44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3FC96171" w14:textId="3DBEB8AA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동산양도담보계약서</w:t>
      </w:r>
      <w:r w:rsidRPr="007917BC">
        <w:rPr>
          <w:rFonts w:ascii="Times New Roman" w:eastAsia="바탕체"/>
          <w:sz w:val="22"/>
        </w:rPr>
        <w:t>(“</w:t>
      </w:r>
      <w:r w:rsidRPr="007917BC">
        <w:rPr>
          <w:rFonts w:ascii="Times New Roman" w:eastAsia="바탕체"/>
          <w:sz w:val="22"/>
          <w:u w:val="single"/>
        </w:rPr>
        <w:t>이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계약서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체결된다</w:t>
      </w:r>
      <w:r w:rsidRPr="007917BC">
        <w:rPr>
          <w:rFonts w:ascii="Times New Roman" w:eastAsia="바탕체"/>
          <w:sz w:val="22"/>
        </w:rPr>
        <w:t>.</w:t>
      </w:r>
    </w:p>
    <w:p w14:paraId="2BAC0764" w14:textId="77777777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</w:t>
      </w:r>
    </w:p>
    <w:p w14:paraId="01A44AEB" w14:textId="24048C72" w:rsidR="00B55777" w:rsidRPr="007917BC" w:rsidRDefault="00665359" w:rsidP="00665359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  <w:r w:rsidR="00B55777" w:rsidRPr="007917BC">
        <w:rPr>
          <w:rFonts w:ascii="Times New Roman" w:eastAsia="바탕체"/>
          <w:sz w:val="22"/>
        </w:rPr>
        <w:t>에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등기된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본사를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두고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있는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="00B55777"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DF632F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“</w:t>
      </w:r>
      <w:r w:rsidR="00B55777" w:rsidRPr="00CA014C">
        <w:rPr>
          <w:rFonts w:ascii="Times New Roman" w:eastAsia="바탕체"/>
          <w:sz w:val="22"/>
          <w:u w:val="single"/>
        </w:rPr>
        <w:t>설정자</w:t>
      </w:r>
      <w:r w:rsidR="00B55777" w:rsidRPr="007917BC">
        <w:rPr>
          <w:rFonts w:ascii="Times New Roman" w:eastAsia="바탕체"/>
          <w:sz w:val="22"/>
        </w:rPr>
        <w:t>”</w:t>
      </w:r>
      <w:r w:rsidR="009B38D8">
        <w:rPr>
          <w:rFonts w:ascii="Times New Roman" w:eastAsia="바탕체"/>
          <w:sz w:val="22"/>
        </w:rPr>
        <w:t>,</w:t>
      </w:r>
      <w:r w:rsidR="009B38D8">
        <w:rPr>
          <w:rFonts w:ascii="Times New Roman" w:eastAsia="바탕체" w:hint="eastAsia"/>
          <w:sz w:val="22"/>
        </w:rPr>
        <w:t xml:space="preserve"> </w:t>
      </w:r>
      <w:r w:rsidR="009B38D8">
        <w:rPr>
          <w:rFonts w:ascii="Times New Roman" w:eastAsia="바탕체"/>
          <w:sz w:val="22"/>
        </w:rPr>
        <w:t>“</w:t>
      </w:r>
      <w:r w:rsidR="009B38D8" w:rsidRPr="009B38D8">
        <w:rPr>
          <w:rFonts w:ascii="Times New Roman" w:eastAsia="바탕체" w:hint="eastAsia"/>
          <w:sz w:val="22"/>
          <w:u w:val="single"/>
        </w:rPr>
        <w:t>차주</w:t>
      </w:r>
      <w:r w:rsidR="009B38D8">
        <w:rPr>
          <w:rFonts w:ascii="Times New Roman" w:eastAsia="바탕체"/>
          <w:sz w:val="22"/>
        </w:rPr>
        <w:t xml:space="preserve">” </w:t>
      </w:r>
      <w:r w:rsidR="009B38D8">
        <w:rPr>
          <w:rFonts w:ascii="Times New Roman" w:eastAsia="바탕체" w:hint="eastAsia"/>
          <w:sz w:val="22"/>
        </w:rPr>
        <w:t>또는</w:t>
      </w:r>
      <w:r w:rsidR="009B38D8">
        <w:rPr>
          <w:rFonts w:ascii="Times New Roman" w:eastAsia="바탕체" w:hint="eastAsia"/>
          <w:sz w:val="22"/>
        </w:rPr>
        <w:t xml:space="preserve"> </w:t>
      </w:r>
      <w:r w:rsidR="009B38D8">
        <w:rPr>
          <w:rFonts w:ascii="Times New Roman" w:eastAsia="바탕체"/>
          <w:sz w:val="22"/>
        </w:rPr>
        <w:t>“</w:t>
      </w:r>
      <w:r w:rsidR="009B38D8" w:rsidRPr="009B38D8">
        <w:rPr>
          <w:rFonts w:ascii="Times New Roman" w:eastAsia="바탕체" w:hint="eastAsia"/>
          <w:sz w:val="22"/>
          <w:u w:val="single"/>
        </w:rPr>
        <w:t>채무자</w:t>
      </w:r>
      <w:r w:rsidR="009B38D8">
        <w:rPr>
          <w:rFonts w:ascii="Times New Roman" w:eastAsia="바탕체"/>
          <w:sz w:val="22"/>
        </w:rPr>
        <w:t>”</w:t>
      </w:r>
      <w:r w:rsidR="00B55777" w:rsidRPr="007917BC">
        <w:rPr>
          <w:rFonts w:ascii="Times New Roman" w:eastAsia="바탕체"/>
          <w:sz w:val="22"/>
        </w:rPr>
        <w:t>)</w:t>
      </w:r>
    </w:p>
    <w:p w14:paraId="16DAC6B5" w14:textId="77777777" w:rsidR="00B55777" w:rsidRPr="00654213" w:rsidRDefault="00B55777" w:rsidP="00665359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</w:p>
    <w:p w14:paraId="6205BD1C" w14:textId="3823A7D3" w:rsidR="00B55777" w:rsidRPr="007917BC" w:rsidRDefault="00857260" w:rsidP="00665359">
      <w:pPr>
        <w:kinsoku w:val="0"/>
        <w:adjustRightInd w:val="0"/>
        <w:spacing w:line="276" w:lineRule="auto"/>
        <w:ind w:left="454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서울특별시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중구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세종대로</w:t>
      </w:r>
      <w:r>
        <w:rPr>
          <w:rFonts w:ascii="Times New Roman" w:eastAsia="바탕체"/>
          <w:sz w:val="22"/>
        </w:rPr>
        <w:t>9</w:t>
      </w:r>
      <w:r>
        <w:rPr>
          <w:rFonts w:ascii="Times New Roman" w:eastAsia="바탕체"/>
          <w:sz w:val="22"/>
        </w:rPr>
        <w:t>길</w:t>
      </w:r>
      <w:r>
        <w:rPr>
          <w:rFonts w:ascii="Times New Roman" w:eastAsia="바탕체"/>
          <w:sz w:val="22"/>
        </w:rPr>
        <w:t xml:space="preserve"> 20 (</w:t>
      </w:r>
      <w:r>
        <w:rPr>
          <w:rFonts w:ascii="Times New Roman" w:eastAsia="바탕체"/>
          <w:sz w:val="22"/>
        </w:rPr>
        <w:t>태평로</w:t>
      </w:r>
      <w:r>
        <w:rPr>
          <w:rFonts w:ascii="Times New Roman" w:eastAsia="바탕체"/>
          <w:sz w:val="22"/>
        </w:rPr>
        <w:t>2</w:t>
      </w:r>
      <w:r>
        <w:rPr>
          <w:rFonts w:ascii="Times New Roman" w:eastAsia="바탕체"/>
          <w:sz w:val="22"/>
        </w:rPr>
        <w:t>가</w:t>
      </w:r>
      <w:r>
        <w:rPr>
          <w:rFonts w:ascii="Times New Roman" w:eastAsia="바탕체"/>
          <w:sz w:val="22"/>
        </w:rPr>
        <w:t>)</w:t>
      </w:r>
      <w:r w:rsidR="00B55777" w:rsidRPr="007917BC">
        <w:rPr>
          <w:rFonts w:ascii="Times New Roman" w:eastAsia="바탕체"/>
          <w:sz w:val="22"/>
        </w:rPr>
        <w:t>에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등기된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본점을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두고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있는</w:t>
      </w:r>
      <w:r w:rsidR="005867D6" w:rsidRPr="007917BC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주식회사</w:t>
      </w:r>
      <w:r w:rsidR="00096C0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EA0B84">
        <w:rPr>
          <w:rFonts w:ascii="Times New Roman" w:eastAsia="바탕체" w:hint="eastAsia"/>
          <w:sz w:val="22"/>
        </w:rPr>
        <w:t xml:space="preserve"> </w:t>
      </w:r>
      <w:r w:rsidR="00EA0B84">
        <w:rPr>
          <w:rFonts w:ascii="Times New Roman" w:eastAsia="바탕체" w:hint="eastAsia"/>
          <w:sz w:val="22"/>
        </w:rPr>
        <w:t>문맥에</w:t>
      </w:r>
      <w:r w:rsidR="00EA0B84">
        <w:rPr>
          <w:rFonts w:ascii="Times New Roman" w:eastAsia="바탕체" w:hint="eastAsia"/>
          <w:sz w:val="22"/>
        </w:rPr>
        <w:t xml:space="preserve"> </w:t>
      </w:r>
      <w:r w:rsidR="00EA0B84">
        <w:rPr>
          <w:rFonts w:ascii="Times New Roman" w:eastAsia="바탕체" w:hint="eastAsia"/>
          <w:sz w:val="22"/>
        </w:rPr>
        <w:t>따라</w:t>
      </w:r>
      <w:r w:rsidR="00EA0B84">
        <w:rPr>
          <w:rFonts w:ascii="Times New Roman" w:eastAsia="바탕체" w:hint="eastAsia"/>
          <w:sz w:val="22"/>
        </w:rPr>
        <w:t xml:space="preserve"> </w:t>
      </w:r>
      <w:r w:rsidR="00EA0B84">
        <w:rPr>
          <w:rFonts w:ascii="Times New Roman" w:eastAsia="바탕체"/>
          <w:sz w:val="22"/>
        </w:rPr>
        <w:t>“</w:t>
      </w:r>
      <w:r w:rsidR="00EA0B84" w:rsidRPr="00EA0B84">
        <w:rPr>
          <w:rFonts w:ascii="Times New Roman" w:eastAsia="바탕체" w:hint="eastAsia"/>
          <w:sz w:val="22"/>
          <w:u w:val="single"/>
        </w:rPr>
        <w:t>대주</w:t>
      </w:r>
      <w:r w:rsidR="00EA0B84">
        <w:rPr>
          <w:rFonts w:ascii="Times New Roman" w:eastAsia="바탕체"/>
          <w:sz w:val="22"/>
        </w:rPr>
        <w:t xml:space="preserve">” </w:t>
      </w:r>
      <w:r w:rsidR="00EA0B84">
        <w:rPr>
          <w:rFonts w:ascii="Times New Roman" w:eastAsia="바탕체" w:hint="eastAsia"/>
          <w:sz w:val="22"/>
        </w:rPr>
        <w:t>또는</w:t>
      </w:r>
      <w:r w:rsidR="00EA0B84">
        <w:rPr>
          <w:rFonts w:ascii="Times New Roman" w:eastAsia="바탕체" w:hint="eastAsia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“</w:t>
      </w:r>
      <w:r w:rsidR="00B55777" w:rsidRPr="007917BC">
        <w:rPr>
          <w:rFonts w:ascii="Times New Roman" w:eastAsia="바탕체"/>
          <w:sz w:val="22"/>
          <w:u w:val="single"/>
        </w:rPr>
        <w:t>담보권자</w:t>
      </w:r>
      <w:r w:rsidR="00B55777" w:rsidRPr="007917BC">
        <w:rPr>
          <w:rFonts w:ascii="Times New Roman" w:eastAsia="바탕체"/>
          <w:sz w:val="22"/>
        </w:rPr>
        <w:t>”)</w:t>
      </w:r>
    </w:p>
    <w:p w14:paraId="1134B8B9" w14:textId="77777777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  <w:sz w:val="22"/>
        </w:rPr>
      </w:pPr>
    </w:p>
    <w:p w14:paraId="2E9F4F66" w14:textId="7F2A7543" w:rsidR="00B55777" w:rsidRPr="007917BC" w:rsidRDefault="00665359" w:rsidP="00665359">
      <w:pPr>
        <w:kinsoku w:val="0"/>
        <w:adjustRightInd w:val="0"/>
        <w:spacing w:line="276" w:lineRule="auto"/>
        <w:ind w:left="454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  <w:r w:rsidR="00B55777" w:rsidRPr="007917BC">
        <w:rPr>
          <w:rFonts w:ascii="Times New Roman" w:eastAsia="바탕체"/>
          <w:sz w:val="22"/>
        </w:rPr>
        <w:t>에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등기된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본점을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두고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있고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질권자의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대리금융기관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및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담보관리기관으로서의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지위를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가지는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="00B55777"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DF632F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</w:rPr>
        <w:t>“</w:t>
      </w:r>
      <w:r w:rsidR="00B55777" w:rsidRPr="007917BC">
        <w:rPr>
          <w:rFonts w:ascii="Times New Roman" w:eastAsia="바탕체"/>
          <w:sz w:val="22"/>
          <w:u w:val="single"/>
        </w:rPr>
        <w:t>대리금융기관</w:t>
      </w:r>
      <w:r w:rsidR="00B55777" w:rsidRPr="007917BC">
        <w:rPr>
          <w:rFonts w:ascii="Times New Roman" w:eastAsia="바탕체"/>
          <w:sz w:val="22"/>
        </w:rPr>
        <w:t xml:space="preserve">” </w:t>
      </w:r>
      <w:r w:rsidR="00B55777" w:rsidRPr="007917BC">
        <w:rPr>
          <w:rFonts w:ascii="Times New Roman" w:eastAsia="바탕체"/>
          <w:sz w:val="22"/>
        </w:rPr>
        <w:t>또는</w:t>
      </w:r>
      <w:r w:rsidR="00B55777" w:rsidRPr="007917BC">
        <w:rPr>
          <w:rFonts w:ascii="Times New Roman" w:eastAsia="바탕체"/>
          <w:sz w:val="22"/>
        </w:rPr>
        <w:t xml:space="preserve"> </w:t>
      </w:r>
      <w:r w:rsidR="00B55777" w:rsidRPr="007917BC">
        <w:rPr>
          <w:rFonts w:ascii="Times New Roman" w:eastAsia="바탕체"/>
          <w:sz w:val="22"/>
          <w:u w:val="single"/>
        </w:rPr>
        <w:t>"</w:t>
      </w:r>
      <w:r w:rsidR="00B55777" w:rsidRPr="007917BC">
        <w:rPr>
          <w:rFonts w:ascii="Times New Roman" w:eastAsia="바탕체"/>
          <w:sz w:val="22"/>
          <w:u w:val="single"/>
        </w:rPr>
        <w:t>담보관리기관</w:t>
      </w:r>
      <w:r w:rsidR="00B55777" w:rsidRPr="007917BC">
        <w:rPr>
          <w:rFonts w:ascii="Times New Roman" w:eastAsia="바탕체"/>
          <w:sz w:val="22"/>
          <w:u w:val="single"/>
        </w:rPr>
        <w:t>")</w:t>
      </w:r>
    </w:p>
    <w:p w14:paraId="30B5CCC1" w14:textId="77777777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497CD3A4" w14:textId="4AEA2118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대리금융기관과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 xml:space="preserve"> </w:t>
      </w:r>
      <w:r w:rsidR="00CA014C">
        <w:rPr>
          <w:rFonts w:ascii="Times New Roman" w:eastAsia="바탕체" w:hint="eastAsia"/>
          <w:sz w:val="22"/>
        </w:rPr>
        <w:t>자금재조달</w:t>
      </w:r>
      <w:r w:rsidR="00CA014C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프로젝트금융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DF632F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대출약정서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체결하였다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여기서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>).</w:t>
      </w:r>
    </w:p>
    <w:p w14:paraId="54D01803" w14:textId="77777777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</w:rPr>
      </w:pPr>
    </w:p>
    <w:p w14:paraId="4E361856" w14:textId="37E5610D" w:rsidR="00B55777" w:rsidRPr="007917BC" w:rsidRDefault="00B55777" w:rsidP="00665359">
      <w:pPr>
        <w:kinsoku w:val="0"/>
        <w:adjustRightInd w:val="0"/>
        <w:spacing w:line="276" w:lineRule="auto"/>
        <w:rPr>
          <w:rFonts w:ascii="Times New Roman" w:eastAsia="바탕체"/>
        </w:rPr>
      </w:pPr>
      <w:bookmarkStart w:id="511" w:name="_Hlk71101403"/>
      <w:r w:rsidRPr="007917BC">
        <w:rPr>
          <w:rFonts w:ascii="Times New Roman" w:eastAsia="바탕체"/>
          <w:sz w:val="22"/>
        </w:rPr>
        <w:t>담보권자가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인출선행조건의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담보관리기관인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담보권자를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대리인으로서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약정하였다</w:t>
      </w:r>
      <w:r w:rsidRPr="007917BC">
        <w:rPr>
          <w:rFonts w:ascii="Times New Roman" w:eastAsia="바탕체"/>
          <w:sz w:val="22"/>
        </w:rPr>
        <w:t>.</w:t>
      </w:r>
    </w:p>
    <w:bookmarkEnd w:id="511"/>
    <w:p w14:paraId="0C506EA4" w14:textId="6004A489" w:rsidR="00B55777" w:rsidRDefault="00B55777" w:rsidP="00985181">
      <w:pPr>
        <w:kinsoku w:val="0"/>
        <w:adjustRightInd w:val="0"/>
        <w:spacing w:line="460" w:lineRule="exact"/>
        <w:rPr>
          <w:rFonts w:ascii="Times New Roman" w:eastAsia="바탕체"/>
        </w:rPr>
      </w:pPr>
    </w:p>
    <w:p w14:paraId="4FDEBD36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1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정</w:t>
      </w:r>
      <w:r w:rsidRPr="009B38D8">
        <w:rPr>
          <w:rFonts w:ascii="Times New Roman" w:hAnsi="Times New Roman"/>
          <w:b/>
          <w:bCs/>
          <w:szCs w:val="22"/>
        </w:rPr>
        <w:t xml:space="preserve">  </w:t>
      </w:r>
      <w:r w:rsidRPr="009B38D8">
        <w:rPr>
          <w:rFonts w:ascii="Times New Roman" w:hAnsi="Times New Roman"/>
          <w:b/>
          <w:bCs/>
          <w:szCs w:val="22"/>
        </w:rPr>
        <w:t>의</w:t>
      </w:r>
    </w:p>
    <w:p w14:paraId="2F0DA83F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499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</w:p>
    <w:p w14:paraId="39FC3461" w14:textId="77777777" w:rsidR="009B38D8" w:rsidRPr="009B38D8" w:rsidRDefault="009B38D8" w:rsidP="009B38D8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9B38D8">
        <w:rPr>
          <w:rFonts w:ascii="Times New Roman" w:eastAsia="바탕체"/>
          <w:sz w:val="22"/>
          <w:szCs w:val="22"/>
        </w:rPr>
        <w:t>대출약정서에서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정의된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용어들은</w:t>
      </w:r>
      <w:r w:rsidRPr="009B38D8">
        <w:rPr>
          <w:rFonts w:ascii="Times New Roman" w:eastAsia="바탕체"/>
          <w:sz w:val="22"/>
          <w:szCs w:val="22"/>
        </w:rPr>
        <w:t xml:space="preserve">, </w:t>
      </w:r>
      <w:r w:rsidRPr="009B38D8">
        <w:rPr>
          <w:rFonts w:ascii="Times New Roman" w:eastAsia="바탕체"/>
          <w:sz w:val="22"/>
          <w:szCs w:val="22"/>
        </w:rPr>
        <w:t>이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계약서에서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달리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정의되지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않는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한</w:t>
      </w:r>
      <w:r w:rsidRPr="009B38D8">
        <w:rPr>
          <w:rFonts w:ascii="Times New Roman" w:eastAsia="바탕체"/>
          <w:sz w:val="22"/>
          <w:szCs w:val="22"/>
        </w:rPr>
        <w:t xml:space="preserve">, </w:t>
      </w:r>
      <w:r w:rsidRPr="009B38D8">
        <w:rPr>
          <w:rFonts w:ascii="Times New Roman" w:eastAsia="바탕체"/>
          <w:sz w:val="22"/>
          <w:szCs w:val="22"/>
        </w:rPr>
        <w:t>이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계약서에서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동일한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의미를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가진다</w:t>
      </w:r>
      <w:r w:rsidRPr="009B38D8">
        <w:rPr>
          <w:rFonts w:ascii="Times New Roman" w:eastAsia="바탕체"/>
          <w:sz w:val="22"/>
          <w:szCs w:val="22"/>
        </w:rPr>
        <w:t>.</w:t>
      </w:r>
    </w:p>
    <w:p w14:paraId="1B724F9F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</w:p>
    <w:p w14:paraId="0B654D33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2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양도담보의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설정</w:t>
      </w:r>
    </w:p>
    <w:p w14:paraId="484F471D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499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</w:p>
    <w:p w14:paraId="2467F61C" w14:textId="77777777" w:rsidR="009B38D8" w:rsidRPr="009B38D8" w:rsidRDefault="009B38D8" w:rsidP="003F24FD">
      <w:pPr>
        <w:kinsoku w:val="0"/>
        <w:adjustRightInd w:val="0"/>
        <w:spacing w:line="276" w:lineRule="auto"/>
        <w:rPr>
          <w:rFonts w:ascii="Times New Roman" w:eastAsia="바탕체"/>
          <w:sz w:val="22"/>
          <w:szCs w:val="22"/>
        </w:rPr>
      </w:pPr>
      <w:r w:rsidRPr="009B38D8">
        <w:rPr>
          <w:rFonts w:ascii="Times New Roman" w:eastAsia="바탕체"/>
          <w:sz w:val="22"/>
          <w:szCs w:val="22"/>
        </w:rPr>
        <w:t>채무자는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다음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각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호에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따라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채무자의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담보권자에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대한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피담보채무의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담보를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위하여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그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소유인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아래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가목에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기재된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양도담보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대상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물건의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소유권을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담보권자에게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양도하고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그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대상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물건을</w:t>
      </w:r>
      <w:r w:rsidRPr="009B38D8">
        <w:rPr>
          <w:rFonts w:ascii="Times New Roman" w:eastAsia="바탕체"/>
          <w:sz w:val="22"/>
          <w:szCs w:val="22"/>
        </w:rPr>
        <w:t xml:space="preserve"> </w:t>
      </w:r>
      <w:r w:rsidRPr="009B38D8">
        <w:rPr>
          <w:rFonts w:ascii="Times New Roman" w:eastAsia="바탕체"/>
          <w:sz w:val="22"/>
          <w:szCs w:val="22"/>
        </w:rPr>
        <w:t>인도하였다</w:t>
      </w:r>
      <w:r w:rsidRPr="009B38D8">
        <w:rPr>
          <w:rFonts w:ascii="Times New Roman" w:eastAsia="바탕체"/>
          <w:sz w:val="22"/>
          <w:szCs w:val="22"/>
        </w:rPr>
        <w:t>.</w:t>
      </w:r>
    </w:p>
    <w:p w14:paraId="43594A17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851"/>
        <w:rPr>
          <w:rFonts w:ascii="Times New Roman"/>
          <w:sz w:val="22"/>
          <w:szCs w:val="22"/>
        </w:rPr>
      </w:pPr>
    </w:p>
    <w:p w14:paraId="537C3DDB" w14:textId="4AC4D8D7" w:rsidR="009B38D8" w:rsidRPr="009B38D8" w:rsidRDefault="009B38D8" w:rsidP="00CF38AF">
      <w:pPr>
        <w:pStyle w:val="a9"/>
        <w:numPr>
          <w:ilvl w:val="0"/>
          <w:numId w:val="78"/>
        </w:numPr>
        <w:autoSpaceDE/>
        <w:snapToGrid w:val="0"/>
        <w:spacing w:line="276" w:lineRule="auto"/>
        <w:ind w:left="1424" w:hanging="573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양도담보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</w:t>
      </w:r>
      <w:r w:rsidRPr="009B38D8">
        <w:rPr>
          <w:rFonts w:ascii="Times New Roman"/>
          <w:sz w:val="22"/>
          <w:szCs w:val="22"/>
        </w:rPr>
        <w:t xml:space="preserve"> : </w:t>
      </w:r>
      <w:r w:rsidRPr="009B38D8">
        <w:rPr>
          <w:rFonts w:ascii="Times New Roman"/>
          <w:sz w:val="22"/>
          <w:szCs w:val="22"/>
        </w:rPr>
        <w:t>사업부지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지상에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건설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설치된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각종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시설물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공작물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기자재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기계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기구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이건사업시설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일체</w:t>
      </w:r>
      <w:r w:rsidRPr="009B38D8">
        <w:rPr>
          <w:rFonts w:ascii="Times New Roman"/>
          <w:sz w:val="22"/>
          <w:szCs w:val="22"/>
        </w:rPr>
        <w:t>(</w:t>
      </w:r>
      <w:r w:rsidRPr="009B38D8">
        <w:rPr>
          <w:rFonts w:ascii="Times New Roman"/>
          <w:sz w:val="22"/>
          <w:szCs w:val="22"/>
        </w:rPr>
        <w:t>이하</w:t>
      </w:r>
      <w:r w:rsidRPr="009B38D8">
        <w:rPr>
          <w:rFonts w:ascii="Times New Roman"/>
          <w:sz w:val="22"/>
          <w:szCs w:val="22"/>
        </w:rPr>
        <w:t xml:space="preserve"> “</w:t>
      </w:r>
      <w:r w:rsidRPr="009B38D8">
        <w:rPr>
          <w:rFonts w:ascii="Times New Roman"/>
          <w:sz w:val="22"/>
          <w:szCs w:val="22"/>
          <w:u w:val="single"/>
        </w:rPr>
        <w:t>양도물건</w:t>
      </w:r>
      <w:r w:rsidRPr="009B38D8">
        <w:rPr>
          <w:rFonts w:ascii="Times New Roman"/>
          <w:sz w:val="22"/>
          <w:szCs w:val="22"/>
        </w:rPr>
        <w:t>”)</w:t>
      </w:r>
    </w:p>
    <w:p w14:paraId="605DCACE" w14:textId="77777777" w:rsidR="009B38D8" w:rsidRPr="00654213" w:rsidRDefault="009B38D8" w:rsidP="009B38D8">
      <w:pPr>
        <w:pStyle w:val="a9"/>
        <w:autoSpaceDE/>
        <w:snapToGrid w:val="0"/>
        <w:spacing w:line="276" w:lineRule="auto"/>
        <w:ind w:left="1421"/>
        <w:rPr>
          <w:rFonts w:ascii="Times New Roman"/>
          <w:sz w:val="22"/>
          <w:szCs w:val="22"/>
        </w:rPr>
      </w:pPr>
    </w:p>
    <w:p w14:paraId="093A2F49" w14:textId="287A6933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나</w:t>
      </w:r>
      <w:r w:rsidRPr="009B38D8">
        <w:rPr>
          <w:rFonts w:ascii="Times New Roman"/>
          <w:sz w:val="22"/>
          <w:szCs w:val="22"/>
        </w:rPr>
        <w:t>.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담보한도</w:t>
      </w:r>
      <w:r w:rsidRPr="009B38D8">
        <w:rPr>
          <w:rFonts w:ascii="Times New Roman"/>
          <w:sz w:val="22"/>
          <w:szCs w:val="22"/>
        </w:rPr>
        <w:t xml:space="preserve"> : </w:t>
      </w:r>
      <w:r w:rsidR="00194482">
        <w:rPr>
          <w:rFonts w:ascii="Times New Roman"/>
          <w:spacing w:val="3"/>
          <w:sz w:val="22"/>
          <w:szCs w:val="22"/>
        </w:rPr>
        <w:t>금삼십육억육천이백만원</w:t>
      </w:r>
      <w:r w:rsidR="00194482">
        <w:rPr>
          <w:rFonts w:ascii="Times New Roman"/>
          <w:spacing w:val="3"/>
          <w:sz w:val="22"/>
          <w:szCs w:val="22"/>
        </w:rPr>
        <w:t>(</w:t>
      </w:r>
      <w:r w:rsidR="00194482">
        <w:rPr>
          <w:rFonts w:ascii="Times New Roman"/>
          <w:spacing w:val="3"/>
          <w:sz w:val="22"/>
          <w:szCs w:val="22"/>
        </w:rPr>
        <w:t>￦</w:t>
      </w:r>
      <w:r w:rsidR="00194482">
        <w:rPr>
          <w:rFonts w:ascii="Times New Roman"/>
          <w:spacing w:val="3"/>
          <w:sz w:val="22"/>
          <w:szCs w:val="22"/>
        </w:rPr>
        <w:t>3,662,000,000)</w:t>
      </w:r>
      <w:r w:rsidRPr="009B38D8">
        <w:rPr>
          <w:rFonts w:ascii="Times New Roman"/>
          <w:spacing w:val="3"/>
          <w:sz w:val="22"/>
          <w:szCs w:val="22"/>
        </w:rPr>
        <w:t>의</w:t>
      </w:r>
      <w:r w:rsidRPr="009B38D8">
        <w:rPr>
          <w:rFonts w:ascii="Times New Roman"/>
          <w:spacing w:val="3"/>
          <w:sz w:val="22"/>
          <w:szCs w:val="22"/>
        </w:rPr>
        <w:t xml:space="preserve"> 120%</w:t>
      </w:r>
      <w:r w:rsidRPr="009B38D8">
        <w:rPr>
          <w:rFonts w:ascii="Times New Roman"/>
          <w:spacing w:val="3"/>
          <w:sz w:val="22"/>
          <w:szCs w:val="22"/>
        </w:rPr>
        <w:t>에</w:t>
      </w:r>
      <w:r w:rsidRPr="009B38D8">
        <w:rPr>
          <w:rFonts w:ascii="Times New Roman"/>
          <w:spacing w:val="3"/>
          <w:sz w:val="22"/>
          <w:szCs w:val="22"/>
        </w:rPr>
        <w:t xml:space="preserve"> </w:t>
      </w:r>
      <w:r w:rsidRPr="009B38D8">
        <w:rPr>
          <w:rFonts w:ascii="Times New Roman"/>
          <w:spacing w:val="3"/>
          <w:sz w:val="22"/>
          <w:szCs w:val="22"/>
        </w:rPr>
        <w:t>해당하는</w:t>
      </w:r>
      <w:r w:rsidRPr="009B38D8">
        <w:rPr>
          <w:rFonts w:ascii="Times New Roman"/>
          <w:spacing w:val="3"/>
          <w:sz w:val="22"/>
          <w:szCs w:val="22"/>
        </w:rPr>
        <w:t xml:space="preserve"> </w:t>
      </w:r>
      <w:r w:rsidRPr="009B38D8">
        <w:rPr>
          <w:rFonts w:ascii="Times New Roman"/>
          <w:spacing w:val="3"/>
          <w:sz w:val="22"/>
          <w:szCs w:val="22"/>
        </w:rPr>
        <w:t>금액</w:t>
      </w:r>
    </w:p>
    <w:p w14:paraId="1834ACF5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37DBF7A4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다</w:t>
      </w:r>
      <w:r w:rsidRPr="009B38D8">
        <w:rPr>
          <w:rFonts w:ascii="Times New Roman"/>
          <w:sz w:val="22"/>
          <w:szCs w:val="22"/>
        </w:rPr>
        <w:t>.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피담보채무의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범위</w:t>
      </w:r>
      <w:r w:rsidRPr="009B38D8">
        <w:rPr>
          <w:rFonts w:ascii="Times New Roman"/>
          <w:sz w:val="22"/>
          <w:szCs w:val="22"/>
        </w:rPr>
        <w:t xml:space="preserve"> : </w:t>
      </w:r>
      <w:r w:rsidRPr="009B38D8">
        <w:rPr>
          <w:rFonts w:ascii="Times New Roman"/>
          <w:sz w:val="22"/>
          <w:szCs w:val="22"/>
        </w:rPr>
        <w:t>대출약정서에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대출원리금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및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금융서류와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관련하여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현재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및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장래에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</w:t>
      </w:r>
      <w:r w:rsidRPr="009B38D8">
        <w:rPr>
          <w:rFonts w:ascii="Times New Roman"/>
          <w:sz w:val="22"/>
          <w:szCs w:val="22"/>
        </w:rPr>
        <w:t>(</w:t>
      </w:r>
      <w:r w:rsidRPr="009B38D8">
        <w:rPr>
          <w:rFonts w:ascii="Times New Roman"/>
          <w:sz w:val="22"/>
          <w:szCs w:val="22"/>
        </w:rPr>
        <w:t>이하</w:t>
      </w:r>
      <w:r w:rsidRPr="009B38D8">
        <w:rPr>
          <w:rFonts w:ascii="Times New Roman"/>
          <w:sz w:val="22"/>
          <w:szCs w:val="22"/>
        </w:rPr>
        <w:t xml:space="preserve"> “</w:t>
      </w:r>
      <w:r w:rsidRPr="009B38D8">
        <w:rPr>
          <w:rFonts w:ascii="Times New Roman"/>
          <w:sz w:val="22"/>
          <w:szCs w:val="22"/>
          <w:u w:val="single"/>
        </w:rPr>
        <w:t>피담보채무</w:t>
      </w:r>
      <w:r w:rsidRPr="009B38D8">
        <w:rPr>
          <w:rFonts w:ascii="Times New Roman"/>
          <w:sz w:val="22"/>
          <w:szCs w:val="22"/>
        </w:rPr>
        <w:t>”</w:t>
      </w:r>
      <w:r w:rsidRPr="009B38D8">
        <w:rPr>
          <w:rFonts w:ascii="Times New Roman"/>
          <w:sz w:val="22"/>
          <w:szCs w:val="22"/>
        </w:rPr>
        <w:t>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)</w:t>
      </w:r>
    </w:p>
    <w:p w14:paraId="0CB810BE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0C670B6A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3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양도물건의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점유</w:t>
      </w:r>
      <w:r w:rsidRPr="009B38D8">
        <w:rPr>
          <w:rFonts w:ascii="Times New Roman" w:hAnsi="Times New Roman"/>
          <w:b/>
          <w:bCs/>
          <w:szCs w:val="22"/>
        </w:rPr>
        <w:t xml:space="preserve">, </w:t>
      </w:r>
      <w:r w:rsidRPr="009B38D8">
        <w:rPr>
          <w:rFonts w:ascii="Times New Roman" w:hAnsi="Times New Roman"/>
          <w:b/>
          <w:bCs/>
          <w:szCs w:val="22"/>
        </w:rPr>
        <w:t>관리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등</w:t>
      </w:r>
    </w:p>
    <w:p w14:paraId="682D926F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</w:p>
    <w:p w14:paraId="37579D9E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양도물건</w:t>
      </w:r>
      <w:r w:rsidRPr="009B38D8">
        <w:rPr>
          <w:rFonts w:ascii="Times New Roman"/>
          <w:sz w:val="22"/>
          <w:szCs w:val="22"/>
        </w:rPr>
        <w:t>(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6</w:t>
      </w:r>
      <w:r w:rsidRPr="009B38D8">
        <w:rPr>
          <w:rFonts w:ascii="Times New Roman"/>
          <w:sz w:val="22"/>
          <w:szCs w:val="22"/>
        </w:rPr>
        <w:t>조에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교체하거나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추가한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포함하며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이하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같다</w:t>
      </w:r>
      <w:r w:rsidRPr="009B38D8">
        <w:rPr>
          <w:rFonts w:ascii="Times New Roman"/>
          <w:sz w:val="22"/>
          <w:szCs w:val="22"/>
        </w:rPr>
        <w:t>)</w:t>
      </w:r>
      <w:r w:rsidRPr="009B38D8">
        <w:rPr>
          <w:rFonts w:ascii="Times New Roman"/>
          <w:sz w:val="22"/>
          <w:szCs w:val="22"/>
        </w:rPr>
        <w:t>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대리인으로서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점유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관리하며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비용을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부담한다</w:t>
      </w:r>
      <w:r w:rsidRPr="009B38D8">
        <w:rPr>
          <w:rFonts w:ascii="Times New Roman"/>
          <w:sz w:val="22"/>
          <w:szCs w:val="22"/>
        </w:rPr>
        <w:t>.</w:t>
      </w:r>
    </w:p>
    <w:p w14:paraId="37468274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27075DA1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점유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관리에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있어서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선량한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관리자로서의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주의를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다하여야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하고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보관장소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보관설비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관리방법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등에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모두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지시에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따르며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사전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서면승낙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없이는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변경하지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못한다</w:t>
      </w:r>
      <w:r w:rsidRPr="009B38D8">
        <w:rPr>
          <w:rFonts w:ascii="Times New Roman"/>
          <w:sz w:val="22"/>
          <w:szCs w:val="22"/>
        </w:rPr>
        <w:t xml:space="preserve">. 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손해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손실을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초래할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것으로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예상되는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어떠한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법률상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사실상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행위도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하여서는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아니된다</w:t>
      </w:r>
      <w:r w:rsidRPr="009B38D8">
        <w:rPr>
          <w:rFonts w:ascii="Times New Roman"/>
          <w:sz w:val="22"/>
          <w:szCs w:val="22"/>
        </w:rPr>
        <w:t>.</w:t>
      </w:r>
    </w:p>
    <w:p w14:paraId="609FB9E2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6AAB0F7B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(3)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소유권을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인도를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마쳤다는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표시를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3F7DCF9B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589232B1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4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양도물건의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보존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등</w:t>
      </w:r>
    </w:p>
    <w:p w14:paraId="7BAF91C7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19788B90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멸실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훼손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기타의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사고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가격의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하락이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염려가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곧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통지하며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생긴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손해에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아무런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청구도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않기로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408EC7FD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409B02FC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권리를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주장하는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사람이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다툼이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생길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모든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책임을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처리하며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권리행사에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지장이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되거나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이익을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해칠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행위를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아니한다</w:t>
      </w:r>
      <w:r w:rsidRPr="009B38D8">
        <w:rPr>
          <w:rFonts w:ascii="Times New Roman"/>
          <w:sz w:val="22"/>
          <w:szCs w:val="22"/>
        </w:rPr>
        <w:t>.</w:t>
      </w:r>
    </w:p>
    <w:p w14:paraId="15CE61BB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2987F0CB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pacing w:val="3"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5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담보가치의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유지</w:t>
      </w:r>
    </w:p>
    <w:p w14:paraId="5F2D5584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69368483" w14:textId="77777777" w:rsidR="009B38D8" w:rsidRPr="009B38D8" w:rsidRDefault="009B38D8" w:rsidP="003F24FD">
      <w:pPr>
        <w:kinsoku w:val="0"/>
        <w:adjustRightInd w:val="0"/>
        <w:spacing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4</w:t>
      </w:r>
      <w:r w:rsidRPr="009B38D8">
        <w:rPr>
          <w:rFonts w:ascii="Times New Roman"/>
          <w:sz w:val="22"/>
          <w:szCs w:val="22"/>
        </w:rPr>
        <w:t>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1</w:t>
      </w:r>
      <w:r w:rsidRPr="009B38D8">
        <w:rPr>
          <w:rFonts w:ascii="Times New Roman"/>
          <w:sz w:val="22"/>
          <w:szCs w:val="22"/>
        </w:rPr>
        <w:t>항의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청구에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상당액의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즉시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보충하여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양도하기로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6B869471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24F9A0BF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pacing w:val="3"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6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양도물건의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변경</w:t>
      </w:r>
    </w:p>
    <w:p w14:paraId="1798963B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53C81CEA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전부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일부를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교체하거나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새로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들여올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승인을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받아야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교체한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물건이나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새로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들여온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별도의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체결하지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아니하고도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모두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인도를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마친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것으로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보며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이러한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내용을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교체한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물건이나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새로운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표시하여야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3F0A21C9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882" w:hanging="31"/>
        <w:rPr>
          <w:rFonts w:ascii="Times New Roman"/>
          <w:sz w:val="22"/>
          <w:szCs w:val="22"/>
        </w:rPr>
      </w:pPr>
    </w:p>
    <w:p w14:paraId="02BF01A0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부합된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당연히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인도를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마친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것으로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74AE1649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5599F372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pacing w:val="3"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7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양도담보권의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실행</w:t>
      </w:r>
    </w:p>
    <w:p w14:paraId="0E1D2FD0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10BFF869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기한의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도래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이익의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상실로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말미암아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피담보채무를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이행하여야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함에도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불구하고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불이행할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양도담보권을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실행할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있다</w:t>
      </w:r>
      <w:r w:rsidRPr="009B38D8">
        <w:rPr>
          <w:rFonts w:ascii="Times New Roman"/>
          <w:sz w:val="22"/>
          <w:szCs w:val="22"/>
        </w:rPr>
        <w:t>.</w:t>
      </w:r>
    </w:p>
    <w:p w14:paraId="2FA99050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1712216F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일반적으로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적당하다고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인정되는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방법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시기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가격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등에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처분하고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취득금에서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비용을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공제한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잔액을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변제에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충당하거나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일반적으로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적당하다고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인정되는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시기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가격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등에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전부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일부의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변제에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갈음하여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취득할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있기로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 xml:space="preserve">.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취득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지체없이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사실을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통지하기로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 xml:space="preserve">. </w:t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합리적인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범위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내에서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합의나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화해를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있으며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양도물건과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관련하여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필요하다고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판단하는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모든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절차를</w:t>
      </w:r>
      <w:r w:rsidRPr="009B38D8">
        <w:rPr>
          <w:rFonts w:ascii="Times New Roman"/>
          <w:sz w:val="22"/>
          <w:szCs w:val="22"/>
        </w:rPr>
        <w:t xml:space="preserve"> (</w:t>
      </w:r>
      <w:r w:rsidRPr="009B38D8">
        <w:rPr>
          <w:rFonts w:ascii="Times New Roman"/>
          <w:sz w:val="22"/>
          <w:szCs w:val="22"/>
        </w:rPr>
        <w:t>필요한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명의로</w:t>
      </w:r>
      <w:r w:rsidRPr="009B38D8">
        <w:rPr>
          <w:rFonts w:ascii="Times New Roman"/>
          <w:sz w:val="22"/>
          <w:szCs w:val="22"/>
        </w:rPr>
        <w:t xml:space="preserve">) </w:t>
      </w:r>
      <w:r w:rsidRPr="009B38D8">
        <w:rPr>
          <w:rFonts w:ascii="Times New Roman"/>
          <w:sz w:val="22"/>
          <w:szCs w:val="22"/>
        </w:rPr>
        <w:t>제기하거나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취할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있다</w:t>
      </w:r>
      <w:r w:rsidRPr="009B38D8">
        <w:rPr>
          <w:rFonts w:ascii="Times New Roman"/>
          <w:sz w:val="22"/>
          <w:szCs w:val="22"/>
        </w:rPr>
        <w:t>.</w:t>
      </w:r>
    </w:p>
    <w:p w14:paraId="2D996708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71127139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(3)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2</w:t>
      </w:r>
      <w:r w:rsidRPr="009B38D8">
        <w:rPr>
          <w:rFonts w:ascii="Times New Roman"/>
          <w:sz w:val="22"/>
          <w:szCs w:val="22"/>
        </w:rPr>
        <w:t>항에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처분대금이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피담보채무의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및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실행비용의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지출을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모두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변제하기에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부족한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부족분에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책임을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부담한다</w:t>
      </w:r>
      <w:r w:rsidRPr="009B38D8">
        <w:rPr>
          <w:rFonts w:ascii="Times New Roman"/>
          <w:sz w:val="22"/>
          <w:szCs w:val="22"/>
        </w:rPr>
        <w:t>.</w:t>
      </w:r>
    </w:p>
    <w:p w14:paraId="6B8E974F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584F986D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pacing w:val="3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(4)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2</w:t>
      </w:r>
      <w:r w:rsidRPr="009B38D8">
        <w:rPr>
          <w:rFonts w:ascii="Times New Roman"/>
          <w:sz w:val="22"/>
          <w:szCs w:val="22"/>
        </w:rPr>
        <w:t>항에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이루어진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합리적인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방법에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이루어진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것인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전부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일부의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결과에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어떠한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책임도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부담하지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아니한다</w:t>
      </w:r>
      <w:r w:rsidRPr="009B38D8">
        <w:rPr>
          <w:rFonts w:ascii="Times New Roman"/>
          <w:sz w:val="22"/>
          <w:szCs w:val="22"/>
        </w:rPr>
        <w:t>.</w:t>
      </w:r>
    </w:p>
    <w:p w14:paraId="009768A4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4B96034A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(5)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계약으로써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도래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이익의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상실로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말미암아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피담보채무를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이행하여야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대신하여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명의로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다음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호의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행위를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대리권을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부여하고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이러한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행사를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위하여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필요한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위임장의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교부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등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합리적으로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요구하는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조치를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취하여야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55091210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5806CF7F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985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1.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매도증서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소유권이나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권리의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확인서를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작성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날인하여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매수인에게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교부하는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행위</w:t>
      </w:r>
    </w:p>
    <w:p w14:paraId="18531341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985" w:hanging="567"/>
        <w:rPr>
          <w:rFonts w:ascii="Times New Roman"/>
          <w:sz w:val="22"/>
          <w:szCs w:val="22"/>
        </w:rPr>
      </w:pPr>
    </w:p>
    <w:p w14:paraId="46166F77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985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2.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다른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규정에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요구되거나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합리적으로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요구하는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서류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작성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날인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교부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방법으로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완성하는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행위</w:t>
      </w:r>
    </w:p>
    <w:p w14:paraId="65BF13AD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6E62BFD1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pacing w:val="3"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8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양도물건의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인도</w:t>
      </w:r>
      <w:r w:rsidRPr="009B38D8">
        <w:rPr>
          <w:rFonts w:ascii="Times New Roman" w:hAnsi="Times New Roman"/>
          <w:b/>
          <w:bCs/>
          <w:szCs w:val="22"/>
        </w:rPr>
        <w:t xml:space="preserve">, </w:t>
      </w:r>
      <w:r w:rsidRPr="009B38D8">
        <w:rPr>
          <w:rFonts w:ascii="Times New Roman" w:hAnsi="Times New Roman"/>
          <w:b/>
          <w:bCs/>
          <w:szCs w:val="22"/>
        </w:rPr>
        <w:t>대리처분</w:t>
      </w:r>
    </w:p>
    <w:p w14:paraId="5D65AB50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2069F59B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담보권자로부터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인도청구를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받은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비용을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언제든지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인도한다</w:t>
      </w:r>
      <w:r w:rsidRPr="009B38D8">
        <w:rPr>
          <w:rFonts w:ascii="Times New Roman"/>
          <w:sz w:val="22"/>
          <w:szCs w:val="22"/>
        </w:rPr>
        <w:t xml:space="preserve">. </w:t>
      </w:r>
    </w:p>
    <w:p w14:paraId="1BFFF11C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44D182AF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pacing w:val="3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처분할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청구가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있으면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비용을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매매계약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기타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필요한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행위를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대리하여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처리하며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매각처분의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대금은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즉시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지급한다</w:t>
      </w:r>
      <w:r w:rsidRPr="009B38D8">
        <w:rPr>
          <w:rFonts w:ascii="Times New Roman"/>
          <w:spacing w:val="3"/>
          <w:sz w:val="22"/>
          <w:szCs w:val="22"/>
        </w:rPr>
        <w:t>.</w:t>
      </w:r>
    </w:p>
    <w:p w14:paraId="348F404D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76A2A3CF" w14:textId="77777777" w:rsidR="009B38D8" w:rsidRPr="009B38D8" w:rsidRDefault="009B38D8" w:rsidP="009B38D8">
      <w:pPr>
        <w:pStyle w:val="15"/>
        <w:widowControl w:val="0"/>
        <w:tabs>
          <w:tab w:val="clear" w:pos="1728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pacing w:val="3"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9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물상대위</w:t>
      </w:r>
    </w:p>
    <w:p w14:paraId="5873343C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56A7BB56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멸실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훼손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공용징수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기타의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원인으로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3</w:t>
      </w:r>
      <w:r w:rsidRPr="009B38D8">
        <w:rPr>
          <w:rFonts w:ascii="Times New Roman"/>
          <w:sz w:val="22"/>
          <w:szCs w:val="22"/>
        </w:rPr>
        <w:t>자에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보험금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배상금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보상금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등의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청구권이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생긴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수령하여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수령금으로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변제에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충당할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있기로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7BCAAE67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29918F4B" w14:textId="77777777" w:rsidR="009B38D8" w:rsidRPr="009B38D8" w:rsidRDefault="009B38D8" w:rsidP="009B38D8">
      <w:pPr>
        <w:pStyle w:val="15"/>
        <w:widowControl w:val="0"/>
        <w:tabs>
          <w:tab w:val="clear" w:pos="1152"/>
          <w:tab w:val="clear" w:pos="1728"/>
          <w:tab w:val="clear" w:pos="2304"/>
          <w:tab w:val="left" w:pos="1274"/>
        </w:tabs>
        <w:spacing w:line="276" w:lineRule="auto"/>
        <w:ind w:left="0"/>
        <w:rPr>
          <w:rFonts w:ascii="Times New Roman" w:hAnsi="Times New Roman"/>
          <w:b/>
          <w:bCs/>
          <w:spacing w:val="3"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10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ab/>
      </w:r>
      <w:r w:rsidRPr="009B38D8">
        <w:rPr>
          <w:rFonts w:ascii="Times New Roman" w:hAnsi="Times New Roman"/>
          <w:b/>
          <w:bCs/>
          <w:szCs w:val="22"/>
        </w:rPr>
        <w:t>양도물건의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회보</w:t>
      </w:r>
      <w:r w:rsidRPr="009B38D8">
        <w:rPr>
          <w:rFonts w:ascii="Times New Roman" w:hAnsi="Times New Roman"/>
          <w:b/>
          <w:bCs/>
          <w:szCs w:val="22"/>
        </w:rPr>
        <w:t xml:space="preserve">, </w:t>
      </w:r>
      <w:r w:rsidRPr="009B38D8">
        <w:rPr>
          <w:rFonts w:ascii="Times New Roman" w:hAnsi="Times New Roman"/>
          <w:b/>
          <w:bCs/>
          <w:szCs w:val="22"/>
        </w:rPr>
        <w:t>조사</w:t>
      </w:r>
    </w:p>
    <w:p w14:paraId="5032FD0C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4F22962B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매월</w:t>
      </w:r>
      <w:r w:rsidRPr="009B38D8">
        <w:rPr>
          <w:rFonts w:ascii="Times New Roman"/>
          <w:sz w:val="22"/>
          <w:szCs w:val="22"/>
        </w:rPr>
        <w:t xml:space="preserve"> 1</w:t>
      </w:r>
      <w:r w:rsidRPr="009B38D8">
        <w:rPr>
          <w:rFonts w:ascii="Times New Roman"/>
          <w:sz w:val="22"/>
          <w:szCs w:val="22"/>
        </w:rPr>
        <w:t>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지정하는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서식에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양도물건명세표를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작성하여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제출하여야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필요에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수시로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청구할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곧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당시의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양도물건명세표를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작성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제출하기로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7CE7BD2B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61511ABF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pacing w:val="3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필요에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조사에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임할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언제든지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필요한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협조를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7F7C029A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537CB964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b/>
          <w:bCs/>
          <w:spacing w:val="3"/>
          <w:sz w:val="22"/>
          <w:szCs w:val="22"/>
        </w:rPr>
      </w:pPr>
      <w:r w:rsidRPr="009B38D8">
        <w:rPr>
          <w:rFonts w:ascii="Times New Roman"/>
          <w:b/>
          <w:bCs/>
          <w:color w:val="auto"/>
          <w:sz w:val="22"/>
          <w:szCs w:val="22"/>
        </w:rPr>
        <w:t>제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11 </w:t>
      </w:r>
      <w:r w:rsidRPr="009B38D8">
        <w:rPr>
          <w:rFonts w:ascii="Times New Roman"/>
          <w:b/>
          <w:bCs/>
          <w:color w:val="auto"/>
          <w:sz w:val="22"/>
          <w:szCs w:val="22"/>
        </w:rPr>
        <w:t>조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ab/>
      </w:r>
      <w:r w:rsidRPr="009B38D8">
        <w:rPr>
          <w:rFonts w:ascii="Times New Roman"/>
          <w:b/>
          <w:bCs/>
          <w:color w:val="auto"/>
          <w:sz w:val="22"/>
          <w:szCs w:val="22"/>
        </w:rPr>
        <w:t>비용부담</w:t>
      </w:r>
    </w:p>
    <w:p w14:paraId="72E11D72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4133A2BD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계약에서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정하는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사항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외에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권리의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보전이나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행사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등에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비용은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부담하며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지급한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때에는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즉시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상환하여야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74F6FE1B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427F3CA8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b/>
          <w:bCs/>
          <w:color w:val="auto"/>
          <w:sz w:val="22"/>
          <w:szCs w:val="22"/>
        </w:rPr>
      </w:pPr>
      <w:r w:rsidRPr="009B38D8">
        <w:rPr>
          <w:rFonts w:ascii="Times New Roman"/>
          <w:b/>
          <w:bCs/>
          <w:color w:val="auto"/>
          <w:sz w:val="22"/>
          <w:szCs w:val="22"/>
        </w:rPr>
        <w:t>제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12 </w:t>
      </w:r>
      <w:r w:rsidRPr="009B38D8">
        <w:rPr>
          <w:rFonts w:ascii="Times New Roman"/>
          <w:b/>
          <w:bCs/>
          <w:color w:val="auto"/>
          <w:sz w:val="22"/>
          <w:szCs w:val="22"/>
        </w:rPr>
        <w:t>조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ab/>
      </w:r>
      <w:r w:rsidRPr="009B38D8">
        <w:rPr>
          <w:rFonts w:ascii="Times New Roman"/>
          <w:b/>
          <w:bCs/>
          <w:color w:val="auto"/>
          <w:sz w:val="22"/>
          <w:szCs w:val="22"/>
        </w:rPr>
        <w:t>양도</w:t>
      </w:r>
    </w:p>
    <w:p w14:paraId="2646D3C5" w14:textId="77777777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pacing w:val="3"/>
          <w:sz w:val="22"/>
          <w:szCs w:val="22"/>
        </w:rPr>
      </w:pPr>
    </w:p>
    <w:p w14:paraId="06370523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(1)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담보권자는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피담보채무에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거래약정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및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관련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법률에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언제든지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따른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자신의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의무의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전부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일부를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3</w:t>
      </w:r>
      <w:r w:rsidRPr="009B38D8">
        <w:rPr>
          <w:rFonts w:ascii="Times New Roman"/>
          <w:sz w:val="22"/>
          <w:szCs w:val="22"/>
        </w:rPr>
        <w:t>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있으며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필요한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만족하는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양식과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내용으로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이러한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서면동의서를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제공한다</w:t>
      </w:r>
      <w:r w:rsidRPr="009B38D8">
        <w:rPr>
          <w:rFonts w:ascii="Times New Roman"/>
          <w:sz w:val="22"/>
          <w:szCs w:val="22"/>
        </w:rPr>
        <w:t>.</w:t>
      </w:r>
    </w:p>
    <w:p w14:paraId="07CCB7A8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</w:p>
    <w:p w14:paraId="53AE5463" w14:textId="77777777" w:rsidR="009B38D8" w:rsidRPr="009B38D8" w:rsidRDefault="009B38D8" w:rsidP="009B38D8">
      <w:pPr>
        <w:pStyle w:val="a9"/>
        <w:autoSpaceDE/>
        <w:snapToGrid w:val="0"/>
        <w:spacing w:line="276" w:lineRule="auto"/>
        <w:ind w:left="1418" w:hanging="567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(2)</w:t>
      </w:r>
      <w:r w:rsidRPr="009B38D8">
        <w:rPr>
          <w:rFonts w:ascii="Times New Roman"/>
          <w:sz w:val="22"/>
          <w:szCs w:val="22"/>
        </w:rPr>
        <w:tab/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사전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서면동의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없이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계약상의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권리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의무를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없다</w:t>
      </w:r>
      <w:r w:rsidRPr="009B38D8">
        <w:rPr>
          <w:rFonts w:ascii="Times New Roman"/>
          <w:sz w:val="22"/>
          <w:szCs w:val="22"/>
        </w:rPr>
        <w:t xml:space="preserve">. </w:t>
      </w:r>
      <w:r w:rsidRPr="009B38D8">
        <w:rPr>
          <w:rFonts w:ascii="Times New Roman"/>
          <w:sz w:val="22"/>
          <w:szCs w:val="22"/>
        </w:rPr>
        <w:t>채무자는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양도담보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타인에게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양도하고자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동의를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얻어야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하며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채무자가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동의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없이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양도담보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대상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물건을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타인에게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양도하더라도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담보권자의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담보권은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계속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존속하는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것으로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본다</w:t>
      </w:r>
      <w:r w:rsidRPr="009B38D8">
        <w:rPr>
          <w:rFonts w:ascii="Times New Roman"/>
          <w:sz w:val="22"/>
          <w:szCs w:val="22"/>
        </w:rPr>
        <w:t>.</w:t>
      </w:r>
    </w:p>
    <w:p w14:paraId="6A7BEBAA" w14:textId="77777777" w:rsidR="000C6C47" w:rsidRPr="007917BC" w:rsidRDefault="000C6C47" w:rsidP="000C6C47">
      <w:pPr>
        <w:kinsoku w:val="0"/>
        <w:adjustRightInd w:val="0"/>
        <w:spacing w:line="460" w:lineRule="exact"/>
        <w:ind w:left="848" w:right="20" w:hanging="424"/>
        <w:rPr>
          <w:rFonts w:ascii="Times New Roman" w:eastAsia="바탕체"/>
        </w:rPr>
      </w:pPr>
    </w:p>
    <w:p w14:paraId="2F0CC99A" w14:textId="74FF8025" w:rsidR="000C6C47" w:rsidRPr="007917BC" w:rsidRDefault="000C6C47" w:rsidP="000C6C47">
      <w:pPr>
        <w:pStyle w:val="a9"/>
        <w:snapToGrid w:val="0"/>
        <w:spacing w:line="276" w:lineRule="auto"/>
        <w:rPr>
          <w:rFonts w:ascii="Times New Roman"/>
          <w:sz w:val="22"/>
        </w:rPr>
      </w:pPr>
      <w:r w:rsidRPr="007917BC">
        <w:rPr>
          <w:rFonts w:ascii="Times New Roman"/>
          <w:b/>
          <w:bCs/>
          <w:sz w:val="22"/>
        </w:rPr>
        <w:t>제</w:t>
      </w:r>
      <w:r w:rsidRPr="007917BC">
        <w:rPr>
          <w:rFonts w:ascii="Times New Roman"/>
          <w:b/>
          <w:bCs/>
          <w:sz w:val="22"/>
        </w:rPr>
        <w:t xml:space="preserve"> </w:t>
      </w:r>
      <w:r>
        <w:rPr>
          <w:rFonts w:ascii="Times New Roman"/>
          <w:b/>
          <w:bCs/>
          <w:sz w:val="22"/>
        </w:rPr>
        <w:t>13</w:t>
      </w:r>
      <w:r w:rsidRPr="007917BC">
        <w:rPr>
          <w:rFonts w:ascii="Times New Roman"/>
          <w:b/>
          <w:bCs/>
          <w:sz w:val="22"/>
        </w:rPr>
        <w:t xml:space="preserve"> </w:t>
      </w:r>
      <w:r w:rsidRPr="007917BC">
        <w:rPr>
          <w:rFonts w:ascii="Times New Roman"/>
          <w:b/>
          <w:bCs/>
          <w:sz w:val="22"/>
        </w:rPr>
        <w:t>조</w:t>
      </w:r>
      <w:r w:rsidRPr="007917BC">
        <w:rPr>
          <w:rFonts w:ascii="Times New Roman"/>
          <w:b/>
          <w:bCs/>
          <w:sz w:val="22"/>
        </w:rPr>
        <w:tab/>
      </w:r>
      <w:r w:rsidRPr="007917BC">
        <w:rPr>
          <w:rFonts w:ascii="Times New Roman"/>
          <w:b/>
          <w:bCs/>
          <w:sz w:val="22"/>
        </w:rPr>
        <w:t>통지</w:t>
      </w:r>
      <w:r w:rsidRPr="007917BC">
        <w:rPr>
          <w:rFonts w:ascii="Times New Roman"/>
          <w:sz w:val="22"/>
        </w:rPr>
        <w:t xml:space="preserve"> </w:t>
      </w:r>
    </w:p>
    <w:p w14:paraId="189EE18E" w14:textId="77777777" w:rsidR="000C6C47" w:rsidRPr="007917BC" w:rsidRDefault="000C6C47" w:rsidP="000C6C47">
      <w:pPr>
        <w:kinsoku w:val="0"/>
        <w:adjustRightInd w:val="0"/>
        <w:spacing w:line="460" w:lineRule="exact"/>
        <w:rPr>
          <w:rFonts w:ascii="Times New Roman" w:eastAsia="바탕체"/>
          <w:sz w:val="22"/>
          <w:szCs w:val="20"/>
        </w:rPr>
      </w:pPr>
    </w:p>
    <w:p w14:paraId="223FB870" w14:textId="4EB9EA6E" w:rsidR="000C6C47" w:rsidRPr="007917BC" w:rsidRDefault="000C6C47" w:rsidP="00713F4D">
      <w:pPr>
        <w:pStyle w:val="a9"/>
        <w:numPr>
          <w:ilvl w:val="1"/>
          <w:numId w:val="16"/>
        </w:numPr>
        <w:autoSpaceDE/>
        <w:snapToGrid w:val="0"/>
        <w:spacing w:line="276" w:lineRule="auto"/>
        <w:rPr>
          <w:rFonts w:ascii="Times New Roman"/>
          <w:sz w:val="22"/>
        </w:rPr>
      </w:pPr>
      <w:r w:rsidRPr="007917BC">
        <w:rPr>
          <w:rFonts w:ascii="Times New Roman"/>
          <w:sz w:val="22"/>
        </w:rPr>
        <w:t>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계약서상의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통지는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서면으로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대출약정서에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기재된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주소지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각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당사자가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상대방에게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서면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통지로써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지정하는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기타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주소지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연락처로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인편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우편에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의하여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교부하거나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팩스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전화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전자우편으로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발송한다</w:t>
      </w:r>
      <w:r w:rsidRPr="007917BC">
        <w:rPr>
          <w:rFonts w:ascii="Times New Roman"/>
          <w:sz w:val="22"/>
        </w:rPr>
        <w:t xml:space="preserve">. </w:t>
      </w:r>
      <w:r w:rsidRPr="007917BC">
        <w:rPr>
          <w:rFonts w:ascii="Times New Roman"/>
          <w:sz w:val="22"/>
        </w:rPr>
        <w:t>다만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담보권자에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대하여는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대리금융기관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앞으로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통지하기로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한다</w:t>
      </w:r>
      <w:r w:rsidRPr="007917BC">
        <w:rPr>
          <w:rFonts w:ascii="Times New Roman"/>
          <w:sz w:val="22"/>
        </w:rPr>
        <w:t xml:space="preserve">. </w:t>
      </w:r>
    </w:p>
    <w:p w14:paraId="01936ED8" w14:textId="77777777" w:rsidR="000C6C47" w:rsidRPr="007917BC" w:rsidRDefault="000C6C47" w:rsidP="000C6C47">
      <w:pPr>
        <w:tabs>
          <w:tab w:val="left" w:pos="360"/>
        </w:tabs>
        <w:kinsoku w:val="0"/>
        <w:adjustRightInd w:val="0"/>
        <w:spacing w:line="276" w:lineRule="auto"/>
        <w:rPr>
          <w:rFonts w:ascii="Times New Roman" w:eastAsia="바탕체"/>
          <w:sz w:val="22"/>
          <w:szCs w:val="20"/>
        </w:rPr>
      </w:pPr>
    </w:p>
    <w:p w14:paraId="100FF2E5" w14:textId="2AE818F0" w:rsidR="000C6C47" w:rsidRPr="007917BC" w:rsidRDefault="000C6C47" w:rsidP="00713F4D">
      <w:pPr>
        <w:pStyle w:val="a9"/>
        <w:numPr>
          <w:ilvl w:val="1"/>
          <w:numId w:val="16"/>
        </w:numPr>
        <w:autoSpaceDE/>
        <w:snapToGrid w:val="0"/>
        <w:spacing w:line="276" w:lineRule="auto"/>
        <w:rPr>
          <w:rFonts w:ascii="Times New Roman"/>
        </w:rPr>
      </w:pPr>
      <w:r w:rsidRPr="007917BC">
        <w:rPr>
          <w:rFonts w:ascii="Times New Roman"/>
          <w:sz w:val="22"/>
        </w:rPr>
        <w:t>모든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통지는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인편으로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교부될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경우에는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그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교부일에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등기우편으로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발송하는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경우에는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그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발송일로부터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칠</w:t>
      </w:r>
      <w:r w:rsidRPr="007917BC">
        <w:rPr>
          <w:rFonts w:ascii="Times New Roman"/>
          <w:sz w:val="22"/>
        </w:rPr>
        <w:t>(7)</w:t>
      </w:r>
      <w:r w:rsidRPr="007917BC">
        <w:rPr>
          <w:rFonts w:ascii="Times New Roman"/>
          <w:sz w:val="22"/>
        </w:rPr>
        <w:t>일이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되는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날에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팩스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전자우편으로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경우에는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대한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적절한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확인이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있는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경우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때에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각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수령된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것으로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본다</w:t>
      </w:r>
      <w:r w:rsidRPr="007917BC">
        <w:rPr>
          <w:rFonts w:ascii="Times New Roman"/>
          <w:sz w:val="22"/>
        </w:rPr>
        <w:t xml:space="preserve">. </w:t>
      </w:r>
      <w:r w:rsidRPr="007917BC">
        <w:rPr>
          <w:rFonts w:ascii="Times New Roman"/>
          <w:sz w:val="22"/>
        </w:rPr>
        <w:t>대리금융기관이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설정자에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대한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통지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등의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사본을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보존하고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그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발신의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사실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및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연월일을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장부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등에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명백히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기재한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때에는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장부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등에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기재된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일자에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발송한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것으로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추정한다</w:t>
      </w:r>
      <w:r w:rsidRPr="007917BC">
        <w:rPr>
          <w:rFonts w:ascii="Times New Roman"/>
          <w:sz w:val="22"/>
        </w:rPr>
        <w:t>.</w:t>
      </w:r>
    </w:p>
    <w:p w14:paraId="648C441B" w14:textId="77777777" w:rsidR="000C6C47" w:rsidRDefault="000C6C47" w:rsidP="009B38D8">
      <w:pPr>
        <w:pStyle w:val="a9"/>
        <w:snapToGrid w:val="0"/>
        <w:spacing w:line="276" w:lineRule="auto"/>
        <w:rPr>
          <w:rFonts w:ascii="Times New Roman"/>
          <w:b/>
          <w:bCs/>
          <w:color w:val="auto"/>
          <w:sz w:val="22"/>
          <w:szCs w:val="22"/>
        </w:rPr>
      </w:pPr>
    </w:p>
    <w:p w14:paraId="27261455" w14:textId="48C6CF36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b/>
          <w:bCs/>
          <w:color w:val="auto"/>
          <w:sz w:val="22"/>
          <w:szCs w:val="22"/>
        </w:rPr>
        <w:t>제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1</w:t>
      </w:r>
      <w:r w:rsidR="000C6C47">
        <w:rPr>
          <w:rFonts w:ascii="Times New Roman"/>
          <w:b/>
          <w:bCs/>
          <w:color w:val="auto"/>
          <w:sz w:val="22"/>
          <w:szCs w:val="22"/>
        </w:rPr>
        <w:t>4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>조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ab/>
      </w:r>
      <w:r w:rsidRPr="009B38D8">
        <w:rPr>
          <w:rFonts w:ascii="Times New Roman"/>
          <w:b/>
          <w:bCs/>
          <w:color w:val="auto"/>
          <w:sz w:val="22"/>
          <w:szCs w:val="22"/>
        </w:rPr>
        <w:t>준거법</w:t>
      </w:r>
    </w:p>
    <w:p w14:paraId="7AE6D1E0" w14:textId="77777777" w:rsidR="009B38D8" w:rsidRPr="009B38D8" w:rsidRDefault="009B38D8" w:rsidP="009B38D8">
      <w:pPr>
        <w:pStyle w:val="af6"/>
        <w:autoSpaceDE w:val="0"/>
        <w:autoSpaceDN w:val="0"/>
        <w:spacing w:line="276" w:lineRule="auto"/>
        <w:rPr>
          <w:rFonts w:ascii="Times New Roman" w:eastAsia="바탕체" w:hAnsi="Times New Roman"/>
          <w:sz w:val="22"/>
          <w:szCs w:val="22"/>
        </w:rPr>
      </w:pPr>
    </w:p>
    <w:p w14:paraId="040E65C8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대한민국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법에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의하여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해석되고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규율된다</w:t>
      </w:r>
      <w:r w:rsidRPr="009B38D8">
        <w:rPr>
          <w:rFonts w:ascii="Times New Roman"/>
          <w:sz w:val="22"/>
          <w:szCs w:val="22"/>
        </w:rPr>
        <w:t>.</w:t>
      </w:r>
    </w:p>
    <w:p w14:paraId="3763503F" w14:textId="77777777" w:rsidR="009B38D8" w:rsidRPr="009B38D8" w:rsidRDefault="009B38D8" w:rsidP="009B38D8">
      <w:pPr>
        <w:pStyle w:val="af6"/>
        <w:autoSpaceDE w:val="0"/>
        <w:autoSpaceDN w:val="0"/>
        <w:spacing w:line="276" w:lineRule="auto"/>
        <w:rPr>
          <w:rFonts w:ascii="Times New Roman" w:eastAsia="바탕체" w:hAnsi="Times New Roman"/>
          <w:sz w:val="22"/>
          <w:szCs w:val="22"/>
        </w:rPr>
      </w:pPr>
    </w:p>
    <w:p w14:paraId="780A4944" w14:textId="68491B3C" w:rsidR="009B38D8" w:rsidRPr="009B38D8" w:rsidRDefault="009B38D8" w:rsidP="009B38D8">
      <w:pPr>
        <w:pStyle w:val="a9"/>
        <w:snapToGrid w:val="0"/>
        <w:spacing w:line="276" w:lineRule="auto"/>
        <w:rPr>
          <w:rFonts w:ascii="Times New Roman"/>
          <w:b/>
          <w:sz w:val="22"/>
          <w:szCs w:val="22"/>
        </w:rPr>
      </w:pPr>
      <w:r w:rsidRPr="009B38D8">
        <w:rPr>
          <w:rFonts w:ascii="Times New Roman"/>
          <w:b/>
          <w:bCs/>
          <w:color w:val="auto"/>
          <w:sz w:val="22"/>
          <w:szCs w:val="22"/>
        </w:rPr>
        <w:t>제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1</w:t>
      </w:r>
      <w:r w:rsidR="000C6C47">
        <w:rPr>
          <w:rFonts w:ascii="Times New Roman"/>
          <w:b/>
          <w:bCs/>
          <w:color w:val="auto"/>
          <w:sz w:val="22"/>
          <w:szCs w:val="22"/>
        </w:rPr>
        <w:t>5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>조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ab/>
      </w:r>
      <w:r w:rsidRPr="009B38D8">
        <w:rPr>
          <w:rFonts w:ascii="Times New Roman"/>
          <w:b/>
          <w:bCs/>
          <w:color w:val="auto"/>
          <w:sz w:val="22"/>
          <w:szCs w:val="22"/>
        </w:rPr>
        <w:t>분쟁의</w:t>
      </w:r>
      <w:r w:rsidRPr="009B38D8">
        <w:rPr>
          <w:rFonts w:ascii="Times New Roman"/>
          <w:b/>
          <w:bCs/>
          <w:color w:val="auto"/>
          <w:sz w:val="22"/>
          <w:szCs w:val="22"/>
        </w:rPr>
        <w:t xml:space="preserve"> </w:t>
      </w:r>
      <w:r w:rsidRPr="009B38D8">
        <w:rPr>
          <w:rFonts w:ascii="Times New Roman"/>
          <w:b/>
          <w:bCs/>
          <w:color w:val="auto"/>
          <w:sz w:val="22"/>
          <w:szCs w:val="22"/>
        </w:rPr>
        <w:t>해결</w:t>
      </w:r>
    </w:p>
    <w:p w14:paraId="3DA9A160" w14:textId="77777777" w:rsidR="009B38D8" w:rsidRPr="009B38D8" w:rsidRDefault="009B38D8" w:rsidP="009B38D8">
      <w:pPr>
        <w:pStyle w:val="af6"/>
        <w:autoSpaceDE w:val="0"/>
        <w:autoSpaceDN w:val="0"/>
        <w:spacing w:line="276" w:lineRule="auto"/>
        <w:rPr>
          <w:rFonts w:ascii="Times New Roman" w:eastAsia="바탕체" w:hAnsi="Times New Roman"/>
          <w:sz w:val="22"/>
          <w:szCs w:val="22"/>
        </w:rPr>
      </w:pPr>
    </w:p>
    <w:p w14:paraId="2FA0BA77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체결</w:t>
      </w:r>
      <w:r w:rsidRPr="009B38D8">
        <w:rPr>
          <w:rFonts w:ascii="Times New Roman"/>
          <w:sz w:val="22"/>
          <w:szCs w:val="22"/>
        </w:rPr>
        <w:t xml:space="preserve">, </w:t>
      </w:r>
      <w:r w:rsidRPr="009B38D8">
        <w:rPr>
          <w:rFonts w:ascii="Times New Roman"/>
          <w:sz w:val="22"/>
          <w:szCs w:val="22"/>
        </w:rPr>
        <w:t>이행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또는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계약의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위반과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관련한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분쟁에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서울중앙지방법원을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제</w:t>
      </w:r>
      <w:r w:rsidRPr="009B38D8">
        <w:rPr>
          <w:rFonts w:ascii="Times New Roman"/>
          <w:sz w:val="22"/>
          <w:szCs w:val="22"/>
        </w:rPr>
        <w:t>1</w:t>
      </w:r>
      <w:r w:rsidRPr="009B38D8">
        <w:rPr>
          <w:rFonts w:ascii="Times New Roman"/>
          <w:sz w:val="22"/>
          <w:szCs w:val="22"/>
        </w:rPr>
        <w:t>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전속관할법원으로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441E31DC" w14:textId="77777777" w:rsidR="009B38D8" w:rsidRPr="00654213" w:rsidRDefault="009B38D8" w:rsidP="009B38D8">
      <w:pPr>
        <w:pStyle w:val="a9"/>
        <w:autoSpaceDE/>
        <w:snapToGrid w:val="0"/>
        <w:spacing w:line="276" w:lineRule="auto"/>
        <w:ind w:left="896" w:hanging="45"/>
        <w:rPr>
          <w:rFonts w:ascii="Times New Roman"/>
          <w:sz w:val="22"/>
          <w:szCs w:val="22"/>
        </w:rPr>
      </w:pPr>
    </w:p>
    <w:p w14:paraId="556B9B77" w14:textId="3424B568" w:rsidR="009B38D8" w:rsidRPr="009B38D8" w:rsidRDefault="009B38D8" w:rsidP="009B38D8">
      <w:pPr>
        <w:pStyle w:val="15"/>
        <w:widowControl w:val="0"/>
        <w:tabs>
          <w:tab w:val="clear" w:pos="1152"/>
          <w:tab w:val="clear" w:pos="1728"/>
        </w:tabs>
        <w:spacing w:line="276" w:lineRule="auto"/>
        <w:ind w:left="0"/>
        <w:rPr>
          <w:rFonts w:ascii="Times New Roman" w:hAnsi="Times New Roman"/>
          <w:b/>
          <w:bCs/>
          <w:szCs w:val="22"/>
        </w:rPr>
      </w:pPr>
      <w:r w:rsidRPr="009B38D8">
        <w:rPr>
          <w:rFonts w:ascii="Times New Roman" w:hAnsi="Times New Roman"/>
          <w:b/>
          <w:bCs/>
          <w:szCs w:val="22"/>
        </w:rPr>
        <w:t>제</w:t>
      </w:r>
      <w:r w:rsidRPr="009B38D8">
        <w:rPr>
          <w:rFonts w:ascii="Times New Roman" w:hAnsi="Times New Roman"/>
          <w:b/>
          <w:bCs/>
          <w:szCs w:val="22"/>
        </w:rPr>
        <w:t xml:space="preserve"> 1</w:t>
      </w:r>
      <w:r w:rsidR="000C6C47">
        <w:rPr>
          <w:rFonts w:ascii="Times New Roman" w:hAnsi="Times New Roman"/>
          <w:b/>
          <w:bCs/>
          <w:szCs w:val="22"/>
        </w:rPr>
        <w:t>6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조</w:t>
      </w:r>
      <w:r w:rsidRPr="009B38D8">
        <w:rPr>
          <w:rFonts w:ascii="Times New Roman" w:hAnsi="Times New Roman"/>
          <w:b/>
          <w:bCs/>
          <w:szCs w:val="22"/>
        </w:rPr>
        <w:t xml:space="preserve">      </w:t>
      </w:r>
      <w:r w:rsidRPr="009B38D8">
        <w:rPr>
          <w:rFonts w:ascii="Times New Roman" w:hAnsi="Times New Roman"/>
          <w:b/>
          <w:bCs/>
          <w:szCs w:val="22"/>
        </w:rPr>
        <w:t>양도담보의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  <w:r w:rsidRPr="009B38D8">
        <w:rPr>
          <w:rFonts w:ascii="Times New Roman" w:hAnsi="Times New Roman"/>
          <w:b/>
          <w:bCs/>
          <w:szCs w:val="22"/>
        </w:rPr>
        <w:t>해지</w:t>
      </w:r>
      <w:r w:rsidRPr="009B38D8">
        <w:rPr>
          <w:rFonts w:ascii="Times New Roman" w:hAnsi="Times New Roman"/>
          <w:b/>
          <w:bCs/>
          <w:szCs w:val="22"/>
        </w:rPr>
        <w:t xml:space="preserve"> </w:t>
      </w:r>
    </w:p>
    <w:p w14:paraId="1C37F634" w14:textId="77777777" w:rsidR="009B38D8" w:rsidRPr="009B38D8" w:rsidRDefault="009B38D8" w:rsidP="009B38D8">
      <w:pPr>
        <w:pStyle w:val="a9"/>
        <w:autoSpaceDE/>
        <w:snapToGrid w:val="0"/>
        <w:spacing w:line="276" w:lineRule="auto"/>
        <w:rPr>
          <w:rFonts w:ascii="Times New Roman"/>
          <w:sz w:val="22"/>
          <w:szCs w:val="22"/>
        </w:rPr>
      </w:pPr>
    </w:p>
    <w:p w14:paraId="29ECF7CB" w14:textId="77777777" w:rsidR="009B38D8" w:rsidRPr="009B38D8" w:rsidRDefault="009B38D8" w:rsidP="009B38D8">
      <w:pPr>
        <w:pStyle w:val="a9"/>
        <w:autoSpaceDE/>
        <w:snapToGrid w:val="0"/>
        <w:spacing w:after="240" w:line="276" w:lineRule="auto"/>
        <w:rPr>
          <w:rFonts w:ascii="Times New Roman"/>
          <w:sz w:val="22"/>
          <w:szCs w:val="22"/>
        </w:rPr>
      </w:pPr>
      <w:r w:rsidRPr="009B38D8">
        <w:rPr>
          <w:rFonts w:ascii="Times New Roman"/>
          <w:sz w:val="22"/>
          <w:szCs w:val="22"/>
        </w:rPr>
        <w:t>피담보채무가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모두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변제된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경우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이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계약에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따라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양도물건에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대하여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설정된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양도담보는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해지되는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것으로</w:t>
      </w:r>
      <w:r w:rsidRPr="009B38D8">
        <w:rPr>
          <w:rFonts w:ascii="Times New Roman"/>
          <w:sz w:val="22"/>
          <w:szCs w:val="22"/>
        </w:rPr>
        <w:t xml:space="preserve"> </w:t>
      </w:r>
      <w:r w:rsidRPr="009B38D8">
        <w:rPr>
          <w:rFonts w:ascii="Times New Roman"/>
          <w:sz w:val="22"/>
          <w:szCs w:val="22"/>
        </w:rPr>
        <w:t>한다</w:t>
      </w:r>
      <w:r w:rsidRPr="009B38D8">
        <w:rPr>
          <w:rFonts w:ascii="Times New Roman"/>
          <w:sz w:val="22"/>
          <w:szCs w:val="22"/>
        </w:rPr>
        <w:t>.</w:t>
      </w:r>
    </w:p>
    <w:p w14:paraId="273E0AE7" w14:textId="3539A237" w:rsidR="00B55777" w:rsidRPr="007917BC" w:rsidRDefault="00B55777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</w:t>
      </w:r>
      <w:r w:rsidR="000C6C47">
        <w:rPr>
          <w:rFonts w:ascii="Times New Roman" w:eastAsia="바탕체"/>
          <w:b/>
          <w:sz w:val="22"/>
        </w:rPr>
        <w:t>7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일부무효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등</w:t>
      </w:r>
    </w:p>
    <w:p w14:paraId="123517AA" w14:textId="77777777" w:rsidR="00B55777" w:rsidRPr="007917BC" w:rsidRDefault="00B55777" w:rsidP="00985181">
      <w:pPr>
        <w:kinsoku w:val="0"/>
        <w:adjustRightInd w:val="0"/>
        <w:spacing w:line="460" w:lineRule="exact"/>
        <w:ind w:right="20"/>
        <w:rPr>
          <w:rFonts w:ascii="Times New Roman" w:eastAsia="바탕체"/>
        </w:rPr>
      </w:pPr>
    </w:p>
    <w:p w14:paraId="19D97CC6" w14:textId="77777777" w:rsidR="00B55777" w:rsidRPr="007917BC" w:rsidRDefault="00B55777" w:rsidP="000C6C47">
      <w:pPr>
        <w:pStyle w:val="a9"/>
        <w:autoSpaceDE/>
        <w:snapToGrid w:val="0"/>
        <w:spacing w:after="240" w:line="276" w:lineRule="auto"/>
        <w:rPr>
          <w:rFonts w:ascii="Times New Roman"/>
          <w:sz w:val="22"/>
        </w:rPr>
      </w:pPr>
      <w:r w:rsidRPr="007917BC">
        <w:rPr>
          <w:rFonts w:ascii="Times New Roman"/>
          <w:sz w:val="22"/>
        </w:rPr>
        <w:t>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계약서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이와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관련하여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작성된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서류에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명시된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개의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조항이</w:t>
      </w:r>
      <w:r w:rsidRPr="007917BC">
        <w:rPr>
          <w:rFonts w:ascii="Times New Roman"/>
          <w:sz w:val="22"/>
        </w:rPr>
        <w:t xml:space="preserve"> </w:t>
      </w:r>
      <w:r w:rsidRPr="000C6C47">
        <w:rPr>
          <w:rFonts w:ascii="Times New Roman"/>
          <w:sz w:val="22"/>
          <w:szCs w:val="22"/>
        </w:rPr>
        <w:t>법령에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따라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무효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위법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또는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집행불능으로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되더라도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이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계약서에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명시된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나머지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조항의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효력</w:t>
      </w:r>
      <w:r w:rsidRPr="007917BC">
        <w:rPr>
          <w:rFonts w:ascii="Times New Roman"/>
          <w:sz w:val="22"/>
        </w:rPr>
        <w:t xml:space="preserve">, </w:t>
      </w:r>
      <w:r w:rsidRPr="007917BC">
        <w:rPr>
          <w:rFonts w:ascii="Times New Roman"/>
          <w:sz w:val="22"/>
        </w:rPr>
        <w:t>적법성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및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집행가능성은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그로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인하여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아무런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영향을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받지</w:t>
      </w:r>
      <w:r w:rsidRPr="007917BC">
        <w:rPr>
          <w:rFonts w:ascii="Times New Roman"/>
          <w:sz w:val="22"/>
        </w:rPr>
        <w:t xml:space="preserve"> </w:t>
      </w:r>
      <w:r w:rsidRPr="007917BC">
        <w:rPr>
          <w:rFonts w:ascii="Times New Roman"/>
          <w:sz w:val="22"/>
        </w:rPr>
        <w:t>않는다</w:t>
      </w:r>
      <w:r w:rsidRPr="007917BC">
        <w:rPr>
          <w:rFonts w:ascii="Times New Roman"/>
          <w:sz w:val="22"/>
        </w:rPr>
        <w:t>.</w:t>
      </w:r>
    </w:p>
    <w:p w14:paraId="47946B41" w14:textId="77777777" w:rsidR="00B55777" w:rsidRPr="007917BC" w:rsidRDefault="00B55777" w:rsidP="00985181">
      <w:pPr>
        <w:kinsoku w:val="0"/>
        <w:adjustRightInd w:val="0"/>
        <w:spacing w:line="460" w:lineRule="exact"/>
        <w:ind w:left="424" w:right="20"/>
        <w:rPr>
          <w:rFonts w:ascii="Times New Roman" w:eastAsia="바탕체"/>
          <w:sz w:val="22"/>
        </w:rPr>
      </w:pPr>
    </w:p>
    <w:p w14:paraId="23E386B7" w14:textId="77777777" w:rsidR="00B55777" w:rsidRPr="007917BC" w:rsidRDefault="00B55777" w:rsidP="00985181">
      <w:pPr>
        <w:kinsoku w:val="0"/>
        <w:adjustRightInd w:val="0"/>
        <w:spacing w:line="460" w:lineRule="exact"/>
        <w:ind w:right="20"/>
        <w:jc w:val="center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기명날인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다음장에</w:t>
      </w:r>
      <w:r w:rsidRPr="007917BC">
        <w:rPr>
          <w:rFonts w:ascii="Times New Roman" w:eastAsia="바탕체"/>
          <w:sz w:val="22"/>
        </w:rPr>
        <w:t>)</w:t>
      </w:r>
    </w:p>
    <w:p w14:paraId="6AB3D5BF" w14:textId="77777777" w:rsidR="00B55777" w:rsidRPr="007917BC" w:rsidRDefault="00B55777" w:rsidP="00985181">
      <w:pPr>
        <w:kinsoku w:val="0"/>
        <w:adjustRightInd w:val="0"/>
        <w:spacing w:line="460" w:lineRule="exact"/>
        <w:ind w:left="424" w:right="20"/>
        <w:rPr>
          <w:rFonts w:ascii="Times New Roman" w:eastAsia="바탕체"/>
        </w:rPr>
      </w:pPr>
    </w:p>
    <w:p w14:paraId="101BF43B" w14:textId="3242786D" w:rsidR="00B55777" w:rsidRPr="00230F93" w:rsidRDefault="00B55777" w:rsidP="00230F93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7917BC">
        <w:rPr>
          <w:rFonts w:ascii="Times New Roman"/>
        </w:rPr>
        <w:br w:type="page"/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담보권자의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="00B77651"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 w:rsidR="00B77651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 w:rsidR="00B77651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="00B77651"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1B7527DE" w14:textId="77777777" w:rsidR="00B55777" w:rsidRPr="007917BC" w:rsidRDefault="00B55777" w:rsidP="00985181">
      <w:pPr>
        <w:kinsoku w:val="0"/>
        <w:adjustRightInd w:val="0"/>
        <w:spacing w:line="460" w:lineRule="exact"/>
        <w:ind w:left="2000"/>
        <w:rPr>
          <w:rFonts w:ascii="Times New Roman" w:eastAsia="바탕체"/>
        </w:rPr>
      </w:pPr>
    </w:p>
    <w:p w14:paraId="78873E78" w14:textId="77777777" w:rsidR="00B55777" w:rsidRPr="007917BC" w:rsidRDefault="00B55777" w:rsidP="00985181">
      <w:pPr>
        <w:kinsoku w:val="0"/>
        <w:adjustRightInd w:val="0"/>
        <w:spacing w:line="460" w:lineRule="exact"/>
        <w:ind w:left="2000"/>
        <w:rPr>
          <w:rFonts w:ascii="Times New Roman" w:eastAsia="바탕체"/>
        </w:rPr>
      </w:pPr>
    </w:p>
    <w:p w14:paraId="668DE14A" w14:textId="7C055DCD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6C08C2C6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설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정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자</w:t>
      </w:r>
    </w:p>
    <w:p w14:paraId="27251F8A" w14:textId="77777777" w:rsidR="008C6E6F" w:rsidRPr="007917BC" w:rsidRDefault="008C6E6F" w:rsidP="008C6E6F">
      <w:pPr>
        <w:ind w:left="328" w:hanging="328"/>
        <w:rPr>
          <w:rFonts w:ascii="Times New Roman" w:eastAsia="바탕체"/>
        </w:rPr>
      </w:pPr>
    </w:p>
    <w:p w14:paraId="5637C37A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  <w:b/>
          <w:sz w:val="22"/>
        </w:rPr>
        <w:t>____________________</w:t>
      </w:r>
    </w:p>
    <w:p w14:paraId="34531110" w14:textId="647AAEB3" w:rsidR="008C6E6F" w:rsidRPr="007917BC" w:rsidRDefault="008C6E6F" w:rsidP="008C6E6F">
      <w:pPr>
        <w:ind w:left="328" w:hanging="328"/>
        <w:rPr>
          <w:rFonts w:ascii="Times New Roman" w:eastAsia="바탕체"/>
          <w:bCs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성명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정현</w:t>
      </w:r>
    </w:p>
    <w:p w14:paraId="71C2624F" w14:textId="12F22676" w:rsidR="008C6E6F" w:rsidRPr="007917BC" w:rsidRDefault="008C6E6F" w:rsidP="008C6E6F">
      <w:pPr>
        <w:ind w:left="328" w:hanging="328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직위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대표자</w:t>
      </w:r>
      <w:r w:rsidR="00C13496">
        <w:rPr>
          <w:rFonts w:ascii="Times New Roman" w:eastAsia="바탕체"/>
          <w:bCs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사내이사</w:t>
      </w:r>
    </w:p>
    <w:p w14:paraId="49426630" w14:textId="267DCF4C" w:rsidR="008C6E6F" w:rsidRPr="007917BC" w:rsidRDefault="008C6E6F" w:rsidP="008C6E6F">
      <w:pPr>
        <w:ind w:leftChars="1205" w:left="2410" w:firstLineChars="4" w:firstLine="9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 : </w:t>
      </w:r>
      <w:r w:rsidR="00DF57C2">
        <w:rPr>
          <w:rFonts w:ascii="Times New Roman" w:eastAsia="바탕체" w:hint="eastAsia"/>
          <w:sz w:val="22"/>
        </w:rPr>
        <w:t>경상북도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상주시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지천동</w:t>
      </w:r>
      <w:r w:rsidR="00DF57C2">
        <w:rPr>
          <w:rFonts w:ascii="Times New Roman" w:eastAsia="바탕체" w:hint="eastAsia"/>
          <w:sz w:val="22"/>
        </w:rPr>
        <w:t xml:space="preserve"> 312-5</w:t>
      </w:r>
    </w:p>
    <w:p w14:paraId="13571216" w14:textId="0C7A3D79" w:rsidR="00B77651" w:rsidRDefault="00B77651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</w:p>
    <w:p w14:paraId="31587623" w14:textId="77777777" w:rsidR="00524AE2" w:rsidRDefault="00524AE2" w:rsidP="00524AE2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29B8FAFA" w14:textId="77777777" w:rsidR="00524AE2" w:rsidRDefault="00524AE2" w:rsidP="00524AE2">
      <w:pPr>
        <w:ind w:left="328" w:hanging="328"/>
        <w:rPr>
          <w:rFonts w:ascii="Times New Roman" w:eastAsia="바탕체"/>
        </w:rPr>
      </w:pPr>
    </w:p>
    <w:p w14:paraId="38810FA1" w14:textId="77777777" w:rsidR="00524AE2" w:rsidRPr="009541DC" w:rsidRDefault="00524AE2" w:rsidP="00524AE2">
      <w:pPr>
        <w:ind w:left="328" w:hanging="328"/>
        <w:rPr>
          <w:rFonts w:ascii="Times New Roman" w:eastAsia="바탕체"/>
        </w:rPr>
      </w:pPr>
    </w:p>
    <w:p w14:paraId="4A415FEA" w14:textId="77777777" w:rsidR="00524AE2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 w:hint="eastAsia"/>
          <w:b/>
          <w:sz w:val="22"/>
        </w:rPr>
        <w:t>주식회사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신한은행</w:t>
      </w:r>
    </w:p>
    <w:p w14:paraId="49097856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담보권자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 xml:space="preserve">          </w:t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</w:p>
    <w:p w14:paraId="0B5A5D67" w14:textId="77777777" w:rsidR="00524AE2" w:rsidRPr="00293D11" w:rsidRDefault="00524AE2" w:rsidP="00524AE2">
      <w:pPr>
        <w:ind w:left="328" w:hanging="328"/>
        <w:rPr>
          <w:rFonts w:ascii="Times New Roman" w:eastAsia="바탕체"/>
        </w:rPr>
      </w:pPr>
    </w:p>
    <w:p w14:paraId="24BDE9F3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담보권자의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담보관리기관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대리인</w:t>
      </w:r>
      <w:r w:rsidRPr="007917BC">
        <w:rPr>
          <w:rFonts w:ascii="Times New Roman" w:eastAsia="바탕체"/>
          <w:b/>
          <w:sz w:val="22"/>
        </w:rPr>
        <w:t>(</w:t>
      </w:r>
      <w:r w:rsidRPr="007917BC">
        <w:rPr>
          <w:rFonts w:ascii="Times New Roman" w:eastAsia="바탕체"/>
          <w:b/>
          <w:sz w:val="22"/>
        </w:rPr>
        <w:t>담보권자를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위하여</w:t>
      </w:r>
      <w:r w:rsidRPr="007917BC">
        <w:rPr>
          <w:rFonts w:ascii="Times New Roman" w:eastAsia="바탕체"/>
          <w:b/>
          <w:sz w:val="22"/>
        </w:rPr>
        <w:t xml:space="preserve">):  </w:t>
      </w:r>
    </w:p>
    <w:p w14:paraId="24C4C53A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2BCF1385" w14:textId="77777777" w:rsidR="00524AE2" w:rsidRPr="007917BC" w:rsidRDefault="00524AE2" w:rsidP="00524AE2">
      <w:pPr>
        <w:ind w:left="1928" w:firstLine="472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422C99CD" w14:textId="77777777" w:rsidR="00524AE2" w:rsidRPr="00172C22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44152810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7AAEB870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  <w:t>____________________</w:t>
      </w:r>
    </w:p>
    <w:p w14:paraId="1BE69D98" w14:textId="77777777" w:rsidR="00524AE2" w:rsidRPr="007917BC" w:rsidRDefault="00524AE2" w:rsidP="00524AE2">
      <w:pPr>
        <w:kinsoku w:val="0"/>
        <w:adjustRightInd w:val="0"/>
        <w:spacing w:line="460" w:lineRule="exact"/>
        <w:ind w:left="1680" w:firstLine="36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대표이사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>
        <w:rPr>
          <w:rFonts w:ascii="Times New Roman" w:eastAsia="바탕체"/>
          <w:kern w:val="0"/>
          <w:sz w:val="22"/>
          <w:szCs w:val="22"/>
        </w:rPr>
        <w:t>최준혁</w:t>
      </w:r>
    </w:p>
    <w:p w14:paraId="7938A243" w14:textId="77777777" w:rsidR="00524AE2" w:rsidRPr="007917BC" w:rsidRDefault="00524AE2" w:rsidP="00524AE2">
      <w:pPr>
        <w:ind w:left="1928" w:firstLine="472"/>
        <w:rPr>
          <w:rFonts w:ascii="Times New Roman" w:eastAsia="바탕체"/>
          <w:sz w:val="21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</w:p>
    <w:p w14:paraId="7592A8D8" w14:textId="1B41E3A3" w:rsidR="007D5ED1" w:rsidRPr="007917BC" w:rsidRDefault="007D5ED1" w:rsidP="00985181">
      <w:pPr>
        <w:tabs>
          <w:tab w:val="left" w:pos="3240"/>
        </w:tabs>
        <w:adjustRightInd w:val="0"/>
        <w:rPr>
          <w:rFonts w:ascii="Times New Roman" w:eastAsia="바탕체"/>
          <w:sz w:val="22"/>
        </w:rPr>
      </w:pPr>
    </w:p>
    <w:p w14:paraId="16646BB2" w14:textId="77777777" w:rsidR="00246269" w:rsidRPr="007917BC" w:rsidRDefault="00246269" w:rsidP="00985181">
      <w:pPr>
        <w:kinsoku w:val="0"/>
        <w:adjustRightInd w:val="0"/>
        <w:spacing w:line="276" w:lineRule="auto"/>
        <w:ind w:left="328" w:hanging="328"/>
        <w:rPr>
          <w:rFonts w:ascii="Times New Roman" w:eastAsia="바탕체"/>
          <w:b/>
          <w:bCs/>
          <w:spacing w:val="3"/>
          <w:kern w:val="0"/>
          <w:sz w:val="22"/>
          <w:szCs w:val="22"/>
        </w:rPr>
      </w:pPr>
    </w:p>
    <w:p w14:paraId="25843DA5" w14:textId="2AFFFDEF" w:rsidR="00246269" w:rsidRPr="007917BC" w:rsidRDefault="00246269" w:rsidP="00985181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jc w:val="center"/>
        <w:outlineLvl w:val="0"/>
        <w:rPr>
          <w:rFonts w:ascii="Times New Roman" w:eastAsia="바탕체"/>
        </w:rPr>
      </w:pPr>
      <w:r w:rsidRPr="007917BC">
        <w:rPr>
          <w:rFonts w:ascii="Times New Roman" w:eastAsia="바탕체"/>
          <w:b/>
          <w:bCs/>
          <w:spacing w:val="3"/>
          <w:kern w:val="0"/>
          <w:sz w:val="22"/>
          <w:szCs w:val="22"/>
        </w:rPr>
        <w:br w:type="page"/>
      </w: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사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br/>
      </w:r>
      <w:r w:rsidR="003907F2" w:rsidRPr="007917BC">
        <w:rPr>
          <w:rFonts w:ascii="Times New Roman" w:eastAsia="바탕체"/>
          <w:b/>
          <w:sz w:val="30"/>
        </w:rPr>
        <w:t>주식</w:t>
      </w:r>
      <w:r w:rsidRPr="007917BC">
        <w:rPr>
          <w:rFonts w:ascii="Times New Roman" w:eastAsia="바탕체"/>
          <w:b/>
          <w:sz w:val="30"/>
        </w:rPr>
        <w:t>근질권설정계약서</w:t>
      </w:r>
    </w:p>
    <w:p w14:paraId="5D3D9C56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</w:rPr>
      </w:pPr>
    </w:p>
    <w:p w14:paraId="3318356F" w14:textId="2C13344E" w:rsidR="00683DFA" w:rsidRPr="007C2B76" w:rsidRDefault="00683DFA" w:rsidP="00A87F0A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이</w:t>
      </w:r>
      <w:r w:rsidRPr="007C2B76">
        <w:rPr>
          <w:rFonts w:ascii="Times New Roman"/>
          <w:sz w:val="22"/>
          <w:szCs w:val="22"/>
        </w:rPr>
        <w:t xml:space="preserve"> </w:t>
      </w:r>
      <w:r w:rsidR="00A87F0A">
        <w:rPr>
          <w:rFonts w:ascii="Times New Roman" w:hint="eastAsia"/>
          <w:sz w:val="22"/>
          <w:szCs w:val="22"/>
        </w:rPr>
        <w:t>주식</w:t>
      </w:r>
      <w:r w:rsidRPr="007C2B76">
        <w:rPr>
          <w:rFonts w:ascii="Times New Roman"/>
          <w:sz w:val="22"/>
          <w:szCs w:val="22"/>
        </w:rPr>
        <w:t>근질권설정계약서</w:t>
      </w:r>
      <w:r w:rsidRPr="007C2B76">
        <w:rPr>
          <w:rFonts w:ascii="Times New Roman"/>
          <w:sz w:val="22"/>
          <w:szCs w:val="22"/>
        </w:rPr>
        <w:t>(</w:t>
      </w:r>
      <w:r w:rsidRPr="007C2B76">
        <w:rPr>
          <w:rFonts w:ascii="Times New Roman"/>
          <w:sz w:val="22"/>
          <w:szCs w:val="22"/>
        </w:rPr>
        <w:t>이하</w:t>
      </w:r>
      <w:r w:rsidRPr="007C2B76">
        <w:rPr>
          <w:rFonts w:ascii="Times New Roman"/>
          <w:sz w:val="22"/>
          <w:szCs w:val="22"/>
        </w:rPr>
        <w:t xml:space="preserve"> “</w:t>
      </w:r>
      <w:r w:rsidRPr="007C2B76">
        <w:rPr>
          <w:rFonts w:ascii="Times New Roman"/>
          <w:sz w:val="22"/>
          <w:szCs w:val="22"/>
          <w:u w:val="single"/>
        </w:rPr>
        <w:t>이</w:t>
      </w:r>
      <w:r w:rsidRPr="007C2B76">
        <w:rPr>
          <w:rFonts w:ascii="Times New Roman"/>
          <w:sz w:val="22"/>
          <w:szCs w:val="22"/>
          <w:u w:val="single"/>
        </w:rPr>
        <w:t xml:space="preserve"> </w:t>
      </w:r>
      <w:r w:rsidRPr="007C2B76">
        <w:rPr>
          <w:rFonts w:ascii="Times New Roman"/>
          <w:sz w:val="22"/>
          <w:szCs w:val="22"/>
          <w:u w:val="single"/>
        </w:rPr>
        <w:t>계약서</w:t>
      </w:r>
      <w:r w:rsidRPr="007C2B76">
        <w:rPr>
          <w:rFonts w:ascii="Times New Roman"/>
          <w:sz w:val="22"/>
          <w:szCs w:val="22"/>
        </w:rPr>
        <w:t>”)</w:t>
      </w:r>
      <w:r w:rsidRPr="007C2B76">
        <w:rPr>
          <w:rFonts w:ascii="Times New Roman"/>
          <w:sz w:val="22"/>
          <w:szCs w:val="22"/>
        </w:rPr>
        <w:t>는</w:t>
      </w:r>
      <w:r w:rsidRPr="007C2B76">
        <w:rPr>
          <w:rFonts w:ascii="Times New Roman"/>
          <w:sz w:val="22"/>
          <w:szCs w:val="22"/>
        </w:rPr>
        <w:t xml:space="preserve"> </w:t>
      </w:r>
      <w:r w:rsidR="000C75C0">
        <w:rPr>
          <w:rFonts w:ascii="Times New Roman"/>
          <w:sz w:val="22"/>
          <w:szCs w:val="22"/>
        </w:rPr>
        <w:t>2021</w:t>
      </w:r>
      <w:r w:rsidR="000C75C0">
        <w:rPr>
          <w:rFonts w:ascii="Times New Roman"/>
          <w:sz w:val="22"/>
          <w:szCs w:val="22"/>
        </w:rPr>
        <w:t>년</w:t>
      </w:r>
      <w:r w:rsidR="000C75C0">
        <w:rPr>
          <w:rFonts w:ascii="Times New Roman"/>
          <w:sz w:val="22"/>
          <w:szCs w:val="22"/>
        </w:rPr>
        <w:t xml:space="preserve"> </w:t>
      </w:r>
      <w:r w:rsidR="00BB7474">
        <w:rPr>
          <w:rFonts w:ascii="Times New Roman"/>
          <w:sz w:val="22"/>
          <w:szCs w:val="22"/>
        </w:rPr>
        <w:t>9</w:t>
      </w:r>
      <w:r w:rsidR="00BB7474">
        <w:rPr>
          <w:rFonts w:ascii="Times New Roman"/>
          <w:sz w:val="22"/>
          <w:szCs w:val="22"/>
        </w:rPr>
        <w:t>월</w:t>
      </w:r>
      <w:r w:rsidR="000C75C0">
        <w:rPr>
          <w:rFonts w:ascii="Times New Roman"/>
          <w:sz w:val="22"/>
          <w:szCs w:val="22"/>
        </w:rPr>
        <w:t xml:space="preserve"> </w:t>
      </w:r>
      <w:r w:rsidR="002A6E75">
        <w:rPr>
          <w:rFonts w:ascii="Times New Roman"/>
          <w:sz w:val="22"/>
          <w:szCs w:val="22"/>
        </w:rPr>
        <w:t>28</w:t>
      </w:r>
      <w:r w:rsidR="000C75C0">
        <w:rPr>
          <w:rFonts w:ascii="Times New Roman"/>
          <w:sz w:val="22"/>
          <w:szCs w:val="22"/>
        </w:rPr>
        <w:t>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아래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당사자들간에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체결되었다</w:t>
      </w:r>
      <w:r w:rsidRPr="007C2B76">
        <w:rPr>
          <w:rFonts w:ascii="Times New Roman"/>
          <w:sz w:val="22"/>
          <w:szCs w:val="22"/>
        </w:rPr>
        <w:t xml:space="preserve">. </w:t>
      </w:r>
    </w:p>
    <w:p w14:paraId="42C6BD77" w14:textId="77777777" w:rsidR="00683DFA" w:rsidRPr="007C2B76" w:rsidRDefault="00683DFA" w:rsidP="00683DFA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5D5F4569" w14:textId="13D4A8A6" w:rsidR="00683DFA" w:rsidRPr="007C2B76" w:rsidRDefault="00DF57C2" w:rsidP="00CF38AF">
      <w:pPr>
        <w:pStyle w:val="a9"/>
        <w:numPr>
          <w:ilvl w:val="0"/>
          <w:numId w:val="81"/>
        </w:numPr>
        <w:autoSpaceDE/>
        <w:snapToGrid w:val="0"/>
        <w:spacing w:line="276" w:lineRule="auto"/>
        <w:rPr>
          <w:rFonts w:ascii="Times New Roman" w:eastAsia="바탕"/>
          <w:sz w:val="22"/>
          <w:szCs w:val="22"/>
        </w:rPr>
      </w:pPr>
      <w:r>
        <w:rPr>
          <w:rFonts w:ascii="Times New Roman" w:hint="eastAsia"/>
          <w:sz w:val="22"/>
        </w:rPr>
        <w:t>경상북도</w:t>
      </w:r>
      <w:r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상주시</w:t>
      </w:r>
      <w:r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지천동</w:t>
      </w:r>
      <w:r>
        <w:rPr>
          <w:rFonts w:ascii="Times New Roman" w:hint="eastAsia"/>
          <w:sz w:val="22"/>
        </w:rPr>
        <w:t xml:space="preserve"> 312-5</w:t>
      </w:r>
      <w:r w:rsidR="00683DFA" w:rsidRPr="007C2B76">
        <w:rPr>
          <w:rFonts w:ascii="Times New Roman" w:eastAsia="바탕"/>
          <w:sz w:val="22"/>
          <w:szCs w:val="22"/>
        </w:rPr>
        <w:t>에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 w:rsidR="00683DFA" w:rsidRPr="007C2B76">
        <w:rPr>
          <w:rFonts w:ascii="Times New Roman" w:eastAsia="바탕"/>
          <w:sz w:val="22"/>
          <w:szCs w:val="22"/>
        </w:rPr>
        <w:t>그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 w:rsidR="00683DFA" w:rsidRPr="007C2B76">
        <w:rPr>
          <w:rFonts w:ascii="Times New Roman" w:eastAsia="바탕"/>
          <w:sz w:val="22"/>
          <w:szCs w:val="22"/>
        </w:rPr>
        <w:t>등기된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 w:rsidR="00683DFA" w:rsidRPr="007C2B76">
        <w:rPr>
          <w:rFonts w:ascii="Times New Roman" w:eastAsia="바탕"/>
          <w:sz w:val="22"/>
          <w:szCs w:val="22"/>
        </w:rPr>
        <w:t>본점을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 w:rsidR="00683DFA">
        <w:rPr>
          <w:rFonts w:ascii="Times New Roman" w:eastAsia="바탕" w:hint="eastAsia"/>
          <w:sz w:val="22"/>
          <w:szCs w:val="22"/>
        </w:rPr>
        <w:t>두</w:t>
      </w:r>
      <w:r w:rsidR="00683DFA" w:rsidRPr="007C2B76">
        <w:rPr>
          <w:rFonts w:ascii="Times New Roman" w:eastAsia="바탕"/>
          <w:sz w:val="22"/>
          <w:szCs w:val="22"/>
        </w:rPr>
        <w:t>고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 w:rsidR="00683DFA" w:rsidRPr="007C2B76">
        <w:rPr>
          <w:rFonts w:ascii="Times New Roman" w:eastAsia="바탕"/>
          <w:sz w:val="22"/>
          <w:szCs w:val="22"/>
        </w:rPr>
        <w:t>있는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 w:rsidR="00C13496">
        <w:rPr>
          <w:rFonts w:ascii="Times New Roman" w:eastAsia="바탕"/>
          <w:sz w:val="22"/>
          <w:szCs w:val="22"/>
        </w:rPr>
        <w:t>센트럴태양광발전소</w:t>
      </w:r>
      <w:r w:rsidR="00C13496">
        <w:rPr>
          <w:rFonts w:ascii="Times New Roman" w:eastAsia="바탕"/>
          <w:sz w:val="22"/>
          <w:szCs w:val="22"/>
        </w:rPr>
        <w:t>3</w:t>
      </w:r>
      <w:r w:rsidR="00C13496">
        <w:rPr>
          <w:rFonts w:ascii="Times New Roman" w:eastAsia="바탕"/>
          <w:sz w:val="22"/>
          <w:szCs w:val="22"/>
        </w:rPr>
        <w:t>호</w:t>
      </w:r>
      <w:r w:rsidR="00C13496">
        <w:rPr>
          <w:rFonts w:ascii="Times New Roman" w:eastAsia="바탕"/>
          <w:sz w:val="22"/>
          <w:szCs w:val="22"/>
        </w:rPr>
        <w:t xml:space="preserve"> </w:t>
      </w:r>
      <w:r w:rsidR="00C13496">
        <w:rPr>
          <w:rFonts w:ascii="Times New Roman" w:eastAsia="바탕"/>
          <w:sz w:val="22"/>
          <w:szCs w:val="22"/>
        </w:rPr>
        <w:t>주식회사</w:t>
      </w:r>
      <w:r w:rsidR="00683DFA" w:rsidRPr="007C2B76">
        <w:rPr>
          <w:rFonts w:ascii="Times New Roman" w:eastAsia="바탕"/>
          <w:sz w:val="22"/>
          <w:szCs w:val="22"/>
        </w:rPr>
        <w:t>(</w:t>
      </w:r>
      <w:r w:rsidR="00683DFA" w:rsidRPr="007C2B76">
        <w:rPr>
          <w:rFonts w:ascii="Times New Roman" w:eastAsia="바탕"/>
          <w:sz w:val="22"/>
          <w:szCs w:val="22"/>
        </w:rPr>
        <w:t>이하</w:t>
      </w:r>
      <w:r w:rsidR="00683DFA" w:rsidRPr="007C2B76">
        <w:rPr>
          <w:rFonts w:ascii="Times New Roman" w:eastAsia="바탕"/>
          <w:sz w:val="22"/>
          <w:szCs w:val="22"/>
        </w:rPr>
        <w:t xml:space="preserve"> “</w:t>
      </w:r>
      <w:r w:rsidR="00683DFA" w:rsidRPr="007C2B76">
        <w:rPr>
          <w:rFonts w:ascii="Times New Roman" w:eastAsia="바탕"/>
          <w:sz w:val="22"/>
          <w:szCs w:val="22"/>
          <w:u w:val="single"/>
        </w:rPr>
        <w:t>차주</w:t>
      </w:r>
      <w:r w:rsidR="00683DFA" w:rsidRPr="007C2B76">
        <w:rPr>
          <w:rFonts w:ascii="Times New Roman" w:eastAsia="바탕"/>
          <w:sz w:val="22"/>
          <w:szCs w:val="22"/>
        </w:rPr>
        <w:t>”)</w:t>
      </w:r>
    </w:p>
    <w:p w14:paraId="2AF6BC6A" w14:textId="77777777" w:rsidR="00683DFA" w:rsidRPr="007C2B76" w:rsidRDefault="00683DFA" w:rsidP="00683DFA">
      <w:pPr>
        <w:pStyle w:val="a9"/>
        <w:autoSpaceDE/>
        <w:snapToGrid w:val="0"/>
        <w:spacing w:line="276" w:lineRule="auto"/>
        <w:rPr>
          <w:rFonts w:ascii="Times New Roman" w:eastAsia="바탕"/>
          <w:sz w:val="22"/>
          <w:szCs w:val="22"/>
        </w:rPr>
      </w:pPr>
    </w:p>
    <w:p w14:paraId="0068F884" w14:textId="17949FF9" w:rsidR="00683DFA" w:rsidRPr="007C2B76" w:rsidRDefault="00C13496" w:rsidP="00CF38AF">
      <w:pPr>
        <w:pStyle w:val="a9"/>
        <w:numPr>
          <w:ilvl w:val="0"/>
          <w:numId w:val="81"/>
        </w:numPr>
        <w:autoSpaceDE/>
        <w:snapToGrid w:val="0"/>
        <w:spacing w:line="276" w:lineRule="auto"/>
        <w:rPr>
          <w:rFonts w:ascii="Times New Roman" w:eastAsia="바탕"/>
          <w:b/>
          <w:sz w:val="22"/>
          <w:szCs w:val="22"/>
        </w:rPr>
      </w:pPr>
      <w:r w:rsidRPr="00C13496">
        <w:rPr>
          <w:rFonts w:ascii="Times New Roman" w:eastAsia="바탕" w:hint="eastAsia"/>
          <w:sz w:val="22"/>
          <w:szCs w:val="22"/>
        </w:rPr>
        <w:t>서울특별시</w:t>
      </w:r>
      <w:r w:rsidRPr="00C13496">
        <w:rPr>
          <w:rFonts w:ascii="Times New Roman" w:eastAsia="바탕"/>
          <w:sz w:val="22"/>
          <w:szCs w:val="22"/>
        </w:rPr>
        <w:t xml:space="preserve"> </w:t>
      </w:r>
      <w:r w:rsidRPr="00C13496">
        <w:rPr>
          <w:rFonts w:ascii="Times New Roman" w:eastAsia="바탕" w:hint="eastAsia"/>
          <w:sz w:val="22"/>
          <w:szCs w:val="22"/>
        </w:rPr>
        <w:t>강남구</w:t>
      </w:r>
      <w:r w:rsidRPr="00C13496">
        <w:rPr>
          <w:rFonts w:ascii="Times New Roman" w:eastAsia="바탕"/>
          <w:sz w:val="22"/>
          <w:szCs w:val="22"/>
        </w:rPr>
        <w:t xml:space="preserve"> </w:t>
      </w:r>
      <w:r w:rsidRPr="00C13496">
        <w:rPr>
          <w:rFonts w:ascii="Times New Roman" w:eastAsia="바탕" w:hint="eastAsia"/>
          <w:sz w:val="22"/>
          <w:szCs w:val="22"/>
        </w:rPr>
        <w:t>테헤란로</w:t>
      </w:r>
      <w:r w:rsidRPr="00C13496">
        <w:rPr>
          <w:rFonts w:ascii="Times New Roman" w:eastAsia="바탕"/>
          <w:sz w:val="22"/>
          <w:szCs w:val="22"/>
        </w:rPr>
        <w:t>522, 10</w:t>
      </w:r>
      <w:r w:rsidRPr="00C13496">
        <w:rPr>
          <w:rFonts w:ascii="Times New Roman" w:eastAsia="바탕" w:hint="eastAsia"/>
          <w:sz w:val="22"/>
          <w:szCs w:val="22"/>
        </w:rPr>
        <w:t>층</w:t>
      </w:r>
      <w:r w:rsidRPr="00C13496">
        <w:rPr>
          <w:rFonts w:ascii="Times New Roman" w:eastAsia="바탕"/>
          <w:sz w:val="22"/>
          <w:szCs w:val="22"/>
        </w:rPr>
        <w:t>(</w:t>
      </w:r>
      <w:r w:rsidR="000E1B6E">
        <w:rPr>
          <w:rFonts w:ascii="Times New Roman" w:eastAsia="바탕" w:hint="eastAsia"/>
          <w:sz w:val="22"/>
          <w:szCs w:val="22"/>
        </w:rPr>
        <w:t>대치동</w:t>
      </w:r>
      <w:r w:rsidR="000E1B6E">
        <w:rPr>
          <w:rFonts w:ascii="Times New Roman" w:eastAsia="바탕" w:hint="eastAsia"/>
          <w:sz w:val="22"/>
          <w:szCs w:val="22"/>
        </w:rPr>
        <w:t>,</w:t>
      </w:r>
      <w:r w:rsidR="000E1B6E">
        <w:rPr>
          <w:rFonts w:ascii="Times New Roman" w:eastAsia="바탕"/>
          <w:sz w:val="22"/>
          <w:szCs w:val="22"/>
        </w:rPr>
        <w:t xml:space="preserve"> </w:t>
      </w:r>
      <w:r w:rsidRPr="00C13496">
        <w:rPr>
          <w:rFonts w:ascii="Times New Roman" w:eastAsia="바탕" w:hint="eastAsia"/>
          <w:sz w:val="22"/>
          <w:szCs w:val="22"/>
        </w:rPr>
        <w:t>홍우빌딩</w:t>
      </w:r>
      <w:r w:rsidRPr="00C13496">
        <w:rPr>
          <w:rFonts w:ascii="Times New Roman" w:eastAsia="바탕"/>
          <w:sz w:val="22"/>
          <w:szCs w:val="22"/>
        </w:rPr>
        <w:t>)</w:t>
      </w:r>
      <w:r w:rsidR="00683DFA" w:rsidRPr="007C2B76">
        <w:rPr>
          <w:rFonts w:ascii="Times New Roman" w:eastAsia="바탕"/>
          <w:sz w:val="22"/>
          <w:szCs w:val="22"/>
        </w:rPr>
        <w:t>에</w:t>
      </w:r>
      <w:r w:rsidR="00683DFA" w:rsidRPr="007C2B76">
        <w:rPr>
          <w:rFonts w:ascii="Times New Roman" w:eastAsia="바탕"/>
          <w:sz w:val="22"/>
          <w:szCs w:val="22"/>
        </w:rPr>
        <w:t xml:space="preserve"> </w:t>
      </w:r>
      <w:r>
        <w:rPr>
          <w:rFonts w:ascii="Times New Roman" w:eastAsia="바탕" w:hint="eastAsia"/>
          <w:sz w:val="22"/>
          <w:szCs w:val="22"/>
        </w:rPr>
        <w:t>그</w:t>
      </w:r>
      <w:r>
        <w:rPr>
          <w:rFonts w:ascii="Times New Roman" w:eastAsia="바탕" w:hint="eastAsia"/>
          <w:sz w:val="22"/>
          <w:szCs w:val="22"/>
        </w:rPr>
        <w:t xml:space="preserve"> </w:t>
      </w:r>
      <w:r>
        <w:rPr>
          <w:rFonts w:ascii="Times New Roman" w:eastAsia="바탕" w:hint="eastAsia"/>
          <w:sz w:val="22"/>
          <w:szCs w:val="22"/>
        </w:rPr>
        <w:t>등기된</w:t>
      </w:r>
      <w:r>
        <w:rPr>
          <w:rFonts w:ascii="Times New Roman" w:eastAsia="바탕" w:hint="eastAsia"/>
          <w:sz w:val="22"/>
          <w:szCs w:val="22"/>
        </w:rPr>
        <w:t xml:space="preserve"> </w:t>
      </w:r>
      <w:r>
        <w:rPr>
          <w:rFonts w:ascii="Times New Roman" w:eastAsia="바탕" w:hint="eastAsia"/>
          <w:sz w:val="22"/>
          <w:szCs w:val="22"/>
        </w:rPr>
        <w:t>본점을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A87F0A">
        <w:rPr>
          <w:rFonts w:ascii="Times New Roman" w:eastAsia="바탕" w:hint="eastAsia"/>
          <w:sz w:val="22"/>
          <w:szCs w:val="22"/>
        </w:rPr>
        <w:t>두고</w:t>
      </w:r>
      <w:r w:rsidR="00A87F0A">
        <w:rPr>
          <w:rFonts w:ascii="Times New Roman" w:eastAsia="바탕" w:hint="eastAsia"/>
          <w:sz w:val="22"/>
          <w:szCs w:val="22"/>
        </w:rPr>
        <w:t xml:space="preserve"> </w:t>
      </w:r>
      <w:r w:rsidR="00A87F0A">
        <w:rPr>
          <w:rFonts w:ascii="Times New Roman" w:eastAsia="바탕" w:hint="eastAsia"/>
          <w:sz w:val="22"/>
          <w:szCs w:val="22"/>
        </w:rPr>
        <w:t>있는</w:t>
      </w:r>
      <w:r w:rsidR="00A87F0A">
        <w:rPr>
          <w:rFonts w:ascii="Times New Roman" w:eastAsia="바탕" w:hint="eastAsia"/>
          <w:sz w:val="22"/>
          <w:szCs w:val="22"/>
        </w:rPr>
        <w:t xml:space="preserve"> </w:t>
      </w:r>
      <w:r w:rsidR="00CD1D4D">
        <w:rPr>
          <w:rFonts w:ascii="Times New Roman" w:eastAsia="바탕" w:hint="eastAsia"/>
          <w:sz w:val="22"/>
          <w:szCs w:val="22"/>
        </w:rPr>
        <w:t>㈜센트럴이엔지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3F24FD">
        <w:rPr>
          <w:rFonts w:ascii="Times New Roman" w:eastAsia="바탕" w:hint="eastAsia"/>
          <w:sz w:val="22"/>
          <w:szCs w:val="22"/>
        </w:rPr>
        <w:t>및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EF6E9D" w:rsidRPr="00EF6E9D">
        <w:rPr>
          <w:rFonts w:ascii="Times New Roman" w:eastAsia="바탕" w:hint="eastAsia"/>
          <w:sz w:val="22"/>
          <w:szCs w:val="22"/>
        </w:rPr>
        <w:t>서울</w:t>
      </w:r>
      <w:r w:rsidR="00EF6E9D" w:rsidRPr="00EF6E9D">
        <w:rPr>
          <w:rFonts w:ascii="Times New Roman" w:eastAsia="바탕" w:hint="eastAsia"/>
          <w:sz w:val="22"/>
          <w:szCs w:val="22"/>
        </w:rPr>
        <w:t xml:space="preserve"> </w:t>
      </w:r>
      <w:r w:rsidR="00EF6E9D" w:rsidRPr="00EF6E9D">
        <w:rPr>
          <w:rFonts w:ascii="Times New Roman" w:eastAsia="바탕" w:hint="eastAsia"/>
          <w:sz w:val="22"/>
          <w:szCs w:val="22"/>
        </w:rPr>
        <w:t>강남구</w:t>
      </w:r>
      <w:r w:rsidR="00EF6E9D" w:rsidRPr="00EF6E9D">
        <w:rPr>
          <w:rFonts w:ascii="Times New Roman" w:eastAsia="바탕" w:hint="eastAsia"/>
          <w:sz w:val="22"/>
          <w:szCs w:val="22"/>
        </w:rPr>
        <w:t xml:space="preserve"> </w:t>
      </w:r>
      <w:r w:rsidR="00EF6E9D" w:rsidRPr="00EF6E9D">
        <w:rPr>
          <w:rFonts w:ascii="Times New Roman" w:eastAsia="바탕" w:hint="eastAsia"/>
          <w:sz w:val="22"/>
          <w:szCs w:val="22"/>
        </w:rPr>
        <w:t>언주로</w:t>
      </w:r>
      <w:r w:rsidR="00EF6E9D" w:rsidRPr="00EF6E9D">
        <w:rPr>
          <w:rFonts w:ascii="Times New Roman" w:eastAsia="바탕" w:hint="eastAsia"/>
          <w:sz w:val="22"/>
          <w:szCs w:val="22"/>
        </w:rPr>
        <w:t>30</w:t>
      </w:r>
      <w:r w:rsidR="00EF6E9D" w:rsidRPr="00EF6E9D">
        <w:rPr>
          <w:rFonts w:ascii="Times New Roman" w:eastAsia="바탕" w:hint="eastAsia"/>
          <w:sz w:val="22"/>
          <w:szCs w:val="22"/>
        </w:rPr>
        <w:t>길</w:t>
      </w:r>
      <w:r w:rsidR="00EF6E9D" w:rsidRPr="00EF6E9D">
        <w:rPr>
          <w:rFonts w:ascii="Times New Roman" w:eastAsia="바탕" w:hint="eastAsia"/>
          <w:sz w:val="22"/>
          <w:szCs w:val="22"/>
        </w:rPr>
        <w:t xml:space="preserve"> 56, </w:t>
      </w:r>
      <w:r w:rsidR="00EF6E9D" w:rsidRPr="00EF6E9D">
        <w:rPr>
          <w:rFonts w:ascii="Times New Roman" w:eastAsia="바탕" w:hint="eastAsia"/>
          <w:sz w:val="22"/>
          <w:szCs w:val="22"/>
        </w:rPr>
        <w:t>에이동</w:t>
      </w:r>
      <w:r w:rsidR="00EF6E9D" w:rsidRPr="00EF6E9D">
        <w:rPr>
          <w:rFonts w:ascii="Times New Roman" w:eastAsia="바탕" w:hint="eastAsia"/>
          <w:sz w:val="22"/>
          <w:szCs w:val="22"/>
        </w:rPr>
        <w:t xml:space="preserve"> 3401</w:t>
      </w:r>
      <w:r w:rsidR="00EF6E9D" w:rsidRPr="00EF6E9D">
        <w:rPr>
          <w:rFonts w:ascii="Times New Roman" w:eastAsia="바탕" w:hint="eastAsia"/>
          <w:sz w:val="22"/>
          <w:szCs w:val="22"/>
        </w:rPr>
        <w:t>호</w:t>
      </w:r>
      <w:r w:rsidR="00EF6E9D" w:rsidRPr="00EF6E9D">
        <w:rPr>
          <w:rFonts w:ascii="Times New Roman" w:eastAsia="바탕" w:hint="eastAsia"/>
          <w:sz w:val="22"/>
          <w:szCs w:val="22"/>
        </w:rPr>
        <w:t>(</w:t>
      </w:r>
      <w:r w:rsidR="00EF6E9D" w:rsidRPr="00EF6E9D">
        <w:rPr>
          <w:rFonts w:ascii="Times New Roman" w:eastAsia="바탕" w:hint="eastAsia"/>
          <w:sz w:val="22"/>
          <w:szCs w:val="22"/>
        </w:rPr>
        <w:t>도곡동</w:t>
      </w:r>
      <w:r w:rsidR="00EF6E9D" w:rsidRPr="00EF6E9D">
        <w:rPr>
          <w:rFonts w:ascii="Times New Roman" w:eastAsia="바탕" w:hint="eastAsia"/>
          <w:sz w:val="22"/>
          <w:szCs w:val="22"/>
        </w:rPr>
        <w:t xml:space="preserve">, </w:t>
      </w:r>
      <w:r w:rsidR="00EF6E9D" w:rsidRPr="00EF6E9D">
        <w:rPr>
          <w:rFonts w:ascii="Times New Roman" w:eastAsia="바탕" w:hint="eastAsia"/>
          <w:sz w:val="22"/>
          <w:szCs w:val="22"/>
        </w:rPr>
        <w:t>타워팰리스아파트</w:t>
      </w:r>
      <w:r w:rsidR="00EF6E9D" w:rsidRPr="00EF6E9D">
        <w:rPr>
          <w:rFonts w:ascii="Times New Roman" w:eastAsia="바탕" w:hint="eastAsia"/>
          <w:sz w:val="22"/>
          <w:szCs w:val="22"/>
        </w:rPr>
        <w:t>)</w:t>
      </w:r>
      <w:r w:rsidR="003F24FD">
        <w:rPr>
          <w:rFonts w:ascii="Times New Roman" w:eastAsia="바탕" w:hint="eastAsia"/>
          <w:sz w:val="22"/>
          <w:szCs w:val="22"/>
        </w:rPr>
        <w:t>에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3F24FD">
        <w:rPr>
          <w:rFonts w:ascii="Times New Roman" w:eastAsia="바탕" w:hint="eastAsia"/>
          <w:sz w:val="22"/>
          <w:szCs w:val="22"/>
        </w:rPr>
        <w:t>주소를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3F24FD">
        <w:rPr>
          <w:rFonts w:ascii="Times New Roman" w:eastAsia="바탕" w:hint="eastAsia"/>
          <w:sz w:val="22"/>
          <w:szCs w:val="22"/>
        </w:rPr>
        <w:t>두고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3F24FD">
        <w:rPr>
          <w:rFonts w:ascii="Times New Roman" w:eastAsia="바탕" w:hint="eastAsia"/>
          <w:sz w:val="22"/>
          <w:szCs w:val="22"/>
        </w:rPr>
        <w:t>있는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CD1D4D">
        <w:rPr>
          <w:rFonts w:ascii="Times New Roman" w:eastAsia="바탕" w:hint="eastAsia"/>
          <w:sz w:val="22"/>
          <w:szCs w:val="22"/>
        </w:rPr>
        <w:t>정현</w:t>
      </w:r>
      <w:r w:rsidR="003F24FD">
        <w:rPr>
          <w:rFonts w:ascii="Times New Roman" w:eastAsia="바탕" w:hint="eastAsia"/>
          <w:sz w:val="22"/>
          <w:szCs w:val="22"/>
        </w:rPr>
        <w:t>(</w:t>
      </w:r>
      <w:r w:rsidR="003F24FD" w:rsidRPr="007C2B76">
        <w:rPr>
          <w:rFonts w:ascii="Times New Roman" w:eastAsia="바탕" w:hint="eastAsia"/>
          <w:sz w:val="22"/>
          <w:szCs w:val="22"/>
        </w:rPr>
        <w:t>이하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CD1D4D">
        <w:rPr>
          <w:rFonts w:ascii="Times New Roman" w:eastAsia="바탕" w:hint="eastAsia"/>
          <w:sz w:val="22"/>
          <w:szCs w:val="22"/>
        </w:rPr>
        <w:t>㈜센트럴이엔지</w:t>
      </w:r>
      <w:r w:rsidR="003F24FD">
        <w:rPr>
          <w:rFonts w:ascii="Times New Roman" w:eastAsia="바탕" w:hint="eastAsia"/>
          <w:sz w:val="22"/>
          <w:szCs w:val="22"/>
        </w:rPr>
        <w:t>,</w:t>
      </w:r>
      <w:r w:rsidR="003F24FD">
        <w:rPr>
          <w:rFonts w:ascii="Times New Roman" w:eastAsia="바탕"/>
          <w:sz w:val="22"/>
          <w:szCs w:val="22"/>
        </w:rPr>
        <w:t xml:space="preserve"> </w:t>
      </w:r>
      <w:r w:rsidR="00CD1D4D">
        <w:rPr>
          <w:rFonts w:ascii="Times New Roman" w:eastAsia="바탕" w:hint="eastAsia"/>
          <w:sz w:val="22"/>
          <w:szCs w:val="22"/>
        </w:rPr>
        <w:t>정현</w:t>
      </w:r>
      <w:r w:rsidR="00CD1D4D">
        <w:rPr>
          <w:rFonts w:ascii="Times New Roman" w:eastAsia="바탕"/>
          <w:sz w:val="22"/>
          <w:szCs w:val="22"/>
        </w:rPr>
        <w:t>을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3F24FD">
        <w:rPr>
          <w:rFonts w:ascii="Times New Roman" w:eastAsia="바탕" w:hint="eastAsia"/>
          <w:sz w:val="22"/>
          <w:szCs w:val="22"/>
        </w:rPr>
        <w:t>합하여</w:t>
      </w:r>
      <w:r w:rsidR="003F24FD">
        <w:rPr>
          <w:rFonts w:ascii="Times New Roman" w:eastAsia="바탕" w:hint="eastAsia"/>
          <w:sz w:val="22"/>
          <w:szCs w:val="22"/>
        </w:rPr>
        <w:t xml:space="preserve"> </w:t>
      </w:r>
      <w:r w:rsidR="00683DFA">
        <w:rPr>
          <w:rFonts w:ascii="Times New Roman" w:eastAsia="바탕"/>
          <w:sz w:val="22"/>
          <w:szCs w:val="22"/>
        </w:rPr>
        <w:t>“</w:t>
      </w:r>
      <w:r w:rsidR="00683DFA" w:rsidRPr="003E45FA">
        <w:rPr>
          <w:rFonts w:ascii="Times New Roman" w:eastAsia="바탕" w:hint="eastAsia"/>
          <w:sz w:val="22"/>
          <w:szCs w:val="22"/>
          <w:u w:val="single"/>
        </w:rPr>
        <w:t>설정자</w:t>
      </w:r>
      <w:r w:rsidR="00683DFA" w:rsidRPr="003E45FA">
        <w:rPr>
          <w:rFonts w:ascii="Times New Roman" w:eastAsia="바탕" w:hint="eastAsia"/>
          <w:sz w:val="22"/>
          <w:szCs w:val="22"/>
          <w:u w:val="single"/>
        </w:rPr>
        <w:t>(</w:t>
      </w:r>
      <w:r w:rsidR="00683DFA" w:rsidRPr="003E45FA">
        <w:rPr>
          <w:rFonts w:ascii="Times New Roman" w:eastAsia="바탕" w:hint="eastAsia"/>
          <w:sz w:val="22"/>
          <w:szCs w:val="22"/>
          <w:u w:val="single"/>
        </w:rPr>
        <w:t>들</w:t>
      </w:r>
      <w:r w:rsidR="00683DFA" w:rsidRPr="003E45FA">
        <w:rPr>
          <w:rFonts w:ascii="Times New Roman" w:eastAsia="바탕" w:hint="eastAsia"/>
          <w:sz w:val="22"/>
          <w:szCs w:val="22"/>
          <w:u w:val="single"/>
        </w:rPr>
        <w:t>)</w:t>
      </w:r>
      <w:r w:rsidR="00683DFA">
        <w:rPr>
          <w:rFonts w:ascii="Times New Roman" w:eastAsia="바탕"/>
          <w:sz w:val="22"/>
          <w:szCs w:val="22"/>
        </w:rPr>
        <w:t>”</w:t>
      </w:r>
      <w:r w:rsidR="00683DFA" w:rsidRPr="007C2B76">
        <w:rPr>
          <w:rFonts w:ascii="Times New Roman" w:eastAsia="바탕" w:hint="eastAsia"/>
          <w:sz w:val="22"/>
          <w:szCs w:val="22"/>
        </w:rPr>
        <w:t>)</w:t>
      </w:r>
      <w:r w:rsidRPr="00C13496">
        <w:rPr>
          <w:rFonts w:eastAsia="바탕" w:hint="eastAsia"/>
          <w:sz w:val="23"/>
        </w:rPr>
        <w:t xml:space="preserve"> </w:t>
      </w:r>
    </w:p>
    <w:p w14:paraId="5612A1F7" w14:textId="77777777" w:rsidR="00683DFA" w:rsidRPr="003E45FA" w:rsidRDefault="00683DFA" w:rsidP="00683DFA">
      <w:pPr>
        <w:pStyle w:val="a9"/>
        <w:autoSpaceDE/>
        <w:snapToGrid w:val="0"/>
        <w:spacing w:line="276" w:lineRule="auto"/>
        <w:rPr>
          <w:rFonts w:ascii="Times New Roman" w:eastAsia="바탕"/>
          <w:b/>
          <w:sz w:val="22"/>
          <w:szCs w:val="22"/>
        </w:rPr>
      </w:pPr>
    </w:p>
    <w:p w14:paraId="23DC5B8C" w14:textId="4873FE64" w:rsidR="00683DFA" w:rsidRPr="007C2B76" w:rsidRDefault="00683DFA" w:rsidP="00CF38AF">
      <w:pPr>
        <w:pStyle w:val="uc0uc0"/>
        <w:numPr>
          <w:ilvl w:val="0"/>
          <w:numId w:val="81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276" w:lineRule="auto"/>
        <w:rPr>
          <w:rFonts w:ascii="Times New Roman" w:eastAsia="바탕"/>
        </w:rPr>
      </w:pPr>
      <w:r w:rsidRPr="007C2B76">
        <w:rPr>
          <w:rFonts w:ascii="바탕체" w:eastAsia="바탕체" w:hAnsi="바탕체" w:hint="eastAsia"/>
        </w:rPr>
        <w:t>대출약정서에</w:t>
      </w:r>
      <w:r w:rsidRPr="007C2B76">
        <w:rPr>
          <w:rFonts w:ascii="바탕체" w:eastAsia="바탕체" w:hAnsi="바탕체"/>
        </w:rPr>
        <w:t xml:space="preserve"> </w:t>
      </w:r>
      <w:r w:rsidRPr="007C2B76">
        <w:rPr>
          <w:rFonts w:ascii="바탕체" w:eastAsia="바탕체" w:hAnsi="바탕체" w:hint="eastAsia"/>
        </w:rPr>
        <w:t>명시된</w:t>
      </w:r>
      <w:r w:rsidRPr="007C2B76">
        <w:rPr>
          <w:rFonts w:ascii="바탕체" w:eastAsia="바탕체" w:hAnsi="바탕체"/>
        </w:rPr>
        <w:t xml:space="preserve"> </w:t>
      </w:r>
      <w:r w:rsidRPr="007C2B76">
        <w:rPr>
          <w:rFonts w:ascii="바탕체" w:eastAsia="바탕체" w:hAnsi="바탕체" w:hint="eastAsia"/>
        </w:rPr>
        <w:t>대주</w:t>
      </w:r>
      <w:r w:rsidRPr="007C2B76">
        <w:rPr>
          <w:rFonts w:ascii="바탕체" w:eastAsia="바탕체" w:hAnsi="바탕체"/>
        </w:rPr>
        <w:t xml:space="preserve"> </w:t>
      </w:r>
      <w:r w:rsidRPr="007C2B76">
        <w:rPr>
          <w:rFonts w:ascii="바탕체" w:eastAsia="바탕체" w:hAnsi="바탕체" w:hint="eastAsia"/>
        </w:rPr>
        <w:t>겸</w:t>
      </w:r>
      <w:r w:rsidRPr="007C2B76">
        <w:rPr>
          <w:rFonts w:ascii="바탕체" w:eastAsia="바탕체" w:hAnsi="바탕체"/>
        </w:rPr>
        <w:t xml:space="preserve"> </w:t>
      </w:r>
      <w:r w:rsidRPr="007C2B76">
        <w:rPr>
          <w:rFonts w:ascii="바탕체" w:eastAsia="바탕체" w:hAnsi="바탕체" w:hint="eastAsia"/>
        </w:rPr>
        <w:t>질권자로서</w:t>
      </w:r>
      <w:r w:rsidRPr="007C2B76">
        <w:rPr>
          <w:rFonts w:ascii="바탕체" w:eastAsia="바탕체" w:hAnsi="바탕체"/>
        </w:rPr>
        <w:t xml:space="preserve">, </w:t>
      </w:r>
      <w:r w:rsidR="00857260">
        <w:rPr>
          <w:rFonts w:ascii="Times New Roman" w:eastAsia="바탕체"/>
        </w:rPr>
        <w:t>서울특별시</w:t>
      </w:r>
      <w:r w:rsidR="00857260">
        <w:rPr>
          <w:rFonts w:ascii="Times New Roman" w:eastAsia="바탕체"/>
        </w:rPr>
        <w:t xml:space="preserve"> </w:t>
      </w:r>
      <w:r w:rsidR="00857260">
        <w:rPr>
          <w:rFonts w:ascii="Times New Roman" w:eastAsia="바탕체"/>
        </w:rPr>
        <w:t>중구</w:t>
      </w:r>
      <w:r w:rsidR="00857260">
        <w:rPr>
          <w:rFonts w:ascii="Times New Roman" w:eastAsia="바탕체"/>
        </w:rPr>
        <w:t xml:space="preserve"> </w:t>
      </w:r>
      <w:r w:rsidR="00857260">
        <w:rPr>
          <w:rFonts w:ascii="Times New Roman" w:eastAsia="바탕체"/>
        </w:rPr>
        <w:t>세종대로</w:t>
      </w:r>
      <w:r w:rsidR="00857260">
        <w:rPr>
          <w:rFonts w:ascii="Times New Roman" w:eastAsia="바탕체"/>
        </w:rPr>
        <w:t>9</w:t>
      </w:r>
      <w:r w:rsidR="00857260">
        <w:rPr>
          <w:rFonts w:ascii="Times New Roman" w:eastAsia="바탕체"/>
        </w:rPr>
        <w:t>길</w:t>
      </w:r>
      <w:r w:rsidR="00857260">
        <w:rPr>
          <w:rFonts w:ascii="Times New Roman" w:eastAsia="바탕체"/>
        </w:rPr>
        <w:t xml:space="preserve"> 20 (</w:t>
      </w:r>
      <w:r w:rsidR="00857260">
        <w:rPr>
          <w:rFonts w:ascii="Times New Roman" w:eastAsia="바탕체"/>
        </w:rPr>
        <w:t>태평로</w:t>
      </w:r>
      <w:r w:rsidR="00857260">
        <w:rPr>
          <w:rFonts w:ascii="Times New Roman" w:eastAsia="바탕체"/>
        </w:rPr>
        <w:t>2</w:t>
      </w:r>
      <w:r w:rsidR="00857260">
        <w:rPr>
          <w:rFonts w:ascii="Times New Roman" w:eastAsia="바탕체"/>
        </w:rPr>
        <w:t>가</w:t>
      </w:r>
      <w:r w:rsidR="00857260">
        <w:rPr>
          <w:rFonts w:ascii="Times New Roman" w:eastAsia="바탕체"/>
        </w:rPr>
        <w:t>)</w:t>
      </w:r>
      <w:r w:rsidRPr="007C2B76">
        <w:rPr>
          <w:rFonts w:ascii="바탕체" w:eastAsia="바탕체" w:hAnsi="바탕체"/>
        </w:rPr>
        <w:t xml:space="preserve">에 등기된 본점을 두고 있는 </w:t>
      </w:r>
      <w:r w:rsidR="00096C06">
        <w:rPr>
          <w:rFonts w:ascii="Times New Roman" w:eastAsia="바탕체"/>
        </w:rPr>
        <w:t>주식회사</w:t>
      </w:r>
      <w:r w:rsidR="00096C06">
        <w:rPr>
          <w:rFonts w:ascii="Times New Roman" w:eastAsia="바탕체"/>
        </w:rPr>
        <w:t xml:space="preserve"> </w:t>
      </w:r>
      <w:r w:rsidR="00096C06">
        <w:rPr>
          <w:rFonts w:ascii="Times New Roman" w:eastAsia="바탕체"/>
        </w:rPr>
        <w:t>신한은행</w:t>
      </w:r>
      <w:r w:rsidR="00EA0B84" w:rsidRPr="00EA0B84">
        <w:rPr>
          <w:rFonts w:ascii="Times New Roman" w:eastAsia="바탕체"/>
          <w:color w:val="auto"/>
          <w:kern w:val="2"/>
          <w:szCs w:val="24"/>
        </w:rPr>
        <w:t>(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알파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 xml:space="preserve"> 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국내</w:t>
      </w:r>
      <w:r w:rsidR="00EA0B84" w:rsidRPr="00EA0B84">
        <w:rPr>
          <w:rFonts w:ascii="Times New Roman" w:eastAsia="바탕체"/>
          <w:color w:val="auto"/>
          <w:kern w:val="2"/>
          <w:szCs w:val="24"/>
        </w:rPr>
        <w:t xml:space="preserve">ESG 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전문투자형사모투자신탁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 xml:space="preserve"> 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제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1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호의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 xml:space="preserve"> 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신탁업자</w:t>
      </w:r>
      <w:r w:rsidR="00EA0B84" w:rsidRPr="00EA0B84">
        <w:rPr>
          <w:rFonts w:ascii="Times New Roman" w:eastAsia="바탕체" w:hint="eastAsia"/>
          <w:color w:val="auto"/>
          <w:kern w:val="2"/>
          <w:szCs w:val="24"/>
        </w:rPr>
        <w:t>)</w:t>
      </w:r>
      <w:r w:rsidR="00EA0B84" w:rsidRPr="007917BC">
        <w:rPr>
          <w:rFonts w:ascii="Times New Roman" w:eastAsia="바탕체"/>
        </w:rPr>
        <w:t xml:space="preserve"> </w:t>
      </w:r>
      <w:r w:rsidRPr="007C2B76">
        <w:rPr>
          <w:rFonts w:ascii="Times New Roman" w:eastAsia="바탕"/>
        </w:rPr>
        <w:t>(</w:t>
      </w:r>
      <w:r w:rsidRPr="007C2B76">
        <w:rPr>
          <w:rFonts w:ascii="Times New Roman" w:eastAsia="바탕" w:hint="eastAsia"/>
        </w:rPr>
        <w:t>이하</w:t>
      </w:r>
      <w:r w:rsidRPr="007C2B76">
        <w:rPr>
          <w:rFonts w:ascii="Times New Roman" w:eastAsia="바탕" w:hint="eastAsia"/>
        </w:rPr>
        <w:t xml:space="preserve"> </w:t>
      </w:r>
      <w:r w:rsidRPr="007C2B76">
        <w:rPr>
          <w:rFonts w:ascii="Times New Roman" w:eastAsia="바탕" w:hint="eastAsia"/>
        </w:rPr>
        <w:t>문맥에</w:t>
      </w:r>
      <w:r w:rsidRPr="007C2B76">
        <w:rPr>
          <w:rFonts w:ascii="Times New Roman" w:eastAsia="바탕" w:hint="eastAsia"/>
        </w:rPr>
        <w:t xml:space="preserve"> </w:t>
      </w:r>
      <w:r w:rsidRPr="007C2B76">
        <w:rPr>
          <w:rFonts w:ascii="Times New Roman" w:eastAsia="바탕" w:hint="eastAsia"/>
        </w:rPr>
        <w:t>따라</w:t>
      </w:r>
      <w:r w:rsidRPr="007C2B76">
        <w:rPr>
          <w:rFonts w:ascii="Times New Roman" w:eastAsia="바탕" w:hint="eastAsia"/>
        </w:rPr>
        <w:t xml:space="preserve"> </w:t>
      </w:r>
      <w:r w:rsidRPr="007C2B76">
        <w:rPr>
          <w:rFonts w:ascii="Times New Roman" w:eastAsia="바탕"/>
        </w:rPr>
        <w:t>“</w:t>
      </w:r>
      <w:r w:rsidRPr="007C2B76">
        <w:rPr>
          <w:rFonts w:ascii="Times New Roman" w:eastAsia="바탕" w:hint="eastAsia"/>
          <w:u w:val="single"/>
        </w:rPr>
        <w:t>대주</w:t>
      </w:r>
      <w:r w:rsidRPr="007C2B76">
        <w:rPr>
          <w:rFonts w:ascii="Times New Roman" w:eastAsia="바탕"/>
        </w:rPr>
        <w:t xml:space="preserve">” </w:t>
      </w:r>
      <w:r w:rsidRPr="007C2B76">
        <w:rPr>
          <w:rFonts w:ascii="Times New Roman" w:eastAsia="바탕" w:hint="eastAsia"/>
        </w:rPr>
        <w:t>또는</w:t>
      </w:r>
      <w:r w:rsidRPr="007C2B76">
        <w:rPr>
          <w:rFonts w:ascii="Times New Roman" w:eastAsia="바탕" w:hint="eastAsia"/>
        </w:rPr>
        <w:t xml:space="preserve"> </w:t>
      </w:r>
      <w:r w:rsidRPr="007C2B76">
        <w:rPr>
          <w:rFonts w:ascii="Times New Roman" w:eastAsia="바탕"/>
        </w:rPr>
        <w:t>“</w:t>
      </w:r>
      <w:r w:rsidRPr="007C2B76">
        <w:rPr>
          <w:rFonts w:ascii="Times New Roman" w:eastAsia="바탕" w:hint="eastAsia"/>
          <w:u w:val="single"/>
        </w:rPr>
        <w:t>질권자</w:t>
      </w:r>
      <w:r w:rsidRPr="007C2B76">
        <w:rPr>
          <w:rFonts w:ascii="Times New Roman" w:eastAsia="바탕"/>
        </w:rPr>
        <w:t>”)</w:t>
      </w:r>
    </w:p>
    <w:p w14:paraId="57B0D16A" w14:textId="34E1DEF3" w:rsidR="00683DFA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276" w:lineRule="auto"/>
        <w:rPr>
          <w:rFonts w:ascii="Times New Roman" w:eastAsia="바탕"/>
        </w:rPr>
      </w:pPr>
    </w:p>
    <w:p w14:paraId="73D63DFF" w14:textId="77777777" w:rsidR="00A87F0A" w:rsidRPr="00454DED" w:rsidRDefault="00A87F0A" w:rsidP="00CF38AF">
      <w:pPr>
        <w:pStyle w:val="a9"/>
        <w:numPr>
          <w:ilvl w:val="0"/>
          <w:numId w:val="81"/>
        </w:numPr>
        <w:autoSpaceDE/>
        <w:snapToGrid w:val="0"/>
        <w:spacing w:line="276" w:lineRule="auto"/>
        <w:rPr>
          <w:rFonts w:ascii="Times New Roman"/>
        </w:rPr>
      </w:pPr>
      <w:r w:rsidRPr="00454DED">
        <w:rPr>
          <w:rFonts w:ascii="Times New Roman"/>
          <w:sz w:val="22"/>
        </w:rPr>
        <w:t>서울특별시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영등포구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국제금융로</w:t>
      </w:r>
      <w:r w:rsidRPr="00454DED">
        <w:rPr>
          <w:rFonts w:ascii="Times New Roman"/>
          <w:sz w:val="22"/>
        </w:rPr>
        <w:t xml:space="preserve"> 8</w:t>
      </w:r>
      <w:r w:rsidRPr="00454DED">
        <w:rPr>
          <w:rFonts w:ascii="Times New Roman"/>
          <w:sz w:val="22"/>
        </w:rPr>
        <w:t>길</w:t>
      </w:r>
      <w:r w:rsidRPr="00454DED">
        <w:rPr>
          <w:rFonts w:ascii="Times New Roman"/>
          <w:sz w:val="22"/>
        </w:rPr>
        <w:t xml:space="preserve"> 31, 9</w:t>
      </w:r>
      <w:r w:rsidRPr="00454DED">
        <w:rPr>
          <w:rFonts w:ascii="Times New Roman"/>
          <w:sz w:val="22"/>
        </w:rPr>
        <w:t>층</w:t>
      </w:r>
      <w:r w:rsidRPr="00454DED">
        <w:rPr>
          <w:rFonts w:ascii="Times New Roman"/>
          <w:sz w:val="22"/>
        </w:rPr>
        <w:t>(</w:t>
      </w:r>
      <w:r w:rsidRPr="00454DED">
        <w:rPr>
          <w:rFonts w:ascii="Times New Roman"/>
          <w:sz w:val="22"/>
        </w:rPr>
        <w:t>여의도동</w:t>
      </w:r>
      <w:r w:rsidRPr="00454DED">
        <w:rPr>
          <w:rFonts w:ascii="Times New Roman"/>
          <w:sz w:val="22"/>
        </w:rPr>
        <w:t>, SK</w:t>
      </w:r>
      <w:r w:rsidRPr="00454DED">
        <w:rPr>
          <w:rFonts w:ascii="Times New Roman"/>
          <w:sz w:val="22"/>
        </w:rPr>
        <w:t>증권빌딩</w:t>
      </w:r>
      <w:r w:rsidRPr="00454DED">
        <w:rPr>
          <w:rFonts w:ascii="Times New Roman"/>
          <w:sz w:val="22"/>
        </w:rPr>
        <w:t>)</w:t>
      </w:r>
      <w:r w:rsidRPr="00454DED">
        <w:rPr>
          <w:rFonts w:ascii="Times New Roman"/>
          <w:sz w:val="22"/>
        </w:rPr>
        <w:t>에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등기된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본점을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두고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있고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질권자의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대리금융기관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및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담보관리기관으로서의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지위를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가지는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알파자산운용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</w:rPr>
        <w:t>주식회사</w:t>
      </w:r>
      <w:r w:rsidRPr="00454DED">
        <w:rPr>
          <w:rFonts w:ascii="Times New Roman"/>
          <w:sz w:val="22"/>
        </w:rPr>
        <w:t>(</w:t>
      </w:r>
      <w:r w:rsidRPr="00454DED">
        <w:rPr>
          <w:rFonts w:ascii="Times New Roman"/>
          <w:sz w:val="22"/>
        </w:rPr>
        <w:t>이하</w:t>
      </w:r>
      <w:r w:rsidRPr="00454DED">
        <w:rPr>
          <w:rFonts w:ascii="Times New Roman"/>
          <w:sz w:val="22"/>
        </w:rPr>
        <w:t xml:space="preserve"> “</w:t>
      </w:r>
      <w:r w:rsidRPr="00454DED">
        <w:rPr>
          <w:rFonts w:ascii="Times New Roman"/>
          <w:sz w:val="22"/>
          <w:u w:val="single"/>
        </w:rPr>
        <w:t>대리금융기관</w:t>
      </w:r>
      <w:r w:rsidRPr="00454DED">
        <w:rPr>
          <w:rFonts w:ascii="Times New Roman"/>
          <w:sz w:val="22"/>
        </w:rPr>
        <w:t xml:space="preserve">” </w:t>
      </w:r>
      <w:r w:rsidRPr="00454DED">
        <w:rPr>
          <w:rFonts w:ascii="Times New Roman"/>
          <w:sz w:val="22"/>
        </w:rPr>
        <w:t>또는</w:t>
      </w:r>
      <w:r w:rsidRPr="00454DED">
        <w:rPr>
          <w:rFonts w:ascii="Times New Roman"/>
          <w:sz w:val="22"/>
        </w:rPr>
        <w:t xml:space="preserve"> </w:t>
      </w:r>
      <w:r w:rsidRPr="00454DED">
        <w:rPr>
          <w:rFonts w:ascii="Times New Roman"/>
          <w:sz w:val="22"/>
          <w:u w:val="single"/>
        </w:rPr>
        <w:t>"</w:t>
      </w:r>
      <w:r w:rsidRPr="00454DED">
        <w:rPr>
          <w:rFonts w:ascii="Times New Roman"/>
          <w:sz w:val="22"/>
          <w:u w:val="single"/>
        </w:rPr>
        <w:t>담보관리기관</w:t>
      </w:r>
      <w:r w:rsidRPr="00454DED">
        <w:rPr>
          <w:rFonts w:ascii="Times New Roman"/>
          <w:sz w:val="22"/>
          <w:u w:val="single"/>
        </w:rPr>
        <w:t>")</w:t>
      </w:r>
    </w:p>
    <w:p w14:paraId="5832D788" w14:textId="03BFE9FD" w:rsidR="00A87F0A" w:rsidRPr="007C2B76" w:rsidRDefault="00A87F0A" w:rsidP="00A87F0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276" w:lineRule="auto"/>
        <w:ind w:left="400"/>
        <w:rPr>
          <w:rFonts w:ascii="Times New Roman" w:eastAsia="바탕"/>
        </w:rPr>
      </w:pPr>
    </w:p>
    <w:p w14:paraId="355EBB41" w14:textId="77777777" w:rsidR="00683DFA" w:rsidRPr="007C2B76" w:rsidRDefault="00683DFA" w:rsidP="00683DFA">
      <w:pPr>
        <w:autoSpaceDE/>
        <w:spacing w:line="276" w:lineRule="auto"/>
        <w:ind w:left="451" w:hanging="451"/>
        <w:jc w:val="center"/>
        <w:rPr>
          <w:rFonts w:ascii="Times New Roman"/>
          <w:b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t>전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문</w:t>
      </w:r>
    </w:p>
    <w:p w14:paraId="0E428E19" w14:textId="77777777" w:rsidR="00683DFA" w:rsidRPr="007C2B76" w:rsidRDefault="00683DFA" w:rsidP="00683DFA">
      <w:pPr>
        <w:autoSpaceDE/>
        <w:spacing w:line="276" w:lineRule="auto"/>
        <w:ind w:left="451" w:hanging="451"/>
        <w:rPr>
          <w:rFonts w:ascii="Times New Roman"/>
          <w:sz w:val="22"/>
          <w:szCs w:val="22"/>
        </w:rPr>
      </w:pPr>
    </w:p>
    <w:p w14:paraId="2A52149F" w14:textId="24F31A39" w:rsidR="00683DFA" w:rsidRPr="007C2B76" w:rsidRDefault="00683DFA" w:rsidP="00683DFA">
      <w:pPr>
        <w:autoSpaceDE/>
        <w:spacing w:line="276" w:lineRule="auto"/>
        <w:rPr>
          <w:rFonts w:ascii="Times New Roman"/>
          <w:color w:val="000000"/>
          <w:kern w:val="0"/>
          <w:sz w:val="22"/>
          <w:szCs w:val="22"/>
        </w:rPr>
      </w:pPr>
      <w:r w:rsidRPr="007C2B76">
        <w:rPr>
          <w:rFonts w:ascii="Times New Roman" w:hint="eastAsia"/>
          <w:color w:val="000000"/>
          <w:kern w:val="0"/>
          <w:sz w:val="22"/>
          <w:szCs w:val="22"/>
        </w:rPr>
        <w:t>차주는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CD1D4D">
        <w:rPr>
          <w:rFonts w:ascii="Times New Roman" w:hint="eastAsia"/>
          <w:color w:val="000000"/>
          <w:kern w:val="0"/>
          <w:sz w:val="22"/>
          <w:szCs w:val="22"/>
        </w:rPr>
        <w:t>우송</w:t>
      </w:r>
      <w:r w:rsidR="00AF093E">
        <w:rPr>
          <w:rFonts w:ascii="Times New Roman" w:hint="eastAsia"/>
          <w:color w:val="000000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color w:val="000000"/>
          <w:kern w:val="0"/>
          <w:sz w:val="22"/>
          <w:szCs w:val="22"/>
        </w:rPr>
        <w:t>예리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태양광발전사업</w:t>
      </w:r>
      <w:r w:rsidRPr="007C2B76">
        <w:rPr>
          <w:rFonts w:ascii="Times New Roman"/>
          <w:color w:val="000000"/>
          <w:kern w:val="0"/>
          <w:sz w:val="22"/>
          <w:szCs w:val="22"/>
        </w:rPr>
        <w:t>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수행하는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데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필요한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자금을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조달하기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위하여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대주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및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EB5C0B">
        <w:rPr>
          <w:rFonts w:ascii="Times New Roman"/>
          <w:color w:val="000000"/>
          <w:kern w:val="0"/>
          <w:sz w:val="22"/>
          <w:szCs w:val="22"/>
        </w:rPr>
        <w:t>대리금융기관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>인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sz w:val="22"/>
        </w:rPr>
        <w:t>알파자산운용</w:t>
      </w:r>
      <w:r w:rsidR="00A87F0A">
        <w:rPr>
          <w:rFonts w:ascii="Times New Roman" w:hint="eastAsia"/>
          <w:sz w:val="22"/>
        </w:rPr>
        <w:t xml:space="preserve"> </w:t>
      </w:r>
      <w:r w:rsidR="00A87F0A">
        <w:rPr>
          <w:rFonts w:ascii="Times New Roman" w:hint="eastAsia"/>
          <w:sz w:val="22"/>
        </w:rPr>
        <w:t>주식회사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>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0C75C0">
        <w:rPr>
          <w:rFonts w:ascii="Times New Roman"/>
          <w:color w:val="000000"/>
          <w:kern w:val="0"/>
          <w:sz w:val="22"/>
          <w:szCs w:val="22"/>
        </w:rPr>
        <w:t>2021</w:t>
      </w:r>
      <w:r w:rsidR="000C75C0">
        <w:rPr>
          <w:rFonts w:ascii="Times New Roman"/>
          <w:color w:val="000000"/>
          <w:kern w:val="0"/>
          <w:sz w:val="22"/>
          <w:szCs w:val="22"/>
        </w:rPr>
        <w:t>년</w:t>
      </w:r>
      <w:r w:rsidR="000C75C0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BB7474">
        <w:rPr>
          <w:rFonts w:ascii="Times New Roman"/>
          <w:color w:val="000000"/>
          <w:kern w:val="0"/>
          <w:sz w:val="22"/>
          <w:szCs w:val="22"/>
        </w:rPr>
        <w:t>9</w:t>
      </w:r>
      <w:r w:rsidR="00BB7474">
        <w:rPr>
          <w:rFonts w:ascii="Times New Roman"/>
          <w:color w:val="000000"/>
          <w:kern w:val="0"/>
          <w:sz w:val="22"/>
          <w:szCs w:val="22"/>
        </w:rPr>
        <w:t>월</w:t>
      </w:r>
      <w:r w:rsidR="000C75C0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2A6E75">
        <w:rPr>
          <w:rFonts w:ascii="Times New Roman"/>
          <w:color w:val="000000"/>
          <w:kern w:val="0"/>
          <w:sz w:val="22"/>
          <w:szCs w:val="22"/>
        </w:rPr>
        <w:t>28</w:t>
      </w:r>
      <w:r w:rsidR="000C75C0">
        <w:rPr>
          <w:rFonts w:ascii="Times New Roman"/>
          <w:color w:val="000000"/>
          <w:kern w:val="0"/>
          <w:sz w:val="22"/>
          <w:szCs w:val="22"/>
        </w:rPr>
        <w:t>일자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(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￦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3,662,000,000)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CD1D4D">
        <w:rPr>
          <w:rFonts w:ascii="Times New Roman" w:hint="eastAsia"/>
          <w:color w:val="000000"/>
          <w:kern w:val="0"/>
          <w:sz w:val="22"/>
          <w:szCs w:val="22"/>
        </w:rPr>
        <w:t>우송</w:t>
      </w:r>
      <w:r w:rsidR="00AF093E">
        <w:rPr>
          <w:rFonts w:ascii="Times New Roman" w:hint="eastAsia"/>
          <w:color w:val="000000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color w:val="000000"/>
          <w:kern w:val="0"/>
          <w:sz w:val="22"/>
          <w:szCs w:val="22"/>
        </w:rPr>
        <w:t>예리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="00A87F0A">
        <w:rPr>
          <w:rFonts w:ascii="Times New Roman" w:eastAsia="바탕체"/>
          <w:sz w:val="22"/>
        </w:rPr>
        <w:t>태양광발전소</w:t>
      </w:r>
      <w:r w:rsidR="00A87F0A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color w:val="000000"/>
          <w:kern w:val="0"/>
          <w:sz w:val="22"/>
          <w:szCs w:val="22"/>
        </w:rPr>
        <w:t>자금재조달</w:t>
      </w:r>
      <w:r w:rsidR="00A87F0A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프로젝트금융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대출약정서</w:t>
      </w:r>
      <w:r w:rsidRPr="007C2B76">
        <w:rPr>
          <w:rFonts w:ascii="Times New Roman"/>
          <w:color w:val="000000"/>
          <w:kern w:val="0"/>
          <w:sz w:val="22"/>
          <w:szCs w:val="22"/>
        </w:rPr>
        <w:t>(</w:t>
      </w:r>
      <w:r w:rsidRPr="007C2B76">
        <w:rPr>
          <w:rFonts w:ascii="Times New Roman"/>
          <w:color w:val="000000"/>
          <w:kern w:val="0"/>
          <w:sz w:val="22"/>
          <w:szCs w:val="22"/>
        </w:rPr>
        <w:t>이하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“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>대출약정서</w:t>
      </w:r>
      <w:r w:rsidRPr="007C2B76">
        <w:rPr>
          <w:rFonts w:ascii="Times New Roman"/>
          <w:color w:val="000000"/>
          <w:kern w:val="0"/>
          <w:sz w:val="22"/>
          <w:szCs w:val="22"/>
        </w:rPr>
        <w:t>”)</w:t>
      </w:r>
      <w:r w:rsidRPr="007C2B76">
        <w:rPr>
          <w:rFonts w:ascii="Times New Roman"/>
          <w:color w:val="000000"/>
          <w:kern w:val="0"/>
          <w:sz w:val="22"/>
          <w:szCs w:val="22"/>
        </w:rPr>
        <w:t>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체결하였다</w:t>
      </w:r>
      <w:r w:rsidRPr="007C2B76">
        <w:rPr>
          <w:rFonts w:ascii="Times New Roman"/>
          <w:color w:val="000000"/>
          <w:kern w:val="0"/>
          <w:sz w:val="22"/>
          <w:szCs w:val="22"/>
        </w:rPr>
        <w:t>(</w:t>
      </w:r>
      <w:r w:rsidRPr="007C2B76">
        <w:rPr>
          <w:rFonts w:ascii="Times New Roman"/>
          <w:color w:val="000000"/>
          <w:kern w:val="0"/>
          <w:sz w:val="22"/>
          <w:szCs w:val="22"/>
        </w:rPr>
        <w:t>여기서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말하는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대출약정서는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추후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수정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, </w:t>
      </w:r>
      <w:r w:rsidRPr="007C2B76">
        <w:rPr>
          <w:rFonts w:ascii="Times New Roman"/>
          <w:color w:val="000000"/>
          <w:kern w:val="0"/>
          <w:sz w:val="22"/>
          <w:szCs w:val="22"/>
        </w:rPr>
        <w:t>변경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또는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보충된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대출약정서를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포함한다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). </w:t>
      </w:r>
    </w:p>
    <w:p w14:paraId="29EDF2CD" w14:textId="77777777" w:rsidR="00683DFA" w:rsidRPr="007C2B76" w:rsidRDefault="00683DFA" w:rsidP="00683DFA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2888708D" w14:textId="000613B7" w:rsidR="00683DFA" w:rsidRPr="007C2B76" w:rsidRDefault="00683DFA" w:rsidP="00941C42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설정자</w:t>
      </w:r>
      <w:r w:rsidRPr="007C2B76">
        <w:rPr>
          <w:rFonts w:ascii="Times New Roman" w:hint="eastAsia"/>
          <w:sz w:val="22"/>
          <w:szCs w:val="22"/>
        </w:rPr>
        <w:t>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대출약정서에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따른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차주의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채무를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담보하기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위하여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설정자</w:t>
      </w:r>
      <w:r w:rsidRPr="007C2B76">
        <w:rPr>
          <w:rFonts w:ascii="Times New Roman" w:hint="eastAsia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보유하</w:t>
      </w:r>
      <w:r w:rsidR="00941C42">
        <w:rPr>
          <w:rFonts w:ascii="Times New Roman" w:hint="eastAsia"/>
          <w:sz w:val="22"/>
          <w:szCs w:val="22"/>
        </w:rPr>
        <w:t>거나보유할</w:t>
      </w:r>
      <w:r w:rsidR="00941C42">
        <w:rPr>
          <w:rFonts w:ascii="Times New Roman" w:hint="eastAsia"/>
          <w:sz w:val="22"/>
          <w:szCs w:val="22"/>
        </w:rPr>
        <w:t xml:space="preserve"> </w:t>
      </w:r>
      <w:r w:rsidR="00941C42">
        <w:rPr>
          <w:rFonts w:ascii="Times New Roman" w:hint="eastAsia"/>
          <w:sz w:val="22"/>
          <w:szCs w:val="22"/>
        </w:rPr>
        <w:t>예정인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차주</w:t>
      </w:r>
      <w:r w:rsidRPr="007C2B76">
        <w:rPr>
          <w:rFonts w:ascii="Times New Roman"/>
          <w:sz w:val="22"/>
          <w:szCs w:val="22"/>
        </w:rPr>
        <w:t xml:space="preserve"> </w:t>
      </w:r>
      <w:r w:rsidR="00A87F0A">
        <w:rPr>
          <w:rFonts w:ascii="Times New Roman" w:hint="eastAsia"/>
          <w:sz w:val="22"/>
          <w:szCs w:val="22"/>
        </w:rPr>
        <w:t>발행</w:t>
      </w:r>
      <w:r w:rsidR="00A87F0A">
        <w:rPr>
          <w:rFonts w:ascii="Times New Roman" w:hint="eastAsia"/>
          <w:sz w:val="22"/>
          <w:szCs w:val="22"/>
        </w:rPr>
        <w:t xml:space="preserve"> </w:t>
      </w:r>
      <w:r w:rsidR="00A87F0A">
        <w:rPr>
          <w:rFonts w:ascii="Times New Roman" w:hint="eastAsia"/>
          <w:sz w:val="22"/>
          <w:szCs w:val="22"/>
        </w:rPr>
        <w:t>주식</w:t>
      </w:r>
      <w:r w:rsidRPr="007C2B76">
        <w:rPr>
          <w:rFonts w:ascii="Times New Roman"/>
          <w:sz w:val="22"/>
          <w:szCs w:val="22"/>
        </w:rPr>
        <w:t>(</w:t>
      </w:r>
      <w:r w:rsidRPr="007C2B76">
        <w:rPr>
          <w:rFonts w:ascii="Times New Roman"/>
          <w:sz w:val="22"/>
          <w:szCs w:val="22"/>
        </w:rPr>
        <w:t>이하</w:t>
      </w:r>
      <w:r w:rsidRPr="007C2B76">
        <w:rPr>
          <w:rFonts w:ascii="Times New Roman"/>
          <w:sz w:val="22"/>
          <w:szCs w:val="22"/>
        </w:rPr>
        <w:t xml:space="preserve"> “</w:t>
      </w:r>
      <w:r w:rsidR="00A87F0A">
        <w:rPr>
          <w:rFonts w:ascii="Times New Roman"/>
          <w:sz w:val="22"/>
          <w:szCs w:val="22"/>
          <w:u w:val="single"/>
        </w:rPr>
        <w:t>대상주식</w:t>
      </w:r>
      <w:r w:rsidRPr="007C2B76">
        <w:rPr>
          <w:rFonts w:ascii="Times New Roman"/>
          <w:sz w:val="22"/>
          <w:szCs w:val="22"/>
        </w:rPr>
        <w:t>”)</w:t>
      </w:r>
      <w:r w:rsidRPr="007C2B76">
        <w:rPr>
          <w:rFonts w:ascii="Times New Roman"/>
          <w:sz w:val="22"/>
          <w:szCs w:val="22"/>
        </w:rPr>
        <w:t>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대하여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질권자에게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근질권을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설정하고자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하는바</w:t>
      </w:r>
      <w:r w:rsidRPr="007C2B76">
        <w:rPr>
          <w:rFonts w:ascii="Times New Roman"/>
          <w:sz w:val="22"/>
          <w:szCs w:val="22"/>
        </w:rPr>
        <w:t xml:space="preserve">, </w:t>
      </w:r>
      <w:r w:rsidRPr="007C2B76">
        <w:rPr>
          <w:rFonts w:ascii="Times New Roman"/>
          <w:sz w:val="22"/>
          <w:szCs w:val="22"/>
        </w:rPr>
        <w:t>대출약정서에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따라</w:t>
      </w:r>
      <w:r w:rsidRPr="007C2B76">
        <w:rPr>
          <w:rFonts w:ascii="Times New Roman"/>
          <w:sz w:val="22"/>
          <w:szCs w:val="22"/>
        </w:rPr>
        <w:t xml:space="preserve">, </w:t>
      </w:r>
      <w:bookmarkStart w:id="512" w:name="_Hlk71546259"/>
      <w:r w:rsidRPr="007C2B76">
        <w:rPr>
          <w:rFonts w:ascii="Times New Roman"/>
          <w:sz w:val="22"/>
          <w:szCs w:val="22"/>
        </w:rPr>
        <w:t>질권자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및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질권자의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담보관리기관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겸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대리금융기관인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알파자산운용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주식회사</w:t>
      </w:r>
      <w:r w:rsidR="00210365">
        <w:rPr>
          <w:rFonts w:ascii="Times New Roman" w:hint="eastAsia"/>
          <w:sz w:val="22"/>
          <w:szCs w:val="22"/>
        </w:rPr>
        <w:t>(</w:t>
      </w:r>
      <w:r w:rsidR="00210365">
        <w:rPr>
          <w:rFonts w:ascii="Times New Roman" w:hint="eastAsia"/>
          <w:sz w:val="22"/>
          <w:szCs w:val="22"/>
        </w:rPr>
        <w:t>질권자를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위하여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질권자의</w:t>
      </w:r>
      <w:r w:rsidR="00210365">
        <w:rPr>
          <w:rFonts w:ascii="Times New Roman" w:hint="eastAsia"/>
          <w:sz w:val="22"/>
          <w:szCs w:val="22"/>
        </w:rPr>
        <w:t xml:space="preserve"> </w:t>
      </w:r>
      <w:r w:rsidR="00210365">
        <w:rPr>
          <w:rFonts w:ascii="Times New Roman" w:hint="eastAsia"/>
          <w:sz w:val="22"/>
          <w:szCs w:val="22"/>
        </w:rPr>
        <w:t>대리인으로서</w:t>
      </w:r>
      <w:r w:rsidR="00210365">
        <w:rPr>
          <w:rFonts w:ascii="Times New Roman" w:hint="eastAsia"/>
          <w:sz w:val="22"/>
          <w:szCs w:val="22"/>
        </w:rPr>
        <w:t>)</w:t>
      </w:r>
      <w:bookmarkEnd w:id="512"/>
      <w:r w:rsidR="00442214">
        <w:rPr>
          <w:rFonts w:ascii="Times New Roman"/>
          <w:sz w:val="22"/>
          <w:szCs w:val="22"/>
        </w:rPr>
        <w:t>,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차주와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이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계약서를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체결하기로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하고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아래와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같이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약정하였다</w:t>
      </w:r>
      <w:r w:rsidRPr="007C2B76">
        <w:rPr>
          <w:rFonts w:ascii="Times New Roman"/>
          <w:sz w:val="22"/>
          <w:szCs w:val="22"/>
        </w:rPr>
        <w:t>.</w:t>
      </w:r>
    </w:p>
    <w:p w14:paraId="15528F0B" w14:textId="77777777" w:rsidR="00683DFA" w:rsidRPr="007C2B76" w:rsidRDefault="00683DFA" w:rsidP="00683DFA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1B4646DB" w14:textId="77777777" w:rsidR="00683DFA" w:rsidRPr="00090D8E" w:rsidRDefault="00683DFA" w:rsidP="00683DFA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7218F953" w14:textId="1CC46056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13" w:name="_Toc318885080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1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정의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해석</w:t>
      </w:r>
      <w:bookmarkEnd w:id="513"/>
    </w:p>
    <w:p w14:paraId="4321E714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</w:p>
    <w:p w14:paraId="06AAC2E9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14" w:name="_Toc318885081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1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정의</w:t>
      </w:r>
      <w:bookmarkEnd w:id="514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</w:p>
    <w:p w14:paraId="6004138C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176ED6D3" w14:textId="77777777" w:rsidR="00683DFA" w:rsidRPr="007C2B76" w:rsidRDefault="00683DFA" w:rsidP="003B4F55">
      <w:pPr>
        <w:autoSpaceDE/>
        <w:spacing w:line="276" w:lineRule="auto"/>
        <w:ind w:left="437" w:right="23" w:hanging="437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대출약정에서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정의된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용어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표현은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달리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정의하거나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문맥상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달리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해석되지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동일한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의미를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가진다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지칭할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수정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보충된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지칭한다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추가적으로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용어들은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의미를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가진다</w:t>
      </w:r>
      <w:r w:rsidRPr="007C2B76">
        <w:rPr>
          <w:rFonts w:ascii="Times New Roman"/>
          <w:spacing w:val="6"/>
          <w:kern w:val="0"/>
          <w:sz w:val="22"/>
          <w:szCs w:val="22"/>
        </w:rPr>
        <w:t>:</w:t>
      </w:r>
    </w:p>
    <w:p w14:paraId="123424E3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Chars="513" w:left="102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577CFD5" w14:textId="77777777" w:rsidR="00683DFA" w:rsidRPr="007C2B76" w:rsidRDefault="00683DFA" w:rsidP="00683DFA">
      <w:pPr>
        <w:autoSpaceDE/>
        <w:spacing w:line="276" w:lineRule="auto"/>
        <w:ind w:left="424" w:right="20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“</w:t>
      </w:r>
      <w:r w:rsidRPr="007C2B76">
        <w:rPr>
          <w:rFonts w:ascii="Times New Roman"/>
          <w:spacing w:val="6"/>
          <w:kern w:val="0"/>
          <w:sz w:val="22"/>
          <w:szCs w:val="22"/>
          <w:u w:val="single"/>
        </w:rPr>
        <w:t>권리실행사유</w:t>
      </w:r>
      <w:r w:rsidRPr="007C2B76">
        <w:rPr>
          <w:rFonts w:ascii="Times New Roman"/>
          <w:spacing w:val="6"/>
          <w:kern w:val="0"/>
          <w:sz w:val="22"/>
          <w:szCs w:val="22"/>
        </w:rPr>
        <w:t>”</w:t>
      </w:r>
      <w:r w:rsidRPr="007C2B76">
        <w:rPr>
          <w:rFonts w:ascii="Times New Roman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대출약정서상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채무불이행사유가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발생함으로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차주가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기한의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이익을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상실한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말한다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06D2780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4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6911C90" w14:textId="0CD311BC" w:rsidR="00683DFA" w:rsidRPr="007C2B76" w:rsidRDefault="00683DFA" w:rsidP="00683DFA">
      <w:pPr>
        <w:autoSpaceDE/>
        <w:spacing w:line="276" w:lineRule="auto"/>
        <w:ind w:left="424" w:right="20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“</w:t>
      </w:r>
      <w:r w:rsidR="00A87F0A">
        <w:rPr>
          <w:rFonts w:ascii="Times New Roman"/>
          <w:spacing w:val="6"/>
          <w:kern w:val="0"/>
          <w:sz w:val="22"/>
          <w:szCs w:val="22"/>
          <w:u w:val="single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”</w:t>
      </w:r>
      <w:r w:rsidRPr="007C2B76">
        <w:rPr>
          <w:rFonts w:ascii="Times New Roman"/>
          <w:spacing w:val="6"/>
          <w:kern w:val="0"/>
          <w:sz w:val="22"/>
          <w:szCs w:val="22"/>
        </w:rPr>
        <w:t>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전문에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의미를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현재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I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바와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같고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추가근질권이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날부터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포함한다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48018998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4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E08586B" w14:textId="6A59AE7C" w:rsidR="00683DFA" w:rsidRPr="007C2B76" w:rsidRDefault="00683DFA" w:rsidP="00683DFA">
      <w:pPr>
        <w:autoSpaceDE/>
        <w:spacing w:line="276" w:lineRule="auto"/>
        <w:ind w:left="424" w:right="20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“</w:t>
      </w:r>
      <w:r w:rsidRPr="007C2B76">
        <w:rPr>
          <w:rFonts w:ascii="Times New Roman"/>
          <w:spacing w:val="6"/>
          <w:kern w:val="0"/>
          <w:sz w:val="22"/>
          <w:szCs w:val="22"/>
          <w:u w:val="single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  <w:u w:val="single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”</w:t>
      </w:r>
      <w:r w:rsidRPr="007C2B76">
        <w:rPr>
          <w:rFonts w:ascii="Times New Roman"/>
          <w:spacing w:val="6"/>
          <w:kern w:val="0"/>
          <w:sz w:val="22"/>
          <w:szCs w:val="22"/>
        </w:rPr>
        <w:t>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4</w:t>
      </w:r>
      <w:r w:rsidRPr="007C2B76">
        <w:rPr>
          <w:rFonts w:ascii="Times New Roman"/>
          <w:spacing w:val="6"/>
          <w:kern w:val="0"/>
          <w:sz w:val="22"/>
          <w:szCs w:val="22"/>
        </w:rPr>
        <w:t>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3</w:t>
      </w:r>
      <w:r w:rsidRPr="007C2B76">
        <w:rPr>
          <w:rFonts w:ascii="Times New Roman"/>
          <w:spacing w:val="6"/>
          <w:kern w:val="0"/>
          <w:sz w:val="22"/>
          <w:szCs w:val="22"/>
        </w:rPr>
        <w:t>항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>호에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의미를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가진다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2134F6A9" w14:textId="77777777" w:rsidR="00683DFA" w:rsidRPr="007C2B76" w:rsidRDefault="00683DFA" w:rsidP="00683DFA">
      <w:pPr>
        <w:autoSpaceDE/>
        <w:spacing w:line="276" w:lineRule="auto"/>
        <w:ind w:left="424" w:right="20"/>
        <w:rPr>
          <w:rFonts w:ascii="Times New Roman"/>
          <w:spacing w:val="6"/>
          <w:kern w:val="0"/>
          <w:sz w:val="22"/>
          <w:szCs w:val="22"/>
        </w:rPr>
      </w:pPr>
    </w:p>
    <w:p w14:paraId="07E7798E" w14:textId="5F1BC27D" w:rsidR="00683DFA" w:rsidRPr="007C2B76" w:rsidRDefault="00683DFA" w:rsidP="00683DFA">
      <w:pPr>
        <w:autoSpaceDE/>
        <w:spacing w:line="276" w:lineRule="auto"/>
        <w:ind w:left="424" w:right="20"/>
        <w:rPr>
          <w:rFonts w:ascii="Times New Roman"/>
          <w:spacing w:val="6"/>
          <w:kern w:val="0"/>
          <w:sz w:val="22"/>
          <w:szCs w:val="22"/>
        </w:rPr>
      </w:pPr>
      <w:bookmarkStart w:id="515" w:name="_Toc318885082"/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2</w:t>
      </w:r>
      <w:r w:rsidRPr="007C2B76">
        <w:rPr>
          <w:rFonts w:ascii="Times New Roman"/>
          <w:spacing w:val="6"/>
          <w:kern w:val="0"/>
          <w:sz w:val="22"/>
          <w:szCs w:val="22"/>
        </w:rPr>
        <w:t>항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해석</w:t>
      </w:r>
      <w:bookmarkEnd w:id="515"/>
    </w:p>
    <w:p w14:paraId="562EECFD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1468CC9" w14:textId="77777777" w:rsidR="00683DFA" w:rsidRPr="007C2B76" w:rsidRDefault="00683DFA" w:rsidP="00683DFA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대출약정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항은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준용한다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6A93E3EB" w14:textId="77777777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</w:p>
    <w:p w14:paraId="469B9399" w14:textId="0CC815B3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16" w:name="_Toc64843125"/>
      <w:bookmarkStart w:id="517" w:name="_Toc318885083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2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bookmarkEnd w:id="516"/>
      <w:r w:rsidRPr="007C2B76">
        <w:rPr>
          <w:rFonts w:ascii="Times New Roman"/>
          <w:b/>
          <w:sz w:val="22"/>
          <w:szCs w:val="22"/>
        </w:rPr>
        <w:t>근질권의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설정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등</w:t>
      </w:r>
      <w:bookmarkEnd w:id="517"/>
    </w:p>
    <w:p w14:paraId="597A3DA1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</w:p>
    <w:p w14:paraId="419B3CA7" w14:textId="4E6B1313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18" w:name="_Toc318885084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1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근질권의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설정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및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대항요건의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구비</w:t>
      </w:r>
      <w:bookmarkEnd w:id="518"/>
    </w:p>
    <w:p w14:paraId="7B72B379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14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A5C1CDE" w14:textId="43A9E746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z w:val="22"/>
          <w:szCs w:val="22"/>
        </w:rPr>
        <w:t>대출원리금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및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기타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대출약정서와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관련하여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차주가</w:t>
      </w:r>
      <w:r w:rsidRPr="007C2B76">
        <w:rPr>
          <w:rFonts w:ascii="Times New Roman"/>
          <w:sz w:val="22"/>
          <w:szCs w:val="22"/>
        </w:rPr>
        <w:t xml:space="preserve"> </w:t>
      </w:r>
      <w:r w:rsidR="008A7018">
        <w:rPr>
          <w:rFonts w:ascii="Times New Roman" w:hint="eastAsia"/>
          <w:sz w:val="22"/>
          <w:szCs w:val="22"/>
        </w:rPr>
        <w:t>질권</w:t>
      </w:r>
      <w:r w:rsidRPr="007C2B76">
        <w:rPr>
          <w:rFonts w:ascii="Times New Roman"/>
          <w:sz w:val="22"/>
          <w:szCs w:val="22"/>
        </w:rPr>
        <w:t>자에게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현재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및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장래에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부담하는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일체의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금전채무</w:t>
      </w:r>
      <w:r w:rsidRPr="007C2B76">
        <w:rPr>
          <w:rFonts w:ascii="Times New Roman"/>
          <w:sz w:val="22"/>
          <w:szCs w:val="22"/>
        </w:rPr>
        <w:t>(</w:t>
      </w:r>
      <w:r w:rsidRPr="007C2B76">
        <w:rPr>
          <w:rFonts w:ascii="Times New Roman"/>
          <w:sz w:val="22"/>
          <w:szCs w:val="22"/>
        </w:rPr>
        <w:t>이하</w:t>
      </w:r>
      <w:r w:rsidRPr="007C2B76">
        <w:rPr>
          <w:rFonts w:ascii="Times New Roman"/>
          <w:sz w:val="22"/>
          <w:szCs w:val="22"/>
        </w:rPr>
        <w:t xml:space="preserve"> “</w:t>
      </w:r>
      <w:r w:rsidRPr="007C2B76">
        <w:rPr>
          <w:rFonts w:ascii="Times New Roman"/>
          <w:sz w:val="22"/>
          <w:szCs w:val="22"/>
          <w:u w:val="single"/>
        </w:rPr>
        <w:t>피담보채무</w:t>
      </w:r>
      <w:r w:rsidRPr="007C2B76">
        <w:rPr>
          <w:rFonts w:ascii="Times New Roman"/>
          <w:sz w:val="22"/>
          <w:szCs w:val="22"/>
        </w:rPr>
        <w:t>”)</w:t>
      </w:r>
      <w:r w:rsidRPr="007C2B76">
        <w:rPr>
          <w:rFonts w:ascii="Times New Roman"/>
          <w:sz w:val="22"/>
          <w:szCs w:val="22"/>
        </w:rPr>
        <w:t>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담보하기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위해서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취득한다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3ACC70DA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0122CF1" w14:textId="102E02AB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인출일에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(i)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설정되었음이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명시될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차주로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차주의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주주명부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설정사실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성명과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주소를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(ii) </w:t>
      </w:r>
      <w:r w:rsidRPr="007C2B76">
        <w:rPr>
          <w:rFonts w:ascii="Times New Roman"/>
          <w:spacing w:val="6"/>
          <w:kern w:val="0"/>
          <w:sz w:val="22"/>
          <w:szCs w:val="22"/>
        </w:rPr>
        <w:t>차주로부터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같은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주주명부</w:t>
      </w:r>
      <w:r w:rsidRPr="007C2B76">
        <w:rPr>
          <w:rFonts w:ascii="Times New Roman"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사본을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제출받아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/>
          <w:spacing w:val="6"/>
          <w:kern w:val="0"/>
          <w:sz w:val="22"/>
          <w:szCs w:val="22"/>
        </w:rPr>
        <w:t>대리금융기관</w:t>
      </w:r>
      <w:r w:rsidRPr="007C2B76">
        <w:rPr>
          <w:rFonts w:ascii="Times New Roman"/>
          <w:spacing w:val="6"/>
          <w:kern w:val="0"/>
          <w:sz w:val="22"/>
          <w:szCs w:val="22"/>
        </w:rPr>
        <w:t>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(iii) </w:t>
      </w:r>
      <w:r w:rsidRPr="007C2B76">
        <w:rPr>
          <w:rFonts w:ascii="Times New Roman"/>
          <w:spacing w:val="6"/>
          <w:kern w:val="0"/>
          <w:sz w:val="22"/>
          <w:szCs w:val="22"/>
        </w:rPr>
        <w:t>차주로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표창하는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 w:hint="eastAsia"/>
          <w:spacing w:val="6"/>
          <w:kern w:val="0"/>
          <w:sz w:val="22"/>
          <w:szCs w:val="22"/>
        </w:rPr>
        <w:t>주권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발행하게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교부받은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발행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 w:hint="eastAsia"/>
          <w:spacing w:val="6"/>
          <w:kern w:val="0"/>
          <w:sz w:val="22"/>
          <w:szCs w:val="22"/>
        </w:rPr>
        <w:t>주권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설정사실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성명을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 w:hint="eastAsia"/>
          <w:spacing w:val="6"/>
          <w:kern w:val="0"/>
          <w:sz w:val="22"/>
          <w:szCs w:val="22"/>
        </w:rPr>
        <w:t>주권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/>
          <w:spacing w:val="6"/>
          <w:kern w:val="0"/>
          <w:sz w:val="22"/>
          <w:szCs w:val="22"/>
        </w:rPr>
        <w:t>대리금융기관</w:t>
      </w:r>
      <w:r w:rsidRPr="007C2B76">
        <w:rPr>
          <w:rFonts w:ascii="Times New Roman"/>
          <w:spacing w:val="6"/>
          <w:kern w:val="0"/>
          <w:sz w:val="22"/>
          <w:szCs w:val="22"/>
        </w:rPr>
        <w:t>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6452F9E8" w14:textId="0B912157" w:rsidR="00683DFA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9B8C578" w14:textId="545F0749" w:rsidR="005B23FC" w:rsidRDefault="005B23FC" w:rsidP="005B23FC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>
        <w:rPr>
          <w:rFonts w:ascii="Times New Roman"/>
          <w:spacing w:val="6"/>
          <w:kern w:val="0"/>
          <w:sz w:val="22"/>
          <w:szCs w:val="22"/>
        </w:rPr>
        <w:tab/>
      </w:r>
      <w:r>
        <w:rPr>
          <w:rFonts w:ascii="Times New Roman" w:hint="eastAsia"/>
          <w:spacing w:val="6"/>
          <w:kern w:val="0"/>
          <w:sz w:val="22"/>
          <w:szCs w:val="22"/>
        </w:rPr>
        <w:t>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인출일에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(i) </w:t>
      </w:r>
      <w:r w:rsidRPr="005B23FC">
        <w:rPr>
          <w:sz w:val="22"/>
        </w:rPr>
        <w:t>“</w:t>
      </w:r>
      <w:r w:rsidRPr="005B23FC">
        <w:rPr>
          <w:sz w:val="22"/>
        </w:rPr>
        <w:t>첨부 가</w:t>
      </w:r>
      <w:r w:rsidRPr="005B23FC">
        <w:rPr>
          <w:sz w:val="22"/>
        </w:rPr>
        <w:t>”</w:t>
      </w:r>
      <w:r w:rsidRPr="005B23FC">
        <w:rPr>
          <w:sz w:val="22"/>
        </w:rPr>
        <w:t xml:space="preserve"> 양식에 의한 처분승낙서와 </w:t>
      </w:r>
      <w:r>
        <w:rPr>
          <w:sz w:val="22"/>
        </w:rPr>
        <w:t xml:space="preserve">(ii) </w:t>
      </w:r>
      <w:r w:rsidRPr="005B23FC">
        <w:rPr>
          <w:sz w:val="22"/>
        </w:rPr>
        <w:t>“</w:t>
      </w:r>
      <w:r w:rsidRPr="005B23FC">
        <w:rPr>
          <w:sz w:val="22"/>
        </w:rPr>
        <w:t>첨부 나</w:t>
      </w:r>
      <w:r w:rsidRPr="005B23FC">
        <w:rPr>
          <w:sz w:val="22"/>
        </w:rPr>
        <w:t>”</w:t>
      </w:r>
      <w:r w:rsidRPr="005B23FC">
        <w:rPr>
          <w:sz w:val="22"/>
        </w:rPr>
        <w:t xml:space="preserve"> 양식에 의한 양도증서</w:t>
      </w:r>
      <w:r>
        <w:rPr>
          <w:rFonts w:hint="eastAsia"/>
          <w:sz w:val="22"/>
        </w:rPr>
        <w:t xml:space="preserve"> 및 </w:t>
      </w:r>
      <w:r>
        <w:rPr>
          <w:sz w:val="22"/>
        </w:rPr>
        <w:t xml:space="preserve">(iii) </w:t>
      </w:r>
      <w:r>
        <w:rPr>
          <w:sz w:val="22"/>
        </w:rPr>
        <w:t>“</w:t>
      </w:r>
      <w:r>
        <w:rPr>
          <w:rFonts w:hint="eastAsia"/>
          <w:sz w:val="22"/>
        </w:rPr>
        <w:t>첨부 다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양식에 의한 위임장을</w:t>
      </w:r>
      <w:r w:rsidRPr="005B23FC">
        <w:rPr>
          <w:sz w:val="22"/>
        </w:rPr>
        <w:t xml:space="preserve"> </w:t>
      </w:r>
      <w:r>
        <w:rPr>
          <w:rFonts w:ascii="Times New Roman"/>
          <w:spacing w:val="6"/>
          <w:kern w:val="0"/>
          <w:sz w:val="22"/>
          <w:szCs w:val="22"/>
        </w:rPr>
        <w:t>대리금융기관</w:t>
      </w:r>
      <w:r w:rsidRPr="007C2B76">
        <w:rPr>
          <w:rFonts w:ascii="Times New Roman"/>
          <w:spacing w:val="6"/>
          <w:kern w:val="0"/>
          <w:sz w:val="22"/>
          <w:szCs w:val="22"/>
        </w:rPr>
        <w:t>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345306B" w14:textId="77777777" w:rsidR="005B23FC" w:rsidRPr="007C2B76" w:rsidRDefault="005B23FC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E4A29BF" w14:textId="4CB02C46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19" w:name="_Toc318885085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2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채권최고액</w:t>
      </w:r>
      <w:bookmarkEnd w:id="519"/>
    </w:p>
    <w:p w14:paraId="5E3076E0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044D5E33" w14:textId="3321AA43" w:rsidR="00683DFA" w:rsidRPr="007C2B76" w:rsidRDefault="00683DFA" w:rsidP="00683DFA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채권최고액은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spacing w:val="6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spacing w:val="6"/>
          <w:kern w:val="0"/>
          <w:sz w:val="22"/>
          <w:szCs w:val="22"/>
        </w:rPr>
        <w:t>(</w:t>
      </w:r>
      <w:r w:rsidR="00194482">
        <w:rPr>
          <w:rFonts w:ascii="Times New Roman" w:hint="eastAsia"/>
          <w:spacing w:val="6"/>
          <w:kern w:val="0"/>
          <w:sz w:val="22"/>
          <w:szCs w:val="22"/>
        </w:rPr>
        <w:t>￦</w:t>
      </w:r>
      <w:r w:rsidR="00194482">
        <w:rPr>
          <w:rFonts w:ascii="Times New Roman" w:hint="eastAsia"/>
          <w:spacing w:val="6"/>
          <w:kern w:val="0"/>
          <w:sz w:val="22"/>
          <w:szCs w:val="22"/>
        </w:rPr>
        <w:t>3,662,000,000)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6"/>
          <w:kern w:val="0"/>
          <w:sz w:val="22"/>
          <w:szCs w:val="22"/>
        </w:rPr>
        <w:t>120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>%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>해당하는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>금액</w:t>
      </w:r>
      <w:r w:rsidRPr="007C2B76">
        <w:rPr>
          <w:rFonts w:ascii="Times New Roman"/>
          <w:spacing w:val="6"/>
          <w:kern w:val="0"/>
          <w:sz w:val="22"/>
          <w:szCs w:val="22"/>
        </w:rPr>
        <w:t>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27237071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159D7572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20" w:name="_Toc155150186"/>
      <w:bookmarkStart w:id="521" w:name="_Toc318885086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3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bookmarkEnd w:id="520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근질권의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효력범위</w:t>
      </w:r>
      <w:bookmarkEnd w:id="521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</w:p>
    <w:p w14:paraId="54AF5A73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62DC4EB" w14:textId="2553F205" w:rsidR="00683DFA" w:rsidRPr="007C2B76" w:rsidRDefault="00683DFA" w:rsidP="00683DFA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효력은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(i)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소각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병합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분할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전환으로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인하여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받게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현금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주식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(ii)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차주에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이익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이자</w:t>
      </w:r>
      <w:r w:rsidRPr="007C2B76">
        <w:rPr>
          <w:rFonts w:ascii="Times New Roman"/>
          <w:spacing w:val="6"/>
          <w:kern w:val="0"/>
          <w:sz w:val="22"/>
          <w:szCs w:val="22"/>
        </w:rPr>
        <w:t>)</w:t>
      </w:r>
      <w:r w:rsidRPr="007C2B76">
        <w:rPr>
          <w:rFonts w:ascii="Times New Roman"/>
          <w:spacing w:val="6"/>
          <w:kern w:val="0"/>
          <w:sz w:val="22"/>
          <w:szCs w:val="22"/>
        </w:rPr>
        <w:t>배당청구권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잔여재산분배청구권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>
        <w:rPr>
          <w:rFonts w:ascii="Times New Roman" w:hint="eastAsia"/>
          <w:spacing w:val="6"/>
          <w:kern w:val="0"/>
          <w:sz w:val="22"/>
          <w:szCs w:val="22"/>
        </w:rPr>
        <w:t>지분</w:t>
      </w:r>
      <w:r w:rsidRPr="007C2B76">
        <w:rPr>
          <w:rFonts w:ascii="Times New Roman"/>
          <w:spacing w:val="6"/>
          <w:kern w:val="0"/>
          <w:sz w:val="22"/>
          <w:szCs w:val="22"/>
        </w:rPr>
        <w:t>배당청구권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미친다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04E84EBB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</w:p>
    <w:p w14:paraId="5F2109DD" w14:textId="287D95AF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22" w:name="_Toc318885087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4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비용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등</w:t>
      </w:r>
      <w:bookmarkEnd w:id="522"/>
    </w:p>
    <w:p w14:paraId="11844A64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15861A6" w14:textId="36EB24CF" w:rsidR="00683DFA" w:rsidRPr="007C2B76" w:rsidRDefault="00683DFA" w:rsidP="009F21DC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부담하여야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만일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과정에서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지출한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지체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변상하여야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26A6E11E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200"/>
          <w:tab w:val="left" w:pos="2304"/>
          <w:tab w:val="left" w:pos="2880"/>
        </w:tabs>
        <w:autoSpaceDE/>
        <w:spacing w:line="276" w:lineRule="auto"/>
        <w:ind w:left="1200" w:hanging="624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B16FE22" w14:textId="6E0B679B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23" w:name="_Toc318885089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3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설정자의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진술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보장</w:t>
      </w:r>
      <w:bookmarkEnd w:id="523"/>
    </w:p>
    <w:p w14:paraId="6C204E11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2E5FDBC9" w14:textId="77777777" w:rsidR="00683DFA" w:rsidRPr="007C2B76" w:rsidRDefault="00683DFA" w:rsidP="00683DFA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진술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보장한다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또한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유효하게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존속하는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진술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보장한다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2E7F805E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C6C6186" w14:textId="6E782272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한국법에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적법하게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설립되고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유효하게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존속하고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법인이며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I </w:t>
      </w:r>
      <w:r w:rsidRPr="007C2B76">
        <w:rPr>
          <w:rFonts w:ascii="Times New Roman"/>
          <w:spacing w:val="6"/>
          <w:kern w:val="0"/>
          <w:sz w:val="22"/>
          <w:szCs w:val="22"/>
        </w:rPr>
        <w:t>기재와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같이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적법하게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보유하고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4E6478B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1536EB2" w14:textId="2A128A51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보유하고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각종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부담하며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③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서류들을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이행하는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능력과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권한을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58CA7C4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B0E92EC" w14:textId="34810000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3</w:t>
      </w:r>
      <w:r w:rsidRPr="007C2B76">
        <w:rPr>
          <w:rFonts w:ascii="Times New Roman"/>
          <w:spacing w:val="6"/>
          <w:kern w:val="0"/>
          <w:sz w:val="22"/>
          <w:szCs w:val="22"/>
        </w:rPr>
        <w:t>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달리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처분한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없다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).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최우선순위의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취득하며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이상의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성취나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요건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제한이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존재하지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29274D7D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3D481A9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라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적용되는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명령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법규범에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위배되지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당사자이거나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소유의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재산에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구속력을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합의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법원의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재판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행정기관의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행정처분이나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등에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의무에도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저촉되지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A7F14A5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2847FF7F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이루어지는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정부의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</w:t>
      </w:r>
      <w:r w:rsidRPr="007C2B76">
        <w:rPr>
          <w:rFonts w:ascii="Times New Roman"/>
          <w:spacing w:val="6"/>
          <w:kern w:val="0"/>
          <w:sz w:val="22"/>
          <w:szCs w:val="22"/>
        </w:rPr>
        <w:t>·</w:t>
      </w:r>
      <w:r w:rsidRPr="007C2B76">
        <w:rPr>
          <w:rFonts w:ascii="Times New Roman"/>
          <w:spacing w:val="6"/>
          <w:kern w:val="0"/>
          <w:sz w:val="22"/>
          <w:szCs w:val="22"/>
        </w:rPr>
        <w:t>허가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절차를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구비하였다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D2160C8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48ADAF5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바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적법한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구속력을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집행할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「채무자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회생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파산에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법률」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「기업구조조정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촉진법」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채권자들의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일반적으로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규율하는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법률에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집행이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제한될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4DFEBE0C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</w:p>
    <w:p w14:paraId="40CDB26B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근질권설정행위는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일반채권자를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행위가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일반채권자를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의도로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행위를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2E42877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953BCD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아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부담하게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세금이나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제세공과금은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존재하지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2C80716D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68C3CF6" w14:textId="45F3153F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24" w:name="_Toc318885090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4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설정자의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준수사항</w:t>
      </w:r>
      <w:bookmarkEnd w:id="524"/>
    </w:p>
    <w:p w14:paraId="5D0B8574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1E0B960C" w14:textId="77777777" w:rsidR="00683DFA" w:rsidRPr="007C2B76" w:rsidRDefault="00683DFA" w:rsidP="00683DFA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존속하는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이행하고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준수할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확약한다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3D881B35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298899B8" w14:textId="374957A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25" w:name="_Toc318885091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1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근질권의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보존</w:t>
      </w:r>
      <w:bookmarkEnd w:id="525"/>
    </w:p>
    <w:p w14:paraId="787DFD09" w14:textId="77777777" w:rsidR="00683DFA" w:rsidRPr="007C2B76" w:rsidRDefault="00683DFA" w:rsidP="00683DFA">
      <w:pPr>
        <w:autoSpaceDE/>
        <w:spacing w:line="276" w:lineRule="auto"/>
        <w:ind w:left="438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14613044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자신의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비용부담으로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부여되었거나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부여될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보존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대항요건의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)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권리실행을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각종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증서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통지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서류의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작성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F856D0D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CB58F72" w14:textId="0CD9A421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26" w:name="_Toc318885092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2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처분금지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등</w:t>
      </w:r>
      <w:bookmarkEnd w:id="526"/>
    </w:p>
    <w:p w14:paraId="0C4CEED8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7E7393A1" w14:textId="39B928D1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허용되는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제외하고는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사전동의가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매도하거나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달리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설정하여서는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손상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감소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멸실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실효하게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행위를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하여서는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32F38C6A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45E7AFA" w14:textId="458D0C74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27" w:name="_Toc318885093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3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추가</w:t>
      </w:r>
      <w:r w:rsidR="00A87F0A">
        <w:rPr>
          <w:rFonts w:ascii="Times New Roman"/>
          <w:snapToGrid w:val="0"/>
          <w:spacing w:val="4"/>
          <w:kern w:val="0"/>
          <w:sz w:val="22"/>
          <w:szCs w:val="22"/>
        </w:rPr>
        <w:t>대상주식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취득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등</w:t>
      </w:r>
      <w:bookmarkEnd w:id="527"/>
    </w:p>
    <w:p w14:paraId="77A092B2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628BA9C" w14:textId="1A378EAC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사전동의가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존속기간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동안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보유하여야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438BEDEE" w14:textId="77777777" w:rsidR="00683DFA" w:rsidRPr="00654213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A339595" w14:textId="083B3C60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차주가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6"/>
          <w:kern w:val="0"/>
          <w:sz w:val="22"/>
          <w:szCs w:val="22"/>
        </w:rPr>
        <w:t>전체</w:t>
      </w:r>
      <w:r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6"/>
          <w:kern w:val="0"/>
          <w:sz w:val="22"/>
          <w:szCs w:val="22"/>
        </w:rPr>
        <w:t>지분을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증가시킬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증자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결의에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포함하며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),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>
        <w:rPr>
          <w:rFonts w:ascii="Times New Roman"/>
          <w:spacing w:val="6"/>
          <w:kern w:val="0"/>
          <w:sz w:val="22"/>
          <w:szCs w:val="22"/>
        </w:rPr>
        <w:t>지분</w:t>
      </w:r>
      <w:r w:rsidRPr="007C2B76">
        <w:rPr>
          <w:rFonts w:ascii="Times New Roman"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혹은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연대하여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인수하여야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090D8E">
        <w:rPr>
          <w:rFonts w:ascii="Times New Roman"/>
          <w:spacing w:val="6"/>
          <w:kern w:val="0"/>
          <w:sz w:val="22"/>
          <w:szCs w:val="22"/>
        </w:rPr>
        <w:t>“</w:t>
      </w:r>
      <w:r w:rsidR="00090D8E">
        <w:rPr>
          <w:rFonts w:ascii="Times New Roman" w:hint="eastAsia"/>
          <w:spacing w:val="6"/>
          <w:kern w:val="0"/>
          <w:sz w:val="22"/>
          <w:szCs w:val="22"/>
        </w:rPr>
        <w:t>첨부</w:t>
      </w:r>
      <w:r w:rsidR="00090D8E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090D8E">
        <w:rPr>
          <w:rFonts w:ascii="Times New Roman" w:hint="eastAsia"/>
          <w:spacing w:val="6"/>
          <w:kern w:val="0"/>
          <w:sz w:val="22"/>
          <w:szCs w:val="22"/>
        </w:rPr>
        <w:t>라</w:t>
      </w:r>
      <w:r w:rsidR="00090D8E">
        <w:rPr>
          <w:rFonts w:ascii="Times New Roman"/>
          <w:spacing w:val="6"/>
          <w:kern w:val="0"/>
          <w:sz w:val="22"/>
          <w:szCs w:val="22"/>
        </w:rPr>
        <w:t>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양식의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090D8E">
        <w:rPr>
          <w:rFonts w:ascii="Times New Roman" w:hint="eastAsia"/>
          <w:spacing w:val="6"/>
          <w:kern w:val="0"/>
          <w:sz w:val="22"/>
          <w:szCs w:val="22"/>
        </w:rPr>
        <w:t>주식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근질권설정확약서를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작성하여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취득하게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>
        <w:rPr>
          <w:rFonts w:ascii="Times New Roman"/>
          <w:spacing w:val="6"/>
          <w:kern w:val="0"/>
          <w:sz w:val="22"/>
          <w:szCs w:val="22"/>
        </w:rPr>
        <w:t>지분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이하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“</w:t>
      </w:r>
      <w:r w:rsidRPr="007C2B76">
        <w:rPr>
          <w:rFonts w:ascii="Times New Roman"/>
          <w:spacing w:val="6"/>
          <w:kern w:val="0"/>
          <w:sz w:val="22"/>
          <w:szCs w:val="22"/>
          <w:u w:val="single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  <w:u w:val="single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”)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57FE51F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29B4C9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>호의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>:</w:t>
      </w:r>
    </w:p>
    <w:p w14:paraId="2AD63139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62B0E8D" w14:textId="5647F5E4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2307" w:hanging="578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(a)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지체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관할등기소에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새로운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>
        <w:rPr>
          <w:rFonts w:ascii="Times New Roman"/>
          <w:spacing w:val="6"/>
          <w:kern w:val="0"/>
          <w:sz w:val="22"/>
          <w:szCs w:val="22"/>
        </w:rPr>
        <w:t>지분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발행에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변경등기를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질권자로서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성명과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주소가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주주명부</w:t>
      </w:r>
      <w:r w:rsidRPr="007C2B76">
        <w:rPr>
          <w:rFonts w:ascii="Times New Roman"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사본을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/>
          <w:spacing w:val="6"/>
          <w:kern w:val="0"/>
          <w:sz w:val="22"/>
          <w:szCs w:val="22"/>
        </w:rPr>
        <w:t>대리금융기관</w:t>
      </w:r>
      <w:r w:rsidRPr="007C2B76">
        <w:rPr>
          <w:rFonts w:ascii="Times New Roman"/>
          <w:spacing w:val="6"/>
          <w:kern w:val="0"/>
          <w:sz w:val="22"/>
          <w:szCs w:val="22"/>
        </w:rPr>
        <w:t>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제출하도록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③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표창하는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 w:hint="eastAsia"/>
          <w:spacing w:val="6"/>
          <w:kern w:val="0"/>
          <w:sz w:val="22"/>
          <w:szCs w:val="22"/>
        </w:rPr>
        <w:t>주권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발행하게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교부받은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발행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 w:hint="eastAsia"/>
          <w:spacing w:val="6"/>
          <w:kern w:val="0"/>
          <w:sz w:val="22"/>
          <w:szCs w:val="22"/>
        </w:rPr>
        <w:t>주권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설정사실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성명을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 w:hint="eastAsia"/>
          <w:spacing w:val="6"/>
          <w:kern w:val="0"/>
          <w:sz w:val="22"/>
          <w:szCs w:val="22"/>
        </w:rPr>
        <w:t>주권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7</w:t>
      </w:r>
      <w:r w:rsidRPr="007C2B76">
        <w:rPr>
          <w:rFonts w:ascii="Times New Roman"/>
          <w:spacing w:val="6"/>
          <w:kern w:val="0"/>
          <w:sz w:val="22"/>
          <w:szCs w:val="22"/>
        </w:rPr>
        <w:t>조에서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바에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처분승낙서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양도증서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위임장을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EB5C0B">
        <w:rPr>
          <w:rFonts w:ascii="Times New Roman"/>
          <w:spacing w:val="6"/>
          <w:kern w:val="0"/>
          <w:sz w:val="22"/>
          <w:szCs w:val="22"/>
        </w:rPr>
        <w:t>대리금융기관</w:t>
      </w:r>
      <w:r w:rsidRPr="007C2B76">
        <w:rPr>
          <w:rFonts w:ascii="Times New Roman"/>
          <w:spacing w:val="6"/>
          <w:kern w:val="0"/>
          <w:sz w:val="22"/>
          <w:szCs w:val="22"/>
        </w:rPr>
        <w:t>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하고</w:t>
      </w:r>
      <w:r w:rsidRPr="007C2B76">
        <w:rPr>
          <w:rFonts w:ascii="Times New Roman"/>
          <w:spacing w:val="6"/>
          <w:kern w:val="0"/>
          <w:sz w:val="22"/>
          <w:szCs w:val="22"/>
        </w:rPr>
        <w:t>,</w:t>
      </w:r>
    </w:p>
    <w:p w14:paraId="6CDA35ED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0A53A4EF" w14:textId="08AFC5E4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2307" w:hanging="578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(b)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보존하고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대항요건을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갖추기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차주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3</w:t>
      </w:r>
      <w:r w:rsidRPr="007C2B76">
        <w:rPr>
          <w:rFonts w:ascii="Times New Roman"/>
          <w:spacing w:val="6"/>
          <w:kern w:val="0"/>
          <w:sz w:val="22"/>
          <w:szCs w:val="22"/>
        </w:rPr>
        <w:t>자로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취하도록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45EB249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8E77E6F" w14:textId="24CFBD33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라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인정되는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대해서도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인정된다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3EA506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1F1B3E5C" w14:textId="52135C8D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28" w:name="_Toc318885094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4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기타</w:t>
      </w:r>
      <w:bookmarkEnd w:id="528"/>
    </w:p>
    <w:p w14:paraId="73341913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0B2DCF3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근질권실행에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변제되기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이전에는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(i)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거래계약이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정하는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바에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자신에게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부과된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이행하고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조건들을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충족시켜야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(ii) </w:t>
      </w:r>
      <w:r w:rsidRPr="007C2B76">
        <w:rPr>
          <w:rFonts w:ascii="Times New Roman"/>
          <w:spacing w:val="6"/>
          <w:kern w:val="0"/>
          <w:sz w:val="22"/>
          <w:szCs w:val="22"/>
        </w:rPr>
        <w:t>차주에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구상권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대위권을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않기로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58D3113F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44975DB" w14:textId="4F3D3476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29" w:name="_Toc318885095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5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배당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의결권의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행사</w:t>
      </w:r>
      <w:bookmarkEnd w:id="529"/>
    </w:p>
    <w:p w14:paraId="013B0F7B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1CD88A5" w14:textId="2A04223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30" w:name="_Toc318885096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1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권리실행사유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발생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이전의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운영</w:t>
      </w:r>
      <w:bookmarkEnd w:id="530"/>
    </w:p>
    <w:p w14:paraId="55000D2A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E05E6C9" w14:textId="75A5D419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권리실행사유가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발생하기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본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3</w:t>
      </w:r>
      <w:r w:rsidRPr="007C2B76">
        <w:rPr>
          <w:rFonts w:ascii="Times New Roman"/>
          <w:spacing w:val="6"/>
          <w:kern w:val="0"/>
          <w:sz w:val="22"/>
          <w:szCs w:val="22"/>
        </w:rPr>
        <w:t>항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거래계약의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위반하지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범위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내에서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의결권을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거래계약상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허용된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범위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내에서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대신에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받을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금전이나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재산을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수령할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bCs/>
          <w:spacing w:val="6"/>
          <w:kern w:val="0"/>
          <w:sz w:val="22"/>
          <w:szCs w:val="22"/>
        </w:rPr>
        <w:t xml:space="preserve">. </w:t>
      </w:r>
    </w:p>
    <w:p w14:paraId="4373A7C1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6F75EF8" w14:textId="2A829F36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31" w:name="_Toc80541596"/>
      <w:bookmarkStart w:id="532" w:name="_Toc318885097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2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bookmarkEnd w:id="531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권리실행사유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발생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이후의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운영</w:t>
      </w:r>
      <w:bookmarkEnd w:id="532"/>
    </w:p>
    <w:p w14:paraId="1B03315A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4891AB1" w14:textId="0FE86359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권리실행사유가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6</w:t>
      </w:r>
      <w:r w:rsidRPr="007C2B76">
        <w:rPr>
          <w:rFonts w:ascii="Times New Roman"/>
          <w:spacing w:val="6"/>
          <w:kern w:val="0"/>
          <w:sz w:val="22"/>
          <w:szCs w:val="22"/>
        </w:rPr>
        <w:t>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항에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7AD1DFB3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</w:p>
    <w:p w14:paraId="607FC957" w14:textId="7F7A44E8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33" w:name="_Toc318885098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3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의결권의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행사</w:t>
      </w:r>
      <w:bookmarkEnd w:id="533"/>
    </w:p>
    <w:p w14:paraId="215BFD6D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1160ADF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호의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의결권의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행사방법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내용에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전원이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사전에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명시적으로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동의하지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아래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사항들을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채택하는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결의도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하여서는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25AC09C5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53FF8E9A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1)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회사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간의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합병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</w:p>
    <w:p w14:paraId="0E0E8117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2)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재산이나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수익의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혹은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주요부분의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매각</w:t>
      </w:r>
    </w:p>
    <w:p w14:paraId="5D7B0C58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3)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사업계획의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변경</w:t>
      </w:r>
    </w:p>
    <w:p w14:paraId="549586A0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4)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정관의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주요부분의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변경</w:t>
      </w:r>
    </w:p>
    <w:p w14:paraId="075A8F3B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5)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감소</w:t>
      </w:r>
    </w:p>
    <w:p w14:paraId="38357B83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6)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신주발행</w:t>
      </w:r>
    </w:p>
    <w:p w14:paraId="76D02974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 xml:space="preserve">7)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「채무자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회생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파산에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법률」상의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파산절차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회생절차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보전처분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결정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절차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「기업구조조정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촉진법」상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부실징후기업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채권금융기관의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공동관리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등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준하는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절차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포함</w:t>
      </w:r>
      <w:r w:rsidRPr="007C2B76">
        <w:rPr>
          <w:rFonts w:ascii="Times New Roman"/>
          <w:spacing w:val="6"/>
          <w:kern w:val="0"/>
          <w:sz w:val="22"/>
          <w:szCs w:val="22"/>
        </w:rPr>
        <w:t>)</w:t>
      </w:r>
      <w:r w:rsidRPr="007C2B76">
        <w:rPr>
          <w:rFonts w:ascii="Times New Roman"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개시신청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</w:p>
    <w:p w14:paraId="2AD33151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8)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해산이나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청산</w:t>
      </w:r>
    </w:p>
    <w:p w14:paraId="0317B2BE" w14:textId="77777777" w:rsidR="00683DFA" w:rsidRPr="007C2B76" w:rsidRDefault="00683DFA" w:rsidP="00683DFA">
      <w:pPr>
        <w:autoSpaceDE/>
        <w:spacing w:line="276" w:lineRule="auto"/>
        <w:ind w:leftChars="400" w:left="12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9)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이익에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중대한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부정적인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영향을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미치는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변경</w:t>
      </w:r>
    </w:p>
    <w:p w14:paraId="3F30CCFC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E34AE99" w14:textId="73979D71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34" w:name="_Toc318885099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6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질권자의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권리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실행</w:t>
      </w:r>
      <w:bookmarkEnd w:id="534"/>
    </w:p>
    <w:p w14:paraId="561B0643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35" w:name="_Toc219651626"/>
    </w:p>
    <w:p w14:paraId="65CC1AA5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36" w:name="_Toc243909176"/>
      <w:bookmarkStart w:id="537" w:name="_Toc244687605"/>
      <w:bookmarkStart w:id="538" w:name="_Toc318885100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1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bookmarkEnd w:id="536"/>
      <w:bookmarkEnd w:id="537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근질권의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실행</w:t>
      </w:r>
      <w:bookmarkEnd w:id="538"/>
    </w:p>
    <w:p w14:paraId="622711C4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0FE186A4" w14:textId="339B528B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차주에게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권리실행사유가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즉시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자신이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적절하다고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판단하는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바에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만족을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얻기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질권자로서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보유하고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권리들을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실행하고자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1) </w:t>
      </w:r>
      <w:r w:rsidRPr="007C2B76">
        <w:rPr>
          <w:rFonts w:ascii="Times New Roman"/>
          <w:spacing w:val="6"/>
          <w:kern w:val="0"/>
          <w:sz w:val="22"/>
          <w:szCs w:val="22"/>
        </w:rPr>
        <w:t>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실행하고자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2) </w:t>
      </w:r>
      <w:r w:rsidRPr="007C2B76">
        <w:rPr>
          <w:rFonts w:ascii="Times New Roman"/>
          <w:spacing w:val="6"/>
          <w:kern w:val="0"/>
          <w:sz w:val="22"/>
          <w:szCs w:val="22"/>
        </w:rPr>
        <w:t>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저지하기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위하여서는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교부받은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날로부터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일십</w:t>
      </w:r>
      <w:r w:rsidRPr="007C2B76">
        <w:rPr>
          <w:rFonts w:ascii="Times New Roman"/>
          <w:spacing w:val="6"/>
          <w:kern w:val="0"/>
          <w:sz w:val="22"/>
          <w:szCs w:val="22"/>
        </w:rPr>
        <w:t>(10)</w:t>
      </w:r>
      <w:r w:rsidRPr="007C2B76">
        <w:rPr>
          <w:rFonts w:ascii="Times New Roman"/>
          <w:spacing w:val="6"/>
          <w:kern w:val="0"/>
          <w:sz w:val="22"/>
          <w:szCs w:val="22"/>
        </w:rPr>
        <w:t>영업일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사항들이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포함되며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아래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>호의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처분하여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변제충당하거나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변제에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갈음하여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취득한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사실을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지체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통지하여야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59F6ED69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70FEB8F2" w14:textId="3148C772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법이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허용하는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최대한도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내에서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배타적인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권리자로서의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의결권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(</w:t>
      </w:r>
      <w:r w:rsidR="00EB64A7">
        <w:rPr>
          <w:rFonts w:ascii="Times New Roman"/>
          <w:spacing w:val="6"/>
          <w:kern w:val="0"/>
          <w:sz w:val="22"/>
          <w:szCs w:val="22"/>
        </w:rPr>
        <w:t>“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첨부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다</w:t>
      </w:r>
      <w:r w:rsidR="00EB64A7">
        <w:rPr>
          <w:rFonts w:ascii="Times New Roman"/>
          <w:spacing w:val="6"/>
          <w:kern w:val="0"/>
          <w:sz w:val="22"/>
          <w:szCs w:val="22"/>
        </w:rPr>
        <w:t xml:space="preserve">”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양식의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위임장에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따른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의결권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F6D75">
        <w:rPr>
          <w:rFonts w:ascii="Times New Roman" w:hint="eastAsia"/>
          <w:spacing w:val="6"/>
          <w:kern w:val="0"/>
          <w:sz w:val="22"/>
          <w:szCs w:val="22"/>
        </w:rPr>
        <w:t>등의</w:t>
      </w:r>
      <w:r w:rsidR="00EF6D75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대리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행사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포함</w:t>
      </w:r>
      <w:r w:rsidR="00EB64A7">
        <w:rPr>
          <w:rFonts w:ascii="Times New Roman" w:hint="eastAsia"/>
          <w:spacing w:val="6"/>
          <w:kern w:val="0"/>
          <w:sz w:val="22"/>
          <w:szCs w:val="22"/>
        </w:rPr>
        <w:t>)</w:t>
      </w:r>
    </w:p>
    <w:p w14:paraId="770A1A04" w14:textId="7AAA9C82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객관적으로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합리적이라고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판단하는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3</w:t>
      </w:r>
      <w:r w:rsidRPr="007C2B76">
        <w:rPr>
          <w:rFonts w:ascii="Times New Roman"/>
          <w:spacing w:val="6"/>
          <w:kern w:val="0"/>
          <w:sz w:val="22"/>
          <w:szCs w:val="22"/>
        </w:rPr>
        <w:t>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처분할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일반적으로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적정하다고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인정되는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가격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시기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방법으로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갈음하여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취득할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>.)</w:t>
      </w:r>
    </w:p>
    <w:p w14:paraId="59950044" w14:textId="6665E6D8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명의나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명의로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대신하여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받을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금원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재산을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직접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수령하거나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요구하거나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소송상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청구할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</w:t>
      </w:r>
    </w:p>
    <w:p w14:paraId="44381170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3601BC45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39" w:name="_Toc318885101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2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잔존채무의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존속</w:t>
      </w:r>
      <w:bookmarkEnd w:id="539"/>
    </w:p>
    <w:p w14:paraId="7BA080F3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577FDAF8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항에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수령한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금액이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근질권실행에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상환하는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부족한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차주는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부족분에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여전히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상환할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책임을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부담한다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각종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남는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금원이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즉시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초과분을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반환한다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5F003D20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2735D715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40" w:name="_Toc318885102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3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추심금의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충당순서</w:t>
      </w:r>
      <w:bookmarkEnd w:id="540"/>
    </w:p>
    <w:p w14:paraId="57890E07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3FEC14BC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항에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수령한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금액이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상환하는데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부족한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대출약정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5</w:t>
      </w:r>
      <w:r w:rsidRPr="007C2B76">
        <w:rPr>
          <w:rFonts w:ascii="Times New Roman"/>
          <w:spacing w:val="6"/>
          <w:kern w:val="0"/>
          <w:sz w:val="22"/>
          <w:szCs w:val="22"/>
        </w:rPr>
        <w:t>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4</w:t>
      </w:r>
      <w:r w:rsidRPr="007C2B76">
        <w:rPr>
          <w:rFonts w:ascii="Times New Roman"/>
          <w:spacing w:val="6"/>
          <w:kern w:val="0"/>
          <w:sz w:val="22"/>
          <w:szCs w:val="22"/>
        </w:rPr>
        <w:t>항에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변제에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충당된다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5EE4433E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75F47E48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41" w:name="_Toc318885103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4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항변권의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포기</w:t>
      </w:r>
      <w:bookmarkEnd w:id="541"/>
    </w:p>
    <w:p w14:paraId="3F9D8B6A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19FA33B5" w14:textId="0779BADB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항에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영업상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합리적인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방식으로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처분한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책임도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부담하지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처분한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가격에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제기할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항변권을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명시적으로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포기한다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bookmarkEnd w:id="535"/>
    <w:p w14:paraId="0D76A9E9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1C60F7A9" w14:textId="48C994F0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42" w:name="_Toc318885105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7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 w:hint="eastAsia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담보의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계속성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개별성</w:t>
      </w:r>
      <w:bookmarkEnd w:id="542"/>
    </w:p>
    <w:p w14:paraId="4F09C1B8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</w:p>
    <w:p w14:paraId="445999F1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담보권은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소멸하지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계속적인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담보로서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유효하다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3C73942F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</w:p>
    <w:p w14:paraId="39089C8D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현재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보유하고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장래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취득할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것이든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3</w:t>
      </w:r>
      <w:r w:rsidRPr="007C2B76">
        <w:rPr>
          <w:rFonts w:ascii="Times New Roman"/>
          <w:spacing w:val="6"/>
          <w:kern w:val="0"/>
          <w:sz w:val="22"/>
          <w:szCs w:val="22"/>
        </w:rPr>
        <w:t>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것이든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불문한다</w:t>
      </w:r>
      <w:r w:rsidRPr="007C2B76">
        <w:rPr>
          <w:rFonts w:ascii="Times New Roman"/>
          <w:spacing w:val="6"/>
          <w:kern w:val="0"/>
          <w:sz w:val="22"/>
          <w:szCs w:val="22"/>
        </w:rPr>
        <w:t>)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추가하여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것이지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또한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감소시키지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또한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한도액에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약정이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한도액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피담보채무액이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누적되는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본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항은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장래에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별도의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담보제공을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보증을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마찬가지로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적용한다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A6AA005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</w:p>
    <w:p w14:paraId="0789AEA5" w14:textId="35649711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법령에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각종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행사함에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있어서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사전에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상대로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소를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제기하거나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판결을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받거나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②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해산이나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청산을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신청하거나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hAnsi="바탕" w:cs="바탕" w:hint="eastAsia"/>
          <w:spacing w:val="6"/>
          <w:kern w:val="0"/>
          <w:sz w:val="22"/>
          <w:szCs w:val="22"/>
        </w:rPr>
        <w:t>③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강제집행을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47FDA6B7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</w:p>
    <w:p w14:paraId="68F18BDA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라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자신의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재량에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보유하고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담보권과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혹은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이외의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기간을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부여하거나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지불을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유예해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주거나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달리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협상을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그러한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사실이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영향도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미치지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58F0E14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b/>
          <w:sz w:val="22"/>
          <w:szCs w:val="22"/>
        </w:rPr>
      </w:pPr>
    </w:p>
    <w:p w14:paraId="2C1BCD9D" w14:textId="31BA4CD9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43" w:name="_Toc318885106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8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양도</w:t>
      </w:r>
      <w:bookmarkEnd w:id="543"/>
    </w:p>
    <w:p w14:paraId="41ABCA4A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767C52F2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담보는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승계인이나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양수인에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유효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적법한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구속력을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가진다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언제든지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어느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당연히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이전된다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(i)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피담보채권을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양수한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계속하여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(ii)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피담보채권의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별도의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조치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통지나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승낙</w:t>
      </w:r>
      <w:r w:rsidRPr="007C2B76">
        <w:rPr>
          <w:rFonts w:ascii="Times New Roman"/>
          <w:spacing w:val="6"/>
          <w:kern w:val="0"/>
          <w:sz w:val="22"/>
          <w:szCs w:val="22"/>
        </w:rPr>
        <w:t>)</w:t>
      </w: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없이도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이전된다는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확인한다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질권자의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사전동의가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의무를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타인에게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양도할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없다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A86F47E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b/>
          <w:sz w:val="22"/>
          <w:szCs w:val="22"/>
        </w:rPr>
      </w:pPr>
    </w:p>
    <w:p w14:paraId="465E52E0" w14:textId="7EBB39BB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44" w:name="_Toc318885107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9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계약의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종료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근질권의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해지</w:t>
      </w:r>
      <w:bookmarkEnd w:id="544"/>
    </w:p>
    <w:p w14:paraId="2B9E31B2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6EE536BA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체결일로부터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이행될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때까지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효력을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가지며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피담보채무가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이행되는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즉시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근질권설정을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해지하여야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다만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근질권설정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해지의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통지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근질권설정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해지에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행위를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함에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있어서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입은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손해나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지출한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비용은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즉시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보상하여야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A717F32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1F29844C" w14:textId="51993786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45" w:name="_Toc318885108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10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손해의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배상</w:t>
      </w:r>
      <w:bookmarkEnd w:id="545"/>
    </w:p>
    <w:p w14:paraId="16C51700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2210281A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사항을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성실히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준수할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약정하며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준수하지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못한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입게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손해를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배상한다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0DF43C3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2304"/>
          <w:tab w:val="left" w:pos="2880"/>
        </w:tabs>
        <w:autoSpaceDE/>
        <w:spacing w:line="276" w:lineRule="auto"/>
        <w:ind w:left="1727" w:hanging="1151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0377344" w14:textId="77777777" w:rsidR="00683DFA" w:rsidRPr="007C2B76" w:rsidRDefault="00683DFA" w:rsidP="00683DFA">
      <w:pPr>
        <w:autoSpaceDE/>
        <w:spacing w:line="276" w:lineRule="auto"/>
        <w:ind w:leftChars="400" w:left="1306" w:rightChars="10" w:right="20" w:hangingChars="218" w:hanging="506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>나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설정자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진술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보장이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허위이거나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잘못된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입게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손해를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배상한다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1A4DF955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C62EEA5" w14:textId="11ABCB7F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46" w:name="_Toc318885109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11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준거법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관할</w:t>
      </w:r>
      <w:bookmarkEnd w:id="546"/>
    </w:p>
    <w:p w14:paraId="3A6A15B2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12CF1AC5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설정된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근질권은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대한민국법에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규율되고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해석된다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분쟁에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대하여는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서울중앙지방법원을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</w:t>
      </w:r>
      <w:r w:rsidRPr="007C2B76">
        <w:rPr>
          <w:rFonts w:ascii="Times New Roman"/>
          <w:spacing w:val="6"/>
          <w:kern w:val="0"/>
          <w:sz w:val="22"/>
          <w:szCs w:val="22"/>
        </w:rPr>
        <w:t>1</w:t>
      </w:r>
      <w:r w:rsidRPr="007C2B76">
        <w:rPr>
          <w:rFonts w:ascii="Times New Roman"/>
          <w:spacing w:val="6"/>
          <w:kern w:val="0"/>
          <w:sz w:val="22"/>
          <w:szCs w:val="22"/>
        </w:rPr>
        <w:t>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관할법원으로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2E42A786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b/>
          <w:sz w:val="22"/>
          <w:szCs w:val="22"/>
        </w:rPr>
      </w:pPr>
    </w:p>
    <w:p w14:paraId="4E217CBF" w14:textId="5F2EB53D" w:rsidR="00683DFA" w:rsidRPr="007C2B76" w:rsidRDefault="00683DFA" w:rsidP="00683DFA">
      <w:pPr>
        <w:autoSpaceDE/>
        <w:spacing w:line="276" w:lineRule="auto"/>
        <w:ind w:right="20"/>
        <w:rPr>
          <w:rFonts w:ascii="Times New Roman"/>
          <w:b/>
          <w:sz w:val="22"/>
          <w:szCs w:val="22"/>
        </w:rPr>
      </w:pPr>
      <w:bookmarkStart w:id="547" w:name="_Toc318885110"/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>12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기타</w:t>
      </w:r>
      <w:bookmarkEnd w:id="547"/>
    </w:p>
    <w:p w14:paraId="75BB86A5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6297149" w14:textId="230E9098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48" w:name="_Toc318885112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1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개별성</w:t>
      </w:r>
      <w:bookmarkEnd w:id="548"/>
    </w:p>
    <w:p w14:paraId="6EEBD568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6866F974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pacing w:val="4"/>
          <w:kern w:val="0"/>
          <w:sz w:val="22"/>
          <w:szCs w:val="22"/>
        </w:rPr>
        <w:t>이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계약의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일부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조항이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위법하여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무효로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된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경우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4"/>
          <w:kern w:val="0"/>
          <w:sz w:val="22"/>
          <w:szCs w:val="22"/>
        </w:rPr>
        <w:t>이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계약은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당해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조항이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없는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것처럼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해석되고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4"/>
          <w:kern w:val="0"/>
          <w:sz w:val="22"/>
          <w:szCs w:val="22"/>
        </w:rPr>
        <w:t>이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계약상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권리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4"/>
          <w:kern w:val="0"/>
          <w:sz w:val="22"/>
          <w:szCs w:val="22"/>
        </w:rPr>
        <w:t>의무도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그에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따라</w:t>
      </w:r>
      <w:r w:rsidRPr="007C2B76">
        <w:rPr>
          <w:rFonts w:ascii="Times New Roman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4"/>
          <w:kern w:val="0"/>
          <w:sz w:val="22"/>
          <w:szCs w:val="22"/>
        </w:rPr>
        <w:t>해석된다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517CCEF3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</w:p>
    <w:p w14:paraId="3C1C2B20" w14:textId="4C4EC7E6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49" w:name="_Toc318885113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2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수정</w:t>
      </w:r>
      <w:bookmarkEnd w:id="549"/>
    </w:p>
    <w:p w14:paraId="1FAF4537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21FF199C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수정이나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조건의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포기는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당사자의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서면동의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의하여만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효력이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52864C37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</w:p>
    <w:p w14:paraId="0526ABF5" w14:textId="68A25FBF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50" w:name="_Toc318885114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3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부본</w:t>
      </w:r>
      <w:bookmarkEnd w:id="550"/>
    </w:p>
    <w:p w14:paraId="379F7E8A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CC6583C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수통의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부본으로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작성될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당사자들이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서명한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개개의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세트는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있어서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목적을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완전한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원본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6033E969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</w:p>
    <w:p w14:paraId="428E4579" w14:textId="12A2689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51" w:name="_Toc318885115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4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표제</w:t>
      </w:r>
      <w:bookmarkEnd w:id="551"/>
    </w:p>
    <w:p w14:paraId="670C151C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592D16D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표제와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제목은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단순히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편의를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위하여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효력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해석에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아무런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영향도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미치지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7C791EE8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DA3A217" w14:textId="4F7EEDC2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52" w:name="_Toc318885116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5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완전합의</w:t>
      </w:r>
      <w:bookmarkEnd w:id="552"/>
    </w:p>
    <w:p w14:paraId="198E3748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FEB8059" w14:textId="3085FBAA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언급된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내용들은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="00A87F0A">
        <w:rPr>
          <w:rFonts w:ascii="Times New Roman"/>
          <w:spacing w:val="6"/>
          <w:kern w:val="0"/>
          <w:sz w:val="22"/>
          <w:szCs w:val="22"/>
        </w:rPr>
        <w:t>대상주식</w:t>
      </w:r>
      <w:r w:rsidRPr="007C2B76">
        <w:rPr>
          <w:rFonts w:ascii="Times New Roman"/>
          <w:spacing w:val="6"/>
          <w:kern w:val="0"/>
          <w:sz w:val="22"/>
          <w:szCs w:val="22"/>
        </w:rPr>
        <w:t>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당사자들의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완전한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합의를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구성하고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따른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거래와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관련하여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체결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이루어진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당사자간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모든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의사표시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합의에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우선한다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08A7C335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26F878E2" w14:textId="0A11726D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53" w:name="_Toc318885117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6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조항간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모순</w:t>
      </w:r>
      <w:bookmarkEnd w:id="553"/>
    </w:p>
    <w:p w14:paraId="25424B86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7B5809D9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규정과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대출약정의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규정간에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상호모순이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경우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대출약정의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규정이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우선한다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7B7ED68B" w14:textId="77777777" w:rsidR="00683DFA" w:rsidRPr="00654213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</w:p>
    <w:p w14:paraId="4BF9977E" w14:textId="200B6E83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54" w:name="_Toc318885118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7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권리포기의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부인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및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누적적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권리</w:t>
      </w:r>
      <w:bookmarkEnd w:id="554"/>
    </w:p>
    <w:p w14:paraId="4135A67F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2413B4A" w14:textId="7888612B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서면으로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명확하게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표시하지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조치</w:t>
      </w:r>
      <w:r w:rsidRPr="007C2B76">
        <w:rPr>
          <w:rFonts w:ascii="Times New Roman"/>
          <w:spacing w:val="6"/>
          <w:kern w:val="0"/>
          <w:sz w:val="22"/>
          <w:szCs w:val="22"/>
        </w:rPr>
        <w:t>(</w:t>
      </w:r>
      <w:r w:rsidRPr="007C2B76">
        <w:rPr>
          <w:rFonts w:ascii="Times New Roman"/>
          <w:spacing w:val="6"/>
          <w:kern w:val="0"/>
          <w:sz w:val="22"/>
          <w:szCs w:val="22"/>
        </w:rPr>
        <w:t>이행청구의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지연이나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해태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이행청구를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기타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이행에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필요한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행위를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</w:t>
      </w:r>
      <w:r w:rsidRPr="007C2B76">
        <w:rPr>
          <w:rFonts w:ascii="Times New Roman"/>
          <w:spacing w:val="6"/>
          <w:kern w:val="0"/>
          <w:sz w:val="22"/>
          <w:szCs w:val="22"/>
        </w:rPr>
        <w:t>)</w:t>
      </w:r>
      <w:r w:rsidRPr="007C2B76">
        <w:rPr>
          <w:rFonts w:ascii="Times New Roman"/>
          <w:spacing w:val="6"/>
          <w:kern w:val="0"/>
          <w:sz w:val="22"/>
          <w:szCs w:val="22"/>
        </w:rPr>
        <w:t>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포기하거나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권리실행사유의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발생을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묵인한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간주되지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않으며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또한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계약상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인정되는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어떠한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있더라도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당해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포기한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것으로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의제되지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않는다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6"/>
          <w:kern w:val="0"/>
          <w:sz w:val="22"/>
          <w:szCs w:val="22"/>
        </w:rPr>
        <w:t>또한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특정한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실행하지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않더라도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이외의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다른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있으며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권리행사에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아무런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지장을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받지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아니한다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. </w:t>
      </w:r>
    </w:p>
    <w:p w14:paraId="5B8C67F6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47D3FA7" w14:textId="17E27B0A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napToGrid w:val="0"/>
          <w:spacing w:val="4"/>
          <w:kern w:val="0"/>
          <w:sz w:val="22"/>
          <w:szCs w:val="22"/>
        </w:rPr>
      </w:pPr>
      <w:bookmarkStart w:id="555" w:name="_Toc318885119"/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제</w:t>
      </w:r>
      <w:r w:rsidRPr="007C2B76">
        <w:rPr>
          <w:rFonts w:ascii="Times New Roman" w:hint="eastAsia"/>
          <w:snapToGrid w:val="0"/>
          <w:spacing w:val="4"/>
          <w:kern w:val="0"/>
          <w:sz w:val="22"/>
          <w:szCs w:val="22"/>
        </w:rPr>
        <w:t>8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항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ab/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개별적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∙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누적적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 xml:space="preserve"> </w:t>
      </w:r>
      <w:r w:rsidRPr="007C2B76">
        <w:rPr>
          <w:rFonts w:ascii="Times New Roman"/>
          <w:snapToGrid w:val="0"/>
          <w:spacing w:val="4"/>
          <w:kern w:val="0"/>
          <w:sz w:val="22"/>
          <w:szCs w:val="22"/>
        </w:rPr>
        <w:t>권리</w:t>
      </w:r>
      <w:bookmarkEnd w:id="555"/>
    </w:p>
    <w:p w14:paraId="43FFCA1A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1152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46F91885" w14:textId="77777777" w:rsidR="00683DFA" w:rsidRPr="007C2B76" w:rsidRDefault="00683DFA" w:rsidP="00683DFA">
      <w:pPr>
        <w:autoSpaceDE/>
        <w:spacing w:line="276" w:lineRule="auto"/>
        <w:ind w:leftChars="200" w:left="838" w:rightChars="10" w:right="20" w:hanging="438"/>
        <w:rPr>
          <w:rFonts w:ascii="Times New Roman"/>
          <w:spacing w:val="6"/>
          <w:kern w:val="0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tab/>
      </w:r>
      <w:r w:rsidRPr="007C2B76">
        <w:rPr>
          <w:rFonts w:ascii="Times New Roman"/>
          <w:spacing w:val="6"/>
          <w:kern w:val="0"/>
          <w:sz w:val="22"/>
          <w:szCs w:val="22"/>
        </w:rPr>
        <w:t>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계약이나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법에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의해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에게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부여된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각각의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권능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및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구제수단은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개별적</w:t>
      </w:r>
      <w:r w:rsidRPr="007C2B76">
        <w:rPr>
          <w:rFonts w:hAnsi="바탕" w:hint="eastAsia"/>
          <w:spacing w:val="6"/>
          <w:kern w:val="0"/>
          <w:sz w:val="22"/>
          <w:szCs w:val="22"/>
        </w:rPr>
        <w:t>∙</w:t>
      </w:r>
      <w:r w:rsidRPr="007C2B76">
        <w:rPr>
          <w:rFonts w:ascii="Times New Roman"/>
          <w:spacing w:val="6"/>
          <w:kern w:val="0"/>
          <w:sz w:val="22"/>
          <w:szCs w:val="22"/>
        </w:rPr>
        <w:t>누적적이며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6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6"/>
          <w:kern w:val="0"/>
          <w:sz w:val="22"/>
          <w:szCs w:val="22"/>
        </w:rPr>
        <w:t>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수시로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그러한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권리의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전부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일부를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행사할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수</w:t>
      </w:r>
      <w:r w:rsidRPr="007C2B76">
        <w:rPr>
          <w:rFonts w:ascii="Times New Roman"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6"/>
          <w:kern w:val="0"/>
          <w:sz w:val="22"/>
          <w:szCs w:val="22"/>
        </w:rPr>
        <w:t>있다</w:t>
      </w:r>
      <w:r w:rsidRPr="007C2B76">
        <w:rPr>
          <w:rFonts w:ascii="Times New Roman"/>
          <w:spacing w:val="6"/>
          <w:kern w:val="0"/>
          <w:sz w:val="22"/>
          <w:szCs w:val="22"/>
        </w:rPr>
        <w:t>.</w:t>
      </w:r>
    </w:p>
    <w:p w14:paraId="5D2E6E52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594B2EFB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textAlignment w:val="baseline"/>
        <w:rPr>
          <w:rFonts w:ascii="Times New Roman"/>
          <w:spacing w:val="6"/>
          <w:kern w:val="0"/>
          <w:sz w:val="22"/>
          <w:szCs w:val="22"/>
        </w:rPr>
      </w:pPr>
    </w:p>
    <w:p w14:paraId="3456424E" w14:textId="77777777" w:rsidR="00683DFA" w:rsidRPr="007C2B76" w:rsidRDefault="00683DFA" w:rsidP="00683DFA">
      <w:pPr>
        <w:tabs>
          <w:tab w:val="left" w:pos="0"/>
          <w:tab w:val="left" w:pos="576"/>
          <w:tab w:val="left" w:pos="1152"/>
          <w:tab w:val="left" w:pos="1728"/>
          <w:tab w:val="left" w:pos="2304"/>
          <w:tab w:val="left" w:pos="2880"/>
        </w:tabs>
        <w:autoSpaceDE/>
        <w:spacing w:line="276" w:lineRule="auto"/>
        <w:ind w:left="576" w:firstLineChars="77" w:firstLine="179"/>
        <w:jc w:val="center"/>
        <w:textAlignment w:val="baseline"/>
        <w:rPr>
          <w:rFonts w:ascii="Times New Roman"/>
          <w:i/>
          <w:spacing w:val="6"/>
          <w:kern w:val="0"/>
          <w:sz w:val="22"/>
          <w:szCs w:val="22"/>
        </w:rPr>
      </w:pPr>
      <w:r w:rsidRPr="007C2B76">
        <w:rPr>
          <w:rFonts w:ascii="Times New Roman"/>
          <w:i/>
          <w:spacing w:val="6"/>
          <w:kern w:val="0"/>
          <w:sz w:val="22"/>
          <w:szCs w:val="22"/>
        </w:rPr>
        <w:t>(</w:t>
      </w:r>
      <w:r w:rsidRPr="007C2B76">
        <w:rPr>
          <w:rFonts w:ascii="Times New Roman" w:hint="eastAsia"/>
          <w:i/>
          <w:spacing w:val="6"/>
          <w:kern w:val="0"/>
          <w:sz w:val="22"/>
          <w:szCs w:val="22"/>
        </w:rPr>
        <w:t>기명날인</w:t>
      </w:r>
      <w:r w:rsidRPr="007C2B76">
        <w:rPr>
          <w:rFonts w:ascii="Times New Roman"/>
          <w:i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i/>
          <w:spacing w:val="6"/>
          <w:kern w:val="0"/>
          <w:sz w:val="22"/>
          <w:szCs w:val="22"/>
        </w:rPr>
        <w:t>또는</w:t>
      </w:r>
      <w:r w:rsidRPr="007C2B76">
        <w:rPr>
          <w:rFonts w:ascii="Times New Roman"/>
          <w:i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i/>
          <w:spacing w:val="6"/>
          <w:kern w:val="0"/>
          <w:sz w:val="22"/>
          <w:szCs w:val="22"/>
        </w:rPr>
        <w:t>서명은</w:t>
      </w:r>
      <w:r w:rsidRPr="007C2B76">
        <w:rPr>
          <w:rFonts w:ascii="Times New Roman"/>
          <w:i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i/>
          <w:spacing w:val="6"/>
          <w:kern w:val="0"/>
          <w:sz w:val="22"/>
          <w:szCs w:val="22"/>
        </w:rPr>
        <w:t>다음</w:t>
      </w:r>
      <w:r w:rsidRPr="007C2B76">
        <w:rPr>
          <w:rFonts w:ascii="Times New Roman"/>
          <w:i/>
          <w:spacing w:val="6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i/>
          <w:spacing w:val="6"/>
          <w:kern w:val="0"/>
          <w:sz w:val="22"/>
          <w:szCs w:val="22"/>
        </w:rPr>
        <w:t>장에</w:t>
      </w:r>
      <w:r w:rsidRPr="007C2B76">
        <w:rPr>
          <w:rFonts w:ascii="Times New Roman"/>
          <w:i/>
          <w:spacing w:val="6"/>
          <w:kern w:val="0"/>
          <w:sz w:val="22"/>
          <w:szCs w:val="22"/>
        </w:rPr>
        <w:t>)</w:t>
      </w:r>
    </w:p>
    <w:p w14:paraId="6C3A6C1F" w14:textId="5475AC1D" w:rsidR="00683DFA" w:rsidRDefault="00683DFA" w:rsidP="00683DFA">
      <w:pPr>
        <w:autoSpaceDE/>
        <w:spacing w:line="276" w:lineRule="auto"/>
        <w:ind w:right="20"/>
        <w:rPr>
          <w:rFonts w:ascii="Times New Roman"/>
          <w:sz w:val="22"/>
          <w:szCs w:val="22"/>
        </w:rPr>
      </w:pPr>
      <w:r w:rsidRPr="007C2B76">
        <w:rPr>
          <w:rFonts w:ascii="Times New Roman"/>
          <w:spacing w:val="6"/>
          <w:kern w:val="0"/>
          <w:sz w:val="22"/>
          <w:szCs w:val="22"/>
        </w:rPr>
        <w:br w:type="page"/>
      </w:r>
    </w:p>
    <w:p w14:paraId="69191040" w14:textId="57639876" w:rsidR="002944EE" w:rsidRDefault="002944EE" w:rsidP="002944EE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76991073" w14:textId="77777777" w:rsidR="002944EE" w:rsidRPr="002944EE" w:rsidRDefault="002944EE" w:rsidP="00683DFA">
      <w:pPr>
        <w:autoSpaceDE/>
        <w:spacing w:line="276" w:lineRule="auto"/>
        <w:ind w:right="20"/>
        <w:rPr>
          <w:rFonts w:ascii="Times New Roman"/>
          <w:sz w:val="22"/>
          <w:szCs w:val="22"/>
        </w:rPr>
      </w:pPr>
    </w:p>
    <w:p w14:paraId="1852CD89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sz w:val="22"/>
        </w:rPr>
      </w:pPr>
    </w:p>
    <w:p w14:paraId="3BA3C661" w14:textId="77777777" w:rsidR="00683DFA" w:rsidRPr="007C2B76" w:rsidRDefault="00683DFA" w:rsidP="00683DFA">
      <w:pPr>
        <w:autoSpaceDE/>
        <w:spacing w:line="276" w:lineRule="auto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설정자</w:t>
      </w:r>
      <w:r w:rsidRPr="007C2B76">
        <w:rPr>
          <w:rFonts w:ascii="Times New Roman"/>
          <w:b/>
          <w:sz w:val="22"/>
        </w:rPr>
        <w:t xml:space="preserve"> :</w:t>
      </w:r>
      <w:r w:rsidRPr="007C2B76">
        <w:rPr>
          <w:rFonts w:ascii="Times New Roman"/>
          <w:b/>
          <w:sz w:val="22"/>
        </w:rPr>
        <w:tab/>
      </w:r>
      <w:r w:rsidRPr="007C2B76">
        <w:rPr>
          <w:rFonts w:ascii="Times New Roman"/>
          <w:b/>
          <w:sz w:val="22"/>
        </w:rPr>
        <w:tab/>
      </w:r>
    </w:p>
    <w:p w14:paraId="14FE4744" w14:textId="77777777" w:rsidR="00683DFA" w:rsidRPr="007C2B76" w:rsidRDefault="00683DFA" w:rsidP="00683DFA">
      <w:pPr>
        <w:autoSpaceDE/>
        <w:spacing w:line="276" w:lineRule="auto"/>
        <w:rPr>
          <w:rFonts w:ascii="Times New Roman"/>
          <w:b/>
          <w:sz w:val="22"/>
          <w:szCs w:val="22"/>
        </w:rPr>
      </w:pPr>
    </w:p>
    <w:p w14:paraId="624E8D73" w14:textId="064AD8C8" w:rsidR="00F232CB" w:rsidRPr="007C2B76" w:rsidRDefault="00CD1D4D" w:rsidP="00F232CB">
      <w:pPr>
        <w:autoSpaceDE/>
        <w:spacing w:line="276" w:lineRule="auto"/>
        <w:rPr>
          <w:rFonts w:ascii="Times New Roman"/>
          <w:b/>
          <w:sz w:val="22"/>
          <w:szCs w:val="22"/>
        </w:rPr>
      </w:pPr>
      <w:r>
        <w:rPr>
          <w:rFonts w:ascii="Times New Roman" w:hint="eastAsia"/>
          <w:b/>
          <w:sz w:val="22"/>
          <w:szCs w:val="22"/>
        </w:rPr>
        <w:t>㈜센트럴이엔지</w:t>
      </w:r>
    </w:p>
    <w:p w14:paraId="0741C9E7" w14:textId="77777777" w:rsidR="00683DFA" w:rsidRPr="005726DC" w:rsidRDefault="00683DFA" w:rsidP="00683DFA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01EB6695" w14:textId="77777777" w:rsidR="00683DFA" w:rsidRPr="007C2B76" w:rsidRDefault="00683DFA" w:rsidP="00683DFA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3ECB166E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2B641A2F" w14:textId="21941839" w:rsidR="00C13496" w:rsidRPr="007917BC" w:rsidRDefault="00C13496" w:rsidP="00F232CB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bookmarkStart w:id="556" w:name="_Hlk71101158"/>
      <w:r w:rsidRPr="00C13496">
        <w:rPr>
          <w:rFonts w:ascii="Times New Roman" w:hint="eastAsia"/>
          <w:sz w:val="22"/>
          <w:szCs w:val="22"/>
        </w:rPr>
        <w:t>서울특별시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강남구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테헤란로</w:t>
      </w:r>
      <w:r w:rsidRPr="00C13496">
        <w:rPr>
          <w:rFonts w:ascii="Times New Roman"/>
          <w:sz w:val="22"/>
          <w:szCs w:val="22"/>
        </w:rPr>
        <w:t>522, 10</w:t>
      </w:r>
      <w:r w:rsidRPr="00C13496">
        <w:rPr>
          <w:rFonts w:ascii="Times New Roman" w:hint="eastAsia"/>
          <w:sz w:val="22"/>
          <w:szCs w:val="22"/>
        </w:rPr>
        <w:t>층</w:t>
      </w:r>
      <w:r w:rsidRPr="00C13496">
        <w:rPr>
          <w:rFonts w:ascii="Times New Roman"/>
          <w:sz w:val="22"/>
          <w:szCs w:val="22"/>
        </w:rPr>
        <w:t>(</w:t>
      </w:r>
      <w:r w:rsidR="000E1B6E">
        <w:rPr>
          <w:rFonts w:ascii="Times New Roman" w:hint="eastAsia"/>
          <w:sz w:val="22"/>
          <w:szCs w:val="22"/>
        </w:rPr>
        <w:t>대치동</w:t>
      </w:r>
      <w:r w:rsidR="000E1B6E">
        <w:rPr>
          <w:rFonts w:ascii="Times New Roman" w:hint="eastAsia"/>
          <w:sz w:val="22"/>
          <w:szCs w:val="22"/>
        </w:rPr>
        <w:t>,</w:t>
      </w:r>
      <w:r w:rsidR="000E1B6E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홍우빌딩</w:t>
      </w:r>
      <w:r w:rsidRPr="00C13496">
        <w:rPr>
          <w:rFonts w:ascii="Times New Roman"/>
          <w:sz w:val="22"/>
          <w:szCs w:val="22"/>
        </w:rPr>
        <w:t>)</w:t>
      </w:r>
    </w:p>
    <w:bookmarkEnd w:id="556"/>
    <w:p w14:paraId="7380AA27" w14:textId="16AE177F" w:rsidR="00683DFA" w:rsidRPr="002B2CAD" w:rsidRDefault="00C13496" w:rsidP="00683DFA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대표자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사내이사</w:t>
      </w:r>
      <w:r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정재건</w:t>
      </w:r>
    </w:p>
    <w:p w14:paraId="2A0C8CE3" w14:textId="77777777" w:rsidR="00683DFA" w:rsidRDefault="00683DFA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</w:p>
    <w:p w14:paraId="3E85978A" w14:textId="77777777" w:rsidR="00683DFA" w:rsidRDefault="00683DFA" w:rsidP="00683DFA">
      <w:pPr>
        <w:widowControl/>
        <w:wordWrap/>
        <w:autoSpaceDE/>
        <w:autoSpaceDN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br w:type="page"/>
      </w:r>
    </w:p>
    <w:p w14:paraId="0C929500" w14:textId="77777777" w:rsidR="002944EE" w:rsidRDefault="002944EE" w:rsidP="002944EE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68E87ED9" w14:textId="77777777" w:rsidR="002944EE" w:rsidRPr="002944EE" w:rsidRDefault="002944EE" w:rsidP="002B2CAD">
      <w:pPr>
        <w:autoSpaceDE/>
        <w:spacing w:line="276" w:lineRule="auto"/>
        <w:rPr>
          <w:rFonts w:ascii="Times New Roman"/>
          <w:b/>
          <w:sz w:val="22"/>
        </w:rPr>
      </w:pPr>
    </w:p>
    <w:p w14:paraId="4025FE1E" w14:textId="77777777" w:rsidR="002944EE" w:rsidRDefault="002944EE" w:rsidP="002B2CAD">
      <w:pPr>
        <w:autoSpaceDE/>
        <w:spacing w:line="276" w:lineRule="auto"/>
        <w:rPr>
          <w:rFonts w:ascii="Times New Roman"/>
          <w:b/>
          <w:sz w:val="22"/>
        </w:rPr>
      </w:pPr>
    </w:p>
    <w:p w14:paraId="0D1EEE50" w14:textId="3A573F59" w:rsidR="002B2CAD" w:rsidRPr="007C2B76" w:rsidRDefault="002B2CAD" w:rsidP="002B2CAD">
      <w:pPr>
        <w:autoSpaceDE/>
        <w:spacing w:line="276" w:lineRule="auto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설정자</w:t>
      </w:r>
      <w:r w:rsidRPr="007C2B76">
        <w:rPr>
          <w:rFonts w:ascii="Times New Roman"/>
          <w:b/>
          <w:sz w:val="22"/>
        </w:rPr>
        <w:t xml:space="preserve"> :</w:t>
      </w:r>
      <w:r w:rsidRPr="007C2B76">
        <w:rPr>
          <w:rFonts w:ascii="Times New Roman"/>
          <w:b/>
          <w:sz w:val="22"/>
        </w:rPr>
        <w:tab/>
      </w:r>
      <w:r w:rsidRPr="007C2B76">
        <w:rPr>
          <w:rFonts w:ascii="Times New Roman"/>
          <w:b/>
          <w:sz w:val="22"/>
        </w:rPr>
        <w:tab/>
      </w:r>
    </w:p>
    <w:p w14:paraId="76A92244" w14:textId="77777777" w:rsidR="002B2CAD" w:rsidRPr="007C2B76" w:rsidRDefault="002B2CAD" w:rsidP="002B2CAD">
      <w:pPr>
        <w:autoSpaceDE/>
        <w:spacing w:line="276" w:lineRule="auto"/>
        <w:rPr>
          <w:rFonts w:ascii="Times New Roman"/>
          <w:b/>
          <w:sz w:val="22"/>
          <w:szCs w:val="22"/>
        </w:rPr>
      </w:pPr>
    </w:p>
    <w:p w14:paraId="5194752D" w14:textId="264B1A27" w:rsidR="002B2CAD" w:rsidRPr="007C2B76" w:rsidRDefault="00CD1D4D" w:rsidP="002B2CAD">
      <w:pPr>
        <w:autoSpaceDE/>
        <w:spacing w:line="276" w:lineRule="auto"/>
        <w:rPr>
          <w:rFonts w:ascii="Times New Roman"/>
          <w:b/>
          <w:sz w:val="22"/>
          <w:szCs w:val="22"/>
        </w:rPr>
      </w:pPr>
      <w:r>
        <w:rPr>
          <w:rFonts w:ascii="Times New Roman" w:hint="eastAsia"/>
          <w:b/>
          <w:sz w:val="22"/>
          <w:szCs w:val="22"/>
        </w:rPr>
        <w:t>정현</w:t>
      </w:r>
    </w:p>
    <w:p w14:paraId="47601D88" w14:textId="77777777" w:rsidR="002B2CAD" w:rsidRPr="005726DC" w:rsidRDefault="002B2CAD" w:rsidP="002B2CAD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4D59D09C" w14:textId="77777777" w:rsidR="002B2CAD" w:rsidRPr="007C2B76" w:rsidRDefault="002B2CAD" w:rsidP="002B2CAD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09A4C139" w14:textId="77777777" w:rsidR="002B2CAD" w:rsidRPr="007C2B76" w:rsidRDefault="002B2CAD" w:rsidP="002B2CAD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3A245953" w14:textId="77777777" w:rsidR="00F77508" w:rsidRPr="007917BC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: </w:t>
      </w:r>
      <w:r w:rsidRPr="00EF6E9D">
        <w:rPr>
          <w:rFonts w:ascii="Times New Roman" w:eastAsia="바탕체" w:hint="eastAsia"/>
          <w:sz w:val="22"/>
        </w:rPr>
        <w:t>서울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강남구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언주로</w:t>
      </w:r>
      <w:r w:rsidRPr="00EF6E9D">
        <w:rPr>
          <w:rFonts w:ascii="Times New Roman" w:eastAsia="바탕체" w:hint="eastAsia"/>
          <w:sz w:val="22"/>
        </w:rPr>
        <w:t>30</w:t>
      </w:r>
      <w:r w:rsidRPr="00EF6E9D">
        <w:rPr>
          <w:rFonts w:ascii="Times New Roman" w:eastAsia="바탕체" w:hint="eastAsia"/>
          <w:sz w:val="22"/>
        </w:rPr>
        <w:t>길</w:t>
      </w:r>
      <w:r w:rsidRPr="00EF6E9D">
        <w:rPr>
          <w:rFonts w:ascii="Times New Roman" w:eastAsia="바탕체" w:hint="eastAsia"/>
          <w:sz w:val="22"/>
        </w:rPr>
        <w:t xml:space="preserve"> 56, </w:t>
      </w:r>
      <w:r w:rsidRPr="00EF6E9D">
        <w:rPr>
          <w:rFonts w:ascii="Times New Roman" w:eastAsia="바탕체" w:hint="eastAsia"/>
          <w:sz w:val="22"/>
        </w:rPr>
        <w:t>에이동</w:t>
      </w:r>
      <w:r w:rsidRPr="00EF6E9D">
        <w:rPr>
          <w:rFonts w:ascii="Times New Roman" w:eastAsia="바탕체" w:hint="eastAsia"/>
          <w:sz w:val="22"/>
        </w:rPr>
        <w:t xml:space="preserve"> 3401</w:t>
      </w:r>
      <w:r w:rsidRPr="00EF6E9D">
        <w:rPr>
          <w:rFonts w:ascii="Times New Roman" w:eastAsia="바탕체" w:hint="eastAsia"/>
          <w:sz w:val="22"/>
        </w:rPr>
        <w:t>호</w:t>
      </w:r>
      <w:r w:rsidRPr="00EF6E9D">
        <w:rPr>
          <w:rFonts w:ascii="Times New Roman" w:eastAsia="바탕체" w:hint="eastAsia"/>
          <w:sz w:val="22"/>
        </w:rPr>
        <w:t>(</w:t>
      </w:r>
      <w:r w:rsidRPr="00EF6E9D">
        <w:rPr>
          <w:rFonts w:ascii="Times New Roman" w:eastAsia="바탕체" w:hint="eastAsia"/>
          <w:sz w:val="22"/>
        </w:rPr>
        <w:t>도곡동</w:t>
      </w:r>
      <w:r w:rsidRPr="00EF6E9D">
        <w:rPr>
          <w:rFonts w:ascii="Times New Roman" w:eastAsia="바탕체" w:hint="eastAsia"/>
          <w:sz w:val="22"/>
        </w:rPr>
        <w:t xml:space="preserve">, </w:t>
      </w:r>
      <w:r w:rsidRPr="00EF6E9D">
        <w:rPr>
          <w:rFonts w:ascii="Times New Roman" w:eastAsia="바탕체" w:hint="eastAsia"/>
          <w:sz w:val="22"/>
        </w:rPr>
        <w:t>타워팰리스아파트</w:t>
      </w:r>
      <w:r w:rsidRPr="00EF6E9D">
        <w:rPr>
          <w:rFonts w:ascii="Times New Roman" w:eastAsia="바탕체" w:hint="eastAsia"/>
          <w:sz w:val="22"/>
        </w:rPr>
        <w:t>)</w:t>
      </w:r>
      <w:r w:rsidRPr="00EF6E9D">
        <w:rPr>
          <w:rFonts w:ascii="Times New Roman" w:eastAsia="바탕체"/>
          <w:sz w:val="22"/>
        </w:rPr>
        <w:t xml:space="preserve"> </w:t>
      </w:r>
    </w:p>
    <w:p w14:paraId="1F83A9EF" w14:textId="77777777" w:rsidR="00F77508" w:rsidRPr="002B2CAD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2B2CAD">
        <w:rPr>
          <w:rFonts w:ascii="Times New Roman" w:eastAsia="바탕체" w:hint="eastAsia"/>
          <w:sz w:val="22"/>
        </w:rPr>
        <w:t>주민등록번호</w:t>
      </w:r>
      <w:r w:rsidRPr="002B2CAD">
        <w:rPr>
          <w:rFonts w:ascii="Times New Roman" w:eastAsia="바탕체" w:hint="eastAsia"/>
          <w:sz w:val="22"/>
        </w:rPr>
        <w:t>:</w:t>
      </w:r>
      <w:r w:rsidRPr="002B2CAD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830216-1******</w:t>
      </w:r>
    </w:p>
    <w:p w14:paraId="44936BFB" w14:textId="505E6FE0" w:rsidR="002B2CAD" w:rsidRDefault="002B2CAD">
      <w:pPr>
        <w:widowControl/>
        <w:wordWrap/>
        <w:autoSpaceDE/>
        <w:autoSpaceDN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br w:type="page"/>
      </w:r>
    </w:p>
    <w:p w14:paraId="371819FE" w14:textId="77777777" w:rsidR="00524AE2" w:rsidRDefault="00524AE2" w:rsidP="00524AE2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32AA0362" w14:textId="77777777" w:rsidR="00524AE2" w:rsidRPr="002944EE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3F50A5D6" w14:textId="77777777" w:rsidR="00524AE2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13F6D76A" w14:textId="77777777" w:rsidR="00524AE2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 w:hint="eastAsia"/>
          <w:b/>
          <w:sz w:val="22"/>
        </w:rPr>
        <w:t>주식회사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신한은행</w:t>
      </w:r>
    </w:p>
    <w:p w14:paraId="7FB2BAB8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질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권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자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</w:p>
    <w:p w14:paraId="06B23469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7D915484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질권자의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담보관리기관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대리인</w:t>
      </w:r>
      <w:r w:rsidRPr="007917BC">
        <w:rPr>
          <w:rFonts w:ascii="Times New Roman" w:eastAsia="바탕체"/>
          <w:b/>
          <w:sz w:val="22"/>
        </w:rPr>
        <w:t>(</w:t>
      </w:r>
      <w:r w:rsidRPr="007917BC">
        <w:rPr>
          <w:rFonts w:ascii="Times New Roman" w:eastAsia="바탕체"/>
          <w:b/>
          <w:sz w:val="22"/>
        </w:rPr>
        <w:t>질권자를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위하여</w:t>
      </w:r>
      <w:r w:rsidRPr="007917BC">
        <w:rPr>
          <w:rFonts w:ascii="Times New Roman" w:eastAsia="바탕체"/>
          <w:b/>
          <w:sz w:val="22"/>
        </w:rPr>
        <w:t xml:space="preserve">):  </w:t>
      </w:r>
    </w:p>
    <w:p w14:paraId="4B644AE2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61998E8D" w14:textId="77777777" w:rsidR="00524AE2" w:rsidRPr="007917BC" w:rsidRDefault="00524AE2" w:rsidP="00524AE2">
      <w:pPr>
        <w:ind w:left="1928" w:firstLine="472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5AFE97E1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741578B6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76C4E67C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  <w:t>____________________</w:t>
      </w:r>
    </w:p>
    <w:p w14:paraId="7ACB135C" w14:textId="77777777" w:rsidR="00524AE2" w:rsidRPr="007917BC" w:rsidRDefault="00524AE2" w:rsidP="00524AE2">
      <w:pPr>
        <w:kinsoku w:val="0"/>
        <w:adjustRightInd w:val="0"/>
        <w:spacing w:line="460" w:lineRule="exact"/>
        <w:ind w:left="1680" w:firstLine="36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대표이사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>
        <w:rPr>
          <w:rFonts w:ascii="Times New Roman" w:eastAsia="바탕체"/>
          <w:kern w:val="0"/>
          <w:sz w:val="22"/>
          <w:szCs w:val="22"/>
        </w:rPr>
        <w:t>최준혁</w:t>
      </w:r>
    </w:p>
    <w:p w14:paraId="5BB2BB6A" w14:textId="77777777" w:rsidR="00524AE2" w:rsidRPr="007917BC" w:rsidRDefault="00524AE2" w:rsidP="00524AE2">
      <w:pPr>
        <w:ind w:left="1928" w:firstLine="472"/>
        <w:rPr>
          <w:rFonts w:ascii="Times New Roman" w:eastAsia="바탕체"/>
          <w:sz w:val="21"/>
        </w:rPr>
      </w:pPr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</w:p>
    <w:p w14:paraId="7754C230" w14:textId="619F4B49" w:rsidR="00657CE8" w:rsidRPr="00524AE2" w:rsidRDefault="00657CE8" w:rsidP="00657CE8">
      <w:pPr>
        <w:autoSpaceDE/>
        <w:spacing w:line="276" w:lineRule="auto"/>
        <w:ind w:left="1600" w:firstLine="800"/>
        <w:rPr>
          <w:rFonts w:ascii="Times New Roman"/>
          <w:sz w:val="22"/>
        </w:rPr>
      </w:pPr>
    </w:p>
    <w:p w14:paraId="1F65A1A5" w14:textId="77777777" w:rsidR="00683DFA" w:rsidRPr="007C2B76" w:rsidRDefault="00683DFA" w:rsidP="00683DFA">
      <w:pPr>
        <w:autoSpaceDE/>
        <w:spacing w:line="276" w:lineRule="auto"/>
        <w:rPr>
          <w:rFonts w:ascii="Times New Roman"/>
          <w:b/>
          <w:bCs/>
          <w:sz w:val="22"/>
          <w:szCs w:val="22"/>
        </w:rPr>
      </w:pPr>
    </w:p>
    <w:p w14:paraId="18F70133" w14:textId="77777777" w:rsidR="00683DFA" w:rsidRPr="007C2B76" w:rsidRDefault="00683DFA" w:rsidP="00683DFA">
      <w:pPr>
        <w:widowControl/>
        <w:wordWrap/>
        <w:autoSpaceDE/>
        <w:autoSpaceDN/>
        <w:jc w:val="left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br w:type="page"/>
      </w:r>
    </w:p>
    <w:p w14:paraId="76491EFF" w14:textId="77777777" w:rsidR="002944EE" w:rsidRDefault="002944EE" w:rsidP="002944EE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2D216D26" w14:textId="77777777" w:rsidR="002944EE" w:rsidRPr="002944EE" w:rsidRDefault="002944EE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</w:p>
    <w:p w14:paraId="1D984984" w14:textId="77777777" w:rsidR="002944EE" w:rsidRDefault="002944EE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</w:p>
    <w:p w14:paraId="56F5B53A" w14:textId="76650C5D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차</w:t>
      </w:r>
      <w:r w:rsidRPr="007C2B76">
        <w:rPr>
          <w:rFonts w:ascii="Times New Roman"/>
          <w:b/>
          <w:sz w:val="22"/>
        </w:rPr>
        <w:t xml:space="preserve"> </w:t>
      </w:r>
      <w:r w:rsidRPr="007C2B76">
        <w:rPr>
          <w:rFonts w:ascii="Times New Roman"/>
          <w:b/>
          <w:sz w:val="22"/>
        </w:rPr>
        <w:t>주</w:t>
      </w:r>
      <w:r w:rsidRPr="007C2B76">
        <w:rPr>
          <w:rFonts w:ascii="Times New Roman"/>
          <w:b/>
          <w:sz w:val="22"/>
        </w:rPr>
        <w:t xml:space="preserve"> :</w:t>
      </w:r>
      <w:r w:rsidRPr="007C2B76">
        <w:rPr>
          <w:rFonts w:ascii="Times New Roman" w:hint="eastAsia"/>
          <w:b/>
          <w:sz w:val="22"/>
        </w:rPr>
        <w:tab/>
      </w:r>
    </w:p>
    <w:p w14:paraId="2B3658A6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</w:p>
    <w:p w14:paraId="5EF3A554" w14:textId="037FC92C" w:rsidR="00683DFA" w:rsidRPr="007C2B76" w:rsidRDefault="00C13496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센트럴태양광발전소</w:t>
      </w:r>
      <w:r>
        <w:rPr>
          <w:rFonts w:ascii="Times New Roman"/>
          <w:b/>
          <w:sz w:val="22"/>
        </w:rPr>
        <w:t>3</w:t>
      </w:r>
      <w:r>
        <w:rPr>
          <w:rFonts w:ascii="Times New Roman"/>
          <w:b/>
          <w:sz w:val="22"/>
        </w:rPr>
        <w:t>호</w:t>
      </w:r>
      <w:r>
        <w:rPr>
          <w:rFonts w:ascii="Times New Roman"/>
          <w:b/>
          <w:sz w:val="22"/>
        </w:rPr>
        <w:t xml:space="preserve"> </w:t>
      </w:r>
      <w:r>
        <w:rPr>
          <w:rFonts w:ascii="Times New Roman"/>
          <w:b/>
          <w:sz w:val="22"/>
        </w:rPr>
        <w:t>주식회사</w:t>
      </w:r>
      <w:r w:rsidR="00683DFA" w:rsidRPr="007C2B76">
        <w:rPr>
          <w:rFonts w:ascii="Times New Roman"/>
          <w:b/>
          <w:sz w:val="22"/>
        </w:rPr>
        <w:t xml:space="preserve"> </w:t>
      </w:r>
    </w:p>
    <w:p w14:paraId="441A7D3A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</w:rPr>
      </w:pPr>
    </w:p>
    <w:p w14:paraId="4743019F" w14:textId="77777777" w:rsidR="00683DFA" w:rsidRDefault="00683DFA" w:rsidP="00683DFA">
      <w:pPr>
        <w:autoSpaceDE/>
        <w:spacing w:line="276" w:lineRule="auto"/>
        <w:ind w:left="328" w:hanging="328"/>
        <w:rPr>
          <w:rFonts w:ascii="Times New Roman"/>
        </w:rPr>
      </w:pPr>
    </w:p>
    <w:p w14:paraId="70A20BA6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</w:rPr>
      </w:pPr>
    </w:p>
    <w:p w14:paraId="13A5C5CF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59A25C42" w14:textId="28DC02CD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bCs/>
        </w:rPr>
      </w:pPr>
      <w:r w:rsidRPr="007C2B76">
        <w:rPr>
          <w:rFonts w:ascii="Times New Roman" w:hint="eastAsia"/>
          <w:bCs/>
          <w:sz w:val="22"/>
        </w:rPr>
        <w:t>성명</w:t>
      </w:r>
      <w:r w:rsidRPr="007C2B76">
        <w:rPr>
          <w:rFonts w:ascii="Times New Roman"/>
          <w:bCs/>
          <w:sz w:val="22"/>
        </w:rPr>
        <w:t xml:space="preserve"> :</w:t>
      </w:r>
      <w:r w:rsidRPr="007C2B76">
        <w:rPr>
          <w:rFonts w:ascii="Times New Roman" w:hint="eastAsia"/>
          <w:bCs/>
          <w:sz w:val="22"/>
        </w:rPr>
        <w:t xml:space="preserve"> </w:t>
      </w:r>
      <w:r w:rsidR="00C13496">
        <w:rPr>
          <w:rFonts w:ascii="Times New Roman" w:hint="eastAsia"/>
          <w:bCs/>
          <w:sz w:val="22"/>
        </w:rPr>
        <w:t>정현</w:t>
      </w:r>
    </w:p>
    <w:p w14:paraId="44BA2372" w14:textId="7B138CA6" w:rsidR="00683DFA" w:rsidRDefault="00683DFA" w:rsidP="00683DFA">
      <w:pPr>
        <w:tabs>
          <w:tab w:val="left" w:pos="3240"/>
        </w:tabs>
        <w:autoSpaceDE/>
        <w:spacing w:line="276" w:lineRule="auto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직위</w:t>
      </w:r>
      <w:r w:rsidRPr="007C2B76">
        <w:rPr>
          <w:rFonts w:ascii="Times New Roman"/>
          <w:sz w:val="22"/>
        </w:rPr>
        <w:t xml:space="preserve"> :</w:t>
      </w:r>
      <w:r w:rsidRPr="007C2B76">
        <w:rPr>
          <w:rFonts w:ascii="Times New Roman" w:hint="eastAsia"/>
          <w:sz w:val="22"/>
        </w:rPr>
        <w:t xml:space="preserve"> </w:t>
      </w:r>
      <w:r w:rsidR="00C13496">
        <w:rPr>
          <w:rFonts w:ascii="Times New Roman" w:hint="eastAsia"/>
          <w:sz w:val="22"/>
        </w:rPr>
        <w:t>대표자</w:t>
      </w:r>
      <w:r w:rsidR="00C13496">
        <w:rPr>
          <w:rFonts w:ascii="Times New Roman" w:hint="eastAsia"/>
          <w:sz w:val="22"/>
        </w:rPr>
        <w:t xml:space="preserve"> </w:t>
      </w:r>
      <w:r w:rsidR="00C13496">
        <w:rPr>
          <w:rFonts w:ascii="Times New Roman" w:hint="eastAsia"/>
          <w:sz w:val="22"/>
        </w:rPr>
        <w:t>사내이사</w:t>
      </w:r>
    </w:p>
    <w:p w14:paraId="33EEB397" w14:textId="74DFA21F" w:rsidR="00683DFA" w:rsidRDefault="00683DFA" w:rsidP="00683DFA">
      <w:pPr>
        <w:tabs>
          <w:tab w:val="left" w:pos="3240"/>
        </w:tabs>
        <w:autoSpaceDE/>
        <w:spacing w:line="276" w:lineRule="auto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>주소</w:t>
      </w:r>
      <w:r w:rsidRPr="007C2B76">
        <w:rPr>
          <w:rFonts w:ascii="Times New Roman"/>
          <w:sz w:val="22"/>
        </w:rPr>
        <w:t xml:space="preserve"> :</w:t>
      </w:r>
      <w:r w:rsidRPr="007C2B76">
        <w:rPr>
          <w:rFonts w:ascii="Times New Roman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경상북도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상주시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지천동</w:t>
      </w:r>
      <w:r w:rsidR="00DF57C2">
        <w:rPr>
          <w:rFonts w:ascii="Times New Roman" w:eastAsia="바탕체" w:hint="eastAsia"/>
          <w:sz w:val="22"/>
        </w:rPr>
        <w:t xml:space="preserve"> 312-5</w:t>
      </w:r>
    </w:p>
    <w:p w14:paraId="676C8643" w14:textId="77777777" w:rsidR="00683DFA" w:rsidRPr="007C2B76" w:rsidRDefault="00683DFA" w:rsidP="00683DFA">
      <w:pPr>
        <w:tabs>
          <w:tab w:val="left" w:pos="3240"/>
        </w:tabs>
        <w:autoSpaceDE/>
        <w:spacing w:line="276" w:lineRule="auto"/>
        <w:rPr>
          <w:rFonts w:ascii="Times New Roman"/>
          <w:sz w:val="22"/>
        </w:rPr>
      </w:pPr>
      <w:r w:rsidRPr="007C2B76">
        <w:rPr>
          <w:rFonts w:ascii="Times New Roman"/>
          <w:sz w:val="22"/>
        </w:rPr>
        <w:br w:type="page"/>
        <w:t xml:space="preserve"> </w:t>
      </w:r>
      <w:r w:rsidRPr="007C2B76">
        <w:rPr>
          <w:rFonts w:ascii="Times New Roman"/>
          <w:sz w:val="22"/>
        </w:rPr>
        <w:t>부록</w:t>
      </w:r>
    </w:p>
    <w:p w14:paraId="50008B64" w14:textId="77777777" w:rsidR="00657CE8" w:rsidRPr="007917BC" w:rsidRDefault="00657CE8" w:rsidP="00657CE8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3FF05DDC" w14:textId="77777777" w:rsidR="00657CE8" w:rsidRPr="007917BC" w:rsidRDefault="00657CE8" w:rsidP="00657CE8">
      <w:p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203A4925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5B90AD3E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5852F9C4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0244B0AB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21AD0B2A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7714CCAF" w14:textId="2C443C45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3FD47E9" w14:textId="2DF3B973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56BCBD0A" w14:textId="3AD72360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1F13994A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06921EA2" w14:textId="1CC6FC6F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EADCE32" w14:textId="1479D3E4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5CCC277C" w14:textId="2D3E28E5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23188B13" w14:textId="77777777" w:rsidTr="00F73960">
        <w:trPr>
          <w:jc w:val="center"/>
        </w:trPr>
        <w:tc>
          <w:tcPr>
            <w:tcW w:w="1671" w:type="pct"/>
          </w:tcPr>
          <w:p w14:paraId="4DEC6C2C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01FEA7FC" w14:textId="38CE44BC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17F136A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7F9C1FE8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2380F67A" w14:textId="5D4A0189" w:rsidR="00D82149" w:rsidRPr="007917BC" w:rsidRDefault="00D82149" w:rsidP="00CF38AF">
      <w:pPr>
        <w:numPr>
          <w:ilvl w:val="0"/>
          <w:numId w:val="90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257C6F14" w14:textId="77777777" w:rsidR="00D82149" w:rsidRPr="007917BC" w:rsidRDefault="00D82149" w:rsidP="00CF38AF">
      <w:pPr>
        <w:numPr>
          <w:ilvl w:val="0"/>
          <w:numId w:val="90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2D58FDB4" w14:textId="77777777" w:rsidR="00683DFA" w:rsidRPr="007C2B76" w:rsidRDefault="00683DFA" w:rsidP="00683DFA">
      <w:pPr>
        <w:tabs>
          <w:tab w:val="left" w:pos="3240"/>
        </w:tabs>
        <w:autoSpaceDE/>
        <w:rPr>
          <w:rFonts w:ascii="Times New Roman"/>
          <w:sz w:val="22"/>
        </w:rPr>
      </w:pPr>
    </w:p>
    <w:p w14:paraId="7281355C" w14:textId="77777777" w:rsidR="00683DFA" w:rsidRPr="007C2B76" w:rsidRDefault="00683DFA" w:rsidP="00683DFA">
      <w:pPr>
        <w:tabs>
          <w:tab w:val="left" w:pos="3240"/>
        </w:tabs>
        <w:autoSpaceDE/>
        <w:rPr>
          <w:rFonts w:ascii="Times New Roman"/>
          <w:sz w:val="22"/>
        </w:rPr>
      </w:pPr>
    </w:p>
    <w:p w14:paraId="61E9126A" w14:textId="77777777" w:rsidR="00683DFA" w:rsidRPr="007C2B76" w:rsidRDefault="00683DFA" w:rsidP="00683DFA">
      <w:pPr>
        <w:autoSpaceDE/>
        <w:jc w:val="right"/>
        <w:rPr>
          <w:rFonts w:ascii="Times New Roman"/>
          <w:sz w:val="22"/>
          <w:szCs w:val="22"/>
        </w:rPr>
      </w:pPr>
      <w:r w:rsidRPr="007C2B76">
        <w:rPr>
          <w:rFonts w:ascii="Times New Roman"/>
          <w:spacing w:val="6"/>
          <w:u w:val="single"/>
        </w:rPr>
        <w:br w:type="page"/>
      </w:r>
      <w:r w:rsidRPr="007C2B76">
        <w:rPr>
          <w:rFonts w:ascii="Times New Roman" w:hint="eastAsia"/>
          <w:sz w:val="22"/>
          <w:szCs w:val="22"/>
        </w:rPr>
        <w:t>첨부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가</w:t>
      </w:r>
    </w:p>
    <w:p w14:paraId="160EACEE" w14:textId="77777777" w:rsidR="00857260" w:rsidRDefault="00857260" w:rsidP="00857260">
      <w:pPr>
        <w:autoSpaceDE/>
        <w:spacing w:line="276" w:lineRule="auto"/>
        <w:rPr>
          <w:rFonts w:ascii="Times New Roman" w:eastAsia="바탕체"/>
          <w:b/>
          <w:sz w:val="23"/>
        </w:rPr>
      </w:pPr>
      <w:r>
        <w:rPr>
          <w:rFonts w:ascii="Times New Roman" w:eastAsia="바탕체" w:hint="eastAsia"/>
          <w:b/>
          <w:sz w:val="23"/>
        </w:rPr>
        <w:t>알파자산운용</w:t>
      </w:r>
      <w:r>
        <w:rPr>
          <w:rFonts w:ascii="Times New Roman" w:eastAsia="바탕체" w:hint="eastAsia"/>
          <w:b/>
          <w:sz w:val="23"/>
        </w:rPr>
        <w:t xml:space="preserve"> </w:t>
      </w:r>
      <w:r>
        <w:rPr>
          <w:rFonts w:ascii="Times New Roman" w:eastAsia="바탕체" w:hint="eastAsia"/>
          <w:b/>
          <w:sz w:val="23"/>
        </w:rPr>
        <w:t>주식회사</w:t>
      </w:r>
      <w:r>
        <w:rPr>
          <w:rFonts w:ascii="Times New Roman" w:eastAsia="바탕체" w:hint="eastAsia"/>
          <w:b/>
          <w:sz w:val="23"/>
        </w:rPr>
        <w:t xml:space="preserve"> </w:t>
      </w:r>
      <w:r>
        <w:rPr>
          <w:rFonts w:ascii="Times New Roman" w:eastAsia="바탕체" w:hint="eastAsia"/>
          <w:b/>
          <w:sz w:val="23"/>
        </w:rPr>
        <w:t>귀중</w:t>
      </w:r>
    </w:p>
    <w:p w14:paraId="4C0CDE6F" w14:textId="77777777" w:rsidR="00857260" w:rsidRPr="007C2B76" w:rsidRDefault="00857260" w:rsidP="00857260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  <w:r w:rsidRPr="00B97031">
        <w:rPr>
          <w:rFonts w:ascii="Times New Roman" w:eastAsia="바탕체" w:hint="eastAsia"/>
          <w:bCs/>
          <w:sz w:val="23"/>
        </w:rPr>
        <w:t>(</w:t>
      </w:r>
      <w:r w:rsidRPr="00B97031">
        <w:rPr>
          <w:rFonts w:ascii="Times New Roman" w:eastAsia="바탕체" w:hint="eastAsia"/>
          <w:bCs/>
          <w:sz w:val="23"/>
        </w:rPr>
        <w:t>아래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정의된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대출약정서상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대주의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대리금융기관으로서</w:t>
      </w:r>
      <w:r w:rsidRPr="00B97031">
        <w:rPr>
          <w:rFonts w:ascii="Times New Roman" w:eastAsia="바탕체" w:hint="eastAsia"/>
          <w:bCs/>
          <w:sz w:val="23"/>
        </w:rPr>
        <w:t>)</w:t>
      </w:r>
    </w:p>
    <w:p w14:paraId="1CA3E900" w14:textId="77777777" w:rsidR="00683DFA" w:rsidRPr="007C2B76" w:rsidRDefault="00683DFA" w:rsidP="00683DFA">
      <w:pPr>
        <w:autoSpaceDE/>
        <w:jc w:val="center"/>
        <w:rPr>
          <w:rFonts w:ascii="Times New Roman"/>
          <w:b/>
          <w:spacing w:val="3"/>
          <w:kern w:val="0"/>
          <w:sz w:val="40"/>
        </w:rPr>
      </w:pPr>
      <w:r w:rsidRPr="007C2B76">
        <w:rPr>
          <w:rFonts w:ascii="Times New Roman"/>
          <w:spacing w:val="3"/>
          <w:kern w:val="0"/>
          <w:szCs w:val="22"/>
        </w:rPr>
        <w:br/>
      </w:r>
      <w:r w:rsidRPr="007C2B76">
        <w:rPr>
          <w:rFonts w:ascii="Times New Roman" w:eastAsia="바탕체"/>
          <w:b/>
          <w:sz w:val="28"/>
        </w:rPr>
        <w:t>처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분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승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낙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서</w:t>
      </w:r>
    </w:p>
    <w:p w14:paraId="572E6FB4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2B8029E7" w14:textId="67A19791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센트럴태양광발전소</w:t>
      </w:r>
      <w:r w:rsidR="00C13496">
        <w:rPr>
          <w:rFonts w:ascii="Times New Roman"/>
          <w:spacing w:val="3"/>
          <w:kern w:val="0"/>
          <w:sz w:val="22"/>
          <w:szCs w:val="22"/>
        </w:rPr>
        <w:t>3</w:t>
      </w:r>
      <w:r w:rsidR="00C13496">
        <w:rPr>
          <w:rFonts w:ascii="Times New Roman"/>
          <w:spacing w:val="3"/>
          <w:kern w:val="0"/>
          <w:sz w:val="22"/>
          <w:szCs w:val="22"/>
        </w:rPr>
        <w:t>호</w:t>
      </w:r>
      <w:r w:rsidR="00C1349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/>
          <w:bCs/>
          <w:spacing w:val="3"/>
          <w:kern w:val="0"/>
          <w:sz w:val="22"/>
          <w:szCs w:val="22"/>
          <w:u w:val="single"/>
        </w:rPr>
        <w:t>차주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”)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대주인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주식회사</w:t>
      </w:r>
      <w:r w:rsidR="00096C06">
        <w:rPr>
          <w:rFonts w:ascii="Times New Roman" w:hint="eastAsia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(“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대주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”)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spacing w:val="3"/>
          <w:kern w:val="0"/>
          <w:sz w:val="22"/>
          <w:szCs w:val="22"/>
        </w:rPr>
        <w:t>알파자산운용</w:t>
      </w:r>
      <w:r w:rsidR="00A87F0A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 w:rsidR="00EB5C0B">
        <w:rPr>
          <w:rFonts w:ascii="Times New Roman"/>
          <w:spacing w:val="3"/>
          <w:kern w:val="0"/>
          <w:sz w:val="22"/>
          <w:szCs w:val="22"/>
          <w:u w:val="single"/>
        </w:rPr>
        <w:t>대리금융기관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2021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년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월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bCs/>
          <w:spacing w:val="3"/>
          <w:kern w:val="0"/>
          <w:sz w:val="22"/>
          <w:szCs w:val="22"/>
        </w:rPr>
        <w:t>28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자로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￦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3,662,000,000)</w:t>
      </w:r>
      <w:r w:rsidRPr="007C2B76">
        <w:rPr>
          <w:rFonts w:ascii="Times New Roman" w:eastAsia="바탕체"/>
          <w:sz w:val="23"/>
        </w:rPr>
        <w:t xml:space="preserve"> </w:t>
      </w:r>
      <w:r w:rsidR="00CD1D4D">
        <w:rPr>
          <w:rFonts w:ascii="Times New Roman" w:hint="eastAsia"/>
          <w:spacing w:val="3"/>
          <w:kern w:val="0"/>
          <w:sz w:val="22"/>
          <w:szCs w:val="22"/>
        </w:rPr>
        <w:t>우송</w:t>
      </w:r>
      <w:r w:rsidR="00AF093E">
        <w:rPr>
          <w:rFonts w:ascii="Times New Roman" w:hint="eastAsia"/>
          <w:spacing w:val="3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spacing w:val="3"/>
          <w:kern w:val="0"/>
          <w:sz w:val="22"/>
          <w:szCs w:val="22"/>
        </w:rPr>
        <w:t>예리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태양광발전소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자금재조달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프로젝트금융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”, </w:t>
      </w:r>
      <w:r w:rsidRPr="007C2B76">
        <w:rPr>
          <w:rFonts w:ascii="Times New Roman"/>
          <w:spacing w:val="3"/>
          <w:kern w:val="0"/>
          <w:sz w:val="22"/>
          <w:szCs w:val="22"/>
        </w:rPr>
        <w:t>추후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변경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수정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보충된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포함한다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)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따른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피담보채무를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담보하기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0C75C0">
        <w:rPr>
          <w:rFonts w:ascii="Times New Roman"/>
          <w:spacing w:val="3"/>
          <w:kern w:val="0"/>
          <w:sz w:val="22"/>
          <w:szCs w:val="22"/>
        </w:rPr>
        <w:t>2021</w:t>
      </w:r>
      <w:r w:rsidR="000C75C0">
        <w:rPr>
          <w:rFonts w:ascii="Times New Roman"/>
          <w:spacing w:val="3"/>
          <w:kern w:val="0"/>
          <w:sz w:val="22"/>
          <w:szCs w:val="22"/>
        </w:rPr>
        <w:t>년</w:t>
      </w:r>
      <w:r w:rsidR="000C75C0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spacing w:val="3"/>
          <w:kern w:val="0"/>
          <w:sz w:val="22"/>
          <w:szCs w:val="22"/>
        </w:rPr>
        <w:t>월</w:t>
      </w:r>
      <w:r w:rsidR="000C75C0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spacing w:val="3"/>
          <w:kern w:val="0"/>
          <w:sz w:val="22"/>
          <w:szCs w:val="22"/>
        </w:rPr>
        <w:t>28</w:t>
      </w:r>
      <w:r w:rsidR="000C75C0">
        <w:rPr>
          <w:rFonts w:ascii="Times New Roman"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F232CB"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 w:rsidR="00F232CB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="00F232CB">
        <w:rPr>
          <w:rFonts w:ascii="Times New Roman" w:hint="eastAsia"/>
          <w:spacing w:val="3"/>
          <w:kern w:val="0"/>
          <w:sz w:val="22"/>
          <w:szCs w:val="22"/>
        </w:rPr>
        <w:t>등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 w:rsidR="00513682">
        <w:rPr>
          <w:rFonts w:ascii="Times New Roman" w:hint="eastAsia"/>
          <w:spacing w:val="3"/>
          <w:kern w:val="0"/>
          <w:sz w:val="22"/>
          <w:szCs w:val="22"/>
          <w:u w:val="single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관련됩니다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6ED450C4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622B64D7" w14:textId="3C37BDBA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달리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명시된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경우를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제외하고는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용어는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정의된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바와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같은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의미를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가집니다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35C86CD7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65043AB0" w14:textId="6800F4C0" w:rsidR="00683DFA" w:rsidRPr="007C2B76" w:rsidRDefault="00F232CB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차주에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처분승낙서에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첨부된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부록에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기재된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소유자로서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근질권설정계약서에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따라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3B4F55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근질권을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설정하였던바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대출약정서에서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정한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채무불이행이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발생하여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차주가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대출약정서상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기한의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이익을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상실한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때에는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질권자가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직접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처분하는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것을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승인합니다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.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처분하기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위하여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처분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명의개서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등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처분과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관련하여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질권자가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요청하는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모든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필요한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협력을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제공할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것을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확약합니다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6E4C4FD2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009F1BFC" w14:textId="77777777" w:rsidR="00683DFA" w:rsidRPr="007C2B76" w:rsidRDefault="00683DFA" w:rsidP="00683DFA">
      <w:pPr>
        <w:autoSpaceDE/>
        <w:jc w:val="center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20___</w:t>
      </w:r>
      <w:r w:rsidRPr="007C2B76">
        <w:rPr>
          <w:rFonts w:ascii="Times New Roman"/>
          <w:spacing w:val="3"/>
          <w:kern w:val="0"/>
          <w:sz w:val="22"/>
          <w:szCs w:val="22"/>
        </w:rPr>
        <w:t>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일</w:t>
      </w:r>
    </w:p>
    <w:p w14:paraId="73014D37" w14:textId="77777777" w:rsidR="00683DFA" w:rsidRPr="007C2B76" w:rsidRDefault="00683DFA" w:rsidP="00683DFA">
      <w:pPr>
        <w:autoSpaceDE/>
        <w:spacing w:line="276" w:lineRule="auto"/>
        <w:rPr>
          <w:rFonts w:ascii="Times New Roman"/>
          <w:b/>
          <w:sz w:val="22"/>
          <w:szCs w:val="22"/>
        </w:rPr>
      </w:pPr>
    </w:p>
    <w:p w14:paraId="4968B6A1" w14:textId="495350B0" w:rsidR="00683DFA" w:rsidRDefault="00CD1D4D" w:rsidP="00683DFA">
      <w:pPr>
        <w:autoSpaceDE/>
        <w:spacing w:line="276" w:lineRule="auto"/>
        <w:rPr>
          <w:rFonts w:ascii="Times New Roman"/>
          <w:b/>
          <w:sz w:val="22"/>
        </w:rPr>
      </w:pPr>
      <w:r>
        <w:rPr>
          <w:rFonts w:ascii="Times New Roman" w:hint="eastAsia"/>
          <w:b/>
          <w:sz w:val="22"/>
          <w:szCs w:val="22"/>
        </w:rPr>
        <w:t>㈜센트럴이엔지</w:t>
      </w:r>
    </w:p>
    <w:p w14:paraId="51330944" w14:textId="77777777" w:rsidR="00683DFA" w:rsidRPr="007C2B76" w:rsidRDefault="00683DFA" w:rsidP="00683DFA">
      <w:pPr>
        <w:autoSpaceDE/>
        <w:spacing w:line="276" w:lineRule="auto"/>
        <w:rPr>
          <w:rFonts w:ascii="Times New Roman"/>
          <w:b/>
          <w:sz w:val="22"/>
        </w:rPr>
      </w:pPr>
    </w:p>
    <w:p w14:paraId="2DF75A2F" w14:textId="77777777" w:rsidR="00683DFA" w:rsidRPr="007C2B76" w:rsidRDefault="00683DFA" w:rsidP="00683DFA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05E99EF4" w14:textId="11897266" w:rsidR="007A25C4" w:rsidRPr="007917BC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C13496">
        <w:rPr>
          <w:rFonts w:ascii="Times New Roman" w:hint="eastAsia"/>
          <w:sz w:val="22"/>
          <w:szCs w:val="22"/>
        </w:rPr>
        <w:t>서울특별시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강남구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테헤란로</w:t>
      </w:r>
      <w:r w:rsidRPr="00C13496">
        <w:rPr>
          <w:rFonts w:ascii="Times New Roman"/>
          <w:sz w:val="22"/>
          <w:szCs w:val="22"/>
        </w:rPr>
        <w:t>522, 10</w:t>
      </w:r>
      <w:r w:rsidRPr="00C13496">
        <w:rPr>
          <w:rFonts w:ascii="Times New Roman" w:hint="eastAsia"/>
          <w:sz w:val="22"/>
          <w:szCs w:val="22"/>
        </w:rPr>
        <w:t>층</w:t>
      </w:r>
      <w:r w:rsidRPr="00C13496">
        <w:rPr>
          <w:rFonts w:ascii="Times New Roman"/>
          <w:sz w:val="22"/>
          <w:szCs w:val="22"/>
        </w:rPr>
        <w:t>(</w:t>
      </w:r>
      <w:r w:rsidR="000E1B6E">
        <w:rPr>
          <w:rFonts w:ascii="Times New Roman" w:hint="eastAsia"/>
          <w:sz w:val="22"/>
          <w:szCs w:val="22"/>
        </w:rPr>
        <w:t>대치동</w:t>
      </w:r>
      <w:r w:rsidR="000E1B6E">
        <w:rPr>
          <w:rFonts w:ascii="Times New Roman" w:hint="eastAsia"/>
          <w:sz w:val="22"/>
          <w:szCs w:val="22"/>
        </w:rPr>
        <w:t>,</w:t>
      </w:r>
      <w:r w:rsidR="000E1B6E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홍우빌딩</w:t>
      </w:r>
      <w:r w:rsidRPr="00C13496">
        <w:rPr>
          <w:rFonts w:ascii="Times New Roman"/>
          <w:sz w:val="22"/>
          <w:szCs w:val="22"/>
        </w:rPr>
        <w:t>)</w:t>
      </w:r>
    </w:p>
    <w:p w14:paraId="5A0BDE1B" w14:textId="3D4072D0" w:rsidR="00683DFA" w:rsidRDefault="007A25C4" w:rsidP="00EF6E9D">
      <w:pPr>
        <w:autoSpaceDE/>
        <w:spacing w:line="276" w:lineRule="auto"/>
        <w:ind w:left="328" w:hanging="328"/>
        <w:rPr>
          <w:rFonts w:ascii="Times New Roman"/>
          <w:sz w:val="22"/>
          <w:szCs w:val="22"/>
        </w:rPr>
      </w:pPr>
      <w:r>
        <w:rPr>
          <w:rFonts w:ascii="Times New Roman" w:eastAsia="바탕체" w:hint="eastAsia"/>
          <w:sz w:val="22"/>
        </w:rPr>
        <w:t>대표자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사내이사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정</w:t>
      </w:r>
      <w:r w:rsidR="00DF57C2">
        <w:rPr>
          <w:rFonts w:ascii="Times New Roman" w:eastAsia="바탕체" w:hint="eastAsia"/>
          <w:sz w:val="22"/>
        </w:rPr>
        <w:t>재건</w:t>
      </w:r>
      <w:r w:rsidR="00683DFA" w:rsidRPr="007C2B76">
        <w:rPr>
          <w:rFonts w:ascii="Times New Roman"/>
          <w:sz w:val="22"/>
          <w:szCs w:val="22"/>
        </w:rPr>
        <w:br w:type="page"/>
      </w:r>
    </w:p>
    <w:p w14:paraId="1454A294" w14:textId="77777777" w:rsidR="00683DFA" w:rsidRPr="007C2B76" w:rsidRDefault="00683DFA" w:rsidP="00683DFA">
      <w:pPr>
        <w:autoSpaceDE/>
        <w:spacing w:line="276" w:lineRule="auto"/>
        <w:rPr>
          <w:rFonts w:ascii="Times New Roman"/>
          <w:bCs/>
          <w:spacing w:val="3"/>
          <w:sz w:val="22"/>
          <w:szCs w:val="22"/>
        </w:rPr>
      </w:pPr>
      <w:r w:rsidRPr="007C2B76">
        <w:rPr>
          <w:rFonts w:ascii="Times New Roman"/>
          <w:bCs/>
          <w:spacing w:val="3"/>
          <w:sz w:val="22"/>
          <w:szCs w:val="22"/>
        </w:rPr>
        <w:t>부록</w:t>
      </w:r>
    </w:p>
    <w:p w14:paraId="0A36C21F" w14:textId="77777777" w:rsidR="00657CE8" w:rsidRPr="007917BC" w:rsidRDefault="00657CE8" w:rsidP="00657CE8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6E53D94B" w14:textId="77777777" w:rsidR="00683DFA" w:rsidRPr="007C2B76" w:rsidRDefault="00683DFA" w:rsidP="00683DFA">
      <w:pPr>
        <w:tabs>
          <w:tab w:val="left" w:pos="3240"/>
        </w:tabs>
        <w:autoSpaceDE/>
        <w:rPr>
          <w:rFonts w:ascii="Times New Roman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4CE8C563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39648F41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61D8855B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4A80DE9B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5737C312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18E94215" w14:textId="0FAD8538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4798CE4F" w14:textId="736FAB9E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4C2F8CC2" w14:textId="224C5573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411C8BFF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11436627" w14:textId="5326ADBD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61B2AD20" w14:textId="6346FE93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1EA87EFE" w14:textId="1D227CA1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22E92177" w14:textId="77777777" w:rsidTr="00F73960">
        <w:trPr>
          <w:jc w:val="center"/>
        </w:trPr>
        <w:tc>
          <w:tcPr>
            <w:tcW w:w="1671" w:type="pct"/>
          </w:tcPr>
          <w:p w14:paraId="7F33988A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96FDD57" w14:textId="2D2A2C38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538B5282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64B59CB5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2649BAB9" w14:textId="3FF86B65" w:rsidR="00D82149" w:rsidRPr="007917BC" w:rsidRDefault="00D82149" w:rsidP="00CF38AF">
      <w:pPr>
        <w:numPr>
          <w:ilvl w:val="0"/>
          <w:numId w:val="91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758D256B" w14:textId="77777777" w:rsidR="00D82149" w:rsidRPr="007917BC" w:rsidRDefault="00D82149" w:rsidP="00CF38AF">
      <w:pPr>
        <w:numPr>
          <w:ilvl w:val="0"/>
          <w:numId w:val="91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21C3F9F3" w14:textId="77777777" w:rsidR="00683DFA" w:rsidRPr="007C2B76" w:rsidRDefault="00683DFA" w:rsidP="00683DFA">
      <w:pPr>
        <w:tabs>
          <w:tab w:val="left" w:pos="3240"/>
        </w:tabs>
        <w:autoSpaceDE/>
        <w:rPr>
          <w:rFonts w:ascii="Times New Roman"/>
          <w:sz w:val="22"/>
        </w:rPr>
      </w:pPr>
    </w:p>
    <w:p w14:paraId="7658A1BC" w14:textId="1372D779" w:rsidR="00D82149" w:rsidRDefault="00D82149">
      <w:pPr>
        <w:widowControl/>
        <w:wordWrap/>
        <w:autoSpaceDE/>
        <w:autoSpaceDN/>
        <w:jc w:val="left"/>
        <w:rPr>
          <w:rFonts w:ascii="Times New Roman"/>
          <w:spacing w:val="3"/>
          <w:kern w:val="0"/>
        </w:rPr>
      </w:pPr>
      <w:r>
        <w:rPr>
          <w:rFonts w:ascii="Times New Roman"/>
          <w:spacing w:val="3"/>
          <w:kern w:val="0"/>
        </w:rPr>
        <w:br w:type="page"/>
      </w:r>
    </w:p>
    <w:p w14:paraId="7EA111D5" w14:textId="77777777" w:rsidR="00D82149" w:rsidRPr="007C2B76" w:rsidRDefault="00D82149" w:rsidP="00D82149">
      <w:pPr>
        <w:autoSpaceDE/>
        <w:jc w:val="right"/>
        <w:rPr>
          <w:rFonts w:ascii="Times New Roman"/>
          <w:sz w:val="22"/>
          <w:szCs w:val="22"/>
        </w:rPr>
      </w:pPr>
      <w:r w:rsidRPr="007C2B76">
        <w:rPr>
          <w:rFonts w:ascii="Times New Roman" w:hint="eastAsia"/>
          <w:sz w:val="22"/>
          <w:szCs w:val="22"/>
        </w:rPr>
        <w:t>첨부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가</w:t>
      </w:r>
    </w:p>
    <w:p w14:paraId="5CB459F3" w14:textId="77777777" w:rsidR="00857260" w:rsidRDefault="00857260" w:rsidP="00857260">
      <w:pPr>
        <w:autoSpaceDE/>
        <w:spacing w:line="276" w:lineRule="auto"/>
        <w:rPr>
          <w:rFonts w:ascii="Times New Roman" w:eastAsia="바탕체"/>
          <w:b/>
          <w:sz w:val="23"/>
        </w:rPr>
      </w:pPr>
      <w:r>
        <w:rPr>
          <w:rFonts w:ascii="Times New Roman" w:eastAsia="바탕체" w:hint="eastAsia"/>
          <w:b/>
          <w:sz w:val="23"/>
        </w:rPr>
        <w:t>알파자산운용</w:t>
      </w:r>
      <w:r>
        <w:rPr>
          <w:rFonts w:ascii="Times New Roman" w:eastAsia="바탕체" w:hint="eastAsia"/>
          <w:b/>
          <w:sz w:val="23"/>
        </w:rPr>
        <w:t xml:space="preserve"> </w:t>
      </w:r>
      <w:r>
        <w:rPr>
          <w:rFonts w:ascii="Times New Roman" w:eastAsia="바탕체" w:hint="eastAsia"/>
          <w:b/>
          <w:sz w:val="23"/>
        </w:rPr>
        <w:t>주식회사</w:t>
      </w:r>
      <w:r>
        <w:rPr>
          <w:rFonts w:ascii="Times New Roman" w:eastAsia="바탕체" w:hint="eastAsia"/>
          <w:b/>
          <w:sz w:val="23"/>
        </w:rPr>
        <w:t xml:space="preserve"> </w:t>
      </w:r>
      <w:r>
        <w:rPr>
          <w:rFonts w:ascii="Times New Roman" w:eastAsia="바탕체" w:hint="eastAsia"/>
          <w:b/>
          <w:sz w:val="23"/>
        </w:rPr>
        <w:t>귀중</w:t>
      </w:r>
    </w:p>
    <w:p w14:paraId="0DEBA57C" w14:textId="77777777" w:rsidR="00857260" w:rsidRPr="007C2B76" w:rsidRDefault="00857260" w:rsidP="00857260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  <w:r w:rsidRPr="00B97031">
        <w:rPr>
          <w:rFonts w:ascii="Times New Roman" w:eastAsia="바탕체" w:hint="eastAsia"/>
          <w:bCs/>
          <w:sz w:val="23"/>
        </w:rPr>
        <w:t>(</w:t>
      </w:r>
      <w:r w:rsidRPr="00B97031">
        <w:rPr>
          <w:rFonts w:ascii="Times New Roman" w:eastAsia="바탕체" w:hint="eastAsia"/>
          <w:bCs/>
          <w:sz w:val="23"/>
        </w:rPr>
        <w:t>아래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정의된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대출약정서상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대주의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대리금융기관으로서</w:t>
      </w:r>
      <w:r w:rsidRPr="00B97031">
        <w:rPr>
          <w:rFonts w:ascii="Times New Roman" w:eastAsia="바탕체" w:hint="eastAsia"/>
          <w:bCs/>
          <w:sz w:val="23"/>
        </w:rPr>
        <w:t>)</w:t>
      </w:r>
    </w:p>
    <w:p w14:paraId="27602039" w14:textId="77777777" w:rsidR="00D82149" w:rsidRPr="007C2B76" w:rsidRDefault="00D82149" w:rsidP="00D82149">
      <w:pPr>
        <w:autoSpaceDE/>
        <w:jc w:val="center"/>
        <w:rPr>
          <w:rFonts w:ascii="Times New Roman"/>
          <w:b/>
          <w:spacing w:val="3"/>
          <w:kern w:val="0"/>
          <w:sz w:val="40"/>
        </w:rPr>
      </w:pPr>
      <w:r w:rsidRPr="007C2B76">
        <w:rPr>
          <w:rFonts w:ascii="Times New Roman"/>
          <w:spacing w:val="3"/>
          <w:kern w:val="0"/>
          <w:szCs w:val="22"/>
        </w:rPr>
        <w:br/>
      </w:r>
      <w:r w:rsidRPr="007C2B76">
        <w:rPr>
          <w:rFonts w:ascii="Times New Roman" w:eastAsia="바탕체"/>
          <w:b/>
          <w:sz w:val="28"/>
        </w:rPr>
        <w:t>처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분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승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낙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서</w:t>
      </w:r>
    </w:p>
    <w:p w14:paraId="2DC0FD94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5FCCEC8F" w14:textId="137A0BFC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센트럴태양광발전소</w:t>
      </w:r>
      <w:r w:rsidR="00C13496">
        <w:rPr>
          <w:rFonts w:ascii="Times New Roman"/>
          <w:spacing w:val="3"/>
          <w:kern w:val="0"/>
          <w:sz w:val="22"/>
          <w:szCs w:val="22"/>
        </w:rPr>
        <w:t>3</w:t>
      </w:r>
      <w:r w:rsidR="00C13496">
        <w:rPr>
          <w:rFonts w:ascii="Times New Roman"/>
          <w:spacing w:val="3"/>
          <w:kern w:val="0"/>
          <w:sz w:val="22"/>
          <w:szCs w:val="22"/>
        </w:rPr>
        <w:t>호</w:t>
      </w:r>
      <w:r w:rsidR="00C1349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/>
          <w:bCs/>
          <w:spacing w:val="3"/>
          <w:kern w:val="0"/>
          <w:sz w:val="22"/>
          <w:szCs w:val="22"/>
          <w:u w:val="single"/>
        </w:rPr>
        <w:t>차주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”)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대주인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주식회사</w:t>
      </w:r>
      <w:r w:rsidR="00096C06">
        <w:rPr>
          <w:rFonts w:ascii="Times New Roman" w:hint="eastAsia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신한은행</w:t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(“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대주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”)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알파자산운용</w:t>
      </w:r>
      <w:r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>
        <w:rPr>
          <w:rFonts w:ascii="Times New Roman"/>
          <w:spacing w:val="3"/>
          <w:kern w:val="0"/>
          <w:sz w:val="22"/>
          <w:szCs w:val="22"/>
          <w:u w:val="single"/>
        </w:rPr>
        <w:t>대리금융기관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bCs/>
          <w:spacing w:val="3"/>
          <w:kern w:val="0"/>
          <w:sz w:val="22"/>
          <w:szCs w:val="22"/>
        </w:rPr>
        <w:t>2021</w:t>
      </w:r>
      <w:r>
        <w:rPr>
          <w:rFonts w:ascii="Times New Roman"/>
          <w:bCs/>
          <w:spacing w:val="3"/>
          <w:kern w:val="0"/>
          <w:sz w:val="22"/>
          <w:szCs w:val="22"/>
        </w:rPr>
        <w:t>년</w:t>
      </w:r>
      <w:r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월</w:t>
      </w:r>
      <w:r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bCs/>
          <w:spacing w:val="3"/>
          <w:kern w:val="0"/>
          <w:sz w:val="22"/>
          <w:szCs w:val="22"/>
        </w:rPr>
        <w:t>28</w:t>
      </w:r>
      <w:r>
        <w:rPr>
          <w:rFonts w:ascii="Times New Roman"/>
          <w:bCs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자로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￦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3,662,000,000)</w:t>
      </w:r>
      <w:r w:rsidRPr="007C2B76">
        <w:rPr>
          <w:rFonts w:ascii="Times New Roman" w:eastAsia="바탕체"/>
          <w:sz w:val="23"/>
        </w:rPr>
        <w:t xml:space="preserve"> </w:t>
      </w:r>
      <w:r w:rsidR="00CD1D4D">
        <w:rPr>
          <w:rFonts w:ascii="Times New Roman" w:hint="eastAsia"/>
          <w:spacing w:val="3"/>
          <w:kern w:val="0"/>
          <w:sz w:val="22"/>
          <w:szCs w:val="22"/>
        </w:rPr>
        <w:t>우송</w:t>
      </w:r>
      <w:r>
        <w:rPr>
          <w:rFonts w:ascii="Times New Roman" w:hint="eastAsia"/>
          <w:spacing w:val="3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spacing w:val="3"/>
          <w:kern w:val="0"/>
          <w:sz w:val="22"/>
          <w:szCs w:val="22"/>
        </w:rPr>
        <w:t>예리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태양광발전소</w:t>
      </w:r>
      <w:r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자금재조달</w:t>
      </w:r>
      <w:r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프로젝트금융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”, </w:t>
      </w:r>
      <w:r w:rsidRPr="007C2B76">
        <w:rPr>
          <w:rFonts w:ascii="Times New Roman"/>
          <w:spacing w:val="3"/>
          <w:kern w:val="0"/>
          <w:sz w:val="22"/>
          <w:szCs w:val="22"/>
        </w:rPr>
        <w:t>추후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변경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수정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보충된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포함한다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)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따른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피담보채무를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담보하기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2021</w:t>
      </w:r>
      <w:r>
        <w:rPr>
          <w:rFonts w:ascii="Times New Roman"/>
          <w:spacing w:val="3"/>
          <w:kern w:val="0"/>
          <w:sz w:val="22"/>
          <w:szCs w:val="22"/>
        </w:rPr>
        <w:t>년</w:t>
      </w:r>
      <w:r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spacing w:val="3"/>
          <w:kern w:val="0"/>
          <w:sz w:val="22"/>
          <w:szCs w:val="22"/>
        </w:rPr>
        <w:t>월</w:t>
      </w:r>
      <w:r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spacing w:val="3"/>
          <w:kern w:val="0"/>
          <w:sz w:val="22"/>
          <w:szCs w:val="22"/>
        </w:rPr>
        <w:t>28</w:t>
      </w:r>
      <w:r>
        <w:rPr>
          <w:rFonts w:ascii="Times New Roman"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등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>
        <w:rPr>
          <w:rFonts w:ascii="Times New Roman" w:hint="eastAsia"/>
          <w:spacing w:val="3"/>
          <w:kern w:val="0"/>
          <w:sz w:val="22"/>
          <w:szCs w:val="22"/>
          <w:u w:val="single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관련됩니다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539C02F7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232A8F7B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달리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명시된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경우를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제외하고는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용어는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정의된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바와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같은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의미를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가집니다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32CF1BAE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4E65AC51" w14:textId="2FABEC45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차주에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주주</w:t>
      </w:r>
      <w:r w:rsidRPr="007C2B76">
        <w:rPr>
          <w:rFonts w:ascii="Times New Roman"/>
          <w:spacing w:val="3"/>
          <w:kern w:val="0"/>
          <w:sz w:val="22"/>
          <w:szCs w:val="22"/>
        </w:rPr>
        <w:t>이자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처분승낙서에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첨부된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부록에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기재된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소유자로서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따라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설정하였던바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정한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채무불이행이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발생하여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차주가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대출약정서상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기한의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이익을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상실한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때에는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직접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처분하는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것을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승인합니다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.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처분하기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명의개서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등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처분과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관련하여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요청하는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모든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필요한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협력을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제공할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것을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확약합니다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2D906B8E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187AEF0B" w14:textId="77777777" w:rsidR="00D82149" w:rsidRPr="007C2B76" w:rsidRDefault="00D82149" w:rsidP="00D82149">
      <w:pPr>
        <w:autoSpaceDE/>
        <w:jc w:val="center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20___</w:t>
      </w:r>
      <w:r w:rsidRPr="007C2B76">
        <w:rPr>
          <w:rFonts w:ascii="Times New Roman"/>
          <w:spacing w:val="3"/>
          <w:kern w:val="0"/>
          <w:sz w:val="22"/>
          <w:szCs w:val="22"/>
        </w:rPr>
        <w:t>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일</w:t>
      </w:r>
    </w:p>
    <w:p w14:paraId="3F314546" w14:textId="77777777" w:rsidR="00D82149" w:rsidRPr="007C2B76" w:rsidRDefault="00D82149" w:rsidP="00D82149">
      <w:pPr>
        <w:autoSpaceDE/>
        <w:spacing w:line="276" w:lineRule="auto"/>
        <w:rPr>
          <w:rFonts w:ascii="Times New Roman"/>
          <w:b/>
          <w:sz w:val="22"/>
          <w:szCs w:val="22"/>
        </w:rPr>
      </w:pPr>
    </w:p>
    <w:p w14:paraId="603B64D2" w14:textId="0262D244" w:rsidR="00D82149" w:rsidRDefault="00CD1D4D" w:rsidP="00D82149">
      <w:pPr>
        <w:autoSpaceDE/>
        <w:spacing w:line="276" w:lineRule="auto"/>
        <w:rPr>
          <w:rFonts w:ascii="Times New Roman"/>
          <w:b/>
          <w:sz w:val="22"/>
        </w:rPr>
      </w:pPr>
      <w:r>
        <w:rPr>
          <w:rFonts w:ascii="Times New Roman" w:hint="eastAsia"/>
          <w:b/>
          <w:sz w:val="22"/>
          <w:szCs w:val="22"/>
        </w:rPr>
        <w:t>정현</w:t>
      </w:r>
    </w:p>
    <w:p w14:paraId="6197B6AF" w14:textId="77777777" w:rsidR="00D82149" w:rsidRPr="007C2B76" w:rsidRDefault="00D82149" w:rsidP="00D82149">
      <w:pPr>
        <w:autoSpaceDE/>
        <w:spacing w:line="276" w:lineRule="auto"/>
        <w:rPr>
          <w:rFonts w:ascii="Times New Roman"/>
          <w:b/>
          <w:sz w:val="22"/>
        </w:rPr>
      </w:pPr>
    </w:p>
    <w:p w14:paraId="14485515" w14:textId="77777777" w:rsidR="00D82149" w:rsidRPr="007C2B76" w:rsidRDefault="00D82149" w:rsidP="00D82149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bookmarkStart w:id="557" w:name="_Hlk81483934"/>
      <w:r w:rsidRPr="007C2B76">
        <w:rPr>
          <w:rFonts w:ascii="Times New Roman"/>
          <w:b/>
          <w:sz w:val="22"/>
        </w:rPr>
        <w:t>____________________</w:t>
      </w:r>
    </w:p>
    <w:p w14:paraId="5C23A52E" w14:textId="77777777" w:rsidR="00F77508" w:rsidRPr="007917BC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: </w:t>
      </w:r>
      <w:r w:rsidRPr="00EF6E9D">
        <w:rPr>
          <w:rFonts w:ascii="Times New Roman" w:eastAsia="바탕체" w:hint="eastAsia"/>
          <w:sz w:val="22"/>
        </w:rPr>
        <w:t>서울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강남구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언주로</w:t>
      </w:r>
      <w:r w:rsidRPr="00EF6E9D">
        <w:rPr>
          <w:rFonts w:ascii="Times New Roman" w:eastAsia="바탕체" w:hint="eastAsia"/>
          <w:sz w:val="22"/>
        </w:rPr>
        <w:t>30</w:t>
      </w:r>
      <w:r w:rsidRPr="00EF6E9D">
        <w:rPr>
          <w:rFonts w:ascii="Times New Roman" w:eastAsia="바탕체" w:hint="eastAsia"/>
          <w:sz w:val="22"/>
        </w:rPr>
        <w:t>길</w:t>
      </w:r>
      <w:r w:rsidRPr="00EF6E9D">
        <w:rPr>
          <w:rFonts w:ascii="Times New Roman" w:eastAsia="바탕체" w:hint="eastAsia"/>
          <w:sz w:val="22"/>
        </w:rPr>
        <w:t xml:space="preserve"> 56, </w:t>
      </w:r>
      <w:r w:rsidRPr="00EF6E9D">
        <w:rPr>
          <w:rFonts w:ascii="Times New Roman" w:eastAsia="바탕체" w:hint="eastAsia"/>
          <w:sz w:val="22"/>
        </w:rPr>
        <w:t>에이동</w:t>
      </w:r>
      <w:r w:rsidRPr="00EF6E9D">
        <w:rPr>
          <w:rFonts w:ascii="Times New Roman" w:eastAsia="바탕체" w:hint="eastAsia"/>
          <w:sz w:val="22"/>
        </w:rPr>
        <w:t xml:space="preserve"> 3401</w:t>
      </w:r>
      <w:r w:rsidRPr="00EF6E9D">
        <w:rPr>
          <w:rFonts w:ascii="Times New Roman" w:eastAsia="바탕체" w:hint="eastAsia"/>
          <w:sz w:val="22"/>
        </w:rPr>
        <w:t>호</w:t>
      </w:r>
      <w:r w:rsidRPr="00EF6E9D">
        <w:rPr>
          <w:rFonts w:ascii="Times New Roman" w:eastAsia="바탕체" w:hint="eastAsia"/>
          <w:sz w:val="22"/>
        </w:rPr>
        <w:t>(</w:t>
      </w:r>
      <w:r w:rsidRPr="00EF6E9D">
        <w:rPr>
          <w:rFonts w:ascii="Times New Roman" w:eastAsia="바탕체" w:hint="eastAsia"/>
          <w:sz w:val="22"/>
        </w:rPr>
        <w:t>도곡동</w:t>
      </w:r>
      <w:r w:rsidRPr="00EF6E9D">
        <w:rPr>
          <w:rFonts w:ascii="Times New Roman" w:eastAsia="바탕체" w:hint="eastAsia"/>
          <w:sz w:val="22"/>
        </w:rPr>
        <w:t xml:space="preserve">, </w:t>
      </w:r>
      <w:r w:rsidRPr="00EF6E9D">
        <w:rPr>
          <w:rFonts w:ascii="Times New Roman" w:eastAsia="바탕체" w:hint="eastAsia"/>
          <w:sz w:val="22"/>
        </w:rPr>
        <w:t>타워팰리스아파트</w:t>
      </w:r>
      <w:r w:rsidRPr="00EF6E9D">
        <w:rPr>
          <w:rFonts w:ascii="Times New Roman" w:eastAsia="바탕체" w:hint="eastAsia"/>
          <w:sz w:val="22"/>
        </w:rPr>
        <w:t>)</w:t>
      </w:r>
      <w:r w:rsidRPr="00EF6E9D">
        <w:rPr>
          <w:rFonts w:ascii="Times New Roman" w:eastAsia="바탕체"/>
          <w:sz w:val="22"/>
        </w:rPr>
        <w:t xml:space="preserve"> </w:t>
      </w:r>
    </w:p>
    <w:p w14:paraId="5E84BE02" w14:textId="77777777" w:rsidR="00F77508" w:rsidRPr="002B2CAD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2B2CAD">
        <w:rPr>
          <w:rFonts w:ascii="Times New Roman" w:eastAsia="바탕체" w:hint="eastAsia"/>
          <w:sz w:val="22"/>
        </w:rPr>
        <w:t>주민등록번호</w:t>
      </w:r>
      <w:r w:rsidRPr="002B2CAD">
        <w:rPr>
          <w:rFonts w:ascii="Times New Roman" w:eastAsia="바탕체" w:hint="eastAsia"/>
          <w:sz w:val="22"/>
        </w:rPr>
        <w:t>:</w:t>
      </w:r>
      <w:r w:rsidRPr="002B2CAD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830216-1******</w:t>
      </w:r>
    </w:p>
    <w:bookmarkEnd w:id="557"/>
    <w:p w14:paraId="7674232F" w14:textId="77777777" w:rsidR="00D82149" w:rsidRPr="007C2B76" w:rsidRDefault="00D82149" w:rsidP="00F77508">
      <w:pPr>
        <w:autoSpaceDE/>
        <w:spacing w:line="276" w:lineRule="auto"/>
        <w:ind w:left="328" w:hanging="328"/>
        <w:rPr>
          <w:rFonts w:ascii="Times New Roman"/>
          <w:bCs/>
          <w:spacing w:val="3"/>
          <w:sz w:val="22"/>
          <w:szCs w:val="22"/>
        </w:rPr>
      </w:pPr>
      <w:r w:rsidRPr="007C2B76">
        <w:rPr>
          <w:rFonts w:ascii="Times New Roman"/>
          <w:bCs/>
          <w:spacing w:val="3"/>
          <w:sz w:val="22"/>
          <w:szCs w:val="22"/>
        </w:rPr>
        <w:t>부록</w:t>
      </w:r>
    </w:p>
    <w:p w14:paraId="6076BFE1" w14:textId="77777777" w:rsidR="00D82149" w:rsidRPr="007917BC" w:rsidRDefault="00D82149" w:rsidP="00D82149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46ABF3AE" w14:textId="77777777" w:rsidR="00D82149" w:rsidRPr="007C2B76" w:rsidRDefault="00D82149" w:rsidP="00D82149">
      <w:pPr>
        <w:tabs>
          <w:tab w:val="left" w:pos="3240"/>
        </w:tabs>
        <w:autoSpaceDE/>
        <w:rPr>
          <w:rFonts w:ascii="Times New Roman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6F146F18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4DB024FD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987E263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6D04E00E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373B49E5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7DF6EF37" w14:textId="37F33A5E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054408CB" w14:textId="0E39EDED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1E12184F" w14:textId="49A90B36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4E2C1771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788E9CB2" w14:textId="5CAC3790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21E55F3" w14:textId="0282462A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30D3F35E" w14:textId="6586881B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6C2ACFF9" w14:textId="77777777" w:rsidTr="00F73960">
        <w:trPr>
          <w:jc w:val="center"/>
        </w:trPr>
        <w:tc>
          <w:tcPr>
            <w:tcW w:w="1671" w:type="pct"/>
          </w:tcPr>
          <w:p w14:paraId="0C8C3008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91B5E8C" w14:textId="00B866E1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A07112E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4179817D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6D695FF7" w14:textId="514FF5D8" w:rsidR="00D82149" w:rsidRPr="007917BC" w:rsidRDefault="00D82149" w:rsidP="00CF38AF">
      <w:pPr>
        <w:numPr>
          <w:ilvl w:val="0"/>
          <w:numId w:val="92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7E937279" w14:textId="77777777" w:rsidR="00D82149" w:rsidRPr="007917BC" w:rsidRDefault="00D82149" w:rsidP="00CF38AF">
      <w:pPr>
        <w:numPr>
          <w:ilvl w:val="0"/>
          <w:numId w:val="92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37C0E86B" w14:textId="77777777" w:rsidR="00683DFA" w:rsidRPr="007C2B76" w:rsidRDefault="00683DFA" w:rsidP="00683DFA">
      <w:pPr>
        <w:autoSpaceDE/>
        <w:spacing w:line="0" w:lineRule="atLeast"/>
        <w:rPr>
          <w:rFonts w:ascii="Times New Roman"/>
          <w:spacing w:val="3"/>
          <w:kern w:val="0"/>
        </w:rPr>
      </w:pPr>
    </w:p>
    <w:p w14:paraId="4141ADEC" w14:textId="77777777" w:rsidR="00683DFA" w:rsidRDefault="00683DFA" w:rsidP="00683DFA">
      <w:pPr>
        <w:widowControl/>
        <w:wordWrap/>
        <w:autoSpaceDE/>
        <w:autoSpaceDN/>
        <w:jc w:val="left"/>
        <w:rPr>
          <w:rFonts w:ascii="Times New Roman"/>
          <w:spacing w:val="3"/>
          <w:kern w:val="0"/>
        </w:rPr>
      </w:pPr>
      <w:r>
        <w:rPr>
          <w:rFonts w:ascii="Times New Roman"/>
          <w:spacing w:val="3"/>
          <w:kern w:val="0"/>
        </w:rPr>
        <w:br w:type="page"/>
      </w:r>
    </w:p>
    <w:p w14:paraId="7CB4F014" w14:textId="4A7AB8F2" w:rsidR="00683DFA" w:rsidRPr="007C2B76" w:rsidRDefault="00683DFA" w:rsidP="00683DFA">
      <w:pPr>
        <w:autoSpaceDE/>
        <w:spacing w:line="0" w:lineRule="atLeast"/>
        <w:jc w:val="right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 w:hint="eastAsia"/>
          <w:sz w:val="22"/>
        </w:rPr>
        <w:t>첨부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나</w:t>
      </w:r>
      <w:r w:rsidRPr="007C2B76">
        <w:rPr>
          <w:rFonts w:ascii="Times New Roman"/>
          <w:sz w:val="22"/>
          <w:szCs w:val="22"/>
        </w:rPr>
        <w:br/>
      </w:r>
    </w:p>
    <w:p w14:paraId="446B3A55" w14:textId="77777777" w:rsidR="00683DFA" w:rsidRPr="007C2B76" w:rsidRDefault="00683DFA" w:rsidP="00683DFA">
      <w:pPr>
        <w:autoSpaceDE/>
        <w:spacing w:line="0" w:lineRule="atLeast"/>
        <w:rPr>
          <w:rFonts w:ascii="Times New Roman"/>
          <w:spacing w:val="3"/>
          <w:kern w:val="0"/>
          <w:sz w:val="22"/>
          <w:szCs w:val="22"/>
        </w:rPr>
      </w:pPr>
    </w:p>
    <w:p w14:paraId="60A9AD83" w14:textId="77777777" w:rsidR="00683DFA" w:rsidRPr="007C2B76" w:rsidRDefault="00683DFA" w:rsidP="00683DFA">
      <w:pPr>
        <w:autoSpaceDE/>
        <w:spacing w:line="0" w:lineRule="atLeast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 w:eastAsia="바탕체"/>
          <w:b/>
          <w:sz w:val="22"/>
        </w:rPr>
        <w:t>양수인</w:t>
      </w:r>
      <w:r w:rsidRPr="007C2B76">
        <w:rPr>
          <w:rFonts w:ascii="Times New Roman" w:eastAsia="바탕체"/>
          <w:b/>
          <w:sz w:val="22"/>
        </w:rPr>
        <w:t>: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 xml:space="preserve">                   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귀중</w:t>
      </w:r>
    </w:p>
    <w:p w14:paraId="6872643D" w14:textId="77777777" w:rsidR="00683DFA" w:rsidRPr="007C2B76" w:rsidRDefault="00683DFA" w:rsidP="00683DFA">
      <w:pPr>
        <w:autoSpaceDE/>
        <w:jc w:val="center"/>
        <w:rPr>
          <w:rFonts w:ascii="Times New Roman"/>
          <w:spacing w:val="3"/>
          <w:kern w:val="0"/>
          <w:sz w:val="40"/>
        </w:rPr>
      </w:pPr>
      <w:r w:rsidRPr="007C2B76">
        <w:rPr>
          <w:rFonts w:ascii="Times New Roman"/>
          <w:szCs w:val="22"/>
        </w:rPr>
        <w:br/>
      </w:r>
      <w:r w:rsidRPr="007C2B76">
        <w:rPr>
          <w:rFonts w:ascii="Times New Roman" w:eastAsia="바탕체"/>
          <w:b/>
          <w:sz w:val="28"/>
        </w:rPr>
        <w:t>양</w:t>
      </w:r>
      <w:r w:rsidRPr="007C2B76">
        <w:rPr>
          <w:rFonts w:ascii="Times New Roman" w:eastAsia="바탕체"/>
          <w:b/>
          <w:sz w:val="28"/>
        </w:rPr>
        <w:t xml:space="preserve">  </w:t>
      </w:r>
      <w:r w:rsidRPr="007C2B76">
        <w:rPr>
          <w:rFonts w:ascii="Times New Roman" w:eastAsia="바탕체"/>
          <w:b/>
          <w:sz w:val="28"/>
        </w:rPr>
        <w:t>도</w:t>
      </w:r>
      <w:r w:rsidRPr="007C2B76">
        <w:rPr>
          <w:rFonts w:ascii="Times New Roman" w:eastAsia="바탕체"/>
          <w:b/>
          <w:sz w:val="28"/>
        </w:rPr>
        <w:t xml:space="preserve">  </w:t>
      </w:r>
      <w:r w:rsidRPr="007C2B76">
        <w:rPr>
          <w:rFonts w:ascii="Times New Roman" w:eastAsia="바탕체"/>
          <w:b/>
          <w:sz w:val="28"/>
        </w:rPr>
        <w:t>증</w:t>
      </w:r>
      <w:r w:rsidRPr="007C2B76">
        <w:rPr>
          <w:rFonts w:ascii="Times New Roman" w:eastAsia="바탕체"/>
          <w:b/>
          <w:sz w:val="28"/>
        </w:rPr>
        <w:t xml:space="preserve">  </w:t>
      </w:r>
      <w:r w:rsidRPr="007C2B76">
        <w:rPr>
          <w:rFonts w:ascii="Times New Roman" w:eastAsia="바탕체"/>
          <w:b/>
          <w:sz w:val="28"/>
        </w:rPr>
        <w:t>서</w:t>
      </w:r>
    </w:p>
    <w:p w14:paraId="077C5659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4809542C" w14:textId="03AA83FB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센트럴태양광발전소</w:t>
      </w:r>
      <w:r w:rsidR="00C13496">
        <w:rPr>
          <w:rFonts w:ascii="Times New Roman"/>
          <w:spacing w:val="3"/>
          <w:kern w:val="0"/>
          <w:sz w:val="22"/>
          <w:szCs w:val="22"/>
        </w:rPr>
        <w:t>3</w:t>
      </w:r>
      <w:r w:rsidR="00C13496">
        <w:rPr>
          <w:rFonts w:ascii="Times New Roman"/>
          <w:spacing w:val="3"/>
          <w:kern w:val="0"/>
          <w:sz w:val="22"/>
          <w:szCs w:val="22"/>
        </w:rPr>
        <w:t>호</w:t>
      </w:r>
      <w:r w:rsidR="00C1349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/>
          <w:bCs/>
          <w:spacing w:val="3"/>
          <w:kern w:val="0"/>
          <w:sz w:val="22"/>
          <w:szCs w:val="22"/>
          <w:u w:val="single"/>
        </w:rPr>
        <w:t>차주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”)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주식회사</w:t>
      </w:r>
      <w:r w:rsidR="00096C06">
        <w:rPr>
          <w:rFonts w:ascii="Times New Roman" w:hint="eastAsia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(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이하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  <w:u w:val="single"/>
        </w:rPr>
        <w:t>대주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또는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  <w:u w:val="single"/>
        </w:rPr>
        <w:t>질권자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</w:t>
      </w:r>
      <w:r w:rsidRPr="007C2B76">
        <w:rPr>
          <w:rFonts w:ascii="Times New Roman" w:hint="eastAsia"/>
          <w:sz w:val="22"/>
        </w:rPr>
        <w:t>)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EB5C0B">
        <w:rPr>
          <w:rFonts w:ascii="Times New Roman"/>
          <w:bCs/>
          <w:spacing w:val="3"/>
          <w:kern w:val="0"/>
          <w:sz w:val="22"/>
          <w:szCs w:val="22"/>
        </w:rPr>
        <w:t>대리금융기관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인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bCs/>
          <w:spacing w:val="3"/>
          <w:kern w:val="0"/>
          <w:sz w:val="22"/>
          <w:szCs w:val="22"/>
        </w:rPr>
        <w:t>알파자산운용</w:t>
      </w:r>
      <w:r w:rsidR="00A87F0A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bCs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2021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년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월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bCs/>
          <w:spacing w:val="3"/>
          <w:kern w:val="0"/>
          <w:sz w:val="22"/>
          <w:szCs w:val="22"/>
        </w:rPr>
        <w:t>28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자로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￦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3,662,000,000)</w:t>
      </w:r>
      <w:r w:rsidRPr="004E0934" w:rsidDel="004E0934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CD1D4D">
        <w:rPr>
          <w:rFonts w:ascii="Times New Roman" w:hint="eastAsia"/>
          <w:bCs/>
          <w:spacing w:val="3"/>
          <w:kern w:val="0"/>
          <w:sz w:val="22"/>
          <w:szCs w:val="22"/>
        </w:rPr>
        <w:t>우송</w:t>
      </w:r>
      <w:r w:rsidR="00AF093E">
        <w:rPr>
          <w:rFonts w:ascii="Times New Roman" w:hint="eastAsia"/>
          <w:bCs/>
          <w:spacing w:val="3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bCs/>
          <w:spacing w:val="3"/>
          <w:kern w:val="0"/>
          <w:sz w:val="22"/>
          <w:szCs w:val="22"/>
        </w:rPr>
        <w:t>예리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bCs/>
          <w:spacing w:val="3"/>
          <w:kern w:val="0"/>
          <w:sz w:val="22"/>
          <w:szCs w:val="22"/>
        </w:rPr>
        <w:t>태양광발전소</w:t>
      </w:r>
      <w:r w:rsidR="00513682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bCs/>
          <w:spacing w:val="3"/>
          <w:kern w:val="0"/>
          <w:sz w:val="22"/>
          <w:szCs w:val="22"/>
        </w:rPr>
        <w:t>자금재조달</w:t>
      </w:r>
      <w:r w:rsidR="00513682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프로젝트금융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(“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”,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추후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변경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수정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보충된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포함한다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)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0C75C0">
        <w:rPr>
          <w:rFonts w:ascii="Times New Roman"/>
          <w:spacing w:val="3"/>
          <w:kern w:val="0"/>
          <w:sz w:val="22"/>
          <w:szCs w:val="22"/>
        </w:rPr>
        <w:t>2021</w:t>
      </w:r>
      <w:r w:rsidR="000C75C0">
        <w:rPr>
          <w:rFonts w:ascii="Times New Roman"/>
          <w:spacing w:val="3"/>
          <w:kern w:val="0"/>
          <w:sz w:val="22"/>
          <w:szCs w:val="22"/>
        </w:rPr>
        <w:t>년</w:t>
      </w:r>
      <w:r w:rsidR="000C75C0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spacing w:val="3"/>
          <w:kern w:val="0"/>
          <w:sz w:val="22"/>
          <w:szCs w:val="22"/>
        </w:rPr>
        <w:t>월</w:t>
      </w:r>
      <w:r w:rsidR="000C75C0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spacing w:val="3"/>
          <w:kern w:val="0"/>
          <w:sz w:val="22"/>
          <w:szCs w:val="22"/>
        </w:rPr>
        <w:t>28</w:t>
      </w:r>
      <w:r w:rsidR="000C75C0">
        <w:rPr>
          <w:rFonts w:ascii="Times New Roman"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F232CB"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 w:rsidR="00F232CB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="00F232CB">
        <w:rPr>
          <w:rFonts w:ascii="Times New Roman" w:hint="eastAsia"/>
          <w:spacing w:val="3"/>
          <w:kern w:val="0"/>
          <w:sz w:val="22"/>
          <w:szCs w:val="22"/>
        </w:rPr>
        <w:t>등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 w:rsidR="00513682">
        <w:rPr>
          <w:rFonts w:ascii="Times New Roman"/>
          <w:spacing w:val="3"/>
          <w:kern w:val="0"/>
          <w:sz w:val="22"/>
          <w:szCs w:val="22"/>
          <w:u w:val="single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관련됩니다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28EEEC89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70F5015C" w14:textId="40970B0D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달리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명시된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경우를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제외하고는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용어는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정의된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바와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같은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의미를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가집니다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02420C1B" w14:textId="77777777" w:rsidR="00683DFA" w:rsidRPr="007C2B76" w:rsidRDefault="00683DFA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3AD707A7" w14:textId="661F0777" w:rsidR="00683DFA" w:rsidRPr="007C2B76" w:rsidRDefault="00F232CB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차주에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 w:hint="eastAsia"/>
          <w:spacing w:val="3"/>
          <w:kern w:val="0"/>
          <w:sz w:val="22"/>
          <w:szCs w:val="22"/>
        </w:rPr>
        <w:t>주주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양도증서에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첨부된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부록에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기재된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소유자로서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근질권설정계약서에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따라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근질권을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설정하였던바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귀사에게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양도합니다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.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질권자에게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대출약정서에서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정한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채무불이행이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발생하여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차주가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대출약정서상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기한의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이익을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상실한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때에는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질권자가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재량에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따라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양수인의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명의를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적절히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기재할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있는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권한을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부여하였으며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이러한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권한의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부여는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피담보채무가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완전히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이행되거나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소멸한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것으로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 w:hint="eastAsia"/>
          <w:spacing w:val="3"/>
          <w:kern w:val="0"/>
          <w:sz w:val="22"/>
          <w:szCs w:val="22"/>
        </w:rPr>
        <w:t>질권자가</w:t>
      </w:r>
      <w:r w:rsidR="00683DFA" w:rsidRPr="007C2B76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결정할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때까지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취소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철회할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수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없습니다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.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따라서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귀사가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양도증서에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의하여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513682">
        <w:rPr>
          <w:rFonts w:ascii="Times New Roman"/>
          <w:spacing w:val="3"/>
          <w:kern w:val="0"/>
          <w:sz w:val="22"/>
          <w:szCs w:val="22"/>
        </w:rPr>
        <w:t>주식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취득한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경우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차주에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대하여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그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효력이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있으며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이에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대해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아무런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이의를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제기하지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않겠습니다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664D7313" w14:textId="77777777" w:rsidR="00683DFA" w:rsidRPr="007C2B76" w:rsidRDefault="00683DFA" w:rsidP="00683DFA">
      <w:pPr>
        <w:autoSpaceDE/>
        <w:jc w:val="center"/>
        <w:rPr>
          <w:rFonts w:ascii="Times New Roman"/>
          <w:spacing w:val="3"/>
          <w:kern w:val="0"/>
          <w:sz w:val="22"/>
          <w:szCs w:val="22"/>
        </w:rPr>
      </w:pPr>
    </w:p>
    <w:p w14:paraId="444495D7" w14:textId="77777777" w:rsidR="00683DFA" w:rsidRPr="007C2B76" w:rsidRDefault="00683DFA" w:rsidP="00683DFA">
      <w:pPr>
        <w:autoSpaceDE/>
        <w:jc w:val="center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20___</w:t>
      </w:r>
      <w:r w:rsidRPr="007C2B76">
        <w:rPr>
          <w:rFonts w:ascii="Times New Roman"/>
          <w:spacing w:val="3"/>
          <w:kern w:val="0"/>
          <w:sz w:val="22"/>
          <w:szCs w:val="22"/>
        </w:rPr>
        <w:t>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일</w:t>
      </w:r>
    </w:p>
    <w:p w14:paraId="3CC50859" w14:textId="3914FA86" w:rsidR="00D82149" w:rsidRDefault="00CD1D4D" w:rsidP="00D82149">
      <w:pPr>
        <w:autoSpaceDE/>
        <w:spacing w:line="276" w:lineRule="auto"/>
        <w:rPr>
          <w:rFonts w:ascii="Times New Roman"/>
          <w:b/>
          <w:sz w:val="22"/>
        </w:rPr>
      </w:pPr>
      <w:r>
        <w:rPr>
          <w:rFonts w:ascii="Times New Roman" w:hint="eastAsia"/>
          <w:b/>
          <w:sz w:val="22"/>
          <w:szCs w:val="22"/>
        </w:rPr>
        <w:t>㈜센트럴이엔지</w:t>
      </w:r>
    </w:p>
    <w:p w14:paraId="6DDE2595" w14:textId="77777777" w:rsidR="00D82149" w:rsidRPr="007C2B76" w:rsidRDefault="00D82149" w:rsidP="00D82149">
      <w:pPr>
        <w:autoSpaceDE/>
        <w:spacing w:line="276" w:lineRule="auto"/>
        <w:rPr>
          <w:rFonts w:ascii="Times New Roman"/>
          <w:b/>
          <w:sz w:val="22"/>
        </w:rPr>
      </w:pPr>
    </w:p>
    <w:p w14:paraId="7E54AA81" w14:textId="77777777" w:rsidR="00D82149" w:rsidRPr="007C2B76" w:rsidRDefault="00D82149" w:rsidP="00D82149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4E35DAA5" w14:textId="1F277FA8" w:rsidR="007A25C4" w:rsidRPr="007917BC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C13496">
        <w:rPr>
          <w:rFonts w:ascii="Times New Roman" w:hint="eastAsia"/>
          <w:sz w:val="22"/>
          <w:szCs w:val="22"/>
        </w:rPr>
        <w:t>서울특별시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강남구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테헤란로</w:t>
      </w:r>
      <w:r w:rsidRPr="00C13496">
        <w:rPr>
          <w:rFonts w:ascii="Times New Roman"/>
          <w:sz w:val="22"/>
          <w:szCs w:val="22"/>
        </w:rPr>
        <w:t>522, 10</w:t>
      </w:r>
      <w:r w:rsidRPr="00C13496">
        <w:rPr>
          <w:rFonts w:ascii="Times New Roman" w:hint="eastAsia"/>
          <w:sz w:val="22"/>
          <w:szCs w:val="22"/>
        </w:rPr>
        <w:t>층</w:t>
      </w:r>
      <w:r w:rsidRPr="00C13496">
        <w:rPr>
          <w:rFonts w:ascii="Times New Roman"/>
          <w:sz w:val="22"/>
          <w:szCs w:val="22"/>
        </w:rPr>
        <w:t>(</w:t>
      </w:r>
      <w:r w:rsidR="000E1B6E">
        <w:rPr>
          <w:rFonts w:ascii="Times New Roman" w:hint="eastAsia"/>
          <w:sz w:val="22"/>
          <w:szCs w:val="22"/>
        </w:rPr>
        <w:t>대치동</w:t>
      </w:r>
      <w:r w:rsidR="000E1B6E">
        <w:rPr>
          <w:rFonts w:ascii="Times New Roman" w:hint="eastAsia"/>
          <w:sz w:val="22"/>
          <w:szCs w:val="22"/>
        </w:rPr>
        <w:t>,</w:t>
      </w:r>
      <w:r w:rsidR="000E1B6E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홍우빌딩</w:t>
      </w:r>
      <w:r w:rsidRPr="00C13496">
        <w:rPr>
          <w:rFonts w:ascii="Times New Roman"/>
          <w:sz w:val="22"/>
          <w:szCs w:val="22"/>
        </w:rPr>
        <w:t>)</w:t>
      </w:r>
    </w:p>
    <w:p w14:paraId="0311CA48" w14:textId="1A9D7FAD" w:rsidR="007A25C4" w:rsidRPr="002B2CAD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대표자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사내이사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정</w:t>
      </w:r>
      <w:r w:rsidR="00DF57C2">
        <w:rPr>
          <w:rFonts w:ascii="Times New Roman" w:eastAsia="바탕체" w:hint="eastAsia"/>
          <w:sz w:val="22"/>
        </w:rPr>
        <w:t>재건</w:t>
      </w:r>
    </w:p>
    <w:p w14:paraId="56161A28" w14:textId="77777777" w:rsidR="00683DFA" w:rsidRDefault="00683DFA" w:rsidP="00683DFA">
      <w:pPr>
        <w:autoSpaceDE/>
        <w:spacing w:line="276" w:lineRule="auto"/>
        <w:rPr>
          <w:rFonts w:ascii="Times New Roman"/>
          <w:bCs/>
          <w:spacing w:val="3"/>
          <w:sz w:val="22"/>
          <w:szCs w:val="22"/>
        </w:rPr>
      </w:pPr>
    </w:p>
    <w:p w14:paraId="349A80B6" w14:textId="77777777" w:rsidR="00513682" w:rsidRDefault="00683DFA" w:rsidP="00513682">
      <w:pPr>
        <w:autoSpaceDE/>
        <w:spacing w:line="276" w:lineRule="auto"/>
        <w:rPr>
          <w:rFonts w:ascii="Times New Roman"/>
          <w:bCs/>
          <w:spacing w:val="3"/>
          <w:sz w:val="22"/>
          <w:szCs w:val="22"/>
        </w:rPr>
      </w:pPr>
      <w:r w:rsidRPr="007C2B76">
        <w:rPr>
          <w:rFonts w:ascii="Times New Roman"/>
          <w:bCs/>
          <w:spacing w:val="3"/>
          <w:sz w:val="22"/>
          <w:szCs w:val="22"/>
        </w:rPr>
        <w:t>부록</w:t>
      </w:r>
    </w:p>
    <w:p w14:paraId="20D17403" w14:textId="77777777" w:rsidR="00657CE8" w:rsidRPr="007917BC" w:rsidRDefault="00657CE8" w:rsidP="00657CE8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1E5C4D0A" w14:textId="77777777" w:rsidR="00657CE8" w:rsidRPr="007917BC" w:rsidRDefault="00657CE8" w:rsidP="00657CE8">
      <w:p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6A23A546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317D8A9F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383BB53A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65A44623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18D417CA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7488523B" w14:textId="2B283A80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CC79F8A" w14:textId="65BDCF27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01403F96" w14:textId="74E218DE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0DAEFDF7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1BA16000" w14:textId="0569FB72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8ECA726" w14:textId="2377F170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49D50F0B" w14:textId="720C0C0B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1C436F9B" w14:textId="77777777" w:rsidTr="00F73960">
        <w:trPr>
          <w:jc w:val="center"/>
        </w:trPr>
        <w:tc>
          <w:tcPr>
            <w:tcW w:w="1671" w:type="pct"/>
          </w:tcPr>
          <w:p w14:paraId="0D51AA2D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0FA31BB" w14:textId="2AAB1E85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69527AF1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621D510B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19BAF4A1" w14:textId="0111B0D6" w:rsidR="00D82149" w:rsidRPr="007917BC" w:rsidRDefault="00D82149" w:rsidP="00CF38AF">
      <w:pPr>
        <w:numPr>
          <w:ilvl w:val="0"/>
          <w:numId w:val="93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344791F7" w14:textId="76E96E86" w:rsidR="00D82149" w:rsidRPr="00D82149" w:rsidRDefault="00D82149" w:rsidP="00CF38AF">
      <w:pPr>
        <w:numPr>
          <w:ilvl w:val="0"/>
          <w:numId w:val="93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741106C3" w14:textId="229300CA" w:rsidR="00D82149" w:rsidRDefault="00D82149">
      <w:pPr>
        <w:widowControl/>
        <w:wordWrap/>
        <w:autoSpaceDE/>
        <w:autoSpaceDN/>
        <w:jc w:val="left"/>
        <w:rPr>
          <w:rFonts w:ascii="Times New Roman"/>
          <w:bCs/>
          <w:spacing w:val="3"/>
          <w:kern w:val="0"/>
          <w:sz w:val="22"/>
          <w:szCs w:val="22"/>
        </w:rPr>
      </w:pPr>
      <w:r>
        <w:rPr>
          <w:rFonts w:ascii="Times New Roman"/>
          <w:bCs/>
          <w:spacing w:val="3"/>
          <w:kern w:val="0"/>
          <w:sz w:val="22"/>
          <w:szCs w:val="22"/>
        </w:rPr>
        <w:br w:type="page"/>
      </w:r>
    </w:p>
    <w:p w14:paraId="74274BC7" w14:textId="77777777" w:rsidR="00D82149" w:rsidRDefault="00D82149">
      <w:pPr>
        <w:widowControl/>
        <w:wordWrap/>
        <w:autoSpaceDE/>
        <w:autoSpaceDN/>
        <w:jc w:val="left"/>
        <w:rPr>
          <w:rFonts w:ascii="Times New Roman"/>
          <w:bCs/>
          <w:spacing w:val="3"/>
          <w:kern w:val="0"/>
          <w:sz w:val="22"/>
          <w:szCs w:val="22"/>
        </w:rPr>
      </w:pPr>
    </w:p>
    <w:p w14:paraId="686B7DB3" w14:textId="77777777" w:rsidR="00D82149" w:rsidRPr="007C2B76" w:rsidRDefault="00D82149" w:rsidP="00D82149">
      <w:pPr>
        <w:autoSpaceDE/>
        <w:spacing w:line="0" w:lineRule="atLeast"/>
        <w:jc w:val="right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 w:hint="eastAsia"/>
          <w:sz w:val="22"/>
        </w:rPr>
        <w:t>첨부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나</w:t>
      </w:r>
      <w:r w:rsidRPr="007C2B76">
        <w:rPr>
          <w:rFonts w:ascii="Times New Roman"/>
          <w:sz w:val="22"/>
          <w:szCs w:val="22"/>
        </w:rPr>
        <w:br/>
      </w:r>
    </w:p>
    <w:p w14:paraId="7EC22A3E" w14:textId="77777777" w:rsidR="00D82149" w:rsidRPr="007C2B76" w:rsidRDefault="00D82149" w:rsidP="00D82149">
      <w:pPr>
        <w:autoSpaceDE/>
        <w:spacing w:line="0" w:lineRule="atLeast"/>
        <w:rPr>
          <w:rFonts w:ascii="Times New Roman"/>
          <w:spacing w:val="3"/>
          <w:kern w:val="0"/>
          <w:sz w:val="22"/>
          <w:szCs w:val="22"/>
        </w:rPr>
      </w:pPr>
    </w:p>
    <w:p w14:paraId="79DB9424" w14:textId="77777777" w:rsidR="00D82149" w:rsidRPr="007C2B76" w:rsidRDefault="00D82149" w:rsidP="00D82149">
      <w:pPr>
        <w:autoSpaceDE/>
        <w:spacing w:line="0" w:lineRule="atLeast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 w:eastAsia="바탕체"/>
          <w:b/>
          <w:sz w:val="22"/>
        </w:rPr>
        <w:t>양수인</w:t>
      </w:r>
      <w:r w:rsidRPr="007C2B76">
        <w:rPr>
          <w:rFonts w:ascii="Times New Roman" w:eastAsia="바탕체"/>
          <w:b/>
          <w:sz w:val="22"/>
        </w:rPr>
        <w:t>: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 xml:space="preserve">                   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귀중</w:t>
      </w:r>
    </w:p>
    <w:p w14:paraId="77CF2096" w14:textId="77777777" w:rsidR="00D82149" w:rsidRPr="007C2B76" w:rsidRDefault="00D82149" w:rsidP="00D82149">
      <w:pPr>
        <w:autoSpaceDE/>
        <w:jc w:val="center"/>
        <w:rPr>
          <w:rFonts w:ascii="Times New Roman"/>
          <w:spacing w:val="3"/>
          <w:kern w:val="0"/>
          <w:sz w:val="40"/>
        </w:rPr>
      </w:pPr>
      <w:r w:rsidRPr="007C2B76">
        <w:rPr>
          <w:rFonts w:ascii="Times New Roman"/>
          <w:szCs w:val="22"/>
        </w:rPr>
        <w:br/>
      </w:r>
      <w:r w:rsidRPr="007C2B76">
        <w:rPr>
          <w:rFonts w:ascii="Times New Roman" w:eastAsia="바탕체"/>
          <w:b/>
          <w:sz w:val="28"/>
        </w:rPr>
        <w:t>양</w:t>
      </w:r>
      <w:r w:rsidRPr="007C2B76">
        <w:rPr>
          <w:rFonts w:ascii="Times New Roman" w:eastAsia="바탕체"/>
          <w:b/>
          <w:sz w:val="28"/>
        </w:rPr>
        <w:t xml:space="preserve">  </w:t>
      </w:r>
      <w:r w:rsidRPr="007C2B76">
        <w:rPr>
          <w:rFonts w:ascii="Times New Roman" w:eastAsia="바탕체"/>
          <w:b/>
          <w:sz w:val="28"/>
        </w:rPr>
        <w:t>도</w:t>
      </w:r>
      <w:r w:rsidRPr="007C2B76">
        <w:rPr>
          <w:rFonts w:ascii="Times New Roman" w:eastAsia="바탕체"/>
          <w:b/>
          <w:sz w:val="28"/>
        </w:rPr>
        <w:t xml:space="preserve">  </w:t>
      </w:r>
      <w:r w:rsidRPr="007C2B76">
        <w:rPr>
          <w:rFonts w:ascii="Times New Roman" w:eastAsia="바탕체"/>
          <w:b/>
          <w:sz w:val="28"/>
        </w:rPr>
        <w:t>증</w:t>
      </w:r>
      <w:r w:rsidRPr="007C2B76">
        <w:rPr>
          <w:rFonts w:ascii="Times New Roman" w:eastAsia="바탕체"/>
          <w:b/>
          <w:sz w:val="28"/>
        </w:rPr>
        <w:t xml:space="preserve">  </w:t>
      </w:r>
      <w:r w:rsidRPr="007C2B76">
        <w:rPr>
          <w:rFonts w:ascii="Times New Roman" w:eastAsia="바탕체"/>
          <w:b/>
          <w:sz w:val="28"/>
        </w:rPr>
        <w:t>서</w:t>
      </w:r>
    </w:p>
    <w:p w14:paraId="60220FE7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15C90309" w14:textId="5BB1AC4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센트럴태양광발전소</w:t>
      </w:r>
      <w:r w:rsidR="00C13496">
        <w:rPr>
          <w:rFonts w:ascii="Times New Roman"/>
          <w:spacing w:val="3"/>
          <w:kern w:val="0"/>
          <w:sz w:val="22"/>
          <w:szCs w:val="22"/>
        </w:rPr>
        <w:t>3</w:t>
      </w:r>
      <w:r w:rsidR="00C13496">
        <w:rPr>
          <w:rFonts w:ascii="Times New Roman"/>
          <w:spacing w:val="3"/>
          <w:kern w:val="0"/>
          <w:sz w:val="22"/>
          <w:szCs w:val="22"/>
        </w:rPr>
        <w:t>호</w:t>
      </w:r>
      <w:r w:rsidR="00C1349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/>
          <w:bCs/>
          <w:spacing w:val="3"/>
          <w:kern w:val="0"/>
          <w:sz w:val="22"/>
          <w:szCs w:val="22"/>
          <w:u w:val="single"/>
        </w:rPr>
        <w:t>차주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”)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주식회사</w:t>
      </w:r>
      <w:r w:rsidR="00096C06">
        <w:rPr>
          <w:rFonts w:ascii="Times New Roman" w:hint="eastAsia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신한은행</w:t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(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이하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  <w:u w:val="single"/>
        </w:rPr>
        <w:t>대주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또는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  <w:u w:val="single"/>
        </w:rPr>
        <w:t>질권자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</w:t>
      </w:r>
      <w:r w:rsidRPr="007C2B76">
        <w:rPr>
          <w:rFonts w:ascii="Times New Roman" w:hint="eastAsia"/>
          <w:sz w:val="22"/>
        </w:rPr>
        <w:t>)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bCs/>
          <w:spacing w:val="3"/>
          <w:kern w:val="0"/>
          <w:sz w:val="22"/>
          <w:szCs w:val="22"/>
        </w:rPr>
        <w:t>대리금융기관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인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알파자산운용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bCs/>
          <w:spacing w:val="3"/>
          <w:kern w:val="0"/>
          <w:sz w:val="22"/>
          <w:szCs w:val="22"/>
        </w:rPr>
        <w:t>2021</w:t>
      </w:r>
      <w:r>
        <w:rPr>
          <w:rFonts w:ascii="Times New Roman"/>
          <w:bCs/>
          <w:spacing w:val="3"/>
          <w:kern w:val="0"/>
          <w:sz w:val="22"/>
          <w:szCs w:val="22"/>
        </w:rPr>
        <w:t>년</w:t>
      </w:r>
      <w:r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월</w:t>
      </w:r>
      <w:r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bCs/>
          <w:spacing w:val="3"/>
          <w:kern w:val="0"/>
          <w:sz w:val="22"/>
          <w:szCs w:val="22"/>
        </w:rPr>
        <w:t>28</w:t>
      </w:r>
      <w:r>
        <w:rPr>
          <w:rFonts w:ascii="Times New Roman"/>
          <w:bCs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자로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￦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3,662,000,000)</w:t>
      </w:r>
      <w:r w:rsidRPr="004E0934" w:rsidDel="004E0934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CD1D4D">
        <w:rPr>
          <w:rFonts w:ascii="Times New Roman" w:hint="eastAsia"/>
          <w:bCs/>
          <w:spacing w:val="3"/>
          <w:kern w:val="0"/>
          <w:sz w:val="22"/>
          <w:szCs w:val="22"/>
        </w:rPr>
        <w:t>우송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bCs/>
          <w:spacing w:val="3"/>
          <w:kern w:val="0"/>
          <w:sz w:val="22"/>
          <w:szCs w:val="22"/>
        </w:rPr>
        <w:t>예리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태양광발전소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자금재조달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프로젝트금융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(“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”,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추후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변경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수정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보충된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포함한다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)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2021</w:t>
      </w:r>
      <w:r>
        <w:rPr>
          <w:rFonts w:ascii="Times New Roman"/>
          <w:spacing w:val="3"/>
          <w:kern w:val="0"/>
          <w:sz w:val="22"/>
          <w:szCs w:val="22"/>
        </w:rPr>
        <w:t>년</w:t>
      </w:r>
      <w:r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spacing w:val="3"/>
          <w:kern w:val="0"/>
          <w:sz w:val="22"/>
          <w:szCs w:val="22"/>
        </w:rPr>
        <w:t>월</w:t>
      </w:r>
      <w:r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spacing w:val="3"/>
          <w:kern w:val="0"/>
          <w:sz w:val="22"/>
          <w:szCs w:val="22"/>
        </w:rPr>
        <w:t>28</w:t>
      </w:r>
      <w:r>
        <w:rPr>
          <w:rFonts w:ascii="Times New Roman"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등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>
        <w:rPr>
          <w:rFonts w:ascii="Times New Roman"/>
          <w:spacing w:val="3"/>
          <w:kern w:val="0"/>
          <w:sz w:val="22"/>
          <w:szCs w:val="22"/>
          <w:u w:val="single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관련됩니다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5B863C3F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47C21DC5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달리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명시된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경우를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제외하고는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사용된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용어는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정의된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바와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같은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의미를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가집니다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7CFCE315" w14:textId="77777777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</w:p>
    <w:p w14:paraId="0CA098A4" w14:textId="40A0C65E" w:rsidR="00D82149" w:rsidRPr="007C2B76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차주에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주주</w:t>
      </w:r>
      <w:r w:rsidRPr="007C2B76">
        <w:rPr>
          <w:rFonts w:ascii="Times New Roman"/>
          <w:spacing w:val="3"/>
          <w:kern w:val="0"/>
          <w:sz w:val="22"/>
          <w:szCs w:val="22"/>
        </w:rPr>
        <w:t>이자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첨부된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부록에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기재된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소유자로서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따라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설정하였던바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귀사에게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양도합니다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.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질권자에게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대출약정서에서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정한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채무불이행이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발생하여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차주가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대출약정서상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기한의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이익을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상실한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때에는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질권자가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재량에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따라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양수인의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명의를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적절히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기재할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있는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권한을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부여하였으며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이러한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권한의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부여는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피담보채무가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완전히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이행되거나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소멸한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것으로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>질권자가</w:t>
      </w:r>
      <w:r w:rsidRPr="007C2B76">
        <w:rPr>
          <w:rFonts w:ascii="Times New Roman" w:hint="eastAsia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결정할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때까지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취소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철회할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수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없습니다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. </w:t>
      </w:r>
      <w:r w:rsidRPr="007C2B76">
        <w:rPr>
          <w:rFonts w:ascii="Times New Roman"/>
          <w:spacing w:val="3"/>
          <w:kern w:val="0"/>
          <w:sz w:val="22"/>
          <w:szCs w:val="22"/>
        </w:rPr>
        <w:t>따라서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/>
          <w:spacing w:val="3"/>
          <w:kern w:val="0"/>
          <w:sz w:val="22"/>
          <w:szCs w:val="22"/>
        </w:rPr>
        <w:t>귀사가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양도증서에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의하여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취득한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경우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차주에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대하여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그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효력이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있으며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spacing w:val="3"/>
          <w:kern w:val="0"/>
          <w:sz w:val="22"/>
          <w:szCs w:val="22"/>
        </w:rPr>
        <w:t>당사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본인</w:t>
      </w:r>
      <w:r w:rsidR="007A25C4">
        <w:rPr>
          <w:rFonts w:ascii="Times New Roman" w:hint="eastAsia"/>
          <w:spacing w:val="3"/>
          <w:kern w:val="0"/>
          <w:sz w:val="22"/>
          <w:szCs w:val="22"/>
        </w:rPr>
        <w:t>)</w:t>
      </w:r>
      <w:r>
        <w:rPr>
          <w:rFonts w:ascii="Times New Roman" w:hint="eastAsia"/>
          <w:spacing w:val="3"/>
          <w:kern w:val="0"/>
          <w:sz w:val="22"/>
          <w:szCs w:val="22"/>
        </w:rPr>
        <w:t>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대해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아무런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이의를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제기하지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않겠습니다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080C705F" w14:textId="77777777" w:rsidR="00D82149" w:rsidRPr="007C2B76" w:rsidRDefault="00D82149" w:rsidP="00D82149">
      <w:pPr>
        <w:autoSpaceDE/>
        <w:jc w:val="center"/>
        <w:rPr>
          <w:rFonts w:ascii="Times New Roman"/>
          <w:spacing w:val="3"/>
          <w:kern w:val="0"/>
          <w:sz w:val="22"/>
          <w:szCs w:val="22"/>
        </w:rPr>
      </w:pPr>
    </w:p>
    <w:p w14:paraId="603FA71B" w14:textId="77777777" w:rsidR="00D82149" w:rsidRPr="007C2B76" w:rsidRDefault="00D82149" w:rsidP="00D82149">
      <w:pPr>
        <w:autoSpaceDE/>
        <w:jc w:val="center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20___</w:t>
      </w:r>
      <w:r w:rsidRPr="007C2B76">
        <w:rPr>
          <w:rFonts w:ascii="Times New Roman"/>
          <w:spacing w:val="3"/>
          <w:kern w:val="0"/>
          <w:sz w:val="22"/>
          <w:szCs w:val="22"/>
        </w:rPr>
        <w:t>년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___</w:t>
      </w:r>
      <w:r w:rsidRPr="007C2B76">
        <w:rPr>
          <w:rFonts w:ascii="Times New Roman"/>
          <w:spacing w:val="3"/>
          <w:kern w:val="0"/>
          <w:sz w:val="22"/>
          <w:szCs w:val="22"/>
        </w:rPr>
        <w:t>일</w:t>
      </w:r>
    </w:p>
    <w:p w14:paraId="04FA924D" w14:textId="237DBFC7" w:rsidR="00D82149" w:rsidRDefault="00CD1D4D" w:rsidP="00D82149">
      <w:pPr>
        <w:autoSpaceDE/>
        <w:spacing w:line="276" w:lineRule="auto"/>
        <w:rPr>
          <w:rFonts w:ascii="Times New Roman"/>
          <w:b/>
          <w:sz w:val="22"/>
        </w:rPr>
      </w:pPr>
      <w:r>
        <w:rPr>
          <w:rFonts w:ascii="Times New Roman" w:hint="eastAsia"/>
          <w:b/>
          <w:sz w:val="22"/>
          <w:szCs w:val="22"/>
        </w:rPr>
        <w:t>정현</w:t>
      </w:r>
    </w:p>
    <w:p w14:paraId="1BCB3F22" w14:textId="77777777" w:rsidR="00D82149" w:rsidRPr="007C2B76" w:rsidRDefault="00D82149" w:rsidP="00D82149">
      <w:pPr>
        <w:autoSpaceDE/>
        <w:spacing w:line="276" w:lineRule="auto"/>
        <w:rPr>
          <w:rFonts w:ascii="Times New Roman"/>
          <w:b/>
          <w:sz w:val="22"/>
        </w:rPr>
      </w:pPr>
    </w:p>
    <w:p w14:paraId="5F41C6CE" w14:textId="77777777" w:rsidR="00D82149" w:rsidRPr="007C2B76" w:rsidRDefault="00D82149" w:rsidP="00D82149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26EF16A4" w14:textId="77777777" w:rsidR="00F77508" w:rsidRPr="007917BC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: </w:t>
      </w:r>
      <w:r w:rsidRPr="00EF6E9D">
        <w:rPr>
          <w:rFonts w:ascii="Times New Roman" w:eastAsia="바탕체" w:hint="eastAsia"/>
          <w:sz w:val="22"/>
        </w:rPr>
        <w:t>서울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강남구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언주로</w:t>
      </w:r>
      <w:r w:rsidRPr="00EF6E9D">
        <w:rPr>
          <w:rFonts w:ascii="Times New Roman" w:eastAsia="바탕체" w:hint="eastAsia"/>
          <w:sz w:val="22"/>
        </w:rPr>
        <w:t>30</w:t>
      </w:r>
      <w:r w:rsidRPr="00EF6E9D">
        <w:rPr>
          <w:rFonts w:ascii="Times New Roman" w:eastAsia="바탕체" w:hint="eastAsia"/>
          <w:sz w:val="22"/>
        </w:rPr>
        <w:t>길</w:t>
      </w:r>
      <w:r w:rsidRPr="00EF6E9D">
        <w:rPr>
          <w:rFonts w:ascii="Times New Roman" w:eastAsia="바탕체" w:hint="eastAsia"/>
          <w:sz w:val="22"/>
        </w:rPr>
        <w:t xml:space="preserve"> 56, </w:t>
      </w:r>
      <w:r w:rsidRPr="00EF6E9D">
        <w:rPr>
          <w:rFonts w:ascii="Times New Roman" w:eastAsia="바탕체" w:hint="eastAsia"/>
          <w:sz w:val="22"/>
        </w:rPr>
        <w:t>에이동</w:t>
      </w:r>
      <w:r w:rsidRPr="00EF6E9D">
        <w:rPr>
          <w:rFonts w:ascii="Times New Roman" w:eastAsia="바탕체" w:hint="eastAsia"/>
          <w:sz w:val="22"/>
        </w:rPr>
        <w:t xml:space="preserve"> 3401</w:t>
      </w:r>
      <w:r w:rsidRPr="00EF6E9D">
        <w:rPr>
          <w:rFonts w:ascii="Times New Roman" w:eastAsia="바탕체" w:hint="eastAsia"/>
          <w:sz w:val="22"/>
        </w:rPr>
        <w:t>호</w:t>
      </w:r>
      <w:r w:rsidRPr="00EF6E9D">
        <w:rPr>
          <w:rFonts w:ascii="Times New Roman" w:eastAsia="바탕체" w:hint="eastAsia"/>
          <w:sz w:val="22"/>
        </w:rPr>
        <w:t>(</w:t>
      </w:r>
      <w:r w:rsidRPr="00EF6E9D">
        <w:rPr>
          <w:rFonts w:ascii="Times New Roman" w:eastAsia="바탕체" w:hint="eastAsia"/>
          <w:sz w:val="22"/>
        </w:rPr>
        <w:t>도곡동</w:t>
      </w:r>
      <w:r w:rsidRPr="00EF6E9D">
        <w:rPr>
          <w:rFonts w:ascii="Times New Roman" w:eastAsia="바탕체" w:hint="eastAsia"/>
          <w:sz w:val="22"/>
        </w:rPr>
        <w:t xml:space="preserve">, </w:t>
      </w:r>
      <w:r w:rsidRPr="00EF6E9D">
        <w:rPr>
          <w:rFonts w:ascii="Times New Roman" w:eastAsia="바탕체" w:hint="eastAsia"/>
          <w:sz w:val="22"/>
        </w:rPr>
        <w:t>타워팰리스아파트</w:t>
      </w:r>
      <w:r w:rsidRPr="00EF6E9D">
        <w:rPr>
          <w:rFonts w:ascii="Times New Roman" w:eastAsia="바탕체" w:hint="eastAsia"/>
          <w:sz w:val="22"/>
        </w:rPr>
        <w:t>)</w:t>
      </w:r>
      <w:r w:rsidRPr="00EF6E9D">
        <w:rPr>
          <w:rFonts w:ascii="Times New Roman" w:eastAsia="바탕체"/>
          <w:sz w:val="22"/>
        </w:rPr>
        <w:t xml:space="preserve"> </w:t>
      </w:r>
    </w:p>
    <w:p w14:paraId="3D4450D1" w14:textId="77777777" w:rsidR="00F77508" w:rsidRPr="002B2CAD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2B2CAD">
        <w:rPr>
          <w:rFonts w:ascii="Times New Roman" w:eastAsia="바탕체" w:hint="eastAsia"/>
          <w:sz w:val="22"/>
        </w:rPr>
        <w:t>주민등록번호</w:t>
      </w:r>
      <w:r w:rsidRPr="002B2CAD">
        <w:rPr>
          <w:rFonts w:ascii="Times New Roman" w:eastAsia="바탕체" w:hint="eastAsia"/>
          <w:sz w:val="22"/>
        </w:rPr>
        <w:t>:</w:t>
      </w:r>
      <w:r w:rsidRPr="002B2CAD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830216-1******</w:t>
      </w:r>
    </w:p>
    <w:p w14:paraId="3FDB6BBA" w14:textId="77777777" w:rsidR="00D82149" w:rsidRDefault="00D82149" w:rsidP="00D82149">
      <w:pPr>
        <w:autoSpaceDE/>
        <w:spacing w:line="276" w:lineRule="auto"/>
        <w:rPr>
          <w:rFonts w:ascii="Times New Roman"/>
          <w:bCs/>
          <w:spacing w:val="3"/>
          <w:sz w:val="22"/>
          <w:szCs w:val="22"/>
        </w:rPr>
      </w:pPr>
      <w:r w:rsidRPr="007C2B76">
        <w:rPr>
          <w:rFonts w:ascii="Times New Roman"/>
          <w:bCs/>
          <w:spacing w:val="3"/>
          <w:sz w:val="22"/>
          <w:szCs w:val="22"/>
        </w:rPr>
        <w:t>부록</w:t>
      </w:r>
    </w:p>
    <w:p w14:paraId="5FC08B38" w14:textId="77777777" w:rsidR="00D82149" w:rsidRPr="007917BC" w:rsidRDefault="00D82149" w:rsidP="00D82149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78A9DC93" w14:textId="77777777" w:rsidR="00D82149" w:rsidRPr="007917BC" w:rsidRDefault="00D82149" w:rsidP="00D82149">
      <w:p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5AEC9491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277FEF8F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2161A09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54F1CA59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59E2446D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410C6F85" w14:textId="12658C81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51F09ED" w14:textId="2C54ECF1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62CC7CF2" w14:textId="7EE96107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69108BA0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5867F4BE" w14:textId="030F2615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725137D" w14:textId="0D2760F4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54695C8E" w14:textId="5719885F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0CCA6ED5" w14:textId="77777777" w:rsidTr="00F73960">
        <w:trPr>
          <w:jc w:val="center"/>
        </w:trPr>
        <w:tc>
          <w:tcPr>
            <w:tcW w:w="1671" w:type="pct"/>
          </w:tcPr>
          <w:p w14:paraId="3AC96360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5AF62314" w14:textId="09DBB556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FACA1DD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4D0AA929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2D08642F" w14:textId="75A5D896" w:rsidR="00D82149" w:rsidRPr="007917BC" w:rsidRDefault="00D82149" w:rsidP="00CF38AF">
      <w:pPr>
        <w:numPr>
          <w:ilvl w:val="0"/>
          <w:numId w:val="94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35F83432" w14:textId="54BFF827" w:rsidR="00D82149" w:rsidRPr="00D82149" w:rsidRDefault="00D82149" w:rsidP="00CF38AF">
      <w:pPr>
        <w:numPr>
          <w:ilvl w:val="0"/>
          <w:numId w:val="94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639FE5CE" w14:textId="083FF06C" w:rsidR="00D82149" w:rsidRDefault="00D82149" w:rsidP="00D82149">
      <w:pPr>
        <w:autoSpaceDE/>
        <w:autoSpaceDN/>
        <w:spacing w:line="460" w:lineRule="exact"/>
        <w:rPr>
          <w:rFonts w:ascii="Times New Roman" w:eastAsia="바탕체"/>
          <w:sz w:val="22"/>
        </w:rPr>
      </w:pPr>
    </w:p>
    <w:p w14:paraId="17F717E2" w14:textId="7D5BF8DD" w:rsidR="00D82149" w:rsidRDefault="00D82149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</w:p>
    <w:p w14:paraId="05DAC4A8" w14:textId="713CE43B" w:rsidR="00683DFA" w:rsidRPr="007C2B76" w:rsidRDefault="00683DFA" w:rsidP="00683DFA">
      <w:pPr>
        <w:jc w:val="right"/>
        <w:rPr>
          <w:rFonts w:ascii="Times New Roman"/>
          <w:bCs/>
          <w:spacing w:val="3"/>
          <w:kern w:val="0"/>
          <w:sz w:val="22"/>
          <w:szCs w:val="22"/>
        </w:rPr>
      </w:pP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첨부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다</w:t>
      </w:r>
    </w:p>
    <w:p w14:paraId="34B71BB3" w14:textId="77777777" w:rsidR="00683DFA" w:rsidRPr="007C2B76" w:rsidRDefault="00683DFA" w:rsidP="00683DFA">
      <w:pPr>
        <w:autoSpaceDE/>
        <w:rPr>
          <w:rFonts w:ascii="Times New Roman"/>
          <w:bCs/>
          <w:spacing w:val="3"/>
          <w:kern w:val="0"/>
          <w:sz w:val="22"/>
          <w:szCs w:val="22"/>
        </w:rPr>
      </w:pPr>
    </w:p>
    <w:p w14:paraId="6FAE847B" w14:textId="77777777" w:rsidR="00683DFA" w:rsidRPr="007C2B76" w:rsidRDefault="00683DFA" w:rsidP="00683DFA">
      <w:pPr>
        <w:autoSpaceDE/>
        <w:jc w:val="center"/>
        <w:rPr>
          <w:rFonts w:ascii="Times New Roman" w:eastAsia="바탕체"/>
          <w:b/>
          <w:sz w:val="28"/>
        </w:rPr>
      </w:pPr>
      <w:r w:rsidRPr="007C2B76">
        <w:rPr>
          <w:rFonts w:ascii="Times New Roman" w:eastAsia="바탕체"/>
          <w:b/>
          <w:sz w:val="28"/>
        </w:rPr>
        <w:t>위</w:t>
      </w:r>
      <w:r w:rsidRPr="007C2B76">
        <w:rPr>
          <w:rFonts w:ascii="Times New Roman" w:eastAsia="바탕체"/>
          <w:b/>
          <w:sz w:val="28"/>
        </w:rPr>
        <w:t xml:space="preserve">   </w:t>
      </w:r>
      <w:r w:rsidRPr="007C2B76">
        <w:rPr>
          <w:rFonts w:ascii="Times New Roman" w:eastAsia="바탕체"/>
          <w:b/>
          <w:sz w:val="28"/>
        </w:rPr>
        <w:t>임</w:t>
      </w:r>
      <w:r w:rsidRPr="007C2B76">
        <w:rPr>
          <w:rFonts w:ascii="Times New Roman" w:eastAsia="바탕체"/>
          <w:b/>
          <w:sz w:val="28"/>
        </w:rPr>
        <w:t xml:space="preserve">   </w:t>
      </w:r>
      <w:r w:rsidRPr="007C2B76">
        <w:rPr>
          <w:rFonts w:ascii="Times New Roman" w:eastAsia="바탕체"/>
          <w:b/>
          <w:sz w:val="28"/>
        </w:rPr>
        <w:t>장</w:t>
      </w:r>
    </w:p>
    <w:p w14:paraId="151D5673" w14:textId="77777777" w:rsidR="00683DFA" w:rsidRPr="007C2B76" w:rsidRDefault="00683DFA" w:rsidP="00683DFA">
      <w:pPr>
        <w:autoSpaceDE/>
        <w:rPr>
          <w:rFonts w:ascii="Times New Roman"/>
          <w:sz w:val="22"/>
          <w:szCs w:val="22"/>
        </w:rPr>
      </w:pPr>
    </w:p>
    <w:p w14:paraId="218A45AF" w14:textId="32906B84" w:rsidR="00683DFA" w:rsidRPr="007C2B76" w:rsidRDefault="00C13496" w:rsidP="00683DFA">
      <w:pPr>
        <w:autoSpaceDE/>
        <w:rPr>
          <w:rFonts w:ascii="Times New Roman"/>
          <w:sz w:val="22"/>
          <w:szCs w:val="22"/>
        </w:rPr>
      </w:pPr>
      <w:r>
        <w:rPr>
          <w:rFonts w:ascii="Times New Roman"/>
          <w:spacing w:val="3"/>
          <w:sz w:val="22"/>
          <w:szCs w:val="22"/>
        </w:rPr>
        <w:t>센트럴태양광발전소</w:t>
      </w:r>
      <w:r>
        <w:rPr>
          <w:rFonts w:ascii="Times New Roman"/>
          <w:spacing w:val="3"/>
          <w:sz w:val="22"/>
          <w:szCs w:val="22"/>
        </w:rPr>
        <w:t>3</w:t>
      </w:r>
      <w:r>
        <w:rPr>
          <w:rFonts w:ascii="Times New Roman"/>
          <w:spacing w:val="3"/>
          <w:sz w:val="22"/>
          <w:szCs w:val="22"/>
        </w:rPr>
        <w:t>호</w:t>
      </w:r>
      <w:r>
        <w:rPr>
          <w:rFonts w:ascii="Times New Roman"/>
          <w:spacing w:val="3"/>
          <w:sz w:val="22"/>
          <w:szCs w:val="22"/>
        </w:rPr>
        <w:t xml:space="preserve"> </w:t>
      </w:r>
      <w:r>
        <w:rPr>
          <w:rFonts w:ascii="Times New Roman"/>
          <w:spacing w:val="3"/>
          <w:sz w:val="22"/>
          <w:szCs w:val="22"/>
        </w:rPr>
        <w:t>주식회사</w:t>
      </w:r>
      <w:r w:rsidR="00683DFA" w:rsidRPr="007C2B76">
        <w:rPr>
          <w:rFonts w:ascii="Times New Roman"/>
          <w:sz w:val="22"/>
          <w:szCs w:val="22"/>
        </w:rPr>
        <w:t>(</w:t>
      </w:r>
      <w:r w:rsidR="00683DFA" w:rsidRPr="007C2B76">
        <w:rPr>
          <w:rFonts w:ascii="Times New Roman"/>
          <w:sz w:val="22"/>
          <w:szCs w:val="22"/>
        </w:rPr>
        <w:t>이하</w:t>
      </w:r>
      <w:r w:rsidR="00683DFA" w:rsidRPr="007C2B76">
        <w:rPr>
          <w:rFonts w:ascii="Times New Roman"/>
          <w:sz w:val="22"/>
          <w:szCs w:val="22"/>
        </w:rPr>
        <w:t xml:space="preserve"> “</w:t>
      </w:r>
      <w:r w:rsidR="00683DFA" w:rsidRPr="007C2B76">
        <w:rPr>
          <w:rFonts w:ascii="Times New Roman"/>
          <w:sz w:val="22"/>
          <w:szCs w:val="22"/>
          <w:u w:val="single"/>
        </w:rPr>
        <w:t>회사</w:t>
      </w:r>
      <w:r w:rsidR="00683DFA" w:rsidRPr="007C2B76">
        <w:rPr>
          <w:rFonts w:ascii="Times New Roman"/>
          <w:sz w:val="22"/>
          <w:szCs w:val="22"/>
        </w:rPr>
        <w:t>”)</w:t>
      </w:r>
      <w:r w:rsidR="00683DFA" w:rsidRPr="007C2B76">
        <w:rPr>
          <w:rFonts w:ascii="Times New Roman"/>
          <w:sz w:val="22"/>
          <w:szCs w:val="22"/>
        </w:rPr>
        <w:t>의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EB64A7">
        <w:rPr>
          <w:rFonts w:ascii="Times New Roman" w:hint="eastAsia"/>
          <w:sz w:val="22"/>
          <w:szCs w:val="22"/>
        </w:rPr>
        <w:t>주주</w:t>
      </w:r>
      <w:r w:rsidR="00683DFA" w:rsidRPr="007C2B76">
        <w:rPr>
          <w:rFonts w:ascii="Times New Roman"/>
          <w:sz w:val="22"/>
          <w:szCs w:val="22"/>
        </w:rPr>
        <w:t>인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FD12C2">
        <w:rPr>
          <w:rFonts w:ascii="Times New Roman" w:hint="eastAsia"/>
          <w:sz w:val="22"/>
          <w:szCs w:val="22"/>
        </w:rPr>
        <w:t>당사</w:t>
      </w:r>
      <w:r w:rsidR="00D82149">
        <w:rPr>
          <w:rFonts w:ascii="Times New Roman" w:hint="eastAsia"/>
          <w:sz w:val="22"/>
          <w:szCs w:val="22"/>
        </w:rPr>
        <w:t>(</w:t>
      </w:r>
      <w:r w:rsidR="00D82149">
        <w:rPr>
          <w:rFonts w:ascii="Times New Roman" w:hint="eastAsia"/>
          <w:sz w:val="22"/>
          <w:szCs w:val="22"/>
        </w:rPr>
        <w:t>본인</w:t>
      </w:r>
      <w:r w:rsidR="00D82149">
        <w:rPr>
          <w:rFonts w:ascii="Times New Roman" w:hint="eastAsia"/>
          <w:sz w:val="22"/>
          <w:szCs w:val="22"/>
        </w:rPr>
        <w:t>)</w:t>
      </w:r>
      <w:r w:rsidR="00FD12C2">
        <w:rPr>
          <w:rFonts w:ascii="Times New Roman" w:hint="eastAsia"/>
          <w:sz w:val="22"/>
          <w:szCs w:val="22"/>
        </w:rPr>
        <w:t>가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보유하고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있는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첨부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부록에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기재된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513682">
        <w:rPr>
          <w:rFonts w:ascii="Times New Roman"/>
          <w:sz w:val="22"/>
          <w:szCs w:val="22"/>
        </w:rPr>
        <w:t>주식</w:t>
      </w:r>
      <w:r w:rsidR="00683DFA" w:rsidRPr="007C2B76">
        <w:rPr>
          <w:rFonts w:ascii="Times New Roman"/>
          <w:sz w:val="22"/>
          <w:szCs w:val="22"/>
        </w:rPr>
        <w:t>(</w:t>
      </w:r>
      <w:r w:rsidR="00683DFA" w:rsidRPr="007C2B76">
        <w:rPr>
          <w:rFonts w:ascii="Times New Roman"/>
          <w:sz w:val="22"/>
          <w:szCs w:val="22"/>
        </w:rPr>
        <w:t>이하</w:t>
      </w:r>
      <w:r w:rsidR="00683DFA" w:rsidRPr="007C2B76">
        <w:rPr>
          <w:rFonts w:ascii="Times New Roman"/>
          <w:sz w:val="22"/>
          <w:szCs w:val="22"/>
        </w:rPr>
        <w:t xml:space="preserve"> “</w:t>
      </w:r>
      <w:r w:rsidR="00683DFA" w:rsidRPr="007C2B76">
        <w:rPr>
          <w:rFonts w:ascii="Times New Roman"/>
          <w:sz w:val="22"/>
          <w:szCs w:val="22"/>
          <w:u w:val="single"/>
        </w:rPr>
        <w:t>보유</w:t>
      </w:r>
      <w:r w:rsidR="00513682">
        <w:rPr>
          <w:rFonts w:ascii="Times New Roman"/>
          <w:sz w:val="22"/>
          <w:szCs w:val="22"/>
          <w:u w:val="single"/>
        </w:rPr>
        <w:t>주식</w:t>
      </w:r>
      <w:r w:rsidR="00683DFA" w:rsidRPr="007C2B76">
        <w:rPr>
          <w:rFonts w:ascii="Times New Roman"/>
          <w:sz w:val="22"/>
          <w:szCs w:val="22"/>
        </w:rPr>
        <w:t>”)</w:t>
      </w:r>
      <w:r w:rsidR="00683DFA" w:rsidRPr="007C2B76">
        <w:rPr>
          <w:rFonts w:ascii="Times New Roman"/>
          <w:sz w:val="22"/>
          <w:szCs w:val="22"/>
        </w:rPr>
        <w:t>에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대하여</w:t>
      </w:r>
      <w:r w:rsidR="00683DFA" w:rsidRPr="007C2B76">
        <w:rPr>
          <w:rFonts w:ascii="Times New Roman"/>
          <w:sz w:val="22"/>
          <w:szCs w:val="22"/>
        </w:rPr>
        <w:t xml:space="preserve"> ______________</w:t>
      </w:r>
      <w:r w:rsidR="00683DFA" w:rsidRPr="007C2B76">
        <w:rPr>
          <w:rFonts w:ascii="Times New Roman"/>
          <w:bCs/>
          <w:spacing w:val="3"/>
          <w:sz w:val="22"/>
          <w:szCs w:val="22"/>
        </w:rPr>
        <w:t>(</w:t>
      </w:r>
      <w:r w:rsidR="00683DFA" w:rsidRPr="007C2B76">
        <w:rPr>
          <w:rFonts w:ascii="Times New Roman"/>
          <w:bCs/>
          <w:spacing w:val="3"/>
          <w:sz w:val="22"/>
          <w:szCs w:val="22"/>
        </w:rPr>
        <w:t>주민등록번호</w:t>
      </w:r>
      <w:r w:rsidR="00683DFA" w:rsidRPr="007C2B76">
        <w:rPr>
          <w:rFonts w:ascii="Times New Roman"/>
          <w:bCs/>
          <w:spacing w:val="3"/>
          <w:sz w:val="22"/>
          <w:szCs w:val="22"/>
        </w:rPr>
        <w:t xml:space="preserve">: </w:t>
      </w:r>
      <w:r w:rsidR="00683DFA" w:rsidRPr="007C2B76">
        <w:rPr>
          <w:rFonts w:ascii="Times New Roman"/>
          <w:sz w:val="22"/>
          <w:szCs w:val="22"/>
        </w:rPr>
        <w:t>_______________</w:t>
      </w:r>
      <w:r w:rsidR="00683DFA" w:rsidRPr="007C2B76">
        <w:rPr>
          <w:rFonts w:ascii="Times New Roman"/>
          <w:bCs/>
          <w:spacing w:val="3"/>
          <w:sz w:val="22"/>
          <w:szCs w:val="22"/>
        </w:rPr>
        <w:t>)</w:t>
      </w:r>
      <w:r w:rsidR="00683DFA" w:rsidRPr="007C2B76">
        <w:rPr>
          <w:rFonts w:ascii="Times New Roman"/>
          <w:sz w:val="22"/>
          <w:szCs w:val="22"/>
        </w:rPr>
        <w:t>을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아래의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권한을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가진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당사자의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대리인으로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선임합니다</w:t>
      </w:r>
      <w:r w:rsidR="00683DFA" w:rsidRPr="007C2B76">
        <w:rPr>
          <w:rFonts w:ascii="Times New Roman"/>
          <w:sz w:val="22"/>
          <w:szCs w:val="22"/>
        </w:rPr>
        <w:t>.</w:t>
      </w:r>
    </w:p>
    <w:p w14:paraId="509FFE20" w14:textId="77777777" w:rsidR="00683DFA" w:rsidRPr="007C2B76" w:rsidRDefault="00683DFA" w:rsidP="00683DFA">
      <w:pPr>
        <w:autoSpaceDE/>
        <w:rPr>
          <w:rFonts w:ascii="Times New Roman"/>
          <w:sz w:val="22"/>
          <w:szCs w:val="22"/>
        </w:rPr>
      </w:pPr>
    </w:p>
    <w:p w14:paraId="24E4EA44" w14:textId="7F1A1191" w:rsidR="00683DFA" w:rsidRPr="007C2B76" w:rsidRDefault="00683DFA" w:rsidP="00CF38AF">
      <w:pPr>
        <w:numPr>
          <w:ilvl w:val="0"/>
          <w:numId w:val="79"/>
        </w:num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회사의</w:t>
      </w:r>
      <w:r w:rsidRPr="007C2B76">
        <w:rPr>
          <w:rFonts w:ascii="Times New Roman"/>
          <w:sz w:val="22"/>
          <w:szCs w:val="22"/>
        </w:rPr>
        <w:t xml:space="preserve"> 20___</w:t>
      </w:r>
      <w:r w:rsidRPr="007C2B76">
        <w:rPr>
          <w:rFonts w:ascii="Times New Roman"/>
          <w:sz w:val="22"/>
          <w:szCs w:val="22"/>
        </w:rPr>
        <w:t>년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월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일자</w:t>
      </w:r>
      <w:r w:rsidRPr="007C2B76">
        <w:rPr>
          <w:rFonts w:ascii="Times New Roman"/>
          <w:sz w:val="22"/>
          <w:szCs w:val="22"/>
        </w:rPr>
        <w:t xml:space="preserve"> _______</w:t>
      </w:r>
      <w:r w:rsidR="00657CE8"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참석</w:t>
      </w:r>
    </w:p>
    <w:p w14:paraId="7CFC07F8" w14:textId="635E3950" w:rsidR="00683DFA" w:rsidRPr="007C2B76" w:rsidRDefault="00683DFA" w:rsidP="00CF38AF">
      <w:pPr>
        <w:numPr>
          <w:ilvl w:val="0"/>
          <w:numId w:val="79"/>
        </w:num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명시된</w:t>
      </w:r>
      <w:r w:rsidRPr="007C2B76">
        <w:rPr>
          <w:rFonts w:ascii="Times New Roman"/>
          <w:sz w:val="22"/>
          <w:szCs w:val="22"/>
        </w:rPr>
        <w:t xml:space="preserve"> </w:t>
      </w:r>
      <w:r w:rsidR="00657CE8"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의안에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대하여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보유</w:t>
      </w:r>
      <w:r w:rsidR="00513682">
        <w:rPr>
          <w:rFonts w:ascii="Times New Roman"/>
          <w:sz w:val="22"/>
          <w:szCs w:val="22"/>
        </w:rPr>
        <w:t>주식</w:t>
      </w:r>
      <w:r w:rsidRPr="007C2B76">
        <w:rPr>
          <w:rFonts w:ascii="Times New Roman"/>
          <w:sz w:val="22"/>
          <w:szCs w:val="22"/>
        </w:rPr>
        <w:t>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의결권의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행사</w:t>
      </w:r>
    </w:p>
    <w:p w14:paraId="6BCAAA0E" w14:textId="73626B7A" w:rsidR="00683DFA" w:rsidRPr="007C2B76" w:rsidRDefault="00683DFA" w:rsidP="00CF38AF">
      <w:pPr>
        <w:numPr>
          <w:ilvl w:val="0"/>
          <w:numId w:val="79"/>
        </w:num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명시된</w:t>
      </w:r>
      <w:r w:rsidRPr="007C2B76">
        <w:rPr>
          <w:rFonts w:ascii="Times New Roman"/>
          <w:sz w:val="22"/>
          <w:szCs w:val="22"/>
        </w:rPr>
        <w:t xml:space="preserve"> </w:t>
      </w:r>
      <w:r w:rsidR="00657CE8"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서면결의방식에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때는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서면에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의결권행사</w:t>
      </w:r>
    </w:p>
    <w:p w14:paraId="58EAC9C1" w14:textId="5DA83ED9" w:rsidR="00683DFA" w:rsidRPr="007C2B76" w:rsidRDefault="00FD12C2" w:rsidP="00CF38AF">
      <w:pPr>
        <w:numPr>
          <w:ilvl w:val="0"/>
          <w:numId w:val="79"/>
        </w:numPr>
        <w:autoSpaceDE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당사</w:t>
      </w:r>
      <w:r w:rsidR="00D82149">
        <w:rPr>
          <w:rFonts w:ascii="Times New Roman" w:hint="eastAsia"/>
          <w:sz w:val="22"/>
          <w:szCs w:val="22"/>
        </w:rPr>
        <w:t>(</w:t>
      </w:r>
      <w:r w:rsidR="00D82149">
        <w:rPr>
          <w:rFonts w:ascii="Times New Roman" w:hint="eastAsia"/>
          <w:sz w:val="22"/>
          <w:szCs w:val="22"/>
        </w:rPr>
        <w:t>본인</w:t>
      </w:r>
      <w:r w:rsidR="00D82149">
        <w:rPr>
          <w:rFonts w:ascii="Times New Roman" w:hint="eastAsia"/>
          <w:sz w:val="22"/>
          <w:szCs w:val="22"/>
        </w:rPr>
        <w:t>)</w:t>
      </w:r>
      <w:r>
        <w:rPr>
          <w:rFonts w:ascii="Times New Roman" w:hint="eastAsia"/>
          <w:sz w:val="22"/>
          <w:szCs w:val="22"/>
        </w:rPr>
        <w:t>가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위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57CE8">
        <w:rPr>
          <w:rFonts w:ascii="Times New Roman"/>
          <w:sz w:val="22"/>
          <w:szCs w:val="22"/>
        </w:rPr>
        <w:t>주주총회</w:t>
      </w:r>
      <w:r w:rsidR="00683DFA" w:rsidRPr="007C2B76">
        <w:rPr>
          <w:rFonts w:ascii="Times New Roman"/>
          <w:sz w:val="22"/>
          <w:szCs w:val="22"/>
        </w:rPr>
        <w:t>에서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EB64A7">
        <w:rPr>
          <w:rFonts w:ascii="Times New Roman" w:hint="eastAsia"/>
          <w:sz w:val="22"/>
          <w:szCs w:val="22"/>
        </w:rPr>
        <w:t>주주</w:t>
      </w:r>
      <w:r w:rsidR="00683DFA">
        <w:rPr>
          <w:rFonts w:ascii="Times New Roman"/>
          <w:sz w:val="22"/>
          <w:szCs w:val="22"/>
        </w:rPr>
        <w:t>로서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행할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기타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모든</w:t>
      </w:r>
      <w:r w:rsidR="00683DFA" w:rsidRPr="007C2B76">
        <w:rPr>
          <w:rFonts w:ascii="Times New Roman"/>
          <w:sz w:val="22"/>
          <w:szCs w:val="22"/>
        </w:rPr>
        <w:t xml:space="preserve"> </w:t>
      </w:r>
      <w:r w:rsidR="00683DFA" w:rsidRPr="007C2B76">
        <w:rPr>
          <w:rFonts w:ascii="Times New Roman"/>
          <w:sz w:val="22"/>
          <w:szCs w:val="22"/>
        </w:rPr>
        <w:t>행위</w:t>
      </w:r>
    </w:p>
    <w:p w14:paraId="424AD5E4" w14:textId="77777777" w:rsidR="00683DFA" w:rsidRPr="007C2B76" w:rsidRDefault="00683DFA" w:rsidP="00683DFA">
      <w:pPr>
        <w:autoSpaceDE/>
        <w:rPr>
          <w:rFonts w:ascii="Times New Roman"/>
          <w:sz w:val="22"/>
          <w:szCs w:val="22"/>
        </w:rPr>
      </w:pPr>
    </w:p>
    <w:p w14:paraId="4BFC716E" w14:textId="46429124" w:rsidR="00683DFA" w:rsidRPr="007C2B76" w:rsidRDefault="00683DFA" w:rsidP="00683DFA">
      <w:p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본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위임장은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명시된</w:t>
      </w:r>
      <w:r w:rsidRPr="007C2B76">
        <w:rPr>
          <w:rFonts w:ascii="Times New Roman"/>
          <w:sz w:val="22"/>
          <w:szCs w:val="22"/>
        </w:rPr>
        <w:t xml:space="preserve"> </w:t>
      </w:r>
      <w:r w:rsidR="00657CE8"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종료할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때까지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효력이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있습니다</w:t>
      </w:r>
      <w:r w:rsidRPr="007C2B76">
        <w:rPr>
          <w:rFonts w:ascii="Times New Roman"/>
          <w:sz w:val="22"/>
          <w:szCs w:val="22"/>
        </w:rPr>
        <w:t>.</w:t>
      </w:r>
    </w:p>
    <w:p w14:paraId="2E986E7D" w14:textId="77777777" w:rsidR="00683DFA" w:rsidRPr="007C2B76" w:rsidRDefault="00683DFA" w:rsidP="00683DFA">
      <w:pPr>
        <w:autoSpaceDE/>
        <w:rPr>
          <w:rFonts w:ascii="Times New Roman"/>
          <w:sz w:val="22"/>
          <w:szCs w:val="22"/>
        </w:rPr>
      </w:pPr>
    </w:p>
    <w:p w14:paraId="28D38FF9" w14:textId="77777777" w:rsidR="00683DFA" w:rsidRPr="007C2B76" w:rsidRDefault="00683DFA" w:rsidP="00683DFA">
      <w:pPr>
        <w:autoSpaceDE/>
        <w:jc w:val="center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20___</w:t>
      </w:r>
      <w:r w:rsidRPr="007C2B76">
        <w:rPr>
          <w:rFonts w:ascii="Times New Roman"/>
          <w:sz w:val="22"/>
          <w:szCs w:val="22"/>
        </w:rPr>
        <w:t>년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월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일</w:t>
      </w:r>
    </w:p>
    <w:p w14:paraId="5746FFC6" w14:textId="6BCFB5C8" w:rsidR="00683DFA" w:rsidRDefault="00513682" w:rsidP="00683DFA">
      <w:pPr>
        <w:autoSpaceDE/>
        <w:rPr>
          <w:rFonts w:ascii="Times New Roman"/>
          <w:spacing w:val="3"/>
          <w:kern w:val="0"/>
          <w:sz w:val="22"/>
          <w:szCs w:val="22"/>
        </w:rPr>
      </w:pPr>
      <w:r>
        <w:rPr>
          <w:rFonts w:ascii="Times New Roman" w:hint="eastAsia"/>
          <w:spacing w:val="3"/>
          <w:kern w:val="0"/>
          <w:sz w:val="22"/>
          <w:szCs w:val="22"/>
        </w:rPr>
        <w:t>주주</w:t>
      </w:r>
      <w:r w:rsidR="00683DFA" w:rsidRPr="007C2B76">
        <w:rPr>
          <w:rFonts w:ascii="Times New Roman"/>
          <w:spacing w:val="3"/>
          <w:kern w:val="0"/>
          <w:sz w:val="22"/>
          <w:szCs w:val="22"/>
        </w:rPr>
        <w:t>:</w:t>
      </w:r>
    </w:p>
    <w:p w14:paraId="1A7DB883" w14:textId="77777777" w:rsidR="00D82149" w:rsidRPr="007C2B76" w:rsidRDefault="00D82149" w:rsidP="00683DFA">
      <w:pPr>
        <w:autoSpaceDE/>
        <w:rPr>
          <w:rFonts w:ascii="Times New Roman"/>
          <w:b/>
          <w:sz w:val="22"/>
          <w:szCs w:val="22"/>
        </w:rPr>
      </w:pPr>
    </w:p>
    <w:p w14:paraId="5380DAB5" w14:textId="16FD9885" w:rsidR="00D82149" w:rsidRDefault="00CD1D4D" w:rsidP="00D82149">
      <w:pPr>
        <w:autoSpaceDE/>
        <w:spacing w:line="276" w:lineRule="auto"/>
        <w:rPr>
          <w:rFonts w:ascii="Times New Roman"/>
          <w:b/>
          <w:sz w:val="22"/>
        </w:rPr>
      </w:pPr>
      <w:r>
        <w:rPr>
          <w:rFonts w:ascii="Times New Roman" w:hint="eastAsia"/>
          <w:b/>
          <w:sz w:val="22"/>
          <w:szCs w:val="22"/>
        </w:rPr>
        <w:t>㈜센트럴이엔지</w:t>
      </w:r>
    </w:p>
    <w:p w14:paraId="11534632" w14:textId="77777777" w:rsidR="00D82149" w:rsidRPr="007C2B76" w:rsidRDefault="00D82149" w:rsidP="00D82149">
      <w:pPr>
        <w:autoSpaceDE/>
        <w:spacing w:line="276" w:lineRule="auto"/>
        <w:rPr>
          <w:rFonts w:ascii="Times New Roman"/>
          <w:b/>
          <w:sz w:val="22"/>
        </w:rPr>
      </w:pPr>
    </w:p>
    <w:p w14:paraId="42B8A9FB" w14:textId="77777777" w:rsidR="00D82149" w:rsidRPr="007C2B76" w:rsidRDefault="00D82149" w:rsidP="00D82149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5C89D391" w14:textId="2AA4BC2D" w:rsidR="007A25C4" w:rsidRPr="007917BC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C13496">
        <w:rPr>
          <w:rFonts w:ascii="Times New Roman" w:hint="eastAsia"/>
          <w:sz w:val="22"/>
          <w:szCs w:val="22"/>
        </w:rPr>
        <w:t>서울특별시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강남구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테헤란로</w:t>
      </w:r>
      <w:r w:rsidRPr="00C13496">
        <w:rPr>
          <w:rFonts w:ascii="Times New Roman"/>
          <w:sz w:val="22"/>
          <w:szCs w:val="22"/>
        </w:rPr>
        <w:t>522, 10</w:t>
      </w:r>
      <w:r w:rsidRPr="00C13496">
        <w:rPr>
          <w:rFonts w:ascii="Times New Roman" w:hint="eastAsia"/>
          <w:sz w:val="22"/>
          <w:szCs w:val="22"/>
        </w:rPr>
        <w:t>층</w:t>
      </w:r>
      <w:r w:rsidRPr="00C13496">
        <w:rPr>
          <w:rFonts w:ascii="Times New Roman"/>
          <w:sz w:val="22"/>
          <w:szCs w:val="22"/>
        </w:rPr>
        <w:t>(</w:t>
      </w:r>
      <w:r w:rsidR="000E1B6E">
        <w:rPr>
          <w:rFonts w:ascii="Times New Roman" w:hint="eastAsia"/>
          <w:sz w:val="22"/>
          <w:szCs w:val="22"/>
        </w:rPr>
        <w:t>대치동</w:t>
      </w:r>
      <w:r w:rsidR="000E1B6E">
        <w:rPr>
          <w:rFonts w:ascii="Times New Roman" w:hint="eastAsia"/>
          <w:sz w:val="22"/>
          <w:szCs w:val="22"/>
        </w:rPr>
        <w:t>,</w:t>
      </w:r>
      <w:r w:rsidR="000E1B6E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홍우빌딩</w:t>
      </w:r>
      <w:r w:rsidRPr="00C13496">
        <w:rPr>
          <w:rFonts w:ascii="Times New Roman"/>
          <w:sz w:val="22"/>
          <w:szCs w:val="22"/>
        </w:rPr>
        <w:t>)</w:t>
      </w:r>
    </w:p>
    <w:p w14:paraId="2E865059" w14:textId="05E51911" w:rsidR="007A25C4" w:rsidRPr="002B2CAD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대표자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사내이사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정</w:t>
      </w:r>
      <w:r w:rsidR="00DF57C2">
        <w:rPr>
          <w:rFonts w:ascii="Times New Roman" w:eastAsia="바탕체" w:hint="eastAsia"/>
          <w:sz w:val="22"/>
        </w:rPr>
        <w:t>재건</w:t>
      </w:r>
    </w:p>
    <w:p w14:paraId="47488558" w14:textId="635212B7" w:rsidR="00D82149" w:rsidRDefault="00D82149">
      <w:pPr>
        <w:widowControl/>
        <w:wordWrap/>
        <w:autoSpaceDE/>
        <w:autoSpaceDN/>
        <w:jc w:val="left"/>
        <w:rPr>
          <w:rFonts w:ascii="Times New Roman"/>
          <w:bCs/>
          <w:sz w:val="22"/>
        </w:rPr>
      </w:pPr>
      <w:r>
        <w:rPr>
          <w:rFonts w:ascii="Times New Roman"/>
          <w:bCs/>
          <w:sz w:val="22"/>
        </w:rPr>
        <w:br w:type="page"/>
      </w:r>
    </w:p>
    <w:p w14:paraId="75B5D5FD" w14:textId="77777777" w:rsidR="00D82149" w:rsidRDefault="00D82149" w:rsidP="00D82149">
      <w:pPr>
        <w:autoSpaceDE/>
        <w:spacing w:line="276" w:lineRule="auto"/>
        <w:rPr>
          <w:rFonts w:ascii="Times New Roman"/>
          <w:bCs/>
          <w:spacing w:val="3"/>
          <w:sz w:val="22"/>
          <w:szCs w:val="22"/>
        </w:rPr>
      </w:pPr>
      <w:r w:rsidRPr="007C2B76">
        <w:rPr>
          <w:rFonts w:ascii="Times New Roman"/>
          <w:bCs/>
          <w:spacing w:val="3"/>
          <w:sz w:val="22"/>
          <w:szCs w:val="22"/>
        </w:rPr>
        <w:t>부록</w:t>
      </w:r>
    </w:p>
    <w:p w14:paraId="5BDF511B" w14:textId="77777777" w:rsidR="00D82149" w:rsidRPr="007917BC" w:rsidRDefault="00D82149" w:rsidP="00D82149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21375EF0" w14:textId="77777777" w:rsidR="00D82149" w:rsidRPr="007917BC" w:rsidRDefault="00D82149" w:rsidP="00D82149">
      <w:p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77898ABC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6441E6C4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4F3ED547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3888EA19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4D5AB965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729C3D56" w14:textId="7CB8CCFC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6EEA13EF" w14:textId="552B387E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50BB63B" w14:textId="2CD73DCF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5D270919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2C8727DE" w14:textId="37272913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581130C3" w14:textId="55461D20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6887CC3" w14:textId="1C26248F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726A127B" w14:textId="77777777" w:rsidTr="00F73960">
        <w:trPr>
          <w:jc w:val="center"/>
        </w:trPr>
        <w:tc>
          <w:tcPr>
            <w:tcW w:w="1671" w:type="pct"/>
          </w:tcPr>
          <w:p w14:paraId="3D94F021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5CCF8FC" w14:textId="400D51A7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73788A99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6A53DF1C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2EA31AB3" w14:textId="73DECDF8" w:rsidR="00D82149" w:rsidRPr="007917BC" w:rsidRDefault="00D82149" w:rsidP="00CF38AF">
      <w:pPr>
        <w:numPr>
          <w:ilvl w:val="0"/>
          <w:numId w:val="96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42442396" w14:textId="77777777" w:rsidR="00D82149" w:rsidRPr="00D82149" w:rsidRDefault="00D82149" w:rsidP="00CF38AF">
      <w:pPr>
        <w:numPr>
          <w:ilvl w:val="0"/>
          <w:numId w:val="96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5EA4DCC2" w14:textId="77777777" w:rsidR="00683DFA" w:rsidRDefault="00683DFA" w:rsidP="00683DFA">
      <w:pPr>
        <w:autoSpaceDE/>
        <w:spacing w:line="276" w:lineRule="auto"/>
        <w:ind w:left="328" w:hanging="328"/>
        <w:rPr>
          <w:rFonts w:ascii="Times New Roman"/>
          <w:bCs/>
          <w:sz w:val="22"/>
        </w:rPr>
      </w:pPr>
    </w:p>
    <w:p w14:paraId="38C8A617" w14:textId="55F74A75" w:rsidR="00D82149" w:rsidRDefault="00D82149">
      <w:pPr>
        <w:widowControl/>
        <w:wordWrap/>
        <w:autoSpaceDE/>
        <w:autoSpaceDN/>
        <w:jc w:val="left"/>
        <w:rPr>
          <w:rFonts w:ascii="Times New Roman"/>
          <w:bCs/>
          <w:sz w:val="22"/>
        </w:rPr>
      </w:pPr>
      <w:r>
        <w:rPr>
          <w:rFonts w:ascii="Times New Roman"/>
          <w:bCs/>
          <w:sz w:val="22"/>
        </w:rPr>
        <w:br w:type="page"/>
      </w:r>
    </w:p>
    <w:p w14:paraId="42578927" w14:textId="77777777" w:rsidR="00D82149" w:rsidRPr="007C2B76" w:rsidRDefault="00D82149" w:rsidP="00D82149">
      <w:pPr>
        <w:jc w:val="right"/>
        <w:rPr>
          <w:rFonts w:ascii="Times New Roman"/>
          <w:bCs/>
          <w:spacing w:val="3"/>
          <w:kern w:val="0"/>
          <w:sz w:val="22"/>
          <w:szCs w:val="22"/>
        </w:rPr>
      </w:pP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첨부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다</w:t>
      </w:r>
    </w:p>
    <w:p w14:paraId="3335785B" w14:textId="77777777" w:rsidR="00D82149" w:rsidRPr="007C2B76" w:rsidRDefault="00D82149" w:rsidP="00D82149">
      <w:pPr>
        <w:autoSpaceDE/>
        <w:rPr>
          <w:rFonts w:ascii="Times New Roman"/>
          <w:bCs/>
          <w:spacing w:val="3"/>
          <w:kern w:val="0"/>
          <w:sz w:val="22"/>
          <w:szCs w:val="22"/>
        </w:rPr>
      </w:pPr>
    </w:p>
    <w:p w14:paraId="25571713" w14:textId="77777777" w:rsidR="00D82149" w:rsidRPr="007C2B76" w:rsidRDefault="00D82149" w:rsidP="00D82149">
      <w:pPr>
        <w:autoSpaceDE/>
        <w:jc w:val="center"/>
        <w:rPr>
          <w:rFonts w:ascii="Times New Roman" w:eastAsia="바탕체"/>
          <w:b/>
          <w:sz w:val="28"/>
        </w:rPr>
      </w:pPr>
      <w:r w:rsidRPr="007C2B76">
        <w:rPr>
          <w:rFonts w:ascii="Times New Roman" w:eastAsia="바탕체"/>
          <w:b/>
          <w:sz w:val="28"/>
        </w:rPr>
        <w:t>위</w:t>
      </w:r>
      <w:r w:rsidRPr="007C2B76">
        <w:rPr>
          <w:rFonts w:ascii="Times New Roman" w:eastAsia="바탕체"/>
          <w:b/>
          <w:sz w:val="28"/>
        </w:rPr>
        <w:t xml:space="preserve">   </w:t>
      </w:r>
      <w:r w:rsidRPr="007C2B76">
        <w:rPr>
          <w:rFonts w:ascii="Times New Roman" w:eastAsia="바탕체"/>
          <w:b/>
          <w:sz w:val="28"/>
        </w:rPr>
        <w:t>임</w:t>
      </w:r>
      <w:r w:rsidRPr="007C2B76">
        <w:rPr>
          <w:rFonts w:ascii="Times New Roman" w:eastAsia="바탕체"/>
          <w:b/>
          <w:sz w:val="28"/>
        </w:rPr>
        <w:t xml:space="preserve">   </w:t>
      </w:r>
      <w:r w:rsidRPr="007C2B76">
        <w:rPr>
          <w:rFonts w:ascii="Times New Roman" w:eastAsia="바탕체"/>
          <w:b/>
          <w:sz w:val="28"/>
        </w:rPr>
        <w:t>장</w:t>
      </w:r>
    </w:p>
    <w:p w14:paraId="191CE97B" w14:textId="77777777" w:rsidR="00D82149" w:rsidRPr="007C2B76" w:rsidRDefault="00D82149" w:rsidP="00D82149">
      <w:pPr>
        <w:autoSpaceDE/>
        <w:rPr>
          <w:rFonts w:ascii="Times New Roman"/>
          <w:sz w:val="22"/>
          <w:szCs w:val="22"/>
        </w:rPr>
      </w:pPr>
    </w:p>
    <w:p w14:paraId="0535C24B" w14:textId="57543DAF" w:rsidR="00D82149" w:rsidRPr="007C2B76" w:rsidRDefault="00C13496" w:rsidP="00D82149">
      <w:pPr>
        <w:autoSpaceDE/>
        <w:rPr>
          <w:rFonts w:ascii="Times New Roman"/>
          <w:sz w:val="22"/>
          <w:szCs w:val="22"/>
        </w:rPr>
      </w:pPr>
      <w:r>
        <w:rPr>
          <w:rFonts w:ascii="Times New Roman"/>
          <w:spacing w:val="3"/>
          <w:sz w:val="22"/>
          <w:szCs w:val="22"/>
        </w:rPr>
        <w:t>센트럴태양광발전소</w:t>
      </w:r>
      <w:r>
        <w:rPr>
          <w:rFonts w:ascii="Times New Roman"/>
          <w:spacing w:val="3"/>
          <w:sz w:val="22"/>
          <w:szCs w:val="22"/>
        </w:rPr>
        <w:t>3</w:t>
      </w:r>
      <w:r>
        <w:rPr>
          <w:rFonts w:ascii="Times New Roman"/>
          <w:spacing w:val="3"/>
          <w:sz w:val="22"/>
          <w:szCs w:val="22"/>
        </w:rPr>
        <w:t>호</w:t>
      </w:r>
      <w:r>
        <w:rPr>
          <w:rFonts w:ascii="Times New Roman"/>
          <w:spacing w:val="3"/>
          <w:sz w:val="22"/>
          <w:szCs w:val="22"/>
        </w:rPr>
        <w:t xml:space="preserve"> </w:t>
      </w:r>
      <w:r>
        <w:rPr>
          <w:rFonts w:ascii="Times New Roman"/>
          <w:spacing w:val="3"/>
          <w:sz w:val="22"/>
          <w:szCs w:val="22"/>
        </w:rPr>
        <w:t>주식회사</w:t>
      </w:r>
      <w:r w:rsidR="00D82149" w:rsidRPr="007C2B76">
        <w:rPr>
          <w:rFonts w:ascii="Times New Roman"/>
          <w:sz w:val="22"/>
          <w:szCs w:val="22"/>
        </w:rPr>
        <w:t>(</w:t>
      </w:r>
      <w:r w:rsidR="00D82149" w:rsidRPr="007C2B76">
        <w:rPr>
          <w:rFonts w:ascii="Times New Roman"/>
          <w:sz w:val="22"/>
          <w:szCs w:val="22"/>
        </w:rPr>
        <w:t>이하</w:t>
      </w:r>
      <w:r w:rsidR="00D82149" w:rsidRPr="007C2B76">
        <w:rPr>
          <w:rFonts w:ascii="Times New Roman"/>
          <w:sz w:val="22"/>
          <w:szCs w:val="22"/>
        </w:rPr>
        <w:t xml:space="preserve"> “</w:t>
      </w:r>
      <w:r w:rsidR="00D82149" w:rsidRPr="007C2B76">
        <w:rPr>
          <w:rFonts w:ascii="Times New Roman"/>
          <w:sz w:val="22"/>
          <w:szCs w:val="22"/>
          <w:u w:val="single"/>
        </w:rPr>
        <w:t>회사</w:t>
      </w:r>
      <w:r w:rsidR="00D82149" w:rsidRPr="007C2B76">
        <w:rPr>
          <w:rFonts w:ascii="Times New Roman"/>
          <w:sz w:val="22"/>
          <w:szCs w:val="22"/>
        </w:rPr>
        <w:t>”)</w:t>
      </w:r>
      <w:r w:rsidR="00D82149" w:rsidRPr="007C2B76">
        <w:rPr>
          <w:rFonts w:ascii="Times New Roman"/>
          <w:sz w:val="22"/>
          <w:szCs w:val="22"/>
        </w:rPr>
        <w:t>의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>
        <w:rPr>
          <w:rFonts w:ascii="Times New Roman" w:hint="eastAsia"/>
          <w:sz w:val="22"/>
          <w:szCs w:val="22"/>
        </w:rPr>
        <w:t>주주</w:t>
      </w:r>
      <w:r w:rsidR="00D82149" w:rsidRPr="007C2B76">
        <w:rPr>
          <w:rFonts w:ascii="Times New Roman"/>
          <w:sz w:val="22"/>
          <w:szCs w:val="22"/>
        </w:rPr>
        <w:t>인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>
        <w:rPr>
          <w:rFonts w:ascii="Times New Roman" w:hint="eastAsia"/>
          <w:sz w:val="22"/>
          <w:szCs w:val="22"/>
        </w:rPr>
        <w:t>당사</w:t>
      </w:r>
      <w:r w:rsidR="00D82149">
        <w:rPr>
          <w:rFonts w:ascii="Times New Roman" w:hint="eastAsia"/>
          <w:sz w:val="22"/>
          <w:szCs w:val="22"/>
        </w:rPr>
        <w:t>(</w:t>
      </w:r>
      <w:r w:rsidR="00D82149">
        <w:rPr>
          <w:rFonts w:ascii="Times New Roman" w:hint="eastAsia"/>
          <w:sz w:val="22"/>
          <w:szCs w:val="22"/>
        </w:rPr>
        <w:t>본인</w:t>
      </w:r>
      <w:r w:rsidR="00D82149">
        <w:rPr>
          <w:rFonts w:ascii="Times New Roman" w:hint="eastAsia"/>
          <w:sz w:val="22"/>
          <w:szCs w:val="22"/>
        </w:rPr>
        <w:t>)</w:t>
      </w:r>
      <w:r w:rsidR="00D82149">
        <w:rPr>
          <w:rFonts w:ascii="Times New Roman" w:hint="eastAsia"/>
          <w:sz w:val="22"/>
          <w:szCs w:val="22"/>
        </w:rPr>
        <w:t>가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보유하고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있는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첨부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부록에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기재된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>
        <w:rPr>
          <w:rFonts w:ascii="Times New Roman"/>
          <w:sz w:val="22"/>
          <w:szCs w:val="22"/>
        </w:rPr>
        <w:t>주식</w:t>
      </w:r>
      <w:r w:rsidR="00D82149" w:rsidRPr="007C2B76">
        <w:rPr>
          <w:rFonts w:ascii="Times New Roman"/>
          <w:sz w:val="22"/>
          <w:szCs w:val="22"/>
        </w:rPr>
        <w:t>(</w:t>
      </w:r>
      <w:r w:rsidR="00D82149" w:rsidRPr="007C2B76">
        <w:rPr>
          <w:rFonts w:ascii="Times New Roman"/>
          <w:sz w:val="22"/>
          <w:szCs w:val="22"/>
        </w:rPr>
        <w:t>이하</w:t>
      </w:r>
      <w:r w:rsidR="00D82149" w:rsidRPr="007C2B76">
        <w:rPr>
          <w:rFonts w:ascii="Times New Roman"/>
          <w:sz w:val="22"/>
          <w:szCs w:val="22"/>
        </w:rPr>
        <w:t xml:space="preserve"> “</w:t>
      </w:r>
      <w:r w:rsidR="00D82149" w:rsidRPr="007C2B76">
        <w:rPr>
          <w:rFonts w:ascii="Times New Roman"/>
          <w:sz w:val="22"/>
          <w:szCs w:val="22"/>
          <w:u w:val="single"/>
        </w:rPr>
        <w:t>보유</w:t>
      </w:r>
      <w:r w:rsidR="00D82149">
        <w:rPr>
          <w:rFonts w:ascii="Times New Roman"/>
          <w:sz w:val="22"/>
          <w:szCs w:val="22"/>
          <w:u w:val="single"/>
        </w:rPr>
        <w:t>주식</w:t>
      </w:r>
      <w:r w:rsidR="00D82149" w:rsidRPr="007C2B76">
        <w:rPr>
          <w:rFonts w:ascii="Times New Roman"/>
          <w:sz w:val="22"/>
          <w:szCs w:val="22"/>
        </w:rPr>
        <w:t>”)</w:t>
      </w:r>
      <w:r w:rsidR="00D82149" w:rsidRPr="007C2B76">
        <w:rPr>
          <w:rFonts w:ascii="Times New Roman"/>
          <w:sz w:val="22"/>
          <w:szCs w:val="22"/>
        </w:rPr>
        <w:t>에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대하여</w:t>
      </w:r>
      <w:r w:rsidR="00D82149" w:rsidRPr="007C2B76">
        <w:rPr>
          <w:rFonts w:ascii="Times New Roman"/>
          <w:sz w:val="22"/>
          <w:szCs w:val="22"/>
        </w:rPr>
        <w:t xml:space="preserve"> ______________</w:t>
      </w:r>
      <w:r w:rsidR="00D82149" w:rsidRPr="007C2B76">
        <w:rPr>
          <w:rFonts w:ascii="Times New Roman"/>
          <w:bCs/>
          <w:spacing w:val="3"/>
          <w:sz w:val="22"/>
          <w:szCs w:val="22"/>
        </w:rPr>
        <w:t>(</w:t>
      </w:r>
      <w:r w:rsidR="00D82149" w:rsidRPr="007C2B76">
        <w:rPr>
          <w:rFonts w:ascii="Times New Roman"/>
          <w:bCs/>
          <w:spacing w:val="3"/>
          <w:sz w:val="22"/>
          <w:szCs w:val="22"/>
        </w:rPr>
        <w:t>주민등록번호</w:t>
      </w:r>
      <w:r w:rsidR="00D82149" w:rsidRPr="007C2B76">
        <w:rPr>
          <w:rFonts w:ascii="Times New Roman"/>
          <w:bCs/>
          <w:spacing w:val="3"/>
          <w:sz w:val="22"/>
          <w:szCs w:val="22"/>
        </w:rPr>
        <w:t xml:space="preserve">: </w:t>
      </w:r>
      <w:r w:rsidR="00D82149" w:rsidRPr="007C2B76">
        <w:rPr>
          <w:rFonts w:ascii="Times New Roman"/>
          <w:sz w:val="22"/>
          <w:szCs w:val="22"/>
        </w:rPr>
        <w:t>_______________</w:t>
      </w:r>
      <w:r w:rsidR="00D82149" w:rsidRPr="007C2B76">
        <w:rPr>
          <w:rFonts w:ascii="Times New Roman"/>
          <w:bCs/>
          <w:spacing w:val="3"/>
          <w:sz w:val="22"/>
          <w:szCs w:val="22"/>
        </w:rPr>
        <w:t>)</w:t>
      </w:r>
      <w:r w:rsidR="00D82149" w:rsidRPr="007C2B76">
        <w:rPr>
          <w:rFonts w:ascii="Times New Roman"/>
          <w:sz w:val="22"/>
          <w:szCs w:val="22"/>
        </w:rPr>
        <w:t>을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아래의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권한을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가진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당사자의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대리인으로</w:t>
      </w:r>
      <w:r w:rsidR="00D82149" w:rsidRPr="007C2B76">
        <w:rPr>
          <w:rFonts w:ascii="Times New Roman"/>
          <w:sz w:val="22"/>
          <w:szCs w:val="22"/>
        </w:rPr>
        <w:t xml:space="preserve"> </w:t>
      </w:r>
      <w:r w:rsidR="00D82149" w:rsidRPr="007C2B76">
        <w:rPr>
          <w:rFonts w:ascii="Times New Roman"/>
          <w:sz w:val="22"/>
          <w:szCs w:val="22"/>
        </w:rPr>
        <w:t>선임합니다</w:t>
      </w:r>
      <w:r w:rsidR="00D82149" w:rsidRPr="007C2B76">
        <w:rPr>
          <w:rFonts w:ascii="Times New Roman"/>
          <w:sz w:val="22"/>
          <w:szCs w:val="22"/>
        </w:rPr>
        <w:t>.</w:t>
      </w:r>
    </w:p>
    <w:p w14:paraId="7A6B69F8" w14:textId="77777777" w:rsidR="00D82149" w:rsidRPr="007C2B76" w:rsidRDefault="00D82149" w:rsidP="00D82149">
      <w:pPr>
        <w:autoSpaceDE/>
        <w:rPr>
          <w:rFonts w:ascii="Times New Roman"/>
          <w:sz w:val="22"/>
          <w:szCs w:val="22"/>
        </w:rPr>
      </w:pPr>
    </w:p>
    <w:p w14:paraId="05CD4E2D" w14:textId="77777777" w:rsidR="00D82149" w:rsidRPr="007C2B76" w:rsidRDefault="00D82149" w:rsidP="00CF38AF">
      <w:pPr>
        <w:numPr>
          <w:ilvl w:val="0"/>
          <w:numId w:val="95"/>
        </w:num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회사의</w:t>
      </w:r>
      <w:r w:rsidRPr="007C2B76">
        <w:rPr>
          <w:rFonts w:ascii="Times New Roman"/>
          <w:sz w:val="22"/>
          <w:szCs w:val="22"/>
        </w:rPr>
        <w:t xml:space="preserve"> 20___</w:t>
      </w:r>
      <w:r w:rsidRPr="007C2B76">
        <w:rPr>
          <w:rFonts w:ascii="Times New Roman"/>
          <w:sz w:val="22"/>
          <w:szCs w:val="22"/>
        </w:rPr>
        <w:t>년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월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일자</w:t>
      </w:r>
      <w:r w:rsidRPr="007C2B76">
        <w:rPr>
          <w:rFonts w:ascii="Times New Roman"/>
          <w:sz w:val="22"/>
          <w:szCs w:val="22"/>
        </w:rPr>
        <w:t xml:space="preserve"> _______</w:t>
      </w:r>
      <w:r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참석</w:t>
      </w:r>
    </w:p>
    <w:p w14:paraId="303CCA39" w14:textId="77777777" w:rsidR="00D82149" w:rsidRPr="007C2B76" w:rsidRDefault="00D82149" w:rsidP="00CF38AF">
      <w:pPr>
        <w:numPr>
          <w:ilvl w:val="0"/>
          <w:numId w:val="95"/>
        </w:num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명시된</w:t>
      </w:r>
      <w:r w:rsidRPr="007C2B76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의안에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대하여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보유</w:t>
      </w:r>
      <w:r>
        <w:rPr>
          <w:rFonts w:ascii="Times New Roman"/>
          <w:sz w:val="22"/>
          <w:szCs w:val="22"/>
        </w:rPr>
        <w:t>주식</w:t>
      </w:r>
      <w:r w:rsidRPr="007C2B76">
        <w:rPr>
          <w:rFonts w:ascii="Times New Roman"/>
          <w:sz w:val="22"/>
          <w:szCs w:val="22"/>
        </w:rPr>
        <w:t>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대한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의결권의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행사</w:t>
      </w:r>
    </w:p>
    <w:p w14:paraId="2726B730" w14:textId="77777777" w:rsidR="00D82149" w:rsidRPr="007C2B76" w:rsidRDefault="00D82149" w:rsidP="00CF38AF">
      <w:pPr>
        <w:numPr>
          <w:ilvl w:val="0"/>
          <w:numId w:val="95"/>
        </w:num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명시된</w:t>
      </w:r>
      <w:r w:rsidRPr="007C2B76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서면결의방식에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때는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서면에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의결권행사</w:t>
      </w:r>
    </w:p>
    <w:p w14:paraId="134E750C" w14:textId="77777777" w:rsidR="00D82149" w:rsidRPr="007C2B76" w:rsidRDefault="00D82149" w:rsidP="00CF38AF">
      <w:pPr>
        <w:numPr>
          <w:ilvl w:val="0"/>
          <w:numId w:val="95"/>
        </w:numPr>
        <w:autoSpaceDE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당사</w:t>
      </w:r>
      <w:r>
        <w:rPr>
          <w:rFonts w:ascii="Times New Roman" w:hint="eastAsia"/>
          <w:sz w:val="22"/>
          <w:szCs w:val="22"/>
        </w:rPr>
        <w:t>(</w:t>
      </w:r>
      <w:r>
        <w:rPr>
          <w:rFonts w:ascii="Times New Roman" w:hint="eastAsia"/>
          <w:sz w:val="22"/>
          <w:szCs w:val="22"/>
        </w:rPr>
        <w:t>본인</w:t>
      </w:r>
      <w:r>
        <w:rPr>
          <w:rFonts w:ascii="Times New Roman" w:hint="eastAsia"/>
          <w:sz w:val="22"/>
          <w:szCs w:val="22"/>
        </w:rPr>
        <w:t>)</w:t>
      </w:r>
      <w:r>
        <w:rPr>
          <w:rFonts w:ascii="Times New Roman" w:hint="eastAsia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위</w:t>
      </w:r>
      <w:r w:rsidRPr="007C2B76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에서</w:t>
      </w:r>
      <w:r w:rsidRPr="007C2B76"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주주</w:t>
      </w:r>
      <w:r>
        <w:rPr>
          <w:rFonts w:ascii="Times New Roman"/>
          <w:sz w:val="22"/>
          <w:szCs w:val="22"/>
        </w:rPr>
        <w:t>로서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행할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기타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모든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행위</w:t>
      </w:r>
    </w:p>
    <w:p w14:paraId="43ED0136" w14:textId="77777777" w:rsidR="00D82149" w:rsidRPr="007C2B76" w:rsidRDefault="00D82149" w:rsidP="00D82149">
      <w:pPr>
        <w:autoSpaceDE/>
        <w:rPr>
          <w:rFonts w:ascii="Times New Roman"/>
          <w:sz w:val="22"/>
          <w:szCs w:val="22"/>
        </w:rPr>
      </w:pPr>
    </w:p>
    <w:p w14:paraId="765442C4" w14:textId="77777777" w:rsidR="00D82149" w:rsidRPr="007C2B76" w:rsidRDefault="00D82149" w:rsidP="00D82149">
      <w:pPr>
        <w:autoSpaceDE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본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위임장은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제</w:t>
      </w:r>
      <w:r w:rsidRPr="007C2B76">
        <w:rPr>
          <w:rFonts w:ascii="Times New Roman"/>
          <w:sz w:val="22"/>
          <w:szCs w:val="22"/>
        </w:rPr>
        <w:t>1</w:t>
      </w:r>
      <w:r w:rsidRPr="007C2B76">
        <w:rPr>
          <w:rFonts w:ascii="Times New Roman"/>
          <w:sz w:val="22"/>
          <w:szCs w:val="22"/>
        </w:rPr>
        <w:t>항에서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명시된</w:t>
      </w:r>
      <w:r w:rsidRPr="007C2B76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주주총회</w:t>
      </w:r>
      <w:r w:rsidRPr="007C2B76">
        <w:rPr>
          <w:rFonts w:ascii="Times New Roman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종료할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때까지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효력이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있습니다</w:t>
      </w:r>
      <w:r w:rsidRPr="007C2B76">
        <w:rPr>
          <w:rFonts w:ascii="Times New Roman"/>
          <w:sz w:val="22"/>
          <w:szCs w:val="22"/>
        </w:rPr>
        <w:t>.</w:t>
      </w:r>
    </w:p>
    <w:p w14:paraId="1992445A" w14:textId="77777777" w:rsidR="00D82149" w:rsidRPr="007C2B76" w:rsidRDefault="00D82149" w:rsidP="00D82149">
      <w:pPr>
        <w:autoSpaceDE/>
        <w:rPr>
          <w:rFonts w:ascii="Times New Roman"/>
          <w:sz w:val="22"/>
          <w:szCs w:val="22"/>
        </w:rPr>
      </w:pPr>
    </w:p>
    <w:p w14:paraId="1B5500F2" w14:textId="77777777" w:rsidR="00D82149" w:rsidRPr="007C2B76" w:rsidRDefault="00D82149" w:rsidP="00D82149">
      <w:pPr>
        <w:autoSpaceDE/>
        <w:jc w:val="center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20___</w:t>
      </w:r>
      <w:r w:rsidRPr="007C2B76">
        <w:rPr>
          <w:rFonts w:ascii="Times New Roman"/>
          <w:sz w:val="22"/>
          <w:szCs w:val="22"/>
        </w:rPr>
        <w:t>년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월</w:t>
      </w:r>
      <w:r w:rsidRPr="007C2B76">
        <w:rPr>
          <w:rFonts w:ascii="Times New Roman"/>
          <w:sz w:val="22"/>
          <w:szCs w:val="22"/>
        </w:rPr>
        <w:t xml:space="preserve"> ___</w:t>
      </w:r>
      <w:r w:rsidRPr="007C2B76">
        <w:rPr>
          <w:rFonts w:ascii="Times New Roman"/>
          <w:sz w:val="22"/>
          <w:szCs w:val="22"/>
        </w:rPr>
        <w:t>일</w:t>
      </w:r>
    </w:p>
    <w:p w14:paraId="27120BFF" w14:textId="77777777" w:rsidR="00D82149" w:rsidRDefault="00D82149" w:rsidP="00D82149">
      <w:pPr>
        <w:autoSpaceDE/>
        <w:rPr>
          <w:rFonts w:ascii="Times New Roman"/>
          <w:spacing w:val="3"/>
          <w:kern w:val="0"/>
          <w:sz w:val="22"/>
          <w:szCs w:val="22"/>
        </w:rPr>
      </w:pPr>
      <w:r>
        <w:rPr>
          <w:rFonts w:ascii="Times New Roman" w:hint="eastAsia"/>
          <w:spacing w:val="3"/>
          <w:kern w:val="0"/>
          <w:sz w:val="22"/>
          <w:szCs w:val="22"/>
        </w:rPr>
        <w:t>주주</w:t>
      </w:r>
      <w:r w:rsidRPr="007C2B76">
        <w:rPr>
          <w:rFonts w:ascii="Times New Roman"/>
          <w:spacing w:val="3"/>
          <w:kern w:val="0"/>
          <w:sz w:val="22"/>
          <w:szCs w:val="22"/>
        </w:rPr>
        <w:t>:</w:t>
      </w:r>
    </w:p>
    <w:p w14:paraId="7A63056F" w14:textId="77777777" w:rsidR="00D82149" w:rsidRPr="007C2B76" w:rsidRDefault="00D82149" w:rsidP="00D82149">
      <w:pPr>
        <w:autoSpaceDE/>
        <w:rPr>
          <w:rFonts w:ascii="Times New Roman"/>
          <w:b/>
          <w:sz w:val="22"/>
          <w:szCs w:val="22"/>
        </w:rPr>
      </w:pPr>
    </w:p>
    <w:p w14:paraId="43D45E52" w14:textId="1058FC34" w:rsidR="00D82149" w:rsidRDefault="00CD1D4D" w:rsidP="00D82149">
      <w:pPr>
        <w:autoSpaceDE/>
        <w:spacing w:line="276" w:lineRule="auto"/>
        <w:rPr>
          <w:rFonts w:ascii="Times New Roman"/>
          <w:b/>
          <w:sz w:val="22"/>
        </w:rPr>
      </w:pPr>
      <w:r>
        <w:rPr>
          <w:rFonts w:ascii="Times New Roman" w:hint="eastAsia"/>
          <w:b/>
          <w:sz w:val="22"/>
          <w:szCs w:val="22"/>
        </w:rPr>
        <w:t>정현</w:t>
      </w:r>
    </w:p>
    <w:p w14:paraId="45335850" w14:textId="77777777" w:rsidR="00D82149" w:rsidRPr="007C2B76" w:rsidRDefault="00D82149" w:rsidP="00D82149">
      <w:pPr>
        <w:autoSpaceDE/>
        <w:spacing w:line="276" w:lineRule="auto"/>
        <w:rPr>
          <w:rFonts w:ascii="Times New Roman"/>
          <w:b/>
          <w:sz w:val="22"/>
        </w:rPr>
      </w:pPr>
    </w:p>
    <w:p w14:paraId="5DCFDDD0" w14:textId="77777777" w:rsidR="00D82149" w:rsidRPr="007C2B76" w:rsidRDefault="00D82149" w:rsidP="00D82149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60753895" w14:textId="32AACEE9" w:rsidR="00DF57C2" w:rsidRPr="007917BC" w:rsidRDefault="00DF57C2" w:rsidP="00DF57C2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: </w:t>
      </w:r>
      <w:r w:rsidR="00EF6E9D" w:rsidRPr="00EF6E9D">
        <w:rPr>
          <w:rFonts w:ascii="Times New Roman" w:eastAsia="바탕체" w:hint="eastAsia"/>
          <w:sz w:val="22"/>
        </w:rPr>
        <w:t>서울</w:t>
      </w:r>
      <w:r w:rsidR="00EF6E9D" w:rsidRPr="00EF6E9D">
        <w:rPr>
          <w:rFonts w:ascii="Times New Roman" w:eastAsia="바탕체" w:hint="eastAsia"/>
          <w:sz w:val="22"/>
        </w:rPr>
        <w:t xml:space="preserve"> </w:t>
      </w:r>
      <w:r w:rsidR="00EF6E9D" w:rsidRPr="00EF6E9D">
        <w:rPr>
          <w:rFonts w:ascii="Times New Roman" w:eastAsia="바탕체" w:hint="eastAsia"/>
          <w:sz w:val="22"/>
        </w:rPr>
        <w:t>강남구</w:t>
      </w:r>
      <w:r w:rsidR="00EF6E9D" w:rsidRPr="00EF6E9D">
        <w:rPr>
          <w:rFonts w:ascii="Times New Roman" w:eastAsia="바탕체" w:hint="eastAsia"/>
          <w:sz w:val="22"/>
        </w:rPr>
        <w:t xml:space="preserve"> </w:t>
      </w:r>
      <w:r w:rsidR="00EF6E9D" w:rsidRPr="00EF6E9D">
        <w:rPr>
          <w:rFonts w:ascii="Times New Roman" w:eastAsia="바탕체" w:hint="eastAsia"/>
          <w:sz w:val="22"/>
        </w:rPr>
        <w:t>언주로</w:t>
      </w:r>
      <w:r w:rsidR="00EF6E9D" w:rsidRPr="00EF6E9D">
        <w:rPr>
          <w:rFonts w:ascii="Times New Roman" w:eastAsia="바탕체" w:hint="eastAsia"/>
          <w:sz w:val="22"/>
        </w:rPr>
        <w:t>30</w:t>
      </w:r>
      <w:r w:rsidR="00EF6E9D" w:rsidRPr="00EF6E9D">
        <w:rPr>
          <w:rFonts w:ascii="Times New Roman" w:eastAsia="바탕체" w:hint="eastAsia"/>
          <w:sz w:val="22"/>
        </w:rPr>
        <w:t>길</w:t>
      </w:r>
      <w:r w:rsidR="00EF6E9D" w:rsidRPr="00EF6E9D">
        <w:rPr>
          <w:rFonts w:ascii="Times New Roman" w:eastAsia="바탕체" w:hint="eastAsia"/>
          <w:sz w:val="22"/>
        </w:rPr>
        <w:t xml:space="preserve"> 56, </w:t>
      </w:r>
      <w:r w:rsidR="00EF6E9D" w:rsidRPr="00EF6E9D">
        <w:rPr>
          <w:rFonts w:ascii="Times New Roman" w:eastAsia="바탕체" w:hint="eastAsia"/>
          <w:sz w:val="22"/>
        </w:rPr>
        <w:t>에이동</w:t>
      </w:r>
      <w:r w:rsidR="00EF6E9D" w:rsidRPr="00EF6E9D">
        <w:rPr>
          <w:rFonts w:ascii="Times New Roman" w:eastAsia="바탕체" w:hint="eastAsia"/>
          <w:sz w:val="22"/>
        </w:rPr>
        <w:t xml:space="preserve"> 3401</w:t>
      </w:r>
      <w:r w:rsidR="00EF6E9D" w:rsidRPr="00EF6E9D">
        <w:rPr>
          <w:rFonts w:ascii="Times New Roman" w:eastAsia="바탕체" w:hint="eastAsia"/>
          <w:sz w:val="22"/>
        </w:rPr>
        <w:t>호</w:t>
      </w:r>
      <w:r w:rsidR="00EF6E9D" w:rsidRPr="00EF6E9D">
        <w:rPr>
          <w:rFonts w:ascii="Times New Roman" w:eastAsia="바탕체" w:hint="eastAsia"/>
          <w:sz w:val="22"/>
        </w:rPr>
        <w:t>(</w:t>
      </w:r>
      <w:r w:rsidR="00EF6E9D" w:rsidRPr="00EF6E9D">
        <w:rPr>
          <w:rFonts w:ascii="Times New Roman" w:eastAsia="바탕체" w:hint="eastAsia"/>
          <w:sz w:val="22"/>
        </w:rPr>
        <w:t>도곡동</w:t>
      </w:r>
      <w:r w:rsidR="00EF6E9D" w:rsidRPr="00EF6E9D">
        <w:rPr>
          <w:rFonts w:ascii="Times New Roman" w:eastAsia="바탕체" w:hint="eastAsia"/>
          <w:sz w:val="22"/>
        </w:rPr>
        <w:t xml:space="preserve">, </w:t>
      </w:r>
      <w:r w:rsidR="00EF6E9D" w:rsidRPr="00EF6E9D">
        <w:rPr>
          <w:rFonts w:ascii="Times New Roman" w:eastAsia="바탕체" w:hint="eastAsia"/>
          <w:sz w:val="22"/>
        </w:rPr>
        <w:t>타워팰리스아파트</w:t>
      </w:r>
      <w:r w:rsidR="00EF6E9D" w:rsidRPr="00EF6E9D">
        <w:rPr>
          <w:rFonts w:ascii="Times New Roman" w:eastAsia="바탕체" w:hint="eastAsia"/>
          <w:sz w:val="22"/>
        </w:rPr>
        <w:t>)</w:t>
      </w:r>
      <w:r w:rsidR="00EF6E9D" w:rsidRPr="00EF6E9D">
        <w:rPr>
          <w:rFonts w:ascii="Times New Roman" w:eastAsia="바탕체"/>
          <w:sz w:val="22"/>
        </w:rPr>
        <w:t xml:space="preserve"> </w:t>
      </w:r>
    </w:p>
    <w:p w14:paraId="0C089CC0" w14:textId="5DD08B20" w:rsidR="00DF57C2" w:rsidRPr="002B2CAD" w:rsidRDefault="00DF57C2" w:rsidP="00DF57C2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2B2CAD">
        <w:rPr>
          <w:rFonts w:ascii="Times New Roman" w:eastAsia="바탕체" w:hint="eastAsia"/>
          <w:sz w:val="22"/>
        </w:rPr>
        <w:t>주민등록번호</w:t>
      </w:r>
      <w:r w:rsidRPr="002B2CAD">
        <w:rPr>
          <w:rFonts w:ascii="Times New Roman" w:eastAsia="바탕체" w:hint="eastAsia"/>
          <w:sz w:val="22"/>
        </w:rPr>
        <w:t>:</w:t>
      </w:r>
      <w:r w:rsidRPr="002B2CAD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830216-1</w:t>
      </w:r>
      <w:r w:rsidR="00F77508">
        <w:rPr>
          <w:rFonts w:ascii="Times New Roman" w:eastAsia="바탕체"/>
          <w:sz w:val="22"/>
        </w:rPr>
        <w:t>******</w:t>
      </w:r>
    </w:p>
    <w:p w14:paraId="0AF05E1F" w14:textId="77777777" w:rsidR="00D82149" w:rsidRDefault="00D82149" w:rsidP="00683DFA">
      <w:pPr>
        <w:autoSpaceDE/>
        <w:spacing w:line="276" w:lineRule="auto"/>
        <w:ind w:left="328" w:hanging="328"/>
        <w:rPr>
          <w:rFonts w:ascii="Times New Roman"/>
          <w:bCs/>
          <w:sz w:val="22"/>
        </w:rPr>
      </w:pPr>
    </w:p>
    <w:p w14:paraId="6D57A239" w14:textId="77777777" w:rsidR="00D82149" w:rsidRPr="00D82149" w:rsidRDefault="00D82149" w:rsidP="00683DFA">
      <w:pPr>
        <w:autoSpaceDE/>
        <w:spacing w:line="276" w:lineRule="auto"/>
        <w:ind w:left="328" w:hanging="328"/>
        <w:rPr>
          <w:rFonts w:ascii="Times New Roman"/>
          <w:bCs/>
          <w:sz w:val="22"/>
        </w:rPr>
      </w:pPr>
    </w:p>
    <w:p w14:paraId="5EB1D42F" w14:textId="77777777" w:rsidR="00D82149" w:rsidRDefault="00683DFA" w:rsidP="00D82149">
      <w:pPr>
        <w:autoSpaceDE/>
        <w:spacing w:line="276" w:lineRule="auto"/>
        <w:rPr>
          <w:rFonts w:ascii="Times New Roman"/>
          <w:bCs/>
          <w:spacing w:val="3"/>
          <w:sz w:val="22"/>
          <w:szCs w:val="22"/>
        </w:rPr>
      </w:pPr>
      <w:r w:rsidRPr="007C2B76">
        <w:rPr>
          <w:rFonts w:ascii="Times New Roman"/>
          <w:bCs/>
          <w:spacing w:val="3"/>
          <w:sz w:val="22"/>
          <w:szCs w:val="22"/>
        </w:rPr>
        <w:br w:type="page"/>
      </w:r>
      <w:r w:rsidR="00D82149" w:rsidRPr="007C2B76">
        <w:rPr>
          <w:rFonts w:ascii="Times New Roman"/>
          <w:bCs/>
          <w:spacing w:val="3"/>
          <w:sz w:val="22"/>
          <w:szCs w:val="22"/>
        </w:rPr>
        <w:t>부록</w:t>
      </w:r>
    </w:p>
    <w:p w14:paraId="672607A2" w14:textId="77777777" w:rsidR="00D82149" w:rsidRPr="007917BC" w:rsidRDefault="00D82149" w:rsidP="00D82149">
      <w:pPr>
        <w:spacing w:line="460" w:lineRule="exact"/>
        <w:jc w:val="center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주식의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목록</w:t>
      </w:r>
    </w:p>
    <w:p w14:paraId="38FFCCA9" w14:textId="77777777" w:rsidR="00D82149" w:rsidRPr="007917BC" w:rsidRDefault="00D82149" w:rsidP="00D82149">
      <w:p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3244"/>
        <w:gridCol w:w="2550"/>
      </w:tblGrid>
      <w:tr w:rsidR="00D82149" w:rsidRPr="007917BC" w14:paraId="5235DB8F" w14:textId="77777777" w:rsidTr="00F73960">
        <w:trPr>
          <w:trHeight w:val="448"/>
          <w:jc w:val="center"/>
        </w:trPr>
        <w:tc>
          <w:tcPr>
            <w:tcW w:w="1671" w:type="pct"/>
            <w:vAlign w:val="center"/>
          </w:tcPr>
          <w:p w14:paraId="485B3E12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주주명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6F6907BC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보유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예정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출자지분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주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)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B5AB747" w14:textId="77777777" w:rsidR="00D82149" w:rsidRPr="007917BC" w:rsidRDefault="00D82149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지분비율</w:t>
            </w:r>
            <w:r w:rsidRPr="007917BC">
              <w:rPr>
                <w:rFonts w:ascii="Times New Roman" w:eastAsia="바탕체"/>
                <w:b/>
                <w:sz w:val="23"/>
                <w:szCs w:val="23"/>
              </w:rPr>
              <w:t>(%)</w:t>
            </w:r>
          </w:p>
        </w:tc>
      </w:tr>
      <w:tr w:rsidR="00D82149" w:rsidRPr="007917BC" w14:paraId="7EE9EDA7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7734E2B3" w14:textId="123E3D29" w:rsidR="00D82149" w:rsidRPr="007917BC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㈜센트럴이엔지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42E9E07E" w14:textId="3A106714" w:rsidR="00D82149" w:rsidRPr="007917BC" w:rsidDel="00435CAB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432,000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2156182B" w14:textId="27DAF228" w:rsidR="00D82149" w:rsidRPr="007917BC" w:rsidDel="00435CAB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9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03FA156C" w14:textId="77777777" w:rsidTr="00F73960">
        <w:trPr>
          <w:trHeight w:val="329"/>
          <w:jc w:val="center"/>
        </w:trPr>
        <w:tc>
          <w:tcPr>
            <w:tcW w:w="1671" w:type="pct"/>
            <w:vAlign w:val="center"/>
          </w:tcPr>
          <w:p w14:paraId="6F4F1D2C" w14:textId="06531F09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 w:hint="eastAsia"/>
                <w:sz w:val="23"/>
                <w:szCs w:val="23"/>
              </w:rPr>
              <w:t>정현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491F046A" w14:textId="6AC5EE07" w:rsidR="00D82149" w:rsidRDefault="00CD1D4D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48,000</w:t>
            </w:r>
            <w:r w:rsidR="00D82149">
              <w:rPr>
                <w:rFonts w:ascii="Times New Roman" w:eastAsia="바탕체"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45F931D8" w14:textId="3867E146" w:rsidR="00D82149" w:rsidRDefault="00C13496" w:rsidP="00F73960">
            <w:pPr>
              <w:tabs>
                <w:tab w:val="left" w:pos="1921"/>
              </w:tabs>
              <w:autoSpaceDE/>
              <w:autoSpaceDN/>
              <w:spacing w:line="460" w:lineRule="exact"/>
              <w:jc w:val="center"/>
              <w:rPr>
                <w:rFonts w:ascii="Times New Roman" w:eastAsia="바탕체"/>
                <w:sz w:val="23"/>
                <w:szCs w:val="23"/>
              </w:rPr>
            </w:pPr>
            <w:r>
              <w:rPr>
                <w:rFonts w:ascii="Times New Roman" w:eastAsia="바탕체"/>
                <w:sz w:val="23"/>
                <w:szCs w:val="23"/>
              </w:rPr>
              <w:t>1</w:t>
            </w:r>
            <w:r w:rsidR="00D82149">
              <w:rPr>
                <w:rFonts w:ascii="Times New Roman" w:eastAsia="바탕체"/>
                <w:sz w:val="23"/>
                <w:szCs w:val="23"/>
              </w:rPr>
              <w:t>0</w:t>
            </w:r>
          </w:p>
        </w:tc>
      </w:tr>
      <w:tr w:rsidR="00D82149" w:rsidRPr="007917BC" w14:paraId="420A4D87" w14:textId="77777777" w:rsidTr="00F73960">
        <w:trPr>
          <w:jc w:val="center"/>
        </w:trPr>
        <w:tc>
          <w:tcPr>
            <w:tcW w:w="1671" w:type="pct"/>
          </w:tcPr>
          <w:p w14:paraId="2C147D91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합계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921F965" w14:textId="23E3173B" w:rsidR="00D82149" w:rsidRPr="007917BC" w:rsidRDefault="00C13496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bCs/>
                <w:sz w:val="23"/>
                <w:szCs w:val="23"/>
              </w:rPr>
            </w:pPr>
            <w:r>
              <w:rPr>
                <w:rFonts w:ascii="Times New Roman" w:eastAsia="바탕체"/>
                <w:b/>
                <w:bCs/>
                <w:sz w:val="23"/>
                <w:szCs w:val="23"/>
              </w:rPr>
              <w:t>480,000</w:t>
            </w:r>
            <w:r w:rsidR="00D82149">
              <w:rPr>
                <w:rFonts w:ascii="Times New Roman" w:eastAsia="바탕체"/>
                <w:b/>
                <w:bCs/>
                <w:sz w:val="23"/>
                <w:szCs w:val="23"/>
              </w:rPr>
              <w:t>주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176969BE" w14:textId="77777777" w:rsidR="00D82149" w:rsidRPr="007917BC" w:rsidRDefault="00D82149" w:rsidP="00F73960">
            <w:pPr>
              <w:autoSpaceDE/>
              <w:autoSpaceDN/>
              <w:spacing w:line="460" w:lineRule="exact"/>
              <w:jc w:val="center"/>
              <w:rPr>
                <w:rFonts w:ascii="Times New Roman" w:eastAsia="바탕체"/>
                <w:b/>
                <w:sz w:val="23"/>
                <w:szCs w:val="23"/>
              </w:rPr>
            </w:pPr>
            <w:r w:rsidRPr="007917BC">
              <w:rPr>
                <w:rFonts w:ascii="Times New Roman" w:eastAsia="바탕체"/>
                <w:b/>
                <w:sz w:val="23"/>
                <w:szCs w:val="23"/>
              </w:rPr>
              <w:t>100.0</w:t>
            </w:r>
          </w:p>
        </w:tc>
      </w:tr>
    </w:tbl>
    <w:p w14:paraId="204D1407" w14:textId="77777777" w:rsidR="00D82149" w:rsidRPr="007917BC" w:rsidRDefault="00D82149" w:rsidP="00D82149">
      <w:pPr>
        <w:tabs>
          <w:tab w:val="left" w:pos="360"/>
        </w:tabs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#</w:t>
      </w:r>
      <w:r w:rsidRPr="007917BC">
        <w:rPr>
          <w:rFonts w:ascii="Times New Roman" w:eastAsia="바탕체"/>
          <w:sz w:val="22"/>
          <w:szCs w:val="23"/>
        </w:rPr>
        <w:tab/>
      </w:r>
      <w:r w:rsidRPr="007917BC">
        <w:rPr>
          <w:rFonts w:ascii="Times New Roman" w:eastAsia="바탕체"/>
          <w:sz w:val="22"/>
          <w:szCs w:val="23"/>
        </w:rPr>
        <w:t>기타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차주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자본내역</w:t>
      </w:r>
    </w:p>
    <w:p w14:paraId="48061E2B" w14:textId="0D8C3ACF" w:rsidR="00D82149" w:rsidRPr="007917BC" w:rsidRDefault="00D82149" w:rsidP="00CF38AF">
      <w:pPr>
        <w:numPr>
          <w:ilvl w:val="0"/>
          <w:numId w:val="97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발행회사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 w:rsidR="00C13496">
        <w:rPr>
          <w:rFonts w:ascii="Times New Roman" w:eastAsia="바탕체"/>
          <w:sz w:val="22"/>
          <w:szCs w:val="23"/>
        </w:rPr>
        <w:t>센트럴태양광발전소</w:t>
      </w:r>
      <w:r w:rsidR="00C13496">
        <w:rPr>
          <w:rFonts w:ascii="Times New Roman" w:eastAsia="바탕체"/>
          <w:sz w:val="22"/>
          <w:szCs w:val="23"/>
        </w:rPr>
        <w:t>3</w:t>
      </w:r>
      <w:r w:rsidR="00C13496">
        <w:rPr>
          <w:rFonts w:ascii="Times New Roman" w:eastAsia="바탕체"/>
          <w:sz w:val="22"/>
          <w:szCs w:val="23"/>
        </w:rPr>
        <w:t>호</w:t>
      </w:r>
      <w:r w:rsidR="00C13496">
        <w:rPr>
          <w:rFonts w:ascii="Times New Roman" w:eastAsia="바탕체"/>
          <w:sz w:val="22"/>
          <w:szCs w:val="23"/>
        </w:rPr>
        <w:t xml:space="preserve"> </w:t>
      </w:r>
      <w:r w:rsidR="00C13496">
        <w:rPr>
          <w:rFonts w:ascii="Times New Roman" w:eastAsia="바탕체"/>
          <w:sz w:val="22"/>
          <w:szCs w:val="23"/>
        </w:rPr>
        <w:t>주식회사</w:t>
      </w:r>
      <w:r w:rsidRPr="007917BC">
        <w:rPr>
          <w:rFonts w:ascii="Times New Roman" w:eastAsia="바탕체"/>
          <w:sz w:val="22"/>
          <w:szCs w:val="23"/>
        </w:rPr>
        <w:t xml:space="preserve"> </w:t>
      </w:r>
    </w:p>
    <w:p w14:paraId="2DC0385B" w14:textId="77777777" w:rsidR="00D82149" w:rsidRPr="00D82149" w:rsidRDefault="00D82149" w:rsidP="00CF38AF">
      <w:pPr>
        <w:numPr>
          <w:ilvl w:val="0"/>
          <w:numId w:val="97"/>
        </w:num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  <w:r w:rsidRPr="007917BC">
        <w:rPr>
          <w:rFonts w:ascii="Times New Roman" w:eastAsia="바탕체"/>
          <w:sz w:val="22"/>
          <w:szCs w:val="23"/>
        </w:rPr>
        <w:t>1</w:t>
      </w:r>
      <w:r w:rsidRPr="007917BC">
        <w:rPr>
          <w:rFonts w:ascii="Times New Roman" w:eastAsia="바탕체"/>
          <w:sz w:val="22"/>
          <w:szCs w:val="23"/>
        </w:rPr>
        <w:t>좌의</w:t>
      </w:r>
      <w:r w:rsidRPr="007917BC">
        <w:rPr>
          <w:rFonts w:ascii="Times New Roman" w:eastAsia="바탕체"/>
          <w:sz w:val="22"/>
          <w:szCs w:val="23"/>
        </w:rPr>
        <w:t xml:space="preserve"> </w:t>
      </w:r>
      <w:r w:rsidRPr="007917BC">
        <w:rPr>
          <w:rFonts w:ascii="Times New Roman" w:eastAsia="바탕체"/>
          <w:sz w:val="22"/>
          <w:szCs w:val="23"/>
        </w:rPr>
        <w:t>금액</w:t>
      </w:r>
      <w:r w:rsidRPr="007917BC">
        <w:rPr>
          <w:rFonts w:ascii="Times New Roman" w:eastAsia="바탕체"/>
          <w:sz w:val="22"/>
          <w:szCs w:val="23"/>
        </w:rPr>
        <w:t xml:space="preserve">: </w:t>
      </w:r>
      <w:r>
        <w:rPr>
          <w:rFonts w:ascii="Times New Roman" w:eastAsia="바탕체" w:hint="eastAsia"/>
          <w:sz w:val="22"/>
        </w:rPr>
        <w:t>오백</w:t>
      </w:r>
      <w:r>
        <w:rPr>
          <w:rFonts w:ascii="Times New Roman" w:eastAsia="바탕체"/>
          <w:sz w:val="22"/>
        </w:rPr>
        <w:t>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￦</w:t>
      </w:r>
      <w:r>
        <w:rPr>
          <w:rFonts w:ascii="Times New Roman" w:eastAsia="바탕체"/>
          <w:sz w:val="22"/>
        </w:rPr>
        <w:t>500</w:t>
      </w:r>
      <w:r w:rsidRPr="007917BC">
        <w:rPr>
          <w:rFonts w:ascii="Times New Roman" w:eastAsia="바탕체"/>
          <w:sz w:val="22"/>
        </w:rPr>
        <w:t>)</w:t>
      </w:r>
    </w:p>
    <w:p w14:paraId="17319F17" w14:textId="423EC1A4" w:rsidR="00683DFA" w:rsidRDefault="00683DFA" w:rsidP="00D82149">
      <w:pPr>
        <w:autoSpaceDE/>
        <w:spacing w:line="360" w:lineRule="auto"/>
        <w:jc w:val="left"/>
        <w:rPr>
          <w:rFonts w:ascii="Times New Roman"/>
          <w:sz w:val="22"/>
          <w:szCs w:val="22"/>
        </w:rPr>
      </w:pPr>
    </w:p>
    <w:p w14:paraId="4E40C579" w14:textId="77777777" w:rsidR="00683DFA" w:rsidRPr="007C2B76" w:rsidRDefault="00683DFA" w:rsidP="00683DFA">
      <w:pPr>
        <w:autoSpaceDE/>
        <w:jc w:val="right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br w:type="page"/>
      </w:r>
      <w:r w:rsidRPr="007C2B76">
        <w:rPr>
          <w:rFonts w:ascii="Times New Roman" w:hint="eastAsia"/>
          <w:sz w:val="22"/>
          <w:szCs w:val="22"/>
        </w:rPr>
        <w:t>첨부</w:t>
      </w:r>
      <w:r w:rsidRPr="007C2B76">
        <w:rPr>
          <w:rFonts w:ascii="Times New Roman" w:hint="eastAsia"/>
          <w:sz w:val="22"/>
          <w:szCs w:val="22"/>
        </w:rPr>
        <w:t xml:space="preserve"> </w:t>
      </w:r>
      <w:r w:rsidRPr="007C2B76">
        <w:rPr>
          <w:rFonts w:ascii="Times New Roman" w:hint="eastAsia"/>
          <w:sz w:val="22"/>
          <w:szCs w:val="22"/>
        </w:rPr>
        <w:t>라</w:t>
      </w:r>
    </w:p>
    <w:p w14:paraId="25E48707" w14:textId="77777777" w:rsidR="00683DFA" w:rsidRPr="007C2B76" w:rsidRDefault="00683DFA" w:rsidP="00683DFA">
      <w:pPr>
        <w:autoSpaceDE/>
        <w:rPr>
          <w:rFonts w:ascii="Times New Roman"/>
          <w:sz w:val="22"/>
          <w:szCs w:val="22"/>
        </w:rPr>
      </w:pPr>
    </w:p>
    <w:p w14:paraId="4B1CE9BD" w14:textId="5F5AA6D3" w:rsidR="00683DFA" w:rsidRPr="007C2B76" w:rsidRDefault="00683DFA" w:rsidP="00683DFA">
      <w:pPr>
        <w:autoSpaceDE/>
        <w:jc w:val="center"/>
        <w:rPr>
          <w:rFonts w:ascii="Times New Roman" w:eastAsia="바탕체"/>
          <w:b/>
          <w:sz w:val="28"/>
        </w:rPr>
      </w:pPr>
      <w:r w:rsidRPr="007C2B76">
        <w:rPr>
          <w:rFonts w:ascii="Times New Roman" w:eastAsia="바탕체"/>
          <w:b/>
          <w:sz w:val="28"/>
        </w:rPr>
        <w:t>추가</w:t>
      </w:r>
      <w:r w:rsidR="00E6640C">
        <w:rPr>
          <w:rFonts w:ascii="Times New Roman" w:eastAsia="바탕체" w:hint="eastAsia"/>
          <w:b/>
          <w:sz w:val="28"/>
        </w:rPr>
        <w:t>주식</w:t>
      </w:r>
      <w:r w:rsidRPr="007C2B76">
        <w:rPr>
          <w:rFonts w:ascii="Times New Roman" w:eastAsia="바탕체"/>
          <w:b/>
          <w:sz w:val="28"/>
        </w:rPr>
        <w:t>근질권설정확약서</w:t>
      </w:r>
    </w:p>
    <w:p w14:paraId="2F3FDB77" w14:textId="77777777" w:rsidR="00683DFA" w:rsidRPr="007C2B76" w:rsidRDefault="00683DFA" w:rsidP="00683DFA">
      <w:pPr>
        <w:autoSpaceDE/>
        <w:spacing w:line="360" w:lineRule="atLeast"/>
        <w:rPr>
          <w:rFonts w:ascii="Times New Roman"/>
          <w:w w:val="0"/>
        </w:rPr>
      </w:pPr>
    </w:p>
    <w:p w14:paraId="709E732D" w14:textId="77777777" w:rsidR="00857260" w:rsidRDefault="00857260" w:rsidP="00857260">
      <w:pPr>
        <w:autoSpaceDE/>
        <w:spacing w:line="276" w:lineRule="auto"/>
        <w:rPr>
          <w:rFonts w:ascii="Times New Roman" w:eastAsia="바탕체"/>
          <w:b/>
          <w:sz w:val="23"/>
        </w:rPr>
      </w:pPr>
      <w:r>
        <w:rPr>
          <w:rFonts w:ascii="Times New Roman" w:eastAsia="바탕체" w:hint="eastAsia"/>
          <w:b/>
          <w:sz w:val="23"/>
        </w:rPr>
        <w:t>알파자산운용</w:t>
      </w:r>
      <w:r>
        <w:rPr>
          <w:rFonts w:ascii="Times New Roman" w:eastAsia="바탕체" w:hint="eastAsia"/>
          <w:b/>
          <w:sz w:val="23"/>
        </w:rPr>
        <w:t xml:space="preserve"> </w:t>
      </w:r>
      <w:r>
        <w:rPr>
          <w:rFonts w:ascii="Times New Roman" w:eastAsia="바탕체" w:hint="eastAsia"/>
          <w:b/>
          <w:sz w:val="23"/>
        </w:rPr>
        <w:t>주식회사</w:t>
      </w:r>
      <w:r>
        <w:rPr>
          <w:rFonts w:ascii="Times New Roman" w:eastAsia="바탕체" w:hint="eastAsia"/>
          <w:b/>
          <w:sz w:val="23"/>
        </w:rPr>
        <w:t xml:space="preserve"> </w:t>
      </w:r>
      <w:r>
        <w:rPr>
          <w:rFonts w:ascii="Times New Roman" w:eastAsia="바탕체" w:hint="eastAsia"/>
          <w:b/>
          <w:sz w:val="23"/>
        </w:rPr>
        <w:t>귀중</w:t>
      </w:r>
    </w:p>
    <w:p w14:paraId="09B57CF0" w14:textId="77777777" w:rsidR="00857260" w:rsidRPr="007C2B76" w:rsidRDefault="00857260" w:rsidP="00857260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  <w:r w:rsidRPr="00B97031">
        <w:rPr>
          <w:rFonts w:ascii="Times New Roman" w:eastAsia="바탕체" w:hint="eastAsia"/>
          <w:bCs/>
          <w:sz w:val="23"/>
        </w:rPr>
        <w:t>(</w:t>
      </w:r>
      <w:r w:rsidRPr="00B97031">
        <w:rPr>
          <w:rFonts w:ascii="Times New Roman" w:eastAsia="바탕체" w:hint="eastAsia"/>
          <w:bCs/>
          <w:sz w:val="23"/>
        </w:rPr>
        <w:t>아래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정의된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대출약정서상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대주의</w:t>
      </w:r>
      <w:r w:rsidRPr="00B97031">
        <w:rPr>
          <w:rFonts w:ascii="Times New Roman" w:eastAsia="바탕체" w:hint="eastAsia"/>
          <w:bCs/>
          <w:sz w:val="23"/>
        </w:rPr>
        <w:t xml:space="preserve"> </w:t>
      </w:r>
      <w:r w:rsidRPr="00B97031">
        <w:rPr>
          <w:rFonts w:ascii="Times New Roman" w:eastAsia="바탕체" w:hint="eastAsia"/>
          <w:bCs/>
          <w:sz w:val="23"/>
        </w:rPr>
        <w:t>대리금융기관으로서</w:t>
      </w:r>
      <w:r w:rsidRPr="00B97031">
        <w:rPr>
          <w:rFonts w:ascii="Times New Roman" w:eastAsia="바탕체" w:hint="eastAsia"/>
          <w:bCs/>
          <w:sz w:val="23"/>
        </w:rPr>
        <w:t>)</w:t>
      </w:r>
    </w:p>
    <w:p w14:paraId="013DFE12" w14:textId="77777777" w:rsidR="00683DFA" w:rsidRPr="007C2B76" w:rsidRDefault="00683DFA" w:rsidP="00683DFA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</w:p>
    <w:p w14:paraId="4248BC46" w14:textId="2B18E740" w:rsidR="00683DFA" w:rsidRPr="007C2B76" w:rsidRDefault="00683DFA" w:rsidP="00683DFA">
      <w:pPr>
        <w:autoSpaceDE/>
        <w:spacing w:line="276" w:lineRule="auto"/>
        <w:rPr>
          <w:rFonts w:ascii="Times New Roman"/>
          <w:spacing w:val="3"/>
          <w:kern w:val="0"/>
          <w:sz w:val="22"/>
          <w:szCs w:val="22"/>
        </w:rPr>
      </w:pPr>
      <w:r w:rsidRPr="007C2B76">
        <w:rPr>
          <w:rFonts w:ascii="Times New Roman"/>
          <w:spacing w:val="3"/>
          <w:kern w:val="0"/>
          <w:sz w:val="22"/>
          <w:szCs w:val="22"/>
        </w:rPr>
        <w:t>이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pacing w:val="3"/>
          <w:kern w:val="0"/>
          <w:sz w:val="22"/>
          <w:szCs w:val="22"/>
        </w:rPr>
        <w:t>확약서</w:t>
      </w:r>
      <w:r w:rsidRPr="007C2B76">
        <w:rPr>
          <w:rFonts w:ascii="Times New Roman"/>
          <w:spacing w:val="3"/>
          <w:kern w:val="0"/>
          <w:sz w:val="22"/>
          <w:szCs w:val="22"/>
        </w:rPr>
        <w:t>는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센트럴태양광발전소</w:t>
      </w:r>
      <w:r w:rsidR="00C13496">
        <w:rPr>
          <w:rFonts w:ascii="Times New Roman"/>
          <w:spacing w:val="3"/>
          <w:kern w:val="0"/>
          <w:sz w:val="22"/>
          <w:szCs w:val="22"/>
        </w:rPr>
        <w:t>3</w:t>
      </w:r>
      <w:r w:rsidR="00C13496">
        <w:rPr>
          <w:rFonts w:ascii="Times New Roman"/>
          <w:spacing w:val="3"/>
          <w:kern w:val="0"/>
          <w:sz w:val="22"/>
          <w:szCs w:val="22"/>
        </w:rPr>
        <w:t>호</w:t>
      </w:r>
      <w:r w:rsidR="00C1349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spacing w:val="3"/>
          <w:kern w:val="0"/>
          <w:sz w:val="22"/>
          <w:szCs w:val="22"/>
        </w:rPr>
        <w:t>(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“</w:t>
      </w:r>
      <w:r w:rsidRPr="007C2B76">
        <w:rPr>
          <w:rFonts w:ascii="Times New Roman"/>
          <w:bCs/>
          <w:spacing w:val="3"/>
          <w:kern w:val="0"/>
          <w:sz w:val="22"/>
          <w:szCs w:val="22"/>
          <w:u w:val="single"/>
        </w:rPr>
        <w:t>차주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”)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(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질권자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)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인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주식회사</w:t>
      </w:r>
      <w:r w:rsidR="00096C06">
        <w:rPr>
          <w:rFonts w:ascii="Times New Roman" w:hint="eastAsia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EB5C0B">
        <w:rPr>
          <w:rFonts w:ascii="Times New Roman"/>
          <w:bCs/>
          <w:spacing w:val="3"/>
          <w:kern w:val="0"/>
          <w:sz w:val="22"/>
          <w:szCs w:val="22"/>
        </w:rPr>
        <w:t>대리금융기관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인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bCs/>
          <w:spacing w:val="3"/>
          <w:kern w:val="0"/>
          <w:sz w:val="22"/>
          <w:szCs w:val="22"/>
        </w:rPr>
        <w:t>알파자산운용</w:t>
      </w:r>
      <w:r w:rsidR="00A87F0A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A87F0A">
        <w:rPr>
          <w:rFonts w:ascii="Times New Roman" w:hint="eastAsia"/>
          <w:bCs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2021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년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월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bCs/>
          <w:spacing w:val="3"/>
          <w:kern w:val="0"/>
          <w:sz w:val="22"/>
          <w:szCs w:val="22"/>
        </w:rPr>
        <w:t>28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자로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(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￦</w:t>
      </w:r>
      <w:r w:rsidR="00194482">
        <w:rPr>
          <w:rFonts w:ascii="Times New Roman" w:hint="eastAsia"/>
          <w:spacing w:val="3"/>
          <w:kern w:val="0"/>
          <w:sz w:val="22"/>
          <w:szCs w:val="22"/>
        </w:rPr>
        <w:t>3,662,000,000)</w:t>
      </w:r>
      <w:r w:rsidRPr="004E0934" w:rsidDel="004E0934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CD1D4D">
        <w:rPr>
          <w:rFonts w:ascii="Times New Roman" w:hint="eastAsia"/>
          <w:bCs/>
          <w:spacing w:val="3"/>
          <w:kern w:val="0"/>
          <w:sz w:val="22"/>
          <w:szCs w:val="22"/>
        </w:rPr>
        <w:t>우송</w:t>
      </w:r>
      <w:r w:rsidR="00AF093E">
        <w:rPr>
          <w:rFonts w:ascii="Times New Roman" w:hint="eastAsia"/>
          <w:bCs/>
          <w:spacing w:val="3"/>
          <w:kern w:val="0"/>
          <w:sz w:val="22"/>
          <w:szCs w:val="22"/>
        </w:rPr>
        <w:t xml:space="preserve">, </w:t>
      </w:r>
      <w:r w:rsidR="00C13496">
        <w:rPr>
          <w:rFonts w:ascii="Times New Roman" w:hint="eastAsia"/>
          <w:bCs/>
          <w:spacing w:val="3"/>
          <w:kern w:val="0"/>
          <w:sz w:val="22"/>
          <w:szCs w:val="22"/>
        </w:rPr>
        <w:t>예리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E6640C">
        <w:rPr>
          <w:rFonts w:ascii="Times New Roman" w:hint="eastAsia"/>
          <w:bCs/>
          <w:spacing w:val="3"/>
          <w:kern w:val="0"/>
          <w:sz w:val="22"/>
          <w:szCs w:val="22"/>
        </w:rPr>
        <w:t>태양광발전소</w:t>
      </w:r>
      <w:r w:rsidR="00E6640C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E6640C">
        <w:rPr>
          <w:rFonts w:ascii="Times New Roman" w:hint="eastAsia"/>
          <w:bCs/>
          <w:spacing w:val="3"/>
          <w:kern w:val="0"/>
          <w:sz w:val="22"/>
          <w:szCs w:val="22"/>
        </w:rPr>
        <w:t>자금재조달</w:t>
      </w:r>
      <w:r w:rsidR="00E6640C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프로젝트금융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(“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”,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추후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변경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,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수정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또는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보충된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대출약정서를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포함한다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)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및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2021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년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9</w:t>
      </w:r>
      <w:r w:rsidR="00BB7474">
        <w:rPr>
          <w:rFonts w:ascii="Times New Roman"/>
          <w:bCs/>
          <w:spacing w:val="3"/>
          <w:kern w:val="0"/>
          <w:sz w:val="22"/>
          <w:szCs w:val="22"/>
        </w:rPr>
        <w:t>월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2A6E75">
        <w:rPr>
          <w:rFonts w:ascii="Times New Roman"/>
          <w:bCs/>
          <w:spacing w:val="3"/>
          <w:kern w:val="0"/>
          <w:sz w:val="22"/>
          <w:szCs w:val="22"/>
        </w:rPr>
        <w:t>28</w:t>
      </w:r>
      <w:r w:rsidR="000C75C0">
        <w:rPr>
          <w:rFonts w:ascii="Times New Roman"/>
          <w:bCs/>
          <w:spacing w:val="3"/>
          <w:kern w:val="0"/>
          <w:sz w:val="22"/>
          <w:szCs w:val="22"/>
        </w:rPr>
        <w:t>일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>질권자와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="00FD12C2">
        <w:rPr>
          <w:rFonts w:ascii="Times New Roman" w:hint="eastAsia"/>
          <w:bCs/>
          <w:spacing w:val="3"/>
          <w:kern w:val="0"/>
          <w:sz w:val="22"/>
          <w:szCs w:val="22"/>
        </w:rPr>
        <w:t>당사</w:t>
      </w:r>
      <w:r w:rsidR="00B26266">
        <w:rPr>
          <w:rFonts w:ascii="Times New Roman" w:hint="eastAsia"/>
          <w:bCs/>
          <w:spacing w:val="3"/>
          <w:kern w:val="0"/>
          <w:sz w:val="22"/>
          <w:szCs w:val="22"/>
        </w:rPr>
        <w:t>(</w:t>
      </w:r>
      <w:r w:rsidR="00B26266">
        <w:rPr>
          <w:rFonts w:ascii="Times New Roman" w:hint="eastAsia"/>
          <w:bCs/>
          <w:spacing w:val="3"/>
          <w:kern w:val="0"/>
          <w:sz w:val="22"/>
          <w:szCs w:val="22"/>
        </w:rPr>
        <w:t>본인</w:t>
      </w:r>
      <w:r w:rsidR="00B26266">
        <w:rPr>
          <w:rFonts w:ascii="Times New Roman" w:hint="eastAsia"/>
          <w:bCs/>
          <w:spacing w:val="3"/>
          <w:kern w:val="0"/>
          <w:sz w:val="22"/>
          <w:szCs w:val="22"/>
        </w:rPr>
        <w:t>)</w:t>
      </w:r>
      <w:r w:rsidR="00FD12C2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="00FD12C2">
        <w:rPr>
          <w:rFonts w:ascii="Times New Roman" w:hint="eastAsia"/>
          <w:bCs/>
          <w:spacing w:val="3"/>
          <w:kern w:val="0"/>
          <w:sz w:val="22"/>
          <w:szCs w:val="22"/>
        </w:rPr>
        <w:t>등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사이에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체결된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E6640C">
        <w:rPr>
          <w:rFonts w:ascii="Times New Roman"/>
          <w:spacing w:val="3"/>
          <w:kern w:val="0"/>
          <w:sz w:val="22"/>
          <w:szCs w:val="22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(“</w:t>
      </w:r>
      <w:r w:rsidR="00E6640C">
        <w:rPr>
          <w:rFonts w:ascii="Times New Roman"/>
          <w:spacing w:val="3"/>
          <w:kern w:val="0"/>
          <w:sz w:val="22"/>
          <w:szCs w:val="22"/>
          <w:u w:val="single"/>
        </w:rPr>
        <w:t>주식</w:t>
      </w:r>
      <w:r w:rsidRPr="007C2B76">
        <w:rPr>
          <w:rFonts w:ascii="Times New Roman"/>
          <w:spacing w:val="3"/>
          <w:kern w:val="0"/>
          <w:sz w:val="22"/>
          <w:szCs w:val="22"/>
          <w:u w:val="single"/>
        </w:rPr>
        <w:t>근질권설정계약서</w:t>
      </w:r>
      <w:r w:rsidRPr="007C2B76">
        <w:rPr>
          <w:rFonts w:ascii="Times New Roman"/>
          <w:spacing w:val="3"/>
          <w:kern w:val="0"/>
          <w:sz w:val="22"/>
          <w:szCs w:val="22"/>
        </w:rPr>
        <w:t>”)</w:t>
      </w:r>
      <w:r w:rsidRPr="007C2B76">
        <w:rPr>
          <w:rFonts w:ascii="Times New Roman"/>
          <w:spacing w:val="3"/>
          <w:kern w:val="0"/>
          <w:sz w:val="22"/>
          <w:szCs w:val="22"/>
        </w:rPr>
        <w:t>와</w:t>
      </w:r>
      <w:r w:rsidRPr="007C2B7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spacing w:val="3"/>
          <w:kern w:val="0"/>
          <w:sz w:val="22"/>
          <w:szCs w:val="22"/>
        </w:rPr>
        <w:t>관련됩니다</w:t>
      </w:r>
      <w:r w:rsidRPr="007C2B76">
        <w:rPr>
          <w:rFonts w:ascii="Times New Roman"/>
          <w:spacing w:val="3"/>
          <w:kern w:val="0"/>
          <w:sz w:val="22"/>
          <w:szCs w:val="22"/>
        </w:rPr>
        <w:t>.</w:t>
      </w:r>
    </w:p>
    <w:p w14:paraId="7B6BAB0F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1"/>
        <w:rPr>
          <w:rFonts w:ascii="Times New Roman" w:eastAsia="바탕"/>
          <w:w w:val="0"/>
        </w:rPr>
      </w:pPr>
    </w:p>
    <w:p w14:paraId="6C8E5DC0" w14:textId="70932189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1"/>
        <w:rPr>
          <w:rFonts w:ascii="Times New Roman" w:eastAsia="바탕"/>
          <w:w w:val="0"/>
        </w:rPr>
      </w:pPr>
      <w:r w:rsidRPr="007C2B76">
        <w:rPr>
          <w:rFonts w:ascii="Times New Roman" w:eastAsia="바탕"/>
          <w:w w:val="0"/>
        </w:rPr>
        <w:t>이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확약서에서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달리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명시한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것을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제외하고는</w:t>
      </w:r>
      <w:r w:rsidRPr="007C2B76">
        <w:rPr>
          <w:rFonts w:ascii="Times New Roman" w:eastAsia="바탕"/>
          <w:w w:val="0"/>
        </w:rPr>
        <w:t xml:space="preserve">, </w:t>
      </w:r>
      <w:r w:rsidRPr="007C2B76">
        <w:rPr>
          <w:rFonts w:ascii="Times New Roman" w:eastAsia="바탕"/>
          <w:w w:val="0"/>
        </w:rPr>
        <w:t>이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확약서의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모든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용어는</w:t>
      </w:r>
      <w:r w:rsidRPr="007C2B76">
        <w:rPr>
          <w:rFonts w:ascii="Times New Roman" w:eastAsia="바탕"/>
          <w:w w:val="0"/>
        </w:rPr>
        <w:t xml:space="preserve"> </w:t>
      </w:r>
      <w:r w:rsidR="00E6640C">
        <w:rPr>
          <w:rFonts w:ascii="Times New Roman" w:eastAsia="바탕"/>
          <w:w w:val="0"/>
        </w:rPr>
        <w:t>주식</w:t>
      </w:r>
      <w:r w:rsidRPr="007C2B76">
        <w:rPr>
          <w:rFonts w:ascii="Times New Roman" w:eastAsia="바탕"/>
          <w:w w:val="0"/>
        </w:rPr>
        <w:t>근질권설정계약서에서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정의된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바와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같은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의미를</w:t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>가집니다</w:t>
      </w:r>
      <w:r w:rsidRPr="007C2B76">
        <w:rPr>
          <w:rFonts w:ascii="Times New Roman" w:eastAsia="바탕"/>
          <w:w w:val="0"/>
        </w:rPr>
        <w:t xml:space="preserve">. </w:t>
      </w:r>
    </w:p>
    <w:p w14:paraId="2CAF7FF8" w14:textId="77777777" w:rsidR="00683DFA" w:rsidRPr="007C2B76" w:rsidRDefault="00683DFA" w:rsidP="00683DFA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</w:p>
    <w:p w14:paraId="63CD1240" w14:textId="5289A0E4" w:rsidR="00683DFA" w:rsidRPr="007C2B76" w:rsidRDefault="00FD12C2" w:rsidP="00683DFA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  <w:r>
        <w:rPr>
          <w:rFonts w:ascii="Times New Roman" w:hint="eastAsia"/>
          <w:w w:val="0"/>
          <w:sz w:val="22"/>
          <w:szCs w:val="22"/>
        </w:rPr>
        <w:t>당사</w:t>
      </w:r>
      <w:r w:rsidR="00B26266">
        <w:rPr>
          <w:rFonts w:ascii="Times New Roman" w:hint="eastAsia"/>
          <w:w w:val="0"/>
          <w:sz w:val="22"/>
          <w:szCs w:val="22"/>
        </w:rPr>
        <w:t>(</w:t>
      </w:r>
      <w:r w:rsidR="00B26266">
        <w:rPr>
          <w:rFonts w:ascii="Times New Roman" w:hint="eastAsia"/>
          <w:w w:val="0"/>
          <w:sz w:val="22"/>
          <w:szCs w:val="22"/>
        </w:rPr>
        <w:t>본인</w:t>
      </w:r>
      <w:r w:rsidR="00B26266">
        <w:rPr>
          <w:rFonts w:ascii="Times New Roman" w:hint="eastAsia"/>
          <w:w w:val="0"/>
          <w:sz w:val="22"/>
          <w:szCs w:val="22"/>
        </w:rPr>
        <w:t>)</w:t>
      </w:r>
      <w:r>
        <w:rPr>
          <w:rFonts w:ascii="Times New Roman" w:hint="eastAsia"/>
          <w:w w:val="0"/>
          <w:sz w:val="22"/>
          <w:szCs w:val="22"/>
        </w:rPr>
        <w:t>는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차주에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대한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출자자이자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이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확약서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부록에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기재된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(“</w:t>
      </w:r>
      <w:r w:rsidR="00683DFA" w:rsidRPr="007C2B76">
        <w:rPr>
          <w:rFonts w:ascii="Times New Roman"/>
          <w:w w:val="0"/>
          <w:sz w:val="22"/>
          <w:szCs w:val="22"/>
          <w:u w:val="single"/>
        </w:rPr>
        <w:t>본건</w:t>
      </w:r>
      <w:r w:rsidR="00683DFA" w:rsidRPr="007C2B76">
        <w:rPr>
          <w:rFonts w:ascii="Times New Roman"/>
          <w:w w:val="0"/>
          <w:sz w:val="22"/>
          <w:szCs w:val="22"/>
          <w:u w:val="single"/>
        </w:rPr>
        <w:t xml:space="preserve"> </w:t>
      </w:r>
      <w:r w:rsidR="00E6640C">
        <w:rPr>
          <w:rFonts w:ascii="Times New Roman"/>
          <w:w w:val="0"/>
          <w:sz w:val="22"/>
          <w:szCs w:val="22"/>
          <w:u w:val="single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”)</w:t>
      </w:r>
      <w:r w:rsidR="00683DFA" w:rsidRPr="007C2B76">
        <w:rPr>
          <w:rFonts w:ascii="Times New Roman"/>
          <w:w w:val="0"/>
          <w:sz w:val="22"/>
          <w:szCs w:val="22"/>
        </w:rPr>
        <w:t>의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소유자로서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근질권설정계약서에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따라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설정된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근질권에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추가하여</w:t>
      </w:r>
      <w:r w:rsidR="00683DFA" w:rsidRPr="007C2B76">
        <w:rPr>
          <w:rFonts w:ascii="Times New Roman"/>
          <w:w w:val="0"/>
          <w:sz w:val="22"/>
          <w:szCs w:val="22"/>
        </w:rPr>
        <w:t xml:space="preserve">, </w:t>
      </w:r>
      <w:r w:rsidR="00683DFA" w:rsidRPr="007C2B76">
        <w:rPr>
          <w:rFonts w:ascii="Times New Roman"/>
          <w:w w:val="0"/>
          <w:sz w:val="22"/>
          <w:szCs w:val="22"/>
        </w:rPr>
        <w:t>본건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관하여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질권자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앞으로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근질권을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설정하는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바입니다</w:t>
      </w:r>
      <w:r w:rsidR="00683DFA" w:rsidRPr="007C2B76">
        <w:rPr>
          <w:rFonts w:ascii="Times New Roman"/>
          <w:w w:val="0"/>
          <w:sz w:val="22"/>
          <w:szCs w:val="22"/>
        </w:rPr>
        <w:t xml:space="preserve">. </w:t>
      </w:r>
      <w:r w:rsidR="00683DFA" w:rsidRPr="007C2B76">
        <w:rPr>
          <w:rFonts w:ascii="Times New Roman"/>
          <w:w w:val="0"/>
          <w:sz w:val="22"/>
          <w:szCs w:val="22"/>
        </w:rPr>
        <w:t>이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확약서에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따라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추가로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근질권이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설정된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본건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관하여는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이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확약서에서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달리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정한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경우를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제외하고는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근질권설정계약서에서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정하는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바에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따르며</w:t>
      </w:r>
      <w:r w:rsidR="00683DFA" w:rsidRPr="007C2B76">
        <w:rPr>
          <w:rFonts w:ascii="Times New Roman"/>
          <w:w w:val="0"/>
          <w:sz w:val="22"/>
          <w:szCs w:val="22"/>
        </w:rPr>
        <w:t xml:space="preserve">, </w:t>
      </w:r>
      <w:r w:rsidR="00E6640C">
        <w:rPr>
          <w:rFonts w:ascii="Times New Roman"/>
          <w:w w:val="0"/>
          <w:sz w:val="22"/>
          <w:szCs w:val="22"/>
        </w:rPr>
        <w:t>주식</w:t>
      </w:r>
      <w:r w:rsidR="00683DFA" w:rsidRPr="007C2B76">
        <w:rPr>
          <w:rFonts w:ascii="Times New Roman"/>
          <w:w w:val="0"/>
          <w:sz w:val="22"/>
          <w:szCs w:val="22"/>
        </w:rPr>
        <w:t>근질권설정계약서에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따라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대주에게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교부된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처분승낙서에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따라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처분될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수</w:t>
      </w:r>
      <w:r w:rsidR="00683DFA" w:rsidRPr="007C2B76">
        <w:rPr>
          <w:rFonts w:ascii="Times New Roman"/>
          <w:w w:val="0"/>
          <w:sz w:val="22"/>
          <w:szCs w:val="22"/>
        </w:rPr>
        <w:t xml:space="preserve"> </w:t>
      </w:r>
      <w:r w:rsidR="00683DFA" w:rsidRPr="007C2B76">
        <w:rPr>
          <w:rFonts w:ascii="Times New Roman"/>
          <w:w w:val="0"/>
          <w:sz w:val="22"/>
          <w:szCs w:val="22"/>
        </w:rPr>
        <w:t>있습니다</w:t>
      </w:r>
      <w:r w:rsidR="00683DFA" w:rsidRPr="007C2B76">
        <w:rPr>
          <w:rFonts w:ascii="Times New Roman"/>
          <w:w w:val="0"/>
          <w:sz w:val="22"/>
          <w:szCs w:val="22"/>
        </w:rPr>
        <w:t>.</w:t>
      </w:r>
    </w:p>
    <w:p w14:paraId="4D421431" w14:textId="77777777" w:rsidR="00683DFA" w:rsidRPr="007C2B76" w:rsidRDefault="00683DFA" w:rsidP="00683DFA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</w:p>
    <w:p w14:paraId="7B0D67B3" w14:textId="77777777" w:rsidR="00683DFA" w:rsidRPr="007C2B76" w:rsidRDefault="00683DFA" w:rsidP="00683DFA">
      <w:pPr>
        <w:autoSpaceDE/>
        <w:spacing w:line="276" w:lineRule="auto"/>
        <w:rPr>
          <w:rFonts w:ascii="Times New Roman"/>
          <w:w w:val="0"/>
          <w:sz w:val="22"/>
          <w:szCs w:val="22"/>
        </w:rPr>
      </w:pPr>
      <w:r w:rsidRPr="007C2B76">
        <w:rPr>
          <w:rFonts w:ascii="Times New Roman"/>
          <w:w w:val="0"/>
          <w:sz w:val="22"/>
          <w:szCs w:val="22"/>
        </w:rPr>
        <w:t xml:space="preserve">                      </w:t>
      </w:r>
      <w:r w:rsidRPr="007C2B76">
        <w:rPr>
          <w:rFonts w:ascii="Times New Roman"/>
          <w:w w:val="0"/>
          <w:sz w:val="22"/>
          <w:szCs w:val="22"/>
          <w:u w:val="single"/>
        </w:rPr>
        <w:t xml:space="preserve">     </w:t>
      </w:r>
      <w:r w:rsidRPr="007C2B76">
        <w:rPr>
          <w:rFonts w:ascii="Times New Roman"/>
          <w:w w:val="0"/>
          <w:sz w:val="22"/>
          <w:szCs w:val="22"/>
        </w:rPr>
        <w:t>년</w:t>
      </w:r>
      <w:r w:rsidRPr="007C2B76">
        <w:rPr>
          <w:rFonts w:ascii="Times New Roman"/>
          <w:w w:val="0"/>
          <w:sz w:val="22"/>
          <w:szCs w:val="22"/>
        </w:rPr>
        <w:t xml:space="preserve">  </w:t>
      </w:r>
      <w:r w:rsidRPr="007C2B76">
        <w:rPr>
          <w:rFonts w:ascii="Times New Roman"/>
          <w:w w:val="0"/>
          <w:sz w:val="22"/>
          <w:szCs w:val="22"/>
          <w:u w:val="single"/>
        </w:rPr>
        <w:t xml:space="preserve">   </w:t>
      </w:r>
      <w:r w:rsidRPr="007C2B76">
        <w:rPr>
          <w:rFonts w:ascii="Times New Roman"/>
          <w:w w:val="0"/>
          <w:sz w:val="22"/>
          <w:szCs w:val="22"/>
        </w:rPr>
        <w:t>월</w:t>
      </w:r>
      <w:r w:rsidRPr="007C2B76">
        <w:rPr>
          <w:rFonts w:ascii="Times New Roman"/>
          <w:w w:val="0"/>
          <w:sz w:val="22"/>
          <w:szCs w:val="22"/>
        </w:rPr>
        <w:t xml:space="preserve"> </w:t>
      </w:r>
      <w:r w:rsidRPr="007C2B76">
        <w:rPr>
          <w:rFonts w:ascii="Times New Roman"/>
          <w:w w:val="0"/>
          <w:sz w:val="22"/>
          <w:szCs w:val="22"/>
          <w:u w:val="single"/>
        </w:rPr>
        <w:t xml:space="preserve">   </w:t>
      </w:r>
      <w:r w:rsidRPr="007C2B76">
        <w:rPr>
          <w:rFonts w:ascii="Times New Roman"/>
          <w:w w:val="0"/>
          <w:sz w:val="22"/>
          <w:szCs w:val="22"/>
        </w:rPr>
        <w:t>일</w:t>
      </w:r>
      <w:r w:rsidRPr="007C2B76">
        <w:rPr>
          <w:rFonts w:ascii="Times New Roman"/>
          <w:w w:val="0"/>
          <w:sz w:val="22"/>
          <w:szCs w:val="22"/>
        </w:rPr>
        <w:br w:type="page"/>
      </w:r>
    </w:p>
    <w:p w14:paraId="4C503E4E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3606" w:firstLine="394"/>
        <w:rPr>
          <w:rFonts w:ascii="Times New Roman" w:eastAsia="바탕"/>
          <w:spacing w:val="3"/>
          <w:w w:val="0"/>
        </w:rPr>
      </w:pPr>
      <w:r w:rsidRPr="007C2B76">
        <w:rPr>
          <w:rFonts w:ascii="Times New Roman" w:eastAsia="바탕"/>
          <w:spacing w:val="3"/>
          <w:w w:val="0"/>
        </w:rPr>
        <w:t>설정자</w:t>
      </w:r>
      <w:r w:rsidRPr="007C2B76">
        <w:rPr>
          <w:rFonts w:ascii="Times New Roman" w:eastAsia="바탕"/>
          <w:spacing w:val="3"/>
          <w:w w:val="0"/>
        </w:rPr>
        <w:t xml:space="preserve"> :</w:t>
      </w:r>
    </w:p>
    <w:p w14:paraId="3D730EFA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2000"/>
        <w:rPr>
          <w:rFonts w:ascii="Times New Roman" w:eastAsia="바탕"/>
          <w:spacing w:val="3"/>
          <w:w w:val="0"/>
        </w:rPr>
      </w:pPr>
      <w:r w:rsidRPr="007C2B76">
        <w:rPr>
          <w:rFonts w:ascii="Times New Roman" w:eastAsia="바탕"/>
          <w:spacing w:val="3"/>
          <w:w w:val="0"/>
        </w:rPr>
        <w:tab/>
      </w:r>
      <w:r w:rsidRPr="007C2B76">
        <w:rPr>
          <w:rFonts w:ascii="Times New Roman" w:eastAsia="바탕"/>
          <w:spacing w:val="3"/>
          <w:w w:val="0"/>
        </w:rPr>
        <w:tab/>
      </w:r>
      <w:r w:rsidRPr="007C2B76">
        <w:rPr>
          <w:rFonts w:ascii="Times New Roman" w:eastAsia="바탕"/>
          <w:spacing w:val="3"/>
          <w:w w:val="0"/>
        </w:rPr>
        <w:tab/>
        <w:t>[                      ]</w:t>
      </w:r>
    </w:p>
    <w:p w14:paraId="02126218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2000"/>
        <w:rPr>
          <w:rFonts w:ascii="Times New Roman" w:eastAsia="바탕"/>
          <w:spacing w:val="3"/>
          <w:w w:val="0"/>
        </w:rPr>
      </w:pPr>
    </w:p>
    <w:p w14:paraId="1649DAF5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2000"/>
        <w:rPr>
          <w:rFonts w:ascii="Times New Roman" w:eastAsia="바탕"/>
          <w:spacing w:val="3"/>
          <w:w w:val="0"/>
        </w:rPr>
      </w:pPr>
    </w:p>
    <w:p w14:paraId="2A61B13D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  <w:tab w:val="left" w:pos="3969"/>
        </w:tabs>
        <w:wordWrap w:val="0"/>
        <w:autoSpaceDE/>
        <w:spacing w:line="276" w:lineRule="auto"/>
        <w:ind w:left="2700"/>
        <w:rPr>
          <w:rFonts w:ascii="Times New Roman" w:eastAsia="바탕"/>
          <w:spacing w:val="3"/>
          <w:w w:val="0"/>
          <w:u w:val="single"/>
        </w:rPr>
      </w:pPr>
      <w:r w:rsidRPr="007C2B76">
        <w:rPr>
          <w:rFonts w:ascii="Times New Roman" w:eastAsia="바탕"/>
          <w:spacing w:val="3"/>
          <w:w w:val="0"/>
        </w:rPr>
        <w:t xml:space="preserve"> </w:t>
      </w:r>
      <w:r w:rsidRPr="007C2B76">
        <w:rPr>
          <w:rFonts w:ascii="Times New Roman" w:eastAsia="바탕" w:hint="eastAsia"/>
          <w:spacing w:val="3"/>
          <w:w w:val="0"/>
        </w:rPr>
        <w:t xml:space="preserve">       </w:t>
      </w:r>
      <w:r w:rsidRPr="007C2B76">
        <w:rPr>
          <w:rFonts w:ascii="Times New Roman" w:eastAsia="바탕"/>
          <w:spacing w:val="3"/>
          <w:w w:val="0"/>
        </w:rPr>
        <w:t xml:space="preserve"> </w:t>
      </w:r>
      <w:r w:rsidRPr="007C2B76">
        <w:rPr>
          <w:rFonts w:ascii="Times New Roman" w:eastAsia="바탕"/>
          <w:spacing w:val="3"/>
          <w:w w:val="0"/>
        </w:rPr>
        <w:tab/>
        <w:t xml:space="preserve"> </w:t>
      </w:r>
      <w:r w:rsidRPr="007C2B76">
        <w:rPr>
          <w:rFonts w:ascii="Times New Roman" w:eastAsia="바탕"/>
          <w:spacing w:val="3"/>
          <w:w w:val="0"/>
          <w:u w:val="single"/>
        </w:rPr>
        <w:t xml:space="preserve">                         </w:t>
      </w:r>
      <w:r w:rsidRPr="007C2B76">
        <w:rPr>
          <w:rFonts w:ascii="Times New Roman" w:eastAsia="바탕"/>
          <w:spacing w:val="3"/>
          <w:w w:val="0"/>
        </w:rPr>
        <w:t xml:space="preserve"> </w:t>
      </w:r>
      <w:r w:rsidRPr="007C2B76">
        <w:rPr>
          <w:rFonts w:ascii="Times New Roman" w:eastAsia="바탕"/>
          <w:spacing w:val="3"/>
          <w:w w:val="0"/>
          <w:u w:val="single"/>
        </w:rPr>
        <w:t>(</w:t>
      </w:r>
      <w:r w:rsidRPr="007C2B76">
        <w:rPr>
          <w:rFonts w:ascii="Times New Roman" w:eastAsia="바탕"/>
          <w:spacing w:val="3"/>
          <w:w w:val="0"/>
          <w:u w:val="single"/>
        </w:rPr>
        <w:t>인</w:t>
      </w:r>
      <w:r w:rsidRPr="007C2B76">
        <w:rPr>
          <w:rFonts w:ascii="Times New Roman" w:eastAsia="바탕"/>
          <w:spacing w:val="3"/>
          <w:w w:val="0"/>
          <w:u w:val="single"/>
        </w:rPr>
        <w:t>)</w:t>
      </w:r>
    </w:p>
    <w:p w14:paraId="00D93F8A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2700"/>
        <w:rPr>
          <w:rFonts w:ascii="Times New Roman" w:eastAsia="바탕"/>
          <w:spacing w:val="3"/>
          <w:w w:val="0"/>
        </w:rPr>
      </w:pPr>
      <w:r w:rsidRPr="007C2B76">
        <w:rPr>
          <w:rFonts w:ascii="Times New Roman" w:eastAsia="바탕"/>
          <w:spacing w:val="3"/>
          <w:w w:val="0"/>
        </w:rPr>
        <w:tab/>
      </w:r>
      <w:r w:rsidRPr="007C2B76">
        <w:rPr>
          <w:rFonts w:ascii="Times New Roman" w:eastAsia="바탕"/>
          <w:w w:val="0"/>
        </w:rPr>
        <w:t xml:space="preserve"> </w:t>
      </w:r>
      <w:r w:rsidRPr="007C2B76">
        <w:rPr>
          <w:rFonts w:ascii="Times New Roman" w:eastAsia="바탕"/>
          <w:w w:val="0"/>
        </w:rPr>
        <w:tab/>
      </w:r>
      <w:r w:rsidRPr="007C2B76">
        <w:rPr>
          <w:rFonts w:ascii="Times New Roman" w:eastAsia="바탕"/>
          <w:spacing w:val="3"/>
          <w:w w:val="0"/>
        </w:rPr>
        <w:t>직</w:t>
      </w:r>
      <w:r w:rsidRPr="007C2B76">
        <w:rPr>
          <w:rFonts w:ascii="Times New Roman" w:eastAsia="바탕"/>
          <w:spacing w:val="3"/>
          <w:w w:val="0"/>
        </w:rPr>
        <w:t xml:space="preserve"> </w:t>
      </w:r>
      <w:r w:rsidRPr="007C2B76">
        <w:rPr>
          <w:rFonts w:ascii="Times New Roman" w:eastAsia="바탕"/>
          <w:spacing w:val="3"/>
          <w:w w:val="0"/>
        </w:rPr>
        <w:t>위</w:t>
      </w:r>
      <w:r w:rsidRPr="007C2B76">
        <w:rPr>
          <w:rFonts w:ascii="Times New Roman" w:eastAsia="바탕"/>
          <w:spacing w:val="3"/>
          <w:w w:val="0"/>
        </w:rPr>
        <w:t xml:space="preserve">:         </w:t>
      </w:r>
    </w:p>
    <w:p w14:paraId="29674476" w14:textId="77777777" w:rsidR="00683DFA" w:rsidRPr="007C2B76" w:rsidRDefault="00683DFA" w:rsidP="00683DFA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pacing w:line="276" w:lineRule="auto"/>
        <w:ind w:left="3434" w:firstLine="566"/>
        <w:rPr>
          <w:rFonts w:ascii="Times New Roman" w:eastAsia="바탕"/>
          <w:spacing w:val="3"/>
          <w:w w:val="0"/>
        </w:rPr>
      </w:pPr>
      <w:r w:rsidRPr="007C2B76">
        <w:rPr>
          <w:rFonts w:ascii="Times New Roman" w:eastAsia="바탕"/>
          <w:spacing w:val="3"/>
          <w:w w:val="0"/>
        </w:rPr>
        <w:t>성</w:t>
      </w:r>
      <w:r w:rsidRPr="007C2B76">
        <w:rPr>
          <w:rFonts w:ascii="Times New Roman" w:eastAsia="바탕"/>
          <w:spacing w:val="3"/>
          <w:w w:val="0"/>
        </w:rPr>
        <w:t xml:space="preserve"> </w:t>
      </w:r>
      <w:r w:rsidRPr="007C2B76">
        <w:rPr>
          <w:rFonts w:ascii="Times New Roman" w:eastAsia="바탕"/>
          <w:spacing w:val="3"/>
          <w:w w:val="0"/>
        </w:rPr>
        <w:t>명</w:t>
      </w:r>
      <w:r w:rsidRPr="007C2B76">
        <w:rPr>
          <w:rFonts w:ascii="Times New Roman" w:eastAsia="바탕"/>
          <w:spacing w:val="3"/>
          <w:w w:val="0"/>
        </w:rPr>
        <w:t xml:space="preserve">:         </w:t>
      </w:r>
    </w:p>
    <w:p w14:paraId="79BA269A" w14:textId="77777777" w:rsidR="00683DFA" w:rsidRPr="007C2B76" w:rsidRDefault="00683DFA" w:rsidP="00683DFA">
      <w:pPr>
        <w:autoSpaceDE/>
        <w:spacing w:line="360" w:lineRule="atLeast"/>
        <w:rPr>
          <w:rFonts w:ascii="Times New Roman"/>
          <w:w w:val="0"/>
        </w:rPr>
      </w:pPr>
    </w:p>
    <w:p w14:paraId="7567CF13" w14:textId="77777777" w:rsidR="00683DFA" w:rsidRPr="007C2B76" w:rsidRDefault="00683DFA" w:rsidP="00683DFA">
      <w:pPr>
        <w:autoSpaceDE/>
        <w:spacing w:line="360" w:lineRule="atLeast"/>
        <w:rPr>
          <w:rFonts w:ascii="Times New Roman"/>
          <w:w w:val="0"/>
        </w:rPr>
      </w:pPr>
      <w:r w:rsidRPr="007C2B76">
        <w:rPr>
          <w:rFonts w:ascii="Times New Roman"/>
          <w:w w:val="0"/>
        </w:rPr>
        <w:br w:type="page"/>
      </w:r>
    </w:p>
    <w:p w14:paraId="2A800E81" w14:textId="77777777" w:rsidR="00683DFA" w:rsidRPr="007C2B76" w:rsidRDefault="00683DFA" w:rsidP="00683DFA">
      <w:pPr>
        <w:autoSpaceDE/>
        <w:spacing w:line="360" w:lineRule="atLeast"/>
        <w:jc w:val="center"/>
        <w:rPr>
          <w:rFonts w:ascii="Times New Roman"/>
          <w:b/>
          <w:bCs/>
          <w:w w:val="0"/>
        </w:rPr>
      </w:pPr>
      <w:r w:rsidRPr="007C2B76">
        <w:rPr>
          <w:rFonts w:ascii="Times New Roman"/>
          <w:b/>
          <w:bCs/>
          <w:w w:val="0"/>
        </w:rPr>
        <w:t>별첨</w:t>
      </w:r>
    </w:p>
    <w:p w14:paraId="0DB9356C" w14:textId="77777777" w:rsidR="00683DFA" w:rsidRPr="007C2B76" w:rsidRDefault="00683DFA" w:rsidP="00683DFA">
      <w:pPr>
        <w:autoSpaceDE/>
        <w:spacing w:line="360" w:lineRule="atLeast"/>
        <w:rPr>
          <w:rFonts w:ascii="Times New Roman"/>
          <w:b/>
          <w:bCs/>
          <w:w w:val="0"/>
        </w:rPr>
      </w:pPr>
    </w:p>
    <w:p w14:paraId="15431973" w14:textId="046E3430" w:rsidR="00683DFA" w:rsidRPr="007C2B76" w:rsidRDefault="00E6640C" w:rsidP="00683DFA">
      <w:pPr>
        <w:autoSpaceDE/>
        <w:spacing w:line="0" w:lineRule="atLeast"/>
        <w:jc w:val="center"/>
        <w:rPr>
          <w:rFonts w:ascii="Times New Roman"/>
          <w:b/>
          <w:spacing w:val="3"/>
          <w:kern w:val="0"/>
          <w:sz w:val="22"/>
          <w:szCs w:val="22"/>
          <w:u w:val="single"/>
        </w:rPr>
      </w:pPr>
      <w:r>
        <w:rPr>
          <w:rFonts w:ascii="Times New Roman"/>
          <w:b/>
          <w:spacing w:val="3"/>
          <w:kern w:val="0"/>
          <w:sz w:val="22"/>
          <w:szCs w:val="22"/>
          <w:u w:val="single"/>
        </w:rPr>
        <w:t>주식</w:t>
      </w:r>
      <w:r w:rsidR="00683DFA" w:rsidRPr="007C2B76">
        <w:rPr>
          <w:rFonts w:ascii="Times New Roman"/>
          <w:b/>
          <w:spacing w:val="3"/>
          <w:kern w:val="0"/>
          <w:sz w:val="22"/>
          <w:szCs w:val="22"/>
          <w:u w:val="single"/>
        </w:rPr>
        <w:t>의</w:t>
      </w:r>
      <w:r w:rsidR="00683DFA" w:rsidRPr="007C2B76">
        <w:rPr>
          <w:rFonts w:ascii="Times New Roman"/>
          <w:b/>
          <w:spacing w:val="3"/>
          <w:kern w:val="0"/>
          <w:sz w:val="22"/>
          <w:szCs w:val="22"/>
          <w:u w:val="single"/>
        </w:rPr>
        <w:t xml:space="preserve"> </w:t>
      </w:r>
      <w:r w:rsidR="00683DFA" w:rsidRPr="007C2B76">
        <w:rPr>
          <w:rFonts w:ascii="Times New Roman"/>
          <w:b/>
          <w:spacing w:val="3"/>
          <w:kern w:val="0"/>
          <w:sz w:val="22"/>
          <w:szCs w:val="22"/>
          <w:u w:val="single"/>
        </w:rPr>
        <w:t>목록</w:t>
      </w:r>
    </w:p>
    <w:p w14:paraId="51DD6DA2" w14:textId="77777777" w:rsidR="00683DFA" w:rsidRDefault="00683DFA" w:rsidP="00F36BC1">
      <w:pPr>
        <w:spacing w:line="276" w:lineRule="auto"/>
        <w:rPr>
          <w:rFonts w:ascii="Times New Roman" w:eastAsia="바탕체"/>
          <w:sz w:val="22"/>
        </w:rPr>
      </w:pPr>
    </w:p>
    <w:p w14:paraId="0D58B13E" w14:textId="77777777" w:rsidR="00683DFA" w:rsidRDefault="00683DFA" w:rsidP="00F36BC1">
      <w:pPr>
        <w:spacing w:line="276" w:lineRule="auto"/>
        <w:rPr>
          <w:rFonts w:ascii="Times New Roman" w:eastAsia="바탕체"/>
          <w:sz w:val="22"/>
        </w:rPr>
      </w:pPr>
    </w:p>
    <w:p w14:paraId="328704AE" w14:textId="77777777" w:rsidR="00C148ED" w:rsidRPr="007917BC" w:rsidRDefault="00C148ED" w:rsidP="00F36BC1">
      <w:pPr>
        <w:spacing w:line="276" w:lineRule="auto"/>
        <w:ind w:left="424" w:right="357"/>
        <w:rPr>
          <w:rFonts w:ascii="Times New Roman" w:eastAsia="바탕체"/>
          <w:sz w:val="22"/>
        </w:rPr>
      </w:pPr>
    </w:p>
    <w:p w14:paraId="7ECE178A" w14:textId="77777777" w:rsidR="00C148ED" w:rsidRPr="007917BC" w:rsidRDefault="00C148ED" w:rsidP="00F36BC1">
      <w:pPr>
        <w:spacing w:line="276" w:lineRule="auto"/>
        <w:ind w:left="424" w:right="357"/>
        <w:rPr>
          <w:rFonts w:ascii="Times New Roman" w:eastAsia="바탕체"/>
          <w:sz w:val="22"/>
        </w:rPr>
      </w:pPr>
    </w:p>
    <w:p w14:paraId="71179D54" w14:textId="36F6C13E" w:rsidR="00045528" w:rsidRPr="007917BC" w:rsidRDefault="00045528" w:rsidP="00045528">
      <w:pPr>
        <w:ind w:left="1928" w:firstLine="472"/>
        <w:rPr>
          <w:rFonts w:ascii="Times New Roman" w:eastAsia="바탕체"/>
          <w:sz w:val="21"/>
        </w:rPr>
      </w:pPr>
    </w:p>
    <w:p w14:paraId="21E13085" w14:textId="570F1BAE" w:rsidR="005576B0" w:rsidRPr="007917BC" w:rsidRDefault="005576B0" w:rsidP="005576B0">
      <w:pPr>
        <w:autoSpaceDE/>
        <w:autoSpaceDN/>
        <w:spacing w:line="460" w:lineRule="exact"/>
        <w:rPr>
          <w:rFonts w:ascii="Times New Roman" w:eastAsia="바탕체"/>
          <w:sz w:val="22"/>
          <w:szCs w:val="23"/>
        </w:rPr>
      </w:pPr>
    </w:p>
    <w:p w14:paraId="79A5D958" w14:textId="4E12424F" w:rsidR="005576B0" w:rsidRPr="007917BC" w:rsidRDefault="005576B0">
      <w:pPr>
        <w:widowControl/>
        <w:wordWrap/>
        <w:autoSpaceDE/>
        <w:autoSpaceDN/>
        <w:jc w:val="left"/>
        <w:rPr>
          <w:rFonts w:ascii="Times New Roman" w:eastAsia="바탕체"/>
          <w:sz w:val="21"/>
        </w:rPr>
      </w:pPr>
      <w:r w:rsidRPr="007917BC">
        <w:rPr>
          <w:rFonts w:ascii="Times New Roman" w:eastAsia="바탕체"/>
          <w:sz w:val="21"/>
        </w:rPr>
        <w:br w:type="page"/>
      </w:r>
    </w:p>
    <w:p w14:paraId="3126C649" w14:textId="03292E28" w:rsidR="00246269" w:rsidRPr="007917BC" w:rsidRDefault="00246269" w:rsidP="00985181">
      <w:pPr>
        <w:kinsoku w:val="0"/>
        <w:adjustRightInd w:val="0"/>
        <w:jc w:val="center"/>
        <w:outlineLvl w:val="0"/>
        <w:rPr>
          <w:rFonts w:ascii="Times New Roman" w:eastAsia="바탕체"/>
          <w:b/>
        </w:rPr>
      </w:pP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br/>
      </w:r>
      <w:r w:rsidR="003907F2" w:rsidRPr="007917BC">
        <w:rPr>
          <w:rFonts w:ascii="Times New Roman" w:eastAsia="바탕체"/>
          <w:b/>
          <w:sz w:val="30"/>
        </w:rPr>
        <w:t>보험근질권설정계약</w:t>
      </w:r>
      <w:r w:rsidRPr="007917BC">
        <w:rPr>
          <w:rFonts w:ascii="Times New Roman" w:eastAsia="바탕체"/>
          <w:b/>
          <w:sz w:val="30"/>
        </w:rPr>
        <w:t>서</w:t>
      </w:r>
    </w:p>
    <w:p w14:paraId="3791A7E0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  <w:b/>
          <w:bCs/>
          <w:sz w:val="22"/>
        </w:rPr>
      </w:pPr>
    </w:p>
    <w:p w14:paraId="5C031E56" w14:textId="756C39B2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보험근질권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설정계약서</w:t>
      </w:r>
      <w:r w:rsidRPr="007917BC">
        <w:rPr>
          <w:rFonts w:ascii="Times New Roman" w:eastAsia="바탕체"/>
          <w:sz w:val="22"/>
        </w:rPr>
        <w:t>(“</w:t>
      </w:r>
      <w:r w:rsidRPr="007917BC">
        <w:rPr>
          <w:rFonts w:ascii="Times New Roman" w:eastAsia="바탕체"/>
          <w:sz w:val="22"/>
          <w:u w:val="single"/>
        </w:rPr>
        <w:t>이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계약서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체결된다</w:t>
      </w:r>
      <w:r w:rsidRPr="007917BC">
        <w:rPr>
          <w:rFonts w:ascii="Times New Roman" w:eastAsia="바탕체"/>
          <w:sz w:val="22"/>
        </w:rPr>
        <w:t>.</w:t>
      </w:r>
    </w:p>
    <w:p w14:paraId="7EAFA7F3" w14:textId="77777777" w:rsidR="003907F2" w:rsidRPr="007917BC" w:rsidRDefault="003907F2" w:rsidP="00CE124B">
      <w:pPr>
        <w:spacing w:line="276" w:lineRule="auto"/>
        <w:ind w:left="451" w:hanging="45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ab/>
      </w:r>
    </w:p>
    <w:p w14:paraId="33CB05E5" w14:textId="472538CB" w:rsidR="003907F2" w:rsidRPr="007917BC" w:rsidRDefault="00DF57C2" w:rsidP="00CE124B">
      <w:pPr>
        <w:spacing w:line="276" w:lineRule="auto"/>
        <w:ind w:left="451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경상북도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상주시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지천동</w:t>
      </w:r>
      <w:r>
        <w:rPr>
          <w:rFonts w:ascii="Times New Roman" w:eastAsia="바탕체" w:hint="eastAsia"/>
          <w:sz w:val="22"/>
        </w:rPr>
        <w:t xml:space="preserve"> 312-5</w:t>
      </w:r>
      <w:r w:rsidR="003907F2" w:rsidRPr="007917BC">
        <w:rPr>
          <w:rFonts w:ascii="Times New Roman" w:eastAsia="바탕체"/>
          <w:sz w:val="22"/>
        </w:rPr>
        <w:t>에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3907F2" w:rsidRPr="007917BC">
        <w:rPr>
          <w:rFonts w:ascii="Times New Roman" w:eastAsia="바탕체"/>
          <w:sz w:val="22"/>
        </w:rPr>
        <w:t>등기된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3907F2" w:rsidRPr="007917BC">
        <w:rPr>
          <w:rFonts w:ascii="Times New Roman" w:eastAsia="바탕체"/>
          <w:sz w:val="22"/>
        </w:rPr>
        <w:t>본점을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3907F2" w:rsidRPr="007917BC">
        <w:rPr>
          <w:rFonts w:ascii="Times New Roman" w:eastAsia="바탕체"/>
          <w:sz w:val="22"/>
        </w:rPr>
        <w:t>두고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3907F2" w:rsidRPr="007917BC">
        <w:rPr>
          <w:rFonts w:ascii="Times New Roman" w:eastAsia="바탕체"/>
          <w:sz w:val="22"/>
        </w:rPr>
        <w:t>있는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="003907F2" w:rsidRPr="007917BC">
        <w:rPr>
          <w:rFonts w:ascii="Times New Roman" w:eastAsia="바탕체"/>
          <w:sz w:val="22"/>
        </w:rPr>
        <w:t>(</w:t>
      </w:r>
      <w:r w:rsidR="003907F2" w:rsidRPr="007917BC">
        <w:rPr>
          <w:rFonts w:ascii="Times New Roman" w:eastAsia="바탕체"/>
          <w:sz w:val="22"/>
        </w:rPr>
        <w:t>이하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3907F2" w:rsidRPr="007917BC">
        <w:rPr>
          <w:rFonts w:ascii="Times New Roman" w:eastAsia="바탕체"/>
          <w:sz w:val="22"/>
        </w:rPr>
        <w:t>문맥에</w:t>
      </w:r>
      <w:r w:rsidR="003907F2" w:rsidRPr="007917BC">
        <w:rPr>
          <w:rFonts w:ascii="Times New Roman" w:eastAsia="바탕체"/>
          <w:sz w:val="22"/>
        </w:rPr>
        <w:t xml:space="preserve"> </w:t>
      </w:r>
      <w:r w:rsidR="003907F2" w:rsidRPr="007917BC">
        <w:rPr>
          <w:rFonts w:ascii="Times New Roman" w:eastAsia="바탕체"/>
          <w:sz w:val="22"/>
        </w:rPr>
        <w:t>따라</w:t>
      </w:r>
      <w:r w:rsidR="003907F2" w:rsidRPr="007917BC">
        <w:rPr>
          <w:rFonts w:ascii="Times New Roman" w:eastAsia="바탕체"/>
          <w:sz w:val="22"/>
        </w:rPr>
        <w:t xml:space="preserve"> “</w:t>
      </w:r>
      <w:r w:rsidR="003907F2" w:rsidRPr="007917BC">
        <w:rPr>
          <w:rFonts w:ascii="Times New Roman" w:eastAsia="바탕체"/>
          <w:sz w:val="22"/>
          <w:u w:val="single"/>
        </w:rPr>
        <w:t>차주</w:t>
      </w:r>
      <w:r w:rsidR="003907F2" w:rsidRPr="007917BC">
        <w:rPr>
          <w:rFonts w:ascii="Times New Roman" w:eastAsia="바탕체"/>
          <w:sz w:val="22"/>
        </w:rPr>
        <w:t xml:space="preserve">” </w:t>
      </w:r>
      <w:r w:rsidR="003907F2" w:rsidRPr="007917BC">
        <w:rPr>
          <w:rFonts w:ascii="Times New Roman" w:eastAsia="바탕체"/>
          <w:sz w:val="22"/>
        </w:rPr>
        <w:t>또는</w:t>
      </w:r>
      <w:r w:rsidR="003907F2" w:rsidRPr="007917BC">
        <w:rPr>
          <w:rFonts w:ascii="Times New Roman" w:eastAsia="바탕체"/>
          <w:sz w:val="22"/>
        </w:rPr>
        <w:t xml:space="preserve"> “</w:t>
      </w:r>
      <w:r w:rsidR="003907F2" w:rsidRPr="007917BC">
        <w:rPr>
          <w:rFonts w:ascii="Times New Roman" w:eastAsia="바탕체"/>
          <w:sz w:val="22"/>
          <w:u w:val="single"/>
        </w:rPr>
        <w:t>설정자</w:t>
      </w:r>
      <w:r w:rsidR="003907F2" w:rsidRPr="007917BC">
        <w:rPr>
          <w:rFonts w:ascii="Times New Roman" w:eastAsia="바탕체"/>
          <w:sz w:val="22"/>
        </w:rPr>
        <w:t xml:space="preserve">”) </w:t>
      </w:r>
      <w:r w:rsidR="003907F2" w:rsidRPr="007917BC">
        <w:rPr>
          <w:rFonts w:ascii="Times New Roman" w:eastAsia="바탕체"/>
          <w:sz w:val="22"/>
        </w:rPr>
        <w:t>및</w:t>
      </w:r>
      <w:r w:rsidR="003907F2" w:rsidRPr="007917BC">
        <w:rPr>
          <w:rFonts w:ascii="Times New Roman" w:eastAsia="바탕체"/>
          <w:sz w:val="22"/>
        </w:rPr>
        <w:t xml:space="preserve">  </w:t>
      </w:r>
    </w:p>
    <w:p w14:paraId="0EADFC55" w14:textId="2673D3DA" w:rsidR="003907F2" w:rsidRDefault="003907F2" w:rsidP="00CE124B">
      <w:pPr>
        <w:spacing w:line="276" w:lineRule="auto"/>
        <w:ind w:left="45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ab/>
      </w:r>
    </w:p>
    <w:p w14:paraId="5B63BA15" w14:textId="77CEFA31" w:rsidR="00CE124B" w:rsidRPr="00CE124B" w:rsidRDefault="00857260" w:rsidP="00CE124B">
      <w:pPr>
        <w:spacing w:line="276" w:lineRule="auto"/>
        <w:ind w:left="451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서울특별시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중구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세종대로</w:t>
      </w:r>
      <w:r>
        <w:rPr>
          <w:rFonts w:ascii="Times New Roman" w:eastAsia="바탕체"/>
          <w:sz w:val="22"/>
        </w:rPr>
        <w:t>9</w:t>
      </w:r>
      <w:r>
        <w:rPr>
          <w:rFonts w:ascii="Times New Roman" w:eastAsia="바탕체"/>
          <w:sz w:val="22"/>
        </w:rPr>
        <w:t>길</w:t>
      </w:r>
      <w:r>
        <w:rPr>
          <w:rFonts w:ascii="Times New Roman" w:eastAsia="바탕체"/>
          <w:sz w:val="22"/>
        </w:rPr>
        <w:t xml:space="preserve"> 20 (</w:t>
      </w:r>
      <w:r>
        <w:rPr>
          <w:rFonts w:ascii="Times New Roman" w:eastAsia="바탕체"/>
          <w:sz w:val="22"/>
        </w:rPr>
        <w:t>태평로</w:t>
      </w:r>
      <w:r>
        <w:rPr>
          <w:rFonts w:ascii="Times New Roman" w:eastAsia="바탕체"/>
          <w:sz w:val="22"/>
        </w:rPr>
        <w:t>2</w:t>
      </w:r>
      <w:r>
        <w:rPr>
          <w:rFonts w:ascii="Times New Roman" w:eastAsia="바탕체"/>
          <w:sz w:val="22"/>
        </w:rPr>
        <w:t>가</w:t>
      </w:r>
      <w:r>
        <w:rPr>
          <w:rFonts w:ascii="Times New Roman" w:eastAsia="바탕체"/>
          <w:sz w:val="22"/>
        </w:rPr>
        <w:t>)</w:t>
      </w:r>
      <w:r w:rsidR="00CE124B" w:rsidRPr="00CE124B">
        <w:rPr>
          <w:rFonts w:ascii="Times New Roman" w:eastAsia="바탕체"/>
          <w:sz w:val="22"/>
        </w:rPr>
        <w:t>에</w:t>
      </w:r>
      <w:r w:rsidR="00CE124B" w:rsidRPr="00CE124B">
        <w:rPr>
          <w:rFonts w:ascii="Times New Roman" w:eastAsia="바탕체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등기된</w:t>
      </w:r>
      <w:r w:rsidR="00CE124B" w:rsidRPr="00CE124B">
        <w:rPr>
          <w:rFonts w:ascii="Times New Roman" w:eastAsia="바탕체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본점을</w:t>
      </w:r>
      <w:r w:rsidR="00CE124B" w:rsidRPr="00CE124B">
        <w:rPr>
          <w:rFonts w:ascii="Times New Roman" w:eastAsia="바탕체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두고</w:t>
      </w:r>
      <w:r w:rsidR="00CE124B" w:rsidRPr="00CE124B">
        <w:rPr>
          <w:rFonts w:ascii="Times New Roman" w:eastAsia="바탕체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있는</w:t>
      </w:r>
      <w:r w:rsidR="00CE124B" w:rsidRPr="00CE124B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 w:hint="eastAsia"/>
          <w:sz w:val="22"/>
        </w:rPr>
        <w:t>주식회사</w:t>
      </w:r>
      <w:r w:rsidR="00096C06">
        <w:rPr>
          <w:rFonts w:ascii="Times New Roman" w:eastAsia="바탕체" w:hint="eastAsia"/>
          <w:sz w:val="22"/>
        </w:rPr>
        <w:t xml:space="preserve"> </w:t>
      </w:r>
      <w:r w:rsidR="00096C06">
        <w:rPr>
          <w:rFonts w:ascii="Times New Roman" w:eastAsia="바탕체" w:hint="eastAsia"/>
          <w:sz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(</w:t>
      </w:r>
      <w:r w:rsidR="00CE124B" w:rsidRPr="00CE124B">
        <w:rPr>
          <w:rFonts w:ascii="Times New Roman" w:eastAsia="바탕체" w:hint="eastAsia"/>
          <w:sz w:val="22"/>
        </w:rPr>
        <w:t>이하</w:t>
      </w:r>
      <w:r w:rsidR="00CE124B" w:rsidRPr="00CE124B">
        <w:rPr>
          <w:rFonts w:ascii="Times New Roman" w:eastAsia="바탕체" w:hint="eastAsia"/>
          <w:sz w:val="22"/>
        </w:rPr>
        <w:t xml:space="preserve"> </w:t>
      </w:r>
      <w:r w:rsidR="00CE124B" w:rsidRPr="00CE124B">
        <w:rPr>
          <w:rFonts w:ascii="Times New Roman" w:eastAsia="바탕체" w:hint="eastAsia"/>
          <w:sz w:val="22"/>
        </w:rPr>
        <w:t>문맥에</w:t>
      </w:r>
      <w:r w:rsidR="00CE124B" w:rsidRPr="00CE124B">
        <w:rPr>
          <w:rFonts w:ascii="Times New Roman" w:eastAsia="바탕체" w:hint="eastAsia"/>
          <w:sz w:val="22"/>
        </w:rPr>
        <w:t xml:space="preserve"> </w:t>
      </w:r>
      <w:r w:rsidR="00CE124B" w:rsidRPr="00CE124B">
        <w:rPr>
          <w:rFonts w:ascii="Times New Roman" w:eastAsia="바탕체" w:hint="eastAsia"/>
          <w:sz w:val="22"/>
        </w:rPr>
        <w:t>따라</w:t>
      </w:r>
      <w:r w:rsidR="00CE124B" w:rsidRPr="00CE124B">
        <w:rPr>
          <w:rFonts w:ascii="Times New Roman" w:eastAsia="바탕체" w:hint="eastAsia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“</w:t>
      </w:r>
      <w:r w:rsidR="00CE124B" w:rsidRPr="00CE124B">
        <w:rPr>
          <w:rFonts w:ascii="Times New Roman" w:eastAsia="바탕체" w:hint="eastAsia"/>
          <w:sz w:val="22"/>
          <w:u w:val="single"/>
        </w:rPr>
        <w:t>대주</w:t>
      </w:r>
      <w:r w:rsidR="00CE124B" w:rsidRPr="00CE124B">
        <w:rPr>
          <w:rFonts w:ascii="Times New Roman" w:eastAsia="바탕체"/>
          <w:sz w:val="22"/>
        </w:rPr>
        <w:t xml:space="preserve">” </w:t>
      </w:r>
      <w:r w:rsidR="00CE124B" w:rsidRPr="00CE124B">
        <w:rPr>
          <w:rFonts w:ascii="Times New Roman" w:eastAsia="바탕체" w:hint="eastAsia"/>
          <w:sz w:val="22"/>
        </w:rPr>
        <w:t>또는</w:t>
      </w:r>
      <w:r w:rsidR="00CE124B" w:rsidRPr="00CE124B">
        <w:rPr>
          <w:rFonts w:ascii="Times New Roman" w:eastAsia="바탕체" w:hint="eastAsia"/>
          <w:sz w:val="22"/>
        </w:rPr>
        <w:t xml:space="preserve"> </w:t>
      </w:r>
      <w:r w:rsidR="00CE124B" w:rsidRPr="00CE124B">
        <w:rPr>
          <w:rFonts w:ascii="Times New Roman" w:eastAsia="바탕체"/>
          <w:sz w:val="22"/>
        </w:rPr>
        <w:t>“</w:t>
      </w:r>
      <w:r w:rsidR="00CE124B" w:rsidRPr="00CE124B">
        <w:rPr>
          <w:rFonts w:ascii="Times New Roman" w:eastAsia="바탕체" w:hint="eastAsia"/>
          <w:sz w:val="22"/>
          <w:u w:val="single"/>
        </w:rPr>
        <w:t>질권자</w:t>
      </w:r>
      <w:r w:rsidR="00CE124B" w:rsidRPr="00CE124B">
        <w:rPr>
          <w:rFonts w:ascii="Times New Roman" w:eastAsia="바탕체"/>
          <w:sz w:val="22"/>
        </w:rPr>
        <w:t>”)</w:t>
      </w:r>
    </w:p>
    <w:p w14:paraId="1BE68D20" w14:textId="77777777" w:rsidR="00CE124B" w:rsidRPr="00BB708A" w:rsidRDefault="00CE124B" w:rsidP="00CE124B">
      <w:pPr>
        <w:pStyle w:val="uc0uc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 w:val="0"/>
        <w:autoSpaceDE/>
        <w:snapToGrid w:val="0"/>
        <w:spacing w:line="276" w:lineRule="auto"/>
        <w:rPr>
          <w:rFonts w:ascii="Times New Roman" w:eastAsia="바탕"/>
        </w:rPr>
      </w:pPr>
    </w:p>
    <w:p w14:paraId="76C0C1C3" w14:textId="77777777" w:rsidR="00CE124B" w:rsidRPr="000D672F" w:rsidRDefault="00CE124B" w:rsidP="00CE124B">
      <w:pPr>
        <w:spacing w:line="276" w:lineRule="auto"/>
        <w:ind w:left="451"/>
        <w:rPr>
          <w:rFonts w:ascii="Times New Roman"/>
        </w:rPr>
      </w:pPr>
      <w:r w:rsidRPr="000D672F">
        <w:rPr>
          <w:rFonts w:ascii="Times New Roman" w:eastAsia="바탕체"/>
          <w:sz w:val="22"/>
        </w:rPr>
        <w:t>서울특별시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영등포구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국제금융로</w:t>
      </w:r>
      <w:r w:rsidRPr="000D672F">
        <w:rPr>
          <w:rFonts w:ascii="Times New Roman"/>
          <w:sz w:val="22"/>
        </w:rPr>
        <w:t xml:space="preserve"> 8</w:t>
      </w:r>
      <w:r w:rsidRPr="000D672F">
        <w:rPr>
          <w:rFonts w:ascii="Times New Roman"/>
          <w:sz w:val="22"/>
        </w:rPr>
        <w:t>길</w:t>
      </w:r>
      <w:r w:rsidRPr="000D672F">
        <w:rPr>
          <w:rFonts w:ascii="Times New Roman"/>
          <w:sz w:val="22"/>
        </w:rPr>
        <w:t xml:space="preserve"> 31, 9</w:t>
      </w:r>
      <w:r w:rsidRPr="000D672F">
        <w:rPr>
          <w:rFonts w:ascii="Times New Roman"/>
          <w:sz w:val="22"/>
        </w:rPr>
        <w:t>층</w:t>
      </w:r>
      <w:r w:rsidRPr="000D672F">
        <w:rPr>
          <w:rFonts w:ascii="Times New Roman"/>
          <w:sz w:val="22"/>
        </w:rPr>
        <w:t>(</w:t>
      </w:r>
      <w:r w:rsidRPr="000D672F">
        <w:rPr>
          <w:rFonts w:ascii="Times New Roman"/>
          <w:sz w:val="22"/>
        </w:rPr>
        <w:t>여의도동</w:t>
      </w:r>
      <w:r w:rsidRPr="000D672F">
        <w:rPr>
          <w:rFonts w:ascii="Times New Roman"/>
          <w:sz w:val="22"/>
        </w:rPr>
        <w:t>, SK</w:t>
      </w:r>
      <w:r w:rsidRPr="000D672F">
        <w:rPr>
          <w:rFonts w:ascii="Times New Roman"/>
          <w:sz w:val="22"/>
        </w:rPr>
        <w:t>증권빌딩</w:t>
      </w:r>
      <w:r w:rsidRPr="000D672F">
        <w:rPr>
          <w:rFonts w:ascii="Times New Roman"/>
          <w:sz w:val="22"/>
        </w:rPr>
        <w:t>)</w:t>
      </w:r>
      <w:r w:rsidRPr="000D672F">
        <w:rPr>
          <w:rFonts w:ascii="Times New Roman"/>
          <w:sz w:val="22"/>
        </w:rPr>
        <w:t>에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등기된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본점을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두고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있고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질권자의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대리금융기관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및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담보관리기관으로서의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지위를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가지는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알파자산운용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</w:rPr>
        <w:t>주식회사</w:t>
      </w:r>
      <w:r w:rsidRPr="000D672F">
        <w:rPr>
          <w:rFonts w:ascii="Times New Roman"/>
          <w:sz w:val="22"/>
        </w:rPr>
        <w:t>(</w:t>
      </w:r>
      <w:r w:rsidRPr="000D672F">
        <w:rPr>
          <w:rFonts w:ascii="Times New Roman"/>
          <w:sz w:val="22"/>
        </w:rPr>
        <w:t>이하</w:t>
      </w:r>
      <w:r w:rsidRPr="000D672F">
        <w:rPr>
          <w:rFonts w:ascii="Times New Roman"/>
          <w:sz w:val="22"/>
        </w:rPr>
        <w:t xml:space="preserve"> “</w:t>
      </w:r>
      <w:r w:rsidRPr="000D672F">
        <w:rPr>
          <w:rFonts w:ascii="Times New Roman"/>
          <w:sz w:val="22"/>
          <w:u w:val="single"/>
        </w:rPr>
        <w:t>대리금융기관</w:t>
      </w:r>
      <w:r w:rsidRPr="000D672F">
        <w:rPr>
          <w:rFonts w:ascii="Times New Roman"/>
          <w:sz w:val="22"/>
        </w:rPr>
        <w:t xml:space="preserve">” </w:t>
      </w:r>
      <w:r w:rsidRPr="000D672F">
        <w:rPr>
          <w:rFonts w:ascii="Times New Roman"/>
          <w:sz w:val="22"/>
        </w:rPr>
        <w:t>또는</w:t>
      </w:r>
      <w:r w:rsidRPr="000D672F">
        <w:rPr>
          <w:rFonts w:ascii="Times New Roman"/>
          <w:sz w:val="22"/>
        </w:rPr>
        <w:t xml:space="preserve"> </w:t>
      </w:r>
      <w:r w:rsidRPr="000D672F">
        <w:rPr>
          <w:rFonts w:ascii="Times New Roman"/>
          <w:sz w:val="22"/>
          <w:u w:val="single"/>
        </w:rPr>
        <w:t>"</w:t>
      </w:r>
      <w:r w:rsidRPr="000D672F">
        <w:rPr>
          <w:rFonts w:ascii="Times New Roman"/>
          <w:sz w:val="22"/>
          <w:u w:val="single"/>
        </w:rPr>
        <w:t>담보관리기관</w:t>
      </w:r>
      <w:r w:rsidRPr="000D672F">
        <w:rPr>
          <w:rFonts w:ascii="Times New Roman"/>
          <w:sz w:val="22"/>
          <w:u w:val="single"/>
        </w:rPr>
        <w:t>")</w:t>
      </w:r>
    </w:p>
    <w:p w14:paraId="3A92FEB8" w14:textId="78033AFB" w:rsidR="003907F2" w:rsidRPr="007917BC" w:rsidRDefault="003907F2" w:rsidP="00CE124B">
      <w:pPr>
        <w:spacing w:line="276" w:lineRule="auto"/>
        <w:ind w:left="338" w:hanging="338"/>
        <w:rPr>
          <w:rFonts w:ascii="Times New Roman" w:eastAsia="바탕체"/>
          <w:sz w:val="22"/>
        </w:rPr>
      </w:pPr>
    </w:p>
    <w:p w14:paraId="3442A892" w14:textId="5A6112D9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차주는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DF632F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이건사업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대리금융기관과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일자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 xml:space="preserve"> </w:t>
      </w:r>
      <w:r w:rsidR="00CE124B">
        <w:rPr>
          <w:rFonts w:ascii="Times New Roman" w:eastAsia="바탕체" w:hint="eastAsia"/>
          <w:sz w:val="22"/>
        </w:rPr>
        <w:t>자금재조달</w:t>
      </w:r>
      <w:r w:rsidR="00CE124B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프로젝트금융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DF632F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대출약정서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여기서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 xml:space="preserve">), </w:t>
      </w:r>
    </w:p>
    <w:p w14:paraId="7C49A6B4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308D340A" w14:textId="1861D58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질권자가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선행조건의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대리금융기관인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질권자를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대리인으로서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약정하였다</w:t>
      </w:r>
      <w:r w:rsidRPr="007917BC">
        <w:rPr>
          <w:rFonts w:ascii="Times New Roman" w:eastAsia="바탕체"/>
          <w:sz w:val="22"/>
        </w:rPr>
        <w:t>.</w:t>
      </w:r>
    </w:p>
    <w:p w14:paraId="341225CC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3740C57F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4AE5706E" w14:textId="6143A4B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해</w:t>
      </w:r>
      <w:r w:rsidRPr="007917BC">
        <w:rPr>
          <w:rFonts w:ascii="Times New Roman" w:eastAsia="바탕체"/>
          <w:b/>
          <w:sz w:val="22"/>
        </w:rPr>
        <w:t xml:space="preserve">   </w:t>
      </w:r>
      <w:r w:rsidRPr="007917BC">
        <w:rPr>
          <w:rFonts w:ascii="Times New Roman" w:eastAsia="바탕체"/>
          <w:b/>
          <w:sz w:val="22"/>
        </w:rPr>
        <w:t>석</w:t>
      </w:r>
    </w:p>
    <w:p w14:paraId="5F16F6E3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0F0A54E2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대출약정서에서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문맥이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허용하지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계약서에서도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동일한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갖는다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추가적으로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갖는다</w:t>
      </w:r>
      <w:r w:rsidRPr="007917BC">
        <w:rPr>
          <w:rFonts w:ascii="Times New Roman" w:eastAsia="바탕체"/>
          <w:sz w:val="22"/>
        </w:rPr>
        <w:t>.</w:t>
      </w:r>
    </w:p>
    <w:p w14:paraId="1A672397" w14:textId="77777777" w:rsidR="003907F2" w:rsidRPr="00654213" w:rsidRDefault="003907F2" w:rsidP="00CE124B">
      <w:pPr>
        <w:spacing w:line="276" w:lineRule="auto"/>
        <w:ind w:left="332" w:hanging="9"/>
        <w:rPr>
          <w:rFonts w:ascii="Times New Roman" w:eastAsia="바탕체"/>
          <w:sz w:val="22"/>
        </w:rPr>
      </w:pPr>
    </w:p>
    <w:p w14:paraId="01CD2842" w14:textId="60B94359" w:rsidR="003907F2" w:rsidRPr="007917BC" w:rsidRDefault="003907F2" w:rsidP="00CF38AF">
      <w:pPr>
        <w:numPr>
          <w:ilvl w:val="0"/>
          <w:numId w:val="98"/>
        </w:numPr>
        <w:tabs>
          <w:tab w:val="clear" w:pos="1544"/>
          <w:tab w:val="num" w:pos="993"/>
        </w:tabs>
        <w:spacing w:line="276" w:lineRule="auto"/>
        <w:ind w:left="993" w:hanging="56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본건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보험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피보험자로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체결하였거나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발급되는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보증</w:t>
      </w:r>
      <w:r w:rsidRPr="007917BC">
        <w:rPr>
          <w:rFonts w:ascii="Times New Roman" w:eastAsia="바탕체"/>
          <w:sz w:val="22"/>
        </w:rPr>
        <w:t>)(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10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A5213E">
        <w:rPr>
          <w:rFonts w:ascii="Times New Roman" w:eastAsia="바탕체" w:hint="eastAsia"/>
          <w:sz w:val="22"/>
        </w:rPr>
        <w:t>이</w:t>
      </w:r>
      <w:r w:rsidR="00A5213E">
        <w:rPr>
          <w:rFonts w:ascii="Times New Roman" w:eastAsia="바탕체" w:hint="eastAsia"/>
          <w:sz w:val="22"/>
        </w:rPr>
        <w:t xml:space="preserve"> </w:t>
      </w:r>
      <w:r w:rsidR="00A5213E">
        <w:rPr>
          <w:rFonts w:ascii="Times New Roman" w:eastAsia="바탕체" w:hint="eastAsia"/>
          <w:sz w:val="22"/>
        </w:rPr>
        <w:t>계약서</w:t>
      </w:r>
      <w:r w:rsidR="009C29C9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부록</w:t>
      </w:r>
      <w:r w:rsidRPr="007917BC">
        <w:rPr>
          <w:rFonts w:ascii="Times New Roman" w:eastAsia="바탕체"/>
          <w:sz w:val="22"/>
        </w:rPr>
        <w:t xml:space="preserve"> I </w:t>
      </w:r>
      <w:r w:rsidRPr="007917BC">
        <w:rPr>
          <w:rFonts w:ascii="Times New Roman" w:eastAsia="바탕체"/>
          <w:sz w:val="22"/>
        </w:rPr>
        <w:t>참고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추후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갱신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대체되는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포함한다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본다</w:t>
      </w:r>
      <w:r w:rsidRPr="007917BC">
        <w:rPr>
          <w:rFonts w:ascii="Times New Roman" w:eastAsia="바탕체"/>
          <w:sz w:val="22"/>
        </w:rPr>
        <w:t>.</w:t>
      </w:r>
    </w:p>
    <w:p w14:paraId="368E1BA2" w14:textId="77777777" w:rsidR="003907F2" w:rsidRPr="007917BC" w:rsidRDefault="003907F2" w:rsidP="00CE124B">
      <w:pPr>
        <w:spacing w:line="276" w:lineRule="auto"/>
        <w:ind w:left="360"/>
        <w:rPr>
          <w:rFonts w:ascii="Times New Roman" w:eastAsia="바탕체"/>
          <w:sz w:val="22"/>
        </w:rPr>
      </w:pPr>
    </w:p>
    <w:p w14:paraId="04C6DD6A" w14:textId="77777777" w:rsidR="003907F2" w:rsidRPr="007917BC" w:rsidRDefault="003907F2" w:rsidP="00CF38AF">
      <w:pPr>
        <w:numPr>
          <w:ilvl w:val="0"/>
          <w:numId w:val="98"/>
        </w:numPr>
        <w:tabs>
          <w:tab w:val="clear" w:pos="1544"/>
          <w:tab w:val="num" w:pos="993"/>
        </w:tabs>
        <w:spacing w:line="276" w:lineRule="auto"/>
        <w:ind w:left="993" w:hanging="56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보험금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이란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금액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권한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이익들을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5C28E188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760F6D3" w14:textId="2ABCD19C" w:rsidR="003907F2" w:rsidRDefault="003907F2" w:rsidP="00CF38AF">
      <w:pPr>
        <w:numPr>
          <w:ilvl w:val="0"/>
          <w:numId w:val="98"/>
        </w:numPr>
        <w:tabs>
          <w:tab w:val="clear" w:pos="1544"/>
          <w:tab w:val="num" w:pos="993"/>
        </w:tabs>
        <w:spacing w:line="276" w:lineRule="auto"/>
        <w:ind w:left="993" w:hanging="56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보험회사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보험계약의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말한다</w:t>
      </w:r>
      <w:r w:rsidRPr="007917BC">
        <w:rPr>
          <w:rFonts w:ascii="Times New Roman" w:eastAsia="바탕체"/>
          <w:sz w:val="22"/>
        </w:rPr>
        <w:t>.</w:t>
      </w:r>
    </w:p>
    <w:p w14:paraId="1B051D6B" w14:textId="77777777" w:rsidR="003907F2" w:rsidRPr="007917BC" w:rsidRDefault="003907F2" w:rsidP="00CE124B">
      <w:pPr>
        <w:spacing w:line="276" w:lineRule="auto"/>
        <w:ind w:left="952" w:hanging="400"/>
        <w:rPr>
          <w:rFonts w:ascii="Times New Roman" w:eastAsia="바탕체"/>
          <w:sz w:val="22"/>
        </w:rPr>
      </w:pPr>
    </w:p>
    <w:p w14:paraId="2E4658FB" w14:textId="7B12E70E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2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진술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및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보장</w:t>
      </w:r>
      <w:r w:rsidRPr="007917BC">
        <w:rPr>
          <w:rFonts w:ascii="Times New Roman" w:eastAsia="바탕체"/>
          <w:sz w:val="22"/>
        </w:rPr>
        <w:t xml:space="preserve"> </w:t>
      </w:r>
    </w:p>
    <w:p w14:paraId="5BD0571E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62AB141B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부분에서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진실하며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진술하고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보장한다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582F3376" w14:textId="77777777" w:rsidR="003907F2" w:rsidRPr="007917BC" w:rsidRDefault="003907F2" w:rsidP="00CE124B">
      <w:pPr>
        <w:spacing w:line="276" w:lineRule="auto"/>
        <w:ind w:left="852" w:hanging="320"/>
        <w:rPr>
          <w:rFonts w:ascii="Times New Roman" w:eastAsia="바탕체"/>
          <w:sz w:val="22"/>
        </w:rPr>
      </w:pPr>
    </w:p>
    <w:p w14:paraId="25D62609" w14:textId="77777777" w:rsidR="003907F2" w:rsidRPr="007917BC" w:rsidRDefault="003907F2" w:rsidP="00713F4D">
      <w:pPr>
        <w:numPr>
          <w:ilvl w:val="1"/>
          <w:numId w:val="15"/>
        </w:numPr>
        <w:tabs>
          <w:tab w:val="num" w:pos="900"/>
        </w:tabs>
        <w:spacing w:line="276" w:lineRule="auto"/>
        <w:ind w:left="90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부보되었거나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발행되었고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완전히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유효하다</w:t>
      </w:r>
      <w:r w:rsidRPr="007917BC">
        <w:rPr>
          <w:rFonts w:ascii="Times New Roman" w:eastAsia="바탕체"/>
          <w:sz w:val="22"/>
        </w:rPr>
        <w:t xml:space="preserve">. </w:t>
      </w:r>
    </w:p>
    <w:p w14:paraId="237DFDE4" w14:textId="77777777" w:rsidR="003907F2" w:rsidRPr="00210365" w:rsidRDefault="003907F2" w:rsidP="00CE124B">
      <w:pPr>
        <w:spacing w:line="276" w:lineRule="auto"/>
        <w:ind w:left="360"/>
        <w:rPr>
          <w:rFonts w:ascii="Times New Roman" w:eastAsia="바탕체"/>
          <w:sz w:val="22"/>
        </w:rPr>
      </w:pPr>
    </w:p>
    <w:p w14:paraId="3381C668" w14:textId="77777777" w:rsidR="003907F2" w:rsidRPr="007917BC" w:rsidRDefault="003907F2" w:rsidP="00713F4D">
      <w:pPr>
        <w:numPr>
          <w:ilvl w:val="1"/>
          <w:numId w:val="15"/>
        </w:numPr>
        <w:tabs>
          <w:tab w:val="num" w:pos="900"/>
        </w:tabs>
        <w:spacing w:line="276" w:lineRule="auto"/>
        <w:ind w:left="90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지체된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없으며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보험계약의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제기하였거나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우려가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</w:p>
    <w:p w14:paraId="14A54E90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4C3A86E" w14:textId="77777777" w:rsidR="003907F2" w:rsidRPr="007917BC" w:rsidRDefault="003907F2" w:rsidP="00713F4D">
      <w:pPr>
        <w:numPr>
          <w:ilvl w:val="1"/>
          <w:numId w:val="15"/>
        </w:numPr>
        <w:tabs>
          <w:tab w:val="num" w:pos="900"/>
        </w:tabs>
        <w:spacing w:line="276" w:lineRule="auto"/>
        <w:ind w:left="90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권리자로서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금전지급청구권을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</w:p>
    <w:p w14:paraId="01214DB2" w14:textId="77777777" w:rsidR="003907F2" w:rsidRPr="00654213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75AE4EF2" w14:textId="77777777" w:rsidR="003907F2" w:rsidRPr="007917BC" w:rsidRDefault="003907F2" w:rsidP="00713F4D">
      <w:pPr>
        <w:numPr>
          <w:ilvl w:val="1"/>
          <w:numId w:val="15"/>
        </w:numPr>
        <w:tabs>
          <w:tab w:val="num" w:pos="900"/>
        </w:tabs>
        <w:spacing w:line="276" w:lineRule="auto"/>
        <w:ind w:left="90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누구도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3B179D57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13FBE88D" w14:textId="77777777" w:rsidR="003907F2" w:rsidRPr="007917BC" w:rsidRDefault="003907F2" w:rsidP="00713F4D">
      <w:pPr>
        <w:numPr>
          <w:ilvl w:val="1"/>
          <w:numId w:val="15"/>
        </w:numPr>
        <w:tabs>
          <w:tab w:val="num" w:pos="900"/>
        </w:tabs>
        <w:spacing w:line="276" w:lineRule="auto"/>
        <w:ind w:left="90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 xml:space="preserve">. </w:t>
      </w:r>
    </w:p>
    <w:p w14:paraId="40F1DA11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19479F49" w14:textId="1F36F77A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3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보험근질권의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설정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및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대항요건</w:t>
      </w:r>
    </w:p>
    <w:p w14:paraId="6BB67694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51EFFB68" w14:textId="26835E8A" w:rsidR="003907F2" w:rsidRPr="007917BC" w:rsidRDefault="003907F2" w:rsidP="00CF38AF">
      <w:pPr>
        <w:numPr>
          <w:ilvl w:val="0"/>
          <w:numId w:val="61"/>
        </w:numPr>
        <w:spacing w:line="276" w:lineRule="auto"/>
        <w:ind w:hanging="58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지불하기로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지불하기로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지급받을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㈂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보험금지급청구권</w:t>
      </w:r>
      <w:r w:rsidRPr="007917BC">
        <w:rPr>
          <w:rFonts w:ascii="Times New Roman" w:eastAsia="바탕체"/>
          <w:sz w:val="22"/>
        </w:rPr>
        <w:t>(</w:t>
      </w:r>
      <w:r w:rsidR="00DF632F" w:rsidRPr="007917BC">
        <w:rPr>
          <w:rFonts w:ascii="Times New Roman" w:eastAsia="바탕체"/>
          <w:sz w:val="22"/>
        </w:rPr>
        <w:t>이하</w:t>
      </w:r>
      <w:r w:rsidR="00DF632F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보험재산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이라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총칭한다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보험회사의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부보의견서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기납부한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보험료납부영수증을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7E8CB77E" w14:textId="77777777" w:rsidR="003907F2" w:rsidRPr="007917BC" w:rsidRDefault="003907F2" w:rsidP="00CE124B">
      <w:pPr>
        <w:tabs>
          <w:tab w:val="num" w:pos="947"/>
        </w:tabs>
        <w:spacing w:line="276" w:lineRule="auto"/>
        <w:ind w:left="227" w:hanging="587"/>
        <w:rPr>
          <w:rFonts w:ascii="Times New Roman" w:eastAsia="바탕체"/>
          <w:sz w:val="22"/>
        </w:rPr>
      </w:pPr>
    </w:p>
    <w:p w14:paraId="7768607F" w14:textId="5609ED12" w:rsidR="003907F2" w:rsidRPr="007917BC" w:rsidRDefault="003907F2" w:rsidP="00CE124B">
      <w:pPr>
        <w:spacing w:line="276" w:lineRule="auto"/>
        <w:ind w:leftChars="450" w:left="1120" w:hangingChars="100" w:hanging="2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1. </w:t>
      </w:r>
      <w:r w:rsidRPr="007917BC">
        <w:rPr>
          <w:rFonts w:ascii="Times New Roman" w:eastAsia="바탕체"/>
          <w:sz w:val="22"/>
        </w:rPr>
        <w:t>담보한도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대출약정금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1</w:t>
      </w:r>
      <w:r w:rsidR="00BB4FD3">
        <w:rPr>
          <w:rFonts w:ascii="Times New Roman" w:eastAsia="바탕체"/>
          <w:sz w:val="22"/>
        </w:rPr>
        <w:t>2</w:t>
      </w:r>
      <w:r w:rsidRPr="007917BC">
        <w:rPr>
          <w:rFonts w:ascii="Times New Roman" w:eastAsia="바탕체"/>
          <w:sz w:val="22"/>
        </w:rPr>
        <w:t>0%</w:t>
      </w:r>
    </w:p>
    <w:p w14:paraId="7A4ACE8F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2E34FD8" w14:textId="77777777" w:rsidR="003907F2" w:rsidRPr="007917BC" w:rsidRDefault="003907F2" w:rsidP="00CE124B">
      <w:pPr>
        <w:spacing w:line="276" w:lineRule="auto"/>
        <w:ind w:leftChars="450" w:left="1120" w:hangingChars="100" w:hanging="2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2. </w:t>
      </w:r>
      <w:r w:rsidRPr="007917BC">
        <w:rPr>
          <w:rFonts w:ascii="Times New Roman" w:eastAsia="바탕체"/>
          <w:sz w:val="22"/>
        </w:rPr>
        <w:t>피담보채무의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: </w:t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</w:t>
      </w:r>
    </w:p>
    <w:p w14:paraId="057AC9BE" w14:textId="77777777" w:rsidR="003907F2" w:rsidRPr="007917BC" w:rsidRDefault="003907F2" w:rsidP="00CE124B">
      <w:pPr>
        <w:tabs>
          <w:tab w:val="num" w:pos="947"/>
        </w:tabs>
        <w:spacing w:line="276" w:lineRule="auto"/>
        <w:ind w:left="227" w:hanging="587"/>
        <w:rPr>
          <w:rFonts w:ascii="Times New Roman" w:eastAsia="바탕체"/>
          <w:sz w:val="22"/>
        </w:rPr>
      </w:pPr>
    </w:p>
    <w:p w14:paraId="529A414F" w14:textId="419C18DF" w:rsidR="003907F2" w:rsidRPr="007917BC" w:rsidRDefault="003907F2" w:rsidP="00CF38AF">
      <w:pPr>
        <w:numPr>
          <w:ilvl w:val="0"/>
          <w:numId w:val="61"/>
        </w:numPr>
        <w:spacing w:line="276" w:lineRule="auto"/>
        <w:ind w:hanging="58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갱신된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보험근질권설정통지서를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송부하고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보험회사로부터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확정일자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대한민국법상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보험근질권설정을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추가하여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보험업계의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관행상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불가능한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제외하고는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보험인수증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앞으로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설정되었음에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특별배서를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받아야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</w:p>
    <w:p w14:paraId="02C851E3" w14:textId="77777777" w:rsidR="003907F2" w:rsidRPr="007917BC" w:rsidRDefault="003907F2" w:rsidP="00CE124B">
      <w:pPr>
        <w:spacing w:line="276" w:lineRule="auto"/>
        <w:ind w:left="851" w:hanging="62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59FA314D" w14:textId="77777777" w:rsidR="003907F2" w:rsidRPr="007917BC" w:rsidRDefault="003907F2" w:rsidP="00CE124B">
      <w:pPr>
        <w:spacing w:line="276" w:lineRule="auto"/>
        <w:ind w:left="851" w:hanging="624"/>
        <w:rPr>
          <w:rFonts w:ascii="Times New Roman" w:eastAsia="바탕체"/>
          <w:sz w:val="22"/>
        </w:rPr>
      </w:pPr>
    </w:p>
    <w:p w14:paraId="6E424DE2" w14:textId="5D5A8728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4 </w:t>
      </w:r>
      <w:r w:rsidRPr="007917BC">
        <w:rPr>
          <w:rFonts w:ascii="Times New Roman" w:eastAsia="바탕체"/>
          <w:b/>
          <w:sz w:val="22"/>
        </w:rPr>
        <w:t>조</w:t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설정자의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의무이행사항</w:t>
      </w:r>
    </w:p>
    <w:p w14:paraId="00B2D210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67316622" w14:textId="77777777" w:rsidR="003907F2" w:rsidRPr="007917BC" w:rsidRDefault="003907F2" w:rsidP="00713F4D">
      <w:pPr>
        <w:numPr>
          <w:ilvl w:val="0"/>
          <w:numId w:val="18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약속한다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6D281AA4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3692E749" w14:textId="77777777" w:rsidR="003907F2" w:rsidRPr="007917BC" w:rsidRDefault="003907F2" w:rsidP="00713F4D">
      <w:pPr>
        <w:numPr>
          <w:ilvl w:val="1"/>
          <w:numId w:val="18"/>
        </w:numPr>
        <w:tabs>
          <w:tab w:val="num" w:pos="1440"/>
        </w:tabs>
        <w:spacing w:line="276" w:lineRule="auto"/>
        <w:ind w:left="144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동종산업에서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부보조건에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부합하는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유지한다</w:t>
      </w:r>
      <w:r w:rsidRPr="007917BC">
        <w:rPr>
          <w:rFonts w:ascii="Times New Roman" w:eastAsia="바탕체"/>
          <w:sz w:val="22"/>
        </w:rPr>
        <w:t>.</w:t>
      </w:r>
    </w:p>
    <w:p w14:paraId="3CBFAFF7" w14:textId="77777777" w:rsidR="003907F2" w:rsidRPr="007917BC" w:rsidRDefault="003907F2" w:rsidP="00CE124B">
      <w:pPr>
        <w:spacing w:line="276" w:lineRule="auto"/>
        <w:ind w:left="900"/>
        <w:rPr>
          <w:rFonts w:ascii="Times New Roman" w:eastAsia="바탕체"/>
          <w:sz w:val="22"/>
        </w:rPr>
      </w:pPr>
    </w:p>
    <w:p w14:paraId="20CE6568" w14:textId="77777777" w:rsidR="003907F2" w:rsidRPr="007917BC" w:rsidRDefault="003907F2" w:rsidP="00713F4D">
      <w:pPr>
        <w:numPr>
          <w:ilvl w:val="1"/>
          <w:numId w:val="18"/>
        </w:numPr>
        <w:tabs>
          <w:tab w:val="num" w:pos="1440"/>
        </w:tabs>
        <w:spacing w:line="276" w:lineRule="auto"/>
        <w:ind w:left="144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4</w:t>
      </w:r>
      <w:r w:rsidRPr="007917BC">
        <w:rPr>
          <w:rFonts w:ascii="Times New Roman" w:eastAsia="바탕체"/>
          <w:sz w:val="22"/>
        </w:rPr>
        <w:t>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반영하고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첨부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지급조항을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만족하는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형태와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기재되어야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91515FB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8F917CD" w14:textId="77777777" w:rsidR="003907F2" w:rsidRPr="007917BC" w:rsidRDefault="003907F2" w:rsidP="00713F4D">
      <w:pPr>
        <w:numPr>
          <w:ilvl w:val="1"/>
          <w:numId w:val="18"/>
        </w:numPr>
        <w:tabs>
          <w:tab w:val="num" w:pos="1440"/>
        </w:tabs>
        <w:spacing w:line="276" w:lineRule="auto"/>
        <w:ind w:left="144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보험금지급청구권을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보험재산을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저감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불확실하게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강제집행의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대상이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.</w:t>
      </w:r>
    </w:p>
    <w:p w14:paraId="7712D03D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7CB99EA" w14:textId="77777777" w:rsidR="003907F2" w:rsidRPr="007917BC" w:rsidRDefault="003907F2" w:rsidP="00713F4D">
      <w:pPr>
        <w:numPr>
          <w:ilvl w:val="1"/>
          <w:numId w:val="18"/>
        </w:numPr>
        <w:tabs>
          <w:tab w:val="num" w:pos="1440"/>
        </w:tabs>
        <w:spacing w:line="276" w:lineRule="auto"/>
        <w:ind w:left="1440" w:hanging="54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담보설정을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확실히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향유하기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보험재산에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구제수단을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증서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서류의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48DC7342" w14:textId="77777777" w:rsidR="003907F2" w:rsidRPr="00210365" w:rsidRDefault="003907F2" w:rsidP="00CE124B">
      <w:pPr>
        <w:spacing w:line="276" w:lineRule="auto"/>
        <w:ind w:left="227"/>
        <w:rPr>
          <w:rFonts w:ascii="Times New Roman" w:eastAsia="바탕체"/>
          <w:sz w:val="22"/>
        </w:rPr>
      </w:pPr>
    </w:p>
    <w:p w14:paraId="4C3E8F3B" w14:textId="77777777" w:rsidR="003907F2" w:rsidRPr="007917BC" w:rsidRDefault="003907F2" w:rsidP="00713F4D">
      <w:pPr>
        <w:numPr>
          <w:ilvl w:val="0"/>
          <w:numId w:val="18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보험재산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권한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이익을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행위도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1709A5A0" w14:textId="77777777" w:rsidR="003907F2" w:rsidRPr="007917BC" w:rsidRDefault="003907F2" w:rsidP="00CE124B">
      <w:pPr>
        <w:spacing w:line="276" w:lineRule="auto"/>
        <w:ind w:left="227"/>
        <w:rPr>
          <w:rFonts w:ascii="Times New Roman" w:eastAsia="바탕체"/>
          <w:sz w:val="22"/>
        </w:rPr>
      </w:pPr>
    </w:p>
    <w:p w14:paraId="6823A0C6" w14:textId="77777777" w:rsidR="003907F2" w:rsidRPr="007917BC" w:rsidRDefault="003907F2" w:rsidP="00713F4D">
      <w:pPr>
        <w:numPr>
          <w:ilvl w:val="0"/>
          <w:numId w:val="18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질권설정의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적법성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유효성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집행가능성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증거력을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갖추기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등록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신청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기록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3AC3C49E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035ABA7E" w14:textId="74FFEC5C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5 </w:t>
      </w:r>
      <w:r w:rsidRPr="007917BC">
        <w:rPr>
          <w:rFonts w:ascii="Times New Roman" w:eastAsia="바탕체"/>
          <w:b/>
          <w:sz w:val="22"/>
        </w:rPr>
        <w:t>조</w:t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보험근질권의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효력범위</w:t>
      </w:r>
    </w:p>
    <w:p w14:paraId="4AB12620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091075DE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보험재산에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기간연장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병합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분할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증액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감액된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의사표시나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당연히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다만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보험업계의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관행상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기간연장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병합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분할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증액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감액된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지속시키기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별도의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의사표시가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보험회사와의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</w:p>
    <w:p w14:paraId="5A944CCF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06537B6B" w14:textId="191B75AB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6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피담보채무의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소멸</w:t>
      </w:r>
    </w:p>
    <w:p w14:paraId="4BB25FA8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150C9B2F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비용으로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5860FCB5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1BCB83CC" w14:textId="4D7DD87E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7 </w:t>
      </w:r>
      <w:r w:rsidRPr="007917BC">
        <w:rPr>
          <w:rFonts w:ascii="Times New Roman" w:eastAsia="바탕체"/>
          <w:b/>
          <w:sz w:val="22"/>
        </w:rPr>
        <w:t>조</w:t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질권자와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설정자의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권리행사</w:t>
      </w:r>
    </w:p>
    <w:p w14:paraId="698BECFE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380FBBD8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지속되는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근질권자로서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이름으로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부여하며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질권자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대리권한의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취소하거나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철회할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</w:p>
    <w:p w14:paraId="542856EF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A9BFCF8" w14:textId="6FE73C8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8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설정자의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의무에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대한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영향의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부존재</w:t>
      </w:r>
    </w:p>
    <w:p w14:paraId="3D449062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0A63D4B9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반대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의무이든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방식으로든지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요구받거나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02BDA47D" w14:textId="77777777" w:rsidR="003907F2" w:rsidRPr="00210365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405C0608" w14:textId="1509F052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9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="00B44128"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권한의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위임</w:t>
      </w:r>
    </w:p>
    <w:p w14:paraId="25604AB6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7A1EDE83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대출약정서상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13</w:t>
      </w:r>
      <w:r w:rsidRPr="007917BC">
        <w:rPr>
          <w:rFonts w:ascii="Times New Roman" w:eastAsia="바탕체"/>
          <w:sz w:val="22"/>
        </w:rPr>
        <w:t>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이익상실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때로부터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소멸되는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포기되는</w:t>
      </w:r>
      <w:r w:rsidRPr="007917BC">
        <w:rPr>
          <w:rFonts w:ascii="Times New Roman" w:eastAsia="바탕체"/>
          <w:sz w:val="22"/>
        </w:rPr>
        <w:t xml:space="preserve">) </w:t>
      </w:r>
      <w:r w:rsidRPr="007917BC">
        <w:rPr>
          <w:rFonts w:ascii="Times New Roman" w:eastAsia="바탕체"/>
          <w:sz w:val="22"/>
        </w:rPr>
        <w:t>때까지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대리인으로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선임하여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보험증권상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달하였거나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변제기가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여하한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본다</w:t>
      </w:r>
      <w:r w:rsidRPr="007917BC">
        <w:rPr>
          <w:rFonts w:ascii="Times New Roman" w:eastAsia="바탕체"/>
          <w:sz w:val="22"/>
        </w:rPr>
        <w:t xml:space="preserve">. </w:t>
      </w:r>
    </w:p>
    <w:p w14:paraId="1B505108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73415D58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10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수령금액</w:t>
      </w:r>
    </w:p>
    <w:p w14:paraId="2DA6F713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79616259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보험재산의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구성하는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보험사고목적물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복구를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원칙으로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보험사고로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치유가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불가능하다고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판단한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피담보채무의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충당된다</w:t>
      </w:r>
      <w:r w:rsidRPr="007917BC">
        <w:rPr>
          <w:rFonts w:ascii="Times New Roman" w:eastAsia="바탕체"/>
          <w:sz w:val="22"/>
        </w:rPr>
        <w:t>.</w:t>
      </w:r>
    </w:p>
    <w:p w14:paraId="2E4C1DD3" w14:textId="77777777" w:rsidR="003907F2" w:rsidRPr="007917BC" w:rsidRDefault="003907F2" w:rsidP="00CE124B">
      <w:pPr>
        <w:spacing w:line="276" w:lineRule="auto"/>
        <w:ind w:left="312"/>
        <w:rPr>
          <w:rFonts w:ascii="Times New Roman" w:eastAsia="바탕체"/>
          <w:sz w:val="22"/>
        </w:rPr>
      </w:pPr>
    </w:p>
    <w:p w14:paraId="3920F13C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11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양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도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3FD34C82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282AFC88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승계인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갖는다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담보관리기관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그리고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각각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양수인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에게든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언제라도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여하한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범위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내에서든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양수인이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만일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질권자이었다면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가졌었을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동일한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간주한다는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 xml:space="preserve">. </w:t>
      </w:r>
    </w:p>
    <w:p w14:paraId="2C49A97F" w14:textId="1C730924" w:rsidR="003907F2" w:rsidRPr="007917BC" w:rsidRDefault="003907F2" w:rsidP="00CE124B">
      <w:pPr>
        <w:spacing w:line="276" w:lineRule="auto"/>
        <w:ind w:firstLine="7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ab/>
      </w:r>
    </w:p>
    <w:p w14:paraId="20F827F5" w14:textId="77777777" w:rsidR="003907F2" w:rsidRPr="007917BC" w:rsidRDefault="003907F2" w:rsidP="00CE124B">
      <w:pPr>
        <w:spacing w:line="276" w:lineRule="auto"/>
        <w:ind w:left="720" w:hanging="71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12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위험부담과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면책조항</w:t>
      </w:r>
    </w:p>
    <w:p w14:paraId="6B21AC08" w14:textId="77777777" w:rsidR="003907F2" w:rsidRPr="007917BC" w:rsidRDefault="003907F2" w:rsidP="00CE124B">
      <w:pPr>
        <w:spacing w:line="276" w:lineRule="auto"/>
        <w:rPr>
          <w:rFonts w:ascii="Times New Roman" w:eastAsia="바탕체"/>
          <w:sz w:val="22"/>
        </w:rPr>
      </w:pPr>
    </w:p>
    <w:p w14:paraId="05D19A6F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설정자는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불가항력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재해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사유로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말미암아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분실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손실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멸실된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담보관리기관의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곧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대신할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보험증권을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재교부받아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03BB6BE9" w14:textId="77777777" w:rsidR="003907F2" w:rsidRPr="007917BC" w:rsidRDefault="003907F2" w:rsidP="00CE124B">
      <w:pPr>
        <w:spacing w:line="276" w:lineRule="auto"/>
        <w:ind w:left="272"/>
        <w:rPr>
          <w:rFonts w:ascii="Times New Roman" w:eastAsia="바탕체"/>
          <w:sz w:val="22"/>
        </w:rPr>
      </w:pPr>
    </w:p>
    <w:p w14:paraId="48277913" w14:textId="77777777" w:rsidR="003907F2" w:rsidRPr="007917BC" w:rsidRDefault="003907F2" w:rsidP="00CE124B">
      <w:pPr>
        <w:spacing w:line="276" w:lineRule="auto"/>
        <w:ind w:left="272" w:hanging="272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13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준거법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및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관할법원</w:t>
      </w:r>
    </w:p>
    <w:p w14:paraId="2D5CA6EB" w14:textId="77777777" w:rsidR="003907F2" w:rsidRPr="007917BC" w:rsidRDefault="003907F2" w:rsidP="00CE124B">
      <w:pPr>
        <w:spacing w:line="276" w:lineRule="auto"/>
        <w:ind w:left="272" w:hanging="272"/>
        <w:rPr>
          <w:rFonts w:ascii="Times New Roman" w:eastAsia="바탕체"/>
          <w:sz w:val="22"/>
        </w:rPr>
      </w:pPr>
    </w:p>
    <w:p w14:paraId="567C571E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규율되고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해석되며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금융관행에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따르기로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당사자들간의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  <w:szCs w:val="20"/>
        </w:rPr>
        <w:t>제</w:t>
      </w:r>
      <w:r w:rsidRPr="007917BC">
        <w:rPr>
          <w:rFonts w:ascii="Times New Roman" w:eastAsia="바탕체"/>
          <w:sz w:val="22"/>
          <w:szCs w:val="20"/>
        </w:rPr>
        <w:t>1</w:t>
      </w:r>
      <w:r w:rsidRPr="007917BC">
        <w:rPr>
          <w:rFonts w:ascii="Times New Roman" w:eastAsia="바탕체"/>
          <w:sz w:val="22"/>
          <w:szCs w:val="20"/>
        </w:rPr>
        <w:t>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서울중앙지방법원의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따르기로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15B8015" w14:textId="043273A9" w:rsidR="003907F2" w:rsidRPr="007917BC" w:rsidRDefault="003907F2" w:rsidP="00CE124B">
      <w:pPr>
        <w:spacing w:line="276" w:lineRule="auto"/>
        <w:ind w:left="272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4E4D71D5" w14:textId="77777777" w:rsidR="003907F2" w:rsidRPr="007917BC" w:rsidRDefault="003907F2" w:rsidP="00CE124B">
      <w:pPr>
        <w:spacing w:line="276" w:lineRule="auto"/>
        <w:ind w:left="272" w:hanging="272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b/>
          <w:sz w:val="22"/>
        </w:rPr>
        <w:t>제</w:t>
      </w:r>
      <w:r w:rsidRPr="007917BC">
        <w:rPr>
          <w:rFonts w:ascii="Times New Roman" w:eastAsia="바탕체"/>
          <w:b/>
          <w:sz w:val="22"/>
        </w:rPr>
        <w:t xml:space="preserve"> 14 </w:t>
      </w:r>
      <w:r w:rsidRPr="007917BC">
        <w:rPr>
          <w:rFonts w:ascii="Times New Roman" w:eastAsia="바탕체"/>
          <w:b/>
          <w:sz w:val="22"/>
        </w:rPr>
        <w:t>조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>일부무효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등</w:t>
      </w:r>
    </w:p>
    <w:p w14:paraId="0C14C7CE" w14:textId="77777777" w:rsidR="003907F2" w:rsidRPr="007917BC" w:rsidRDefault="003907F2" w:rsidP="00CE124B">
      <w:pPr>
        <w:spacing w:line="276" w:lineRule="auto"/>
        <w:ind w:left="272"/>
        <w:rPr>
          <w:rFonts w:ascii="Times New Roman" w:eastAsia="바탕체"/>
          <w:sz w:val="22"/>
        </w:rPr>
      </w:pPr>
    </w:p>
    <w:p w14:paraId="1441F1FF" w14:textId="77777777" w:rsidR="003907F2" w:rsidRPr="007917BC" w:rsidRDefault="003907F2" w:rsidP="00CE124B">
      <w:pPr>
        <w:spacing w:line="276" w:lineRule="auto"/>
        <w:ind w:leftChars="175" w:left="359" w:hanging="9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집행불능으로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나머지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적법성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집행가능성은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아무런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40ED740A" w14:textId="6B6332FC" w:rsidR="003907F2" w:rsidRDefault="003907F2" w:rsidP="00985181">
      <w:pPr>
        <w:spacing w:line="460" w:lineRule="exact"/>
        <w:ind w:leftChars="175" w:left="359" w:hanging="9"/>
        <w:rPr>
          <w:rFonts w:ascii="Times New Roman" w:eastAsia="바탕체"/>
          <w:sz w:val="22"/>
        </w:rPr>
      </w:pPr>
    </w:p>
    <w:p w14:paraId="5B9BA712" w14:textId="77777777" w:rsidR="00CE124B" w:rsidRPr="007C2B76" w:rsidRDefault="00CE124B" w:rsidP="00CE124B">
      <w:pPr>
        <w:autoSpaceDE/>
        <w:spacing w:line="276" w:lineRule="auto"/>
        <w:ind w:left="272" w:hanging="272"/>
        <w:rPr>
          <w:rFonts w:ascii="Times New Roman"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t>제</w:t>
      </w:r>
      <w:r w:rsidRPr="007C2B76">
        <w:rPr>
          <w:rFonts w:ascii="Times New Roman"/>
          <w:b/>
          <w:sz w:val="22"/>
          <w:szCs w:val="22"/>
        </w:rPr>
        <w:t xml:space="preserve"> 1</w:t>
      </w:r>
      <w:r w:rsidRPr="007C2B76">
        <w:rPr>
          <w:rFonts w:ascii="Times New Roman" w:hint="eastAsia"/>
          <w:b/>
          <w:sz w:val="22"/>
          <w:szCs w:val="22"/>
        </w:rPr>
        <w:t>5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조</w:t>
      </w:r>
      <w:r w:rsidRPr="007C2B76">
        <w:rPr>
          <w:rFonts w:ascii="Times New Roman"/>
          <w:b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수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정</w:t>
      </w:r>
    </w:p>
    <w:p w14:paraId="7D654AA2" w14:textId="77777777" w:rsidR="00CE124B" w:rsidRPr="00654213" w:rsidRDefault="00CE124B" w:rsidP="00CE124B">
      <w:pPr>
        <w:autoSpaceDE/>
        <w:spacing w:line="276" w:lineRule="auto"/>
        <w:ind w:left="272"/>
        <w:rPr>
          <w:rFonts w:ascii="Times New Roman"/>
          <w:sz w:val="22"/>
          <w:szCs w:val="22"/>
        </w:rPr>
      </w:pPr>
    </w:p>
    <w:p w14:paraId="31ED14AD" w14:textId="77777777" w:rsidR="00CE124B" w:rsidRPr="007C2B76" w:rsidRDefault="00CE124B" w:rsidP="00CE124B">
      <w:pPr>
        <w:autoSpaceDE/>
        <w:spacing w:line="276" w:lineRule="auto"/>
        <w:ind w:leftChars="175" w:left="359" w:hanging="9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이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계약의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수정</w:t>
      </w:r>
      <w:r w:rsidRPr="007C2B76">
        <w:rPr>
          <w:rFonts w:ascii="Times New Roman"/>
          <w:sz w:val="22"/>
          <w:szCs w:val="22"/>
        </w:rPr>
        <w:t xml:space="preserve">, </w:t>
      </w:r>
      <w:r w:rsidRPr="007C2B76">
        <w:rPr>
          <w:rFonts w:ascii="Times New Roman"/>
          <w:sz w:val="22"/>
          <w:szCs w:val="22"/>
        </w:rPr>
        <w:t>변경</w:t>
      </w:r>
      <w:r w:rsidRPr="007C2B76">
        <w:rPr>
          <w:rFonts w:ascii="Times New Roman"/>
          <w:sz w:val="22"/>
          <w:szCs w:val="22"/>
        </w:rPr>
        <w:t xml:space="preserve">, </w:t>
      </w:r>
      <w:r w:rsidRPr="007C2B76">
        <w:rPr>
          <w:rFonts w:ascii="Times New Roman"/>
          <w:sz w:val="22"/>
          <w:szCs w:val="22"/>
        </w:rPr>
        <w:t>개정은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설정자와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질권자</w:t>
      </w:r>
      <w:r w:rsidRPr="007C2B76">
        <w:rPr>
          <w:rFonts w:ascii="Times New Roman" w:hint="eastAsia"/>
          <w:sz w:val="22"/>
          <w:szCs w:val="22"/>
        </w:rPr>
        <w:t>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동의하여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서면으로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한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경우에만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유효하다</w:t>
      </w:r>
      <w:r w:rsidRPr="007C2B76">
        <w:rPr>
          <w:rFonts w:ascii="Times New Roman"/>
          <w:sz w:val="22"/>
          <w:szCs w:val="22"/>
        </w:rPr>
        <w:t xml:space="preserve">. </w:t>
      </w:r>
    </w:p>
    <w:p w14:paraId="57A7CE21" w14:textId="77777777" w:rsidR="00CE124B" w:rsidRPr="00CE124B" w:rsidRDefault="00CE124B" w:rsidP="00985181">
      <w:pPr>
        <w:spacing w:line="460" w:lineRule="exact"/>
        <w:ind w:leftChars="175" w:left="359" w:hanging="9"/>
        <w:rPr>
          <w:rFonts w:ascii="Times New Roman" w:eastAsia="바탕체"/>
          <w:sz w:val="22"/>
        </w:rPr>
      </w:pPr>
    </w:p>
    <w:p w14:paraId="7C741CEA" w14:textId="0D863AAA" w:rsidR="00B45B20" w:rsidRPr="007917BC" w:rsidRDefault="003907F2" w:rsidP="00B45B20">
      <w:pPr>
        <w:spacing w:line="460" w:lineRule="exact"/>
        <w:jc w:val="center"/>
        <w:rPr>
          <w:rFonts w:ascii="Times New Roman" w:eastAsia="바탕체"/>
          <w:i/>
          <w:sz w:val="22"/>
        </w:rPr>
      </w:pPr>
      <w:r w:rsidRPr="007917BC">
        <w:rPr>
          <w:rFonts w:ascii="Times New Roman" w:eastAsia="바탕체"/>
          <w:i/>
          <w:sz w:val="22"/>
        </w:rPr>
        <w:t>(</w:t>
      </w:r>
      <w:r w:rsidRPr="007917BC">
        <w:rPr>
          <w:rFonts w:ascii="Times New Roman" w:eastAsia="바탕체"/>
          <w:i/>
          <w:sz w:val="22"/>
        </w:rPr>
        <w:t>기명날인</w:t>
      </w:r>
      <w:r w:rsidRPr="007917BC">
        <w:rPr>
          <w:rFonts w:ascii="Times New Roman" w:eastAsia="바탕체"/>
          <w:i/>
          <w:sz w:val="22"/>
        </w:rPr>
        <w:t xml:space="preserve"> </w:t>
      </w:r>
      <w:r w:rsidRPr="007917BC">
        <w:rPr>
          <w:rFonts w:ascii="Times New Roman" w:eastAsia="바탕체"/>
          <w:i/>
          <w:sz w:val="22"/>
        </w:rPr>
        <w:t>또는</w:t>
      </w:r>
      <w:r w:rsidRPr="007917BC">
        <w:rPr>
          <w:rFonts w:ascii="Times New Roman" w:eastAsia="바탕체"/>
          <w:i/>
          <w:sz w:val="22"/>
        </w:rPr>
        <w:t xml:space="preserve"> </w:t>
      </w:r>
      <w:r w:rsidRPr="007917BC">
        <w:rPr>
          <w:rFonts w:ascii="Times New Roman" w:eastAsia="바탕체"/>
          <w:i/>
          <w:sz w:val="22"/>
        </w:rPr>
        <w:t>서명란은</w:t>
      </w:r>
      <w:r w:rsidRPr="007917BC">
        <w:rPr>
          <w:rFonts w:ascii="Times New Roman" w:eastAsia="바탕체"/>
          <w:i/>
          <w:sz w:val="22"/>
        </w:rPr>
        <w:t xml:space="preserve"> </w:t>
      </w:r>
      <w:r w:rsidRPr="007917BC">
        <w:rPr>
          <w:rFonts w:ascii="Times New Roman" w:eastAsia="바탕체"/>
          <w:i/>
          <w:sz w:val="22"/>
        </w:rPr>
        <w:t>다음장에</w:t>
      </w:r>
      <w:r w:rsidRPr="007917BC">
        <w:rPr>
          <w:rFonts w:ascii="Times New Roman" w:eastAsia="바탕체"/>
          <w:i/>
          <w:sz w:val="22"/>
        </w:rPr>
        <w:t>)</w:t>
      </w:r>
    </w:p>
    <w:p w14:paraId="47785CBE" w14:textId="77777777" w:rsidR="008A7018" w:rsidRDefault="003907F2" w:rsidP="008A7018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bookmarkStart w:id="558" w:name="_Hlk81595724"/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="008A7018"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 w:rsidR="008A7018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 w:rsidR="008A7018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="008A7018"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  <w:bookmarkEnd w:id="558"/>
    </w:p>
    <w:p w14:paraId="218D5EDB" w14:textId="77777777" w:rsidR="003907F2" w:rsidRPr="00654213" w:rsidRDefault="003907F2" w:rsidP="00985181">
      <w:pPr>
        <w:spacing w:line="460" w:lineRule="exact"/>
        <w:jc w:val="left"/>
        <w:rPr>
          <w:rFonts w:ascii="Times New Roman" w:eastAsia="바탕체"/>
          <w:sz w:val="22"/>
        </w:rPr>
      </w:pPr>
    </w:p>
    <w:p w14:paraId="477CBA3F" w14:textId="77777777" w:rsidR="003907F2" w:rsidRPr="00210365" w:rsidRDefault="003907F2" w:rsidP="00985181">
      <w:pPr>
        <w:spacing w:line="460" w:lineRule="exact"/>
        <w:jc w:val="center"/>
        <w:rPr>
          <w:rFonts w:ascii="Times New Roman" w:eastAsia="바탕체"/>
          <w:sz w:val="22"/>
        </w:rPr>
      </w:pPr>
    </w:p>
    <w:p w14:paraId="33BE6C4E" w14:textId="43470EE1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="00C13496">
        <w:rPr>
          <w:rFonts w:ascii="Times New Roman" w:eastAsia="바탕체"/>
          <w:b/>
          <w:sz w:val="22"/>
        </w:rPr>
        <w:t>센트럴태양광발전소</w:t>
      </w:r>
      <w:r w:rsidR="00C13496">
        <w:rPr>
          <w:rFonts w:ascii="Times New Roman" w:eastAsia="바탕체"/>
          <w:b/>
          <w:sz w:val="22"/>
        </w:rPr>
        <w:t>3</w:t>
      </w:r>
      <w:r w:rsidR="00C13496">
        <w:rPr>
          <w:rFonts w:ascii="Times New Roman" w:eastAsia="바탕체"/>
          <w:b/>
          <w:sz w:val="22"/>
        </w:rPr>
        <w:t>호</w:t>
      </w:r>
      <w:r w:rsidR="00C13496">
        <w:rPr>
          <w:rFonts w:ascii="Times New Roman" w:eastAsia="바탕체"/>
          <w:b/>
          <w:sz w:val="22"/>
        </w:rPr>
        <w:t xml:space="preserve"> </w:t>
      </w:r>
      <w:r w:rsidR="00C13496">
        <w:rPr>
          <w:rFonts w:ascii="Times New Roman" w:eastAsia="바탕체"/>
          <w:b/>
          <w:sz w:val="22"/>
        </w:rPr>
        <w:t>주식회사</w:t>
      </w:r>
      <w:r w:rsidRPr="007917BC">
        <w:rPr>
          <w:rFonts w:ascii="Times New Roman" w:eastAsia="바탕체"/>
          <w:b/>
          <w:sz w:val="22"/>
        </w:rPr>
        <w:t xml:space="preserve"> </w:t>
      </w:r>
    </w:p>
    <w:p w14:paraId="2B4DCDBF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설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정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자</w:t>
      </w:r>
    </w:p>
    <w:p w14:paraId="62DAD0F5" w14:textId="77777777" w:rsidR="008C6E6F" w:rsidRPr="007917BC" w:rsidRDefault="008C6E6F" w:rsidP="008C6E6F">
      <w:pPr>
        <w:ind w:left="328" w:hanging="328"/>
        <w:rPr>
          <w:rFonts w:ascii="Times New Roman" w:eastAsia="바탕체"/>
        </w:rPr>
      </w:pPr>
    </w:p>
    <w:p w14:paraId="7F8F2629" w14:textId="77777777" w:rsidR="008C6E6F" w:rsidRPr="007917BC" w:rsidRDefault="008C6E6F" w:rsidP="008C6E6F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</w:rPr>
        <w:tab/>
      </w:r>
      <w:r w:rsidRPr="007917BC">
        <w:rPr>
          <w:rFonts w:ascii="Times New Roman" w:eastAsia="바탕체"/>
          <w:b/>
          <w:sz w:val="22"/>
        </w:rPr>
        <w:t>____________________</w:t>
      </w:r>
    </w:p>
    <w:p w14:paraId="31B7E6F6" w14:textId="5EFF3505" w:rsidR="008C6E6F" w:rsidRPr="007917BC" w:rsidRDefault="008C6E6F" w:rsidP="008C6E6F">
      <w:pPr>
        <w:ind w:left="328" w:hanging="328"/>
        <w:rPr>
          <w:rFonts w:ascii="Times New Roman" w:eastAsia="바탕체"/>
          <w:bCs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성명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정현</w:t>
      </w:r>
    </w:p>
    <w:p w14:paraId="77242CC7" w14:textId="6D13614F" w:rsidR="008C6E6F" w:rsidRPr="007917BC" w:rsidRDefault="008C6E6F" w:rsidP="008C6E6F">
      <w:pPr>
        <w:ind w:left="328" w:hanging="328"/>
        <w:rPr>
          <w:rFonts w:ascii="Times New Roman" w:eastAsia="바탕체"/>
          <w:bCs/>
          <w:sz w:val="22"/>
        </w:rPr>
      </w:pP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ab/>
      </w:r>
      <w:r w:rsidRPr="007917BC">
        <w:rPr>
          <w:rFonts w:ascii="Times New Roman" w:eastAsia="바탕체"/>
          <w:bCs/>
          <w:sz w:val="22"/>
        </w:rPr>
        <w:t>직위</w:t>
      </w:r>
      <w:r w:rsidRPr="007917BC">
        <w:rPr>
          <w:rFonts w:ascii="Times New Roman" w:eastAsia="바탕체"/>
          <w:bCs/>
          <w:sz w:val="22"/>
        </w:rPr>
        <w:t xml:space="preserve"> : </w:t>
      </w:r>
      <w:r w:rsidR="00C13496">
        <w:rPr>
          <w:rFonts w:ascii="Times New Roman" w:eastAsia="바탕체"/>
          <w:bCs/>
          <w:sz w:val="22"/>
        </w:rPr>
        <w:t>대표자</w:t>
      </w:r>
      <w:r w:rsidR="00C13496">
        <w:rPr>
          <w:rFonts w:ascii="Times New Roman" w:eastAsia="바탕체"/>
          <w:bCs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사내이사</w:t>
      </w:r>
    </w:p>
    <w:p w14:paraId="41D6BE16" w14:textId="04FDB16B" w:rsidR="008C6E6F" w:rsidRPr="007917BC" w:rsidRDefault="008C6E6F" w:rsidP="008C6E6F">
      <w:pPr>
        <w:ind w:leftChars="1205" w:left="2410" w:firstLineChars="4" w:firstLine="9"/>
        <w:rPr>
          <w:rFonts w:ascii="Times New Roman" w:eastAsia="바탕체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 : </w:t>
      </w:r>
      <w:r w:rsidR="00DF57C2">
        <w:rPr>
          <w:rFonts w:ascii="Times New Roman" w:eastAsia="바탕체" w:hint="eastAsia"/>
          <w:sz w:val="22"/>
        </w:rPr>
        <w:t>경상북도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상주시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지천동</w:t>
      </w:r>
      <w:r w:rsidR="00DF57C2">
        <w:rPr>
          <w:rFonts w:ascii="Times New Roman" w:eastAsia="바탕체" w:hint="eastAsia"/>
          <w:sz w:val="22"/>
        </w:rPr>
        <w:t xml:space="preserve"> 312-5</w:t>
      </w:r>
    </w:p>
    <w:p w14:paraId="66472C21" w14:textId="36817036" w:rsidR="008A7018" w:rsidRDefault="008A7018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br w:type="page"/>
      </w:r>
    </w:p>
    <w:p w14:paraId="78D72E42" w14:textId="77777777" w:rsidR="00524AE2" w:rsidRDefault="00524AE2" w:rsidP="00524AE2">
      <w:pPr>
        <w:kinsoku w:val="0"/>
        <w:adjustRightInd w:val="0"/>
        <w:spacing w:line="460" w:lineRule="exact"/>
        <w:ind w:right="20"/>
        <w:rPr>
          <w:rFonts w:ascii="Times New Roman" w:eastAsia="바탕체"/>
          <w:sz w:val="22"/>
        </w:rPr>
      </w:pPr>
      <w:r w:rsidRPr="00AC77B5">
        <w:rPr>
          <w:rFonts w:ascii="Times New Roman" w:eastAsia="바탕체"/>
          <w:spacing w:val="2"/>
          <w:kern w:val="0"/>
          <w:sz w:val="22"/>
          <w:szCs w:val="22"/>
        </w:rPr>
        <w:t>위를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증명하기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위하여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당사자들은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첫머리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일자에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각자의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적법한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권한을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가진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자로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하여금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이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계약서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/>
          <w:spacing w:val="2"/>
          <w:kern w:val="0"/>
          <w:sz w:val="22"/>
          <w:szCs w:val="22"/>
        </w:rPr>
        <w:t>1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부를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작성하여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각자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서명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또는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기명날인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하도록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후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질권자의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담보관리기관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겸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대리인인</w:t>
      </w:r>
      <w:r w:rsidRPr="00AC77B5"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알파자산운용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주식회사가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원본을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,</w:t>
      </w:r>
      <w:r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나머지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당사자들은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사본을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>각</w:t>
      </w:r>
      <w:r>
        <w:rPr>
          <w:rFonts w:ascii="Times New Roman" w:eastAsia="바탕체" w:hint="eastAsia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보관하기로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 xml:space="preserve"> 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한다</w:t>
      </w:r>
      <w:r w:rsidRPr="00AC77B5">
        <w:rPr>
          <w:rFonts w:ascii="Times New Roman" w:eastAsia="바탕체"/>
          <w:spacing w:val="2"/>
          <w:kern w:val="0"/>
          <w:sz w:val="22"/>
          <w:szCs w:val="22"/>
        </w:rPr>
        <w:t>.</w:t>
      </w:r>
    </w:p>
    <w:p w14:paraId="721685B9" w14:textId="77777777" w:rsidR="00524AE2" w:rsidRPr="002944EE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6514EBD6" w14:textId="77777777" w:rsidR="00524AE2" w:rsidRDefault="00524AE2" w:rsidP="00524AE2">
      <w:pPr>
        <w:autoSpaceDE/>
        <w:spacing w:line="276" w:lineRule="auto"/>
        <w:ind w:left="1560" w:hanging="1560"/>
        <w:rPr>
          <w:rFonts w:ascii="Times New Roman"/>
          <w:b/>
          <w:sz w:val="22"/>
        </w:rPr>
      </w:pPr>
    </w:p>
    <w:p w14:paraId="6EA864A7" w14:textId="77777777" w:rsidR="00524AE2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>
        <w:rPr>
          <w:rFonts w:ascii="Times New Roman" w:eastAsia="바탕체" w:hint="eastAsia"/>
          <w:b/>
          <w:sz w:val="22"/>
        </w:rPr>
        <w:t>대</w:t>
      </w:r>
      <w:r w:rsidRPr="007917BC">
        <w:rPr>
          <w:rFonts w:ascii="Times New Roman" w:eastAsia="바탕체"/>
          <w:b/>
          <w:sz w:val="22"/>
        </w:rPr>
        <w:t xml:space="preserve">       </w:t>
      </w:r>
      <w:r w:rsidRPr="007917BC">
        <w:rPr>
          <w:rFonts w:ascii="Times New Roman" w:eastAsia="바탕체"/>
          <w:b/>
          <w:sz w:val="22"/>
        </w:rPr>
        <w:t>주</w:t>
      </w:r>
      <w:r w:rsidRPr="007917BC">
        <w:rPr>
          <w:rFonts w:ascii="Times New Roman" w:eastAsia="바탕체"/>
          <w:b/>
          <w:sz w:val="22"/>
        </w:rPr>
        <w:t xml:space="preserve"> :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>
        <w:rPr>
          <w:rFonts w:ascii="Times New Roman" w:eastAsia="바탕체" w:hint="eastAsia"/>
          <w:b/>
          <w:sz w:val="22"/>
        </w:rPr>
        <w:t>주식회사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신한은행</w:t>
      </w:r>
    </w:p>
    <w:p w14:paraId="4D2A5ACB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질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권</w:t>
      </w:r>
      <w:r>
        <w:rPr>
          <w:rFonts w:ascii="Times New Roman" w:eastAsia="바탕체" w:hint="eastAsia"/>
          <w:b/>
          <w:sz w:val="22"/>
        </w:rPr>
        <w:t xml:space="preserve"> </w:t>
      </w:r>
      <w:r>
        <w:rPr>
          <w:rFonts w:ascii="Times New Roman" w:eastAsia="바탕체" w:hint="eastAsia"/>
          <w:b/>
          <w:sz w:val="22"/>
        </w:rPr>
        <w:t>자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EA0B84">
        <w:rPr>
          <w:rFonts w:ascii="Times New Roman" w:eastAsia="바탕체"/>
          <w:sz w:val="22"/>
        </w:rPr>
        <w:t>(</w:t>
      </w:r>
      <w:r w:rsidRPr="00EA0B84">
        <w:rPr>
          <w:rFonts w:ascii="Times New Roman" w:eastAsia="바탕체" w:hint="eastAsia"/>
          <w:sz w:val="22"/>
        </w:rPr>
        <w:t>알파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국내</w:t>
      </w:r>
      <w:r w:rsidRPr="00EA0B84">
        <w:rPr>
          <w:rFonts w:ascii="Times New Roman" w:eastAsia="바탕체"/>
          <w:sz w:val="22"/>
        </w:rPr>
        <w:t xml:space="preserve">ESG </w:t>
      </w:r>
      <w:r w:rsidRPr="00EA0B84">
        <w:rPr>
          <w:rFonts w:ascii="Times New Roman" w:eastAsia="바탕체" w:hint="eastAsia"/>
          <w:sz w:val="22"/>
        </w:rPr>
        <w:t>전문투자형사모투자신탁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제</w:t>
      </w:r>
      <w:r w:rsidRPr="00EA0B84">
        <w:rPr>
          <w:rFonts w:ascii="Times New Roman" w:eastAsia="바탕체" w:hint="eastAsia"/>
          <w:sz w:val="22"/>
        </w:rPr>
        <w:t>1</w:t>
      </w:r>
      <w:r w:rsidRPr="00EA0B84">
        <w:rPr>
          <w:rFonts w:ascii="Times New Roman" w:eastAsia="바탕체" w:hint="eastAsia"/>
          <w:sz w:val="22"/>
        </w:rPr>
        <w:t>호의</w:t>
      </w:r>
      <w:r w:rsidRPr="00EA0B84">
        <w:rPr>
          <w:rFonts w:ascii="Times New Roman" w:eastAsia="바탕체" w:hint="eastAsia"/>
          <w:sz w:val="22"/>
        </w:rPr>
        <w:t xml:space="preserve"> </w:t>
      </w:r>
      <w:r w:rsidRPr="00EA0B84">
        <w:rPr>
          <w:rFonts w:ascii="Times New Roman" w:eastAsia="바탕체" w:hint="eastAsia"/>
          <w:sz w:val="22"/>
        </w:rPr>
        <w:t>신탁업자</w:t>
      </w:r>
      <w:r w:rsidRPr="00EA0B84">
        <w:rPr>
          <w:rFonts w:ascii="Times New Roman" w:eastAsia="바탕체" w:hint="eastAsia"/>
          <w:sz w:val="22"/>
        </w:rPr>
        <w:t>)</w:t>
      </w:r>
    </w:p>
    <w:p w14:paraId="6CEA0EF6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6A4CDED0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>질권자의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담보관리기관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겸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대리인</w:t>
      </w:r>
      <w:r w:rsidRPr="007917BC">
        <w:rPr>
          <w:rFonts w:ascii="Times New Roman" w:eastAsia="바탕체"/>
          <w:b/>
          <w:sz w:val="22"/>
        </w:rPr>
        <w:t>(</w:t>
      </w:r>
      <w:r w:rsidRPr="007917BC">
        <w:rPr>
          <w:rFonts w:ascii="Times New Roman" w:eastAsia="바탕체"/>
          <w:b/>
          <w:sz w:val="22"/>
        </w:rPr>
        <w:t>질권자를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t>위하여</w:t>
      </w:r>
      <w:r w:rsidRPr="007917BC">
        <w:rPr>
          <w:rFonts w:ascii="Times New Roman" w:eastAsia="바탕체"/>
          <w:b/>
          <w:sz w:val="22"/>
        </w:rPr>
        <w:t xml:space="preserve">):  </w:t>
      </w:r>
    </w:p>
    <w:p w14:paraId="220CBDB0" w14:textId="77777777" w:rsidR="00524AE2" w:rsidRPr="007917BC" w:rsidRDefault="00524AE2" w:rsidP="00524AE2">
      <w:pPr>
        <w:ind w:left="328" w:hanging="328"/>
        <w:rPr>
          <w:rFonts w:ascii="Times New Roman" w:eastAsia="바탕체"/>
        </w:rPr>
      </w:pPr>
    </w:p>
    <w:p w14:paraId="5DD5C088" w14:textId="77777777" w:rsidR="00524AE2" w:rsidRPr="007917BC" w:rsidRDefault="00524AE2" w:rsidP="00524AE2">
      <w:pPr>
        <w:ind w:left="1928" w:firstLine="472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</w:p>
    <w:p w14:paraId="6C481910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24F67E17" w14:textId="77777777" w:rsidR="00524AE2" w:rsidRPr="007917BC" w:rsidRDefault="00524AE2" w:rsidP="00524AE2">
      <w:pPr>
        <w:ind w:left="3960"/>
        <w:rPr>
          <w:rFonts w:ascii="Times New Roman" w:eastAsia="바탕체"/>
          <w:b/>
          <w:sz w:val="22"/>
        </w:rPr>
      </w:pPr>
    </w:p>
    <w:p w14:paraId="1F4FF4D3" w14:textId="77777777" w:rsidR="00524AE2" w:rsidRPr="007917BC" w:rsidRDefault="00524AE2" w:rsidP="00524AE2">
      <w:pPr>
        <w:ind w:left="328" w:hanging="328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</w:r>
      <w:r w:rsidRPr="007917BC">
        <w:rPr>
          <w:rFonts w:ascii="Times New Roman" w:eastAsia="바탕체"/>
          <w:b/>
          <w:sz w:val="22"/>
        </w:rPr>
        <w:tab/>
        <w:t>____________________</w:t>
      </w:r>
    </w:p>
    <w:p w14:paraId="59700C88" w14:textId="77777777" w:rsidR="00524AE2" w:rsidRPr="007917BC" w:rsidRDefault="00524AE2" w:rsidP="00524AE2">
      <w:pPr>
        <w:kinsoku w:val="0"/>
        <w:adjustRightInd w:val="0"/>
        <w:spacing w:line="460" w:lineRule="exact"/>
        <w:ind w:left="1680" w:firstLine="360"/>
        <w:rPr>
          <w:rFonts w:ascii="Times New Roman" w:eastAsia="바탕체"/>
          <w:kern w:val="0"/>
          <w:sz w:val="22"/>
          <w:szCs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kern w:val="0"/>
          <w:sz w:val="22"/>
          <w:szCs w:val="22"/>
        </w:rPr>
        <w:t>대표이사</w:t>
      </w:r>
      <w:r w:rsidRPr="007917BC">
        <w:rPr>
          <w:rFonts w:ascii="Times New Roman" w:eastAsia="바탕체"/>
          <w:kern w:val="0"/>
          <w:sz w:val="22"/>
          <w:szCs w:val="22"/>
        </w:rPr>
        <w:t xml:space="preserve"> </w:t>
      </w:r>
      <w:r>
        <w:rPr>
          <w:rFonts w:ascii="Times New Roman" w:eastAsia="바탕체"/>
          <w:kern w:val="0"/>
          <w:sz w:val="22"/>
          <w:szCs w:val="22"/>
        </w:rPr>
        <w:t>최준혁</w:t>
      </w:r>
    </w:p>
    <w:p w14:paraId="3A9D9AFE" w14:textId="77777777" w:rsidR="00524AE2" w:rsidRPr="007917BC" w:rsidRDefault="00524AE2" w:rsidP="00524AE2">
      <w:pPr>
        <w:ind w:left="1928" w:firstLine="472"/>
        <w:rPr>
          <w:rFonts w:ascii="Times New Roman" w:eastAsia="바탕체"/>
          <w:sz w:val="21"/>
        </w:rPr>
      </w:pPr>
      <w:bookmarkStart w:id="559" w:name="_Hlk71101207"/>
      <w:r w:rsidRPr="007917BC">
        <w:rPr>
          <w:rFonts w:ascii="Times New Roman" w:eastAsia="바탕체"/>
          <w:sz w:val="22"/>
        </w:rPr>
        <w:t>서울특별시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영등포구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국제금융로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8</w:t>
      </w:r>
      <w:r>
        <w:rPr>
          <w:rFonts w:ascii="Times New Roman" w:eastAsia="바탕체" w:hint="eastAsia"/>
          <w:sz w:val="22"/>
        </w:rPr>
        <w:t>길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>31, 9</w:t>
      </w:r>
      <w:r>
        <w:rPr>
          <w:rFonts w:ascii="Times New Roman" w:eastAsia="바탕체" w:hint="eastAsia"/>
          <w:sz w:val="22"/>
        </w:rPr>
        <w:t>층</w:t>
      </w:r>
      <w:r>
        <w:rPr>
          <w:rFonts w:ascii="Times New Roman" w:eastAsia="바탕체" w:hint="eastAsia"/>
          <w:sz w:val="22"/>
        </w:rPr>
        <w:t>(</w:t>
      </w:r>
      <w:r>
        <w:rPr>
          <w:rFonts w:ascii="Times New Roman" w:eastAsia="바탕체" w:hint="eastAsia"/>
          <w:sz w:val="22"/>
        </w:rPr>
        <w:t>여의도동</w:t>
      </w:r>
      <w:r>
        <w:rPr>
          <w:rFonts w:ascii="Times New Roman" w:eastAsia="바탕체" w:hint="eastAsia"/>
          <w:sz w:val="22"/>
        </w:rPr>
        <w:t>,</w:t>
      </w:r>
      <w:r>
        <w:rPr>
          <w:rFonts w:ascii="Times New Roman" w:eastAsia="바탕체"/>
          <w:sz w:val="22"/>
        </w:rPr>
        <w:t xml:space="preserve"> SK</w:t>
      </w:r>
      <w:r>
        <w:rPr>
          <w:rFonts w:ascii="Times New Roman" w:eastAsia="바탕체" w:hint="eastAsia"/>
          <w:sz w:val="22"/>
        </w:rPr>
        <w:t>증권빌딩</w:t>
      </w:r>
      <w:r>
        <w:rPr>
          <w:rFonts w:ascii="Times New Roman" w:eastAsia="바탕체" w:hint="eastAsia"/>
          <w:sz w:val="22"/>
        </w:rPr>
        <w:t>)</w:t>
      </w:r>
      <w:bookmarkEnd w:id="559"/>
    </w:p>
    <w:p w14:paraId="1F3B6595" w14:textId="4172FDB1" w:rsidR="008C6E6F" w:rsidRPr="00524AE2" w:rsidRDefault="008C6E6F" w:rsidP="00045528">
      <w:pPr>
        <w:ind w:left="328" w:hanging="328"/>
        <w:rPr>
          <w:rFonts w:ascii="Times New Roman" w:eastAsia="바탕체"/>
          <w:bCs/>
          <w:sz w:val="22"/>
        </w:rPr>
      </w:pPr>
    </w:p>
    <w:p w14:paraId="7A8FBCD7" w14:textId="15608AED" w:rsidR="003907F2" w:rsidRPr="007917BC" w:rsidRDefault="003907F2" w:rsidP="00B45B20">
      <w:pPr>
        <w:tabs>
          <w:tab w:val="left" w:pos="1985"/>
        </w:tabs>
        <w:spacing w:line="460" w:lineRule="exact"/>
        <w:ind w:leftChars="329" w:left="3342" w:hangingChars="1220" w:hanging="2684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t>부록</w:t>
      </w:r>
      <w:r w:rsidRPr="007917BC">
        <w:rPr>
          <w:rFonts w:ascii="Times New Roman" w:eastAsia="바탕체"/>
          <w:sz w:val="22"/>
        </w:rPr>
        <w:t xml:space="preserve"> I</w:t>
      </w:r>
    </w:p>
    <w:p w14:paraId="774C7565" w14:textId="77777777" w:rsidR="003907F2" w:rsidRPr="007917BC" w:rsidRDefault="003907F2" w:rsidP="00985181">
      <w:pPr>
        <w:spacing w:line="460" w:lineRule="exact"/>
        <w:ind w:left="328" w:hanging="328"/>
        <w:jc w:val="center"/>
        <w:rPr>
          <w:rFonts w:ascii="Times New Roman" w:eastAsia="바탕체"/>
          <w:sz w:val="22"/>
        </w:rPr>
      </w:pPr>
    </w:p>
    <w:p w14:paraId="59F31246" w14:textId="77777777" w:rsidR="001A55DB" w:rsidRPr="007C2B76" w:rsidRDefault="001A55DB" w:rsidP="001A55DB">
      <w:pPr>
        <w:autoSpaceDE/>
        <w:spacing w:line="360" w:lineRule="auto"/>
        <w:jc w:val="center"/>
        <w:rPr>
          <w:rFonts w:ascii="Times New Roman"/>
          <w:b/>
          <w:bCs/>
          <w:sz w:val="22"/>
          <w:szCs w:val="22"/>
        </w:rPr>
      </w:pPr>
      <w:r w:rsidRPr="007C2B76">
        <w:rPr>
          <w:rFonts w:ascii="Times New Roman"/>
          <w:b/>
          <w:bCs/>
          <w:sz w:val="22"/>
          <w:szCs w:val="22"/>
        </w:rPr>
        <w:t>본건</w:t>
      </w:r>
      <w:r w:rsidRPr="007C2B76">
        <w:rPr>
          <w:rFonts w:ascii="Times New Roman"/>
          <w:b/>
          <w:bCs/>
          <w:sz w:val="22"/>
          <w:szCs w:val="22"/>
        </w:rPr>
        <w:t xml:space="preserve"> </w:t>
      </w:r>
      <w:r w:rsidRPr="007C2B76">
        <w:rPr>
          <w:rFonts w:ascii="Times New Roman"/>
          <w:b/>
          <w:bCs/>
          <w:sz w:val="22"/>
          <w:szCs w:val="22"/>
        </w:rPr>
        <w:t>보험의</w:t>
      </w:r>
      <w:r w:rsidRPr="007C2B76">
        <w:rPr>
          <w:rFonts w:ascii="Times New Roman"/>
          <w:b/>
          <w:bCs/>
          <w:sz w:val="22"/>
          <w:szCs w:val="22"/>
        </w:rPr>
        <w:t xml:space="preserve"> </w:t>
      </w:r>
      <w:r w:rsidRPr="007C2B76">
        <w:rPr>
          <w:rFonts w:ascii="Times New Roman"/>
          <w:b/>
          <w:bCs/>
          <w:sz w:val="22"/>
          <w:szCs w:val="22"/>
        </w:rPr>
        <w:t>목록</w:t>
      </w:r>
    </w:p>
    <w:p w14:paraId="5D10F3A0" w14:textId="77777777" w:rsidR="001A55DB" w:rsidRPr="007C2B76" w:rsidRDefault="001A55DB" w:rsidP="001A55DB">
      <w:pPr>
        <w:autoSpaceDE/>
        <w:spacing w:line="360" w:lineRule="auto"/>
        <w:rPr>
          <w:rFonts w:ascii="Times New Roman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7"/>
        <w:gridCol w:w="2235"/>
        <w:gridCol w:w="1819"/>
        <w:gridCol w:w="2651"/>
      </w:tblGrid>
      <w:tr w:rsidR="001A55DB" w:rsidRPr="007C2B76" w14:paraId="33BC09BE" w14:textId="77777777" w:rsidTr="0076378B">
        <w:trPr>
          <w:trHeight w:val="70"/>
        </w:trPr>
        <w:tc>
          <w:tcPr>
            <w:tcW w:w="1148" w:type="pct"/>
            <w:vAlign w:val="center"/>
          </w:tcPr>
          <w:p w14:paraId="6E5F260D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보험회사</w:t>
            </w:r>
          </w:p>
        </w:tc>
        <w:tc>
          <w:tcPr>
            <w:tcW w:w="1284" w:type="pct"/>
            <w:vAlign w:val="center"/>
          </w:tcPr>
          <w:p w14:paraId="5343B443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보험종류</w:t>
            </w:r>
          </w:p>
        </w:tc>
        <w:tc>
          <w:tcPr>
            <w:tcW w:w="1045" w:type="pct"/>
            <w:vAlign w:val="center"/>
          </w:tcPr>
          <w:p w14:paraId="67674BC6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보험기간</w:t>
            </w:r>
          </w:p>
        </w:tc>
        <w:tc>
          <w:tcPr>
            <w:tcW w:w="1523" w:type="pct"/>
            <w:vAlign w:val="center"/>
          </w:tcPr>
          <w:p w14:paraId="00D2D82E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부보액</w:t>
            </w:r>
            <w:r w:rsidRPr="007C2B76">
              <w:rPr>
                <w:rFonts w:ascii="Times New Roman"/>
                <w:b/>
                <w:sz w:val="22"/>
                <w:szCs w:val="22"/>
              </w:rPr>
              <w:t>(</w:t>
            </w:r>
            <w:r w:rsidRPr="007C2B76">
              <w:rPr>
                <w:rFonts w:ascii="Times New Roman"/>
                <w:b/>
                <w:sz w:val="22"/>
                <w:szCs w:val="22"/>
              </w:rPr>
              <w:t>원</w:t>
            </w:r>
            <w:r w:rsidRPr="007C2B76">
              <w:rPr>
                <w:rFonts w:ascii="Times New Roman"/>
                <w:b/>
                <w:sz w:val="22"/>
                <w:szCs w:val="22"/>
              </w:rPr>
              <w:t>)</w:t>
            </w:r>
          </w:p>
        </w:tc>
      </w:tr>
      <w:tr w:rsidR="001A55DB" w:rsidRPr="007C2B76" w14:paraId="2E05038F" w14:textId="77777777" w:rsidTr="0076378B">
        <w:trPr>
          <w:trHeight w:val="70"/>
        </w:trPr>
        <w:tc>
          <w:tcPr>
            <w:tcW w:w="1148" w:type="pct"/>
            <w:vAlign w:val="center"/>
          </w:tcPr>
          <w:p w14:paraId="4FCE9E3B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84" w:type="pct"/>
            <w:vAlign w:val="center"/>
          </w:tcPr>
          <w:p w14:paraId="44992B77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45" w:type="pct"/>
            <w:vAlign w:val="center"/>
          </w:tcPr>
          <w:p w14:paraId="43255749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23" w:type="pct"/>
            <w:vAlign w:val="center"/>
          </w:tcPr>
          <w:p w14:paraId="0A926A4F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</w:tr>
      <w:tr w:rsidR="001A55DB" w:rsidRPr="007C2B76" w14:paraId="5A9F386C" w14:textId="77777777" w:rsidTr="0076378B">
        <w:trPr>
          <w:trHeight w:val="70"/>
        </w:trPr>
        <w:tc>
          <w:tcPr>
            <w:tcW w:w="1148" w:type="pct"/>
            <w:vAlign w:val="center"/>
          </w:tcPr>
          <w:p w14:paraId="11665AE5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84" w:type="pct"/>
            <w:vAlign w:val="center"/>
          </w:tcPr>
          <w:p w14:paraId="1EB9C3C8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45" w:type="pct"/>
            <w:vAlign w:val="center"/>
          </w:tcPr>
          <w:p w14:paraId="57989929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23" w:type="pct"/>
            <w:vAlign w:val="center"/>
          </w:tcPr>
          <w:p w14:paraId="14389B01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</w:tr>
      <w:tr w:rsidR="001A55DB" w:rsidRPr="007C2B76" w14:paraId="50EB0496" w14:textId="77777777" w:rsidTr="0076378B">
        <w:trPr>
          <w:trHeight w:val="70"/>
        </w:trPr>
        <w:tc>
          <w:tcPr>
            <w:tcW w:w="1148" w:type="pct"/>
            <w:vAlign w:val="center"/>
          </w:tcPr>
          <w:p w14:paraId="294476E1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84" w:type="pct"/>
            <w:vAlign w:val="center"/>
          </w:tcPr>
          <w:p w14:paraId="429161F1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45" w:type="pct"/>
            <w:vAlign w:val="center"/>
          </w:tcPr>
          <w:p w14:paraId="5E6729F9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23" w:type="pct"/>
            <w:vAlign w:val="center"/>
          </w:tcPr>
          <w:p w14:paraId="36C223FA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</w:tr>
      <w:tr w:rsidR="001A55DB" w:rsidRPr="007C2B76" w14:paraId="660F714C" w14:textId="77777777" w:rsidTr="0076378B">
        <w:trPr>
          <w:trHeight w:val="70"/>
        </w:trPr>
        <w:tc>
          <w:tcPr>
            <w:tcW w:w="1148" w:type="pct"/>
            <w:vAlign w:val="center"/>
          </w:tcPr>
          <w:p w14:paraId="631BD55E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84" w:type="pct"/>
            <w:vAlign w:val="center"/>
          </w:tcPr>
          <w:p w14:paraId="3DD5600C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45" w:type="pct"/>
            <w:vAlign w:val="center"/>
          </w:tcPr>
          <w:p w14:paraId="3DD29197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23" w:type="pct"/>
            <w:vAlign w:val="center"/>
          </w:tcPr>
          <w:p w14:paraId="5228108A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</w:tr>
      <w:tr w:rsidR="001A55DB" w:rsidRPr="007C2B76" w14:paraId="27B402CB" w14:textId="77777777" w:rsidTr="0076378B">
        <w:trPr>
          <w:trHeight w:val="70"/>
        </w:trPr>
        <w:tc>
          <w:tcPr>
            <w:tcW w:w="1148" w:type="pct"/>
            <w:vAlign w:val="center"/>
          </w:tcPr>
          <w:p w14:paraId="797A516A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84" w:type="pct"/>
            <w:vAlign w:val="center"/>
          </w:tcPr>
          <w:p w14:paraId="6492436C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45" w:type="pct"/>
            <w:vAlign w:val="center"/>
          </w:tcPr>
          <w:p w14:paraId="5A316012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23" w:type="pct"/>
            <w:vAlign w:val="center"/>
          </w:tcPr>
          <w:p w14:paraId="333F8A93" w14:textId="77777777" w:rsidR="001A55DB" w:rsidRPr="007C2B76" w:rsidRDefault="001A55DB" w:rsidP="0076378B">
            <w:pPr>
              <w:autoSpaceDE/>
              <w:spacing w:line="360" w:lineRule="auto"/>
              <w:rPr>
                <w:rFonts w:ascii="Times New Roman"/>
                <w:sz w:val="22"/>
                <w:szCs w:val="22"/>
              </w:rPr>
            </w:pPr>
          </w:p>
        </w:tc>
      </w:tr>
    </w:tbl>
    <w:p w14:paraId="7BC2FC14" w14:textId="77777777" w:rsidR="003907F2" w:rsidRPr="007917BC" w:rsidRDefault="003907F2" w:rsidP="00985181">
      <w:pPr>
        <w:spacing w:line="460" w:lineRule="exact"/>
        <w:jc w:val="center"/>
        <w:rPr>
          <w:rFonts w:ascii="Times New Roman" w:eastAsia="바탕체"/>
          <w:sz w:val="22"/>
        </w:rPr>
      </w:pPr>
    </w:p>
    <w:p w14:paraId="024D9177" w14:textId="77777777" w:rsidR="003907F2" w:rsidRPr="007917BC" w:rsidRDefault="003907F2" w:rsidP="00985181">
      <w:pPr>
        <w:spacing w:line="460" w:lineRule="exact"/>
        <w:jc w:val="center"/>
        <w:rPr>
          <w:rFonts w:ascii="Times New Roman" w:eastAsia="바탕체"/>
          <w:sz w:val="22"/>
        </w:rPr>
      </w:pPr>
    </w:p>
    <w:p w14:paraId="74D241FE" w14:textId="77777777" w:rsidR="003907F2" w:rsidRPr="007917BC" w:rsidRDefault="003907F2" w:rsidP="00985181">
      <w:pPr>
        <w:spacing w:line="460" w:lineRule="exac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</w:p>
    <w:p w14:paraId="735AFDB6" w14:textId="77777777" w:rsidR="001A55DB" w:rsidRPr="007C2B76" w:rsidRDefault="001A55DB" w:rsidP="001A55DB">
      <w:pPr>
        <w:autoSpaceDE/>
        <w:spacing w:line="360" w:lineRule="auto"/>
        <w:jc w:val="right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첨부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가</w:t>
      </w:r>
    </w:p>
    <w:p w14:paraId="04C42D73" w14:textId="77777777" w:rsidR="001A55DB" w:rsidRPr="007C2B76" w:rsidRDefault="001A55DB" w:rsidP="001A55DB">
      <w:pPr>
        <w:autoSpaceDE/>
        <w:spacing w:line="360" w:lineRule="auto"/>
        <w:jc w:val="center"/>
        <w:rPr>
          <w:rFonts w:ascii="Times New Roman" w:eastAsia="바탕체"/>
          <w:b/>
          <w:sz w:val="28"/>
        </w:rPr>
      </w:pPr>
      <w:r w:rsidRPr="007C2B76">
        <w:rPr>
          <w:rFonts w:ascii="Times New Roman" w:eastAsia="바탕체"/>
          <w:b/>
          <w:sz w:val="28"/>
        </w:rPr>
        <w:t>보험근질권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관련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통지서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및</w:t>
      </w:r>
      <w:r w:rsidRPr="007C2B76">
        <w:rPr>
          <w:rFonts w:ascii="Times New Roman" w:eastAsia="바탕체"/>
          <w:b/>
          <w:sz w:val="28"/>
        </w:rPr>
        <w:t xml:space="preserve"> </w:t>
      </w:r>
      <w:r w:rsidRPr="007C2B76">
        <w:rPr>
          <w:rFonts w:ascii="Times New Roman" w:eastAsia="바탕체"/>
          <w:b/>
          <w:sz w:val="28"/>
        </w:rPr>
        <w:t>승낙서</w:t>
      </w:r>
    </w:p>
    <w:p w14:paraId="751051D7" w14:textId="77777777" w:rsidR="001A55DB" w:rsidRPr="00654213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0E20A6BC" w14:textId="465282F8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자</w:t>
      </w:r>
      <w:r w:rsidRPr="007C2B76">
        <w:rPr>
          <w:rFonts w:ascii="Times New Roman"/>
          <w:kern w:val="0"/>
          <w:sz w:val="22"/>
          <w:szCs w:val="22"/>
        </w:rPr>
        <w:t xml:space="preserve"> : </w:t>
      </w:r>
      <w:r w:rsidR="00FB263B">
        <w:rPr>
          <w:rFonts w:ascii="Times New Roman"/>
          <w:kern w:val="0"/>
          <w:sz w:val="22"/>
          <w:szCs w:val="22"/>
        </w:rPr>
        <w:t xml:space="preserve"> </w:t>
      </w:r>
      <w:r>
        <w:rPr>
          <w:rFonts w:ascii="Times New Roman" w:hint="eastAsia"/>
          <w:kern w:val="0"/>
          <w:sz w:val="22"/>
          <w:szCs w:val="22"/>
        </w:rPr>
        <w:t>2021</w:t>
      </w:r>
      <w:r>
        <w:rPr>
          <w:rFonts w:ascii="Times New Roman" w:hint="eastAsia"/>
          <w:kern w:val="0"/>
          <w:sz w:val="22"/>
          <w:szCs w:val="22"/>
        </w:rPr>
        <w:t>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 xml:space="preserve">  </w:t>
      </w:r>
      <w:r w:rsidRPr="007C2B76">
        <w:rPr>
          <w:rFonts w:ascii="Times New Roman"/>
          <w:kern w:val="0"/>
          <w:sz w:val="22"/>
          <w:szCs w:val="22"/>
        </w:rPr>
        <w:t>월</w:t>
      </w:r>
      <w:r w:rsidRPr="007C2B76">
        <w:rPr>
          <w:rFonts w:ascii="Times New Roman"/>
          <w:kern w:val="0"/>
          <w:sz w:val="22"/>
          <w:szCs w:val="22"/>
        </w:rPr>
        <w:t xml:space="preserve">   </w:t>
      </w:r>
      <w:r w:rsidRPr="007C2B76">
        <w:rPr>
          <w:rFonts w:ascii="Times New Roman"/>
          <w:kern w:val="0"/>
          <w:sz w:val="22"/>
          <w:szCs w:val="22"/>
        </w:rPr>
        <w:t>일</w:t>
      </w:r>
    </w:p>
    <w:p w14:paraId="15A93711" w14:textId="3A0A261E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신</w:t>
      </w:r>
      <w:r w:rsidRPr="007C2B76">
        <w:rPr>
          <w:rFonts w:ascii="Times New Roman"/>
          <w:kern w:val="0"/>
          <w:sz w:val="22"/>
          <w:szCs w:val="22"/>
        </w:rPr>
        <w:t xml:space="preserve"> :</w:t>
      </w:r>
      <w:r w:rsidR="00FB263B">
        <w:rPr>
          <w:rFonts w:ascii="Times New Roman"/>
          <w:kern w:val="0"/>
          <w:sz w:val="22"/>
          <w:szCs w:val="22"/>
        </w:rPr>
        <w:t xml:space="preserve">  </w:t>
      </w:r>
      <w:r w:rsidR="004F74BF">
        <w:rPr>
          <w:rFonts w:ascii="Times New Roman"/>
          <w:kern w:val="0"/>
          <w:sz w:val="22"/>
          <w:szCs w:val="22"/>
        </w:rPr>
        <w:t>[                            ]</w:t>
      </w:r>
    </w:p>
    <w:p w14:paraId="17B24691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2D49F5C7" w14:textId="0F26DAC0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 xml:space="preserve">1. 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>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통지서는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차주로서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센트럴태양광발전소</w:t>
      </w:r>
      <w:r w:rsidR="00C13496">
        <w:rPr>
          <w:rFonts w:ascii="Times New Roman"/>
          <w:spacing w:val="3"/>
          <w:kern w:val="0"/>
          <w:sz w:val="22"/>
          <w:szCs w:val="22"/>
        </w:rPr>
        <w:t>3</w:t>
      </w:r>
      <w:r w:rsidR="00C13496">
        <w:rPr>
          <w:rFonts w:ascii="Times New Roman"/>
          <w:spacing w:val="3"/>
          <w:kern w:val="0"/>
          <w:sz w:val="22"/>
          <w:szCs w:val="22"/>
        </w:rPr>
        <w:t>호</w:t>
      </w:r>
      <w:r w:rsidR="00C13496">
        <w:rPr>
          <w:rFonts w:ascii="Times New Roman"/>
          <w:spacing w:val="3"/>
          <w:kern w:val="0"/>
          <w:sz w:val="22"/>
          <w:szCs w:val="22"/>
        </w:rPr>
        <w:t xml:space="preserve"> </w:t>
      </w:r>
      <w:r w:rsidR="00C13496">
        <w:rPr>
          <w:rFonts w:ascii="Times New Roman"/>
          <w:spacing w:val="3"/>
          <w:kern w:val="0"/>
          <w:sz w:val="22"/>
          <w:szCs w:val="22"/>
        </w:rPr>
        <w:t>주식회사</w:t>
      </w:r>
      <w:r w:rsidRPr="007C2B76">
        <w:rPr>
          <w:rFonts w:ascii="Times New Roman"/>
          <w:color w:val="000000"/>
          <w:kern w:val="0"/>
          <w:sz w:val="22"/>
          <w:szCs w:val="22"/>
        </w:rPr>
        <w:t>(</w:t>
      </w:r>
      <w:r w:rsidRPr="007C2B76">
        <w:rPr>
          <w:rFonts w:ascii="Times New Roman"/>
          <w:color w:val="000000"/>
          <w:kern w:val="0"/>
          <w:sz w:val="22"/>
          <w:szCs w:val="22"/>
        </w:rPr>
        <w:t>이하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“</w:t>
      </w:r>
      <w:r w:rsidRPr="007C2B76">
        <w:rPr>
          <w:rFonts w:ascii="Times New Roman"/>
          <w:color w:val="000000"/>
          <w:kern w:val="0"/>
          <w:sz w:val="22"/>
          <w:szCs w:val="22"/>
          <w:u w:val="single"/>
        </w:rPr>
        <w:t>설정자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”), </w:t>
      </w:r>
      <w:r w:rsidRPr="007C2B76">
        <w:rPr>
          <w:rFonts w:ascii="Times New Roman"/>
          <w:color w:val="000000"/>
          <w:kern w:val="0"/>
          <w:sz w:val="22"/>
          <w:szCs w:val="22"/>
        </w:rPr>
        <w:t>대주인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주식회사</w:t>
      </w:r>
      <w:r w:rsidR="00096C06">
        <w:rPr>
          <w:rFonts w:ascii="Times New Roman" w:hint="eastAsia"/>
          <w:sz w:val="22"/>
          <w:szCs w:val="22"/>
        </w:rPr>
        <w:t xml:space="preserve"> </w:t>
      </w:r>
      <w:r w:rsidR="00096C06">
        <w:rPr>
          <w:rFonts w:ascii="Times New Roman" w:hint="eastAsia"/>
          <w:sz w:val="22"/>
          <w:szCs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(</w:t>
      </w:r>
      <w:r w:rsidRPr="007C2B76">
        <w:rPr>
          <w:rFonts w:ascii="Times New Roman"/>
          <w:color w:val="000000"/>
          <w:kern w:val="0"/>
          <w:sz w:val="22"/>
          <w:szCs w:val="22"/>
        </w:rPr>
        <w:t>이하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“</w:t>
      </w:r>
      <w:r w:rsidRPr="007C2B76">
        <w:rPr>
          <w:rFonts w:ascii="Times New Roman" w:hint="eastAsia"/>
          <w:color w:val="000000"/>
          <w:kern w:val="0"/>
          <w:sz w:val="22"/>
          <w:szCs w:val="22"/>
          <w:u w:val="single"/>
        </w:rPr>
        <w:t>질권자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”) </w:t>
      </w:r>
      <w:r w:rsidRPr="007C2B76">
        <w:rPr>
          <w:rFonts w:ascii="Times New Roman"/>
          <w:color w:val="000000"/>
          <w:kern w:val="0"/>
          <w:sz w:val="22"/>
          <w:szCs w:val="22"/>
        </w:rPr>
        <w:t>및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/>
          <w:color w:val="000000"/>
          <w:kern w:val="0"/>
          <w:sz w:val="22"/>
          <w:szCs w:val="22"/>
        </w:rPr>
        <w:t>대리금융기관</w:t>
      </w:r>
      <w:r w:rsidRPr="007C2B76">
        <w:rPr>
          <w:rFonts w:ascii="Times New Roman"/>
          <w:color w:val="000000"/>
          <w:kern w:val="0"/>
          <w:sz w:val="22"/>
          <w:szCs w:val="22"/>
        </w:rPr>
        <w:t>으로서의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알파자산운용</w:t>
      </w:r>
      <w:r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주식회사</w:t>
      </w:r>
      <w:r w:rsidRPr="007C2B76">
        <w:rPr>
          <w:rFonts w:ascii="Times New Roman"/>
          <w:color w:val="000000"/>
          <w:kern w:val="0"/>
          <w:sz w:val="22"/>
          <w:szCs w:val="22"/>
        </w:rPr>
        <w:t>(</w:t>
      </w:r>
      <w:r w:rsidRPr="007C2B76">
        <w:rPr>
          <w:rFonts w:ascii="Times New Roman"/>
          <w:color w:val="000000"/>
          <w:kern w:val="0"/>
          <w:sz w:val="22"/>
          <w:szCs w:val="22"/>
        </w:rPr>
        <w:t>이하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“</w:t>
      </w:r>
      <w:r>
        <w:rPr>
          <w:rFonts w:ascii="Times New Roman"/>
          <w:color w:val="000000"/>
          <w:kern w:val="0"/>
          <w:sz w:val="22"/>
          <w:szCs w:val="22"/>
          <w:u w:val="single"/>
        </w:rPr>
        <w:t>대리금융기관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”) </w:t>
      </w:r>
      <w:r w:rsidRPr="007C2B76">
        <w:rPr>
          <w:rFonts w:ascii="Times New Roman"/>
          <w:color w:val="000000"/>
          <w:kern w:val="0"/>
          <w:sz w:val="22"/>
          <w:szCs w:val="22"/>
        </w:rPr>
        <w:t>사이에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0C75C0">
        <w:rPr>
          <w:rFonts w:ascii="Times New Roman"/>
          <w:color w:val="000000"/>
          <w:kern w:val="0"/>
          <w:sz w:val="22"/>
          <w:szCs w:val="22"/>
        </w:rPr>
        <w:t>2021</w:t>
      </w:r>
      <w:r w:rsidR="000C75C0">
        <w:rPr>
          <w:rFonts w:ascii="Times New Roman"/>
          <w:color w:val="000000"/>
          <w:kern w:val="0"/>
          <w:sz w:val="22"/>
          <w:szCs w:val="22"/>
        </w:rPr>
        <w:t>년</w:t>
      </w:r>
      <w:r w:rsidR="000C75C0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BB7474">
        <w:rPr>
          <w:rFonts w:ascii="Times New Roman"/>
          <w:color w:val="000000"/>
          <w:kern w:val="0"/>
          <w:sz w:val="22"/>
          <w:szCs w:val="22"/>
        </w:rPr>
        <w:t>9</w:t>
      </w:r>
      <w:r w:rsidR="00BB7474">
        <w:rPr>
          <w:rFonts w:ascii="Times New Roman"/>
          <w:color w:val="000000"/>
          <w:kern w:val="0"/>
          <w:sz w:val="22"/>
          <w:szCs w:val="22"/>
        </w:rPr>
        <w:t>월</w:t>
      </w:r>
      <w:r w:rsidR="000C75C0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2A6E75">
        <w:rPr>
          <w:rFonts w:ascii="Times New Roman"/>
          <w:color w:val="000000"/>
          <w:kern w:val="0"/>
          <w:sz w:val="22"/>
          <w:szCs w:val="22"/>
        </w:rPr>
        <w:t>28</w:t>
      </w:r>
      <w:r w:rsidR="000C75C0">
        <w:rPr>
          <w:rFonts w:ascii="Times New Roman"/>
          <w:color w:val="000000"/>
          <w:kern w:val="0"/>
          <w:sz w:val="22"/>
          <w:szCs w:val="22"/>
        </w:rPr>
        <w:t>일</w:t>
      </w:r>
      <w:r w:rsidRPr="007C2B76">
        <w:rPr>
          <w:rFonts w:ascii="Times New Roman"/>
          <w:color w:val="000000"/>
          <w:kern w:val="0"/>
          <w:sz w:val="22"/>
          <w:szCs w:val="22"/>
        </w:rPr>
        <w:t>자로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체결된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금삼십육억육천이백만원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(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￦</w:t>
      </w:r>
      <w:r w:rsidR="00194482">
        <w:rPr>
          <w:rFonts w:ascii="Times New Roman" w:hint="eastAsia"/>
          <w:color w:val="000000"/>
          <w:kern w:val="0"/>
          <w:sz w:val="22"/>
          <w:szCs w:val="22"/>
        </w:rPr>
        <w:t>3,662,000,000)</w:t>
      </w:r>
      <w:r w:rsidRPr="004E0934" w:rsidDel="004E0934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="00CD1D4D">
        <w:rPr>
          <w:rFonts w:ascii="Times New Roman" w:hint="eastAsia"/>
          <w:sz w:val="22"/>
          <w:szCs w:val="22"/>
        </w:rPr>
        <w:t>우송</w:t>
      </w:r>
      <w:r w:rsidR="00AF093E">
        <w:rPr>
          <w:rFonts w:ascii="Times New Roman" w:hint="eastAsia"/>
          <w:sz w:val="22"/>
          <w:szCs w:val="22"/>
        </w:rPr>
        <w:t xml:space="preserve">, </w:t>
      </w:r>
      <w:r w:rsidR="00C13496">
        <w:rPr>
          <w:rFonts w:ascii="Times New Roman" w:hint="eastAsia"/>
          <w:sz w:val="22"/>
          <w:szCs w:val="22"/>
        </w:rPr>
        <w:t>예리</w:t>
      </w:r>
      <w:r w:rsidRPr="007C2B76"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태양광발전소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태양광발전사업</w:t>
      </w:r>
      <w:r w:rsidRPr="007C2B76"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>자금재조달</w:t>
      </w:r>
      <w:r>
        <w:rPr>
          <w:rFonts w:ascii="Times New Roman" w:hint="eastAsia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프로젝트금융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 xml:space="preserve"> </w:t>
      </w:r>
      <w:r w:rsidRPr="007C2B76">
        <w:rPr>
          <w:rFonts w:ascii="Times New Roman"/>
          <w:bCs/>
          <w:spacing w:val="3"/>
          <w:kern w:val="0"/>
          <w:sz w:val="22"/>
          <w:szCs w:val="22"/>
        </w:rPr>
        <w:t>대출약정서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(</w:t>
      </w:r>
      <w:r w:rsidRPr="007C2B76">
        <w:rPr>
          <w:rFonts w:ascii="Times New Roman"/>
          <w:color w:val="000000"/>
          <w:kern w:val="0"/>
          <w:sz w:val="22"/>
          <w:szCs w:val="22"/>
        </w:rPr>
        <w:t>이하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“</w:t>
      </w:r>
      <w:r w:rsidRPr="007C2B76">
        <w:rPr>
          <w:rFonts w:ascii="Times New Roman"/>
          <w:color w:val="000000"/>
          <w:kern w:val="0"/>
          <w:sz w:val="22"/>
          <w:szCs w:val="22"/>
          <w:u w:val="single"/>
        </w:rPr>
        <w:t>대출약정서</w:t>
      </w:r>
      <w:r w:rsidRPr="007C2B76">
        <w:rPr>
          <w:rFonts w:ascii="Times New Roman"/>
          <w:color w:val="000000"/>
          <w:kern w:val="0"/>
          <w:sz w:val="22"/>
          <w:szCs w:val="22"/>
        </w:rPr>
        <w:t>”)</w:t>
      </w:r>
      <w:r w:rsidRPr="007C2B76">
        <w:rPr>
          <w:rFonts w:ascii="Times New Roman"/>
          <w:color w:val="000000"/>
          <w:kern w:val="0"/>
          <w:sz w:val="22"/>
          <w:szCs w:val="22"/>
        </w:rPr>
        <w:t>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관련됩니다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</w:p>
    <w:p w14:paraId="0966A99D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4285A91A" w14:textId="60A2ABE6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2.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설정자는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대출원리금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기타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대출약정서와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관련하여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차주가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현재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장래에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부담하는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일체의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금전채무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“</w:t>
      </w:r>
      <w:r w:rsidRPr="007C2B76">
        <w:rPr>
          <w:rFonts w:ascii="Times New Roman"/>
          <w:kern w:val="0"/>
          <w:sz w:val="22"/>
          <w:szCs w:val="22"/>
          <w:u w:val="single"/>
        </w:rPr>
        <w:t>피담보채무</w:t>
      </w:r>
      <w:r w:rsidRPr="007C2B76">
        <w:rPr>
          <w:rFonts w:ascii="Times New Roman"/>
          <w:kern w:val="0"/>
          <w:sz w:val="22"/>
          <w:szCs w:val="22"/>
        </w:rPr>
        <w:t>”)</w:t>
      </w:r>
      <w:r w:rsidRPr="007C2B76">
        <w:rPr>
          <w:rFonts w:ascii="Times New Roman"/>
          <w:kern w:val="0"/>
          <w:sz w:val="22"/>
          <w:szCs w:val="22"/>
        </w:rPr>
        <w:t>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담보하기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위하여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="000C75C0">
        <w:rPr>
          <w:rFonts w:ascii="Times New Roman"/>
          <w:kern w:val="0"/>
          <w:sz w:val="22"/>
          <w:szCs w:val="22"/>
        </w:rPr>
        <w:t>2021</w:t>
      </w:r>
      <w:r w:rsidR="000C75C0">
        <w:rPr>
          <w:rFonts w:ascii="Times New Roman"/>
          <w:kern w:val="0"/>
          <w:sz w:val="22"/>
          <w:szCs w:val="22"/>
        </w:rPr>
        <w:t>년</w:t>
      </w:r>
      <w:r w:rsidR="000C75C0">
        <w:rPr>
          <w:rFonts w:ascii="Times New Roman"/>
          <w:kern w:val="0"/>
          <w:sz w:val="22"/>
          <w:szCs w:val="22"/>
        </w:rPr>
        <w:t xml:space="preserve"> </w:t>
      </w:r>
      <w:r w:rsidR="00BB7474">
        <w:rPr>
          <w:rFonts w:ascii="Times New Roman"/>
          <w:kern w:val="0"/>
          <w:sz w:val="22"/>
          <w:szCs w:val="22"/>
        </w:rPr>
        <w:t>9</w:t>
      </w:r>
      <w:r w:rsidR="00BB7474">
        <w:rPr>
          <w:rFonts w:ascii="Times New Roman"/>
          <w:kern w:val="0"/>
          <w:sz w:val="22"/>
          <w:szCs w:val="22"/>
        </w:rPr>
        <w:t>월</w:t>
      </w:r>
      <w:r w:rsidR="000C75C0">
        <w:rPr>
          <w:rFonts w:ascii="Times New Roman"/>
          <w:kern w:val="0"/>
          <w:sz w:val="22"/>
          <w:szCs w:val="22"/>
        </w:rPr>
        <w:t xml:space="preserve"> </w:t>
      </w:r>
      <w:r w:rsidR="002A6E75">
        <w:rPr>
          <w:rFonts w:ascii="Times New Roman"/>
          <w:kern w:val="0"/>
          <w:sz w:val="22"/>
          <w:szCs w:val="22"/>
        </w:rPr>
        <w:t>28</w:t>
      </w:r>
      <w:r w:rsidR="000C75C0">
        <w:rPr>
          <w:rFonts w:ascii="Times New Roman"/>
          <w:kern w:val="0"/>
          <w:sz w:val="22"/>
          <w:szCs w:val="22"/>
        </w:rPr>
        <w:t>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kern w:val="0"/>
          <w:sz w:val="22"/>
          <w:szCs w:val="22"/>
        </w:rPr>
        <w:t>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체결한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보험근질권설정계약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“</w:t>
      </w:r>
      <w:r w:rsidRPr="007C2B76">
        <w:rPr>
          <w:rFonts w:ascii="Times New Roman"/>
          <w:kern w:val="0"/>
          <w:sz w:val="22"/>
          <w:szCs w:val="22"/>
          <w:u w:val="single"/>
        </w:rPr>
        <w:t>본건</w:t>
      </w:r>
      <w:r w:rsidRPr="007C2B76">
        <w:rPr>
          <w:rFonts w:ascii="Times New Roman"/>
          <w:kern w:val="0"/>
          <w:sz w:val="22"/>
          <w:szCs w:val="22"/>
          <w:u w:val="single"/>
        </w:rPr>
        <w:t xml:space="preserve"> </w:t>
      </w:r>
      <w:r w:rsidRPr="007C2B76">
        <w:rPr>
          <w:rFonts w:ascii="Times New Roman"/>
          <w:kern w:val="0"/>
          <w:sz w:val="22"/>
          <w:szCs w:val="22"/>
          <w:u w:val="single"/>
        </w:rPr>
        <w:t>담보계약</w:t>
      </w:r>
      <w:r w:rsidRPr="007C2B76">
        <w:rPr>
          <w:rFonts w:ascii="Times New Roman"/>
          <w:kern w:val="0"/>
          <w:sz w:val="22"/>
          <w:szCs w:val="22"/>
        </w:rPr>
        <w:t>”)</w:t>
      </w:r>
      <w:r w:rsidRPr="007C2B76">
        <w:rPr>
          <w:rFonts w:ascii="Times New Roman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따라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당사가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귀사와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체결한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관련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보험계약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증권번호</w:t>
      </w:r>
      <w:r w:rsidRPr="007C2B76">
        <w:rPr>
          <w:rFonts w:ascii="Times New Roman"/>
          <w:kern w:val="0"/>
          <w:sz w:val="22"/>
          <w:szCs w:val="22"/>
        </w:rPr>
        <w:t xml:space="preserve"> [         </w:t>
      </w:r>
      <w:r w:rsidR="00226F7B">
        <w:rPr>
          <w:rFonts w:ascii="Times New Roman"/>
          <w:kern w:val="0"/>
          <w:sz w:val="22"/>
          <w:szCs w:val="22"/>
        </w:rPr>
        <w:t xml:space="preserve">            </w:t>
      </w:r>
      <w:r w:rsidRPr="007C2B76">
        <w:rPr>
          <w:rFonts w:ascii="Times New Roman"/>
          <w:kern w:val="0"/>
          <w:sz w:val="22"/>
          <w:szCs w:val="22"/>
        </w:rPr>
        <w:t xml:space="preserve">], 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“</w:t>
      </w:r>
      <w:r w:rsidRPr="007C2B76">
        <w:rPr>
          <w:rFonts w:ascii="Times New Roman"/>
          <w:kern w:val="0"/>
          <w:sz w:val="22"/>
          <w:szCs w:val="22"/>
          <w:u w:val="single"/>
        </w:rPr>
        <w:t>보험계약</w:t>
      </w:r>
      <w:r w:rsidRPr="007C2B76">
        <w:rPr>
          <w:rFonts w:ascii="Times New Roman"/>
          <w:kern w:val="0"/>
          <w:sz w:val="22"/>
          <w:szCs w:val="22"/>
        </w:rPr>
        <w:t>”)</w:t>
      </w:r>
      <w:r w:rsidRPr="007C2B76">
        <w:rPr>
          <w:rFonts w:ascii="Times New Roman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의하여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설정자가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피보험자로서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귀사에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대하여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현재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또는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장래에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가지는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일체의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권리와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이익에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관하여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위한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보험근질권을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설정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“</w:t>
      </w:r>
      <w:r w:rsidRPr="007C2B76">
        <w:rPr>
          <w:rFonts w:ascii="Times New Roman"/>
          <w:kern w:val="0"/>
          <w:sz w:val="22"/>
          <w:szCs w:val="22"/>
          <w:u w:val="single"/>
        </w:rPr>
        <w:t>본건</w:t>
      </w:r>
      <w:r w:rsidRPr="007C2B76">
        <w:rPr>
          <w:rFonts w:ascii="Times New Roman"/>
          <w:kern w:val="0"/>
          <w:sz w:val="22"/>
          <w:szCs w:val="22"/>
          <w:u w:val="single"/>
        </w:rPr>
        <w:t xml:space="preserve"> </w:t>
      </w:r>
      <w:r w:rsidRPr="007C2B76">
        <w:rPr>
          <w:rFonts w:ascii="Times New Roman"/>
          <w:kern w:val="0"/>
          <w:sz w:val="22"/>
          <w:szCs w:val="22"/>
          <w:u w:val="single"/>
        </w:rPr>
        <w:t>근질권설정</w:t>
      </w:r>
      <w:r w:rsidRPr="007C2B76">
        <w:rPr>
          <w:rFonts w:ascii="Times New Roman"/>
          <w:kern w:val="0"/>
          <w:sz w:val="22"/>
          <w:szCs w:val="22"/>
        </w:rPr>
        <w:t>”)</w:t>
      </w:r>
      <w:r w:rsidRPr="007C2B76">
        <w:rPr>
          <w:rFonts w:ascii="Times New Roman"/>
          <w:kern w:val="0"/>
          <w:sz w:val="22"/>
          <w:szCs w:val="22"/>
        </w:rPr>
        <w:t>하였습니다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1CB525B6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600" w:hanging="800"/>
        <w:rPr>
          <w:rFonts w:ascii="Times New Roman"/>
          <w:kern w:val="0"/>
          <w:sz w:val="22"/>
          <w:szCs w:val="22"/>
        </w:rPr>
      </w:pPr>
    </w:p>
    <w:p w14:paraId="6C7473BB" w14:textId="77777777" w:rsidR="001A55DB" w:rsidRPr="007C2B76" w:rsidRDefault="001A55DB" w:rsidP="001A55DB">
      <w:pPr>
        <w:autoSpaceDE/>
        <w:spacing w:line="276" w:lineRule="auto"/>
        <w:jc w:val="center"/>
        <w:rPr>
          <w:rFonts w:ascii="Times New Roman"/>
          <w:b/>
          <w:spacing w:val="3"/>
          <w:kern w:val="0"/>
          <w:sz w:val="22"/>
          <w:szCs w:val="22"/>
        </w:rPr>
      </w:pPr>
      <w:r w:rsidRPr="007C2B76">
        <w:rPr>
          <w:rFonts w:ascii="Times New Roman"/>
          <w:b/>
          <w:spacing w:val="3"/>
          <w:kern w:val="0"/>
          <w:sz w:val="22"/>
          <w:szCs w:val="22"/>
          <w:u w:val="single"/>
        </w:rPr>
        <w:t>보험계약의</w:t>
      </w:r>
      <w:r w:rsidRPr="007C2B76">
        <w:rPr>
          <w:rFonts w:ascii="Times New Roman"/>
          <w:b/>
          <w:spacing w:val="3"/>
          <w:kern w:val="0"/>
          <w:sz w:val="22"/>
          <w:szCs w:val="22"/>
          <w:u w:val="single"/>
        </w:rPr>
        <w:t xml:space="preserve"> </w:t>
      </w:r>
      <w:r w:rsidRPr="007C2B76">
        <w:rPr>
          <w:rFonts w:ascii="Times New Roman"/>
          <w:b/>
          <w:spacing w:val="3"/>
          <w:kern w:val="0"/>
          <w:sz w:val="22"/>
          <w:szCs w:val="22"/>
          <w:u w:val="single"/>
        </w:rPr>
        <w:t>목록</w:t>
      </w:r>
    </w:p>
    <w:p w14:paraId="4A88CB1D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600" w:hanging="800"/>
        <w:rPr>
          <w:rFonts w:ascii="Times New Roman"/>
          <w:kern w:val="0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64"/>
        <w:gridCol w:w="2280"/>
        <w:gridCol w:w="1864"/>
        <w:gridCol w:w="2694"/>
      </w:tblGrid>
      <w:tr w:rsidR="001A55DB" w:rsidRPr="007C2B76" w14:paraId="5F383795" w14:textId="77777777" w:rsidTr="0076378B">
        <w:trPr>
          <w:trHeight w:val="70"/>
          <w:jc w:val="center"/>
        </w:trPr>
        <w:tc>
          <w:tcPr>
            <w:tcW w:w="1071" w:type="pct"/>
            <w:vAlign w:val="center"/>
          </w:tcPr>
          <w:p w14:paraId="7CE4ECE0" w14:textId="77777777" w:rsidR="001A55DB" w:rsidRPr="007C2B76" w:rsidRDefault="001A55DB" w:rsidP="0076378B">
            <w:pPr>
              <w:autoSpaceDE/>
              <w:spacing w:line="276" w:lineRule="auto"/>
              <w:jc w:val="center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보험회사</w:t>
            </w:r>
          </w:p>
        </w:tc>
        <w:tc>
          <w:tcPr>
            <w:tcW w:w="1310" w:type="pct"/>
            <w:vAlign w:val="center"/>
          </w:tcPr>
          <w:p w14:paraId="7560494E" w14:textId="77777777" w:rsidR="001A55DB" w:rsidRPr="007C2B76" w:rsidRDefault="001A55DB" w:rsidP="0076378B">
            <w:pPr>
              <w:autoSpaceDE/>
              <w:spacing w:line="276" w:lineRule="auto"/>
              <w:jc w:val="center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보험종류</w:t>
            </w:r>
          </w:p>
        </w:tc>
        <w:tc>
          <w:tcPr>
            <w:tcW w:w="1071" w:type="pct"/>
            <w:vAlign w:val="center"/>
          </w:tcPr>
          <w:p w14:paraId="09E91FF6" w14:textId="77777777" w:rsidR="001A55DB" w:rsidRPr="007C2B76" w:rsidRDefault="001A55DB" w:rsidP="0076378B">
            <w:pPr>
              <w:autoSpaceDE/>
              <w:spacing w:line="276" w:lineRule="auto"/>
              <w:jc w:val="center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보험기간</w:t>
            </w:r>
          </w:p>
        </w:tc>
        <w:tc>
          <w:tcPr>
            <w:tcW w:w="1548" w:type="pct"/>
            <w:vAlign w:val="center"/>
          </w:tcPr>
          <w:p w14:paraId="4F7BE620" w14:textId="77777777" w:rsidR="001A55DB" w:rsidRPr="007C2B76" w:rsidRDefault="001A55DB" w:rsidP="0076378B">
            <w:pPr>
              <w:autoSpaceDE/>
              <w:spacing w:line="276" w:lineRule="auto"/>
              <w:jc w:val="center"/>
              <w:rPr>
                <w:rFonts w:ascii="Times New Roman"/>
                <w:sz w:val="22"/>
                <w:szCs w:val="22"/>
              </w:rPr>
            </w:pPr>
            <w:r w:rsidRPr="007C2B76">
              <w:rPr>
                <w:rFonts w:ascii="Times New Roman"/>
                <w:b/>
                <w:sz w:val="22"/>
                <w:szCs w:val="22"/>
              </w:rPr>
              <w:t>부보액</w:t>
            </w:r>
            <w:r w:rsidRPr="007C2B76">
              <w:rPr>
                <w:rFonts w:ascii="Times New Roman"/>
                <w:b/>
                <w:sz w:val="22"/>
                <w:szCs w:val="22"/>
              </w:rPr>
              <w:t>(</w:t>
            </w:r>
            <w:r w:rsidRPr="007C2B76">
              <w:rPr>
                <w:rFonts w:ascii="Times New Roman"/>
                <w:b/>
                <w:sz w:val="22"/>
                <w:szCs w:val="22"/>
              </w:rPr>
              <w:t>원</w:t>
            </w:r>
            <w:r w:rsidRPr="007C2B76">
              <w:rPr>
                <w:rFonts w:ascii="Times New Roman"/>
                <w:b/>
                <w:sz w:val="22"/>
                <w:szCs w:val="22"/>
              </w:rPr>
              <w:t>)</w:t>
            </w:r>
          </w:p>
        </w:tc>
      </w:tr>
      <w:tr w:rsidR="001A55DB" w:rsidRPr="007C2B76" w14:paraId="0A09697F" w14:textId="77777777" w:rsidTr="0076378B">
        <w:trPr>
          <w:trHeight w:val="70"/>
          <w:jc w:val="center"/>
        </w:trPr>
        <w:tc>
          <w:tcPr>
            <w:tcW w:w="1071" w:type="pct"/>
            <w:vAlign w:val="center"/>
          </w:tcPr>
          <w:p w14:paraId="0AB946CB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310" w:type="pct"/>
            <w:vAlign w:val="center"/>
          </w:tcPr>
          <w:p w14:paraId="00DD904C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71" w:type="pct"/>
            <w:vAlign w:val="center"/>
          </w:tcPr>
          <w:p w14:paraId="4EF57013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48" w:type="pct"/>
            <w:vAlign w:val="center"/>
          </w:tcPr>
          <w:p w14:paraId="38D97926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</w:tr>
      <w:tr w:rsidR="001A55DB" w:rsidRPr="007C2B76" w14:paraId="145877AC" w14:textId="77777777" w:rsidTr="0076378B">
        <w:trPr>
          <w:trHeight w:val="70"/>
          <w:jc w:val="center"/>
        </w:trPr>
        <w:tc>
          <w:tcPr>
            <w:tcW w:w="1071" w:type="pct"/>
            <w:vAlign w:val="center"/>
          </w:tcPr>
          <w:p w14:paraId="2620D394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310" w:type="pct"/>
            <w:vAlign w:val="center"/>
          </w:tcPr>
          <w:p w14:paraId="54618F35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071" w:type="pct"/>
            <w:vAlign w:val="center"/>
          </w:tcPr>
          <w:p w14:paraId="3DBFD82B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548" w:type="pct"/>
            <w:vAlign w:val="center"/>
          </w:tcPr>
          <w:p w14:paraId="03D4C364" w14:textId="77777777" w:rsidR="001A55DB" w:rsidRPr="007C2B76" w:rsidRDefault="001A55DB" w:rsidP="0076378B">
            <w:pPr>
              <w:autoSpaceDE/>
              <w:spacing w:line="276" w:lineRule="auto"/>
              <w:rPr>
                <w:rFonts w:ascii="Times New Roman"/>
                <w:sz w:val="22"/>
                <w:szCs w:val="22"/>
              </w:rPr>
            </w:pPr>
          </w:p>
        </w:tc>
      </w:tr>
    </w:tbl>
    <w:p w14:paraId="20F3B8A2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40FEECB4" w14:textId="2BCEFF0B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3.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이에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설정자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및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 w:hint="eastAsia"/>
          <w:kern w:val="0"/>
          <w:sz w:val="22"/>
          <w:szCs w:val="22"/>
        </w:rPr>
        <w:t>질권자는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귀사에게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본건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근질권설정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사실을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통지합니다</w:t>
      </w:r>
      <w:r w:rsidRPr="007C2B76">
        <w:rPr>
          <w:rFonts w:ascii="Times New Roman"/>
          <w:kern w:val="0"/>
          <w:sz w:val="22"/>
          <w:szCs w:val="22"/>
        </w:rPr>
        <w:t xml:space="preserve">. </w:t>
      </w:r>
      <w:r w:rsidRPr="007C2B76">
        <w:rPr>
          <w:rFonts w:ascii="Times New Roman"/>
          <w:kern w:val="0"/>
          <w:sz w:val="22"/>
          <w:szCs w:val="22"/>
        </w:rPr>
        <w:t>아울러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본건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근질권설정</w:t>
      </w:r>
      <w:r w:rsidRPr="007C2B76">
        <w:rPr>
          <w:rFonts w:ascii="Times New Roman" w:hint="eastAsia"/>
          <w:kern w:val="0"/>
          <w:sz w:val="22"/>
          <w:szCs w:val="22"/>
        </w:rPr>
        <w:t>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승낙하여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주실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요청드리오니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통지서에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첨부된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승낙서에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날인하셔서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>
        <w:rPr>
          <w:rFonts w:ascii="Times New Roman"/>
          <w:kern w:val="0"/>
          <w:sz w:val="22"/>
          <w:szCs w:val="22"/>
        </w:rPr>
        <w:t>대리금융기관</w:t>
      </w:r>
      <w:r w:rsidRPr="007C2B76">
        <w:rPr>
          <w:rFonts w:ascii="Times New Roman"/>
          <w:kern w:val="0"/>
          <w:sz w:val="22"/>
          <w:szCs w:val="22"/>
        </w:rPr>
        <w:t>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송부하여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주시기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바랍니다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0ECB84AB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30AD4E57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 xml:space="preserve">4. </w:t>
      </w:r>
      <w:r w:rsidRPr="007C2B76">
        <w:rPr>
          <w:rFonts w:ascii="Times New Roman"/>
          <w:kern w:val="0"/>
          <w:sz w:val="22"/>
          <w:szCs w:val="22"/>
        </w:rPr>
        <w:t>한편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수령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귀사가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보험계약에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따라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지급하여야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일체의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금원은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다음의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보험금지급조항에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따라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지급하여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주시기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바랍니다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03A33E9E" w14:textId="77777777" w:rsidR="001A55DB" w:rsidRPr="00654213" w:rsidRDefault="001A55DB" w:rsidP="001A55DB">
      <w:pPr>
        <w:autoSpaceDE/>
        <w:spacing w:line="276" w:lineRule="auto"/>
        <w:ind w:left="330" w:hangingChars="150" w:hanging="330"/>
        <w:rPr>
          <w:rFonts w:ascii="Times New Roman"/>
          <w:sz w:val="22"/>
          <w:szCs w:val="22"/>
        </w:rPr>
      </w:pPr>
    </w:p>
    <w:p w14:paraId="28A5F32A" w14:textId="77777777" w:rsidR="001A55DB" w:rsidRPr="007C2B76" w:rsidRDefault="001A55DB" w:rsidP="001A55DB">
      <w:pPr>
        <w:autoSpaceDE/>
        <w:spacing w:line="276" w:lineRule="auto"/>
        <w:ind w:left="330" w:hangingChars="150" w:hanging="330"/>
        <w:jc w:val="center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보험금지급조항</w:t>
      </w:r>
    </w:p>
    <w:p w14:paraId="016E5BD7" w14:textId="77777777" w:rsidR="001A55DB" w:rsidRPr="00210365" w:rsidRDefault="001A55DB" w:rsidP="001A55DB">
      <w:pPr>
        <w:autoSpaceDE/>
        <w:spacing w:line="276" w:lineRule="auto"/>
        <w:ind w:left="330" w:hangingChars="150" w:hanging="330"/>
        <w:rPr>
          <w:rFonts w:ascii="Times New Roman"/>
          <w:sz w:val="22"/>
          <w:szCs w:val="22"/>
        </w:rPr>
      </w:pPr>
    </w:p>
    <w:p w14:paraId="01C608D2" w14:textId="459CB58F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Chars="150" w:left="960" w:hangingChars="300" w:hanging="660"/>
        <w:rPr>
          <w:rFonts w:ascii="Times New Roman"/>
          <w:color w:val="000000"/>
          <w:kern w:val="0"/>
          <w:sz w:val="22"/>
          <w:szCs w:val="22"/>
        </w:rPr>
      </w:pPr>
      <w:r w:rsidRPr="007C2B76">
        <w:rPr>
          <w:rFonts w:ascii="Times New Roman"/>
          <w:color w:val="000000"/>
          <w:kern w:val="0"/>
          <w:sz w:val="22"/>
          <w:szCs w:val="22"/>
        </w:rPr>
        <w:t>가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>보험계약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및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관련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보험증권에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따라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귀사가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지급하여야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하는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모든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금원은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귀사가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/>
          <w:color w:val="000000"/>
          <w:kern w:val="0"/>
          <w:sz w:val="22"/>
          <w:szCs w:val="22"/>
        </w:rPr>
        <w:t>대리금융기관</w:t>
      </w:r>
      <w:r w:rsidRPr="007C2B76">
        <w:rPr>
          <w:rFonts w:ascii="Times New Roman"/>
          <w:color w:val="000000"/>
          <w:kern w:val="0"/>
          <w:sz w:val="22"/>
          <w:szCs w:val="22"/>
        </w:rPr>
        <w:t>인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알파자산운용</w:t>
      </w:r>
      <w:r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주식회사</w:t>
      </w:r>
      <w:r w:rsidRPr="007C2B76">
        <w:rPr>
          <w:rFonts w:ascii="Times New Roman"/>
          <w:color w:val="000000"/>
          <w:kern w:val="0"/>
          <w:sz w:val="22"/>
          <w:szCs w:val="22"/>
        </w:rPr>
        <w:t>로부터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동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금원을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설정자나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그의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지정인에게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지급하라는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통지를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받지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아니하는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, </w:t>
      </w:r>
      <w:r w:rsidRPr="007C2B76">
        <w:rPr>
          <w:rFonts w:ascii="Times New Roman"/>
          <w:color w:val="000000"/>
          <w:kern w:val="0"/>
          <w:sz w:val="22"/>
          <w:szCs w:val="22"/>
        </w:rPr>
        <w:t>대출약정서에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따라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="00EF6E9D" w:rsidRPr="00EF6E9D">
        <w:rPr>
          <w:rFonts w:ascii="Times New Roman" w:hint="eastAsia"/>
          <w:color w:val="000000"/>
          <w:kern w:val="0"/>
          <w:sz w:val="22"/>
          <w:szCs w:val="22"/>
        </w:rPr>
        <w:t>우리은행</w:t>
      </w:r>
      <w:r w:rsidR="00EF6E9D" w:rsidRPr="00EF6E9D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 w:rsidR="00EF6E9D" w:rsidRPr="00EF6E9D">
        <w:rPr>
          <w:rFonts w:ascii="Times New Roman" w:hint="eastAsia"/>
          <w:color w:val="000000"/>
          <w:kern w:val="0"/>
          <w:sz w:val="22"/>
          <w:szCs w:val="22"/>
        </w:rPr>
        <w:t>분당중앙금융센터지점</w:t>
      </w:r>
      <w:r w:rsidRPr="007C2B76">
        <w:rPr>
          <w:rFonts w:ascii="Times New Roman"/>
          <w:color w:val="000000"/>
          <w:kern w:val="0"/>
          <w:sz w:val="22"/>
          <w:szCs w:val="22"/>
        </w:rPr>
        <w:t>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개설된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유보계정</w:t>
      </w:r>
      <w:r w:rsidRPr="007C2B76">
        <w:rPr>
          <w:rFonts w:ascii="Times New Roman"/>
          <w:color w:val="000000"/>
          <w:kern w:val="0"/>
          <w:sz w:val="22"/>
          <w:szCs w:val="22"/>
        </w:rPr>
        <w:t>(</w:t>
      </w:r>
      <w:r w:rsidRPr="007C2B76">
        <w:rPr>
          <w:rFonts w:ascii="Times New Roman"/>
          <w:color w:val="000000"/>
          <w:kern w:val="0"/>
          <w:sz w:val="22"/>
          <w:szCs w:val="22"/>
        </w:rPr>
        <w:t>계좌번호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: </w:t>
      </w:r>
      <w:r w:rsidR="00EF6E9D" w:rsidRPr="00EF6E9D">
        <w:rPr>
          <w:rFonts w:ascii="Times New Roman"/>
          <w:color w:val="000000"/>
          <w:kern w:val="0"/>
          <w:sz w:val="22"/>
          <w:szCs w:val="22"/>
        </w:rPr>
        <w:t>1005-704-222917</w:t>
      </w:r>
      <w:r w:rsidRPr="007C2B76">
        <w:rPr>
          <w:rFonts w:ascii="Times New Roman"/>
          <w:bCs/>
          <w:color w:val="000000"/>
          <w:kern w:val="0"/>
          <w:sz w:val="22"/>
          <w:szCs w:val="22"/>
        </w:rPr>
        <w:t xml:space="preserve">, </w:t>
      </w:r>
      <w:r w:rsidRPr="007C2B76">
        <w:rPr>
          <w:rFonts w:ascii="Times New Roman"/>
          <w:bCs/>
          <w:color w:val="000000"/>
          <w:kern w:val="0"/>
          <w:sz w:val="22"/>
          <w:szCs w:val="22"/>
        </w:rPr>
        <w:t>예금주</w:t>
      </w:r>
      <w:r w:rsidRPr="007C2B76">
        <w:rPr>
          <w:rFonts w:ascii="Times New Roman"/>
          <w:bCs/>
          <w:color w:val="000000"/>
          <w:kern w:val="0"/>
          <w:sz w:val="22"/>
          <w:szCs w:val="22"/>
        </w:rPr>
        <w:t xml:space="preserve">: </w:t>
      </w:r>
      <w:r w:rsidR="00C13496">
        <w:rPr>
          <w:rFonts w:ascii="Times New Roman"/>
          <w:bCs/>
          <w:color w:val="000000"/>
          <w:kern w:val="0"/>
          <w:sz w:val="22"/>
          <w:szCs w:val="22"/>
        </w:rPr>
        <w:t>센트럴태양광발전소</w:t>
      </w:r>
      <w:r w:rsidR="00C13496">
        <w:rPr>
          <w:rFonts w:ascii="Times New Roman"/>
          <w:bCs/>
          <w:color w:val="000000"/>
          <w:kern w:val="0"/>
          <w:sz w:val="22"/>
          <w:szCs w:val="22"/>
        </w:rPr>
        <w:t>3</w:t>
      </w:r>
      <w:r w:rsidR="00C13496">
        <w:rPr>
          <w:rFonts w:ascii="Times New Roman"/>
          <w:bCs/>
          <w:color w:val="000000"/>
          <w:kern w:val="0"/>
          <w:sz w:val="22"/>
          <w:szCs w:val="22"/>
        </w:rPr>
        <w:t>호</w:t>
      </w:r>
      <w:r w:rsidR="00C13496">
        <w:rPr>
          <w:rFonts w:ascii="Times New Roman"/>
          <w:bCs/>
          <w:color w:val="000000"/>
          <w:kern w:val="0"/>
          <w:sz w:val="22"/>
          <w:szCs w:val="22"/>
        </w:rPr>
        <w:t xml:space="preserve"> </w:t>
      </w:r>
      <w:r w:rsidR="00C13496">
        <w:rPr>
          <w:rFonts w:ascii="Times New Roman"/>
          <w:bCs/>
          <w:color w:val="000000"/>
          <w:kern w:val="0"/>
          <w:sz w:val="22"/>
          <w:szCs w:val="22"/>
        </w:rPr>
        <w:t>주식회사</w:t>
      </w:r>
      <w:r w:rsidRPr="007C2B76">
        <w:rPr>
          <w:rFonts w:ascii="Times New Roman"/>
          <w:color w:val="000000"/>
          <w:kern w:val="0"/>
          <w:sz w:val="22"/>
          <w:szCs w:val="22"/>
        </w:rPr>
        <w:t>)</w:t>
      </w:r>
      <w:r w:rsidRPr="007C2B76">
        <w:rPr>
          <w:rFonts w:ascii="Times New Roman"/>
          <w:color w:val="000000"/>
          <w:kern w:val="0"/>
          <w:sz w:val="22"/>
          <w:szCs w:val="22"/>
        </w:rPr>
        <w:t>으로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지급되어야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합니다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</w:p>
    <w:p w14:paraId="254D1F3B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Chars="150" w:left="960" w:hangingChars="300" w:hanging="660"/>
        <w:rPr>
          <w:rFonts w:ascii="Times New Roman"/>
          <w:color w:val="000000"/>
          <w:kern w:val="0"/>
          <w:sz w:val="22"/>
          <w:szCs w:val="22"/>
        </w:rPr>
      </w:pPr>
    </w:p>
    <w:p w14:paraId="1AB3EF97" w14:textId="1EEC0423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Chars="150" w:left="960" w:hangingChars="300" w:hanging="660"/>
        <w:rPr>
          <w:rFonts w:ascii="Times New Roman"/>
          <w:color w:val="000000"/>
          <w:kern w:val="0"/>
          <w:sz w:val="22"/>
          <w:szCs w:val="22"/>
        </w:rPr>
      </w:pPr>
      <w:r w:rsidRPr="007C2B76">
        <w:rPr>
          <w:rFonts w:ascii="Times New Roman"/>
          <w:color w:val="000000"/>
          <w:kern w:val="0"/>
          <w:sz w:val="22"/>
          <w:szCs w:val="22"/>
        </w:rPr>
        <w:t>나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>귀사가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/>
          <w:color w:val="000000"/>
          <w:kern w:val="0"/>
          <w:sz w:val="22"/>
          <w:szCs w:val="22"/>
        </w:rPr>
        <w:t>대리금융기관</w:t>
      </w:r>
      <w:r w:rsidRPr="007C2B76">
        <w:rPr>
          <w:rFonts w:ascii="Times New Roman"/>
          <w:color w:val="000000"/>
          <w:kern w:val="0"/>
          <w:sz w:val="22"/>
          <w:szCs w:val="22"/>
        </w:rPr>
        <w:t>인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알파자산운용</w:t>
      </w:r>
      <w:r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주식회사</w:t>
      </w:r>
      <w:r w:rsidRPr="007C2B76">
        <w:rPr>
          <w:rFonts w:ascii="Times New Roman"/>
          <w:color w:val="000000"/>
          <w:kern w:val="0"/>
          <w:sz w:val="22"/>
          <w:szCs w:val="22"/>
        </w:rPr>
        <w:t>로부터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대출약정서에서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정한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채무불이행이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발생하여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설정자가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대출약정서상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기한의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이익을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상실하였다는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내용의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통지를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받은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이후에는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대리금융기관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>인</w:t>
      </w:r>
      <w:r w:rsidRPr="007C2B76"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알파자산운용</w:t>
      </w:r>
      <w:r>
        <w:rPr>
          <w:rFonts w:ascii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kern w:val="0"/>
          <w:sz w:val="22"/>
          <w:szCs w:val="22"/>
        </w:rPr>
        <w:t>주식회사</w:t>
      </w:r>
      <w:r w:rsidRPr="007C2B76">
        <w:rPr>
          <w:rFonts w:ascii="Times New Roman"/>
          <w:color w:val="000000"/>
          <w:kern w:val="0"/>
          <w:sz w:val="22"/>
          <w:szCs w:val="22"/>
        </w:rPr>
        <w:t>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계좌번호를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지정하여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통지하는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담보계정으로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지급되어야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합니다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</w:p>
    <w:p w14:paraId="03FB342F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kern w:val="0"/>
          <w:sz w:val="22"/>
          <w:szCs w:val="22"/>
        </w:rPr>
      </w:pPr>
    </w:p>
    <w:p w14:paraId="570DB35F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color w:val="000000"/>
          <w:kern w:val="0"/>
          <w:sz w:val="22"/>
          <w:szCs w:val="22"/>
        </w:rPr>
      </w:pPr>
      <w:r w:rsidRPr="007C2B76">
        <w:rPr>
          <w:rFonts w:ascii="Times New Roman" w:hint="eastAsia"/>
          <w:color w:val="000000"/>
          <w:kern w:val="0"/>
          <w:sz w:val="22"/>
          <w:szCs w:val="22"/>
        </w:rPr>
        <w:t>5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>참고로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, </w:t>
      </w:r>
      <w:r w:rsidRPr="007C2B76">
        <w:rPr>
          <w:rFonts w:ascii="Times New Roman"/>
          <w:color w:val="000000"/>
          <w:kern w:val="0"/>
          <w:sz w:val="22"/>
          <w:szCs w:val="22"/>
        </w:rPr>
        <w:t>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유보계정의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명의인은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설정자이지만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, </w:t>
      </w:r>
      <w:r w:rsidRPr="007C2B76">
        <w:rPr>
          <w:rFonts w:ascii="Times New Roman"/>
          <w:color w:val="000000"/>
          <w:kern w:val="0"/>
          <w:sz w:val="22"/>
          <w:szCs w:val="22"/>
        </w:rPr>
        <w:t>당해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유보계정에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관한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설정자의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예금채권에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대하여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질권자를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위한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예금근질권이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설정되어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있습니다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. </w:t>
      </w:r>
      <w:r w:rsidRPr="007C2B76">
        <w:rPr>
          <w:rFonts w:ascii="Times New Roman"/>
          <w:color w:val="000000"/>
          <w:kern w:val="0"/>
          <w:sz w:val="22"/>
          <w:szCs w:val="22"/>
        </w:rPr>
        <w:t>귀사가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요청하시는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경우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본건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근질권설정의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구체적인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내용을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확인하실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있도록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본건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담보계약서의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사본과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함께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예금근질권설정계약서의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사본을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제공하여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드리도록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하겠습니다</w:t>
      </w:r>
    </w:p>
    <w:p w14:paraId="43A71FDC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color w:val="000000"/>
          <w:kern w:val="0"/>
          <w:sz w:val="22"/>
          <w:szCs w:val="22"/>
        </w:rPr>
      </w:pPr>
    </w:p>
    <w:p w14:paraId="7D7E2312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330" w:hangingChars="150" w:hanging="330"/>
        <w:rPr>
          <w:rFonts w:ascii="Times New Roman"/>
          <w:color w:val="000000"/>
          <w:kern w:val="0"/>
          <w:sz w:val="22"/>
          <w:szCs w:val="22"/>
        </w:rPr>
      </w:pPr>
      <w:r w:rsidRPr="007C2B76">
        <w:rPr>
          <w:rFonts w:ascii="Times New Roman" w:hint="eastAsia"/>
          <w:color w:val="000000"/>
          <w:kern w:val="0"/>
          <w:sz w:val="22"/>
          <w:szCs w:val="22"/>
        </w:rPr>
        <w:t>6</w:t>
      </w:r>
      <w:r w:rsidRPr="007C2B76">
        <w:rPr>
          <w:rFonts w:ascii="Times New Roman"/>
          <w:color w:val="000000"/>
          <w:kern w:val="0"/>
          <w:sz w:val="22"/>
          <w:szCs w:val="22"/>
        </w:rPr>
        <w:t>.</w:t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>마지막으로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이건과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관련한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귀사의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이해와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협력에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깊이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감사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 </w:t>
      </w:r>
      <w:r w:rsidRPr="007C2B76">
        <w:rPr>
          <w:rFonts w:ascii="Times New Roman"/>
          <w:color w:val="000000"/>
          <w:kern w:val="0"/>
          <w:sz w:val="22"/>
          <w:szCs w:val="22"/>
        </w:rPr>
        <w:t>드립니다</w:t>
      </w:r>
      <w:r w:rsidRPr="007C2B76">
        <w:rPr>
          <w:rFonts w:ascii="Times New Roman"/>
          <w:color w:val="000000"/>
          <w:kern w:val="0"/>
          <w:sz w:val="22"/>
          <w:szCs w:val="22"/>
        </w:rPr>
        <w:t xml:space="preserve">. </w:t>
      </w:r>
    </w:p>
    <w:p w14:paraId="6B1455CF" w14:textId="77777777" w:rsidR="001A55DB" w:rsidRPr="007C2B76" w:rsidRDefault="001A55DB" w:rsidP="001A55DB">
      <w:pPr>
        <w:tabs>
          <w:tab w:val="left" w:pos="2880"/>
          <w:tab w:val="left" w:pos="3060"/>
          <w:tab w:val="left" w:pos="3240"/>
        </w:tabs>
        <w:autoSpaceDE/>
        <w:spacing w:line="276" w:lineRule="auto"/>
        <w:rPr>
          <w:rFonts w:ascii="Times New Roman"/>
          <w:b/>
          <w:sz w:val="22"/>
          <w:szCs w:val="22"/>
        </w:rPr>
      </w:pPr>
    </w:p>
    <w:p w14:paraId="062CD22D" w14:textId="2CC0AF28" w:rsidR="001A55DB" w:rsidRPr="007C2B76" w:rsidRDefault="001A55DB" w:rsidP="001A55DB">
      <w:pPr>
        <w:tabs>
          <w:tab w:val="left" w:pos="2880"/>
          <w:tab w:val="left" w:pos="3060"/>
          <w:tab w:val="left" w:pos="3240"/>
        </w:tabs>
        <w:autoSpaceDE/>
        <w:spacing w:line="276" w:lineRule="auto"/>
        <w:ind w:left="2000"/>
        <w:rPr>
          <w:rFonts w:ascii="Times New Roman"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br w:type="page"/>
      </w:r>
      <w:r w:rsidRPr="007C2B76">
        <w:rPr>
          <w:rFonts w:ascii="Times New Roman"/>
          <w:b/>
          <w:sz w:val="22"/>
          <w:szCs w:val="22"/>
        </w:rPr>
        <w:t>설정자</w:t>
      </w:r>
      <w:r w:rsidRPr="007C2B76">
        <w:rPr>
          <w:rFonts w:ascii="Times New Roman"/>
          <w:b/>
          <w:bCs/>
          <w:sz w:val="22"/>
          <w:szCs w:val="22"/>
        </w:rPr>
        <w:t>:</w:t>
      </w:r>
      <w:r w:rsidRPr="007C2B76">
        <w:rPr>
          <w:rFonts w:ascii="Times New Roman"/>
          <w:b/>
          <w:bCs/>
          <w:sz w:val="22"/>
          <w:szCs w:val="22"/>
        </w:rPr>
        <w:tab/>
        <w:t xml:space="preserve">  </w:t>
      </w:r>
      <w:r w:rsidRPr="007C2B76">
        <w:rPr>
          <w:rFonts w:ascii="Times New Roman" w:hint="eastAsia"/>
          <w:b/>
          <w:bCs/>
          <w:sz w:val="22"/>
          <w:szCs w:val="22"/>
        </w:rPr>
        <w:t xml:space="preserve"> </w:t>
      </w:r>
      <w:r w:rsidR="00C13496">
        <w:rPr>
          <w:rFonts w:ascii="Times New Roman"/>
          <w:b/>
          <w:sz w:val="22"/>
          <w:szCs w:val="22"/>
        </w:rPr>
        <w:t>센트럴태양광발전소</w:t>
      </w:r>
      <w:r w:rsidR="00C13496">
        <w:rPr>
          <w:rFonts w:ascii="Times New Roman"/>
          <w:b/>
          <w:sz w:val="22"/>
          <w:szCs w:val="22"/>
        </w:rPr>
        <w:t>3</w:t>
      </w:r>
      <w:r w:rsidR="00C13496">
        <w:rPr>
          <w:rFonts w:ascii="Times New Roman"/>
          <w:b/>
          <w:sz w:val="22"/>
          <w:szCs w:val="22"/>
        </w:rPr>
        <w:t>호</w:t>
      </w:r>
      <w:r w:rsidR="00C13496">
        <w:rPr>
          <w:rFonts w:ascii="Times New Roman"/>
          <w:b/>
          <w:sz w:val="22"/>
          <w:szCs w:val="22"/>
        </w:rPr>
        <w:t xml:space="preserve"> </w:t>
      </w:r>
      <w:r w:rsidR="00C13496">
        <w:rPr>
          <w:rFonts w:ascii="Times New Roman"/>
          <w:b/>
          <w:sz w:val="22"/>
          <w:szCs w:val="22"/>
        </w:rPr>
        <w:t>주식회사</w:t>
      </w:r>
    </w:p>
    <w:p w14:paraId="0087B216" w14:textId="77777777" w:rsidR="001A55DB" w:rsidRPr="007C2B76" w:rsidRDefault="001A55DB" w:rsidP="001A55DB">
      <w:pPr>
        <w:autoSpaceDE/>
        <w:spacing w:line="276" w:lineRule="auto"/>
        <w:ind w:left="2000"/>
        <w:rPr>
          <w:rFonts w:ascii="Times New Roman"/>
          <w:sz w:val="22"/>
          <w:szCs w:val="22"/>
        </w:rPr>
      </w:pPr>
    </w:p>
    <w:p w14:paraId="70C7B022" w14:textId="77777777" w:rsidR="001A55DB" w:rsidRPr="007C2B76" w:rsidRDefault="001A55DB" w:rsidP="001A55DB">
      <w:pPr>
        <w:autoSpaceDE/>
        <w:spacing w:line="276" w:lineRule="auto"/>
        <w:ind w:left="2000"/>
        <w:rPr>
          <w:rFonts w:ascii="Times New Roman"/>
          <w:sz w:val="22"/>
          <w:szCs w:val="22"/>
        </w:rPr>
      </w:pPr>
    </w:p>
    <w:p w14:paraId="37BD06C2" w14:textId="77777777" w:rsidR="001A55DB" w:rsidRPr="007C2B76" w:rsidRDefault="001A55DB" w:rsidP="001A55DB">
      <w:pPr>
        <w:tabs>
          <w:tab w:val="left" w:pos="3240"/>
        </w:tabs>
        <w:autoSpaceDE/>
        <w:spacing w:line="276" w:lineRule="auto"/>
        <w:ind w:left="2000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/>
          <w:b/>
          <w:sz w:val="22"/>
          <w:szCs w:val="22"/>
        </w:rPr>
        <w:t>____________________</w:t>
      </w:r>
    </w:p>
    <w:p w14:paraId="69B90FF9" w14:textId="0205D169" w:rsidR="001A55DB" w:rsidRPr="007C2B76" w:rsidRDefault="001A55DB" w:rsidP="001A55DB">
      <w:pPr>
        <w:tabs>
          <w:tab w:val="left" w:pos="3240"/>
        </w:tabs>
        <w:autoSpaceDE/>
        <w:spacing w:line="276" w:lineRule="auto"/>
        <w:ind w:left="2700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 xml:space="preserve">    </w:t>
      </w: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/>
          <w:sz w:val="22"/>
          <w:szCs w:val="22"/>
        </w:rPr>
        <w:t>성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명</w:t>
      </w:r>
      <w:r w:rsidRPr="007C2B76">
        <w:rPr>
          <w:rFonts w:ascii="Times New Roman"/>
          <w:sz w:val="22"/>
          <w:szCs w:val="22"/>
        </w:rPr>
        <w:t xml:space="preserve"> : </w:t>
      </w:r>
      <w:r w:rsidR="00C13496">
        <w:rPr>
          <w:rFonts w:ascii="Times New Roman" w:hint="eastAsia"/>
          <w:sz w:val="22"/>
          <w:szCs w:val="22"/>
        </w:rPr>
        <w:t>정현</w:t>
      </w:r>
    </w:p>
    <w:p w14:paraId="7BA6B8F1" w14:textId="70E503AB" w:rsidR="001A55DB" w:rsidRDefault="001A55DB" w:rsidP="001A55DB">
      <w:pPr>
        <w:tabs>
          <w:tab w:val="left" w:pos="3240"/>
        </w:tabs>
        <w:autoSpaceDE/>
        <w:spacing w:line="276" w:lineRule="auto"/>
        <w:ind w:left="2700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 xml:space="preserve">    </w:t>
      </w: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/>
          <w:sz w:val="22"/>
          <w:szCs w:val="22"/>
        </w:rPr>
        <w:t>직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위</w:t>
      </w:r>
      <w:r w:rsidRPr="007C2B76">
        <w:rPr>
          <w:rFonts w:ascii="Times New Roman"/>
          <w:sz w:val="22"/>
          <w:szCs w:val="22"/>
        </w:rPr>
        <w:t xml:space="preserve"> : </w:t>
      </w:r>
      <w:r w:rsidR="00C13496">
        <w:rPr>
          <w:rFonts w:ascii="Times New Roman" w:hint="eastAsia"/>
          <w:sz w:val="22"/>
          <w:szCs w:val="22"/>
        </w:rPr>
        <w:t>대표자</w:t>
      </w:r>
      <w:r w:rsidR="00C13496">
        <w:rPr>
          <w:rFonts w:ascii="Times New Roman" w:hint="eastAsia"/>
          <w:sz w:val="22"/>
          <w:szCs w:val="22"/>
        </w:rPr>
        <w:t xml:space="preserve"> </w:t>
      </w:r>
      <w:r w:rsidR="00C13496">
        <w:rPr>
          <w:rFonts w:ascii="Times New Roman" w:hint="eastAsia"/>
          <w:sz w:val="22"/>
          <w:szCs w:val="22"/>
        </w:rPr>
        <w:t>사내이사</w:t>
      </w:r>
    </w:p>
    <w:p w14:paraId="2C1700BC" w14:textId="7D977547" w:rsidR="009A2617" w:rsidRPr="007C2B76" w:rsidRDefault="009A2617" w:rsidP="001A55DB">
      <w:pPr>
        <w:tabs>
          <w:tab w:val="left" w:pos="3240"/>
        </w:tabs>
        <w:autoSpaceDE/>
        <w:spacing w:line="276" w:lineRule="auto"/>
        <w:ind w:left="2700"/>
        <w:rPr>
          <w:rFonts w:ascii="Times New Roman"/>
          <w:sz w:val="22"/>
          <w:szCs w:val="22"/>
        </w:rPr>
      </w:pPr>
      <w:bookmarkStart w:id="560" w:name="_Hlk71101193"/>
      <w:r>
        <w:rPr>
          <w:rFonts w:ascii="Times New Roman" w:eastAsia="바탕체"/>
          <w:sz w:val="22"/>
        </w:rPr>
        <w:tab/>
      </w:r>
      <w:r>
        <w:rPr>
          <w:rFonts w:ascii="Times New Roman" w:eastAsia="바탕체" w:hint="eastAsia"/>
          <w:sz w:val="22"/>
        </w:rPr>
        <w:t>주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소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/>
          <w:sz w:val="22"/>
        </w:rPr>
        <w:t xml:space="preserve">: </w:t>
      </w:r>
      <w:r w:rsidR="00DF57C2">
        <w:rPr>
          <w:rFonts w:ascii="Times New Roman" w:eastAsia="바탕체" w:hint="eastAsia"/>
          <w:sz w:val="22"/>
        </w:rPr>
        <w:t>경상북도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상주시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지천동</w:t>
      </w:r>
      <w:r w:rsidR="00DF57C2">
        <w:rPr>
          <w:rFonts w:ascii="Times New Roman" w:eastAsia="바탕체" w:hint="eastAsia"/>
          <w:sz w:val="22"/>
        </w:rPr>
        <w:t xml:space="preserve"> 312-5</w:t>
      </w:r>
      <w:bookmarkEnd w:id="560"/>
    </w:p>
    <w:p w14:paraId="4611EE8F" w14:textId="77777777" w:rsidR="001A55DB" w:rsidRPr="007C2B76" w:rsidRDefault="001A55DB" w:rsidP="001A55DB">
      <w:pPr>
        <w:autoSpaceDE/>
        <w:spacing w:line="276" w:lineRule="auto"/>
        <w:rPr>
          <w:rFonts w:ascii="Times New Roman"/>
          <w:b/>
          <w:sz w:val="22"/>
          <w:szCs w:val="22"/>
        </w:rPr>
      </w:pPr>
      <w:r w:rsidRPr="007C2B76" w:rsidDel="00687CA6">
        <w:rPr>
          <w:rFonts w:ascii="Times New Roman"/>
          <w:b/>
          <w:bCs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[</w:t>
      </w:r>
      <w:r w:rsidRPr="007C2B76">
        <w:rPr>
          <w:rFonts w:ascii="Times New Roman"/>
          <w:b/>
          <w:sz w:val="22"/>
          <w:szCs w:val="22"/>
        </w:rPr>
        <w:t>확정일자</w:t>
      </w:r>
      <w:r w:rsidRPr="007C2B76">
        <w:rPr>
          <w:rFonts w:ascii="Times New Roman"/>
          <w:b/>
          <w:sz w:val="22"/>
          <w:szCs w:val="22"/>
        </w:rPr>
        <w:t>]</w:t>
      </w:r>
    </w:p>
    <w:p w14:paraId="38F9CB47" w14:textId="77777777" w:rsidR="001A55DB" w:rsidRPr="007C2B76" w:rsidRDefault="001A55DB" w:rsidP="001A55DB">
      <w:pPr>
        <w:pBdr>
          <w:bottom w:val="single" w:sz="12" w:space="1" w:color="auto"/>
        </w:pBd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br w:type="page"/>
      </w:r>
    </w:p>
    <w:p w14:paraId="61F828C6" w14:textId="77777777" w:rsidR="001A55DB" w:rsidRPr="007C2B76" w:rsidRDefault="001A55DB" w:rsidP="001A55DB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084126CC" w14:textId="77777777" w:rsidR="001A55DB" w:rsidRPr="007C2B76" w:rsidRDefault="001A55DB" w:rsidP="001A55DB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일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자</w:t>
      </w:r>
      <w:r w:rsidRPr="007C2B76">
        <w:rPr>
          <w:rFonts w:ascii="Times New Roman"/>
          <w:sz w:val="22"/>
          <w:szCs w:val="22"/>
        </w:rPr>
        <w:t xml:space="preserve">: </w:t>
      </w:r>
      <w:r w:rsidRPr="007C2B76">
        <w:rPr>
          <w:rFonts w:ascii="Times New Roman"/>
          <w:sz w:val="22"/>
          <w:szCs w:val="22"/>
        </w:rPr>
        <w:tab/>
      </w:r>
      <w:r>
        <w:rPr>
          <w:rFonts w:ascii="Times New Roman" w:hint="eastAsia"/>
          <w:sz w:val="22"/>
          <w:szCs w:val="22"/>
        </w:rPr>
        <w:t>2021</w:t>
      </w:r>
      <w:r>
        <w:rPr>
          <w:rFonts w:ascii="Times New Roman" w:hint="eastAsia"/>
          <w:sz w:val="22"/>
          <w:szCs w:val="22"/>
        </w:rPr>
        <w:t>년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  <w:u w:val="single"/>
        </w:rPr>
        <w:t xml:space="preserve">   </w:t>
      </w:r>
      <w:r w:rsidRPr="007C2B76">
        <w:rPr>
          <w:rFonts w:ascii="Times New Roman"/>
          <w:sz w:val="22"/>
          <w:szCs w:val="22"/>
        </w:rPr>
        <w:t>월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  <w:u w:val="single"/>
        </w:rPr>
        <w:t xml:space="preserve">   </w:t>
      </w:r>
      <w:r w:rsidRPr="007C2B76">
        <w:rPr>
          <w:rFonts w:ascii="Times New Roman"/>
          <w:sz w:val="22"/>
          <w:szCs w:val="22"/>
        </w:rPr>
        <w:t>일</w:t>
      </w:r>
    </w:p>
    <w:p w14:paraId="467A250B" w14:textId="27EE015F" w:rsidR="001A55DB" w:rsidRPr="007C2B76" w:rsidRDefault="001A55DB" w:rsidP="001A55DB">
      <w:pPr>
        <w:autoSpaceDE/>
        <w:spacing w:line="276" w:lineRule="auto"/>
        <w:ind w:left="795" w:hanging="791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수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신</w:t>
      </w:r>
      <w:r w:rsidRPr="007C2B76">
        <w:rPr>
          <w:rFonts w:ascii="Times New Roman"/>
          <w:sz w:val="22"/>
          <w:szCs w:val="22"/>
        </w:rPr>
        <w:t xml:space="preserve">: </w:t>
      </w:r>
      <w:r w:rsidR="001E1DA3" w:rsidRPr="00677275">
        <w:rPr>
          <w:rFonts w:ascii="Times New Roman" w:eastAsia="바탕체" w:hint="eastAsia"/>
          <w:b/>
          <w:sz w:val="22"/>
          <w:szCs w:val="22"/>
        </w:rPr>
        <w:t>알파자산운용</w:t>
      </w:r>
      <w:r w:rsidR="001E1DA3" w:rsidRPr="00677275">
        <w:rPr>
          <w:rFonts w:ascii="Times New Roman" w:eastAsia="바탕체" w:hint="eastAsia"/>
          <w:b/>
          <w:sz w:val="22"/>
          <w:szCs w:val="22"/>
        </w:rPr>
        <w:t xml:space="preserve"> </w:t>
      </w:r>
      <w:r w:rsidR="001E1DA3" w:rsidRPr="00677275">
        <w:rPr>
          <w:rFonts w:ascii="Times New Roman" w:eastAsia="바탕체" w:hint="eastAsia"/>
          <w:b/>
          <w:sz w:val="22"/>
          <w:szCs w:val="22"/>
        </w:rPr>
        <w:t>주식회사</w:t>
      </w:r>
      <w:r w:rsidR="001E1DA3">
        <w:rPr>
          <w:rFonts w:ascii="Times New Roman" w:hint="eastAsia"/>
          <w:kern w:val="0"/>
          <w:sz w:val="22"/>
          <w:szCs w:val="22"/>
        </w:rPr>
        <w:t>(</w:t>
      </w:r>
      <w:r w:rsidR="001E1DA3">
        <w:rPr>
          <w:rFonts w:ascii="Times New Roman" w:hint="eastAsia"/>
          <w:kern w:val="0"/>
          <w:sz w:val="22"/>
          <w:szCs w:val="22"/>
        </w:rPr>
        <w:t>대주겸질권자</w:t>
      </w:r>
      <w:r w:rsidR="001E1DA3">
        <w:rPr>
          <w:rFonts w:ascii="Times New Roman" w:hint="eastAsia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kern w:val="0"/>
          <w:sz w:val="22"/>
          <w:szCs w:val="22"/>
        </w:rPr>
        <w:t>주식회사</w:t>
      </w:r>
      <w:r w:rsidR="00096C06">
        <w:rPr>
          <w:rFonts w:ascii="Times New Roman" w:hint="eastAsia"/>
          <w:kern w:val="0"/>
          <w:sz w:val="22"/>
          <w:szCs w:val="22"/>
        </w:rPr>
        <w:t xml:space="preserve"> </w:t>
      </w:r>
      <w:r w:rsidR="00096C06">
        <w:rPr>
          <w:rFonts w:ascii="Times New Roman" w:hint="eastAsia"/>
          <w:kern w:val="0"/>
          <w:sz w:val="22"/>
          <w:szCs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1E1DA3">
        <w:rPr>
          <w:rFonts w:ascii="Times New Roman" w:hint="eastAsia"/>
          <w:kern w:val="0"/>
          <w:sz w:val="22"/>
          <w:szCs w:val="22"/>
        </w:rPr>
        <w:t>를</w:t>
      </w:r>
      <w:r w:rsidR="001E1DA3">
        <w:rPr>
          <w:rFonts w:ascii="Times New Roman" w:hint="eastAsia"/>
          <w:kern w:val="0"/>
          <w:sz w:val="22"/>
          <w:szCs w:val="22"/>
        </w:rPr>
        <w:t xml:space="preserve"> </w:t>
      </w:r>
      <w:r w:rsidR="001E1DA3">
        <w:rPr>
          <w:rFonts w:ascii="Times New Roman" w:hint="eastAsia"/>
          <w:kern w:val="0"/>
          <w:sz w:val="22"/>
          <w:szCs w:val="22"/>
        </w:rPr>
        <w:t>위하여</w:t>
      </w:r>
      <w:r w:rsidR="001E1DA3">
        <w:rPr>
          <w:rFonts w:ascii="Times New Roman" w:hint="eastAsia"/>
          <w:kern w:val="0"/>
          <w:sz w:val="22"/>
          <w:szCs w:val="22"/>
        </w:rPr>
        <w:t>)</w:t>
      </w:r>
    </w:p>
    <w:p w14:paraId="56EBF508" w14:textId="2EE536B3" w:rsidR="001A55DB" w:rsidRPr="007C2B76" w:rsidRDefault="001A55DB" w:rsidP="001A55DB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참</w:t>
      </w:r>
      <w:r w:rsidRPr="007C2B76">
        <w:rPr>
          <w:rFonts w:ascii="Times New Roman"/>
          <w:sz w:val="22"/>
          <w:szCs w:val="22"/>
        </w:rPr>
        <w:t xml:space="preserve"> </w:t>
      </w:r>
      <w:r w:rsidRPr="007C2B76">
        <w:rPr>
          <w:rFonts w:ascii="Times New Roman"/>
          <w:sz w:val="22"/>
          <w:szCs w:val="22"/>
        </w:rPr>
        <w:t>조</w:t>
      </w:r>
      <w:r w:rsidRPr="007C2B76">
        <w:rPr>
          <w:rFonts w:ascii="Times New Roman"/>
          <w:sz w:val="22"/>
          <w:szCs w:val="22"/>
        </w:rPr>
        <w:t xml:space="preserve">: </w:t>
      </w:r>
      <w:r w:rsidR="00C13496">
        <w:rPr>
          <w:rFonts w:ascii="Times New Roman"/>
          <w:sz w:val="22"/>
          <w:szCs w:val="22"/>
        </w:rPr>
        <w:t>센트럴태양광발전소</w:t>
      </w:r>
      <w:r w:rsidR="00C13496">
        <w:rPr>
          <w:rFonts w:ascii="Times New Roman"/>
          <w:sz w:val="22"/>
          <w:szCs w:val="22"/>
        </w:rPr>
        <w:t>3</w:t>
      </w:r>
      <w:r w:rsidR="00C13496">
        <w:rPr>
          <w:rFonts w:ascii="Times New Roman"/>
          <w:sz w:val="22"/>
          <w:szCs w:val="22"/>
        </w:rPr>
        <w:t>호</w:t>
      </w:r>
      <w:r w:rsidR="00C13496">
        <w:rPr>
          <w:rFonts w:ascii="Times New Roman"/>
          <w:sz w:val="22"/>
          <w:szCs w:val="22"/>
        </w:rPr>
        <w:t xml:space="preserve"> </w:t>
      </w:r>
      <w:r w:rsidR="00C13496">
        <w:rPr>
          <w:rFonts w:ascii="Times New Roman"/>
          <w:sz w:val="22"/>
          <w:szCs w:val="22"/>
        </w:rPr>
        <w:t>주식회사</w:t>
      </w:r>
    </w:p>
    <w:p w14:paraId="35240C2C" w14:textId="77777777" w:rsidR="001A55DB" w:rsidRPr="00210365" w:rsidRDefault="001A55DB" w:rsidP="001A55DB">
      <w:pPr>
        <w:autoSpaceDE/>
        <w:spacing w:line="276" w:lineRule="auto"/>
        <w:ind w:left="330" w:hanging="330"/>
        <w:rPr>
          <w:rFonts w:ascii="Times New Roman"/>
          <w:kern w:val="0"/>
          <w:sz w:val="22"/>
          <w:szCs w:val="22"/>
        </w:rPr>
      </w:pPr>
    </w:p>
    <w:p w14:paraId="42F3CCC6" w14:textId="77777777" w:rsidR="001A55DB" w:rsidRPr="007C2B76" w:rsidRDefault="001A55DB" w:rsidP="001A55DB">
      <w:pPr>
        <w:autoSpaceDE/>
        <w:spacing w:line="276" w:lineRule="auto"/>
        <w:ind w:left="33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1.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당사는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통지서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“</w:t>
      </w:r>
      <w:r w:rsidRPr="007C2B76">
        <w:rPr>
          <w:rFonts w:ascii="Times New Roman"/>
          <w:kern w:val="0"/>
          <w:sz w:val="22"/>
          <w:szCs w:val="22"/>
          <w:u w:val="single"/>
        </w:rPr>
        <w:t>본건</w:t>
      </w:r>
      <w:r w:rsidRPr="007C2B76">
        <w:rPr>
          <w:rFonts w:ascii="Times New Roman"/>
          <w:kern w:val="0"/>
          <w:sz w:val="22"/>
          <w:szCs w:val="22"/>
          <w:u w:val="single"/>
        </w:rPr>
        <w:t xml:space="preserve"> </w:t>
      </w:r>
      <w:r w:rsidRPr="007C2B76">
        <w:rPr>
          <w:rFonts w:ascii="Times New Roman"/>
          <w:kern w:val="0"/>
          <w:sz w:val="22"/>
          <w:szCs w:val="22"/>
          <w:u w:val="single"/>
        </w:rPr>
        <w:t>통지서</w:t>
      </w:r>
      <w:r w:rsidRPr="007C2B76">
        <w:rPr>
          <w:rFonts w:ascii="Times New Roman"/>
          <w:kern w:val="0"/>
          <w:sz w:val="22"/>
          <w:szCs w:val="22"/>
        </w:rPr>
        <w:t>”)</w:t>
      </w:r>
      <w:r w:rsidRPr="007C2B76">
        <w:rPr>
          <w:rFonts w:ascii="Times New Roman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기재된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내용과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같은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보험근질권의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설정을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동의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승낙하며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대출약정서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보험근질권설정계약에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따라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당사의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의무를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이행할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확약합니다</w:t>
      </w:r>
      <w:r w:rsidRPr="007C2B76">
        <w:rPr>
          <w:rFonts w:ascii="Times New Roman"/>
          <w:kern w:val="0"/>
          <w:sz w:val="22"/>
          <w:szCs w:val="22"/>
        </w:rPr>
        <w:t xml:space="preserve">. </w:t>
      </w:r>
    </w:p>
    <w:p w14:paraId="1E03AB23" w14:textId="77777777" w:rsidR="001A55DB" w:rsidRPr="007C2B76" w:rsidRDefault="001A55DB" w:rsidP="001A55DB">
      <w:pPr>
        <w:autoSpaceDE/>
        <w:spacing w:line="276" w:lineRule="auto"/>
        <w:ind w:left="330" w:hanging="330"/>
        <w:rPr>
          <w:rFonts w:ascii="Times New Roman"/>
          <w:kern w:val="0"/>
          <w:sz w:val="22"/>
          <w:szCs w:val="22"/>
        </w:rPr>
      </w:pPr>
    </w:p>
    <w:p w14:paraId="0DC92413" w14:textId="77777777" w:rsidR="001A55DB" w:rsidRPr="007C2B76" w:rsidRDefault="001A55DB" w:rsidP="001A55DB">
      <w:pPr>
        <w:autoSpaceDE/>
        <w:spacing w:line="276" w:lineRule="auto"/>
        <w:ind w:left="330" w:hanging="33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2.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이에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당사는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다음과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같이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</w:t>
      </w:r>
      <w:r w:rsidRPr="007C2B76">
        <w:rPr>
          <w:rFonts w:ascii="Times New Roman" w:hint="eastAsia"/>
          <w:kern w:val="0"/>
          <w:sz w:val="22"/>
          <w:szCs w:val="22"/>
        </w:rPr>
        <w:t>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확약합니다</w:t>
      </w:r>
      <w:r w:rsidRPr="007C2B76">
        <w:rPr>
          <w:rFonts w:ascii="Times New Roman"/>
          <w:kern w:val="0"/>
          <w:sz w:val="22"/>
          <w:szCs w:val="22"/>
        </w:rPr>
        <w:t xml:space="preserve">: </w:t>
      </w:r>
    </w:p>
    <w:p w14:paraId="7879B5E1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</w:p>
    <w:p w14:paraId="704375CA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가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보험은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승낙서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말미에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첨부된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부보조건에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따라서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부보되었습니다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670ACCBA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 xml:space="preserve"> </w:t>
      </w:r>
    </w:p>
    <w:p w14:paraId="245CEFA3" w14:textId="2DECDB3D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나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당사는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모든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귀사의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동의하에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갱신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대체될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포함하며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동일</w:t>
      </w:r>
      <w:r w:rsidRPr="007C2B76">
        <w:rPr>
          <w:rFonts w:ascii="Times New Roman"/>
          <w:kern w:val="0"/>
          <w:sz w:val="22"/>
          <w:szCs w:val="22"/>
        </w:rPr>
        <w:t>)</w:t>
      </w:r>
      <w:r w:rsidRPr="007C2B76">
        <w:rPr>
          <w:rFonts w:ascii="Times New Roman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관련된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="00C13496">
        <w:rPr>
          <w:rFonts w:ascii="Times New Roman"/>
          <w:kern w:val="0"/>
          <w:sz w:val="22"/>
          <w:szCs w:val="22"/>
        </w:rPr>
        <w:t>센트럴태양광발전소</w:t>
      </w:r>
      <w:r w:rsidR="00C13496">
        <w:rPr>
          <w:rFonts w:ascii="Times New Roman"/>
          <w:kern w:val="0"/>
          <w:sz w:val="22"/>
          <w:szCs w:val="22"/>
        </w:rPr>
        <w:t>3</w:t>
      </w:r>
      <w:r w:rsidR="00C13496">
        <w:rPr>
          <w:rFonts w:ascii="Times New Roman"/>
          <w:kern w:val="0"/>
          <w:sz w:val="22"/>
          <w:szCs w:val="22"/>
        </w:rPr>
        <w:t>호</w:t>
      </w:r>
      <w:r w:rsidR="00C13496">
        <w:rPr>
          <w:rFonts w:ascii="Times New Roman"/>
          <w:kern w:val="0"/>
          <w:sz w:val="22"/>
          <w:szCs w:val="22"/>
        </w:rPr>
        <w:t xml:space="preserve"> </w:t>
      </w:r>
      <w:r w:rsidR="00C13496">
        <w:rPr>
          <w:rFonts w:ascii="Times New Roman"/>
          <w:kern w:val="0"/>
          <w:sz w:val="22"/>
          <w:szCs w:val="22"/>
        </w:rPr>
        <w:t>주식회사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이하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  <w:u w:val="single"/>
        </w:rPr>
        <w:t>“</w:t>
      </w:r>
      <w:r w:rsidRPr="007C2B76">
        <w:rPr>
          <w:rFonts w:ascii="Times New Roman"/>
          <w:kern w:val="0"/>
          <w:sz w:val="22"/>
          <w:szCs w:val="22"/>
          <w:u w:val="single"/>
        </w:rPr>
        <w:t>설정자</w:t>
      </w:r>
      <w:r w:rsidRPr="007C2B76">
        <w:rPr>
          <w:rFonts w:ascii="Times New Roman"/>
          <w:kern w:val="0"/>
          <w:sz w:val="22"/>
          <w:szCs w:val="22"/>
        </w:rPr>
        <w:t>”)</w:t>
      </w:r>
      <w:r w:rsidRPr="007C2B76">
        <w:rPr>
          <w:rFonts w:ascii="Times New Roman"/>
          <w:kern w:val="0"/>
          <w:sz w:val="22"/>
          <w:szCs w:val="22"/>
        </w:rPr>
        <w:t>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권리에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대하여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본건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통지서에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기재된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보험금지급조항에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따라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당사의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의무를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이행하며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모든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보험금지급조항을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포함하고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배서할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것입니다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1C62018E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</w:p>
    <w:p w14:paraId="76E2670B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다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당사가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수령한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본건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통지서는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모든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보험증권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등에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첨부될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것입니다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6698159E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</w:p>
    <w:p w14:paraId="73823BB7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라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당사가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본건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통지서를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받기까지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다른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보험양도나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질권설정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등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권리에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지장을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초래할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있는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제</w:t>
      </w:r>
      <w:r w:rsidRPr="007C2B76">
        <w:rPr>
          <w:rFonts w:ascii="Times New Roman"/>
          <w:kern w:val="0"/>
          <w:sz w:val="22"/>
          <w:szCs w:val="22"/>
        </w:rPr>
        <w:t>3</w:t>
      </w:r>
      <w:r w:rsidRPr="007C2B76">
        <w:rPr>
          <w:rFonts w:ascii="Times New Roman"/>
          <w:kern w:val="0"/>
          <w:sz w:val="22"/>
          <w:szCs w:val="22"/>
        </w:rPr>
        <w:t>자</w:t>
      </w:r>
      <w:r w:rsidRPr="007C2B76">
        <w:rPr>
          <w:rFonts w:ascii="Times New Roman"/>
          <w:kern w:val="0"/>
          <w:sz w:val="22"/>
          <w:szCs w:val="22"/>
        </w:rPr>
        <w:t>(</w:t>
      </w:r>
      <w:r w:rsidRPr="007C2B76">
        <w:rPr>
          <w:rFonts w:ascii="Times New Roman"/>
          <w:kern w:val="0"/>
          <w:sz w:val="22"/>
          <w:szCs w:val="22"/>
        </w:rPr>
        <w:t>양도인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및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설정자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제외</w:t>
      </w:r>
      <w:r w:rsidRPr="007C2B76">
        <w:rPr>
          <w:rFonts w:ascii="Times New Roman"/>
          <w:kern w:val="0"/>
          <w:sz w:val="22"/>
          <w:szCs w:val="22"/>
        </w:rPr>
        <w:t>)</w:t>
      </w:r>
      <w:r w:rsidRPr="007C2B76">
        <w:rPr>
          <w:rFonts w:ascii="Times New Roman"/>
          <w:kern w:val="0"/>
          <w:sz w:val="22"/>
          <w:szCs w:val="22"/>
        </w:rPr>
        <w:t>로부터의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권리설정에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관한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받은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없습니다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6639DC35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 xml:space="preserve"> </w:t>
      </w:r>
    </w:p>
    <w:p w14:paraId="54C1B97D" w14:textId="66B99AE1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마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당사의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승낙은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당사가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지체된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보험료에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대한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상계나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취소권을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보유하는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조건을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전제로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합니다</w:t>
      </w:r>
      <w:r w:rsidRPr="007C2B76">
        <w:rPr>
          <w:rFonts w:ascii="Times New Roman"/>
          <w:kern w:val="0"/>
          <w:sz w:val="22"/>
          <w:szCs w:val="22"/>
        </w:rPr>
        <w:t xml:space="preserve">. </w:t>
      </w:r>
      <w:r w:rsidRPr="007C2B76">
        <w:rPr>
          <w:rFonts w:ascii="Times New Roman"/>
          <w:kern w:val="0"/>
          <w:sz w:val="22"/>
          <w:szCs w:val="22"/>
        </w:rPr>
        <w:t>다만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만약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보험료가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지체되는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경우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>
        <w:rPr>
          <w:rFonts w:ascii="Times New Roman"/>
          <w:kern w:val="0"/>
          <w:sz w:val="22"/>
          <w:szCs w:val="22"/>
        </w:rPr>
        <w:t>대리금융기관</w:t>
      </w:r>
      <w:r w:rsidRPr="007C2B76">
        <w:rPr>
          <w:rFonts w:ascii="Times New Roman"/>
          <w:kern w:val="0"/>
          <w:sz w:val="22"/>
          <w:szCs w:val="22"/>
        </w:rPr>
        <w:t>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즉시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통지하여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보험료가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납부될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합리적인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기회를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부여하고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>
        <w:rPr>
          <w:rFonts w:ascii="Times New Roman"/>
          <w:kern w:val="0"/>
          <w:sz w:val="22"/>
          <w:szCs w:val="22"/>
        </w:rPr>
        <w:t>대리금융기관</w:t>
      </w:r>
      <w:r w:rsidRPr="007C2B76">
        <w:rPr>
          <w:rFonts w:ascii="Times New Roman"/>
          <w:kern w:val="0"/>
          <w:sz w:val="22"/>
          <w:szCs w:val="22"/>
        </w:rPr>
        <w:t>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일십사</w:t>
      </w:r>
      <w:r w:rsidRPr="007C2B76">
        <w:rPr>
          <w:rFonts w:ascii="Times New Roman"/>
          <w:kern w:val="0"/>
          <w:sz w:val="22"/>
          <w:szCs w:val="22"/>
        </w:rPr>
        <w:t>(14)</w:t>
      </w:r>
      <w:r w:rsidRPr="007C2B76">
        <w:rPr>
          <w:rFonts w:ascii="Times New Roman"/>
          <w:kern w:val="0"/>
          <w:sz w:val="22"/>
          <w:szCs w:val="22"/>
        </w:rPr>
        <w:t>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이전에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통지하지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않는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취소하지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않을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확약합니다</w:t>
      </w:r>
      <w:r w:rsidRPr="007C2B76">
        <w:rPr>
          <w:rFonts w:ascii="Times New Roman"/>
          <w:kern w:val="0"/>
          <w:sz w:val="22"/>
          <w:szCs w:val="22"/>
        </w:rPr>
        <w:t xml:space="preserve">. </w:t>
      </w:r>
      <w:r w:rsidRPr="007C2B76">
        <w:rPr>
          <w:rFonts w:ascii="Times New Roman"/>
          <w:kern w:val="0"/>
          <w:sz w:val="22"/>
          <w:szCs w:val="22"/>
        </w:rPr>
        <w:t>만약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일십사</w:t>
      </w:r>
      <w:r w:rsidRPr="007C2B76">
        <w:rPr>
          <w:rFonts w:ascii="Times New Roman"/>
          <w:kern w:val="0"/>
          <w:sz w:val="22"/>
          <w:szCs w:val="22"/>
        </w:rPr>
        <w:t>(14)</w:t>
      </w:r>
      <w:r w:rsidRPr="007C2B76">
        <w:rPr>
          <w:rFonts w:ascii="Times New Roman"/>
          <w:kern w:val="0"/>
          <w:sz w:val="22"/>
          <w:szCs w:val="22"/>
        </w:rPr>
        <w:t>일</w:t>
      </w:r>
      <w:r w:rsidRPr="007C2B76">
        <w:rPr>
          <w:rFonts w:ascii="Times New Roman" w:hint="eastAsia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내에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지체된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보험료가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설정자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또는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질권자로부터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납입된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경우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보험료가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지체되지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않은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마찬가지로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유효하나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동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기간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내에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납입되지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않는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경우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당사는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취소권을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행사할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있습니다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26F5E141" w14:textId="77777777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</w:p>
    <w:p w14:paraId="41CF4338" w14:textId="56AEC512" w:rsidR="001A55DB" w:rsidRPr="007C2B76" w:rsidRDefault="001A55DB" w:rsidP="001A55DB">
      <w:pPr>
        <w:autoSpaceDE/>
        <w:spacing w:line="276" w:lineRule="auto"/>
        <w:ind w:left="800" w:hanging="470"/>
        <w:rPr>
          <w:rFonts w:ascii="Times New Roman"/>
          <w:kern w:val="0"/>
          <w:sz w:val="22"/>
          <w:szCs w:val="22"/>
        </w:rPr>
      </w:pPr>
      <w:r w:rsidRPr="007C2B76">
        <w:rPr>
          <w:rFonts w:ascii="Times New Roman"/>
          <w:kern w:val="0"/>
          <w:sz w:val="22"/>
          <w:szCs w:val="22"/>
        </w:rPr>
        <w:t>바</w:t>
      </w:r>
      <w:r w:rsidRPr="007C2B76">
        <w:rPr>
          <w:rFonts w:ascii="Times New Roman"/>
          <w:kern w:val="0"/>
          <w:sz w:val="22"/>
          <w:szCs w:val="22"/>
        </w:rPr>
        <w:t>.</w:t>
      </w:r>
      <w:r w:rsidRPr="007C2B76">
        <w:rPr>
          <w:rFonts w:ascii="Times New Roman"/>
          <w:kern w:val="0"/>
          <w:sz w:val="22"/>
          <w:szCs w:val="22"/>
        </w:rPr>
        <w:tab/>
      </w:r>
      <w:r w:rsidRPr="007C2B76">
        <w:rPr>
          <w:rFonts w:ascii="Times New Roman"/>
          <w:kern w:val="0"/>
          <w:sz w:val="22"/>
          <w:szCs w:val="22"/>
        </w:rPr>
        <w:t>당사는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보험계약기간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만료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일십사</w:t>
      </w:r>
      <w:r w:rsidRPr="007C2B76">
        <w:rPr>
          <w:rFonts w:ascii="Times New Roman"/>
          <w:kern w:val="0"/>
          <w:sz w:val="22"/>
          <w:szCs w:val="22"/>
        </w:rPr>
        <w:t>(14)</w:t>
      </w:r>
      <w:r w:rsidRPr="007C2B76">
        <w:rPr>
          <w:rFonts w:ascii="Times New Roman"/>
          <w:kern w:val="0"/>
          <w:sz w:val="22"/>
          <w:szCs w:val="22"/>
        </w:rPr>
        <w:t>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전에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사실을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>
        <w:rPr>
          <w:rFonts w:ascii="Times New Roman"/>
          <w:kern w:val="0"/>
          <w:sz w:val="22"/>
          <w:szCs w:val="22"/>
        </w:rPr>
        <w:t>대리금융기관</w:t>
      </w:r>
      <w:r w:rsidRPr="007C2B76">
        <w:rPr>
          <w:rFonts w:ascii="Times New Roman"/>
          <w:kern w:val="0"/>
          <w:sz w:val="22"/>
          <w:szCs w:val="22"/>
        </w:rPr>
        <w:t>에게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통지하고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갱신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여부에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관한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여부를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지시받은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경우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그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내용을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>
        <w:rPr>
          <w:rFonts w:ascii="Times New Roman"/>
          <w:kern w:val="0"/>
          <w:sz w:val="22"/>
          <w:szCs w:val="22"/>
        </w:rPr>
        <w:t>대리금융기관</w:t>
      </w:r>
      <w:r w:rsidRPr="007C2B76">
        <w:rPr>
          <w:rFonts w:ascii="Times New Roman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통지하겠습니다</w:t>
      </w:r>
      <w:r w:rsidRPr="007C2B76">
        <w:rPr>
          <w:rFonts w:ascii="Times New Roman"/>
          <w:kern w:val="0"/>
          <w:sz w:val="22"/>
          <w:szCs w:val="22"/>
        </w:rPr>
        <w:t xml:space="preserve">. </w:t>
      </w:r>
      <w:r w:rsidRPr="007C2B76">
        <w:rPr>
          <w:rFonts w:ascii="Times New Roman"/>
          <w:kern w:val="0"/>
          <w:sz w:val="22"/>
          <w:szCs w:val="22"/>
        </w:rPr>
        <w:t>또한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보험의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취소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무효</w:t>
      </w:r>
      <w:r w:rsidRPr="007C2B76">
        <w:rPr>
          <w:rFonts w:ascii="Times New Roman"/>
          <w:kern w:val="0"/>
          <w:sz w:val="22"/>
          <w:szCs w:val="22"/>
        </w:rPr>
        <w:t xml:space="preserve">, </w:t>
      </w:r>
      <w:r w:rsidRPr="007C2B76">
        <w:rPr>
          <w:rFonts w:ascii="Times New Roman"/>
          <w:kern w:val="0"/>
          <w:sz w:val="22"/>
          <w:szCs w:val="22"/>
        </w:rPr>
        <w:t>해지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등에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영향을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미치는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중대한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사유가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발생할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경우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이를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즉시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>
        <w:rPr>
          <w:rFonts w:ascii="Times New Roman"/>
          <w:kern w:val="0"/>
          <w:sz w:val="22"/>
          <w:szCs w:val="22"/>
        </w:rPr>
        <w:t>대리금융기관</w:t>
      </w:r>
      <w:r w:rsidRPr="007C2B76">
        <w:rPr>
          <w:rFonts w:ascii="Times New Roman"/>
          <w:kern w:val="0"/>
          <w:sz w:val="22"/>
          <w:szCs w:val="22"/>
        </w:rPr>
        <w:t>에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통지할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것을</w:t>
      </w:r>
      <w:r w:rsidRPr="007C2B76">
        <w:rPr>
          <w:rFonts w:ascii="Times New Roman"/>
          <w:kern w:val="0"/>
          <w:sz w:val="22"/>
          <w:szCs w:val="22"/>
        </w:rPr>
        <w:t xml:space="preserve"> </w:t>
      </w:r>
      <w:r w:rsidRPr="007C2B76">
        <w:rPr>
          <w:rFonts w:ascii="Times New Roman"/>
          <w:kern w:val="0"/>
          <w:sz w:val="22"/>
          <w:szCs w:val="22"/>
        </w:rPr>
        <w:t>확약합니다</w:t>
      </w:r>
      <w:r w:rsidRPr="007C2B76">
        <w:rPr>
          <w:rFonts w:ascii="Times New Roman"/>
          <w:kern w:val="0"/>
          <w:sz w:val="22"/>
          <w:szCs w:val="22"/>
        </w:rPr>
        <w:t>.</w:t>
      </w:r>
    </w:p>
    <w:p w14:paraId="4752958F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color w:val="000000"/>
          <w:kern w:val="0"/>
          <w:sz w:val="22"/>
          <w:szCs w:val="22"/>
        </w:rPr>
      </w:pP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  <w:r w:rsidRPr="007C2B76">
        <w:rPr>
          <w:rFonts w:ascii="Times New Roman"/>
          <w:color w:val="000000"/>
          <w:kern w:val="0"/>
          <w:sz w:val="22"/>
          <w:szCs w:val="22"/>
        </w:rPr>
        <w:tab/>
      </w:r>
    </w:p>
    <w:p w14:paraId="46405D19" w14:textId="77777777" w:rsidR="001A55DB" w:rsidRPr="007C2B76" w:rsidRDefault="001A55DB" w:rsidP="001A55DB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2E40733B" w14:textId="77777777" w:rsidR="001A55DB" w:rsidRPr="007C2B76" w:rsidRDefault="001A55DB" w:rsidP="001A55DB">
      <w:pPr>
        <w:autoSpaceDE/>
        <w:spacing w:line="276" w:lineRule="auto"/>
        <w:ind w:left="1600" w:firstLine="800"/>
        <w:rPr>
          <w:rFonts w:ascii="Times New Roman"/>
          <w:b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t>[</w:t>
      </w:r>
      <w:r w:rsidRPr="007C2B76">
        <w:rPr>
          <w:rFonts w:ascii="Times New Roman"/>
          <w:b/>
          <w:sz w:val="22"/>
          <w:szCs w:val="22"/>
        </w:rPr>
        <w:t>보험회사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상호기재</w:t>
      </w:r>
      <w:r w:rsidRPr="007C2B76">
        <w:rPr>
          <w:rFonts w:ascii="Times New Roman"/>
          <w:b/>
          <w:sz w:val="22"/>
          <w:szCs w:val="22"/>
        </w:rPr>
        <w:t>]</w:t>
      </w:r>
      <w:r w:rsidRPr="007C2B76">
        <w:rPr>
          <w:rFonts w:ascii="Times New Roman"/>
          <w:b/>
          <w:sz w:val="22"/>
          <w:szCs w:val="22"/>
        </w:rPr>
        <w:tab/>
      </w:r>
    </w:p>
    <w:p w14:paraId="79916E87" w14:textId="77777777" w:rsidR="001A55DB" w:rsidRPr="007C2B76" w:rsidRDefault="001A55DB" w:rsidP="001A55DB">
      <w:pPr>
        <w:autoSpaceDE/>
        <w:spacing w:line="276" w:lineRule="auto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/>
          <w:sz w:val="22"/>
          <w:szCs w:val="22"/>
        </w:rPr>
        <w:tab/>
      </w:r>
    </w:p>
    <w:p w14:paraId="5B4A37EA" w14:textId="77777777" w:rsidR="001A55DB" w:rsidRPr="007C2B76" w:rsidRDefault="001A55DB" w:rsidP="001A55DB">
      <w:pPr>
        <w:autoSpaceDE/>
        <w:spacing w:line="276" w:lineRule="auto"/>
        <w:ind w:left="1600" w:firstLine="800"/>
        <w:rPr>
          <w:rFonts w:ascii="Times New Roman"/>
          <w:sz w:val="22"/>
          <w:szCs w:val="22"/>
        </w:rPr>
      </w:pPr>
      <w:r w:rsidRPr="007C2B76">
        <w:rPr>
          <w:rFonts w:ascii="Times New Roman"/>
          <w:sz w:val="22"/>
          <w:szCs w:val="22"/>
        </w:rPr>
        <w:t>대표이사</w:t>
      </w:r>
      <w:r w:rsidRPr="007C2B76">
        <w:rPr>
          <w:rFonts w:ascii="Times New Roman"/>
          <w:sz w:val="22"/>
          <w:szCs w:val="22"/>
        </w:rPr>
        <w:tab/>
      </w:r>
      <w:r w:rsidRPr="007C2B76">
        <w:rPr>
          <w:rFonts w:ascii="Times New Roman"/>
          <w:sz w:val="22"/>
          <w:szCs w:val="22"/>
        </w:rPr>
        <w:tab/>
        <w:t>(</w:t>
      </w:r>
      <w:r w:rsidRPr="007C2B76">
        <w:rPr>
          <w:rFonts w:ascii="Times New Roman"/>
          <w:sz w:val="22"/>
          <w:szCs w:val="22"/>
        </w:rPr>
        <w:t>인</w:t>
      </w:r>
      <w:r w:rsidRPr="007C2B76">
        <w:rPr>
          <w:rFonts w:ascii="Times New Roman"/>
          <w:sz w:val="22"/>
          <w:szCs w:val="22"/>
        </w:rPr>
        <w:t>)</w:t>
      </w:r>
    </w:p>
    <w:p w14:paraId="494FE40C" w14:textId="77777777" w:rsidR="001A55DB" w:rsidRPr="007C2B76" w:rsidRDefault="001A55DB" w:rsidP="001A55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/>
        <w:spacing w:line="276" w:lineRule="auto"/>
        <w:ind w:left="100"/>
        <w:rPr>
          <w:rFonts w:ascii="Times New Roman"/>
          <w:kern w:val="0"/>
          <w:sz w:val="22"/>
          <w:szCs w:val="22"/>
        </w:rPr>
      </w:pPr>
    </w:p>
    <w:p w14:paraId="18EC8A9C" w14:textId="77777777" w:rsidR="001A55DB" w:rsidRPr="007C2B76" w:rsidRDefault="001A55DB" w:rsidP="001A55DB">
      <w:pPr>
        <w:autoSpaceDE/>
        <w:spacing w:line="276" w:lineRule="auto"/>
        <w:rPr>
          <w:rFonts w:ascii="Times New Roman"/>
          <w:b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t>[</w:t>
      </w:r>
      <w:r w:rsidRPr="007C2B76">
        <w:rPr>
          <w:rFonts w:ascii="Times New Roman"/>
          <w:b/>
          <w:sz w:val="22"/>
          <w:szCs w:val="22"/>
        </w:rPr>
        <w:t>확정일자</w:t>
      </w:r>
      <w:r w:rsidRPr="007C2B76">
        <w:rPr>
          <w:rFonts w:ascii="Times New Roman"/>
          <w:b/>
          <w:sz w:val="22"/>
          <w:szCs w:val="22"/>
        </w:rPr>
        <w:t>]</w:t>
      </w:r>
    </w:p>
    <w:p w14:paraId="458E4BE0" w14:textId="77777777" w:rsidR="001A55DB" w:rsidRPr="007C2B76" w:rsidRDefault="001A55DB" w:rsidP="001A55DB">
      <w:pPr>
        <w:autoSpaceDE/>
        <w:spacing w:line="276" w:lineRule="auto"/>
        <w:rPr>
          <w:rFonts w:ascii="Times New Roman"/>
          <w:sz w:val="22"/>
          <w:szCs w:val="22"/>
        </w:rPr>
      </w:pPr>
    </w:p>
    <w:p w14:paraId="7F01BBF8" w14:textId="77777777" w:rsidR="001A55DB" w:rsidRPr="007C2B76" w:rsidRDefault="001A55DB" w:rsidP="001A55DB">
      <w:pPr>
        <w:autoSpaceDE/>
        <w:spacing w:line="276" w:lineRule="auto"/>
        <w:rPr>
          <w:rFonts w:ascii="Times New Roman"/>
          <w:b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t>첨부</w:t>
      </w:r>
      <w:r w:rsidRPr="007C2B76">
        <w:rPr>
          <w:rFonts w:ascii="Times New Roman"/>
          <w:b/>
          <w:sz w:val="22"/>
          <w:szCs w:val="22"/>
        </w:rPr>
        <w:t xml:space="preserve">: 1. </w:t>
      </w:r>
      <w:r w:rsidRPr="007C2B76">
        <w:rPr>
          <w:rFonts w:ascii="Times New Roman"/>
          <w:b/>
          <w:sz w:val="22"/>
          <w:szCs w:val="22"/>
        </w:rPr>
        <w:t>보험조건</w:t>
      </w:r>
      <w:r w:rsidRPr="007C2B76">
        <w:rPr>
          <w:rFonts w:ascii="Times New Roman"/>
          <w:b/>
          <w:sz w:val="22"/>
          <w:szCs w:val="22"/>
        </w:rPr>
        <w:t xml:space="preserve"> </w:t>
      </w:r>
    </w:p>
    <w:p w14:paraId="00951302" w14:textId="77777777" w:rsidR="001A55DB" w:rsidRPr="007C2B76" w:rsidRDefault="001A55DB" w:rsidP="001A55DB">
      <w:pPr>
        <w:autoSpaceDE/>
        <w:spacing w:line="276" w:lineRule="auto"/>
        <w:ind w:left="400" w:firstLineChars="100" w:firstLine="216"/>
        <w:rPr>
          <w:rFonts w:ascii="Times New Roman"/>
          <w:sz w:val="22"/>
          <w:szCs w:val="22"/>
        </w:rPr>
      </w:pPr>
      <w:r w:rsidRPr="007C2B76">
        <w:rPr>
          <w:rFonts w:ascii="Times New Roman"/>
          <w:b/>
          <w:sz w:val="22"/>
          <w:szCs w:val="22"/>
        </w:rPr>
        <w:t xml:space="preserve">2. </w:t>
      </w:r>
      <w:r w:rsidRPr="007C2B76">
        <w:rPr>
          <w:rFonts w:ascii="Times New Roman"/>
          <w:b/>
          <w:sz w:val="22"/>
          <w:szCs w:val="22"/>
        </w:rPr>
        <w:t>법인인감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증명서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및</w:t>
      </w:r>
      <w:r w:rsidRPr="007C2B76">
        <w:rPr>
          <w:rFonts w:ascii="Times New Roman"/>
          <w:b/>
          <w:sz w:val="22"/>
          <w:szCs w:val="22"/>
        </w:rPr>
        <w:t>/</w:t>
      </w:r>
      <w:r w:rsidRPr="007C2B76">
        <w:rPr>
          <w:rFonts w:ascii="Times New Roman"/>
          <w:b/>
          <w:sz w:val="22"/>
          <w:szCs w:val="22"/>
        </w:rPr>
        <w:t>또는</w:t>
      </w:r>
      <w:r w:rsidRPr="007C2B76">
        <w:rPr>
          <w:rFonts w:ascii="Times New Roman"/>
          <w:b/>
          <w:sz w:val="22"/>
          <w:szCs w:val="22"/>
        </w:rPr>
        <w:t xml:space="preserve"> </w:t>
      </w:r>
      <w:r w:rsidRPr="007C2B76">
        <w:rPr>
          <w:rFonts w:ascii="Times New Roman"/>
          <w:b/>
          <w:sz w:val="22"/>
          <w:szCs w:val="22"/>
        </w:rPr>
        <w:t>사용인감계</w:t>
      </w:r>
    </w:p>
    <w:p w14:paraId="4BDD235C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7DA254B6" w14:textId="23E420F5" w:rsidR="00246269" w:rsidRPr="007917BC" w:rsidRDefault="00246269" w:rsidP="00985181">
      <w:pPr>
        <w:tabs>
          <w:tab w:val="left" w:pos="576"/>
          <w:tab w:val="left" w:pos="1152"/>
          <w:tab w:val="left" w:pos="1701"/>
          <w:tab w:val="left" w:pos="2268"/>
        </w:tabs>
        <w:kinsoku w:val="0"/>
        <w:adjustRightInd w:val="0"/>
        <w:jc w:val="center"/>
        <w:outlineLvl w:val="0"/>
        <w:rPr>
          <w:rFonts w:ascii="Times New Roman" w:eastAsia="바탕체"/>
          <w:b/>
          <w:sz w:val="30"/>
        </w:rPr>
      </w:pPr>
      <w:r w:rsidRPr="007917BC">
        <w:rPr>
          <w:rFonts w:ascii="Times New Roman" w:eastAsia="바탕체"/>
        </w:rPr>
        <w:br w:type="page"/>
      </w: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004F2A" w:rsidRPr="007917BC">
        <w:rPr>
          <w:rFonts w:ascii="Times New Roman" w:eastAsia="바탕체"/>
          <w:b/>
          <w:sz w:val="22"/>
        </w:rPr>
        <w:t>자</w:t>
      </w:r>
      <w:r w:rsidRPr="007917BC">
        <w:rPr>
          <w:rFonts w:ascii="Times New Roman" w:eastAsia="바탕체"/>
          <w:b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br/>
      </w:r>
      <w:r w:rsidR="00C50FB2" w:rsidRPr="007917BC">
        <w:rPr>
          <w:rFonts w:ascii="Times New Roman" w:eastAsia="바탕체"/>
          <w:b/>
          <w:sz w:val="30"/>
        </w:rPr>
        <w:t>책임운영확약서</w:t>
      </w:r>
    </w:p>
    <w:p w14:paraId="5798D795" w14:textId="77777777" w:rsidR="00246269" w:rsidRPr="007917BC" w:rsidRDefault="00246269" w:rsidP="00985181">
      <w:pPr>
        <w:kinsoku w:val="0"/>
        <w:adjustRightInd w:val="0"/>
        <w:rPr>
          <w:rFonts w:ascii="Times New Roman" w:eastAsia="바탕체"/>
          <w:sz w:val="22"/>
        </w:rPr>
      </w:pPr>
    </w:p>
    <w:p w14:paraId="59502B52" w14:textId="052FDD55" w:rsidR="00C50FB2" w:rsidRPr="007917BC" w:rsidRDefault="00323547" w:rsidP="004C2173">
      <w:pPr>
        <w:spacing w:line="276" w:lineRule="auto"/>
        <w:rPr>
          <w:rFonts w:ascii="Times New Roman" w:eastAsia="바탕체"/>
          <w:b/>
          <w:bCs/>
          <w:sz w:val="22"/>
        </w:rPr>
      </w:pPr>
      <w:r>
        <w:rPr>
          <w:rFonts w:ascii="Times New Roman" w:eastAsia="바탕체"/>
          <w:b/>
          <w:bCs/>
          <w:sz w:val="22"/>
        </w:rPr>
        <w:t>알파자산운용</w:t>
      </w:r>
      <w:r>
        <w:rPr>
          <w:rFonts w:ascii="Times New Roman" w:eastAsia="바탕체"/>
          <w:b/>
          <w:bCs/>
          <w:sz w:val="22"/>
        </w:rPr>
        <w:t xml:space="preserve"> </w:t>
      </w:r>
      <w:r>
        <w:rPr>
          <w:rFonts w:ascii="Times New Roman" w:eastAsia="바탕체"/>
          <w:b/>
          <w:bCs/>
          <w:sz w:val="22"/>
        </w:rPr>
        <w:t>주식회사</w:t>
      </w:r>
      <w:r w:rsidR="00C50FB2" w:rsidRPr="007917BC">
        <w:rPr>
          <w:rFonts w:ascii="Times New Roman" w:eastAsia="바탕체"/>
          <w:b/>
          <w:bCs/>
          <w:sz w:val="22"/>
        </w:rPr>
        <w:t xml:space="preserve"> </w:t>
      </w:r>
      <w:r w:rsidR="00C50FB2" w:rsidRPr="007917BC">
        <w:rPr>
          <w:rFonts w:ascii="Times New Roman" w:eastAsia="바탕체"/>
          <w:b/>
          <w:bCs/>
          <w:sz w:val="22"/>
        </w:rPr>
        <w:t>귀중</w:t>
      </w:r>
      <w:r w:rsidR="00C50FB2" w:rsidRPr="007917BC">
        <w:rPr>
          <w:rFonts w:ascii="Times New Roman" w:eastAsia="바탕체"/>
          <w:b/>
          <w:bCs/>
          <w:sz w:val="22"/>
        </w:rPr>
        <w:t xml:space="preserve"> </w:t>
      </w:r>
    </w:p>
    <w:p w14:paraId="739AC0E7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대리금융기관으로서</w:t>
      </w:r>
      <w:r w:rsidRPr="007917BC">
        <w:rPr>
          <w:rFonts w:ascii="Times New Roman" w:eastAsia="바탕체"/>
          <w:sz w:val="22"/>
        </w:rPr>
        <w:t>)</w:t>
      </w:r>
    </w:p>
    <w:p w14:paraId="12E76624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52462F3F" w14:textId="47B1A24D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주소가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</w:t>
      </w:r>
      <w:r w:rsidR="00F07D1D" w:rsidRPr="007917BC">
        <w:rPr>
          <w:rFonts w:ascii="Times New Roman" w:eastAsia="바탕체"/>
          <w:sz w:val="22"/>
        </w:rPr>
        <w:t>(</w:t>
      </w:r>
      <w:r w:rsidR="00F07D1D" w:rsidRPr="007917BC">
        <w:rPr>
          <w:rFonts w:ascii="Times New Roman" w:eastAsia="바탕체"/>
          <w:sz w:val="22"/>
        </w:rPr>
        <w:t>들</w:t>
      </w:r>
      <w:r w:rsidR="00F07D1D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 </w:t>
      </w:r>
      <w:r w:rsidR="002843BD">
        <w:rPr>
          <w:rFonts w:ascii="Times New Roman" w:eastAsia="바탕체" w:hint="eastAsia"/>
          <w:sz w:val="22"/>
        </w:rPr>
        <w:t>한화에너지</w:t>
      </w:r>
      <w:r w:rsidR="002843BD">
        <w:rPr>
          <w:rFonts w:ascii="Times New Roman" w:eastAsia="바탕체" w:hint="eastAsia"/>
          <w:sz w:val="22"/>
        </w:rPr>
        <w:t xml:space="preserve"> </w:t>
      </w:r>
      <w:r w:rsidR="002843BD">
        <w:rPr>
          <w:rFonts w:ascii="Times New Roman" w:eastAsia="바탕체" w:hint="eastAsia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확약인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는</w:t>
      </w:r>
      <w:r w:rsidR="00E876CE" w:rsidRPr="007917BC">
        <w:rPr>
          <w:rFonts w:ascii="Times New Roman" w:eastAsia="바탕체"/>
          <w:sz w:val="22"/>
        </w:rPr>
        <w:t>(</w:t>
      </w:r>
      <w:r w:rsidR="00E876CE" w:rsidRPr="007917BC">
        <w:rPr>
          <w:rFonts w:ascii="Times New Roman" w:eastAsia="바탕체"/>
          <w:sz w:val="22"/>
        </w:rPr>
        <w:t>은</w:t>
      </w:r>
      <w:r w:rsidR="00E876CE"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 xml:space="preserve">,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이건사업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시설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부대시설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시설물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>)(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이건사업시설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관리운영회사로서</w:t>
      </w:r>
      <w:r w:rsidRPr="007917BC">
        <w:rPr>
          <w:rFonts w:ascii="Times New Roman" w:eastAsia="바탕체"/>
          <w:sz w:val="22"/>
        </w:rPr>
        <w:t xml:space="preserve">, </w:t>
      </w:r>
      <w:r w:rsidR="00DF57C2">
        <w:rPr>
          <w:rFonts w:ascii="Times New Roman" w:eastAsia="바탕체" w:hint="eastAsia"/>
          <w:sz w:val="22"/>
        </w:rPr>
        <w:t>경상북도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상주시</w:t>
      </w:r>
      <w:r w:rsidR="00DF57C2">
        <w:rPr>
          <w:rFonts w:ascii="Times New Roman" w:eastAsia="바탕체" w:hint="eastAsia"/>
          <w:sz w:val="22"/>
        </w:rPr>
        <w:t xml:space="preserve"> </w:t>
      </w:r>
      <w:r w:rsidR="00DF57C2">
        <w:rPr>
          <w:rFonts w:ascii="Times New Roman" w:eastAsia="바탕체" w:hint="eastAsia"/>
          <w:sz w:val="22"/>
        </w:rPr>
        <w:t>지천동</w:t>
      </w:r>
      <w:r w:rsidR="00DF57C2">
        <w:rPr>
          <w:rFonts w:ascii="Times New Roman" w:eastAsia="바탕체" w:hint="eastAsia"/>
          <w:sz w:val="22"/>
        </w:rPr>
        <w:t xml:space="preserve"> 312-5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본점을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두고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센트럴태양광발전소</w:t>
      </w:r>
      <w:r w:rsidR="00C13496">
        <w:rPr>
          <w:rFonts w:ascii="Times New Roman" w:eastAsia="바탕체"/>
          <w:bCs/>
          <w:sz w:val="22"/>
        </w:rPr>
        <w:t>3</w:t>
      </w:r>
      <w:r w:rsidR="00C13496">
        <w:rPr>
          <w:rFonts w:ascii="Times New Roman" w:eastAsia="바탕체"/>
          <w:bCs/>
          <w:sz w:val="22"/>
        </w:rPr>
        <w:t>호</w:t>
      </w:r>
      <w:r w:rsidR="00C13496">
        <w:rPr>
          <w:rFonts w:ascii="Times New Roman" w:eastAsia="바탕체"/>
          <w:bCs/>
          <w:sz w:val="22"/>
        </w:rPr>
        <w:t xml:space="preserve"> </w:t>
      </w:r>
      <w:r w:rsidR="00C13496">
        <w:rPr>
          <w:rFonts w:ascii="Times New Roman" w:eastAsia="바탕체"/>
          <w:bCs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차주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조달하기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="005867D6" w:rsidRPr="007917BC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주식회사</w:t>
      </w:r>
      <w:r w:rsidR="00096C06">
        <w:rPr>
          <w:rFonts w:ascii="Times New Roman" w:eastAsia="바탕체"/>
          <w:sz w:val="22"/>
        </w:rPr>
        <w:t xml:space="preserve"> </w:t>
      </w:r>
      <w:r w:rsidR="00096C06">
        <w:rPr>
          <w:rFonts w:ascii="Times New Roman" w:eastAsia="바탕체"/>
          <w:sz w:val="22"/>
        </w:rPr>
        <w:t>신한은행</w:t>
      </w:r>
      <w:r w:rsidR="00EA0B84" w:rsidRPr="00EA0B84">
        <w:rPr>
          <w:rFonts w:ascii="Times New Roman" w:eastAsia="바탕체"/>
          <w:sz w:val="22"/>
        </w:rPr>
        <w:t>(</w:t>
      </w:r>
      <w:r w:rsidR="00EA0B84" w:rsidRPr="00EA0B84">
        <w:rPr>
          <w:rFonts w:ascii="Times New Roman" w:eastAsia="바탕체" w:hint="eastAsia"/>
          <w:sz w:val="22"/>
        </w:rPr>
        <w:t>알파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국내</w:t>
      </w:r>
      <w:r w:rsidR="00EA0B84" w:rsidRPr="00EA0B84">
        <w:rPr>
          <w:rFonts w:ascii="Times New Roman" w:eastAsia="바탕체"/>
          <w:sz w:val="22"/>
        </w:rPr>
        <w:t xml:space="preserve">ESG </w:t>
      </w:r>
      <w:r w:rsidR="00EA0B84" w:rsidRPr="00EA0B84">
        <w:rPr>
          <w:rFonts w:ascii="Times New Roman" w:eastAsia="바탕체" w:hint="eastAsia"/>
          <w:sz w:val="22"/>
        </w:rPr>
        <w:t>전문투자형사모투자신탁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제</w:t>
      </w:r>
      <w:r w:rsidR="00EA0B84" w:rsidRPr="00EA0B84">
        <w:rPr>
          <w:rFonts w:ascii="Times New Roman" w:eastAsia="바탕체" w:hint="eastAsia"/>
          <w:sz w:val="22"/>
        </w:rPr>
        <w:t>1</w:t>
      </w:r>
      <w:r w:rsidR="00EA0B84" w:rsidRPr="00EA0B84">
        <w:rPr>
          <w:rFonts w:ascii="Times New Roman" w:eastAsia="바탕체" w:hint="eastAsia"/>
          <w:sz w:val="22"/>
        </w:rPr>
        <w:t>호의</w:t>
      </w:r>
      <w:r w:rsidR="00EA0B84" w:rsidRPr="00EA0B84">
        <w:rPr>
          <w:rFonts w:ascii="Times New Roman" w:eastAsia="바탕체" w:hint="eastAsia"/>
          <w:sz w:val="22"/>
        </w:rPr>
        <w:t xml:space="preserve"> </w:t>
      </w:r>
      <w:r w:rsidR="00EA0B84" w:rsidRPr="00EA0B84">
        <w:rPr>
          <w:rFonts w:ascii="Times New Roman" w:eastAsia="바탕체" w:hint="eastAsia"/>
          <w:sz w:val="22"/>
        </w:rPr>
        <w:t>신탁업자</w:t>
      </w:r>
      <w:r w:rsidR="00EA0B84" w:rsidRPr="00EA0B84">
        <w:rPr>
          <w:rFonts w:ascii="Times New Roman" w:eastAsia="바탕체" w:hint="eastAsia"/>
          <w:sz w:val="22"/>
        </w:rPr>
        <w:t>)</w:t>
      </w:r>
      <w:r w:rsidR="00EA0B84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대주</w:t>
      </w:r>
      <w:r w:rsidRPr="007917BC">
        <w:rPr>
          <w:rFonts w:ascii="Times New Roman" w:eastAsia="바탕체"/>
          <w:sz w:val="22"/>
        </w:rPr>
        <w:t xml:space="preserve">”)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대리금융기관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체결한</w:t>
      </w:r>
      <w:r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sz w:val="22"/>
        </w:rPr>
        <w:t>2021</w:t>
      </w:r>
      <w:r w:rsidR="000C75C0">
        <w:rPr>
          <w:rFonts w:ascii="Times New Roman" w:eastAsia="바탕체"/>
          <w:sz w:val="22"/>
        </w:rPr>
        <w:t>년</w:t>
      </w:r>
      <w:r w:rsidR="000C75C0">
        <w:rPr>
          <w:rFonts w:ascii="Times New Roman" w:eastAsia="바탕체"/>
          <w:sz w:val="22"/>
        </w:rPr>
        <w:t xml:space="preserve"> </w:t>
      </w:r>
      <w:r w:rsidR="00BB7474">
        <w:rPr>
          <w:rFonts w:ascii="Times New Roman" w:eastAsia="바탕체"/>
          <w:sz w:val="22"/>
        </w:rPr>
        <w:t>9</w:t>
      </w:r>
      <w:r w:rsidR="00BB7474">
        <w:rPr>
          <w:rFonts w:ascii="Times New Roman" w:eastAsia="바탕체"/>
          <w:sz w:val="22"/>
        </w:rPr>
        <w:t>월</w:t>
      </w:r>
      <w:r w:rsidR="000C75C0">
        <w:rPr>
          <w:rFonts w:ascii="Times New Roman" w:eastAsia="바탕체"/>
          <w:sz w:val="22"/>
        </w:rPr>
        <w:t xml:space="preserve"> </w:t>
      </w:r>
      <w:r w:rsidR="002A6E75">
        <w:rPr>
          <w:rFonts w:ascii="Times New Roman" w:eastAsia="바탕체"/>
          <w:sz w:val="22"/>
        </w:rPr>
        <w:t>28</w:t>
      </w:r>
      <w:r w:rsidR="000C75C0">
        <w:rPr>
          <w:rFonts w:ascii="Times New Roman" w:eastAsia="바탕체"/>
          <w:sz w:val="22"/>
        </w:rPr>
        <w:t>일자</w:t>
      </w:r>
      <w:r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Pr="007917BC">
        <w:rPr>
          <w:rFonts w:ascii="Times New Roman" w:eastAsia="바탕체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자금재조달</w:t>
      </w:r>
      <w:r w:rsidR="004C2173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프로젝트금융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sz w:val="22"/>
        </w:rPr>
        <w:t>이하</w:t>
      </w:r>
      <w:r w:rsidR="00BF7E1B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“</w:t>
      </w:r>
      <w:r w:rsidRPr="007917BC">
        <w:rPr>
          <w:rFonts w:ascii="Times New Roman" w:eastAsia="바탕체"/>
          <w:sz w:val="22"/>
          <w:u w:val="single"/>
        </w:rPr>
        <w:t>대출약정서</w:t>
      </w:r>
      <w:r w:rsidRPr="007917BC">
        <w:rPr>
          <w:rFonts w:ascii="Times New Roman" w:eastAsia="바탕체"/>
          <w:sz w:val="22"/>
        </w:rPr>
        <w:t xml:space="preserve">”; </w:t>
      </w:r>
      <w:r w:rsidRPr="007917BC">
        <w:rPr>
          <w:rFonts w:ascii="Times New Roman" w:eastAsia="바탕체"/>
          <w:sz w:val="22"/>
        </w:rPr>
        <w:t>추후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수정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변경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보충된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다음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보증합니다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698F5841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3B39A3AF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동일한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가집니다</w:t>
      </w:r>
      <w:r w:rsidRPr="007917BC">
        <w:rPr>
          <w:rFonts w:ascii="Times New Roman" w:eastAsia="바탕체"/>
          <w:sz w:val="22"/>
        </w:rPr>
        <w:t>.</w:t>
      </w:r>
    </w:p>
    <w:p w14:paraId="2D4943E5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6EBE816E" w14:textId="6323336A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정하여진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업계에서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주의의무를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유지보수할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관리운영위탁계약상의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관리운영위탁계약에서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정한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바에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따라</w:t>
      </w:r>
      <w:r w:rsidR="004C2173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>.</w:t>
      </w:r>
    </w:p>
    <w:p w14:paraId="606FC938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24B6AECA" w14:textId="165297B3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이건사업부지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상태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법률관계를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검토를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하였고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관리운영위탁계약에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수행함에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법률적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사실적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하자나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흠결도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점을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완전하게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숙지하고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있으며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이유로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이의도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>.</w:t>
      </w:r>
    </w:p>
    <w:p w14:paraId="1D783F9D" w14:textId="77777777" w:rsidR="00C50FB2" w:rsidRPr="007917BC" w:rsidRDefault="00C50FB2" w:rsidP="004C2173">
      <w:pPr>
        <w:spacing w:line="276" w:lineRule="auto"/>
        <w:ind w:leftChars="200" w:left="400"/>
        <w:rPr>
          <w:rFonts w:ascii="Times New Roman" w:eastAsia="바탕체"/>
          <w:sz w:val="22"/>
        </w:rPr>
      </w:pPr>
    </w:p>
    <w:p w14:paraId="292D3E2E" w14:textId="716C4014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투입되는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피고용인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하수급인</w:t>
      </w:r>
      <w:r w:rsidR="001A015A">
        <w:rPr>
          <w:rFonts w:ascii="Times New Roman" w:eastAsia="바탕체" w:hint="eastAsia"/>
          <w:sz w:val="22"/>
        </w:rPr>
        <w:t>,</w:t>
      </w:r>
      <w:r w:rsidR="001A015A">
        <w:rPr>
          <w:rFonts w:ascii="Times New Roman" w:eastAsia="바탕체"/>
          <w:sz w:val="22"/>
        </w:rPr>
        <w:t xml:space="preserve"> </w:t>
      </w:r>
      <w:r w:rsidR="001A015A">
        <w:rPr>
          <w:rFonts w:ascii="Times New Roman" w:eastAsia="바탕체" w:hint="eastAsia"/>
          <w:sz w:val="22"/>
        </w:rPr>
        <w:t>재수탁자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감독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장비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도입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사항들에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47B743E0" w14:textId="77777777" w:rsidR="00C50FB2" w:rsidRPr="007917BC" w:rsidRDefault="00C50FB2" w:rsidP="004C2173">
      <w:pPr>
        <w:spacing w:line="276" w:lineRule="auto"/>
        <w:ind w:leftChars="200" w:left="400"/>
        <w:rPr>
          <w:rFonts w:ascii="Times New Roman" w:eastAsia="바탕체"/>
          <w:sz w:val="22"/>
        </w:rPr>
      </w:pPr>
    </w:p>
    <w:p w14:paraId="5CB3C80F" w14:textId="0B334BEA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="001A015A" w:rsidRPr="007917BC">
        <w:rPr>
          <w:rFonts w:ascii="Times New Roman" w:eastAsia="바탕체"/>
          <w:sz w:val="22"/>
        </w:rPr>
        <w:t>관리운영위탁계약에</w:t>
      </w:r>
      <w:r w:rsidR="001A015A" w:rsidRPr="007917BC">
        <w:rPr>
          <w:rFonts w:ascii="Times New Roman" w:eastAsia="바탕체"/>
          <w:sz w:val="22"/>
        </w:rPr>
        <w:t xml:space="preserve"> </w:t>
      </w:r>
      <w:r w:rsidR="001A015A" w:rsidRPr="007917BC">
        <w:rPr>
          <w:rFonts w:ascii="Times New Roman" w:eastAsia="바탕체"/>
          <w:sz w:val="22"/>
        </w:rPr>
        <w:t>정하여진</w:t>
      </w:r>
      <w:r w:rsidR="001A015A" w:rsidRPr="007917BC">
        <w:rPr>
          <w:rFonts w:ascii="Times New Roman" w:eastAsia="바탕체"/>
          <w:sz w:val="22"/>
        </w:rPr>
        <w:t xml:space="preserve"> </w:t>
      </w:r>
      <w:r w:rsidR="001A015A" w:rsidRPr="007917BC">
        <w:rPr>
          <w:rFonts w:ascii="Times New Roman" w:eastAsia="바탕체"/>
          <w:sz w:val="22"/>
        </w:rPr>
        <w:t>바에</w:t>
      </w:r>
      <w:r w:rsidR="001A015A" w:rsidRPr="007917BC">
        <w:rPr>
          <w:rFonts w:ascii="Times New Roman" w:eastAsia="바탕체"/>
          <w:sz w:val="22"/>
        </w:rPr>
        <w:t xml:space="preserve"> </w:t>
      </w:r>
      <w:r w:rsidR="001A015A" w:rsidRPr="007917BC">
        <w:rPr>
          <w:rFonts w:ascii="Times New Roman" w:eastAsia="바탕체"/>
          <w:sz w:val="22"/>
        </w:rPr>
        <w:t>따라</w:t>
      </w:r>
      <w:r w:rsidR="001A015A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지체없이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만약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비용으로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인정합니다</w:t>
      </w:r>
      <w:r w:rsidRPr="007917BC">
        <w:rPr>
          <w:rFonts w:ascii="Times New Roman" w:eastAsia="바탕체"/>
          <w:sz w:val="22"/>
        </w:rPr>
        <w:t>.</w:t>
      </w:r>
    </w:p>
    <w:p w14:paraId="780EBF90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68D7E887" w14:textId="77777777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관리운영수수료는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유보계정의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자금집행순위에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하에서만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증액된다는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인지하고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지급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증액되지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관리운영수수료에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지급받지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못한다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무관하게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정하여진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기간까지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선량한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주의의무로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운영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유지보수할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3E006E91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319E7D41" w14:textId="78ACD1DB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="001A015A" w:rsidRPr="007917BC">
        <w:rPr>
          <w:rFonts w:ascii="Times New Roman" w:eastAsia="바탕체"/>
          <w:sz w:val="22"/>
        </w:rPr>
        <w:t>관리운영위탁계약서에</w:t>
      </w:r>
      <w:r w:rsidR="001A015A">
        <w:rPr>
          <w:rFonts w:ascii="Times New Roman" w:eastAsia="바탕체" w:hint="eastAsia"/>
          <w:sz w:val="22"/>
        </w:rPr>
        <w:t xml:space="preserve"> </w:t>
      </w:r>
      <w:r w:rsidR="001A015A">
        <w:rPr>
          <w:rFonts w:ascii="Times New Roman" w:eastAsia="바탕체" w:hint="eastAsia"/>
          <w:sz w:val="22"/>
        </w:rPr>
        <w:t>따라</w:t>
      </w:r>
      <w:r w:rsidR="001A015A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환경문제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안전사고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인근시설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주민을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인적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물적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피해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손실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민원에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처리할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2837F284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055F8BDF" w14:textId="77777777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지방자치단체의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민원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벌과금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납부의무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보수의무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개선조치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원인이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관리운영행위에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기인하는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면책시킬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>.</w:t>
      </w:r>
    </w:p>
    <w:p w14:paraId="3D859C4A" w14:textId="77777777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49C99827" w14:textId="05849E6A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업계에서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일반적으로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주의의무를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정하여진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성능을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</w:t>
      </w:r>
      <w:r w:rsidRPr="007917BC">
        <w:rPr>
          <w:rFonts w:ascii="Times New Roman" w:eastAsia="바탕체"/>
          <w:sz w:val="22"/>
        </w:rPr>
        <w:t>(</w:t>
      </w:r>
      <w:r w:rsidR="004C2173">
        <w:rPr>
          <w:rFonts w:ascii="Times New Roman" w:eastAsia="바탕체" w:hint="eastAsia"/>
          <w:sz w:val="22"/>
        </w:rPr>
        <w:t>발전시간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보장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및</w:t>
      </w:r>
      <w:r w:rsidR="004C2173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최저시스템효율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</w:t>
      </w:r>
      <w:r w:rsidR="004C2173">
        <w:rPr>
          <w:rFonts w:ascii="Times New Roman" w:eastAsia="바탕체" w:hint="eastAsia"/>
          <w:sz w:val="22"/>
        </w:rPr>
        <w:t>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미달시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자금보충의무</w:t>
      </w:r>
      <w:r w:rsidR="004C2173">
        <w:rPr>
          <w:rFonts w:ascii="Times New Roman" w:eastAsia="바탕체" w:hint="eastAsia"/>
          <w:sz w:val="22"/>
        </w:rPr>
        <w:t>를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포함하며</w:t>
      </w:r>
      <w:r w:rsidR="004C2173">
        <w:rPr>
          <w:rFonts w:ascii="Times New Roman" w:eastAsia="바탕체" w:hint="eastAsia"/>
          <w:sz w:val="22"/>
        </w:rPr>
        <w:t>,</w:t>
      </w:r>
      <w:r w:rsidR="004C2173">
        <w:rPr>
          <w:rFonts w:ascii="Times New Roman" w:eastAsia="바탕체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이에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한정하지</w:t>
      </w:r>
      <w:r w:rsidR="004C2173">
        <w:rPr>
          <w:rFonts w:ascii="Times New Roman" w:eastAsia="바탕체" w:hint="eastAsia"/>
          <w:sz w:val="22"/>
        </w:rPr>
        <w:t xml:space="preserve"> </w:t>
      </w:r>
      <w:r w:rsidR="004C2173">
        <w:rPr>
          <w:rFonts w:ascii="Times New Roman" w:eastAsia="바탕체" w:hint="eastAsia"/>
          <w:sz w:val="22"/>
        </w:rPr>
        <w:t>아니함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이건사업시설의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성능이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예정한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요구사항에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못할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것입니다</w:t>
      </w:r>
      <w:r w:rsidRPr="007917BC">
        <w:rPr>
          <w:rFonts w:ascii="Times New Roman" w:eastAsia="바탕체"/>
          <w:sz w:val="22"/>
        </w:rPr>
        <w:t>.</w:t>
      </w:r>
    </w:p>
    <w:p w14:paraId="55DEDEC4" w14:textId="77777777" w:rsidR="00C50FB2" w:rsidRPr="007917BC" w:rsidRDefault="00C50FB2" w:rsidP="004C2173">
      <w:pPr>
        <w:pStyle w:val="aff6"/>
        <w:spacing w:line="276" w:lineRule="auto"/>
        <w:rPr>
          <w:sz w:val="22"/>
        </w:rPr>
      </w:pPr>
    </w:p>
    <w:p w14:paraId="6214F3CC" w14:textId="48F77BE1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교부받아</w:t>
      </w:r>
      <w:r w:rsidRPr="007917BC">
        <w:rPr>
          <w:rFonts w:ascii="Times New Roman" w:eastAsia="바탕체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이건사업시설의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관리운영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및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관리운영회사로서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준수해야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할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사항에</w:t>
      </w:r>
      <w:r w:rsidR="00A31314" w:rsidRPr="007C2B76">
        <w:rPr>
          <w:rFonts w:ascii="Times New Roman" w:hint="eastAsia"/>
          <w:sz w:val="22"/>
        </w:rPr>
        <w:t xml:space="preserve"> </w:t>
      </w:r>
      <w:r w:rsidR="00A31314" w:rsidRPr="007C2B76">
        <w:rPr>
          <w:rFonts w:ascii="Times New Roman" w:hint="eastAsia"/>
          <w:sz w:val="22"/>
        </w:rPr>
        <w:t>대해</w:t>
      </w:r>
      <w:r w:rsidR="00A31314" w:rsidRPr="007C2B76">
        <w:rPr>
          <w:rFonts w:ascii="Times New Roman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설명을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들은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숙지하고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승인하였음을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확인합니다</w:t>
      </w:r>
      <w:r w:rsidRPr="007917BC">
        <w:rPr>
          <w:rFonts w:ascii="Times New Roman" w:eastAsia="바탕체"/>
          <w:sz w:val="22"/>
        </w:rPr>
        <w:t>.</w:t>
      </w:r>
    </w:p>
    <w:p w14:paraId="58D9B6D8" w14:textId="77777777" w:rsidR="00C50FB2" w:rsidRPr="007917BC" w:rsidRDefault="00C50FB2" w:rsidP="004C2173">
      <w:pPr>
        <w:pStyle w:val="aff6"/>
        <w:spacing w:line="276" w:lineRule="auto"/>
        <w:rPr>
          <w:sz w:val="22"/>
        </w:rPr>
      </w:pPr>
    </w:p>
    <w:p w14:paraId="33485F3A" w14:textId="77777777" w:rsidR="00C50FB2" w:rsidRPr="007917BC" w:rsidRDefault="00C50FB2" w:rsidP="00713F4D">
      <w:pPr>
        <w:numPr>
          <w:ilvl w:val="0"/>
          <w:numId w:val="20"/>
        </w:num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자금관리에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대출약정서상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</w:rPr>
        <w:t>후순위조건</w:t>
      </w:r>
      <w:r w:rsidRPr="007917BC">
        <w:rPr>
          <w:rFonts w:ascii="Times New Roman" w:eastAsia="바탕체"/>
          <w:sz w:val="22"/>
        </w:rPr>
        <w:t>”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지급된다는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확약합니다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어떠한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강제집행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소송의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약정합니다</w:t>
      </w:r>
      <w:r w:rsidRPr="007917BC">
        <w:rPr>
          <w:rFonts w:ascii="Times New Roman" w:eastAsia="바탕체"/>
          <w:sz w:val="22"/>
        </w:rPr>
        <w:t xml:space="preserve">. </w:t>
      </w:r>
    </w:p>
    <w:p w14:paraId="7A79F6FA" w14:textId="6CA92579" w:rsidR="00C50FB2" w:rsidRDefault="00C50FB2" w:rsidP="004C2173">
      <w:pPr>
        <w:pStyle w:val="aff6"/>
        <w:spacing w:line="276" w:lineRule="auto"/>
        <w:rPr>
          <w:sz w:val="22"/>
        </w:rPr>
      </w:pPr>
    </w:p>
    <w:p w14:paraId="300F7783" w14:textId="6AB2B7FE" w:rsidR="00942A66" w:rsidRDefault="00942A66" w:rsidP="00942A66">
      <w:pPr>
        <w:pStyle w:val="aff6"/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[</w:t>
      </w:r>
      <w:r>
        <w:rPr>
          <w:rFonts w:hint="eastAsia"/>
          <w:sz w:val="22"/>
        </w:rPr>
        <w:t>이하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서명페이지</w:t>
      </w:r>
      <w:r>
        <w:rPr>
          <w:rFonts w:hint="eastAsia"/>
          <w:sz w:val="22"/>
        </w:rPr>
        <w:t>]</w:t>
      </w:r>
    </w:p>
    <w:p w14:paraId="6549688F" w14:textId="7580208D" w:rsidR="00942A66" w:rsidRDefault="00942A66">
      <w:pPr>
        <w:widowControl/>
        <w:wordWrap/>
        <w:autoSpaceDE/>
        <w:autoSpaceDN/>
        <w:jc w:val="left"/>
        <w:rPr>
          <w:rFonts w:ascii="Times New Roman" w:eastAsia="바탕체"/>
          <w:sz w:val="22"/>
          <w:szCs w:val="20"/>
        </w:rPr>
      </w:pPr>
      <w:r>
        <w:rPr>
          <w:sz w:val="22"/>
        </w:rPr>
        <w:br w:type="page"/>
      </w:r>
    </w:p>
    <w:p w14:paraId="3404DCE4" w14:textId="59CB98B3" w:rsidR="00C50FB2" w:rsidRPr="007917BC" w:rsidRDefault="00C50FB2" w:rsidP="004C217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확약인은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책임운영확약서의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보증의무를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아래와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책임운영확약서에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날인하여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제출한다</w:t>
      </w:r>
      <w:r w:rsidRPr="007917BC">
        <w:rPr>
          <w:rFonts w:ascii="Times New Roman" w:eastAsia="바탕체"/>
          <w:sz w:val="22"/>
        </w:rPr>
        <w:t>.</w:t>
      </w:r>
    </w:p>
    <w:p w14:paraId="399AEB46" w14:textId="468CDC96" w:rsidR="00C50FB2" w:rsidRDefault="00C50FB2" w:rsidP="004C2173">
      <w:pPr>
        <w:spacing w:line="276" w:lineRule="auto"/>
        <w:rPr>
          <w:rFonts w:ascii="Times New Roman" w:eastAsia="바탕체"/>
          <w:sz w:val="22"/>
        </w:rPr>
      </w:pPr>
    </w:p>
    <w:p w14:paraId="4216BE54" w14:textId="04AC33A0" w:rsidR="00370CED" w:rsidRPr="007C2B76" w:rsidRDefault="000C75C0" w:rsidP="00370CED">
      <w:pPr>
        <w:autoSpaceDE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2021</w:t>
      </w:r>
      <w:r>
        <w:rPr>
          <w:rFonts w:ascii="Times New Roman"/>
          <w:sz w:val="22"/>
        </w:rPr>
        <w:t>년</w:t>
      </w:r>
      <w:r>
        <w:rPr>
          <w:rFonts w:ascii="Times New Roman"/>
          <w:sz w:val="22"/>
        </w:rPr>
        <w:t xml:space="preserve"> </w:t>
      </w:r>
      <w:r w:rsidR="00BB7474">
        <w:rPr>
          <w:rFonts w:ascii="Times New Roman"/>
          <w:sz w:val="22"/>
        </w:rPr>
        <w:t>9</w:t>
      </w:r>
      <w:r w:rsidR="00BB7474">
        <w:rPr>
          <w:rFonts w:ascii="Times New Roman"/>
          <w:sz w:val="22"/>
        </w:rPr>
        <w:t>월</w:t>
      </w:r>
      <w:r>
        <w:rPr>
          <w:rFonts w:ascii="Times New Roman"/>
          <w:sz w:val="22"/>
        </w:rPr>
        <w:t xml:space="preserve"> </w:t>
      </w:r>
      <w:r w:rsidR="002A6E75">
        <w:rPr>
          <w:rFonts w:ascii="Times New Roman"/>
          <w:sz w:val="22"/>
        </w:rPr>
        <w:t>28</w:t>
      </w:r>
      <w:r>
        <w:rPr>
          <w:rFonts w:ascii="Times New Roman"/>
          <w:sz w:val="22"/>
        </w:rPr>
        <w:t>일</w:t>
      </w:r>
    </w:p>
    <w:p w14:paraId="5A10659B" w14:textId="77777777" w:rsidR="00370CED" w:rsidRPr="00D63EFE" w:rsidRDefault="00370CED" w:rsidP="004C2173">
      <w:pPr>
        <w:spacing w:line="276" w:lineRule="auto"/>
        <w:rPr>
          <w:rFonts w:ascii="Times New Roman" w:eastAsia="바탕체"/>
          <w:sz w:val="22"/>
        </w:rPr>
      </w:pPr>
    </w:p>
    <w:p w14:paraId="031D13A2" w14:textId="623EBC7E" w:rsidR="00F07D1D" w:rsidRDefault="00F07D1D" w:rsidP="004C2173">
      <w:pPr>
        <w:tabs>
          <w:tab w:val="left" w:pos="2880"/>
          <w:tab w:val="left" w:pos="3060"/>
          <w:tab w:val="left" w:pos="3240"/>
        </w:tabs>
        <w:spacing w:line="276" w:lineRule="auto"/>
        <w:rPr>
          <w:rFonts w:ascii="Times New Roman" w:eastAsia="바탕체"/>
          <w:b/>
          <w:bCs/>
          <w:sz w:val="22"/>
          <w:u w:val="single"/>
        </w:rPr>
      </w:pPr>
      <w:r w:rsidRPr="007917BC">
        <w:rPr>
          <w:rFonts w:ascii="Times New Roman" w:eastAsia="바탕체"/>
          <w:b/>
          <w:bCs/>
          <w:sz w:val="22"/>
          <w:u w:val="single"/>
        </w:rPr>
        <w:t>확약인</w:t>
      </w:r>
      <w:r w:rsidRPr="007917BC">
        <w:rPr>
          <w:rFonts w:ascii="Times New Roman" w:eastAsia="바탕체"/>
          <w:b/>
          <w:bCs/>
          <w:sz w:val="22"/>
          <w:u w:val="single"/>
        </w:rPr>
        <w:t xml:space="preserve"> :</w:t>
      </w:r>
    </w:p>
    <w:p w14:paraId="1BD20D03" w14:textId="07179845" w:rsidR="00370CED" w:rsidRPr="00654213" w:rsidRDefault="00370CED" w:rsidP="004C2173">
      <w:pPr>
        <w:tabs>
          <w:tab w:val="left" w:pos="2880"/>
          <w:tab w:val="left" w:pos="3060"/>
          <w:tab w:val="left" w:pos="3240"/>
        </w:tabs>
        <w:spacing w:line="276" w:lineRule="auto"/>
        <w:rPr>
          <w:rFonts w:ascii="Times New Roman" w:eastAsia="바탕체"/>
          <w:b/>
          <w:bCs/>
          <w:sz w:val="22"/>
          <w:u w:val="single"/>
        </w:rPr>
      </w:pPr>
    </w:p>
    <w:p w14:paraId="2F394372" w14:textId="0F3F7DA4" w:rsidR="00370CED" w:rsidRPr="00370CED" w:rsidRDefault="002843BD" w:rsidP="004C2173">
      <w:pPr>
        <w:tabs>
          <w:tab w:val="left" w:pos="2880"/>
          <w:tab w:val="left" w:pos="3060"/>
          <w:tab w:val="left" w:pos="3240"/>
        </w:tabs>
        <w:spacing w:line="276" w:lineRule="auto"/>
        <w:rPr>
          <w:rFonts w:ascii="Times New Roman" w:eastAsia="바탕체"/>
          <w:b/>
          <w:bCs/>
          <w:sz w:val="22"/>
        </w:rPr>
      </w:pPr>
      <w:r>
        <w:rPr>
          <w:rFonts w:ascii="Times New Roman" w:eastAsia="바탕체" w:hint="eastAsia"/>
          <w:b/>
          <w:bCs/>
          <w:sz w:val="22"/>
        </w:rPr>
        <w:t>한화에너지</w:t>
      </w:r>
      <w:r>
        <w:rPr>
          <w:rFonts w:ascii="Times New Roman" w:eastAsia="바탕체" w:hint="eastAsia"/>
          <w:b/>
          <w:bCs/>
          <w:sz w:val="22"/>
        </w:rPr>
        <w:t xml:space="preserve"> </w:t>
      </w:r>
      <w:r>
        <w:rPr>
          <w:rFonts w:ascii="Times New Roman" w:eastAsia="바탕체" w:hint="eastAsia"/>
          <w:b/>
          <w:bCs/>
          <w:sz w:val="22"/>
        </w:rPr>
        <w:t>주식회사</w:t>
      </w:r>
    </w:p>
    <w:p w14:paraId="23D1E625" w14:textId="77777777" w:rsidR="00370CED" w:rsidRPr="007C2B76" w:rsidRDefault="00370CED" w:rsidP="00370CED">
      <w:pPr>
        <w:tabs>
          <w:tab w:val="left" w:pos="3960"/>
        </w:tabs>
        <w:autoSpaceDE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ab/>
      </w:r>
    </w:p>
    <w:p w14:paraId="4676E8B7" w14:textId="77777777" w:rsidR="00370CED" w:rsidRPr="007C2B76" w:rsidRDefault="00370CED" w:rsidP="00370CED">
      <w:pPr>
        <w:tabs>
          <w:tab w:val="left" w:pos="1764"/>
          <w:tab w:val="left" w:pos="3960"/>
        </w:tabs>
        <w:autoSpaceDE/>
        <w:rPr>
          <w:rFonts w:ascii="Times New Roman"/>
          <w:bCs/>
          <w:sz w:val="22"/>
        </w:rPr>
      </w:pPr>
      <w:r w:rsidRPr="007C2B76">
        <w:rPr>
          <w:rFonts w:ascii="Times New Roman"/>
          <w:bCs/>
          <w:sz w:val="22"/>
        </w:rPr>
        <w:t>____________________</w:t>
      </w:r>
      <w:r w:rsidRPr="007C2B76">
        <w:rPr>
          <w:rFonts w:ascii="Times New Roman" w:hint="eastAsia"/>
          <w:bCs/>
          <w:sz w:val="22"/>
        </w:rPr>
        <w:t xml:space="preserve"> </w:t>
      </w:r>
    </w:p>
    <w:p w14:paraId="5ACA9510" w14:textId="5B2251D6" w:rsidR="00370CED" w:rsidRPr="007C2B76" w:rsidRDefault="00370CED" w:rsidP="00370CED">
      <w:pPr>
        <w:tabs>
          <w:tab w:val="left" w:pos="800"/>
          <w:tab w:val="left" w:pos="1760"/>
          <w:tab w:val="left" w:pos="3960"/>
        </w:tabs>
        <w:autoSpaceDE/>
        <w:rPr>
          <w:rFonts w:ascii="Times New Roman"/>
          <w:sz w:val="22"/>
        </w:rPr>
      </w:pPr>
      <w:r w:rsidRPr="007C2B76">
        <w:rPr>
          <w:rFonts w:ascii="Times New Roman" w:hAnsi="바탕"/>
          <w:sz w:val="22"/>
        </w:rPr>
        <w:t>성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명</w:t>
      </w:r>
      <w:r w:rsidRPr="007C2B76">
        <w:rPr>
          <w:rFonts w:ascii="Times New Roman"/>
          <w:sz w:val="22"/>
        </w:rPr>
        <w:t xml:space="preserve"> : </w:t>
      </w:r>
      <w:r w:rsidR="00DF57C2">
        <w:rPr>
          <w:rFonts w:ascii="Times New Roman" w:hint="eastAsia"/>
          <w:sz w:val="22"/>
        </w:rPr>
        <w:t>대표이사</w:t>
      </w:r>
      <w:r w:rsidR="00DF57C2">
        <w:rPr>
          <w:rFonts w:ascii="Times New Roman" w:hint="eastAsia"/>
          <w:sz w:val="22"/>
        </w:rPr>
        <w:t xml:space="preserve"> </w:t>
      </w:r>
      <w:r w:rsidR="00DF57C2">
        <w:rPr>
          <w:rFonts w:ascii="Times New Roman" w:hint="eastAsia"/>
          <w:sz w:val="22"/>
        </w:rPr>
        <w:t>정인섭</w:t>
      </w:r>
    </w:p>
    <w:p w14:paraId="28C565D3" w14:textId="613EBEEE" w:rsidR="00370CED" w:rsidRPr="007C2B76" w:rsidRDefault="00370CED" w:rsidP="00370CED">
      <w:pPr>
        <w:tabs>
          <w:tab w:val="left" w:pos="800"/>
          <w:tab w:val="left" w:pos="1760"/>
          <w:tab w:val="left" w:pos="3960"/>
        </w:tabs>
        <w:autoSpaceDE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소</w:t>
      </w:r>
      <w:r w:rsidRPr="007C2B76">
        <w:rPr>
          <w:rFonts w:ascii="Times New Roman" w:hint="eastAsia"/>
          <w:sz w:val="22"/>
        </w:rPr>
        <w:t xml:space="preserve"> : </w:t>
      </w:r>
      <w:r w:rsidR="00677275" w:rsidRPr="00677275">
        <w:rPr>
          <w:rFonts w:hint="eastAsia"/>
          <w:sz w:val="22"/>
          <w:szCs w:val="22"/>
        </w:rPr>
        <w:t>세종특별자치시</w:t>
      </w:r>
      <w:r w:rsidR="00677275" w:rsidRPr="00677275">
        <w:rPr>
          <w:sz w:val="22"/>
          <w:szCs w:val="22"/>
        </w:rPr>
        <w:t xml:space="preserve"> </w:t>
      </w:r>
      <w:r w:rsidR="00677275" w:rsidRPr="00677275">
        <w:rPr>
          <w:rFonts w:hint="eastAsia"/>
          <w:sz w:val="22"/>
          <w:szCs w:val="22"/>
        </w:rPr>
        <w:t>한누리대로</w:t>
      </w:r>
      <w:r w:rsidR="00677275" w:rsidRPr="00677275">
        <w:rPr>
          <w:sz w:val="22"/>
          <w:szCs w:val="22"/>
        </w:rPr>
        <w:t xml:space="preserve"> 411</w:t>
      </w:r>
      <w:r w:rsidR="00DF57C2">
        <w:rPr>
          <w:sz w:val="22"/>
          <w:szCs w:val="22"/>
        </w:rPr>
        <w:t>(</w:t>
      </w:r>
      <w:r w:rsidR="00DF57C2">
        <w:rPr>
          <w:rFonts w:hint="eastAsia"/>
          <w:sz w:val="22"/>
          <w:szCs w:val="22"/>
        </w:rPr>
        <w:t>어진동,</w:t>
      </w:r>
      <w:r w:rsidR="00DF57C2">
        <w:rPr>
          <w:sz w:val="22"/>
          <w:szCs w:val="22"/>
        </w:rPr>
        <w:t xml:space="preserve"> </w:t>
      </w:r>
      <w:r w:rsidR="00DF57C2">
        <w:rPr>
          <w:rFonts w:hint="eastAsia"/>
          <w:sz w:val="22"/>
          <w:szCs w:val="22"/>
        </w:rPr>
        <w:t>케이티앤지</w:t>
      </w:r>
      <w:r w:rsidR="00677275" w:rsidRPr="00677275">
        <w:rPr>
          <w:sz w:val="22"/>
          <w:szCs w:val="22"/>
        </w:rPr>
        <w:t xml:space="preserve"> </w:t>
      </w:r>
      <w:r w:rsidR="00677275" w:rsidRPr="00677275">
        <w:rPr>
          <w:rFonts w:hint="eastAsia"/>
          <w:sz w:val="22"/>
          <w:szCs w:val="22"/>
        </w:rPr>
        <w:t>세종타워</w:t>
      </w:r>
      <w:r w:rsidR="00677275" w:rsidRPr="00677275">
        <w:rPr>
          <w:sz w:val="22"/>
          <w:szCs w:val="22"/>
        </w:rPr>
        <w:t xml:space="preserve"> 4</w:t>
      </w:r>
      <w:r w:rsidR="00677275" w:rsidRPr="00677275">
        <w:rPr>
          <w:rFonts w:hint="eastAsia"/>
          <w:sz w:val="22"/>
          <w:szCs w:val="22"/>
        </w:rPr>
        <w:t>층</w:t>
      </w:r>
      <w:r w:rsidR="00DF57C2">
        <w:rPr>
          <w:rFonts w:hint="eastAsia"/>
          <w:sz w:val="22"/>
          <w:szCs w:val="22"/>
        </w:rPr>
        <w:t>)</w:t>
      </w:r>
    </w:p>
    <w:p w14:paraId="7FA04BD7" w14:textId="64C83678" w:rsidR="00C80815" w:rsidRPr="007917BC" w:rsidRDefault="00C80815">
      <w:pPr>
        <w:widowControl/>
        <w:wordWrap/>
        <w:autoSpaceDE/>
        <w:autoSpaceDN/>
        <w:jc w:val="left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</w:p>
    <w:p w14:paraId="0C9C0669" w14:textId="271713D0" w:rsidR="006E4E7A" w:rsidRPr="007917BC" w:rsidRDefault="006E4E7A" w:rsidP="00985181">
      <w:pPr>
        <w:tabs>
          <w:tab w:val="left" w:pos="576"/>
          <w:tab w:val="left" w:pos="1152"/>
          <w:tab w:val="left" w:pos="1701"/>
          <w:tab w:val="left" w:pos="2268"/>
        </w:tabs>
        <w:adjustRightInd w:val="0"/>
        <w:jc w:val="center"/>
        <w:outlineLvl w:val="0"/>
        <w:rPr>
          <w:rFonts w:ascii="Times New Roman" w:eastAsia="바탕체"/>
        </w:rPr>
      </w:pPr>
      <w:r w:rsidRPr="007917BC">
        <w:rPr>
          <w:rFonts w:ascii="Times New Roman" w:eastAsia="바탕체"/>
          <w:b/>
          <w:sz w:val="22"/>
        </w:rPr>
        <w:t>별첨</w:t>
      </w:r>
      <w:r w:rsidRPr="007917BC">
        <w:rPr>
          <w:rFonts w:ascii="Times New Roman" w:eastAsia="바탕체"/>
          <w:b/>
          <w:sz w:val="22"/>
        </w:rPr>
        <w:t xml:space="preserve"> </w:t>
      </w:r>
      <w:r w:rsidR="00A6061C" w:rsidRPr="007917BC">
        <w:rPr>
          <w:rFonts w:ascii="Times New Roman" w:eastAsia="바탕체"/>
          <w:b/>
          <w:sz w:val="22"/>
        </w:rPr>
        <w:t>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b/>
          <w:sz w:val="22"/>
        </w:rPr>
        <w:br/>
      </w:r>
      <w:r w:rsidR="005016F1" w:rsidRPr="007917BC">
        <w:rPr>
          <w:rFonts w:ascii="Times New Roman" w:eastAsia="바탕체"/>
          <w:b/>
          <w:sz w:val="30"/>
        </w:rPr>
        <w:t>출자자확약서</w:t>
      </w:r>
    </w:p>
    <w:p w14:paraId="1E1A479C" w14:textId="77777777" w:rsidR="00F012C9" w:rsidRPr="007917BC" w:rsidRDefault="00F012C9" w:rsidP="00985181">
      <w:pPr>
        <w:adjustRightInd w:val="0"/>
        <w:rPr>
          <w:rFonts w:ascii="Times New Roman" w:eastAsia="바탕체"/>
          <w:sz w:val="22"/>
        </w:rPr>
      </w:pPr>
    </w:p>
    <w:p w14:paraId="7EADCD87" w14:textId="66BEAD7E" w:rsidR="005016F1" w:rsidRPr="007917BC" w:rsidRDefault="00323547" w:rsidP="00EC67C3">
      <w:pPr>
        <w:spacing w:line="276" w:lineRule="auto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알파자산운용</w:t>
      </w:r>
      <w:r>
        <w:rPr>
          <w:rFonts w:ascii="Times New Roman" w:eastAsia="바탕체"/>
          <w:b/>
          <w:sz w:val="22"/>
        </w:rPr>
        <w:t xml:space="preserve"> </w:t>
      </w:r>
      <w:r>
        <w:rPr>
          <w:rFonts w:ascii="Times New Roman" w:eastAsia="바탕체"/>
          <w:b/>
          <w:sz w:val="22"/>
        </w:rPr>
        <w:t>주식회사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귀중</w:t>
      </w:r>
    </w:p>
    <w:p w14:paraId="6CB2A7F4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아래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대리금융기관으로서</w:t>
      </w:r>
      <w:r w:rsidRPr="007917BC">
        <w:rPr>
          <w:rFonts w:ascii="Times New Roman" w:eastAsia="바탕체"/>
          <w:sz w:val="22"/>
        </w:rPr>
        <w:t>)</w:t>
      </w:r>
    </w:p>
    <w:p w14:paraId="1CE23BD8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2E1E9F38" w14:textId="437B640E" w:rsidR="005016F1" w:rsidRPr="007917BC" w:rsidRDefault="00096C06" w:rsidP="00EC67C3">
      <w:pPr>
        <w:spacing w:line="276" w:lineRule="auto"/>
        <w:rPr>
          <w:rFonts w:ascii="Times New Roman" w:eastAsia="바탕체"/>
          <w:sz w:val="22"/>
        </w:rPr>
      </w:pPr>
      <w:r>
        <w:rPr>
          <w:rFonts w:ascii="Times New Roman" w:eastAsia="바탕체"/>
          <w:sz w:val="22"/>
        </w:rPr>
        <w:t>주식회사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신한은행</w:t>
      </w:r>
      <w:r w:rsidR="00FD30BC" w:rsidRPr="00EA0B84">
        <w:rPr>
          <w:rFonts w:ascii="Times New Roman" w:eastAsia="바탕체"/>
          <w:sz w:val="22"/>
        </w:rPr>
        <w:t>(</w:t>
      </w:r>
      <w:r w:rsidR="00FD30BC" w:rsidRPr="00EA0B84">
        <w:rPr>
          <w:rFonts w:ascii="Times New Roman" w:eastAsia="바탕체" w:hint="eastAsia"/>
          <w:sz w:val="22"/>
        </w:rPr>
        <w:t>알파</w:t>
      </w:r>
      <w:r w:rsidR="00FD30BC" w:rsidRPr="00EA0B84">
        <w:rPr>
          <w:rFonts w:ascii="Times New Roman" w:eastAsia="바탕체" w:hint="eastAsia"/>
          <w:sz w:val="22"/>
        </w:rPr>
        <w:t xml:space="preserve"> </w:t>
      </w:r>
      <w:r w:rsidR="00FD30BC" w:rsidRPr="00EA0B84">
        <w:rPr>
          <w:rFonts w:ascii="Times New Roman" w:eastAsia="바탕체" w:hint="eastAsia"/>
          <w:sz w:val="22"/>
        </w:rPr>
        <w:t>국내</w:t>
      </w:r>
      <w:r w:rsidR="00FD30BC" w:rsidRPr="00EA0B84">
        <w:rPr>
          <w:rFonts w:ascii="Times New Roman" w:eastAsia="바탕체"/>
          <w:sz w:val="22"/>
        </w:rPr>
        <w:t xml:space="preserve">ESG </w:t>
      </w:r>
      <w:r w:rsidR="00FD30BC" w:rsidRPr="00EA0B84">
        <w:rPr>
          <w:rFonts w:ascii="Times New Roman" w:eastAsia="바탕체" w:hint="eastAsia"/>
          <w:sz w:val="22"/>
        </w:rPr>
        <w:t>전문투자형사모투자신탁</w:t>
      </w:r>
      <w:r w:rsidR="00FD30BC" w:rsidRPr="00EA0B84">
        <w:rPr>
          <w:rFonts w:ascii="Times New Roman" w:eastAsia="바탕체" w:hint="eastAsia"/>
          <w:sz w:val="22"/>
        </w:rPr>
        <w:t xml:space="preserve"> </w:t>
      </w:r>
      <w:r w:rsidR="00FD30BC" w:rsidRPr="00EA0B84">
        <w:rPr>
          <w:rFonts w:ascii="Times New Roman" w:eastAsia="바탕체" w:hint="eastAsia"/>
          <w:sz w:val="22"/>
        </w:rPr>
        <w:t>제</w:t>
      </w:r>
      <w:r w:rsidR="00FD30BC" w:rsidRPr="00EA0B84">
        <w:rPr>
          <w:rFonts w:ascii="Times New Roman" w:eastAsia="바탕체" w:hint="eastAsia"/>
          <w:sz w:val="22"/>
        </w:rPr>
        <w:t>1</w:t>
      </w:r>
      <w:r w:rsidR="00FD30BC" w:rsidRPr="00EA0B84">
        <w:rPr>
          <w:rFonts w:ascii="Times New Roman" w:eastAsia="바탕체" w:hint="eastAsia"/>
          <w:sz w:val="22"/>
        </w:rPr>
        <w:t>호의</w:t>
      </w:r>
      <w:r w:rsidR="00FD30BC" w:rsidRPr="00EA0B84">
        <w:rPr>
          <w:rFonts w:ascii="Times New Roman" w:eastAsia="바탕체" w:hint="eastAsia"/>
          <w:sz w:val="22"/>
        </w:rPr>
        <w:t xml:space="preserve"> </w:t>
      </w:r>
      <w:r w:rsidR="00FD30BC" w:rsidRPr="00EA0B84">
        <w:rPr>
          <w:rFonts w:ascii="Times New Roman" w:eastAsia="바탕체" w:hint="eastAsia"/>
          <w:sz w:val="22"/>
        </w:rPr>
        <w:t>신탁업자</w:t>
      </w:r>
      <w:r w:rsidR="00FD30BC" w:rsidRPr="00EA0B84">
        <w:rPr>
          <w:rFonts w:ascii="Times New Roman" w:eastAsia="바탕체" w:hint="eastAsia"/>
          <w:sz w:val="22"/>
        </w:rPr>
        <w:t>)</w:t>
      </w:r>
      <w:r w:rsidR="00FD30BC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bCs/>
          <w:sz w:val="22"/>
        </w:rPr>
        <w:t>이하</w:t>
      </w:r>
      <w:r w:rsidR="00BF7E1B" w:rsidRPr="007917BC">
        <w:rPr>
          <w:rFonts w:ascii="Times New Roman" w:eastAsia="바탕체"/>
          <w:bCs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“</w:t>
      </w:r>
      <w:r w:rsidR="005016F1" w:rsidRPr="007917BC">
        <w:rPr>
          <w:rFonts w:ascii="Times New Roman" w:eastAsia="바탕체"/>
          <w:sz w:val="22"/>
          <w:u w:val="single"/>
        </w:rPr>
        <w:t>대주</w:t>
      </w:r>
      <w:r w:rsidR="005016F1" w:rsidRPr="007917BC">
        <w:rPr>
          <w:rFonts w:ascii="Times New Roman" w:eastAsia="바탕체"/>
          <w:sz w:val="22"/>
        </w:rPr>
        <w:t>”</w:t>
      </w:r>
      <w:r w:rsidR="005016F1" w:rsidRPr="007917BC">
        <w:rPr>
          <w:rFonts w:ascii="Times New Roman" w:eastAsia="바탕체"/>
          <w:sz w:val="22"/>
        </w:rPr>
        <w:t>라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하고</w:t>
      </w:r>
      <w:r w:rsidR="005016F1" w:rsidRPr="007917BC">
        <w:rPr>
          <w:rFonts w:ascii="Times New Roman" w:eastAsia="바탕체"/>
          <w:sz w:val="22"/>
        </w:rPr>
        <w:t xml:space="preserve">, </w:t>
      </w:r>
      <w:r w:rsidR="005016F1" w:rsidRPr="007917BC">
        <w:rPr>
          <w:rFonts w:ascii="Times New Roman" w:eastAsia="바탕체"/>
          <w:sz w:val="22"/>
        </w:rPr>
        <w:t>그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승계인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또는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양수인을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포함함</w:t>
      </w:r>
      <w:r w:rsidR="00D82149">
        <w:rPr>
          <w:rFonts w:ascii="Times New Roman" w:eastAsia="바탕체" w:hint="eastAsia"/>
          <w:sz w:val="22"/>
        </w:rPr>
        <w:t>)</w:t>
      </w:r>
      <w:r w:rsidR="005016F1" w:rsidRPr="007917BC">
        <w:rPr>
          <w:rFonts w:ascii="Times New Roman" w:eastAsia="바탕체"/>
          <w:sz w:val="22"/>
        </w:rPr>
        <w:t xml:space="preserve">, </w:t>
      </w:r>
      <w:r w:rsidR="005016F1" w:rsidRPr="007917BC">
        <w:rPr>
          <w:rFonts w:ascii="Times New Roman" w:eastAsia="바탕체"/>
          <w:sz w:val="22"/>
        </w:rPr>
        <w:t>대주의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대리금융기관인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귀사</w:t>
      </w:r>
      <w:r w:rsidR="005016F1"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bCs/>
          <w:sz w:val="22"/>
        </w:rPr>
        <w:t>이하</w:t>
      </w:r>
      <w:r w:rsidR="00BF7E1B" w:rsidRPr="007917BC">
        <w:rPr>
          <w:rFonts w:ascii="Times New Roman" w:eastAsia="바탕체"/>
          <w:bCs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“</w:t>
      </w:r>
      <w:r w:rsidR="005016F1" w:rsidRPr="007917BC">
        <w:rPr>
          <w:rFonts w:ascii="Times New Roman" w:eastAsia="바탕체"/>
          <w:sz w:val="22"/>
          <w:u w:val="single"/>
        </w:rPr>
        <w:t>대리금융기관</w:t>
      </w:r>
      <w:r w:rsidR="005016F1" w:rsidRPr="007917BC">
        <w:rPr>
          <w:rFonts w:ascii="Times New Roman" w:eastAsia="바탕체"/>
          <w:sz w:val="22"/>
        </w:rPr>
        <w:t xml:space="preserve">”) </w:t>
      </w:r>
      <w:r w:rsidR="005016F1" w:rsidRPr="007917BC">
        <w:rPr>
          <w:rFonts w:ascii="Times New Roman" w:eastAsia="바탕체"/>
          <w:sz w:val="22"/>
        </w:rPr>
        <w:t>및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센트럴태양광발전소</w:t>
      </w:r>
      <w:r w:rsidR="00C13496">
        <w:rPr>
          <w:rFonts w:ascii="Times New Roman" w:eastAsia="바탕체"/>
          <w:sz w:val="22"/>
        </w:rPr>
        <w:t>3</w:t>
      </w:r>
      <w:r w:rsidR="00C13496">
        <w:rPr>
          <w:rFonts w:ascii="Times New Roman" w:eastAsia="바탕체"/>
          <w:sz w:val="22"/>
        </w:rPr>
        <w:t>호</w:t>
      </w:r>
      <w:r w:rsidR="00C13496">
        <w:rPr>
          <w:rFonts w:ascii="Times New Roman" w:eastAsia="바탕체"/>
          <w:sz w:val="22"/>
        </w:rPr>
        <w:t xml:space="preserve"> </w:t>
      </w:r>
      <w:r w:rsidR="00C13496">
        <w:rPr>
          <w:rFonts w:ascii="Times New Roman" w:eastAsia="바탕체"/>
          <w:sz w:val="22"/>
        </w:rPr>
        <w:t>주식회사</w:t>
      </w:r>
      <w:r w:rsidR="005016F1"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bCs/>
          <w:sz w:val="22"/>
        </w:rPr>
        <w:t>이하</w:t>
      </w:r>
      <w:r w:rsidR="00BF7E1B" w:rsidRPr="007917BC">
        <w:rPr>
          <w:rFonts w:ascii="Times New Roman" w:eastAsia="바탕체"/>
          <w:bCs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“</w:t>
      </w:r>
      <w:r w:rsidR="005016F1" w:rsidRPr="007917BC">
        <w:rPr>
          <w:rFonts w:ascii="Times New Roman" w:eastAsia="바탕체"/>
          <w:sz w:val="22"/>
          <w:u w:val="single"/>
        </w:rPr>
        <w:t>차주</w:t>
      </w:r>
      <w:r w:rsidR="005016F1" w:rsidRPr="007917BC">
        <w:rPr>
          <w:rFonts w:ascii="Times New Roman" w:eastAsia="바탕체"/>
          <w:sz w:val="22"/>
        </w:rPr>
        <w:t>”)</w:t>
      </w:r>
      <w:r w:rsidR="0076378B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간에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체결된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0C75C0">
        <w:rPr>
          <w:rFonts w:ascii="Times New Roman" w:eastAsia="바탕체"/>
          <w:bCs/>
          <w:sz w:val="22"/>
        </w:rPr>
        <w:t>2021</w:t>
      </w:r>
      <w:r w:rsidR="000C75C0">
        <w:rPr>
          <w:rFonts w:ascii="Times New Roman" w:eastAsia="바탕체"/>
          <w:bCs/>
          <w:sz w:val="22"/>
        </w:rPr>
        <w:t>년</w:t>
      </w:r>
      <w:r w:rsidR="000C75C0">
        <w:rPr>
          <w:rFonts w:ascii="Times New Roman" w:eastAsia="바탕체"/>
          <w:bCs/>
          <w:sz w:val="22"/>
        </w:rPr>
        <w:t xml:space="preserve"> </w:t>
      </w:r>
      <w:r w:rsidR="00BB7474">
        <w:rPr>
          <w:rFonts w:ascii="Times New Roman" w:eastAsia="바탕체"/>
          <w:bCs/>
          <w:sz w:val="22"/>
        </w:rPr>
        <w:t>9</w:t>
      </w:r>
      <w:r w:rsidR="00BB7474">
        <w:rPr>
          <w:rFonts w:ascii="Times New Roman" w:eastAsia="바탕체"/>
          <w:bCs/>
          <w:sz w:val="22"/>
        </w:rPr>
        <w:t>월</w:t>
      </w:r>
      <w:r w:rsidR="000C75C0">
        <w:rPr>
          <w:rFonts w:ascii="Times New Roman" w:eastAsia="바탕체"/>
          <w:bCs/>
          <w:sz w:val="22"/>
        </w:rPr>
        <w:t xml:space="preserve"> </w:t>
      </w:r>
      <w:r w:rsidR="002A6E75">
        <w:rPr>
          <w:rFonts w:ascii="Times New Roman" w:eastAsia="바탕체"/>
          <w:bCs/>
          <w:sz w:val="22"/>
        </w:rPr>
        <w:t>28</w:t>
      </w:r>
      <w:r w:rsidR="000C75C0">
        <w:rPr>
          <w:rFonts w:ascii="Times New Roman" w:eastAsia="바탕체"/>
          <w:bCs/>
          <w:sz w:val="22"/>
        </w:rPr>
        <w:t>일자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194482">
        <w:rPr>
          <w:rFonts w:ascii="Times New Roman" w:eastAsia="바탕체"/>
          <w:sz w:val="22"/>
        </w:rPr>
        <w:t>금삼십육억육천이백만원</w:t>
      </w:r>
      <w:r w:rsidR="00194482">
        <w:rPr>
          <w:rFonts w:ascii="Times New Roman" w:eastAsia="바탕체"/>
          <w:sz w:val="22"/>
        </w:rPr>
        <w:t>(</w:t>
      </w:r>
      <w:r w:rsidR="00194482">
        <w:rPr>
          <w:rFonts w:ascii="Times New Roman" w:eastAsia="바탕체"/>
          <w:sz w:val="22"/>
        </w:rPr>
        <w:t>￦</w:t>
      </w:r>
      <w:r w:rsidR="00194482">
        <w:rPr>
          <w:rFonts w:ascii="Times New Roman" w:eastAsia="바탕체"/>
          <w:sz w:val="22"/>
        </w:rPr>
        <w:t>3,662,000,000)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CD1D4D">
        <w:rPr>
          <w:rFonts w:ascii="Times New Roman" w:eastAsia="바탕체"/>
          <w:sz w:val="22"/>
        </w:rPr>
        <w:t>우송</w:t>
      </w:r>
      <w:r w:rsidR="00AF093E">
        <w:rPr>
          <w:rFonts w:ascii="Times New Roman" w:eastAsia="바탕체"/>
          <w:sz w:val="22"/>
        </w:rPr>
        <w:t xml:space="preserve">, </w:t>
      </w:r>
      <w:r w:rsidR="00C13496">
        <w:rPr>
          <w:rFonts w:ascii="Times New Roman" w:eastAsia="바탕체"/>
          <w:sz w:val="22"/>
        </w:rPr>
        <w:t>예리</w:t>
      </w:r>
      <w:r w:rsidR="007E1234">
        <w:rPr>
          <w:rFonts w:ascii="Times New Roman" w:eastAsia="바탕체"/>
          <w:sz w:val="22"/>
        </w:rPr>
        <w:t xml:space="preserve"> </w:t>
      </w:r>
      <w:r w:rsidR="007E1234">
        <w:rPr>
          <w:rFonts w:ascii="Times New Roman" w:eastAsia="바탕체"/>
          <w:sz w:val="22"/>
        </w:rPr>
        <w:t>태양광발전소</w:t>
      </w:r>
      <w:r w:rsidR="00BF050D" w:rsidRPr="007917BC">
        <w:rPr>
          <w:rFonts w:ascii="Times New Roman" w:eastAsia="바탕체"/>
          <w:sz w:val="22"/>
        </w:rPr>
        <w:t xml:space="preserve"> </w:t>
      </w:r>
      <w:r w:rsidR="00BF050D" w:rsidRPr="007917BC">
        <w:rPr>
          <w:rFonts w:ascii="Times New Roman" w:eastAsia="바탕체"/>
          <w:sz w:val="22"/>
        </w:rPr>
        <w:t>태양광발전사업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76378B">
        <w:rPr>
          <w:rFonts w:ascii="Times New Roman" w:eastAsia="바탕체" w:hint="eastAsia"/>
          <w:sz w:val="22"/>
        </w:rPr>
        <w:t>자금재조달</w:t>
      </w:r>
      <w:r w:rsidR="0076378B">
        <w:rPr>
          <w:rFonts w:ascii="Times New Roman" w:eastAsia="바탕체" w:hint="eastAsia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프로젝트금융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대출약정서</w:t>
      </w:r>
      <w:r w:rsidR="005016F1" w:rsidRPr="007917BC">
        <w:rPr>
          <w:rFonts w:ascii="Times New Roman" w:eastAsia="바탕체"/>
          <w:sz w:val="22"/>
        </w:rPr>
        <w:t>(</w:t>
      </w:r>
      <w:r w:rsidR="00BF7E1B" w:rsidRPr="007917BC">
        <w:rPr>
          <w:rFonts w:ascii="Times New Roman" w:eastAsia="바탕체"/>
          <w:bCs/>
          <w:sz w:val="22"/>
        </w:rPr>
        <w:t>이하</w:t>
      </w:r>
      <w:r w:rsidR="00BF7E1B" w:rsidRPr="007917BC">
        <w:rPr>
          <w:rFonts w:ascii="Times New Roman" w:eastAsia="바탕체"/>
          <w:bCs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“</w:t>
      </w:r>
      <w:r w:rsidR="005016F1" w:rsidRPr="007917BC">
        <w:rPr>
          <w:rFonts w:ascii="Times New Roman" w:eastAsia="바탕체"/>
          <w:sz w:val="22"/>
          <w:u w:val="single"/>
        </w:rPr>
        <w:t>대출약정서</w:t>
      </w:r>
      <w:r w:rsidR="005016F1" w:rsidRPr="007917BC">
        <w:rPr>
          <w:rFonts w:ascii="Times New Roman" w:eastAsia="바탕체"/>
          <w:sz w:val="22"/>
        </w:rPr>
        <w:t xml:space="preserve">”; </w:t>
      </w:r>
      <w:r w:rsidR="005016F1" w:rsidRPr="007917BC">
        <w:rPr>
          <w:rFonts w:ascii="Times New Roman" w:eastAsia="바탕체"/>
          <w:sz w:val="22"/>
        </w:rPr>
        <w:t>추후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대주와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차주간의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계약에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따라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수정</w:t>
      </w:r>
      <w:r w:rsidR="005016F1" w:rsidRPr="007917BC">
        <w:rPr>
          <w:rFonts w:ascii="Times New Roman" w:eastAsia="바탕체"/>
          <w:sz w:val="22"/>
        </w:rPr>
        <w:t xml:space="preserve">, </w:t>
      </w:r>
      <w:r w:rsidR="005016F1" w:rsidRPr="007917BC">
        <w:rPr>
          <w:rFonts w:ascii="Times New Roman" w:eastAsia="바탕체"/>
          <w:sz w:val="22"/>
        </w:rPr>
        <w:t>변경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또는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보충된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대출약정서를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포함함</w:t>
      </w:r>
      <w:r w:rsidR="005016F1" w:rsidRPr="007917BC">
        <w:rPr>
          <w:rFonts w:ascii="Times New Roman" w:eastAsia="바탕체"/>
          <w:sz w:val="22"/>
        </w:rPr>
        <w:t>)</w:t>
      </w:r>
      <w:r w:rsidR="005016F1" w:rsidRPr="007917BC">
        <w:rPr>
          <w:rFonts w:ascii="Times New Roman" w:eastAsia="바탕체"/>
          <w:sz w:val="22"/>
        </w:rPr>
        <w:t>와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관련하여</w:t>
      </w:r>
      <w:r w:rsidR="005016F1" w:rsidRPr="007917BC">
        <w:rPr>
          <w:rFonts w:ascii="Times New Roman" w:eastAsia="바탕체"/>
          <w:sz w:val="22"/>
        </w:rPr>
        <w:t xml:space="preserve">, </w:t>
      </w:r>
      <w:r w:rsidR="005016F1" w:rsidRPr="007917BC">
        <w:rPr>
          <w:rFonts w:ascii="Times New Roman" w:eastAsia="바탕체"/>
          <w:sz w:val="22"/>
        </w:rPr>
        <w:t>아래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서명</w:t>
      </w:r>
      <w:r w:rsidR="0076378B">
        <w:rPr>
          <w:rFonts w:ascii="Times New Roman" w:eastAsia="바탕체" w:hint="eastAsia"/>
          <w:sz w:val="22"/>
        </w:rPr>
        <w:t>(</w:t>
      </w:r>
      <w:r w:rsidR="0076378B">
        <w:rPr>
          <w:rFonts w:ascii="Times New Roman" w:eastAsia="바탕체" w:hint="eastAsia"/>
          <w:sz w:val="22"/>
        </w:rPr>
        <w:t>기명날인</w:t>
      </w:r>
      <w:r w:rsidR="0076378B">
        <w:rPr>
          <w:rFonts w:ascii="Times New Roman" w:eastAsia="바탕체" w:hint="eastAsia"/>
          <w:sz w:val="22"/>
        </w:rPr>
        <w:t>)</w:t>
      </w:r>
      <w:r w:rsidR="0076378B">
        <w:rPr>
          <w:rFonts w:ascii="Times New Roman" w:eastAsia="바탕체" w:hint="eastAsia"/>
          <w:sz w:val="22"/>
        </w:rPr>
        <w:t>한</w:t>
      </w:r>
      <w:r w:rsidR="0076378B">
        <w:rPr>
          <w:rFonts w:ascii="Times New Roman" w:eastAsia="바탕체" w:hint="eastAsia"/>
          <w:sz w:val="22"/>
        </w:rPr>
        <w:t xml:space="preserve"> </w:t>
      </w:r>
      <w:r w:rsidR="0076378B">
        <w:rPr>
          <w:rFonts w:ascii="Times New Roman" w:eastAsia="바탕체" w:hint="eastAsia"/>
          <w:sz w:val="22"/>
        </w:rPr>
        <w:t>출자자</w:t>
      </w:r>
      <w:r w:rsidR="005016F1" w:rsidRPr="007917BC">
        <w:rPr>
          <w:rFonts w:ascii="Times New Roman" w:eastAsia="바탕체"/>
          <w:sz w:val="22"/>
        </w:rPr>
        <w:t>(</w:t>
      </w:r>
      <w:r w:rsidR="005016F1" w:rsidRPr="007917BC">
        <w:rPr>
          <w:rFonts w:ascii="Times New Roman" w:eastAsia="바탕체"/>
          <w:sz w:val="22"/>
        </w:rPr>
        <w:t>이하</w:t>
      </w:r>
      <w:r w:rsidR="005016F1" w:rsidRPr="007917BC">
        <w:rPr>
          <w:rFonts w:ascii="Times New Roman" w:eastAsia="바탕체"/>
          <w:sz w:val="22"/>
        </w:rPr>
        <w:t xml:space="preserve"> “</w:t>
      </w:r>
      <w:r w:rsidR="005016F1" w:rsidRPr="007917BC">
        <w:rPr>
          <w:rFonts w:ascii="Times New Roman" w:eastAsia="바탕체"/>
          <w:sz w:val="22"/>
          <w:u w:val="single"/>
        </w:rPr>
        <w:t>출자자</w:t>
      </w:r>
      <w:r w:rsidR="005016F1" w:rsidRPr="007917BC">
        <w:rPr>
          <w:rFonts w:ascii="Times New Roman" w:eastAsia="바탕체"/>
          <w:sz w:val="22"/>
        </w:rPr>
        <w:t>”)</w:t>
      </w:r>
      <w:r w:rsidR="00BF7E1B" w:rsidRPr="007917BC">
        <w:rPr>
          <w:rFonts w:ascii="Times New Roman" w:eastAsia="바탕체"/>
          <w:sz w:val="22"/>
        </w:rPr>
        <w:t>는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대주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및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대리금융기관에게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다음과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같이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약정하고</w:t>
      </w:r>
      <w:r w:rsidR="005016F1" w:rsidRPr="007917BC">
        <w:rPr>
          <w:rFonts w:ascii="Times New Roman" w:eastAsia="바탕체"/>
          <w:sz w:val="22"/>
        </w:rPr>
        <w:t xml:space="preserve"> </w:t>
      </w:r>
      <w:r w:rsidR="005016F1" w:rsidRPr="007917BC">
        <w:rPr>
          <w:rFonts w:ascii="Times New Roman" w:eastAsia="바탕체"/>
          <w:sz w:val="22"/>
        </w:rPr>
        <w:t>확약한다</w:t>
      </w:r>
      <w:r w:rsidR="005016F1" w:rsidRPr="007917BC">
        <w:rPr>
          <w:rFonts w:ascii="Times New Roman" w:eastAsia="바탕체"/>
          <w:sz w:val="22"/>
        </w:rPr>
        <w:t xml:space="preserve">. </w:t>
      </w:r>
    </w:p>
    <w:p w14:paraId="67CEE156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</w:p>
    <w:p w14:paraId="06A790B7" w14:textId="77777777" w:rsidR="005016F1" w:rsidRPr="007917BC" w:rsidRDefault="005016F1" w:rsidP="00EC67C3">
      <w:pPr>
        <w:spacing w:line="276" w:lineRule="auto"/>
        <w:rPr>
          <w:rFonts w:ascii="Times New Roman" w:eastAsia="바탕체"/>
          <w:b/>
          <w:sz w:val="22"/>
        </w:rPr>
      </w:pPr>
      <w:r w:rsidRPr="007917BC">
        <w:rPr>
          <w:rFonts w:ascii="Times New Roman" w:eastAsia="바탕체"/>
          <w:b/>
          <w:sz w:val="22"/>
        </w:rPr>
        <w:t xml:space="preserve">1. </w:t>
      </w:r>
      <w:r w:rsidRPr="007917BC">
        <w:rPr>
          <w:rFonts w:ascii="Times New Roman" w:eastAsia="바탕체"/>
          <w:b/>
          <w:sz w:val="22"/>
        </w:rPr>
        <w:t>정의</w:t>
      </w:r>
    </w:p>
    <w:p w14:paraId="6567623E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4A30D358" w14:textId="13E884D2" w:rsidR="005016F1" w:rsidRDefault="005016F1" w:rsidP="00EC67C3">
      <w:pPr>
        <w:spacing w:line="276" w:lineRule="auto"/>
        <w:ind w:left="328" w:hanging="3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사용되는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용어와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동일한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의미를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갖는다</w:t>
      </w:r>
      <w:r w:rsidRPr="007917BC">
        <w:rPr>
          <w:rFonts w:ascii="Times New Roman" w:eastAsia="바탕체"/>
          <w:sz w:val="22"/>
        </w:rPr>
        <w:t>.</w:t>
      </w:r>
    </w:p>
    <w:p w14:paraId="5A3C19C5" w14:textId="77777777" w:rsidR="000D1117" w:rsidRPr="007917BC" w:rsidRDefault="000D1117" w:rsidP="00EC67C3">
      <w:pPr>
        <w:spacing w:line="276" w:lineRule="auto"/>
        <w:ind w:left="328" w:hanging="328"/>
        <w:rPr>
          <w:rFonts w:ascii="Times New Roman" w:eastAsia="바탕체"/>
          <w:sz w:val="22"/>
        </w:rPr>
      </w:pPr>
    </w:p>
    <w:p w14:paraId="1DE3C1C3" w14:textId="77777777" w:rsidR="000D1117" w:rsidRPr="007C2B76" w:rsidRDefault="000D1117" w:rsidP="000D1117">
      <w:pPr>
        <w:spacing w:line="276" w:lineRule="auto"/>
        <w:ind w:leftChars="142" w:left="284"/>
        <w:rPr>
          <w:rFonts w:ascii="Times New Roman"/>
          <w:sz w:val="22"/>
        </w:rPr>
      </w:pPr>
      <w:r w:rsidRPr="007C2B76">
        <w:rPr>
          <w:rFonts w:ascii="Times New Roman"/>
          <w:sz w:val="22"/>
        </w:rPr>
        <w:t>“</w:t>
      </w:r>
      <w:r w:rsidRPr="007C2B76">
        <w:rPr>
          <w:rFonts w:ascii="Times New Roman" w:hAnsi="바탕"/>
          <w:sz w:val="22"/>
          <w:u w:val="single"/>
        </w:rPr>
        <w:t>후순위</w:t>
      </w:r>
      <w:r w:rsidRPr="007C2B76">
        <w:rPr>
          <w:rFonts w:ascii="Times New Roman"/>
          <w:sz w:val="22"/>
        </w:rPr>
        <w:t xml:space="preserve">” </w:t>
      </w:r>
      <w:r w:rsidRPr="007C2B76">
        <w:rPr>
          <w:rFonts w:ascii="Times New Roman" w:hAnsi="바탕"/>
          <w:sz w:val="22"/>
        </w:rPr>
        <w:t>또는</w:t>
      </w:r>
      <w:r w:rsidRPr="007C2B76">
        <w:rPr>
          <w:rFonts w:ascii="Times New Roman"/>
          <w:sz w:val="22"/>
        </w:rPr>
        <w:t xml:space="preserve"> “</w:t>
      </w:r>
      <w:r w:rsidRPr="007C2B76">
        <w:rPr>
          <w:rFonts w:ascii="Times New Roman" w:hAnsi="바탕"/>
          <w:sz w:val="22"/>
          <w:u w:val="single"/>
        </w:rPr>
        <w:t>후순위조건</w:t>
      </w:r>
      <w:r w:rsidRPr="007C2B76">
        <w:rPr>
          <w:rFonts w:ascii="Times New Roman"/>
          <w:sz w:val="22"/>
        </w:rPr>
        <w:t>”</w:t>
      </w:r>
      <w:r w:rsidRPr="007C2B76">
        <w:rPr>
          <w:rFonts w:ascii="Times New Roman" w:hAnsi="바탕"/>
          <w:sz w:val="22"/>
        </w:rPr>
        <w:t>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출자자확약서에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자금제공과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관련하여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출자자확약서를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대출약정서에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대출원리금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수수료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기타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금융관련서류에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지급하여야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모든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금원을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변제받는데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지장이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없는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내에서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해당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자금을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제공한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</w:t>
      </w:r>
      <w:r w:rsidRPr="007C2B76">
        <w:rPr>
          <w:rFonts w:ascii="Times New Roman" w:hAnsi="바탕" w:hint="eastAsia"/>
          <w:sz w:val="22"/>
        </w:rPr>
        <w:t>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해당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자금제공에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채권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Ansi="바탕"/>
          <w:sz w:val="22"/>
        </w:rPr>
        <w:t>이자채권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연체이자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채권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수수료채권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등을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포함함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Ansi="바탕"/>
          <w:sz w:val="22"/>
        </w:rPr>
        <w:t>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변제를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받기로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하고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어떠한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이유로든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그에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반하여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</w:t>
      </w:r>
      <w:r w:rsidRPr="007C2B76">
        <w:rPr>
          <w:rFonts w:ascii="Times New Roman" w:hAnsi="바탕" w:hint="eastAsia"/>
          <w:sz w:val="22"/>
        </w:rPr>
        <w:t>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변제를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받는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지급하기로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조건을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말한다</w:t>
      </w:r>
      <w:r w:rsidRPr="007C2B76">
        <w:rPr>
          <w:rFonts w:ascii="Times New Roman"/>
          <w:sz w:val="22"/>
        </w:rPr>
        <w:t>.</w:t>
      </w:r>
    </w:p>
    <w:p w14:paraId="0857AAE9" w14:textId="77777777" w:rsidR="005016F1" w:rsidRPr="007917BC" w:rsidRDefault="005016F1" w:rsidP="00EC67C3">
      <w:pPr>
        <w:spacing w:line="276" w:lineRule="auto"/>
        <w:rPr>
          <w:rFonts w:ascii="Times New Roman" w:eastAsia="바탕체"/>
          <w:bCs/>
          <w:sz w:val="22"/>
        </w:rPr>
      </w:pPr>
    </w:p>
    <w:p w14:paraId="26445A94" w14:textId="01840DA1" w:rsidR="005016F1" w:rsidRPr="007917BC" w:rsidRDefault="00B92B74" w:rsidP="00EC67C3">
      <w:pPr>
        <w:spacing w:line="276" w:lineRule="auto"/>
        <w:rPr>
          <w:rFonts w:ascii="Times New Roman" w:eastAsia="바탕체"/>
          <w:b/>
          <w:bCs/>
          <w:sz w:val="22"/>
        </w:rPr>
      </w:pPr>
      <w:r>
        <w:rPr>
          <w:rFonts w:ascii="Times New Roman" w:eastAsia="바탕체"/>
          <w:b/>
          <w:bCs/>
          <w:sz w:val="22"/>
        </w:rPr>
        <w:t>2</w:t>
      </w:r>
      <w:r w:rsidR="005016F1" w:rsidRPr="007917BC">
        <w:rPr>
          <w:rFonts w:ascii="Times New Roman" w:eastAsia="바탕체"/>
          <w:b/>
          <w:bCs/>
          <w:sz w:val="22"/>
        </w:rPr>
        <w:t xml:space="preserve">. </w:t>
      </w:r>
      <w:r w:rsidR="005016F1" w:rsidRPr="007917BC">
        <w:rPr>
          <w:rFonts w:ascii="Times New Roman" w:eastAsia="바탕체"/>
          <w:b/>
          <w:bCs/>
          <w:sz w:val="22"/>
        </w:rPr>
        <w:t>출자자의</w:t>
      </w:r>
      <w:r w:rsidR="005016F1" w:rsidRPr="007917BC">
        <w:rPr>
          <w:rFonts w:ascii="Times New Roman" w:eastAsia="바탕체"/>
          <w:b/>
          <w:bCs/>
          <w:sz w:val="22"/>
        </w:rPr>
        <w:t xml:space="preserve"> </w:t>
      </w:r>
      <w:r w:rsidR="005016F1" w:rsidRPr="007917BC">
        <w:rPr>
          <w:rFonts w:ascii="Times New Roman" w:eastAsia="바탕체"/>
          <w:b/>
          <w:bCs/>
          <w:sz w:val="22"/>
        </w:rPr>
        <w:t>확인사항</w:t>
      </w:r>
    </w:p>
    <w:p w14:paraId="2753A081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4E414C4E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확인한다</w:t>
      </w:r>
      <w:r w:rsidRPr="007917BC">
        <w:rPr>
          <w:rFonts w:ascii="Times New Roman" w:eastAsia="바탕체"/>
          <w:sz w:val="22"/>
        </w:rPr>
        <w:t>.</w:t>
      </w:r>
    </w:p>
    <w:p w14:paraId="3A192534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</w:p>
    <w:p w14:paraId="71B4FFB3" w14:textId="6F260CE6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이하</w:t>
      </w:r>
      <w:r w:rsidRPr="007917BC">
        <w:rPr>
          <w:rFonts w:ascii="Times New Roman" w:eastAsia="바탕체"/>
          <w:sz w:val="22"/>
        </w:rPr>
        <w:t xml:space="preserve"> “</w:t>
      </w:r>
      <w:r w:rsidRPr="007917BC">
        <w:rPr>
          <w:rFonts w:ascii="Times New Roman" w:eastAsia="바탕체"/>
          <w:sz w:val="22"/>
          <w:u w:val="single"/>
        </w:rPr>
        <w:t>출자자약정서</w:t>
      </w:r>
      <w:r w:rsidRPr="007917BC">
        <w:rPr>
          <w:rFonts w:ascii="Times New Roman" w:eastAsia="바탕체"/>
          <w:sz w:val="22"/>
          <w:u w:val="single"/>
        </w:rPr>
        <w:t xml:space="preserve"> </w:t>
      </w:r>
      <w:r w:rsidRPr="007917BC">
        <w:rPr>
          <w:rFonts w:ascii="Times New Roman" w:eastAsia="바탕체"/>
          <w:sz w:val="22"/>
          <w:u w:val="single"/>
        </w:rPr>
        <w:t>등</w:t>
      </w:r>
      <w:r w:rsidRPr="007917BC">
        <w:rPr>
          <w:rFonts w:ascii="Times New Roman" w:eastAsia="바탕체"/>
          <w:sz w:val="22"/>
        </w:rPr>
        <w:t>”)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작성하고</w:t>
      </w:r>
      <w:r w:rsidRPr="007917BC">
        <w:rPr>
          <w:rFonts w:ascii="Times New Roman" w:eastAsia="바탕체"/>
          <w:sz w:val="22"/>
        </w:rPr>
        <w:t xml:space="preserve"> </w:t>
      </w:r>
      <w:r w:rsidR="00B92B74" w:rsidRPr="007C2B76">
        <w:rPr>
          <w:rFonts w:ascii="Times New Roman" w:eastAsia="바탕체"/>
          <w:sz w:val="22"/>
          <w:szCs w:val="20"/>
        </w:rPr>
        <w:t>그에</w:t>
      </w:r>
      <w:r w:rsidR="00B92B74" w:rsidRPr="007C2B76">
        <w:rPr>
          <w:rFonts w:ascii="Times New Roman" w:eastAsia="바탕체"/>
          <w:sz w:val="22"/>
          <w:szCs w:val="20"/>
        </w:rPr>
        <w:t xml:space="preserve"> </w:t>
      </w:r>
      <w:r w:rsidR="00B92B74" w:rsidRPr="007C2B76">
        <w:rPr>
          <w:rFonts w:ascii="Times New Roman" w:eastAsia="바탕체"/>
          <w:sz w:val="22"/>
          <w:szCs w:val="20"/>
        </w:rPr>
        <w:t>따른</w:t>
      </w:r>
      <w:r w:rsidR="00B92B74" w:rsidRPr="007C2B76">
        <w:rPr>
          <w:rFonts w:ascii="Times New Roman" w:eastAsia="바탕체"/>
          <w:sz w:val="22"/>
          <w:szCs w:val="20"/>
        </w:rPr>
        <w:t xml:space="preserve"> </w:t>
      </w:r>
      <w:r w:rsidR="00B92B74" w:rsidRPr="007C2B76">
        <w:rPr>
          <w:rFonts w:ascii="Times New Roman" w:eastAsia="바탕체"/>
          <w:sz w:val="22"/>
          <w:szCs w:val="20"/>
        </w:rPr>
        <w:t>의무를</w:t>
      </w:r>
      <w:r w:rsidR="00B92B74" w:rsidRPr="007C2B76">
        <w:rPr>
          <w:rFonts w:ascii="Times New Roman" w:eastAsia="바탕체"/>
          <w:sz w:val="22"/>
          <w:szCs w:val="20"/>
        </w:rPr>
        <w:t xml:space="preserve"> </w:t>
      </w:r>
      <w:r w:rsidR="00B92B74" w:rsidRPr="007C2B76">
        <w:rPr>
          <w:rFonts w:ascii="Times New Roman" w:eastAsia="바탕체"/>
          <w:sz w:val="22"/>
          <w:szCs w:val="20"/>
        </w:rPr>
        <w:t>이행하기</w:t>
      </w:r>
      <w:r w:rsidR="00B92B74" w:rsidRPr="007C2B76">
        <w:rPr>
          <w:rFonts w:ascii="Times New Roman" w:eastAsia="바탕체"/>
          <w:sz w:val="22"/>
          <w:szCs w:val="20"/>
        </w:rPr>
        <w:t xml:space="preserve"> </w:t>
      </w:r>
      <w:r w:rsidR="00B92B74" w:rsidRPr="007C2B76">
        <w:rPr>
          <w:rFonts w:ascii="Times New Roman" w:eastAsia="바탕체"/>
          <w:sz w:val="22"/>
          <w:szCs w:val="20"/>
        </w:rPr>
        <w:t>위하여</w:t>
      </w:r>
      <w:r w:rsidR="00B92B74" w:rsidRPr="007C2B76">
        <w:rPr>
          <w:rFonts w:ascii="Times New Roman" w:eastAsia="바탕체"/>
          <w:sz w:val="22"/>
          <w:szCs w:val="20"/>
        </w:rPr>
        <w:t xml:space="preserve"> </w:t>
      </w:r>
      <w:r w:rsidR="00B92B74" w:rsidRPr="007C2B76">
        <w:rPr>
          <w:rFonts w:ascii="Times New Roman" w:eastAsia="바탕체"/>
          <w:sz w:val="22"/>
          <w:szCs w:val="20"/>
        </w:rPr>
        <w:t>필요한</w:t>
      </w:r>
      <w:r w:rsidR="00B92B74" w:rsidRPr="007C2B76">
        <w:rPr>
          <w:rFonts w:ascii="Times New Roman" w:eastAsia="바탕체"/>
          <w:sz w:val="22"/>
          <w:szCs w:val="20"/>
        </w:rPr>
        <w:t xml:space="preserve"> </w:t>
      </w:r>
      <w:r w:rsidR="00B92B74" w:rsidRPr="007C2B76">
        <w:rPr>
          <w:rFonts w:ascii="Times New Roman" w:eastAsia="바탕체" w:hint="eastAsia"/>
          <w:sz w:val="22"/>
          <w:szCs w:val="20"/>
        </w:rPr>
        <w:t>행위능력</w:t>
      </w:r>
      <w:r w:rsidR="00B92B74" w:rsidRPr="007C2B76">
        <w:rPr>
          <w:rFonts w:ascii="Times New Roman" w:eastAsia="바탕체" w:hint="eastAsia"/>
          <w:sz w:val="22"/>
          <w:szCs w:val="20"/>
        </w:rPr>
        <w:t xml:space="preserve"> </w:t>
      </w:r>
      <w:r w:rsidR="00B92B74" w:rsidRPr="007C2B76">
        <w:rPr>
          <w:rFonts w:ascii="Times New Roman" w:eastAsia="바탕체" w:hint="eastAsia"/>
          <w:sz w:val="22"/>
          <w:szCs w:val="20"/>
        </w:rPr>
        <w:t>기타</w:t>
      </w:r>
      <w:r w:rsidR="00B92B74" w:rsidRPr="007C2B76">
        <w:rPr>
          <w:rFonts w:ascii="Times New Roman" w:eastAsia="바탕체" w:hint="eastAsia"/>
          <w:sz w:val="22"/>
          <w:szCs w:val="20"/>
        </w:rPr>
        <w:t xml:space="preserve"> </w:t>
      </w:r>
      <w:r w:rsidR="00B92B74" w:rsidRPr="007C2B76">
        <w:rPr>
          <w:rFonts w:ascii="Times New Roman" w:eastAsia="바탕체" w:hint="eastAsia"/>
          <w:sz w:val="22"/>
          <w:szCs w:val="20"/>
        </w:rPr>
        <w:t>법적</w:t>
      </w:r>
      <w:r w:rsidR="00B92B74" w:rsidRPr="007C2B76">
        <w:rPr>
          <w:rFonts w:ascii="Times New Roman" w:eastAsia="바탕체" w:hint="eastAsia"/>
          <w:sz w:val="22"/>
          <w:szCs w:val="20"/>
        </w:rPr>
        <w:t xml:space="preserve"> </w:t>
      </w:r>
      <w:r w:rsidR="00B92B74" w:rsidRPr="007C2B76">
        <w:rPr>
          <w:rFonts w:ascii="Times New Roman" w:eastAsia="바탕체" w:hint="eastAsia"/>
          <w:sz w:val="22"/>
          <w:szCs w:val="20"/>
        </w:rPr>
        <w:t>능력을</w:t>
      </w:r>
      <w:r w:rsidR="00B92B74" w:rsidRPr="007C2B76">
        <w:rPr>
          <w:rFonts w:ascii="Times New Roman" w:eastAsia="바탕체" w:hint="eastAsia"/>
          <w:sz w:val="22"/>
          <w:szCs w:val="20"/>
        </w:rPr>
        <w:t xml:space="preserve"> </w:t>
      </w:r>
      <w:r w:rsidR="00B92B74" w:rsidRPr="007C2B76">
        <w:rPr>
          <w:rFonts w:ascii="Times New Roman" w:eastAsia="바탕체" w:hint="eastAsia"/>
          <w:sz w:val="22"/>
          <w:szCs w:val="20"/>
        </w:rPr>
        <w:t>보유하고</w:t>
      </w:r>
      <w:r w:rsidR="00B92B74" w:rsidRPr="007C2B76">
        <w:rPr>
          <w:rFonts w:ascii="Times New Roman" w:eastAsia="바탕체" w:hint="eastAsia"/>
          <w:sz w:val="22"/>
          <w:szCs w:val="20"/>
        </w:rPr>
        <w:t xml:space="preserve"> </w:t>
      </w:r>
      <w:r w:rsidR="00B92B74" w:rsidRPr="007C2B76">
        <w:rPr>
          <w:rFonts w:ascii="Times New Roman" w:eastAsia="바탕체" w:hint="eastAsia"/>
          <w:sz w:val="22"/>
          <w:szCs w:val="20"/>
        </w:rPr>
        <w:t>있</w:t>
      </w:r>
      <w:r w:rsidR="00B92B74">
        <w:rPr>
          <w:rFonts w:ascii="Times New Roman" w:eastAsia="바탕체" w:hint="eastAsia"/>
          <w:sz w:val="22"/>
          <w:szCs w:val="20"/>
        </w:rPr>
        <w:t>으며</w:t>
      </w:r>
      <w:r w:rsidR="00B92B74">
        <w:rPr>
          <w:rFonts w:ascii="Times New Roman" w:eastAsia="바탕체" w:hint="eastAsia"/>
          <w:sz w:val="22"/>
          <w:szCs w:val="20"/>
        </w:rPr>
        <w:t>,</w:t>
      </w:r>
      <w:r w:rsidR="00B92B74">
        <w:rPr>
          <w:rFonts w:ascii="Times New Roman" w:eastAsia="바탕체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</w:rPr>
        <w:t>출자자약정서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유효하게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구속한다</w:t>
      </w:r>
      <w:r w:rsidRPr="007917BC">
        <w:rPr>
          <w:rFonts w:ascii="Times New Roman" w:eastAsia="바탕체"/>
          <w:sz w:val="22"/>
        </w:rPr>
        <w:t>.</w:t>
      </w:r>
    </w:p>
    <w:p w14:paraId="47C25EA1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</w:p>
    <w:p w14:paraId="06B50FD9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저촉되지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.</w:t>
      </w:r>
    </w:p>
    <w:p w14:paraId="6B2DA4A3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</w:p>
    <w:p w14:paraId="5111F2E1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시행자인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설립과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이건사업관련계약서에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허가및승인을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받았다</w:t>
      </w:r>
      <w:r w:rsidRPr="007917BC">
        <w:rPr>
          <w:rFonts w:ascii="Times New Roman" w:eastAsia="바탕체"/>
          <w:sz w:val="22"/>
        </w:rPr>
        <w:t>.</w:t>
      </w:r>
    </w:p>
    <w:p w14:paraId="389F90B5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</w:p>
    <w:p w14:paraId="5C7F49F7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당사자이거나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구속력이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약정에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재산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채무불이행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아니하다</w:t>
      </w:r>
      <w:r w:rsidRPr="007917BC">
        <w:rPr>
          <w:rFonts w:ascii="Times New Roman" w:eastAsia="바탕체"/>
          <w:sz w:val="22"/>
        </w:rPr>
        <w:t>.</w:t>
      </w:r>
    </w:p>
    <w:p w14:paraId="1A457D3F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</w:p>
    <w:p w14:paraId="76E29EAB" w14:textId="59DF375F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="00B24080">
        <w:rPr>
          <w:rFonts w:ascii="Times New Roman" w:eastAsia="바탕체" w:hint="eastAsia"/>
          <w:sz w:val="22"/>
        </w:rPr>
        <w:t>각각</w:t>
      </w:r>
      <w:r w:rsidR="00B24080">
        <w:rPr>
          <w:rFonts w:ascii="Times New Roman" w:eastAsia="바탕체" w:hint="eastAsia"/>
          <w:sz w:val="22"/>
        </w:rPr>
        <w:t xml:space="preserve"> </w:t>
      </w:r>
      <w:r w:rsidR="00B24080">
        <w:rPr>
          <w:rFonts w:ascii="Times New Roman" w:eastAsia="바탕체" w:hint="eastAsia"/>
          <w:sz w:val="22"/>
        </w:rPr>
        <w:t>또는</w:t>
      </w:r>
      <w:r w:rsidR="00B24080">
        <w:rPr>
          <w:rFonts w:ascii="Times New Roman" w:eastAsia="바탕체" w:hint="eastAsia"/>
          <w:sz w:val="22"/>
        </w:rPr>
        <w:t xml:space="preserve"> </w:t>
      </w:r>
      <w:r w:rsidR="00B24080">
        <w:rPr>
          <w:rFonts w:ascii="Times New Roman" w:eastAsia="바탕체" w:hint="eastAsia"/>
          <w:sz w:val="22"/>
        </w:rPr>
        <w:t>전체로서</w:t>
      </w:r>
      <w:r w:rsidR="00B24080">
        <w:rPr>
          <w:rFonts w:ascii="Times New Roman" w:eastAsia="바탕체" w:hint="eastAsia"/>
          <w:sz w:val="22"/>
        </w:rPr>
        <w:t>,</w:t>
      </w:r>
      <w:r w:rsidR="00B24080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재산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중재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분쟁이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현재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계속되고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제기될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우려가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없다</w:t>
      </w:r>
      <w:r w:rsidRPr="007917BC">
        <w:rPr>
          <w:rFonts w:ascii="Times New Roman" w:eastAsia="바탕체"/>
          <w:sz w:val="22"/>
        </w:rPr>
        <w:t>.</w:t>
      </w:r>
    </w:p>
    <w:p w14:paraId="6EEDFC95" w14:textId="77777777" w:rsidR="005016F1" w:rsidRPr="007917BC" w:rsidRDefault="005016F1" w:rsidP="00EC67C3">
      <w:pPr>
        <w:spacing w:line="276" w:lineRule="auto"/>
        <w:ind w:left="321" w:hanging="321"/>
        <w:rPr>
          <w:rFonts w:ascii="Times New Roman" w:eastAsia="바탕체"/>
          <w:sz w:val="22"/>
        </w:rPr>
      </w:pPr>
    </w:p>
    <w:p w14:paraId="3AFFC0B6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마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정보는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점에서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공개하지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불명확하게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소지가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공개하였다</w:t>
      </w:r>
      <w:r w:rsidRPr="007917BC">
        <w:rPr>
          <w:rFonts w:ascii="Times New Roman" w:eastAsia="바탕체"/>
          <w:sz w:val="22"/>
        </w:rPr>
        <w:t>.</w:t>
      </w:r>
    </w:p>
    <w:p w14:paraId="0090E535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</w:p>
    <w:p w14:paraId="51B5C29F" w14:textId="162EBEA0" w:rsidR="005016F1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사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="00B24080" w:rsidRPr="007C2B76">
        <w:rPr>
          <w:rFonts w:ascii="Times New Roman" w:eastAsia="바탕체"/>
          <w:sz w:val="22"/>
          <w:szCs w:val="20"/>
        </w:rPr>
        <w:t>차주의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>
        <w:rPr>
          <w:rFonts w:ascii="Times New Roman" w:eastAsia="바탕체" w:hint="eastAsia"/>
          <w:sz w:val="22"/>
          <w:szCs w:val="20"/>
        </w:rPr>
        <w:t>주주</w:t>
      </w:r>
      <w:r w:rsidR="00B24080" w:rsidRPr="007C2B76">
        <w:rPr>
          <w:rFonts w:ascii="Times New Roman" w:eastAsia="바탕체"/>
          <w:sz w:val="22"/>
          <w:szCs w:val="20"/>
        </w:rPr>
        <w:t>의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지위에서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이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 w:hint="eastAsia"/>
          <w:sz w:val="22"/>
          <w:szCs w:val="20"/>
        </w:rPr>
        <w:t>출자자</w:t>
      </w:r>
      <w:r w:rsidR="00B24080" w:rsidRPr="007C2B76">
        <w:rPr>
          <w:rFonts w:ascii="Times New Roman" w:eastAsia="바탕체"/>
          <w:sz w:val="22"/>
          <w:szCs w:val="20"/>
        </w:rPr>
        <w:t>확약서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제출일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현재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보수청구권</w:t>
      </w:r>
      <w:r w:rsidR="00B24080" w:rsidRPr="007C2B76">
        <w:rPr>
          <w:rFonts w:ascii="Times New Roman" w:eastAsia="바탕체"/>
          <w:sz w:val="22"/>
          <w:szCs w:val="20"/>
        </w:rPr>
        <w:t xml:space="preserve">, </w:t>
      </w:r>
      <w:r w:rsidR="00B24080" w:rsidRPr="007C2B76">
        <w:rPr>
          <w:rFonts w:ascii="Times New Roman" w:eastAsia="바탕체"/>
          <w:sz w:val="22"/>
          <w:szCs w:val="20"/>
        </w:rPr>
        <w:t>주금의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반환청구권</w:t>
      </w:r>
      <w:r w:rsidR="00B24080" w:rsidRPr="007C2B76">
        <w:rPr>
          <w:rFonts w:ascii="Times New Roman" w:eastAsia="바탕체"/>
          <w:sz w:val="22"/>
          <w:szCs w:val="20"/>
        </w:rPr>
        <w:t xml:space="preserve">, </w:t>
      </w:r>
      <w:r w:rsidR="00B24080" w:rsidRPr="007C2B76">
        <w:rPr>
          <w:rFonts w:ascii="Times New Roman" w:eastAsia="바탕체"/>
          <w:sz w:val="22"/>
          <w:szCs w:val="20"/>
        </w:rPr>
        <w:t>부당이득반환청구권</w:t>
      </w:r>
      <w:r w:rsidR="00B24080" w:rsidRPr="007C2B76">
        <w:rPr>
          <w:rFonts w:ascii="Times New Roman" w:eastAsia="바탕체"/>
          <w:sz w:val="22"/>
          <w:szCs w:val="20"/>
        </w:rPr>
        <w:t xml:space="preserve">, </w:t>
      </w:r>
      <w:r w:rsidR="00B24080" w:rsidRPr="007C2B76">
        <w:rPr>
          <w:rFonts w:ascii="Times New Roman" w:eastAsia="바탕체"/>
          <w:sz w:val="22"/>
          <w:szCs w:val="20"/>
        </w:rPr>
        <w:t>손해배상청구권</w:t>
      </w:r>
      <w:r w:rsidR="00B24080" w:rsidRPr="007C2B76">
        <w:rPr>
          <w:rFonts w:ascii="Times New Roman" w:eastAsia="바탕체"/>
          <w:sz w:val="22"/>
          <w:szCs w:val="20"/>
        </w:rPr>
        <w:t xml:space="preserve">, </w:t>
      </w:r>
      <w:r w:rsidR="00B24080" w:rsidRPr="007C2B76">
        <w:rPr>
          <w:rFonts w:ascii="Times New Roman" w:eastAsia="바탕체"/>
          <w:sz w:val="22"/>
          <w:szCs w:val="20"/>
        </w:rPr>
        <w:t>대여금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채권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등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명목을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불문하고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차주에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대하여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금전의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지급을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청구할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수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있는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일체의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권리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또는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권한</w:t>
      </w:r>
      <w:r w:rsidR="00B24080" w:rsidRPr="007C2B76">
        <w:rPr>
          <w:rFonts w:ascii="Times New Roman" w:eastAsia="바탕체"/>
          <w:sz w:val="22"/>
          <w:szCs w:val="20"/>
        </w:rPr>
        <w:t>(“</w:t>
      </w:r>
      <w:r w:rsidR="00B24080" w:rsidRPr="007C2B76">
        <w:rPr>
          <w:rFonts w:ascii="Times New Roman" w:eastAsia="바탕체"/>
          <w:sz w:val="22"/>
          <w:szCs w:val="20"/>
          <w:u w:val="single"/>
        </w:rPr>
        <w:t>차주에</w:t>
      </w:r>
      <w:r w:rsidR="00B24080" w:rsidRPr="007C2B76">
        <w:rPr>
          <w:rFonts w:ascii="Times New Roman" w:eastAsia="바탕체"/>
          <w:sz w:val="22"/>
          <w:szCs w:val="20"/>
          <w:u w:val="single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  <w:u w:val="single"/>
        </w:rPr>
        <w:t>대한</w:t>
      </w:r>
      <w:r w:rsidR="00B24080" w:rsidRPr="007C2B76">
        <w:rPr>
          <w:rFonts w:ascii="Times New Roman" w:eastAsia="바탕체"/>
          <w:sz w:val="22"/>
          <w:szCs w:val="20"/>
          <w:u w:val="single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  <w:u w:val="single"/>
        </w:rPr>
        <w:t>금전채권</w:t>
      </w:r>
      <w:r w:rsidR="00B24080" w:rsidRPr="007C2B76">
        <w:rPr>
          <w:rFonts w:ascii="Times New Roman" w:eastAsia="바탕체"/>
          <w:sz w:val="22"/>
          <w:szCs w:val="20"/>
        </w:rPr>
        <w:t>”)</w:t>
      </w:r>
      <w:r w:rsidR="00B24080" w:rsidRPr="007C2B76">
        <w:rPr>
          <w:rFonts w:ascii="Times New Roman" w:eastAsia="바탕체"/>
          <w:sz w:val="22"/>
          <w:szCs w:val="20"/>
        </w:rPr>
        <w:t>을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보유하고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있지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아니함을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확인하고</w:t>
      </w:r>
      <w:r w:rsidR="00B24080" w:rsidRPr="007C2B76">
        <w:rPr>
          <w:rFonts w:ascii="Times New Roman" w:eastAsia="바탕체"/>
          <w:sz w:val="22"/>
          <w:szCs w:val="20"/>
        </w:rPr>
        <w:t xml:space="preserve"> </w:t>
      </w:r>
      <w:r w:rsidR="00B24080" w:rsidRPr="007C2B76">
        <w:rPr>
          <w:rFonts w:ascii="Times New Roman" w:eastAsia="바탕체"/>
          <w:sz w:val="22"/>
          <w:szCs w:val="20"/>
        </w:rPr>
        <w:t>보장</w:t>
      </w:r>
      <w:r w:rsidR="00B24080">
        <w:rPr>
          <w:rFonts w:ascii="Times New Roman" w:eastAsia="바탕체" w:hint="eastAsia"/>
          <w:sz w:val="22"/>
          <w:szCs w:val="20"/>
        </w:rPr>
        <w:t>하고</w:t>
      </w:r>
      <w:r w:rsidR="00B24080">
        <w:rPr>
          <w:rFonts w:ascii="Times New Roman" w:eastAsia="바탕체"/>
          <w:sz w:val="22"/>
          <w:szCs w:val="20"/>
        </w:rPr>
        <w:t>,</w:t>
      </w:r>
      <w:r w:rsidR="00B24080">
        <w:rPr>
          <w:rFonts w:ascii="Times New Roman" w:eastAsia="바탕체" w:hint="eastAsia"/>
          <w:sz w:val="22"/>
          <w:szCs w:val="20"/>
        </w:rPr>
        <w:t xml:space="preserve"> </w:t>
      </w:r>
      <w:r w:rsidR="00B24080">
        <w:rPr>
          <w:rFonts w:ascii="Times New Roman" w:eastAsia="바탕체" w:hint="eastAsia"/>
          <w:sz w:val="22"/>
          <w:szCs w:val="20"/>
        </w:rPr>
        <w:t>출자자의</w:t>
      </w:r>
      <w:r w:rsidR="00B24080">
        <w:rPr>
          <w:rFonts w:ascii="Times New Roman" w:eastAsia="바탕체" w:hint="eastAsia"/>
          <w:sz w:val="22"/>
          <w:szCs w:val="20"/>
        </w:rPr>
        <w:t xml:space="preserve"> </w:t>
      </w:r>
      <w:r w:rsidR="00B24080">
        <w:rPr>
          <w:rFonts w:ascii="Times New Roman" w:eastAsia="바탕체" w:hint="eastAsia"/>
          <w:sz w:val="22"/>
          <w:szCs w:val="20"/>
        </w:rPr>
        <w:t>차주에</w:t>
      </w:r>
      <w:r w:rsidR="00B24080">
        <w:rPr>
          <w:rFonts w:ascii="Times New Roman" w:eastAsia="바탕체" w:hint="eastAsia"/>
          <w:sz w:val="22"/>
          <w:szCs w:val="20"/>
        </w:rPr>
        <w:t xml:space="preserve"> </w:t>
      </w:r>
      <w:r w:rsidR="00B24080">
        <w:rPr>
          <w:rFonts w:ascii="Times New Roman" w:eastAsia="바탕체" w:hint="eastAsia"/>
          <w:sz w:val="22"/>
          <w:szCs w:val="20"/>
        </w:rPr>
        <w:t>대한</w:t>
      </w:r>
      <w:r w:rsidR="00B24080">
        <w:rPr>
          <w:rFonts w:ascii="Times New Roman" w:eastAsia="바탕체" w:hint="eastAsia"/>
          <w:sz w:val="22"/>
          <w:szCs w:val="20"/>
        </w:rPr>
        <w:t xml:space="preserve"> </w:t>
      </w:r>
      <w:r w:rsidR="00B24080">
        <w:rPr>
          <w:rFonts w:ascii="Times New Roman" w:eastAsia="바탕체" w:hint="eastAsia"/>
          <w:sz w:val="22"/>
          <w:szCs w:val="20"/>
        </w:rPr>
        <w:t>금전채권은</w:t>
      </w:r>
      <w:r w:rsidR="00B24080">
        <w:rPr>
          <w:rFonts w:ascii="Times New Roman" w:eastAsia="바탕체" w:hint="eastAsia"/>
          <w:sz w:val="22"/>
          <w:szCs w:val="20"/>
        </w:rPr>
        <w:t xml:space="preserve"> </w:t>
      </w:r>
      <w:r w:rsidRPr="007917BC">
        <w:rPr>
          <w:rFonts w:ascii="Times New Roman" w:eastAsia="바탕체"/>
          <w:sz w:val="22"/>
        </w:rPr>
        <w:t>차주로부터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후순위조건에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지급된다</w:t>
      </w:r>
      <w:r w:rsidRPr="007917BC">
        <w:rPr>
          <w:rFonts w:ascii="Times New Roman" w:eastAsia="바탕체"/>
          <w:sz w:val="22"/>
        </w:rPr>
        <w:t>.</w:t>
      </w:r>
    </w:p>
    <w:p w14:paraId="0983E5DF" w14:textId="77777777" w:rsidR="00B92B74" w:rsidRPr="00172C22" w:rsidRDefault="00B92B74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</w:p>
    <w:p w14:paraId="27CF8234" w14:textId="45CF6BD9" w:rsidR="00B92B74" w:rsidRPr="00172C22" w:rsidRDefault="00934869" w:rsidP="00934869">
      <w:pPr>
        <w:spacing w:line="276" w:lineRule="auto"/>
        <w:ind w:left="797" w:hanging="476"/>
        <w:rPr>
          <w:rFonts w:ascii="Times New Roman" w:eastAsia="바탕체"/>
          <w:sz w:val="22"/>
          <w:szCs w:val="20"/>
        </w:rPr>
      </w:pPr>
      <w:r w:rsidRPr="00172C22">
        <w:rPr>
          <w:rFonts w:ascii="Times New Roman" w:eastAsia="바탕체" w:hint="eastAsia"/>
          <w:sz w:val="22"/>
          <w:szCs w:val="20"/>
        </w:rPr>
        <w:t>아</w:t>
      </w:r>
      <w:r w:rsidRPr="00172C22">
        <w:rPr>
          <w:rFonts w:ascii="Times New Roman" w:eastAsia="바탕체" w:hint="eastAsia"/>
          <w:sz w:val="22"/>
          <w:szCs w:val="20"/>
        </w:rPr>
        <w:t>.</w:t>
      </w:r>
      <w:r w:rsidRPr="00172C22">
        <w:rPr>
          <w:rFonts w:ascii="Times New Roman" w:eastAsia="바탕체"/>
          <w:sz w:val="22"/>
          <w:szCs w:val="20"/>
        </w:rPr>
        <w:tab/>
      </w:r>
      <w:r w:rsidR="00B92B74" w:rsidRPr="00172C22">
        <w:rPr>
          <w:rFonts w:ascii="Times New Roman" w:eastAsia="바탕체"/>
          <w:sz w:val="22"/>
          <w:szCs w:val="20"/>
        </w:rPr>
        <w:t>출자자</w:t>
      </w:r>
      <w:r w:rsidR="00B92B74" w:rsidRPr="00172C22">
        <w:rPr>
          <w:rFonts w:ascii="Times New Roman" w:eastAsia="바탕체" w:hint="eastAsia"/>
          <w:sz w:val="22"/>
          <w:szCs w:val="20"/>
        </w:rPr>
        <w:t>는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이건사업시설이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공사도급계약서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등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거래서류에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정한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바에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따라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 w:hint="eastAsia"/>
          <w:sz w:val="22"/>
          <w:szCs w:val="20"/>
        </w:rPr>
        <w:t>사용전검사를</w:t>
      </w:r>
      <w:r w:rsidR="00B92B74" w:rsidRPr="00172C22">
        <w:rPr>
          <w:rFonts w:ascii="Times New Roman" w:eastAsia="바탕체" w:hint="eastAsia"/>
          <w:sz w:val="22"/>
          <w:szCs w:val="20"/>
        </w:rPr>
        <w:t xml:space="preserve"> </w:t>
      </w:r>
      <w:r w:rsidR="00B92B74" w:rsidRPr="00172C22">
        <w:rPr>
          <w:rFonts w:ascii="Times New Roman" w:eastAsia="바탕체" w:hint="eastAsia"/>
          <w:sz w:val="22"/>
          <w:szCs w:val="20"/>
        </w:rPr>
        <w:t>받았으</w:t>
      </w:r>
      <w:r w:rsidR="00B92B74" w:rsidRPr="00172C22">
        <w:rPr>
          <w:rFonts w:ascii="Times New Roman" w:eastAsia="바탕체"/>
          <w:sz w:val="22"/>
          <w:szCs w:val="20"/>
        </w:rPr>
        <w:t>며</w:t>
      </w:r>
      <w:r w:rsidR="00B92B74" w:rsidRPr="00172C22">
        <w:rPr>
          <w:rFonts w:ascii="Times New Roman" w:eastAsia="바탕체"/>
          <w:sz w:val="22"/>
          <w:szCs w:val="20"/>
        </w:rPr>
        <w:t xml:space="preserve">, </w:t>
      </w:r>
      <w:r w:rsidR="00B92B74" w:rsidRPr="00172C22">
        <w:rPr>
          <w:rFonts w:ascii="Times New Roman" w:eastAsia="바탕체"/>
          <w:sz w:val="22"/>
          <w:szCs w:val="20"/>
        </w:rPr>
        <w:t>이건사업시설에서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생산된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전력이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전력시장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또는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한국전력공사의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배전계통에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대한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공급이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개시됨으로써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상업운전이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시작되어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차주가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이건사업시설을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운영하는데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아무런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지장이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없을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것임을</w:t>
      </w:r>
      <w:r w:rsidR="00B92B74" w:rsidRPr="00172C22">
        <w:rPr>
          <w:rFonts w:ascii="Times New Roman" w:eastAsia="바탕체"/>
          <w:sz w:val="22"/>
          <w:szCs w:val="20"/>
        </w:rPr>
        <w:t xml:space="preserve"> </w:t>
      </w:r>
      <w:r w:rsidR="00B92B74" w:rsidRPr="00172C22">
        <w:rPr>
          <w:rFonts w:ascii="Times New Roman" w:eastAsia="바탕체"/>
          <w:sz w:val="22"/>
          <w:szCs w:val="20"/>
        </w:rPr>
        <w:t>확인한다</w:t>
      </w:r>
      <w:r w:rsidR="00B92B74" w:rsidRPr="00172C22">
        <w:rPr>
          <w:rFonts w:ascii="Times New Roman" w:eastAsia="바탕체"/>
          <w:sz w:val="22"/>
          <w:szCs w:val="20"/>
        </w:rPr>
        <w:t>.</w:t>
      </w:r>
    </w:p>
    <w:p w14:paraId="44F83996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01C5FD0C" w14:textId="1A53C74F" w:rsidR="005016F1" w:rsidRPr="007917BC" w:rsidRDefault="000D1117" w:rsidP="00EC67C3">
      <w:pPr>
        <w:spacing w:line="276" w:lineRule="auto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3</w:t>
      </w:r>
      <w:r w:rsidR="005016F1" w:rsidRPr="007917BC">
        <w:rPr>
          <w:rFonts w:ascii="Times New Roman" w:eastAsia="바탕체"/>
          <w:b/>
          <w:sz w:val="22"/>
        </w:rPr>
        <w:t xml:space="preserve">. </w:t>
      </w:r>
      <w:r w:rsidR="005016F1" w:rsidRPr="007917BC">
        <w:rPr>
          <w:rFonts w:ascii="Times New Roman" w:eastAsia="바탕체"/>
          <w:b/>
          <w:sz w:val="22"/>
        </w:rPr>
        <w:t>준수사항</w:t>
      </w:r>
    </w:p>
    <w:p w14:paraId="238968C3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6984CB8B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가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주식근질권의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</w:t>
      </w:r>
    </w:p>
    <w:p w14:paraId="26818803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524B9FE0" w14:textId="34E7332F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대출원리금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연체이자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수수료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="006F278A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최초인출일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최초인출일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3A412479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70211676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상실한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질권의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목적인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근질권설정계약의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처분승낙서와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양도증서를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교부하기로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4067AB46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</w:p>
    <w:p w14:paraId="64226063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나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인허가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</w:t>
      </w:r>
    </w:p>
    <w:p w14:paraId="15D8AC81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345E91FA" w14:textId="24A36E03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이건사업에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참여하는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거래약정서에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또한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="006F278A">
        <w:rPr>
          <w:rFonts w:ascii="Times New Roman" w:eastAsia="바탕체"/>
          <w:sz w:val="22"/>
        </w:rPr>
        <w:t>금융관련서류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체결되는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이해관계가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</w:t>
      </w:r>
      <w:r w:rsidRPr="007917BC">
        <w:rPr>
          <w:rFonts w:ascii="Times New Roman" w:eastAsia="바탕체"/>
          <w:sz w:val="22"/>
        </w:rPr>
        <w:t>·</w:t>
      </w:r>
      <w:r w:rsidRPr="007917BC">
        <w:rPr>
          <w:rFonts w:ascii="Times New Roman" w:eastAsia="바탕체"/>
          <w:sz w:val="22"/>
        </w:rPr>
        <w:t>허가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이사회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결의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적절히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제반사항에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요청하는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확인절차를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이행하여야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2B12F7BE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11B6F849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우선매수권</w:t>
      </w:r>
    </w:p>
    <w:p w14:paraId="335FCE34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7D7677E1" w14:textId="77777777" w:rsidR="005016F1" w:rsidRPr="007917BC" w:rsidRDefault="005016F1" w:rsidP="00CF38AF">
      <w:pPr>
        <w:numPr>
          <w:ilvl w:val="1"/>
          <w:numId w:val="62"/>
        </w:numPr>
        <w:tabs>
          <w:tab w:val="left" w:pos="1260"/>
        </w:tabs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처분제한</w:t>
      </w:r>
    </w:p>
    <w:p w14:paraId="44E1EE85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2A8840DB" w14:textId="3A32BD1B" w:rsidR="005016F1" w:rsidRPr="007917BC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="00AE1E06" w:rsidRPr="00AE1E06">
        <w:rPr>
          <w:rFonts w:ascii="Times New Roman" w:eastAsia="바탕체"/>
          <w:sz w:val="22"/>
        </w:rPr>
        <w:t>출자자확약서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등의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작성일로부터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출자자확약서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등에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따른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출자자의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의무가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전부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이행될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때까지의</w:t>
      </w:r>
      <w:r w:rsidR="00AE1E06" w:rsidRPr="007C2B76">
        <w:rPr>
          <w:rFonts w:ascii="Times New Roman"/>
          <w:sz w:val="22"/>
        </w:rPr>
        <w:t xml:space="preserve"> </w:t>
      </w:r>
      <w:r w:rsidR="00AE1E06" w:rsidRPr="007C2B76">
        <w:rPr>
          <w:rFonts w:ascii="Times New Roman" w:hAnsi="바탕"/>
          <w:sz w:val="22"/>
        </w:rPr>
        <w:t>기간</w:t>
      </w:r>
      <w:r w:rsidR="00AE1E06" w:rsidRPr="007C2B76">
        <w:rPr>
          <w:rFonts w:ascii="Times New Roman"/>
          <w:sz w:val="22"/>
        </w:rPr>
        <w:t>(“</w:t>
      </w:r>
      <w:r w:rsidR="00AE1E06" w:rsidRPr="007C2B76">
        <w:rPr>
          <w:rFonts w:ascii="Times New Roman" w:hAnsi="바탕"/>
          <w:sz w:val="22"/>
          <w:u w:val="single"/>
        </w:rPr>
        <w:t>이</w:t>
      </w:r>
      <w:r w:rsidR="00AE1E06" w:rsidRPr="007C2B76">
        <w:rPr>
          <w:rFonts w:ascii="Times New Roman"/>
          <w:sz w:val="22"/>
          <w:u w:val="single"/>
        </w:rPr>
        <w:t xml:space="preserve"> </w:t>
      </w:r>
      <w:r w:rsidR="00AE1E06" w:rsidRPr="007C2B76">
        <w:rPr>
          <w:rFonts w:ascii="Times New Roman" w:hAnsi="바탕"/>
          <w:sz w:val="22"/>
          <w:u w:val="single"/>
        </w:rPr>
        <w:t>출자자확약서의</w:t>
      </w:r>
      <w:r w:rsidR="00AE1E06" w:rsidRPr="007C2B76">
        <w:rPr>
          <w:rFonts w:ascii="Times New Roman"/>
          <w:sz w:val="22"/>
          <w:u w:val="single"/>
        </w:rPr>
        <w:t xml:space="preserve"> </w:t>
      </w:r>
      <w:r w:rsidR="00AE1E06" w:rsidRPr="007C2B76">
        <w:rPr>
          <w:rFonts w:ascii="Times New Roman" w:hAnsi="바탕"/>
          <w:sz w:val="22"/>
          <w:u w:val="single"/>
        </w:rPr>
        <w:t>기간</w:t>
      </w:r>
      <w:r w:rsidR="00AE1E06" w:rsidRPr="007C2B76">
        <w:rPr>
          <w:rFonts w:ascii="Times New Roman"/>
          <w:sz w:val="22"/>
        </w:rPr>
        <w:t xml:space="preserve">”) </w:t>
      </w:r>
      <w:r w:rsidR="00AE1E06" w:rsidRPr="007C2B76">
        <w:rPr>
          <w:rFonts w:ascii="Times New Roman" w:hAnsi="바탕"/>
          <w:sz w:val="22"/>
        </w:rPr>
        <w:t>동안</w:t>
      </w:r>
      <w:r w:rsidR="00AE1E06"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출자자로서의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유지하여야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사업관련계약서상의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제규정에도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불구하고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482CD18C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7A6FC657" w14:textId="77777777" w:rsidR="005016F1" w:rsidRPr="007917BC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서면동의를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취득과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인수하도록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통하여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주식양도가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완료된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부담함을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취지의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새로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양수인인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새로운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출자지분근질권설정계약서와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㈂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>/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변경을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주무관청의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인허가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필요한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존재를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  <w:r w:rsidRPr="007917BC">
        <w:rPr>
          <w:rFonts w:ascii="Times New Roman" w:eastAsia="바탕체"/>
          <w:sz w:val="22"/>
        </w:rPr>
        <w:t>그러한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종래의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출자지분에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부담한다</w:t>
      </w:r>
      <w:r w:rsidRPr="007917BC">
        <w:rPr>
          <w:rFonts w:ascii="Times New Roman" w:eastAsia="바탕체"/>
          <w:sz w:val="22"/>
        </w:rPr>
        <w:t>.</w:t>
      </w:r>
    </w:p>
    <w:p w14:paraId="2D18F9AF" w14:textId="77777777" w:rsidR="005016F1" w:rsidRPr="007917BC" w:rsidRDefault="005016F1" w:rsidP="00EC67C3">
      <w:pPr>
        <w:tabs>
          <w:tab w:val="left" w:pos="1620"/>
        </w:tabs>
        <w:spacing w:line="276" w:lineRule="auto"/>
        <w:ind w:left="1620" w:hanging="900"/>
        <w:rPr>
          <w:rFonts w:ascii="Times New Roman" w:eastAsia="바탕체"/>
          <w:sz w:val="22"/>
        </w:rPr>
      </w:pPr>
    </w:p>
    <w:p w14:paraId="322F6EA4" w14:textId="77777777" w:rsidR="005016F1" w:rsidRPr="007917BC" w:rsidRDefault="005016F1" w:rsidP="00713F4D">
      <w:pPr>
        <w:numPr>
          <w:ilvl w:val="1"/>
          <w:numId w:val="27"/>
        </w:numPr>
        <w:tabs>
          <w:tab w:val="clear" w:pos="1544"/>
          <w:tab w:val="left" w:pos="1260"/>
          <w:tab w:val="num" w:pos="1571"/>
        </w:tabs>
        <w:spacing w:line="276" w:lineRule="auto"/>
        <w:ind w:left="157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우선매수권</w:t>
      </w:r>
    </w:p>
    <w:p w14:paraId="60B448AB" w14:textId="77777777" w:rsidR="005016F1" w:rsidRPr="007917BC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sz w:val="22"/>
        </w:rPr>
      </w:pPr>
    </w:p>
    <w:p w14:paraId="7F549FB5" w14:textId="77777777" w:rsidR="005016F1" w:rsidRPr="007917BC" w:rsidRDefault="005016F1" w:rsidP="00CF38AF">
      <w:pPr>
        <w:numPr>
          <w:ilvl w:val="2"/>
          <w:numId w:val="62"/>
        </w:numPr>
        <w:tabs>
          <w:tab w:val="left" w:pos="1260"/>
        </w:tabs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(1)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해함이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발행주식을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다음과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같이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우선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가진다</w:t>
      </w:r>
      <w:r w:rsidRPr="007917BC">
        <w:rPr>
          <w:rFonts w:ascii="Times New Roman" w:eastAsia="바탕체"/>
          <w:sz w:val="22"/>
        </w:rPr>
        <w:t xml:space="preserve">. </w:t>
      </w:r>
    </w:p>
    <w:p w14:paraId="6C7FEFEB" w14:textId="77777777" w:rsidR="005016F1" w:rsidRPr="007917BC" w:rsidRDefault="005016F1" w:rsidP="00EC67C3">
      <w:pPr>
        <w:tabs>
          <w:tab w:val="left" w:pos="1134"/>
          <w:tab w:val="left" w:pos="1560"/>
        </w:tabs>
        <w:spacing w:line="276" w:lineRule="auto"/>
        <w:ind w:left="1560"/>
        <w:rPr>
          <w:rFonts w:ascii="Times New Roman" w:eastAsia="바탕체"/>
          <w:sz w:val="22"/>
        </w:rPr>
      </w:pPr>
    </w:p>
    <w:p w14:paraId="0323EC4E" w14:textId="77777777" w:rsidR="005016F1" w:rsidRPr="007917BC" w:rsidRDefault="005016F1" w:rsidP="00CF38AF">
      <w:pPr>
        <w:numPr>
          <w:ilvl w:val="0"/>
          <w:numId w:val="63"/>
        </w:numPr>
        <w:tabs>
          <w:tab w:val="left" w:pos="1134"/>
          <w:tab w:val="left" w:pos="1560"/>
        </w:tabs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일부를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다른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매도하고자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양도하고자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양도대상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명기한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주식매도를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청약하여야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일십사</w:t>
      </w:r>
      <w:r w:rsidRPr="007917BC">
        <w:rPr>
          <w:rFonts w:ascii="Times New Roman" w:eastAsia="바탕체"/>
          <w:sz w:val="22"/>
        </w:rPr>
        <w:t>(14)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승낙의사와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매수희망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출자자인에게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하며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매매계약이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간주한다</w:t>
      </w:r>
      <w:r w:rsidRPr="007917BC">
        <w:rPr>
          <w:rFonts w:ascii="Times New Roman" w:eastAsia="바탕체"/>
          <w:sz w:val="22"/>
        </w:rPr>
        <w:t xml:space="preserve">),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송달일로부터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삼십</w:t>
      </w:r>
      <w:r w:rsidRPr="007917BC">
        <w:rPr>
          <w:rFonts w:ascii="Times New Roman" w:eastAsia="바탕체"/>
          <w:sz w:val="22"/>
        </w:rPr>
        <w:t>(30)</w:t>
      </w:r>
      <w:r w:rsidRPr="007917BC">
        <w:rPr>
          <w:rFonts w:ascii="Times New Roman" w:eastAsia="바탕체"/>
          <w:sz w:val="22"/>
        </w:rPr>
        <w:t>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매수대금을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지급하면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양수가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성립한다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양도대금은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주식가치평가기관에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공정가액으로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</w:p>
    <w:p w14:paraId="142D2F66" w14:textId="77777777" w:rsidR="005016F1" w:rsidRPr="007917BC" w:rsidRDefault="005016F1" w:rsidP="00EC67C3">
      <w:pPr>
        <w:tabs>
          <w:tab w:val="left" w:pos="1134"/>
          <w:tab w:val="left" w:pos="1560"/>
        </w:tabs>
        <w:spacing w:line="276" w:lineRule="auto"/>
        <w:ind w:left="1560"/>
        <w:rPr>
          <w:rFonts w:ascii="Times New Roman" w:eastAsia="바탕체"/>
          <w:sz w:val="22"/>
        </w:rPr>
      </w:pPr>
    </w:p>
    <w:p w14:paraId="24802557" w14:textId="478D880E" w:rsidR="005016F1" w:rsidRPr="007917BC" w:rsidRDefault="005016F1" w:rsidP="00CF38AF">
      <w:pPr>
        <w:numPr>
          <w:ilvl w:val="0"/>
          <w:numId w:val="63"/>
        </w:numPr>
        <w:tabs>
          <w:tab w:val="left" w:pos="1134"/>
          <w:tab w:val="left" w:pos="1560"/>
        </w:tabs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</w:t>
      </w:r>
      <w:r w:rsidR="00AE1E06">
        <w:rPr>
          <w:rFonts w:ascii="바탕체" w:eastAsia="바탕체" w:hAnsi="바탕체" w:hint="eastAsia"/>
          <w:sz w:val="22"/>
        </w:rPr>
        <w:t>①</w:t>
      </w:r>
      <w:r w:rsidRPr="007917BC">
        <w:rPr>
          <w:rFonts w:ascii="Times New Roman" w:eastAsia="바탕체"/>
          <w:sz w:val="22"/>
        </w:rPr>
        <w:t>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주식매수의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의사표시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매수하고자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밝힌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주식매수에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표시하는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송달을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지급기간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연장에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달리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합의하지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대주는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주식매수를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거절한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간주한다</w:t>
      </w:r>
      <w:r w:rsidRPr="007917BC">
        <w:rPr>
          <w:rFonts w:ascii="Times New Roman" w:eastAsia="바탕체"/>
          <w:sz w:val="22"/>
        </w:rPr>
        <w:t>.</w:t>
      </w:r>
    </w:p>
    <w:p w14:paraId="63253772" w14:textId="77777777" w:rsidR="005016F1" w:rsidRPr="00210365" w:rsidRDefault="005016F1" w:rsidP="00EC67C3">
      <w:pPr>
        <w:tabs>
          <w:tab w:val="left" w:pos="1134"/>
          <w:tab w:val="left" w:pos="1560"/>
        </w:tabs>
        <w:spacing w:line="276" w:lineRule="auto"/>
        <w:rPr>
          <w:rFonts w:ascii="Times New Roman" w:eastAsia="바탕체"/>
          <w:sz w:val="22"/>
        </w:rPr>
      </w:pPr>
    </w:p>
    <w:p w14:paraId="25CCFD23" w14:textId="77777777" w:rsidR="005016F1" w:rsidRPr="007917BC" w:rsidRDefault="005016F1" w:rsidP="00CF38AF">
      <w:pPr>
        <w:numPr>
          <w:ilvl w:val="2"/>
          <w:numId w:val="62"/>
        </w:numPr>
        <w:tabs>
          <w:tab w:val="left" w:pos="1260"/>
        </w:tabs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(1)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주식매도의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매수되지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보유주식이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</w:t>
      </w:r>
      <w:r w:rsidRPr="007917BC">
        <w:rPr>
          <w:rFonts w:ascii="Times New Roman" w:eastAsia="바탕체"/>
          <w:sz w:val="22"/>
        </w:rPr>
        <w:t xml:space="preserve"> (1)</w:t>
      </w:r>
      <w:r w:rsidRPr="007917BC">
        <w:rPr>
          <w:rFonts w:ascii="Times New Roman" w:eastAsia="바탕체"/>
          <w:sz w:val="22"/>
        </w:rPr>
        <w:t>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충족을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전제로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보유주식을</w:t>
      </w:r>
      <w:r w:rsidRPr="007917BC">
        <w:rPr>
          <w:rFonts w:ascii="Times New Roman" w:eastAsia="바탕체"/>
          <w:sz w:val="22"/>
        </w:rPr>
        <w:t xml:space="preserve"> (2)</w:t>
      </w:r>
      <w:r w:rsidRPr="007917BC">
        <w:rPr>
          <w:rFonts w:ascii="Times New Roman" w:eastAsia="바탕체"/>
          <w:sz w:val="22"/>
        </w:rPr>
        <w:t>호에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산정된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가격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금원으로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Pr="007917BC">
        <w:rPr>
          <w:rFonts w:ascii="Times New Roman" w:eastAsia="바탕체"/>
          <w:sz w:val="22"/>
        </w:rPr>
        <w:t xml:space="preserve">. </w:t>
      </w:r>
    </w:p>
    <w:p w14:paraId="4417F0B2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6579B35B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라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이익배당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수락</w:t>
      </w:r>
    </w:p>
    <w:p w14:paraId="08E289F8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75D3B5C0" w14:textId="2601FC22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11</w:t>
      </w:r>
      <w:r w:rsidRPr="007917BC">
        <w:rPr>
          <w:rFonts w:ascii="Times New Roman" w:eastAsia="바탕체"/>
          <w:sz w:val="22"/>
        </w:rPr>
        <w:t>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항에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규정된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지급에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이익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배당에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사항을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수락한다</w:t>
      </w:r>
      <w:r w:rsidRPr="007917BC">
        <w:rPr>
          <w:rFonts w:ascii="Times New Roman" w:eastAsia="바탕체"/>
          <w:sz w:val="22"/>
        </w:rPr>
        <w:t>.</w:t>
      </w:r>
    </w:p>
    <w:p w14:paraId="55F06B9A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035CDFAC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마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확인사항</w:t>
      </w:r>
    </w:p>
    <w:p w14:paraId="1CFD6C1B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4128F823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확인사항이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항상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진정하고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5BC4369F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11705EC9" w14:textId="77777777" w:rsidR="005016F1" w:rsidRPr="007917BC" w:rsidRDefault="005016F1" w:rsidP="00EC67C3">
      <w:pPr>
        <w:spacing w:line="276" w:lineRule="auto"/>
        <w:ind w:left="799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바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공사도급계약서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관리운영위탁계약서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일반사무관리위탁계약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공급인증서매매계약서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준수사항</w:t>
      </w:r>
    </w:p>
    <w:p w14:paraId="1EF10383" w14:textId="77777777" w:rsidR="005016F1" w:rsidRPr="00654213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1F207ECD" w14:textId="77777777" w:rsidR="005016F1" w:rsidRPr="007917BC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(1)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자신이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당사자인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사업관련계약서상의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제반권리를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양도담보계약서에서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바에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지정하는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담보목적으로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양도하는데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동의한다</w:t>
      </w:r>
      <w:r w:rsidRPr="007917BC">
        <w:rPr>
          <w:rFonts w:ascii="Times New Roman" w:eastAsia="바탕체"/>
          <w:sz w:val="22"/>
        </w:rPr>
        <w:t>.</w:t>
      </w:r>
    </w:p>
    <w:p w14:paraId="3CAD3984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5C845BE3" w14:textId="77777777" w:rsidR="005016F1" w:rsidRPr="007917BC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(2)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관리운영위탁계약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공사도급계약상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준수하도록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하고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대리금융기관의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없이는</w:t>
      </w:r>
      <w:r w:rsidRPr="007917BC">
        <w:rPr>
          <w:rFonts w:ascii="Times New Roman" w:eastAsia="바탕체"/>
          <w:sz w:val="22"/>
        </w:rPr>
        <w:t xml:space="preserve"> (i)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처분</w:t>
      </w:r>
      <w:r w:rsidRPr="007917BC">
        <w:rPr>
          <w:rFonts w:ascii="Times New Roman" w:eastAsia="바탕체"/>
          <w:sz w:val="22"/>
        </w:rPr>
        <w:t>(</w:t>
      </w:r>
      <w:r w:rsidRPr="007917BC">
        <w:rPr>
          <w:rFonts w:ascii="Times New Roman" w:eastAsia="바탕체"/>
          <w:sz w:val="22"/>
        </w:rPr>
        <w:t>제</w:t>
      </w:r>
      <w:r w:rsidRPr="007917BC">
        <w:rPr>
          <w:rFonts w:ascii="Times New Roman" w:eastAsia="바탕체"/>
          <w:sz w:val="22"/>
        </w:rPr>
        <w:t>3</w:t>
      </w:r>
      <w:r w:rsidRPr="007917BC">
        <w:rPr>
          <w:rFonts w:ascii="Times New Roman" w:eastAsia="바탕체"/>
          <w:sz w:val="22"/>
        </w:rPr>
        <w:t>자를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설정을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포함</w:t>
      </w:r>
      <w:r w:rsidRPr="007917BC">
        <w:rPr>
          <w:rFonts w:ascii="Times New Roman" w:eastAsia="바탕체"/>
          <w:sz w:val="22"/>
        </w:rPr>
        <w:t>)</w:t>
      </w:r>
      <w:r w:rsidRPr="007917BC">
        <w:rPr>
          <w:rFonts w:ascii="Times New Roman" w:eastAsia="바탕체"/>
          <w:sz w:val="22"/>
        </w:rPr>
        <w:t>하거나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해지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취소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무효화하지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아니하고</w:t>
      </w:r>
      <w:r w:rsidRPr="007917BC">
        <w:rPr>
          <w:rFonts w:ascii="Times New Roman" w:eastAsia="바탕체"/>
          <w:sz w:val="22"/>
        </w:rPr>
        <w:t xml:space="preserve"> (ii) </w:t>
      </w:r>
      <w:r w:rsidRPr="007917BC">
        <w:rPr>
          <w:rFonts w:ascii="Times New Roman" w:eastAsia="바탕체"/>
          <w:sz w:val="22"/>
        </w:rPr>
        <w:t>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계약상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청구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소송제기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강제집행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일체의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권리행사를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것을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확약한다</w:t>
      </w:r>
      <w:r w:rsidRPr="007917BC">
        <w:rPr>
          <w:rFonts w:ascii="Times New Roman" w:eastAsia="바탕체"/>
          <w:sz w:val="22"/>
        </w:rPr>
        <w:t xml:space="preserve">.  </w:t>
      </w:r>
    </w:p>
    <w:p w14:paraId="5CC5F29F" w14:textId="77777777" w:rsidR="005016F1" w:rsidRPr="007917BC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b/>
          <w:sz w:val="22"/>
          <w:u w:val="single"/>
        </w:rPr>
      </w:pPr>
    </w:p>
    <w:p w14:paraId="30F9B1D4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사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분쟁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</w:t>
      </w:r>
    </w:p>
    <w:p w14:paraId="7627D35A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70E40C84" w14:textId="6CA19D8A" w:rsidR="005016F1" w:rsidRPr="007917BC" w:rsidRDefault="005016F1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, </w:t>
      </w:r>
      <w:r w:rsidR="00776C89" w:rsidRPr="007C2B76">
        <w:rPr>
          <w:rFonts w:ascii="Times New Roman" w:hAnsi="바탕"/>
          <w:sz w:val="22"/>
        </w:rPr>
        <w:t>각각</w:t>
      </w:r>
      <w:r w:rsidR="00776C89" w:rsidRPr="007C2B76">
        <w:rPr>
          <w:rFonts w:ascii="Times New Roman"/>
          <w:sz w:val="22"/>
        </w:rPr>
        <w:t xml:space="preserve"> </w:t>
      </w:r>
      <w:r w:rsidR="00776C89" w:rsidRPr="007C2B76">
        <w:rPr>
          <w:rFonts w:ascii="Times New Roman" w:hAnsi="바탕"/>
          <w:sz w:val="22"/>
        </w:rPr>
        <w:t>또는</w:t>
      </w:r>
      <w:r w:rsidR="00776C89" w:rsidRPr="007C2B76">
        <w:rPr>
          <w:rFonts w:ascii="Times New Roman"/>
          <w:sz w:val="22"/>
        </w:rPr>
        <w:t xml:space="preserve"> </w:t>
      </w:r>
      <w:r w:rsidR="00776C89" w:rsidRPr="007C2B76">
        <w:rPr>
          <w:rFonts w:ascii="Times New Roman" w:hAnsi="바탕"/>
          <w:sz w:val="22"/>
        </w:rPr>
        <w:t>전체로서</w:t>
      </w:r>
      <w:r w:rsidR="00776C89" w:rsidRPr="007C2B76">
        <w:rPr>
          <w:rFonts w:ascii="Times New Roman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그의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영업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재산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재정상태에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중대하게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초래할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수사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소송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중재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행정절차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분쟁의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알게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즉시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사실을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통지하여야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>.</w:t>
      </w:r>
    </w:p>
    <w:p w14:paraId="77C128A6" w14:textId="77777777" w:rsidR="005016F1" w:rsidRPr="00776C89" w:rsidRDefault="005016F1" w:rsidP="00EC67C3">
      <w:pPr>
        <w:tabs>
          <w:tab w:val="left" w:pos="1260"/>
        </w:tabs>
        <w:spacing w:line="276" w:lineRule="auto"/>
        <w:ind w:left="1258" w:hanging="461"/>
        <w:rPr>
          <w:rFonts w:ascii="Times New Roman" w:eastAsia="바탕체"/>
          <w:b/>
          <w:sz w:val="22"/>
          <w:u w:val="single"/>
        </w:rPr>
      </w:pPr>
    </w:p>
    <w:p w14:paraId="48415C85" w14:textId="77777777" w:rsidR="005016F1" w:rsidRPr="007917BC" w:rsidRDefault="005016F1" w:rsidP="00EC67C3">
      <w:pPr>
        <w:spacing w:line="276" w:lineRule="auto"/>
        <w:ind w:left="797" w:hanging="476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아</w:t>
      </w:r>
      <w:r w:rsidRPr="007917BC">
        <w:rPr>
          <w:rFonts w:ascii="Times New Roman" w:eastAsia="바탕체"/>
          <w:sz w:val="22"/>
        </w:rPr>
        <w:t>.</w:t>
      </w:r>
      <w:r w:rsidRPr="007917BC">
        <w:rPr>
          <w:rFonts w:ascii="Times New Roman" w:eastAsia="바탕체"/>
          <w:sz w:val="22"/>
        </w:rPr>
        <w:tab/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협력</w:t>
      </w:r>
    </w:p>
    <w:p w14:paraId="0E8729AB" w14:textId="77777777" w:rsidR="005016F1" w:rsidRPr="007917BC" w:rsidRDefault="005016F1" w:rsidP="00EC67C3">
      <w:pPr>
        <w:spacing w:line="276" w:lineRule="auto"/>
        <w:ind w:left="797"/>
        <w:rPr>
          <w:rFonts w:ascii="Times New Roman" w:eastAsia="바탕체"/>
          <w:sz w:val="22"/>
        </w:rPr>
      </w:pPr>
    </w:p>
    <w:p w14:paraId="7256464E" w14:textId="77777777" w:rsidR="005016F1" w:rsidRPr="007917BC" w:rsidRDefault="005016F1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(i) </w:t>
      </w:r>
      <w:r w:rsidRPr="007917BC">
        <w:rPr>
          <w:rFonts w:ascii="Times New Roman" w:eastAsia="바탕체"/>
          <w:sz w:val="22"/>
        </w:rPr>
        <w:t>자신이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보유하는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발행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주식에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근질권설정</w:t>
      </w:r>
      <w:r w:rsidRPr="007917BC">
        <w:rPr>
          <w:rFonts w:ascii="Times New Roman" w:eastAsia="바탕체"/>
          <w:sz w:val="22"/>
        </w:rPr>
        <w:t xml:space="preserve">, (ii)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체결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합리적으로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요구하는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담보설정행위에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협력을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제공하기로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</w:t>
      </w:r>
    </w:p>
    <w:p w14:paraId="72D41F96" w14:textId="1C007550" w:rsidR="005016F1" w:rsidRDefault="005016F1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</w:p>
    <w:p w14:paraId="3CD65735" w14:textId="2B02E697" w:rsidR="00AE1E06" w:rsidRPr="007C2B76" w:rsidRDefault="00AE1E06" w:rsidP="00AE1E06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>
        <w:rPr>
          <w:rFonts w:ascii="Times New Roman" w:hAnsi="바탕" w:hint="eastAsia"/>
          <w:sz w:val="22"/>
        </w:rPr>
        <w:t>자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자료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정보의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제공</w:t>
      </w:r>
    </w:p>
    <w:p w14:paraId="58A13E0D" w14:textId="77777777" w:rsidR="00AE1E06" w:rsidRDefault="00AE1E06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</w:p>
    <w:p w14:paraId="646618EE" w14:textId="602A2E70" w:rsidR="00AE1E06" w:rsidRDefault="00AE1E06" w:rsidP="00AE1E06">
      <w:pPr>
        <w:spacing w:line="276" w:lineRule="auto"/>
        <w:ind w:left="797" w:firstLine="3"/>
        <w:rPr>
          <w:rFonts w:ascii="Times New Roman"/>
          <w:sz w:val="22"/>
        </w:rPr>
      </w:pPr>
      <w:r w:rsidRPr="00AE1E06">
        <w:rPr>
          <w:rFonts w:ascii="Times New Roman" w:hAnsi="바탕"/>
          <w:sz w:val="22"/>
        </w:rPr>
        <w:t>이</w:t>
      </w:r>
      <w:r w:rsidRPr="00AE1E06">
        <w:rPr>
          <w:rFonts w:ascii="Times New Roman"/>
          <w:sz w:val="22"/>
        </w:rPr>
        <w:t xml:space="preserve"> </w:t>
      </w:r>
      <w:r w:rsidRPr="00AE1E06">
        <w:rPr>
          <w:rFonts w:ascii="Times New Roman" w:hAnsi="바탕"/>
          <w:sz w:val="22"/>
        </w:rPr>
        <w:t>출자자확약서의</w:t>
      </w:r>
      <w:r w:rsidRPr="00AE1E06">
        <w:rPr>
          <w:rFonts w:ascii="Times New Roman"/>
          <w:sz w:val="22"/>
        </w:rPr>
        <w:t xml:space="preserve"> </w:t>
      </w:r>
      <w:r w:rsidRPr="00AE1E06">
        <w:rPr>
          <w:rFonts w:ascii="Times New Roman" w:hAnsi="바탕"/>
          <w:sz w:val="22"/>
        </w:rPr>
        <w:t>기간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동안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>
        <w:rPr>
          <w:rFonts w:ascii="Times New Roman" w:hint="eastAsia"/>
          <w:sz w:val="22"/>
        </w:rPr>
        <w:t>대리금융</w:t>
      </w:r>
      <w:r w:rsidRPr="007C2B76">
        <w:rPr>
          <w:rFonts w:ascii="Times New Roman" w:hAnsi="바탕"/>
          <w:sz w:val="22"/>
        </w:rPr>
        <w:t>기관에게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매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회계연도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종료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삼</w:t>
      </w:r>
      <w:r w:rsidRPr="007C2B76">
        <w:rPr>
          <w:rFonts w:ascii="Times New Roman"/>
          <w:sz w:val="22"/>
        </w:rPr>
        <w:t>(3)</w:t>
      </w:r>
      <w:r w:rsidRPr="007C2B76">
        <w:rPr>
          <w:rFonts w:ascii="Times New Roman" w:hAnsi="바탕"/>
          <w:sz w:val="22"/>
        </w:rPr>
        <w:t>개월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이내에</w:t>
      </w:r>
      <w:r w:rsidRPr="007C2B76">
        <w:rPr>
          <w:rFonts w:ascii="Times New Roman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만족할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만한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공인회계사가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작성한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감사보고서를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제출하기로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한다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또한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합리적으로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요구하는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바에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재정상태에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관련된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자료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정보를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수시로</w:t>
      </w:r>
      <w:r w:rsidRPr="007C2B76">
        <w:rPr>
          <w:rFonts w:ascii="Times New Roman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</w:t>
      </w:r>
      <w:r w:rsidRPr="007C2B76">
        <w:rPr>
          <w:rFonts w:ascii="Times New Roman" w:hAnsi="바탕"/>
          <w:sz w:val="22"/>
        </w:rPr>
        <w:t>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제공하기로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한다</w:t>
      </w:r>
      <w:r w:rsidRPr="007C2B76">
        <w:rPr>
          <w:rFonts w:ascii="Times New Roman"/>
          <w:sz w:val="22"/>
        </w:rPr>
        <w:t>.</w:t>
      </w:r>
    </w:p>
    <w:p w14:paraId="4D4479A5" w14:textId="56FB8B8D" w:rsidR="00AE1E06" w:rsidRPr="00654213" w:rsidRDefault="00AE1E06" w:rsidP="00AE1E06">
      <w:pPr>
        <w:spacing w:line="276" w:lineRule="auto"/>
        <w:ind w:left="797" w:firstLine="3"/>
        <w:rPr>
          <w:rFonts w:ascii="Times New Roman"/>
          <w:sz w:val="22"/>
        </w:rPr>
      </w:pPr>
    </w:p>
    <w:p w14:paraId="3AB3E7DC" w14:textId="25D01A19" w:rsidR="00AE1E06" w:rsidRPr="007C2B76" w:rsidRDefault="00AE1E06" w:rsidP="00AE1E06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>
        <w:rPr>
          <w:rFonts w:ascii="Times New Roman" w:hAnsi="바탕" w:hint="eastAsia"/>
          <w:sz w:val="22"/>
        </w:rPr>
        <w:t>차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발전시간보장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확약</w:t>
      </w:r>
    </w:p>
    <w:p w14:paraId="22D2BF03" w14:textId="77777777" w:rsidR="00AE1E06" w:rsidRPr="007C2B76" w:rsidRDefault="00AE1E06" w:rsidP="00AE1E06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</w:p>
    <w:p w14:paraId="09F692A3" w14:textId="12BF875F" w:rsidR="00AE1E06" w:rsidRDefault="00AE1E06" w:rsidP="00AE1E06">
      <w:pPr>
        <w:spacing w:line="276" w:lineRule="auto"/>
        <w:ind w:leftChars="354" w:left="708"/>
        <w:rPr>
          <w:rFonts w:ascii="Times New Roman" w:hAnsi="바탕"/>
          <w:sz w:val="22"/>
        </w:rPr>
      </w:pPr>
      <w:r w:rsidRPr="007C2B76">
        <w:rPr>
          <w:rFonts w:ascii="Times New Roman" w:hAnsi="바탕" w:hint="eastAsia"/>
          <w:sz w:val="22"/>
        </w:rPr>
        <w:t>공사도급</w:t>
      </w:r>
      <w:r w:rsidRPr="007C2B76">
        <w:rPr>
          <w:rFonts w:ascii="Times New Roman" w:hAnsi="바탕"/>
          <w:sz w:val="22"/>
        </w:rPr>
        <w:t>계약에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 w:hint="eastAsia"/>
          <w:sz w:val="22"/>
        </w:rPr>
        <w:t>시공사</w:t>
      </w:r>
      <w:r w:rsidRPr="007C2B76">
        <w:rPr>
          <w:rFonts w:ascii="Times New Roman" w:hAnsi="바탕"/>
          <w:sz w:val="22"/>
        </w:rPr>
        <w:t>의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발전시간보장확약이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이행되지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아니하는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</w:t>
      </w:r>
      <w:r w:rsidRPr="007C2B76">
        <w:rPr>
          <w:rFonts w:ascii="Times New Roman" w:hAnsi="바탕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위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발전시간보장확약이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이행될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수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있도록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관리운영회사에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일체의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지원</w:t>
      </w:r>
      <w:r w:rsidRPr="007C2B76">
        <w:rPr>
          <w:rFonts w:ascii="Times New Roman" w:hAnsi="바탕"/>
          <w:sz w:val="22"/>
        </w:rPr>
        <w:t>(</w:t>
      </w:r>
      <w:r w:rsidRPr="007C2B76">
        <w:rPr>
          <w:rFonts w:ascii="Times New Roman" w:hAnsi="바탕"/>
          <w:sz w:val="22"/>
        </w:rPr>
        <w:t>기술</w:t>
      </w:r>
      <w:r w:rsidRPr="007C2B76">
        <w:rPr>
          <w:rFonts w:ascii="Times New Roman" w:eastAsia="PMingLiU"/>
          <w:sz w:val="22"/>
        </w:rPr>
        <w:t>∙</w:t>
      </w:r>
      <w:r w:rsidRPr="007C2B76">
        <w:rPr>
          <w:rFonts w:ascii="Times New Roman" w:hAnsi="바탕"/>
          <w:sz w:val="22"/>
        </w:rPr>
        <w:t>인력지원</w:t>
      </w:r>
      <w:r w:rsidRPr="007C2B76">
        <w:rPr>
          <w:rFonts w:ascii="Times New Roman" w:hAnsi="바탕"/>
          <w:sz w:val="22"/>
        </w:rPr>
        <w:t xml:space="preserve">, </w:t>
      </w:r>
      <w:r w:rsidRPr="007C2B76">
        <w:rPr>
          <w:rFonts w:ascii="Times New Roman" w:hAnsi="바탕"/>
          <w:sz w:val="22"/>
        </w:rPr>
        <w:t>비용부담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 w:hint="eastAsia"/>
          <w:sz w:val="22"/>
        </w:rPr>
        <w:t>및</w:t>
      </w:r>
      <w:r w:rsidRPr="007C2B76">
        <w:rPr>
          <w:rFonts w:ascii="Times New Roman" w:hAnsi="바탕" w:hint="eastAsia"/>
          <w:sz w:val="22"/>
        </w:rPr>
        <w:t xml:space="preserve"> </w:t>
      </w:r>
      <w:r w:rsidRPr="007C2B76">
        <w:rPr>
          <w:rFonts w:ascii="Times New Roman" w:hAnsi="바탕" w:hint="eastAsia"/>
          <w:sz w:val="22"/>
        </w:rPr>
        <w:t>금전적</w:t>
      </w:r>
      <w:r w:rsidRPr="007C2B76">
        <w:rPr>
          <w:rFonts w:ascii="Times New Roman" w:hAnsi="바탕" w:hint="eastAsia"/>
          <w:sz w:val="22"/>
        </w:rPr>
        <w:t xml:space="preserve"> </w:t>
      </w:r>
      <w:r w:rsidRPr="007C2B76">
        <w:rPr>
          <w:rFonts w:ascii="Times New Roman" w:hAnsi="바탕" w:hint="eastAsia"/>
          <w:sz w:val="22"/>
        </w:rPr>
        <w:t>지원</w:t>
      </w:r>
      <w:r w:rsidRPr="007C2B76">
        <w:rPr>
          <w:rFonts w:ascii="Times New Roman" w:hAnsi="바탕"/>
          <w:sz w:val="22"/>
        </w:rPr>
        <w:t>등을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포함하며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이에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한정되지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아니함</w:t>
      </w:r>
      <w:r w:rsidRPr="007C2B76">
        <w:rPr>
          <w:rFonts w:ascii="Times New Roman" w:hAnsi="바탕"/>
          <w:sz w:val="22"/>
        </w:rPr>
        <w:t>)</w:t>
      </w:r>
      <w:r w:rsidRPr="007C2B76">
        <w:rPr>
          <w:rFonts w:ascii="Times New Roman" w:hAnsi="바탕"/>
          <w:sz w:val="22"/>
        </w:rPr>
        <w:t>을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다하여야</w:t>
      </w:r>
      <w:r w:rsidRPr="007C2B76">
        <w:rPr>
          <w:rFonts w:ascii="Times New Roman" w:hAnsi="바탕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한다</w:t>
      </w:r>
      <w:r w:rsidRPr="007C2B76">
        <w:rPr>
          <w:rFonts w:ascii="Times New Roman" w:hAnsi="바탕"/>
          <w:sz w:val="22"/>
        </w:rPr>
        <w:t>.</w:t>
      </w:r>
    </w:p>
    <w:p w14:paraId="58B91091" w14:textId="4EBD6856" w:rsidR="00776C89" w:rsidRDefault="00776C89" w:rsidP="00AE1E06">
      <w:pPr>
        <w:spacing w:line="276" w:lineRule="auto"/>
        <w:ind w:leftChars="354" w:left="708"/>
        <w:rPr>
          <w:rFonts w:ascii="Times New Roman" w:hAnsi="바탕"/>
          <w:sz w:val="22"/>
        </w:rPr>
      </w:pPr>
    </w:p>
    <w:p w14:paraId="064104F1" w14:textId="69F010A2" w:rsidR="00776C89" w:rsidRPr="007C2B76" w:rsidRDefault="00776C89" w:rsidP="00776C89">
      <w:pPr>
        <w:spacing w:line="276" w:lineRule="auto"/>
        <w:ind w:left="670" w:hanging="386"/>
        <w:rPr>
          <w:rFonts w:hAnsi="바탕"/>
          <w:sz w:val="22"/>
        </w:rPr>
      </w:pPr>
      <w:r>
        <w:rPr>
          <w:rFonts w:hAnsi="바탕" w:hint="eastAsia"/>
          <w:sz w:val="22"/>
        </w:rPr>
        <w:t>카</w:t>
      </w:r>
      <w:r w:rsidRPr="007C2B76">
        <w:rPr>
          <w:rFonts w:hAnsi="바탕"/>
          <w:sz w:val="22"/>
        </w:rPr>
        <w:t>. 대안의 제시</w:t>
      </w:r>
    </w:p>
    <w:p w14:paraId="07674C86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</w:p>
    <w:p w14:paraId="20EF6249" w14:textId="7480C796" w:rsidR="00776C89" w:rsidRPr="007C2B76" w:rsidRDefault="00776C89" w:rsidP="00776C89">
      <w:pPr>
        <w:spacing w:line="276" w:lineRule="auto"/>
        <w:ind w:leftChars="353" w:left="1134" w:hanging="428"/>
        <w:rPr>
          <w:rFonts w:ascii="Times New Roman"/>
          <w:sz w:val="22"/>
        </w:rPr>
      </w:pPr>
      <w:r w:rsidRPr="007C2B76">
        <w:rPr>
          <w:rFonts w:ascii="Times New Roman"/>
          <w:sz w:val="22"/>
        </w:rPr>
        <w:t xml:space="preserve">(1) </w:t>
      </w:r>
      <w:r w:rsidRPr="007C2B76">
        <w:rPr>
          <w:rFonts w:ascii="Times New Roman" w:hAnsi="바탕"/>
          <w:sz w:val="22"/>
        </w:rPr>
        <w:t>운영기간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중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이건사업시설의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운영비용이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관리운영수수료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관리운영위탁계약에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대수선비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및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일반사무위탁수수료의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합계</w:t>
      </w:r>
      <w:r w:rsidRPr="007C2B76">
        <w:rPr>
          <w:rFonts w:ascii="Times New Roman" w:hAnsi="바탕" w:hint="eastAsia"/>
          <w:sz w:val="22"/>
        </w:rPr>
        <w:t>액</w:t>
      </w:r>
      <w:r w:rsidRPr="007C2B76">
        <w:rPr>
          <w:rFonts w:ascii="Times New Roman" w:hAnsi="바탕"/>
          <w:sz w:val="22"/>
        </w:rPr>
        <w:t>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초과하여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발생하는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수입감소로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인하여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운영비용을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충당하기에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부족한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해당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사유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발생일로부터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삼십</w:t>
      </w:r>
      <w:r w:rsidRPr="007C2B76">
        <w:rPr>
          <w:rFonts w:ascii="Times New Roman"/>
          <w:sz w:val="22"/>
        </w:rPr>
        <w:t>(30)</w:t>
      </w:r>
      <w:r w:rsidRPr="007C2B76">
        <w:rPr>
          <w:rFonts w:ascii="Times New Roman" w:hAnsi="바탕"/>
          <w:sz w:val="22"/>
        </w:rPr>
        <w:t>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이내에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만족스러운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대안을</w:t>
      </w:r>
      <w:r w:rsidRPr="007C2B76">
        <w:rPr>
          <w:rFonts w:ascii="Times New Roman"/>
          <w:sz w:val="22"/>
        </w:rPr>
        <w:t xml:space="preserve"> </w:t>
      </w:r>
      <w:r>
        <w:rPr>
          <w:rFonts w:ascii="Times New Roman" w:hint="eastAsia"/>
          <w:sz w:val="22"/>
        </w:rPr>
        <w:t>대리금융</w:t>
      </w:r>
      <w:r w:rsidRPr="007C2B76">
        <w:rPr>
          <w:rFonts w:ascii="Times New Roman" w:hAnsi="바탕"/>
          <w:sz w:val="22"/>
        </w:rPr>
        <w:t>기관에게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제시하여야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한다</w:t>
      </w:r>
      <w:r w:rsidRPr="007C2B76">
        <w:rPr>
          <w:rFonts w:ascii="Times New Roman"/>
          <w:sz w:val="22"/>
        </w:rPr>
        <w:t>.</w:t>
      </w:r>
    </w:p>
    <w:p w14:paraId="1A9A4770" w14:textId="77777777" w:rsidR="00776C89" w:rsidRPr="007C2B76" w:rsidRDefault="00776C89" w:rsidP="00776C89">
      <w:pPr>
        <w:spacing w:line="276" w:lineRule="auto"/>
        <w:ind w:leftChars="354" w:left="1133" w:hangingChars="193" w:hanging="425"/>
        <w:rPr>
          <w:rFonts w:ascii="Times New Roman"/>
          <w:sz w:val="22"/>
        </w:rPr>
      </w:pPr>
    </w:p>
    <w:p w14:paraId="2BB36104" w14:textId="1180EC3F" w:rsidR="00776C89" w:rsidRPr="007C2B76" w:rsidRDefault="00776C89" w:rsidP="00776C89">
      <w:pPr>
        <w:spacing w:line="276" w:lineRule="auto"/>
        <w:ind w:leftChars="354" w:left="1133" w:hangingChars="193" w:hanging="425"/>
        <w:rPr>
          <w:rFonts w:ascii="Times New Roman"/>
          <w:sz w:val="22"/>
        </w:rPr>
      </w:pPr>
      <w:r w:rsidRPr="007C2B76">
        <w:rPr>
          <w:rFonts w:ascii="Times New Roman"/>
          <w:sz w:val="22"/>
        </w:rPr>
        <w:t xml:space="preserve">(2)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이건사업의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계속적인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영위를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관리운영회사의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최선의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노력에도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불구하고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어느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이건사업시설에서의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Ansi="바탕"/>
          <w:sz w:val="22"/>
        </w:rPr>
        <w:t>관리운영수수료의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증가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등으로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인하여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정상적인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사업운영이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어렵다고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예상되는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해당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이건사업시설에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대한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정상적인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사업운영에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필요한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실질적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해결방안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Ansi="바탕"/>
          <w:sz w:val="22"/>
        </w:rPr>
        <w:t>이전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이건사업부지의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제공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주선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대출약정서상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대출조건의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변경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등을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포함한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자금재조달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지분인수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해당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이건사업시설에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동일한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가격으로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공급인증서의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지속적인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매입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등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Ansi="바탕"/>
          <w:sz w:val="22"/>
        </w:rPr>
        <w:t>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신의성실의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원칙에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의거하여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대주에게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만족스러운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내용으로</w:t>
      </w:r>
      <w:r w:rsidRPr="007C2B76">
        <w:rPr>
          <w:rFonts w:ascii="Times New Roman"/>
          <w:sz w:val="22"/>
        </w:rPr>
        <w:t xml:space="preserve"> </w:t>
      </w:r>
      <w:r>
        <w:rPr>
          <w:rFonts w:ascii="Times New Roman" w:hint="eastAsia"/>
          <w:sz w:val="22"/>
        </w:rPr>
        <w:t>대리금융</w:t>
      </w:r>
      <w:r w:rsidRPr="007C2B76">
        <w:rPr>
          <w:rFonts w:ascii="Times New Roman" w:hAnsi="바탕"/>
          <w:sz w:val="22"/>
        </w:rPr>
        <w:t>기관에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제시하기로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한다</w:t>
      </w:r>
      <w:r w:rsidRPr="007C2B76">
        <w:rPr>
          <w:rFonts w:ascii="Times New Roman"/>
          <w:sz w:val="22"/>
        </w:rPr>
        <w:t>.</w:t>
      </w:r>
    </w:p>
    <w:p w14:paraId="7CA62352" w14:textId="45E27253" w:rsidR="00AE1E06" w:rsidRDefault="00AE1E06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</w:p>
    <w:p w14:paraId="2E723C77" w14:textId="77777777" w:rsidR="00776C89" w:rsidRPr="007C2B76" w:rsidRDefault="00776C89" w:rsidP="00776C89">
      <w:pPr>
        <w:spacing w:line="276" w:lineRule="auto"/>
        <w:ind w:left="670" w:hanging="386"/>
        <w:rPr>
          <w:rFonts w:hAnsi="바탕"/>
          <w:sz w:val="22"/>
        </w:rPr>
      </w:pPr>
      <w:r w:rsidRPr="007C2B76">
        <w:rPr>
          <w:rFonts w:hAnsi="바탕" w:hint="eastAsia"/>
          <w:sz w:val="22"/>
        </w:rPr>
        <w:t>타</w:t>
      </w:r>
      <w:r w:rsidRPr="007C2B76">
        <w:rPr>
          <w:rFonts w:hAnsi="바탕"/>
          <w:sz w:val="22"/>
        </w:rPr>
        <w:t>. 연체이자</w:t>
      </w:r>
    </w:p>
    <w:p w14:paraId="6F867213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</w:p>
    <w:p w14:paraId="1B48A11D" w14:textId="250AE5E6" w:rsidR="00776C89" w:rsidRPr="00776C89" w:rsidRDefault="00776C89" w:rsidP="00776C89">
      <w:pPr>
        <w:spacing w:line="276" w:lineRule="auto"/>
        <w:ind w:leftChars="354" w:left="708"/>
        <w:rPr>
          <w:rFonts w:ascii="Times New Roman" w:eastAsia="바탕체"/>
          <w:sz w:val="22"/>
        </w:rPr>
      </w:pPr>
      <w:r w:rsidRPr="007C2B76">
        <w:rPr>
          <w:rFonts w:ascii="Times New Roman" w:hAnsi="바탕"/>
          <w:sz w:val="22"/>
        </w:rPr>
        <w:t>출자자가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출자자확약서에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금원지급의무를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이행하지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대출약정서에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연체이자율을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적용한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연체이자를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가산하여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지급하기로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한다</w:t>
      </w:r>
      <w:r w:rsidRPr="007C2B76">
        <w:rPr>
          <w:rFonts w:ascii="Times New Roman"/>
          <w:sz w:val="22"/>
        </w:rPr>
        <w:t>.</w:t>
      </w:r>
    </w:p>
    <w:p w14:paraId="21FE28DC" w14:textId="7DF0C471" w:rsidR="00776C89" w:rsidRDefault="00776C89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</w:p>
    <w:p w14:paraId="17CD1748" w14:textId="68DDEA34" w:rsidR="00776C89" w:rsidRPr="007C2B76" w:rsidRDefault="000D1117" w:rsidP="00776C89">
      <w:pPr>
        <w:spacing w:line="276" w:lineRule="auto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4</w:t>
      </w:r>
      <w:r w:rsidR="00776C89" w:rsidRPr="007C2B76">
        <w:rPr>
          <w:rFonts w:ascii="Times New Roman"/>
          <w:b/>
          <w:sz w:val="22"/>
          <w:szCs w:val="22"/>
        </w:rPr>
        <w:t xml:space="preserve">. </w:t>
      </w:r>
      <w:r w:rsidR="00776C89" w:rsidRPr="007C2B76">
        <w:rPr>
          <w:rFonts w:ascii="Times New Roman"/>
          <w:b/>
          <w:sz w:val="22"/>
          <w:szCs w:val="22"/>
        </w:rPr>
        <w:t>출자자의</w:t>
      </w:r>
      <w:r w:rsidR="00776C89" w:rsidRPr="007C2B76">
        <w:rPr>
          <w:rFonts w:ascii="Times New Roman"/>
          <w:b/>
          <w:sz w:val="22"/>
          <w:szCs w:val="22"/>
        </w:rPr>
        <w:t xml:space="preserve"> </w:t>
      </w:r>
      <w:r w:rsidR="00776C89" w:rsidRPr="007C2B76">
        <w:rPr>
          <w:rFonts w:ascii="Times New Roman"/>
          <w:b/>
          <w:sz w:val="22"/>
          <w:szCs w:val="22"/>
        </w:rPr>
        <w:t>확약</w:t>
      </w:r>
      <w:r w:rsidR="00776C89" w:rsidRPr="007C2B76">
        <w:rPr>
          <w:rFonts w:ascii="Times New Roman"/>
          <w:b/>
          <w:sz w:val="22"/>
          <w:szCs w:val="22"/>
        </w:rPr>
        <w:t xml:space="preserve"> </w:t>
      </w:r>
      <w:r w:rsidR="00776C89" w:rsidRPr="007C2B76">
        <w:rPr>
          <w:rFonts w:ascii="Times New Roman"/>
          <w:b/>
          <w:sz w:val="22"/>
          <w:szCs w:val="22"/>
        </w:rPr>
        <w:t>사항</w:t>
      </w:r>
    </w:p>
    <w:p w14:paraId="3202E96B" w14:textId="77777777" w:rsidR="00776C89" w:rsidRPr="007C2B76" w:rsidRDefault="00776C89" w:rsidP="00776C89">
      <w:pPr>
        <w:spacing w:line="276" w:lineRule="auto"/>
        <w:rPr>
          <w:rFonts w:ascii="Times New Roman"/>
          <w:b/>
          <w:sz w:val="22"/>
        </w:rPr>
      </w:pPr>
    </w:p>
    <w:p w14:paraId="34C1738E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 w:rsidRPr="007C2B76">
        <w:rPr>
          <w:rFonts w:ascii="Times New Roman" w:hAnsi="바탕"/>
          <w:sz w:val="22"/>
        </w:rPr>
        <w:t>가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출자자</w:t>
      </w:r>
      <w:r w:rsidRPr="007C2B76">
        <w:rPr>
          <w:rFonts w:ascii="Times New Roman" w:hAnsi="바탕"/>
          <w:sz w:val="22"/>
        </w:rPr>
        <w:t>확약서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제출일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이전에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납입한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주금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투자금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대여금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등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금전채권이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존재하였다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하더라도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이건사업의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성공적인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추진과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대출약정서에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대출원리금의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정상적인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상환을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위하여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금전채권을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모두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무상으로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포기할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것을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확약한다</w:t>
      </w:r>
      <w:r w:rsidRPr="007C2B76">
        <w:rPr>
          <w:rFonts w:ascii="Times New Roman"/>
          <w:sz w:val="22"/>
        </w:rPr>
        <w:t>.</w:t>
      </w:r>
    </w:p>
    <w:p w14:paraId="7C7AE593" w14:textId="77777777" w:rsidR="00776C89" w:rsidRPr="007C2B76" w:rsidRDefault="00776C89" w:rsidP="00776C89">
      <w:pPr>
        <w:spacing w:line="276" w:lineRule="auto"/>
        <w:rPr>
          <w:rFonts w:ascii="Times New Roman"/>
          <w:sz w:val="22"/>
        </w:rPr>
      </w:pPr>
    </w:p>
    <w:p w14:paraId="11C63430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 w:rsidRPr="007C2B76">
        <w:rPr>
          <w:rFonts w:ascii="Times New Roman" w:hAnsi="바탕"/>
          <w:sz w:val="22"/>
        </w:rPr>
        <w:t>나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출자자</w:t>
      </w:r>
      <w:r w:rsidRPr="007C2B76">
        <w:rPr>
          <w:rFonts w:ascii="Times New Roman" w:hAnsi="바탕"/>
          <w:sz w:val="22"/>
        </w:rPr>
        <w:t>확약서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제출일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금전채권을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보유하게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되는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경우에도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대출약정서에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대출원리금채권보다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후순위로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변제받을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것이며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대출약정서에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대출원리금이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모두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상환되기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전에는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금전채권을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행사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Ansi="바탕"/>
          <w:sz w:val="22"/>
        </w:rPr>
        <w:t>재판상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재판외의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청구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Ansi="바탕"/>
          <w:sz w:val="22"/>
        </w:rPr>
        <w:t>하지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것임을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확인한다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특히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금전채권에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기하여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어떠한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제소행위</w:t>
      </w:r>
      <w:r w:rsidRPr="007C2B76">
        <w:rPr>
          <w:rFonts w:ascii="Times New Roman"/>
          <w:sz w:val="22"/>
        </w:rPr>
        <w:t>(</w:t>
      </w:r>
      <w:r w:rsidRPr="007C2B76">
        <w:rPr>
          <w:rFonts w:ascii="Times New Roman" w:hAnsi="바탕"/>
          <w:sz w:val="22"/>
        </w:rPr>
        <w:t>가압류</w:t>
      </w:r>
      <w:r w:rsidRPr="007C2B76">
        <w:rPr>
          <w:rFonts w:ascii="Times New Roman"/>
          <w:sz w:val="22"/>
        </w:rPr>
        <w:t>∙</w:t>
      </w:r>
      <w:r w:rsidRPr="007C2B76">
        <w:rPr>
          <w:rFonts w:ascii="Times New Roman" w:hAnsi="바탕"/>
          <w:sz w:val="22"/>
        </w:rPr>
        <w:t>가처분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등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보전처분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민사소송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강제집행을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포함하되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제한되지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아니함</w:t>
      </w:r>
      <w:r w:rsidRPr="007C2B76">
        <w:rPr>
          <w:rFonts w:ascii="Times New Roman"/>
          <w:sz w:val="22"/>
        </w:rPr>
        <w:t>)</w:t>
      </w:r>
      <w:r w:rsidRPr="007C2B76">
        <w:rPr>
          <w:rFonts w:ascii="Times New Roman" w:hAnsi="바탕"/>
          <w:sz w:val="22"/>
        </w:rPr>
        <w:t>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하지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것임을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확약한다</w:t>
      </w:r>
      <w:r w:rsidRPr="007C2B76">
        <w:rPr>
          <w:rFonts w:ascii="Times New Roman"/>
          <w:sz w:val="22"/>
        </w:rPr>
        <w:t>.</w:t>
      </w:r>
    </w:p>
    <w:p w14:paraId="7BCCCB9B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 w:rsidRPr="007C2B76">
        <w:rPr>
          <w:rFonts w:ascii="Times New Roman"/>
          <w:sz w:val="22"/>
        </w:rPr>
        <w:t> </w:t>
      </w:r>
    </w:p>
    <w:p w14:paraId="7AAC0605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 w:rsidRPr="007C2B76">
        <w:rPr>
          <w:rFonts w:ascii="Times New Roman" w:hAnsi="바탕"/>
          <w:sz w:val="22"/>
        </w:rPr>
        <w:t>다</w:t>
      </w:r>
      <w:r w:rsidRPr="007C2B76">
        <w:rPr>
          <w:rFonts w:ascii="Times New Roman"/>
          <w:sz w:val="22"/>
        </w:rPr>
        <w:t xml:space="preserve">. </w:t>
      </w:r>
      <w:r w:rsidRPr="007C2B76">
        <w:rPr>
          <w:rFonts w:ascii="Times New Roman" w:hAnsi="바탕"/>
          <w:sz w:val="22"/>
        </w:rPr>
        <w:t>출자자는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정관에도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불구하고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당사는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대출약정서에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따른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대출원리금이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모두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상환되기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전에는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이사로서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차주에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대하여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보수를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청구하거나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이를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지급받지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아니할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것을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확약하며</w:t>
      </w:r>
      <w:r w:rsidRPr="007C2B76">
        <w:rPr>
          <w:rFonts w:ascii="Times New Roman"/>
          <w:sz w:val="22"/>
        </w:rPr>
        <w:t xml:space="preserve">, </w:t>
      </w:r>
      <w:r w:rsidRPr="007C2B76">
        <w:rPr>
          <w:rFonts w:ascii="Times New Roman" w:hAnsi="바탕"/>
          <w:sz w:val="22"/>
        </w:rPr>
        <w:t>차주의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다른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임원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내지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직원들도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위와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같이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보수를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청구하거나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지급받지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않도록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할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것을</w:t>
      </w:r>
      <w:r w:rsidRPr="007C2B76">
        <w:rPr>
          <w:rFonts w:ascii="Times New Roman"/>
          <w:sz w:val="22"/>
        </w:rPr>
        <w:t xml:space="preserve"> </w:t>
      </w:r>
      <w:r w:rsidRPr="007C2B76">
        <w:rPr>
          <w:rFonts w:ascii="Times New Roman" w:hAnsi="바탕"/>
          <w:sz w:val="22"/>
        </w:rPr>
        <w:t>확약한다</w:t>
      </w:r>
      <w:r w:rsidRPr="007C2B76">
        <w:rPr>
          <w:rFonts w:ascii="Times New Roman"/>
          <w:sz w:val="22"/>
        </w:rPr>
        <w:t>.</w:t>
      </w:r>
    </w:p>
    <w:p w14:paraId="346FF2D1" w14:textId="77777777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</w:p>
    <w:p w14:paraId="79CA4090" w14:textId="4D31F983" w:rsidR="00776C89" w:rsidRPr="007C2B76" w:rsidRDefault="00776C89" w:rsidP="00776C89">
      <w:pPr>
        <w:spacing w:line="276" w:lineRule="auto"/>
        <w:ind w:leftChars="142" w:left="709" w:hangingChars="193" w:hanging="425"/>
        <w:rPr>
          <w:rFonts w:ascii="Times New Roman"/>
          <w:sz w:val="22"/>
        </w:rPr>
      </w:pPr>
      <w:r w:rsidRPr="007C2B76">
        <w:rPr>
          <w:rFonts w:ascii="Times New Roman" w:hint="eastAsia"/>
          <w:sz w:val="22"/>
        </w:rPr>
        <w:t>마</w:t>
      </w:r>
      <w:r w:rsidRPr="007C2B76">
        <w:rPr>
          <w:rFonts w:ascii="Times New Roman" w:hint="eastAsia"/>
          <w:sz w:val="22"/>
        </w:rPr>
        <w:t xml:space="preserve">. </w:t>
      </w:r>
      <w:r w:rsidRPr="007C2B76">
        <w:rPr>
          <w:rFonts w:ascii="Times New Roman" w:hint="eastAsia"/>
          <w:sz w:val="22"/>
        </w:rPr>
        <w:t>대출약정서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체결일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현재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차주가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보유하고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있는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부외부채</w:t>
      </w:r>
      <w:r w:rsidRPr="007C2B76">
        <w:rPr>
          <w:rFonts w:ascii="Times New Roman" w:hint="eastAsia"/>
          <w:sz w:val="22"/>
        </w:rPr>
        <w:t>(</w:t>
      </w:r>
      <w:r w:rsidRPr="007C2B76">
        <w:rPr>
          <w:rFonts w:ascii="Times New Roman"/>
          <w:sz w:val="22"/>
        </w:rPr>
        <w:t>“</w:t>
      </w:r>
      <w:r w:rsidRPr="007C2B76">
        <w:rPr>
          <w:rFonts w:ascii="Times New Roman" w:hint="eastAsia"/>
          <w:sz w:val="22"/>
          <w:u w:val="single"/>
        </w:rPr>
        <w:t>부외부채</w:t>
      </w:r>
      <w:r w:rsidRPr="007C2B76">
        <w:rPr>
          <w:rFonts w:ascii="Times New Roman"/>
          <w:sz w:val="22"/>
        </w:rPr>
        <w:t>”</w:t>
      </w:r>
      <w:r w:rsidRPr="007C2B76">
        <w:rPr>
          <w:rFonts w:ascii="Times New Roman" w:hint="eastAsia"/>
          <w:sz w:val="22"/>
        </w:rPr>
        <w:t>)</w:t>
      </w:r>
      <w:r w:rsidRPr="007C2B76">
        <w:rPr>
          <w:rFonts w:ascii="Times New Roman" w:hint="eastAsia"/>
          <w:sz w:val="22"/>
        </w:rPr>
        <w:t>가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있는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경우</w:t>
      </w:r>
      <w:r w:rsidRPr="007C2B76">
        <w:rPr>
          <w:rFonts w:ascii="Times New Roman" w:hint="eastAsia"/>
          <w:sz w:val="22"/>
        </w:rPr>
        <w:t xml:space="preserve">, </w:t>
      </w:r>
      <w:r w:rsidRPr="007C2B76">
        <w:rPr>
          <w:rFonts w:ascii="Times New Roman" w:hint="eastAsia"/>
          <w:sz w:val="22"/>
        </w:rPr>
        <w:t>출자자</w:t>
      </w:r>
      <w:r w:rsidRPr="007C2B76">
        <w:rPr>
          <w:rFonts w:ascii="Times New Roman"/>
          <w:sz w:val="22"/>
        </w:rPr>
        <w:t>는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차주를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대신하여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부외부채에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대한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모든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책임을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연대하여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부담하기로</w:t>
      </w:r>
      <w:r w:rsidRPr="007C2B76">
        <w:rPr>
          <w:rFonts w:ascii="Times New Roman" w:hint="eastAsia"/>
          <w:sz w:val="22"/>
        </w:rPr>
        <w:t xml:space="preserve"> </w:t>
      </w:r>
      <w:r w:rsidRPr="007C2B76">
        <w:rPr>
          <w:rFonts w:ascii="Times New Roman" w:hint="eastAsia"/>
          <w:sz w:val="22"/>
        </w:rPr>
        <w:t>한다</w:t>
      </w:r>
      <w:r w:rsidRPr="007C2B76">
        <w:rPr>
          <w:rFonts w:ascii="Times New Roman" w:hint="eastAsia"/>
          <w:sz w:val="22"/>
        </w:rPr>
        <w:t xml:space="preserve">. </w:t>
      </w:r>
    </w:p>
    <w:p w14:paraId="6602E30B" w14:textId="77777777" w:rsidR="00776C89" w:rsidRPr="00AE1E06" w:rsidRDefault="00776C89" w:rsidP="00EC67C3">
      <w:pPr>
        <w:spacing w:line="276" w:lineRule="auto"/>
        <w:ind w:left="797" w:firstLine="3"/>
        <w:rPr>
          <w:rFonts w:ascii="Times New Roman" w:eastAsia="바탕체"/>
          <w:sz w:val="22"/>
        </w:rPr>
      </w:pPr>
    </w:p>
    <w:p w14:paraId="4ECCA412" w14:textId="1BA9535C" w:rsidR="005016F1" w:rsidRPr="007917BC" w:rsidRDefault="000D1117" w:rsidP="00EC67C3">
      <w:pPr>
        <w:spacing w:line="276" w:lineRule="auto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5</w:t>
      </w:r>
      <w:r w:rsidR="005016F1" w:rsidRPr="007917BC">
        <w:rPr>
          <w:rFonts w:ascii="Times New Roman" w:eastAsia="바탕체"/>
          <w:b/>
          <w:sz w:val="22"/>
        </w:rPr>
        <w:t xml:space="preserve">. </w:t>
      </w:r>
      <w:r w:rsidR="005016F1" w:rsidRPr="007917BC">
        <w:rPr>
          <w:rFonts w:ascii="Times New Roman" w:eastAsia="바탕체"/>
          <w:b/>
          <w:sz w:val="22"/>
        </w:rPr>
        <w:t>대출약정서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사본의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수령과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권리의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불포기</w:t>
      </w:r>
    </w:p>
    <w:p w14:paraId="1BBF13A5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0C6150E6" w14:textId="77777777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사본을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수령하였으며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내용을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인지하고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확인한다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대리금융기관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차주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않거나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행사를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지체하더라도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그들이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가지는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불리한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미치지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아니하며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권리의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포기로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해석되지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아니한다</w:t>
      </w:r>
      <w:r w:rsidRPr="007917BC">
        <w:rPr>
          <w:rFonts w:ascii="Times New Roman" w:eastAsia="바탕체"/>
          <w:sz w:val="22"/>
        </w:rPr>
        <w:t>.</w:t>
      </w:r>
    </w:p>
    <w:p w14:paraId="0C6944A0" w14:textId="77777777" w:rsidR="005016F1" w:rsidRPr="00654213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</w:p>
    <w:p w14:paraId="3D7A6306" w14:textId="49EFB4D5" w:rsidR="005016F1" w:rsidRPr="007917BC" w:rsidRDefault="000D1117" w:rsidP="00EC67C3">
      <w:pPr>
        <w:spacing w:line="276" w:lineRule="auto"/>
        <w:ind w:left="428" w:hanging="428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6</w:t>
      </w:r>
      <w:r w:rsidR="005016F1" w:rsidRPr="007917BC">
        <w:rPr>
          <w:rFonts w:ascii="Times New Roman" w:eastAsia="바탕체"/>
          <w:b/>
          <w:sz w:val="22"/>
        </w:rPr>
        <w:t xml:space="preserve">. </w:t>
      </w:r>
      <w:r w:rsidR="005016F1" w:rsidRPr="007917BC">
        <w:rPr>
          <w:rFonts w:ascii="Times New Roman" w:eastAsia="바탕체"/>
          <w:b/>
          <w:sz w:val="22"/>
        </w:rPr>
        <w:t>권리의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양도</w:t>
      </w:r>
    </w:p>
    <w:p w14:paraId="1B35C02A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7819BCB5" w14:textId="499141ED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ab/>
      </w:r>
      <w:r w:rsidR="00776C89">
        <w:rPr>
          <w:rFonts w:ascii="Times New Roman" w:eastAsia="바탕체" w:hint="eastAsia"/>
          <w:sz w:val="22"/>
        </w:rPr>
        <w:t>출자자는</w:t>
      </w:r>
      <w:r w:rsidR="00776C89">
        <w:rPr>
          <w:rFonts w:ascii="Times New Roman" w:eastAsia="바탕체" w:hint="eastAsia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관련규정에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대출약정서상의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지위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권리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의무를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타인에게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경우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동의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없이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서면통지만에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의하여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출자자약정서상의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채권을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양도할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있다</w:t>
      </w:r>
      <w:r w:rsidR="00776C89">
        <w:rPr>
          <w:rFonts w:ascii="Times New Roman" w:eastAsia="바탕체" w:hint="eastAsia"/>
          <w:sz w:val="22"/>
        </w:rPr>
        <w:t>는</w:t>
      </w:r>
      <w:r w:rsidR="00776C89">
        <w:rPr>
          <w:rFonts w:ascii="Times New Roman" w:eastAsia="바탕체" w:hint="eastAsia"/>
          <w:sz w:val="22"/>
        </w:rPr>
        <w:t xml:space="preserve"> </w:t>
      </w:r>
      <w:r w:rsidR="00776C89">
        <w:rPr>
          <w:rFonts w:ascii="Times New Roman" w:eastAsia="바탕체" w:hint="eastAsia"/>
          <w:sz w:val="22"/>
        </w:rPr>
        <w:t>점에</w:t>
      </w:r>
      <w:r w:rsidR="00776C89">
        <w:rPr>
          <w:rFonts w:ascii="Times New Roman" w:eastAsia="바탕체" w:hint="eastAsia"/>
          <w:sz w:val="22"/>
        </w:rPr>
        <w:t xml:space="preserve"> </w:t>
      </w:r>
      <w:r w:rsidR="00776C89">
        <w:rPr>
          <w:rFonts w:ascii="Times New Roman" w:eastAsia="바탕체" w:hint="eastAsia"/>
          <w:sz w:val="22"/>
        </w:rPr>
        <w:t>대하여</w:t>
      </w:r>
      <w:r w:rsidR="00776C89">
        <w:rPr>
          <w:rFonts w:ascii="Times New Roman" w:eastAsia="바탕체" w:hint="eastAsia"/>
          <w:sz w:val="22"/>
        </w:rPr>
        <w:t xml:space="preserve"> </w:t>
      </w:r>
      <w:r w:rsidR="00776C89">
        <w:rPr>
          <w:rFonts w:ascii="Times New Roman" w:eastAsia="바탕체" w:hint="eastAsia"/>
          <w:sz w:val="22"/>
        </w:rPr>
        <w:t>동의한다</w:t>
      </w:r>
      <w:r w:rsidRPr="007917BC">
        <w:rPr>
          <w:rFonts w:ascii="Times New Roman" w:eastAsia="바탕체"/>
          <w:sz w:val="22"/>
        </w:rPr>
        <w:t>.</w:t>
      </w:r>
    </w:p>
    <w:p w14:paraId="0E696777" w14:textId="77777777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</w:p>
    <w:p w14:paraId="7CB2EF82" w14:textId="0BF92301" w:rsidR="005016F1" w:rsidRPr="007917BC" w:rsidRDefault="000D1117" w:rsidP="00EC67C3">
      <w:pPr>
        <w:spacing w:line="276" w:lineRule="auto"/>
        <w:ind w:left="428" w:hanging="428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7</w:t>
      </w:r>
      <w:r w:rsidR="005016F1" w:rsidRPr="007917BC">
        <w:rPr>
          <w:rFonts w:ascii="Times New Roman" w:eastAsia="바탕체"/>
          <w:b/>
          <w:sz w:val="22"/>
        </w:rPr>
        <w:t xml:space="preserve">. </w:t>
      </w:r>
      <w:r w:rsidR="005016F1" w:rsidRPr="007917BC">
        <w:rPr>
          <w:rFonts w:ascii="Times New Roman" w:eastAsia="바탕체"/>
          <w:b/>
          <w:sz w:val="22"/>
        </w:rPr>
        <w:t>준거법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및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관할합의</w:t>
      </w:r>
    </w:p>
    <w:p w14:paraId="779B3FAA" w14:textId="77777777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</w:p>
    <w:p w14:paraId="19E65D43" w14:textId="77777777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대한민국법에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규율되고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해석된다</w:t>
      </w:r>
      <w:r w:rsidRPr="007917BC">
        <w:rPr>
          <w:rFonts w:ascii="Times New Roman" w:eastAsia="바탕체"/>
          <w:sz w:val="22"/>
        </w:rPr>
        <w:t xml:space="preserve">.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발생하는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모든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소송이나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법적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절차는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서울중앙지방법원의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관할에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따르기로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한다</w:t>
      </w:r>
      <w:r w:rsidRPr="007917BC">
        <w:rPr>
          <w:rFonts w:ascii="Times New Roman" w:eastAsia="바탕체"/>
          <w:sz w:val="22"/>
        </w:rPr>
        <w:t xml:space="preserve">.  </w:t>
      </w:r>
    </w:p>
    <w:p w14:paraId="35949A99" w14:textId="77777777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</w:p>
    <w:p w14:paraId="20FBAF75" w14:textId="6FC085BF" w:rsidR="005016F1" w:rsidRPr="007917BC" w:rsidRDefault="000D1117" w:rsidP="00EC67C3">
      <w:pPr>
        <w:spacing w:line="276" w:lineRule="auto"/>
        <w:ind w:left="428" w:hanging="428"/>
        <w:rPr>
          <w:rFonts w:ascii="Times New Roman" w:eastAsia="바탕체"/>
          <w:b/>
          <w:sz w:val="22"/>
        </w:rPr>
      </w:pPr>
      <w:r>
        <w:rPr>
          <w:rFonts w:ascii="Times New Roman" w:eastAsia="바탕체"/>
          <w:b/>
          <w:sz w:val="22"/>
        </w:rPr>
        <w:t>8</w:t>
      </w:r>
      <w:r w:rsidR="005016F1" w:rsidRPr="007917BC">
        <w:rPr>
          <w:rFonts w:ascii="Times New Roman" w:eastAsia="바탕체"/>
          <w:b/>
          <w:sz w:val="22"/>
        </w:rPr>
        <w:t xml:space="preserve">. </w:t>
      </w:r>
      <w:r w:rsidR="005016F1" w:rsidRPr="007917BC">
        <w:rPr>
          <w:rFonts w:ascii="Times New Roman" w:eastAsia="바탕체"/>
          <w:b/>
          <w:sz w:val="22"/>
        </w:rPr>
        <w:t>일부무효</w:t>
      </w:r>
      <w:r w:rsidR="005016F1" w:rsidRPr="007917BC">
        <w:rPr>
          <w:rFonts w:ascii="Times New Roman" w:eastAsia="바탕체"/>
          <w:b/>
          <w:sz w:val="22"/>
        </w:rPr>
        <w:t xml:space="preserve"> </w:t>
      </w:r>
      <w:r w:rsidR="005016F1" w:rsidRPr="007917BC">
        <w:rPr>
          <w:rFonts w:ascii="Times New Roman" w:eastAsia="바탕체"/>
          <w:b/>
          <w:sz w:val="22"/>
        </w:rPr>
        <w:t>등</w:t>
      </w:r>
    </w:p>
    <w:p w14:paraId="7286E71B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3C5CDB37" w14:textId="77777777" w:rsidR="005016F1" w:rsidRPr="007917BC" w:rsidRDefault="005016F1" w:rsidP="00EC67C3">
      <w:pPr>
        <w:spacing w:line="276" w:lineRule="auto"/>
        <w:ind w:left="428" w:hanging="4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 xml:space="preserve">   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관련하여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서류에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개의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법령에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따라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무효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위법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집행불능으로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되더라도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명시된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나머지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조항의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효력</w:t>
      </w:r>
      <w:r w:rsidRPr="007917BC">
        <w:rPr>
          <w:rFonts w:ascii="Times New Roman" w:eastAsia="바탕체"/>
          <w:sz w:val="22"/>
        </w:rPr>
        <w:t xml:space="preserve">, </w:t>
      </w:r>
      <w:r w:rsidRPr="007917BC">
        <w:rPr>
          <w:rFonts w:ascii="Times New Roman" w:eastAsia="바탕체"/>
          <w:sz w:val="22"/>
        </w:rPr>
        <w:t>적법성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및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집행가능성은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그로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인하여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아무런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영향을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받지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않는다</w:t>
      </w:r>
      <w:r w:rsidRPr="007917BC">
        <w:rPr>
          <w:rFonts w:ascii="Times New Roman" w:eastAsia="바탕체"/>
          <w:sz w:val="22"/>
        </w:rPr>
        <w:t>.</w:t>
      </w:r>
    </w:p>
    <w:p w14:paraId="51528FBE" w14:textId="77777777" w:rsidR="005016F1" w:rsidRPr="007917BC" w:rsidRDefault="005016F1" w:rsidP="00EC67C3">
      <w:pPr>
        <w:spacing w:line="276" w:lineRule="auto"/>
        <w:rPr>
          <w:rFonts w:ascii="Times New Roman" w:eastAsia="바탕체"/>
          <w:sz w:val="22"/>
          <w:lang w:val="x-none" w:eastAsia="x-none"/>
        </w:rPr>
      </w:pPr>
    </w:p>
    <w:p w14:paraId="67613FCB" w14:textId="77777777" w:rsidR="005016F1" w:rsidRPr="007917BC" w:rsidRDefault="005016F1" w:rsidP="00EC67C3">
      <w:pPr>
        <w:spacing w:line="276" w:lineRule="auto"/>
        <w:jc w:val="center"/>
        <w:rPr>
          <w:rFonts w:ascii="Times New Roman" w:eastAsia="바탕체"/>
          <w:i/>
          <w:sz w:val="22"/>
        </w:rPr>
      </w:pPr>
      <w:r w:rsidRPr="007917BC">
        <w:rPr>
          <w:rFonts w:ascii="Times New Roman" w:eastAsia="바탕체"/>
          <w:i/>
          <w:sz w:val="22"/>
        </w:rPr>
        <w:t>(</w:t>
      </w:r>
      <w:r w:rsidRPr="007917BC">
        <w:rPr>
          <w:rFonts w:ascii="Times New Roman" w:eastAsia="바탕체"/>
          <w:i/>
          <w:sz w:val="22"/>
        </w:rPr>
        <w:t>기명날인</w:t>
      </w:r>
      <w:r w:rsidRPr="007917BC">
        <w:rPr>
          <w:rFonts w:ascii="Times New Roman" w:eastAsia="바탕체"/>
          <w:i/>
          <w:sz w:val="22"/>
        </w:rPr>
        <w:t xml:space="preserve"> </w:t>
      </w:r>
      <w:r w:rsidRPr="007917BC">
        <w:rPr>
          <w:rFonts w:ascii="Times New Roman" w:eastAsia="바탕체"/>
          <w:i/>
          <w:sz w:val="22"/>
        </w:rPr>
        <w:t>또는</w:t>
      </w:r>
      <w:r w:rsidRPr="007917BC">
        <w:rPr>
          <w:rFonts w:ascii="Times New Roman" w:eastAsia="바탕체"/>
          <w:i/>
          <w:sz w:val="22"/>
        </w:rPr>
        <w:t xml:space="preserve"> </w:t>
      </w:r>
      <w:r w:rsidRPr="007917BC">
        <w:rPr>
          <w:rFonts w:ascii="Times New Roman" w:eastAsia="바탕체"/>
          <w:i/>
          <w:sz w:val="22"/>
        </w:rPr>
        <w:t>서명은</w:t>
      </w:r>
      <w:r w:rsidRPr="007917BC">
        <w:rPr>
          <w:rFonts w:ascii="Times New Roman" w:eastAsia="바탕체"/>
          <w:i/>
          <w:sz w:val="22"/>
        </w:rPr>
        <w:t xml:space="preserve"> </w:t>
      </w:r>
      <w:r w:rsidRPr="007917BC">
        <w:rPr>
          <w:rFonts w:ascii="Times New Roman" w:eastAsia="바탕체"/>
          <w:i/>
          <w:sz w:val="22"/>
        </w:rPr>
        <w:t>다음장에</w:t>
      </w:r>
      <w:r w:rsidRPr="007917BC">
        <w:rPr>
          <w:rFonts w:ascii="Times New Roman" w:eastAsia="바탕체"/>
          <w:i/>
          <w:sz w:val="22"/>
        </w:rPr>
        <w:t>)</w:t>
      </w:r>
    </w:p>
    <w:p w14:paraId="18D92B6F" w14:textId="305D76E3" w:rsidR="005016F1" w:rsidRPr="007917BC" w:rsidRDefault="005016F1" w:rsidP="00EC67C3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br w:type="page"/>
      </w:r>
      <w:r w:rsidRPr="007917BC">
        <w:rPr>
          <w:rFonts w:ascii="Times New Roman" w:eastAsia="바탕체"/>
          <w:sz w:val="22"/>
        </w:rPr>
        <w:t>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첫머리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기명날인하도록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대리금융기관인</w:t>
      </w:r>
      <w:r w:rsidRPr="007917BC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알파자산운용</w:t>
      </w:r>
      <w:r w:rsidR="00323547">
        <w:rPr>
          <w:rFonts w:ascii="Times New Roman" w:eastAsia="바탕체"/>
          <w:sz w:val="22"/>
        </w:rPr>
        <w:t xml:space="preserve"> </w:t>
      </w:r>
      <w:r w:rsidR="00323547"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제출하였다</w:t>
      </w:r>
      <w:r w:rsidRPr="007917BC">
        <w:rPr>
          <w:rFonts w:ascii="Times New Roman" w:eastAsia="바탕체"/>
          <w:sz w:val="22"/>
        </w:rPr>
        <w:t>.</w:t>
      </w:r>
    </w:p>
    <w:p w14:paraId="5E640F40" w14:textId="57FE7CBE" w:rsidR="005016F1" w:rsidRPr="00654213" w:rsidRDefault="005016F1" w:rsidP="00EC67C3">
      <w:pPr>
        <w:spacing w:line="276" w:lineRule="auto"/>
        <w:rPr>
          <w:rFonts w:ascii="Times New Roman" w:eastAsia="바탕체"/>
          <w:sz w:val="22"/>
        </w:rPr>
      </w:pPr>
    </w:p>
    <w:p w14:paraId="59045A5E" w14:textId="170B9DB8" w:rsidR="00F012C9" w:rsidRDefault="00F012C9" w:rsidP="00EC67C3">
      <w:pPr>
        <w:spacing w:line="276" w:lineRule="auto"/>
        <w:rPr>
          <w:rFonts w:ascii="Times New Roman" w:eastAsia="바탕체"/>
          <w:sz w:val="22"/>
        </w:rPr>
      </w:pPr>
    </w:p>
    <w:p w14:paraId="33AE5FF4" w14:textId="43A3F1C0" w:rsidR="00F012C9" w:rsidRDefault="00F012C9" w:rsidP="00EC67C3">
      <w:pPr>
        <w:spacing w:line="276" w:lineRule="auto"/>
        <w:rPr>
          <w:rFonts w:ascii="Times New Roman" w:eastAsia="바탕체"/>
          <w:sz w:val="22"/>
        </w:rPr>
      </w:pPr>
    </w:p>
    <w:p w14:paraId="1B506538" w14:textId="6FBA5515" w:rsidR="00F012C9" w:rsidRPr="007C2B76" w:rsidRDefault="000C75C0" w:rsidP="00F012C9">
      <w:pPr>
        <w:autoSpaceDE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2021</w:t>
      </w:r>
      <w:r>
        <w:rPr>
          <w:rFonts w:ascii="Times New Roman"/>
          <w:sz w:val="22"/>
        </w:rPr>
        <w:t>년</w:t>
      </w:r>
      <w:r>
        <w:rPr>
          <w:rFonts w:ascii="Times New Roman"/>
          <w:sz w:val="22"/>
        </w:rPr>
        <w:t xml:space="preserve"> </w:t>
      </w:r>
      <w:r w:rsidR="00BB7474">
        <w:rPr>
          <w:rFonts w:ascii="Times New Roman"/>
          <w:sz w:val="22"/>
        </w:rPr>
        <w:t>9</w:t>
      </w:r>
      <w:r w:rsidR="00BB7474">
        <w:rPr>
          <w:rFonts w:ascii="Times New Roman"/>
          <w:sz w:val="22"/>
        </w:rPr>
        <w:t>월</w:t>
      </w:r>
      <w:r>
        <w:rPr>
          <w:rFonts w:ascii="Times New Roman"/>
          <w:sz w:val="22"/>
        </w:rPr>
        <w:t xml:space="preserve"> </w:t>
      </w:r>
      <w:r w:rsidR="002A6E75">
        <w:rPr>
          <w:rFonts w:ascii="Times New Roman"/>
          <w:sz w:val="22"/>
        </w:rPr>
        <w:t>28</w:t>
      </w:r>
      <w:r>
        <w:rPr>
          <w:rFonts w:ascii="Times New Roman"/>
          <w:sz w:val="22"/>
        </w:rPr>
        <w:t>일</w:t>
      </w:r>
    </w:p>
    <w:p w14:paraId="037E31FD" w14:textId="488EF723" w:rsidR="00F012C9" w:rsidRDefault="00F012C9" w:rsidP="00EC67C3">
      <w:pPr>
        <w:spacing w:line="276" w:lineRule="auto"/>
        <w:rPr>
          <w:rFonts w:ascii="Times New Roman" w:eastAsia="바탕체"/>
          <w:sz w:val="22"/>
        </w:rPr>
      </w:pPr>
    </w:p>
    <w:p w14:paraId="2FABC8FE" w14:textId="05C9D1E9" w:rsidR="009C1716" w:rsidRPr="009C1716" w:rsidRDefault="009C1716" w:rsidP="009C1716">
      <w:pPr>
        <w:autoSpaceDE/>
        <w:spacing w:line="276" w:lineRule="auto"/>
        <w:rPr>
          <w:rFonts w:ascii="Times New Roman"/>
          <w:b/>
          <w:sz w:val="22"/>
          <w:szCs w:val="22"/>
        </w:rPr>
      </w:pPr>
      <w:r w:rsidRPr="009C1716">
        <w:rPr>
          <w:rFonts w:ascii="Times New Roman" w:hint="eastAsia"/>
          <w:b/>
          <w:sz w:val="22"/>
          <w:szCs w:val="22"/>
        </w:rPr>
        <w:t>출자자</w:t>
      </w:r>
      <w:r w:rsidRPr="009C1716">
        <w:rPr>
          <w:rFonts w:ascii="Times New Roman" w:hint="eastAsia"/>
          <w:b/>
          <w:sz w:val="22"/>
          <w:szCs w:val="22"/>
        </w:rPr>
        <w:t xml:space="preserve"> </w:t>
      </w:r>
      <w:r w:rsidRPr="009C1716">
        <w:rPr>
          <w:rFonts w:ascii="Times New Roman"/>
          <w:b/>
          <w:sz w:val="22"/>
          <w:szCs w:val="22"/>
        </w:rPr>
        <w:t xml:space="preserve">: </w:t>
      </w:r>
    </w:p>
    <w:p w14:paraId="2A867DA3" w14:textId="77777777" w:rsidR="009C1716" w:rsidRPr="007917BC" w:rsidRDefault="009C1716" w:rsidP="00EC67C3">
      <w:pPr>
        <w:spacing w:line="276" w:lineRule="auto"/>
        <w:rPr>
          <w:rFonts w:ascii="Times New Roman" w:eastAsia="바탕체"/>
          <w:sz w:val="22"/>
        </w:rPr>
      </w:pPr>
    </w:p>
    <w:p w14:paraId="02442BD6" w14:textId="05AE0DE7" w:rsidR="009C1716" w:rsidRPr="007C2B76" w:rsidRDefault="00CD1D4D" w:rsidP="009C1716">
      <w:pPr>
        <w:autoSpaceDE/>
        <w:spacing w:line="276" w:lineRule="auto"/>
        <w:rPr>
          <w:rFonts w:ascii="Times New Roman"/>
          <w:b/>
          <w:sz w:val="22"/>
          <w:szCs w:val="22"/>
        </w:rPr>
      </w:pPr>
      <w:r>
        <w:rPr>
          <w:rFonts w:ascii="Times New Roman" w:hint="eastAsia"/>
          <w:b/>
          <w:sz w:val="22"/>
          <w:szCs w:val="22"/>
        </w:rPr>
        <w:t>㈜센트럴이엔지</w:t>
      </w:r>
    </w:p>
    <w:p w14:paraId="0C525024" w14:textId="77777777" w:rsidR="009C1716" w:rsidRPr="007C2B76" w:rsidRDefault="009C1716" w:rsidP="009C1716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4CD92CAD" w14:textId="77777777" w:rsidR="009C1716" w:rsidRPr="007C2B76" w:rsidRDefault="009C1716" w:rsidP="009C1716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4293D123" w14:textId="77777777" w:rsidR="009C1716" w:rsidRPr="007C2B76" w:rsidRDefault="009C1716" w:rsidP="009C1716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71C53BAC" w14:textId="4F733CF0" w:rsidR="007A25C4" w:rsidRPr="007917BC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C13496">
        <w:rPr>
          <w:rFonts w:ascii="Times New Roman" w:hint="eastAsia"/>
          <w:sz w:val="22"/>
          <w:szCs w:val="22"/>
        </w:rPr>
        <w:t>서울특별시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강남구</w:t>
      </w:r>
      <w:r w:rsidRPr="00C13496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테헤란로</w:t>
      </w:r>
      <w:r w:rsidRPr="00C13496">
        <w:rPr>
          <w:rFonts w:ascii="Times New Roman"/>
          <w:sz w:val="22"/>
          <w:szCs w:val="22"/>
        </w:rPr>
        <w:t>522, 10</w:t>
      </w:r>
      <w:r w:rsidRPr="00C13496">
        <w:rPr>
          <w:rFonts w:ascii="Times New Roman" w:hint="eastAsia"/>
          <w:sz w:val="22"/>
          <w:szCs w:val="22"/>
        </w:rPr>
        <w:t>층</w:t>
      </w:r>
      <w:r w:rsidRPr="00C13496">
        <w:rPr>
          <w:rFonts w:ascii="Times New Roman"/>
          <w:sz w:val="22"/>
          <w:szCs w:val="22"/>
        </w:rPr>
        <w:t>(</w:t>
      </w:r>
      <w:r w:rsidR="000E1B6E">
        <w:rPr>
          <w:rFonts w:ascii="Times New Roman" w:hint="eastAsia"/>
          <w:sz w:val="22"/>
          <w:szCs w:val="22"/>
        </w:rPr>
        <w:t>대치동</w:t>
      </w:r>
      <w:r w:rsidR="000E1B6E">
        <w:rPr>
          <w:rFonts w:ascii="Times New Roman" w:hint="eastAsia"/>
          <w:sz w:val="22"/>
          <w:szCs w:val="22"/>
        </w:rPr>
        <w:t>,</w:t>
      </w:r>
      <w:r w:rsidR="000E1B6E">
        <w:rPr>
          <w:rFonts w:ascii="Times New Roman"/>
          <w:sz w:val="22"/>
          <w:szCs w:val="22"/>
        </w:rPr>
        <w:t xml:space="preserve"> </w:t>
      </w:r>
      <w:r w:rsidRPr="00C13496">
        <w:rPr>
          <w:rFonts w:ascii="Times New Roman" w:hint="eastAsia"/>
          <w:sz w:val="22"/>
          <w:szCs w:val="22"/>
        </w:rPr>
        <w:t>홍우빌딩</w:t>
      </w:r>
      <w:r w:rsidRPr="00C13496">
        <w:rPr>
          <w:rFonts w:ascii="Times New Roman"/>
          <w:sz w:val="22"/>
          <w:szCs w:val="22"/>
        </w:rPr>
        <w:t>)</w:t>
      </w:r>
    </w:p>
    <w:p w14:paraId="368F316B" w14:textId="185B4D18" w:rsidR="007A25C4" w:rsidRPr="002B2CAD" w:rsidRDefault="007A25C4" w:rsidP="007A25C4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sz w:val="22"/>
        </w:rPr>
        <w:t>대표자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사내이사</w:t>
      </w:r>
      <w:r>
        <w:rPr>
          <w:rFonts w:ascii="Times New Roman" w:eastAsia="바탕체" w:hint="eastAsia"/>
          <w:sz w:val="22"/>
        </w:rPr>
        <w:t xml:space="preserve"> </w:t>
      </w:r>
      <w:r>
        <w:rPr>
          <w:rFonts w:ascii="Times New Roman" w:eastAsia="바탕체" w:hint="eastAsia"/>
          <w:sz w:val="22"/>
        </w:rPr>
        <w:t>정</w:t>
      </w:r>
      <w:r w:rsidR="00DF57C2">
        <w:rPr>
          <w:rFonts w:ascii="Times New Roman" w:eastAsia="바탕체" w:hint="eastAsia"/>
          <w:sz w:val="22"/>
        </w:rPr>
        <w:t>재건</w:t>
      </w:r>
    </w:p>
    <w:p w14:paraId="276B1BFB" w14:textId="24CCCACC" w:rsidR="009C1716" w:rsidRDefault="009C1716">
      <w:pPr>
        <w:widowControl/>
        <w:wordWrap/>
        <w:autoSpaceDE/>
        <w:autoSpaceDN/>
        <w:jc w:val="left"/>
        <w:rPr>
          <w:rFonts w:ascii="Times New Roman"/>
          <w:bCs/>
          <w:sz w:val="22"/>
        </w:rPr>
      </w:pPr>
      <w:r>
        <w:rPr>
          <w:rFonts w:ascii="Times New Roman"/>
          <w:bCs/>
          <w:sz w:val="22"/>
        </w:rPr>
        <w:br w:type="page"/>
      </w:r>
    </w:p>
    <w:p w14:paraId="3797B705" w14:textId="77777777" w:rsidR="009C1716" w:rsidRPr="007917BC" w:rsidRDefault="009C1716" w:rsidP="009C1716">
      <w:pPr>
        <w:spacing w:line="276" w:lineRule="auto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위를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증명하기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첫머리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일자에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각자의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적법한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권한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있는자로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하여금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이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출자자약정서를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작성하여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서명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또는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기명날인하도록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한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뒤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대주를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위하여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대리금융기관인</w:t>
      </w:r>
      <w:r w:rsidRPr="007917BC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알파자산운용</w:t>
      </w:r>
      <w:r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주식회사</w:t>
      </w:r>
      <w:r w:rsidRPr="007917BC">
        <w:rPr>
          <w:rFonts w:ascii="Times New Roman" w:eastAsia="바탕체"/>
          <w:sz w:val="22"/>
        </w:rPr>
        <w:t>에게</w:t>
      </w:r>
      <w:r w:rsidRPr="007917BC">
        <w:rPr>
          <w:rFonts w:ascii="Times New Roman" w:eastAsia="바탕체"/>
          <w:sz w:val="22"/>
        </w:rPr>
        <w:t xml:space="preserve"> </w:t>
      </w:r>
      <w:r w:rsidRPr="007917BC">
        <w:rPr>
          <w:rFonts w:ascii="Times New Roman" w:eastAsia="바탕체"/>
          <w:sz w:val="22"/>
        </w:rPr>
        <w:t>제출하였다</w:t>
      </w:r>
      <w:r w:rsidRPr="007917BC">
        <w:rPr>
          <w:rFonts w:ascii="Times New Roman" w:eastAsia="바탕체"/>
          <w:sz w:val="22"/>
        </w:rPr>
        <w:t>.</w:t>
      </w:r>
    </w:p>
    <w:p w14:paraId="5255096A" w14:textId="77777777" w:rsidR="009C1716" w:rsidRPr="00654213" w:rsidRDefault="009C1716" w:rsidP="009C1716">
      <w:pPr>
        <w:spacing w:line="276" w:lineRule="auto"/>
        <w:rPr>
          <w:rFonts w:ascii="Times New Roman" w:eastAsia="바탕체"/>
          <w:sz w:val="22"/>
        </w:rPr>
      </w:pPr>
    </w:p>
    <w:p w14:paraId="2357161B" w14:textId="77777777" w:rsidR="009C1716" w:rsidRDefault="009C1716" w:rsidP="009C1716">
      <w:pPr>
        <w:spacing w:line="276" w:lineRule="auto"/>
        <w:rPr>
          <w:rFonts w:ascii="Times New Roman" w:eastAsia="바탕체"/>
          <w:sz w:val="22"/>
        </w:rPr>
      </w:pPr>
    </w:p>
    <w:p w14:paraId="5EF7C12E" w14:textId="77777777" w:rsidR="009C1716" w:rsidRDefault="009C1716" w:rsidP="009C1716">
      <w:pPr>
        <w:spacing w:line="276" w:lineRule="auto"/>
        <w:rPr>
          <w:rFonts w:ascii="Times New Roman" w:eastAsia="바탕체"/>
          <w:sz w:val="22"/>
        </w:rPr>
      </w:pPr>
    </w:p>
    <w:p w14:paraId="61BAE477" w14:textId="5A5F0B53" w:rsidR="009C1716" w:rsidRPr="007C2B76" w:rsidRDefault="009C1716" w:rsidP="009C1716">
      <w:pPr>
        <w:autoSpaceDE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2021</w:t>
      </w:r>
      <w:r>
        <w:rPr>
          <w:rFonts w:ascii="Times New Roman"/>
          <w:sz w:val="22"/>
        </w:rPr>
        <w:t>년</w:t>
      </w:r>
      <w:r>
        <w:rPr>
          <w:rFonts w:ascii="Times New Roman"/>
          <w:sz w:val="22"/>
        </w:rPr>
        <w:t xml:space="preserve"> </w:t>
      </w:r>
      <w:r w:rsidR="00BB7474">
        <w:rPr>
          <w:rFonts w:ascii="Times New Roman"/>
          <w:sz w:val="22"/>
        </w:rPr>
        <w:t>9</w:t>
      </w:r>
      <w:r w:rsidR="00BB7474">
        <w:rPr>
          <w:rFonts w:ascii="Times New Roman"/>
          <w:sz w:val="22"/>
        </w:rPr>
        <w:t>월</w:t>
      </w:r>
      <w:r>
        <w:rPr>
          <w:rFonts w:ascii="Times New Roman"/>
          <w:sz w:val="22"/>
        </w:rPr>
        <w:t xml:space="preserve"> </w:t>
      </w:r>
      <w:r w:rsidR="002A6E75">
        <w:rPr>
          <w:rFonts w:ascii="Times New Roman"/>
          <w:sz w:val="22"/>
        </w:rPr>
        <w:t>28</w:t>
      </w:r>
      <w:r>
        <w:rPr>
          <w:rFonts w:ascii="Times New Roman"/>
          <w:sz w:val="22"/>
        </w:rPr>
        <w:t>일</w:t>
      </w:r>
    </w:p>
    <w:p w14:paraId="59DB9281" w14:textId="77777777" w:rsidR="009C1716" w:rsidRDefault="009C1716" w:rsidP="009C1716">
      <w:pPr>
        <w:spacing w:line="276" w:lineRule="auto"/>
        <w:rPr>
          <w:rFonts w:ascii="Times New Roman" w:eastAsia="바탕체"/>
          <w:sz w:val="22"/>
        </w:rPr>
      </w:pPr>
    </w:p>
    <w:p w14:paraId="57904092" w14:textId="77777777" w:rsidR="009C1716" w:rsidRPr="009C1716" w:rsidRDefault="009C1716" w:rsidP="009C1716">
      <w:pPr>
        <w:autoSpaceDE/>
        <w:spacing w:line="276" w:lineRule="auto"/>
        <w:rPr>
          <w:rFonts w:ascii="Times New Roman"/>
          <w:b/>
          <w:sz w:val="22"/>
          <w:szCs w:val="22"/>
        </w:rPr>
      </w:pPr>
      <w:r w:rsidRPr="009C1716">
        <w:rPr>
          <w:rFonts w:ascii="Times New Roman" w:hint="eastAsia"/>
          <w:b/>
          <w:sz w:val="22"/>
          <w:szCs w:val="22"/>
        </w:rPr>
        <w:t>출자자</w:t>
      </w:r>
      <w:r w:rsidRPr="009C1716">
        <w:rPr>
          <w:rFonts w:ascii="Times New Roman" w:hint="eastAsia"/>
          <w:b/>
          <w:sz w:val="22"/>
          <w:szCs w:val="22"/>
        </w:rPr>
        <w:t xml:space="preserve"> </w:t>
      </w:r>
      <w:r w:rsidRPr="009C1716">
        <w:rPr>
          <w:rFonts w:ascii="Times New Roman"/>
          <w:b/>
          <w:sz w:val="22"/>
          <w:szCs w:val="22"/>
        </w:rPr>
        <w:t xml:space="preserve">: </w:t>
      </w:r>
    </w:p>
    <w:p w14:paraId="5409F57B" w14:textId="77777777" w:rsidR="009C1716" w:rsidRPr="007917BC" w:rsidRDefault="009C1716" w:rsidP="009C1716">
      <w:pPr>
        <w:spacing w:line="276" w:lineRule="auto"/>
        <w:rPr>
          <w:rFonts w:ascii="Times New Roman" w:eastAsia="바탕체"/>
          <w:sz w:val="22"/>
        </w:rPr>
      </w:pPr>
    </w:p>
    <w:p w14:paraId="1D1B64B9" w14:textId="78ED7E2E" w:rsidR="009C1716" w:rsidRPr="007C2B76" w:rsidRDefault="00CD1D4D" w:rsidP="009C1716">
      <w:pPr>
        <w:autoSpaceDE/>
        <w:spacing w:line="276" w:lineRule="auto"/>
        <w:rPr>
          <w:rFonts w:ascii="Times New Roman"/>
          <w:b/>
          <w:sz w:val="22"/>
          <w:szCs w:val="22"/>
        </w:rPr>
      </w:pPr>
      <w:r>
        <w:rPr>
          <w:rFonts w:ascii="Times New Roman" w:hint="eastAsia"/>
          <w:b/>
          <w:sz w:val="22"/>
          <w:szCs w:val="22"/>
        </w:rPr>
        <w:t>정현</w:t>
      </w:r>
    </w:p>
    <w:p w14:paraId="3EF3DC68" w14:textId="77777777" w:rsidR="009C1716" w:rsidRPr="007C2B76" w:rsidRDefault="009C1716" w:rsidP="009C1716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2C5B5B66" w14:textId="77777777" w:rsidR="009C1716" w:rsidRPr="007C2B76" w:rsidRDefault="009C1716" w:rsidP="009C1716">
      <w:pPr>
        <w:autoSpaceDE/>
        <w:spacing w:line="276" w:lineRule="auto"/>
        <w:ind w:left="3960"/>
        <w:rPr>
          <w:rFonts w:ascii="Times New Roman"/>
          <w:b/>
          <w:sz w:val="22"/>
        </w:rPr>
      </w:pPr>
    </w:p>
    <w:p w14:paraId="47CE14D2" w14:textId="77777777" w:rsidR="009C1716" w:rsidRPr="007C2B76" w:rsidRDefault="009C1716" w:rsidP="009C1716">
      <w:pPr>
        <w:autoSpaceDE/>
        <w:spacing w:line="276" w:lineRule="auto"/>
        <w:ind w:left="328" w:hanging="328"/>
        <w:rPr>
          <w:rFonts w:ascii="Times New Roman"/>
          <w:b/>
          <w:sz w:val="22"/>
        </w:rPr>
      </w:pPr>
      <w:r w:rsidRPr="007C2B76">
        <w:rPr>
          <w:rFonts w:ascii="Times New Roman"/>
          <w:b/>
          <w:sz w:val="22"/>
        </w:rPr>
        <w:t>____________________</w:t>
      </w:r>
    </w:p>
    <w:p w14:paraId="7D92D280" w14:textId="77777777" w:rsidR="00F77508" w:rsidRPr="007917BC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7917BC">
        <w:rPr>
          <w:rFonts w:ascii="Times New Roman" w:eastAsia="바탕체"/>
          <w:sz w:val="22"/>
        </w:rPr>
        <w:t>주소</w:t>
      </w:r>
      <w:r w:rsidRPr="007917BC">
        <w:rPr>
          <w:rFonts w:ascii="Times New Roman" w:eastAsia="바탕체"/>
          <w:sz w:val="22"/>
        </w:rPr>
        <w:t xml:space="preserve">: </w:t>
      </w:r>
      <w:r w:rsidRPr="00EF6E9D">
        <w:rPr>
          <w:rFonts w:ascii="Times New Roman" w:eastAsia="바탕체" w:hint="eastAsia"/>
          <w:sz w:val="22"/>
        </w:rPr>
        <w:t>서울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강남구</w:t>
      </w:r>
      <w:r w:rsidRPr="00EF6E9D">
        <w:rPr>
          <w:rFonts w:ascii="Times New Roman" w:eastAsia="바탕체" w:hint="eastAsia"/>
          <w:sz w:val="22"/>
        </w:rPr>
        <w:t xml:space="preserve"> </w:t>
      </w:r>
      <w:r w:rsidRPr="00EF6E9D">
        <w:rPr>
          <w:rFonts w:ascii="Times New Roman" w:eastAsia="바탕체" w:hint="eastAsia"/>
          <w:sz w:val="22"/>
        </w:rPr>
        <w:t>언주로</w:t>
      </w:r>
      <w:r w:rsidRPr="00EF6E9D">
        <w:rPr>
          <w:rFonts w:ascii="Times New Roman" w:eastAsia="바탕체" w:hint="eastAsia"/>
          <w:sz w:val="22"/>
        </w:rPr>
        <w:t>30</w:t>
      </w:r>
      <w:r w:rsidRPr="00EF6E9D">
        <w:rPr>
          <w:rFonts w:ascii="Times New Roman" w:eastAsia="바탕체" w:hint="eastAsia"/>
          <w:sz w:val="22"/>
        </w:rPr>
        <w:t>길</w:t>
      </w:r>
      <w:r w:rsidRPr="00EF6E9D">
        <w:rPr>
          <w:rFonts w:ascii="Times New Roman" w:eastAsia="바탕체" w:hint="eastAsia"/>
          <w:sz w:val="22"/>
        </w:rPr>
        <w:t xml:space="preserve"> 56, </w:t>
      </w:r>
      <w:r w:rsidRPr="00EF6E9D">
        <w:rPr>
          <w:rFonts w:ascii="Times New Roman" w:eastAsia="바탕체" w:hint="eastAsia"/>
          <w:sz w:val="22"/>
        </w:rPr>
        <w:t>에이동</w:t>
      </w:r>
      <w:r w:rsidRPr="00EF6E9D">
        <w:rPr>
          <w:rFonts w:ascii="Times New Roman" w:eastAsia="바탕체" w:hint="eastAsia"/>
          <w:sz w:val="22"/>
        </w:rPr>
        <w:t xml:space="preserve"> 3401</w:t>
      </w:r>
      <w:r w:rsidRPr="00EF6E9D">
        <w:rPr>
          <w:rFonts w:ascii="Times New Roman" w:eastAsia="바탕체" w:hint="eastAsia"/>
          <w:sz w:val="22"/>
        </w:rPr>
        <w:t>호</w:t>
      </w:r>
      <w:r w:rsidRPr="00EF6E9D">
        <w:rPr>
          <w:rFonts w:ascii="Times New Roman" w:eastAsia="바탕체" w:hint="eastAsia"/>
          <w:sz w:val="22"/>
        </w:rPr>
        <w:t>(</w:t>
      </w:r>
      <w:r w:rsidRPr="00EF6E9D">
        <w:rPr>
          <w:rFonts w:ascii="Times New Roman" w:eastAsia="바탕체" w:hint="eastAsia"/>
          <w:sz w:val="22"/>
        </w:rPr>
        <w:t>도곡동</w:t>
      </w:r>
      <w:r w:rsidRPr="00EF6E9D">
        <w:rPr>
          <w:rFonts w:ascii="Times New Roman" w:eastAsia="바탕체" w:hint="eastAsia"/>
          <w:sz w:val="22"/>
        </w:rPr>
        <w:t xml:space="preserve">, </w:t>
      </w:r>
      <w:r w:rsidRPr="00EF6E9D">
        <w:rPr>
          <w:rFonts w:ascii="Times New Roman" w:eastAsia="바탕체" w:hint="eastAsia"/>
          <w:sz w:val="22"/>
        </w:rPr>
        <w:t>타워팰리스아파트</w:t>
      </w:r>
      <w:r w:rsidRPr="00EF6E9D">
        <w:rPr>
          <w:rFonts w:ascii="Times New Roman" w:eastAsia="바탕체" w:hint="eastAsia"/>
          <w:sz w:val="22"/>
        </w:rPr>
        <w:t>)</w:t>
      </w:r>
      <w:r w:rsidRPr="00EF6E9D">
        <w:rPr>
          <w:rFonts w:ascii="Times New Roman" w:eastAsia="바탕체"/>
          <w:sz w:val="22"/>
        </w:rPr>
        <w:t xml:space="preserve"> </w:t>
      </w:r>
    </w:p>
    <w:p w14:paraId="04A27961" w14:textId="77777777" w:rsidR="00F77508" w:rsidRPr="002B2CAD" w:rsidRDefault="00F77508" w:rsidP="00F77508">
      <w:pPr>
        <w:autoSpaceDE/>
        <w:spacing w:line="276" w:lineRule="auto"/>
        <w:ind w:left="328" w:hanging="328"/>
        <w:rPr>
          <w:rFonts w:ascii="Times New Roman" w:eastAsia="바탕체"/>
          <w:sz w:val="22"/>
        </w:rPr>
      </w:pPr>
      <w:r w:rsidRPr="002B2CAD">
        <w:rPr>
          <w:rFonts w:ascii="Times New Roman" w:eastAsia="바탕체" w:hint="eastAsia"/>
          <w:sz w:val="22"/>
        </w:rPr>
        <w:t>주민등록번호</w:t>
      </w:r>
      <w:r w:rsidRPr="002B2CAD">
        <w:rPr>
          <w:rFonts w:ascii="Times New Roman" w:eastAsia="바탕체" w:hint="eastAsia"/>
          <w:sz w:val="22"/>
        </w:rPr>
        <w:t>:</w:t>
      </w:r>
      <w:r w:rsidRPr="002B2CAD">
        <w:rPr>
          <w:rFonts w:ascii="Times New Roman" w:eastAsia="바탕체"/>
          <w:sz w:val="22"/>
        </w:rPr>
        <w:t xml:space="preserve"> </w:t>
      </w:r>
      <w:r>
        <w:rPr>
          <w:rFonts w:ascii="Times New Roman" w:eastAsia="바탕체"/>
          <w:sz w:val="22"/>
        </w:rPr>
        <w:t>830216-1******</w:t>
      </w:r>
    </w:p>
    <w:p w14:paraId="5F8CCCBF" w14:textId="77777777" w:rsidR="009C1716" w:rsidRDefault="009C1716" w:rsidP="009C1716">
      <w:pPr>
        <w:autoSpaceDE/>
        <w:spacing w:line="276" w:lineRule="auto"/>
        <w:ind w:left="328" w:hanging="328"/>
        <w:rPr>
          <w:rFonts w:ascii="Times New Roman"/>
          <w:bCs/>
          <w:sz w:val="22"/>
        </w:rPr>
      </w:pPr>
    </w:p>
    <w:p w14:paraId="4367E7D7" w14:textId="74FA529E" w:rsidR="00A87146" w:rsidRPr="00301D45" w:rsidRDefault="00A87146" w:rsidP="00096C06">
      <w:pPr>
        <w:tabs>
          <w:tab w:val="left" w:pos="576"/>
          <w:tab w:val="left" w:pos="1152"/>
          <w:tab w:val="left" w:pos="1701"/>
          <w:tab w:val="left" w:pos="2268"/>
        </w:tabs>
        <w:adjustRightInd w:val="0"/>
        <w:jc w:val="center"/>
        <w:outlineLvl w:val="0"/>
        <w:rPr>
          <w:rFonts w:ascii="Times New Roman" w:eastAsia="바탕체"/>
          <w:sz w:val="23"/>
          <w:szCs w:val="23"/>
        </w:rPr>
      </w:pPr>
    </w:p>
    <w:sectPr w:rsidR="00A87146" w:rsidRPr="00301D45" w:rsidSect="00927B42">
      <w:footerReference w:type="first" r:id="rId16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16813" w14:textId="77777777" w:rsidR="002C3708" w:rsidRDefault="002C3708">
      <w:r>
        <w:separator/>
      </w:r>
    </w:p>
  </w:endnote>
  <w:endnote w:type="continuationSeparator" w:id="0">
    <w:p w14:paraId="11DE722B" w14:textId="77777777" w:rsidR="002C3708" w:rsidRDefault="002C3708">
      <w:r>
        <w:continuationSeparator/>
      </w:r>
    </w:p>
  </w:endnote>
  <w:endnote w:type="continuationNotice" w:id="1">
    <w:p w14:paraId="174C0FA8" w14:textId="77777777" w:rsidR="002C3708" w:rsidRDefault="002C3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맑은 고딕"/>
    <w:charset w:val="81"/>
    <w:family w:val="roman"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명조">
    <w:altName w:val="굴림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가는각진제목체">
    <w:charset w:val="81"/>
    <w:family w:val="roman"/>
    <w:pitch w:val="variable"/>
    <w:sig w:usb0="800002A7" w:usb1="29D77CFB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Neue LT 45 L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CCC94" w14:textId="77777777" w:rsidR="00096C06" w:rsidRDefault="00096C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4111E6F" w14:textId="77777777" w:rsidR="00096C06" w:rsidRDefault="00096C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D661E" w14:textId="77777777" w:rsidR="00096C06" w:rsidRDefault="00096C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78367A3" w14:textId="77777777" w:rsidR="00096C06" w:rsidRDefault="00096C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B526E" w14:textId="77777777" w:rsidR="00096C06" w:rsidRDefault="00096C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7B617DB" w14:textId="77777777" w:rsidR="00096C06" w:rsidRDefault="00096C0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9056C" w14:textId="554C45DF" w:rsidR="00096C06" w:rsidRDefault="00096C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14:paraId="79F1CD1C" w14:textId="77777777" w:rsidR="00096C06" w:rsidRDefault="00096C06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6EBB" w14:textId="77777777" w:rsidR="00096C06" w:rsidRDefault="00096C06" w:rsidP="00A87F0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20F2" w14:textId="77777777" w:rsidR="002C3708" w:rsidRDefault="002C3708">
      <w:r>
        <w:rPr>
          <w:rFonts w:hint="eastAsia"/>
        </w:rPr>
        <w:separator/>
      </w:r>
    </w:p>
  </w:footnote>
  <w:footnote w:type="continuationSeparator" w:id="0">
    <w:p w14:paraId="31E2DAE3" w14:textId="77777777" w:rsidR="002C3708" w:rsidRDefault="002C3708">
      <w:r>
        <w:continuationSeparator/>
      </w:r>
    </w:p>
  </w:footnote>
  <w:footnote w:type="continuationNotice" w:id="1">
    <w:p w14:paraId="3CBD8B06" w14:textId="77777777" w:rsidR="002C3708" w:rsidRDefault="002C3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03DC9" w14:textId="77777777" w:rsidR="00096C06" w:rsidRDefault="00096C06">
    <w:pPr>
      <w:pStyle w:val="a8"/>
      <w:jc w:val="right"/>
      <w:rPr>
        <w:rFonts w:ascii="신명조" w:eastAsia="신명조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5469BB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A97E45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222126A"/>
    <w:multiLevelType w:val="multilevel"/>
    <w:tmpl w:val="3EAEF046"/>
    <w:lvl w:ilvl="0">
      <w:start w:val="1"/>
      <w:numFmt w:val="ganada"/>
      <w:lvlText w:val="(%1)"/>
      <w:lvlJc w:val="left"/>
      <w:pPr>
        <w:tabs>
          <w:tab w:val="num" w:pos="1514"/>
        </w:tabs>
        <w:ind w:left="1514" w:hanging="720"/>
      </w:pPr>
      <w:rPr>
        <w:rFonts w:ascii="신명조" w:hAnsi="Times New Roman" w:hint="eastAsia"/>
      </w:rPr>
    </w:lvl>
    <w:lvl w:ilvl="1">
      <w:start w:val="1"/>
      <w:numFmt w:val="decimal"/>
      <w:lvlText w:val="%2."/>
      <w:lvlJc w:val="left"/>
      <w:pPr>
        <w:tabs>
          <w:tab w:val="num" w:pos="1554"/>
        </w:tabs>
        <w:ind w:left="1554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54"/>
        </w:tabs>
        <w:ind w:left="1954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394"/>
        </w:tabs>
        <w:ind w:left="2394" w:hanging="400"/>
      </w:pPr>
    </w:lvl>
    <w:lvl w:ilvl="4">
      <w:start w:val="1"/>
      <w:numFmt w:val="upperLetter"/>
      <w:pStyle w:val="3"/>
      <w:lvlText w:val="%5."/>
      <w:lvlJc w:val="left"/>
      <w:pPr>
        <w:tabs>
          <w:tab w:val="num" w:pos="2794"/>
        </w:tabs>
        <w:ind w:left="2794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3194"/>
        </w:tabs>
        <w:ind w:left="3194" w:hanging="400"/>
      </w:pPr>
    </w:lvl>
    <w:lvl w:ilvl="6" w:tentative="1">
      <w:start w:val="1"/>
      <w:numFmt w:val="decimal"/>
      <w:lvlText w:val="%7."/>
      <w:lvlJc w:val="left"/>
      <w:pPr>
        <w:tabs>
          <w:tab w:val="num" w:pos="3594"/>
        </w:tabs>
        <w:ind w:left="3594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994"/>
        </w:tabs>
        <w:ind w:left="3994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394"/>
        </w:tabs>
        <w:ind w:left="4394" w:hanging="400"/>
      </w:pPr>
    </w:lvl>
  </w:abstractNum>
  <w:abstractNum w:abstractNumId="3" w15:restartNumberingAfterBreak="0">
    <w:nsid w:val="06093D41"/>
    <w:multiLevelType w:val="multilevel"/>
    <w:tmpl w:val="D328669E"/>
    <w:lvl w:ilvl="0">
      <w:start w:val="1"/>
      <w:numFmt w:val="ganada"/>
      <w:lvlText w:val="(%1)"/>
      <w:lvlJc w:val="left"/>
      <w:pPr>
        <w:tabs>
          <w:tab w:val="num" w:pos="1295"/>
        </w:tabs>
        <w:ind w:left="1295" w:hanging="49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>
      <w:start w:val="1"/>
      <w:numFmt w:val="lowerRoman"/>
      <w:lvlText w:val="(%4)"/>
      <w:lvlJc w:val="left"/>
      <w:pPr>
        <w:ind w:left="27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20" w:hanging="4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4" w15:restartNumberingAfterBreak="0">
    <w:nsid w:val="076671FD"/>
    <w:multiLevelType w:val="hybridMultilevel"/>
    <w:tmpl w:val="B920A360"/>
    <w:lvl w:ilvl="0" w:tplc="0A8E464A">
      <w:start w:val="1"/>
      <w:numFmt w:val="decimalEnclosedCircle"/>
      <w:lvlText w:val="%1"/>
      <w:lvlJc w:val="left"/>
      <w:pPr>
        <w:tabs>
          <w:tab w:val="num" w:pos="1980"/>
        </w:tabs>
        <w:ind w:left="1980" w:hanging="360"/>
      </w:pPr>
      <w:rPr>
        <w:rFonts w:ascii="바탕" w:eastAsia="바탕" w:hAnsi="바탕"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420"/>
        </w:tabs>
        <w:ind w:left="242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20"/>
        </w:tabs>
        <w:ind w:left="282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20"/>
        </w:tabs>
        <w:ind w:left="362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0"/>
        </w:tabs>
        <w:ind w:left="402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20"/>
        </w:tabs>
        <w:ind w:left="442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820"/>
        </w:tabs>
        <w:ind w:left="482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220"/>
        </w:tabs>
        <w:ind w:left="5220" w:hanging="400"/>
      </w:pPr>
    </w:lvl>
  </w:abstractNum>
  <w:abstractNum w:abstractNumId="5" w15:restartNumberingAfterBreak="0">
    <w:nsid w:val="09E135CC"/>
    <w:multiLevelType w:val="hybridMultilevel"/>
    <w:tmpl w:val="CE425522"/>
    <w:lvl w:ilvl="0" w:tplc="FFFFFFFF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ascii="바탕" w:eastAsia="바탕" w:hAnsi="바탕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6" w15:restartNumberingAfterBreak="0">
    <w:nsid w:val="0A3E1CF8"/>
    <w:multiLevelType w:val="hybridMultilevel"/>
    <w:tmpl w:val="3592687C"/>
    <w:lvl w:ilvl="0" w:tplc="045A4A84">
      <w:start w:val="1"/>
      <w:numFmt w:val="lowerLetter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6" w:hanging="400"/>
      </w:pPr>
    </w:lvl>
    <w:lvl w:ilvl="2" w:tplc="0409001B" w:tentative="1">
      <w:start w:val="1"/>
      <w:numFmt w:val="lowerRoman"/>
      <w:lvlText w:val="%3."/>
      <w:lvlJc w:val="right"/>
      <w:pPr>
        <w:ind w:left="1206" w:hanging="400"/>
      </w:pPr>
    </w:lvl>
    <w:lvl w:ilvl="3" w:tplc="0409000F" w:tentative="1">
      <w:start w:val="1"/>
      <w:numFmt w:val="decimal"/>
      <w:lvlText w:val="%4."/>
      <w:lvlJc w:val="left"/>
      <w:pPr>
        <w:ind w:left="1606" w:hanging="400"/>
      </w:pPr>
    </w:lvl>
    <w:lvl w:ilvl="4" w:tplc="04090019" w:tentative="1">
      <w:start w:val="1"/>
      <w:numFmt w:val="upperLetter"/>
      <w:lvlText w:val="%5."/>
      <w:lvlJc w:val="left"/>
      <w:pPr>
        <w:ind w:left="2006" w:hanging="400"/>
      </w:pPr>
    </w:lvl>
    <w:lvl w:ilvl="5" w:tplc="0409001B" w:tentative="1">
      <w:start w:val="1"/>
      <w:numFmt w:val="lowerRoman"/>
      <w:lvlText w:val="%6."/>
      <w:lvlJc w:val="right"/>
      <w:pPr>
        <w:ind w:left="2406" w:hanging="400"/>
      </w:pPr>
    </w:lvl>
    <w:lvl w:ilvl="6" w:tplc="0409000F" w:tentative="1">
      <w:start w:val="1"/>
      <w:numFmt w:val="decimal"/>
      <w:lvlText w:val="%7."/>
      <w:lvlJc w:val="left"/>
      <w:pPr>
        <w:ind w:left="2806" w:hanging="400"/>
      </w:pPr>
    </w:lvl>
    <w:lvl w:ilvl="7" w:tplc="04090019" w:tentative="1">
      <w:start w:val="1"/>
      <w:numFmt w:val="upperLetter"/>
      <w:lvlText w:val="%8."/>
      <w:lvlJc w:val="left"/>
      <w:pPr>
        <w:ind w:left="3206" w:hanging="400"/>
      </w:pPr>
    </w:lvl>
    <w:lvl w:ilvl="8" w:tplc="0409001B" w:tentative="1">
      <w:start w:val="1"/>
      <w:numFmt w:val="lowerRoman"/>
      <w:lvlText w:val="%9."/>
      <w:lvlJc w:val="right"/>
      <w:pPr>
        <w:ind w:left="3606" w:hanging="400"/>
      </w:pPr>
    </w:lvl>
  </w:abstractNum>
  <w:abstractNum w:abstractNumId="7" w15:restartNumberingAfterBreak="0">
    <w:nsid w:val="0AC715D5"/>
    <w:multiLevelType w:val="hybridMultilevel"/>
    <w:tmpl w:val="7070E6BA"/>
    <w:lvl w:ilvl="0" w:tplc="1638B942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0B8D4742"/>
    <w:multiLevelType w:val="hybridMultilevel"/>
    <w:tmpl w:val="9A2042E2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0C750CD0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0DF75CFF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E9A62E7"/>
    <w:multiLevelType w:val="hybridMultilevel"/>
    <w:tmpl w:val="B920A360"/>
    <w:lvl w:ilvl="0" w:tplc="0A8E464A">
      <w:start w:val="1"/>
      <w:numFmt w:val="decimalEnclosedCircle"/>
      <w:lvlText w:val="%1"/>
      <w:lvlJc w:val="left"/>
      <w:pPr>
        <w:tabs>
          <w:tab w:val="num" w:pos="1980"/>
        </w:tabs>
        <w:ind w:left="1980" w:hanging="360"/>
      </w:pPr>
      <w:rPr>
        <w:rFonts w:ascii="바탕" w:eastAsia="바탕" w:hAnsi="바탕"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420"/>
        </w:tabs>
        <w:ind w:left="242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20"/>
        </w:tabs>
        <w:ind w:left="282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20"/>
        </w:tabs>
        <w:ind w:left="362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0"/>
        </w:tabs>
        <w:ind w:left="402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20"/>
        </w:tabs>
        <w:ind w:left="442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820"/>
        </w:tabs>
        <w:ind w:left="482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220"/>
        </w:tabs>
        <w:ind w:left="5220" w:hanging="400"/>
      </w:pPr>
    </w:lvl>
  </w:abstractNum>
  <w:abstractNum w:abstractNumId="12" w15:restartNumberingAfterBreak="0">
    <w:nsid w:val="117726C6"/>
    <w:multiLevelType w:val="hybridMultilevel"/>
    <w:tmpl w:val="79343E28"/>
    <w:lvl w:ilvl="0" w:tplc="FFFFFFFF">
      <w:start w:val="1"/>
      <w:numFmt w:val="decimalEnclosedCircle"/>
      <w:lvlText w:val="%1"/>
      <w:lvlJc w:val="left"/>
      <w:pPr>
        <w:tabs>
          <w:tab w:val="num" w:pos="1980"/>
        </w:tabs>
        <w:ind w:left="1980" w:hanging="360"/>
      </w:pPr>
      <w:rPr>
        <w:rFonts w:ascii="바탕" w:eastAsia="바탕" w:hAnsi="바탕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420"/>
        </w:tabs>
        <w:ind w:left="242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20"/>
        </w:tabs>
        <w:ind w:left="282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20"/>
        </w:tabs>
        <w:ind w:left="362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0"/>
        </w:tabs>
        <w:ind w:left="402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20"/>
        </w:tabs>
        <w:ind w:left="442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820"/>
        </w:tabs>
        <w:ind w:left="482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220"/>
        </w:tabs>
        <w:ind w:left="5220" w:hanging="400"/>
      </w:pPr>
    </w:lvl>
  </w:abstractNum>
  <w:abstractNum w:abstractNumId="13" w15:restartNumberingAfterBreak="0">
    <w:nsid w:val="12394AA6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2A32769"/>
    <w:multiLevelType w:val="hybridMultilevel"/>
    <w:tmpl w:val="1BE6B0B4"/>
    <w:lvl w:ilvl="0" w:tplc="FFFFFFFF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FFFFFFFF">
      <w:start w:val="1"/>
      <w:numFmt w:val="ganada"/>
      <w:lvlText w:val="(%2)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8983971"/>
    <w:multiLevelType w:val="hybridMultilevel"/>
    <w:tmpl w:val="9172542C"/>
    <w:lvl w:ilvl="0" w:tplc="70CA554C">
      <w:start w:val="1"/>
      <w:numFmt w:val="ganada"/>
      <w:lvlText w:val="(%1)"/>
      <w:lvlJc w:val="left"/>
      <w:pPr>
        <w:ind w:left="12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1AFD0E02"/>
    <w:multiLevelType w:val="hybridMultilevel"/>
    <w:tmpl w:val="1ACA21A6"/>
    <w:lvl w:ilvl="0" w:tplc="C532A37A">
      <w:start w:val="1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B50008B"/>
    <w:multiLevelType w:val="hybridMultilevel"/>
    <w:tmpl w:val="BA781786"/>
    <w:lvl w:ilvl="0" w:tplc="FFFFFFFF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544"/>
        </w:tabs>
        <w:ind w:left="1544" w:hanging="720"/>
      </w:pPr>
      <w:rPr>
        <w:rFonts w:hint="default"/>
      </w:rPr>
    </w:lvl>
    <w:lvl w:ilvl="2" w:tplc="C88E9496">
      <w:start w:val="1"/>
      <w:numFmt w:val="ganada"/>
      <w:lvlText w:val="%3."/>
      <w:lvlJc w:val="left"/>
      <w:pPr>
        <w:ind w:left="158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024"/>
        </w:tabs>
        <w:ind w:left="2024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24"/>
        </w:tabs>
        <w:ind w:left="2424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24"/>
        </w:tabs>
        <w:ind w:left="2824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24"/>
        </w:tabs>
        <w:ind w:left="3224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24"/>
        </w:tabs>
        <w:ind w:left="3624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4"/>
        </w:tabs>
        <w:ind w:left="4024" w:hanging="400"/>
      </w:pPr>
    </w:lvl>
  </w:abstractNum>
  <w:abstractNum w:abstractNumId="18" w15:restartNumberingAfterBreak="0">
    <w:nsid w:val="1CF4719F"/>
    <w:multiLevelType w:val="multilevel"/>
    <w:tmpl w:val="AB9E8060"/>
    <w:lvl w:ilvl="0">
      <w:start w:val="1"/>
      <w:numFmt w:val="ganada"/>
      <w:lvlText w:val="(%1)"/>
      <w:lvlJc w:val="left"/>
      <w:pPr>
        <w:tabs>
          <w:tab w:val="num" w:pos="1295"/>
        </w:tabs>
        <w:ind w:left="1295" w:hanging="49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9" w15:restartNumberingAfterBreak="0">
    <w:nsid w:val="1D2B2ABF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1D476D2A"/>
    <w:multiLevelType w:val="hybridMultilevel"/>
    <w:tmpl w:val="C12439DA"/>
    <w:lvl w:ilvl="0" w:tplc="FFFFFFFF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FFFFFFFF">
      <w:start w:val="1"/>
      <w:numFmt w:val="ganada"/>
      <w:lvlText w:val="(%2)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1EBF367C"/>
    <w:multiLevelType w:val="hybridMultilevel"/>
    <w:tmpl w:val="A0E86E48"/>
    <w:lvl w:ilvl="0" w:tplc="6D24965C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  <w:sz w:val="22"/>
        <w:szCs w:val="22"/>
      </w:rPr>
    </w:lvl>
    <w:lvl w:ilvl="1" w:tplc="FFFFFFFF">
      <w:start w:val="1"/>
      <w:numFmt w:val="decimal"/>
      <w:lvlText w:val="(%2)"/>
      <w:lvlJc w:val="left"/>
      <w:pPr>
        <w:tabs>
          <w:tab w:val="num" w:pos="1544"/>
        </w:tabs>
        <w:ind w:left="1544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24"/>
        </w:tabs>
        <w:ind w:left="1624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24"/>
        </w:tabs>
        <w:ind w:left="2024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24"/>
        </w:tabs>
        <w:ind w:left="2424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24"/>
        </w:tabs>
        <w:ind w:left="2824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24"/>
        </w:tabs>
        <w:ind w:left="3224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24"/>
        </w:tabs>
        <w:ind w:left="3624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4"/>
        </w:tabs>
        <w:ind w:left="4024" w:hanging="400"/>
      </w:pPr>
    </w:lvl>
  </w:abstractNum>
  <w:abstractNum w:abstractNumId="22" w15:restartNumberingAfterBreak="0">
    <w:nsid w:val="1F7C7D2D"/>
    <w:multiLevelType w:val="hybridMultilevel"/>
    <w:tmpl w:val="FBCA1A90"/>
    <w:lvl w:ilvl="0" w:tplc="6EC85C74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215A264E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27273122"/>
    <w:multiLevelType w:val="hybridMultilevel"/>
    <w:tmpl w:val="18026956"/>
    <w:lvl w:ilvl="0" w:tplc="A81A841A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ascii="신명조"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25" w15:restartNumberingAfterBreak="0">
    <w:nsid w:val="27A35432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27E37630"/>
    <w:multiLevelType w:val="hybridMultilevel"/>
    <w:tmpl w:val="B6A0C440"/>
    <w:lvl w:ilvl="0" w:tplc="5EC4E554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292830FE"/>
    <w:multiLevelType w:val="hybridMultilevel"/>
    <w:tmpl w:val="99526554"/>
    <w:lvl w:ilvl="0" w:tplc="4A22665C">
      <w:start w:val="1"/>
      <w:numFmt w:val="bullet"/>
      <w:lvlText w:val="·"/>
      <w:lvlJc w:val="left"/>
      <w:pPr>
        <w:ind w:left="948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00"/>
      </w:pPr>
      <w:rPr>
        <w:rFonts w:ascii="Wingdings" w:hAnsi="Wingdings" w:hint="default"/>
      </w:rPr>
    </w:lvl>
  </w:abstractNum>
  <w:abstractNum w:abstractNumId="28" w15:restartNumberingAfterBreak="0">
    <w:nsid w:val="2D390EF4"/>
    <w:multiLevelType w:val="hybridMultilevel"/>
    <w:tmpl w:val="CFBAADA0"/>
    <w:lvl w:ilvl="0" w:tplc="570854A4">
      <w:start w:val="1"/>
      <w:numFmt w:val="decimal"/>
      <w:lvlText w:val="%1."/>
      <w:lvlJc w:val="left"/>
      <w:pPr>
        <w:ind w:left="1200" w:hanging="400"/>
      </w:pPr>
      <w:rPr>
        <w:rFonts w:ascii="휴먼명조" w:eastAsia="휴먼명조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2D9732DA"/>
    <w:multiLevelType w:val="hybridMultilevel"/>
    <w:tmpl w:val="EFE02274"/>
    <w:lvl w:ilvl="0" w:tplc="14EC254E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2EB63991"/>
    <w:multiLevelType w:val="hybridMultilevel"/>
    <w:tmpl w:val="4B4C2F24"/>
    <w:lvl w:ilvl="0" w:tplc="1638B942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31263A02"/>
    <w:multiLevelType w:val="hybridMultilevel"/>
    <w:tmpl w:val="803E2D16"/>
    <w:lvl w:ilvl="0" w:tplc="FFFFFFFF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ascii="바탕" w:eastAsia="바탕" w:hAnsi="바탕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32" w15:restartNumberingAfterBreak="0">
    <w:nsid w:val="32E004C1"/>
    <w:multiLevelType w:val="hybridMultilevel"/>
    <w:tmpl w:val="89E6AA44"/>
    <w:lvl w:ilvl="0" w:tplc="FFFFFFFF">
      <w:start w:val="1"/>
      <w:numFmt w:val="decimalEnclosedCircle"/>
      <w:lvlText w:val="%1"/>
      <w:lvlJc w:val="left"/>
      <w:pPr>
        <w:tabs>
          <w:tab w:val="num" w:pos="1620"/>
        </w:tabs>
        <w:ind w:left="1620" w:hanging="360"/>
      </w:pPr>
      <w:rPr>
        <w:rFonts w:ascii="신명조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060"/>
        </w:tabs>
        <w:ind w:left="206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60"/>
        </w:tabs>
        <w:ind w:left="246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0"/>
        </w:tabs>
        <w:ind w:left="286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260"/>
        </w:tabs>
        <w:ind w:left="326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60"/>
        </w:tabs>
        <w:ind w:left="366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060"/>
        </w:tabs>
        <w:ind w:left="406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460"/>
        </w:tabs>
        <w:ind w:left="446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00"/>
      </w:pPr>
    </w:lvl>
  </w:abstractNum>
  <w:abstractNum w:abstractNumId="33" w15:restartNumberingAfterBreak="0">
    <w:nsid w:val="33353A0D"/>
    <w:multiLevelType w:val="hybridMultilevel"/>
    <w:tmpl w:val="8488DB8C"/>
    <w:lvl w:ilvl="0" w:tplc="43DE241A">
      <w:start w:val="1"/>
      <w:numFmt w:val="decimalEnclosedCircle"/>
      <w:lvlText w:val="%1"/>
      <w:lvlJc w:val="left"/>
      <w:pPr>
        <w:tabs>
          <w:tab w:val="num" w:pos="1290"/>
        </w:tabs>
        <w:ind w:left="1290" w:hanging="360"/>
      </w:pPr>
      <w:rPr>
        <w:rFonts w:ascii="바탕" w:eastAsia="바탕" w:hAnsi="바탕"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730"/>
        </w:tabs>
        <w:ind w:left="173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30"/>
        </w:tabs>
        <w:ind w:left="213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30"/>
        </w:tabs>
        <w:ind w:left="253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930"/>
        </w:tabs>
        <w:ind w:left="293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30"/>
        </w:tabs>
        <w:ind w:left="333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0"/>
        </w:tabs>
        <w:ind w:left="373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130"/>
        </w:tabs>
        <w:ind w:left="413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30"/>
        </w:tabs>
        <w:ind w:left="4530" w:hanging="400"/>
      </w:pPr>
    </w:lvl>
  </w:abstractNum>
  <w:abstractNum w:abstractNumId="34" w15:restartNumberingAfterBreak="0">
    <w:nsid w:val="336155CD"/>
    <w:multiLevelType w:val="hybridMultilevel"/>
    <w:tmpl w:val="5F6C1F0E"/>
    <w:lvl w:ilvl="0" w:tplc="FFFFFFFF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374C0C43"/>
    <w:multiLevelType w:val="hybridMultilevel"/>
    <w:tmpl w:val="7FF8E9EE"/>
    <w:lvl w:ilvl="0" w:tplc="FFFFFFFF">
      <w:start w:val="1"/>
      <w:numFmt w:val="decimalEnclosedCircle"/>
      <w:lvlText w:val="%1"/>
      <w:lvlJc w:val="left"/>
      <w:pPr>
        <w:tabs>
          <w:tab w:val="num" w:pos="1980"/>
        </w:tabs>
        <w:ind w:left="1980" w:hanging="360"/>
      </w:pPr>
      <w:rPr>
        <w:rFonts w:ascii="바탕" w:eastAsia="바탕" w:hAnsi="바탕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420"/>
        </w:tabs>
        <w:ind w:left="242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20"/>
        </w:tabs>
        <w:ind w:left="282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20"/>
        </w:tabs>
        <w:ind w:left="362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0"/>
        </w:tabs>
        <w:ind w:left="402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20"/>
        </w:tabs>
        <w:ind w:left="442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820"/>
        </w:tabs>
        <w:ind w:left="482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220"/>
        </w:tabs>
        <w:ind w:left="5220" w:hanging="400"/>
      </w:pPr>
    </w:lvl>
  </w:abstractNum>
  <w:abstractNum w:abstractNumId="36" w15:restartNumberingAfterBreak="0">
    <w:nsid w:val="375502FF"/>
    <w:multiLevelType w:val="hybridMultilevel"/>
    <w:tmpl w:val="5CF6E58C"/>
    <w:lvl w:ilvl="0" w:tplc="FFFFFFFF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38B7733C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3A865836"/>
    <w:multiLevelType w:val="hybridMultilevel"/>
    <w:tmpl w:val="B8F4DCDC"/>
    <w:lvl w:ilvl="0" w:tplc="21E22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3B4C0535"/>
    <w:multiLevelType w:val="hybridMultilevel"/>
    <w:tmpl w:val="2942251E"/>
    <w:lvl w:ilvl="0" w:tplc="FFFFFFFF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3B93276F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3C083550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2" w15:restartNumberingAfterBreak="0">
    <w:nsid w:val="3C7F1567"/>
    <w:multiLevelType w:val="hybridMultilevel"/>
    <w:tmpl w:val="FD569742"/>
    <w:lvl w:ilvl="0" w:tplc="308A69FA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>
      <w:start w:val="1"/>
      <w:numFmt w:val="lowerRoman"/>
      <w:lvlText w:val="%3."/>
      <w:lvlJc w:val="right"/>
      <w:pPr>
        <w:ind w:left="1650" w:hanging="400"/>
      </w:pPr>
    </w:lvl>
    <w:lvl w:ilvl="3" w:tplc="0409000F">
      <w:start w:val="1"/>
      <w:numFmt w:val="decimal"/>
      <w:lvlText w:val="%4."/>
      <w:lvlJc w:val="left"/>
      <w:pPr>
        <w:ind w:left="2050" w:hanging="400"/>
      </w:pPr>
    </w:lvl>
    <w:lvl w:ilvl="4" w:tplc="04090019">
      <w:start w:val="1"/>
      <w:numFmt w:val="upperLetter"/>
      <w:lvlText w:val="%5."/>
      <w:lvlJc w:val="left"/>
      <w:pPr>
        <w:ind w:left="2450" w:hanging="400"/>
      </w:pPr>
    </w:lvl>
    <w:lvl w:ilvl="5" w:tplc="0409001B">
      <w:start w:val="1"/>
      <w:numFmt w:val="lowerRoman"/>
      <w:lvlText w:val="%6."/>
      <w:lvlJc w:val="right"/>
      <w:pPr>
        <w:ind w:left="2850" w:hanging="400"/>
      </w:pPr>
    </w:lvl>
    <w:lvl w:ilvl="6" w:tplc="0409000F">
      <w:start w:val="1"/>
      <w:numFmt w:val="decimal"/>
      <w:lvlText w:val="%7."/>
      <w:lvlJc w:val="left"/>
      <w:pPr>
        <w:ind w:left="3250" w:hanging="400"/>
      </w:pPr>
    </w:lvl>
    <w:lvl w:ilvl="7" w:tplc="04090019">
      <w:start w:val="1"/>
      <w:numFmt w:val="upperLetter"/>
      <w:lvlText w:val="%8."/>
      <w:lvlJc w:val="left"/>
      <w:pPr>
        <w:ind w:left="3650" w:hanging="400"/>
      </w:pPr>
    </w:lvl>
    <w:lvl w:ilvl="8" w:tplc="0409001B">
      <w:start w:val="1"/>
      <w:numFmt w:val="lowerRoman"/>
      <w:lvlText w:val="%9."/>
      <w:lvlJc w:val="right"/>
      <w:pPr>
        <w:ind w:left="4050" w:hanging="400"/>
      </w:pPr>
    </w:lvl>
  </w:abstractNum>
  <w:abstractNum w:abstractNumId="43" w15:restartNumberingAfterBreak="0">
    <w:nsid w:val="3F69652D"/>
    <w:multiLevelType w:val="hybridMultilevel"/>
    <w:tmpl w:val="B04854D6"/>
    <w:lvl w:ilvl="0" w:tplc="F56CB044">
      <w:start w:val="1"/>
      <w:numFmt w:val="decimalEnclosedCircle"/>
      <w:lvlText w:val="%1"/>
      <w:lvlJc w:val="left"/>
      <w:pPr>
        <w:tabs>
          <w:tab w:val="num" w:pos="1120"/>
        </w:tabs>
        <w:ind w:left="112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 w15:restartNumberingAfterBreak="0">
    <w:nsid w:val="40FA7B3A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 w15:restartNumberingAfterBreak="0">
    <w:nsid w:val="40FC4377"/>
    <w:multiLevelType w:val="hybridMultilevel"/>
    <w:tmpl w:val="C9B48F90"/>
    <w:lvl w:ilvl="0" w:tplc="A7A02340">
      <w:start w:val="1"/>
      <w:numFmt w:val="decimal"/>
      <w:pStyle w:val="FormatvorlageLevel3KomplexArialLinksZeilenabstandeinfach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B64EAD6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 w15:restartNumberingAfterBreak="0">
    <w:nsid w:val="4255020F"/>
    <w:multiLevelType w:val="hybridMultilevel"/>
    <w:tmpl w:val="48BE1CF8"/>
    <w:lvl w:ilvl="0" w:tplc="1638B942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42E05D53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8" w15:restartNumberingAfterBreak="0">
    <w:nsid w:val="436C490C"/>
    <w:multiLevelType w:val="hybridMultilevel"/>
    <w:tmpl w:val="40BA794C"/>
    <w:lvl w:ilvl="0" w:tplc="E01C27A2">
      <w:start w:val="1"/>
      <w:numFmt w:val="decimal"/>
      <w:lvlText w:val="(%1)"/>
      <w:lvlJc w:val="left"/>
      <w:pPr>
        <w:tabs>
          <w:tab w:val="num" w:pos="947"/>
        </w:tabs>
        <w:ind w:left="947" w:hanging="720"/>
      </w:pPr>
      <w:rPr>
        <w:rFonts w:hint="default"/>
        <w:sz w:val="22"/>
        <w:szCs w:val="22"/>
      </w:rPr>
    </w:lvl>
    <w:lvl w:ilvl="1" w:tplc="FFFFFFFF">
      <w:start w:val="1"/>
      <w:numFmt w:val="ganada"/>
      <w:lvlText w:val="%2."/>
      <w:lvlJc w:val="left"/>
      <w:pPr>
        <w:tabs>
          <w:tab w:val="num" w:pos="987"/>
        </w:tabs>
        <w:ind w:left="987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27"/>
        </w:tabs>
        <w:ind w:left="1427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27"/>
        </w:tabs>
        <w:ind w:left="1827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227"/>
        </w:tabs>
        <w:ind w:left="2227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27"/>
        </w:tabs>
        <w:ind w:left="2627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27"/>
        </w:tabs>
        <w:ind w:left="3027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427"/>
        </w:tabs>
        <w:ind w:left="3427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827"/>
        </w:tabs>
        <w:ind w:left="3827" w:hanging="400"/>
      </w:pPr>
    </w:lvl>
  </w:abstractNum>
  <w:abstractNum w:abstractNumId="49" w15:restartNumberingAfterBreak="0">
    <w:nsid w:val="46A3168B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0" w15:restartNumberingAfterBreak="0">
    <w:nsid w:val="476116BA"/>
    <w:multiLevelType w:val="hybridMultilevel"/>
    <w:tmpl w:val="8CF2C83A"/>
    <w:lvl w:ilvl="0" w:tplc="96CE0096">
      <w:start w:val="1"/>
      <w:numFmt w:val="decimalEnclosedCircle"/>
      <w:lvlText w:val="%1"/>
      <w:lvlJc w:val="left"/>
      <w:pPr>
        <w:ind w:left="1120" w:hanging="400"/>
      </w:pPr>
      <w:rPr>
        <w:rFonts w:ascii="바탕" w:eastAsia="바탕" w:hAnsi="바탕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1" w15:restartNumberingAfterBreak="0">
    <w:nsid w:val="494A61E0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2" w15:restartNumberingAfterBreak="0">
    <w:nsid w:val="4A642079"/>
    <w:multiLevelType w:val="hybridMultilevel"/>
    <w:tmpl w:val="E32EE268"/>
    <w:lvl w:ilvl="0" w:tplc="FFFFFFFF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0ECC07F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3" w15:restartNumberingAfterBreak="0">
    <w:nsid w:val="4B152910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4" w15:restartNumberingAfterBreak="0">
    <w:nsid w:val="4B32033F"/>
    <w:multiLevelType w:val="hybridMultilevel"/>
    <w:tmpl w:val="83BE8B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5" w15:restartNumberingAfterBreak="0">
    <w:nsid w:val="4C0B1289"/>
    <w:multiLevelType w:val="hybridMultilevel"/>
    <w:tmpl w:val="982AF224"/>
    <w:lvl w:ilvl="0" w:tplc="FFFFFFF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6" w15:restartNumberingAfterBreak="0">
    <w:nsid w:val="4DB55B2F"/>
    <w:multiLevelType w:val="hybridMultilevel"/>
    <w:tmpl w:val="4DB806AA"/>
    <w:lvl w:ilvl="0" w:tplc="87CE880A">
      <w:start w:val="1"/>
      <w:numFmt w:val="lowerRoman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7" w15:restartNumberingAfterBreak="0">
    <w:nsid w:val="4F38515D"/>
    <w:multiLevelType w:val="hybridMultilevel"/>
    <w:tmpl w:val="9932B09A"/>
    <w:lvl w:ilvl="0" w:tplc="DC22B5D8">
      <w:start w:val="1"/>
      <w:numFmt w:val="ganada"/>
      <w:lvlText w:val="%1."/>
      <w:lvlJc w:val="left"/>
      <w:pPr>
        <w:ind w:left="1421" w:hanging="57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8" w15:restartNumberingAfterBreak="0">
    <w:nsid w:val="51AA1E25"/>
    <w:multiLevelType w:val="hybridMultilevel"/>
    <w:tmpl w:val="A696732E"/>
    <w:lvl w:ilvl="0" w:tplc="49640E18">
      <w:start w:val="1"/>
      <w:numFmt w:val="decimal"/>
      <w:lvlText w:val="%1."/>
      <w:lvlJc w:val="left"/>
      <w:pPr>
        <w:ind w:left="400" w:hanging="40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9" w15:restartNumberingAfterBreak="0">
    <w:nsid w:val="53342764"/>
    <w:multiLevelType w:val="hybridMultilevel"/>
    <w:tmpl w:val="93B06BE8"/>
    <w:lvl w:ilvl="0" w:tplc="36A4C114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  <w:sz w:val="22"/>
        <w:szCs w:val="22"/>
      </w:rPr>
    </w:lvl>
    <w:lvl w:ilvl="1" w:tplc="FFFFFFFF">
      <w:start w:val="1"/>
      <w:numFmt w:val="decimal"/>
      <w:lvlText w:val="(%2)"/>
      <w:lvlJc w:val="left"/>
      <w:pPr>
        <w:tabs>
          <w:tab w:val="num" w:pos="1544"/>
        </w:tabs>
        <w:ind w:left="1544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24"/>
        </w:tabs>
        <w:ind w:left="1624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24"/>
        </w:tabs>
        <w:ind w:left="2024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24"/>
        </w:tabs>
        <w:ind w:left="2424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24"/>
        </w:tabs>
        <w:ind w:left="2824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24"/>
        </w:tabs>
        <w:ind w:left="3224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24"/>
        </w:tabs>
        <w:ind w:left="3624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4"/>
        </w:tabs>
        <w:ind w:left="4024" w:hanging="400"/>
      </w:pPr>
    </w:lvl>
  </w:abstractNum>
  <w:abstractNum w:abstractNumId="60" w15:restartNumberingAfterBreak="0">
    <w:nsid w:val="54906009"/>
    <w:multiLevelType w:val="hybridMultilevel"/>
    <w:tmpl w:val="E8522374"/>
    <w:lvl w:ilvl="0" w:tplc="95E033FE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  <w:sz w:val="22"/>
        <w:szCs w:val="22"/>
      </w:rPr>
    </w:lvl>
    <w:lvl w:ilvl="1" w:tplc="FFFFFFFF">
      <w:start w:val="1"/>
      <w:numFmt w:val="decimalEnclosedCircle"/>
      <w:lvlText w:val="%2"/>
      <w:lvlJc w:val="left"/>
      <w:pPr>
        <w:tabs>
          <w:tab w:val="num" w:pos="1184"/>
        </w:tabs>
        <w:ind w:left="1184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24"/>
        </w:tabs>
        <w:ind w:left="1624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24"/>
        </w:tabs>
        <w:ind w:left="2024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24"/>
        </w:tabs>
        <w:ind w:left="2424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24"/>
        </w:tabs>
        <w:ind w:left="2824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24"/>
        </w:tabs>
        <w:ind w:left="3224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24"/>
        </w:tabs>
        <w:ind w:left="3624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4"/>
        </w:tabs>
        <w:ind w:left="4024" w:hanging="400"/>
      </w:pPr>
    </w:lvl>
  </w:abstractNum>
  <w:abstractNum w:abstractNumId="61" w15:restartNumberingAfterBreak="0">
    <w:nsid w:val="55607AF1"/>
    <w:multiLevelType w:val="hybridMultilevel"/>
    <w:tmpl w:val="5CF20BE8"/>
    <w:lvl w:ilvl="0" w:tplc="FFFFFFFF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62" w15:restartNumberingAfterBreak="0">
    <w:nsid w:val="55794B9A"/>
    <w:multiLevelType w:val="hybridMultilevel"/>
    <w:tmpl w:val="8BA25184"/>
    <w:lvl w:ilvl="0" w:tplc="986E2F08">
      <w:start w:val="1"/>
      <w:numFmt w:val="ganada"/>
      <w:lvlText w:val="(%1)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D068D8BC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4D9CC0DC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6B1ED6C0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3488D77E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88580D14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F881AF8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F9E2ECC4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ACBC4F52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63" w15:restartNumberingAfterBreak="0">
    <w:nsid w:val="559B5D83"/>
    <w:multiLevelType w:val="hybridMultilevel"/>
    <w:tmpl w:val="884EB030"/>
    <w:lvl w:ilvl="0" w:tplc="FFFFFFFF">
      <w:start w:val="1"/>
      <w:numFmt w:val="decimal"/>
      <w:lvlText w:val="(%1)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368"/>
        </w:tabs>
        <w:ind w:left="1368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68"/>
        </w:tabs>
        <w:ind w:left="1768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8"/>
        </w:tabs>
        <w:ind w:left="2168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568"/>
        </w:tabs>
        <w:ind w:left="2568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68"/>
        </w:tabs>
        <w:ind w:left="2968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8"/>
        </w:tabs>
        <w:ind w:left="3368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768"/>
        </w:tabs>
        <w:ind w:left="3768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68"/>
        </w:tabs>
        <w:ind w:left="4168" w:hanging="400"/>
      </w:pPr>
    </w:lvl>
  </w:abstractNum>
  <w:abstractNum w:abstractNumId="64" w15:restartNumberingAfterBreak="0">
    <w:nsid w:val="56040EE6"/>
    <w:multiLevelType w:val="hybridMultilevel"/>
    <w:tmpl w:val="7AD6C362"/>
    <w:lvl w:ilvl="0" w:tplc="32A06EEE">
      <w:start w:val="1"/>
      <w:numFmt w:val="decimalEnclosedCircle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5878490C"/>
    <w:multiLevelType w:val="hybridMultilevel"/>
    <w:tmpl w:val="C12439DA"/>
    <w:lvl w:ilvl="0" w:tplc="FFFFFFFF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FFFFFFFF">
      <w:start w:val="1"/>
      <w:numFmt w:val="ganada"/>
      <w:lvlText w:val="(%2)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6" w15:restartNumberingAfterBreak="0">
    <w:nsid w:val="59567470"/>
    <w:multiLevelType w:val="multilevel"/>
    <w:tmpl w:val="9760AF9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ganada"/>
      <w:pStyle w:val="2"/>
      <w:lvlText w:val="%2."/>
      <w:lvlJc w:val="left"/>
      <w:pPr>
        <w:tabs>
          <w:tab w:val="num" w:pos="1134"/>
        </w:tabs>
        <w:ind w:left="1134" w:hanging="567"/>
      </w:pPr>
      <w:rPr>
        <w:rFonts w:cs="Times New Roman" w:hint="eastAsia"/>
      </w:rPr>
    </w:lvl>
    <w:lvl w:ilvl="2">
      <w:start w:val="1"/>
      <w:numFmt w:val="decimal"/>
      <w:pStyle w:val="30"/>
      <w:lvlText w:val="(%3)"/>
      <w:lvlJc w:val="left"/>
      <w:pPr>
        <w:tabs>
          <w:tab w:val="num" w:pos="1134"/>
        </w:tabs>
        <w:ind w:left="1134" w:hanging="567"/>
      </w:pPr>
      <w:rPr>
        <w:rFonts w:cs="Times New Roman" w:hint="eastAsia"/>
      </w:rPr>
    </w:lvl>
    <w:lvl w:ilvl="3">
      <w:start w:val="1"/>
      <w:numFmt w:val="ganada"/>
      <w:pStyle w:val="4"/>
      <w:lvlText w:val="(%4)"/>
      <w:lvlJc w:val="left"/>
      <w:pPr>
        <w:tabs>
          <w:tab w:val="num" w:pos="1134"/>
        </w:tabs>
        <w:ind w:left="1134" w:hanging="567"/>
      </w:pPr>
      <w:rPr>
        <w:rFonts w:cs="Times New Roman"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134"/>
        </w:tabs>
        <w:ind w:left="1134" w:hanging="567"/>
      </w:pPr>
      <w:rPr>
        <w:rFonts w:cs="Times New Roman" w:hint="eastAsia"/>
      </w:rPr>
    </w:lvl>
    <w:lvl w:ilvl="5">
      <w:start w:val="1"/>
      <w:numFmt w:val="ganada"/>
      <w:pStyle w:val="6"/>
      <w:lvlText w:val="%6)"/>
      <w:lvlJc w:val="left"/>
      <w:pPr>
        <w:tabs>
          <w:tab w:val="num" w:pos="1134"/>
        </w:tabs>
        <w:ind w:left="1134" w:hanging="567"/>
      </w:pPr>
      <w:rPr>
        <w:rFonts w:cs="Times New Roman"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1134" w:hanging="567"/>
      </w:pPr>
      <w:rPr>
        <w:rFonts w:cs="Times New Roman" w:hint="eastAsia"/>
      </w:rPr>
    </w:lvl>
    <w:lvl w:ilvl="7">
      <w:start w:val="1"/>
      <w:numFmt w:val="none"/>
      <w:lvlText w:val="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none"/>
      <w:lvlText w:val="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67" w15:restartNumberingAfterBreak="0">
    <w:nsid w:val="59671339"/>
    <w:multiLevelType w:val="hybridMultilevel"/>
    <w:tmpl w:val="869EEF84"/>
    <w:lvl w:ilvl="0" w:tplc="32A06EEE">
      <w:start w:val="1"/>
      <w:numFmt w:val="decimalEnclosedCircle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8" w15:restartNumberingAfterBreak="0">
    <w:nsid w:val="5A06686C"/>
    <w:multiLevelType w:val="hybridMultilevel"/>
    <w:tmpl w:val="8F5C1FE6"/>
    <w:lvl w:ilvl="0" w:tplc="457E4588">
      <w:start w:val="1"/>
      <w:numFmt w:val="decimalEnclosedCircle"/>
      <w:lvlText w:val="%1"/>
      <w:lvlJc w:val="left"/>
      <w:pPr>
        <w:tabs>
          <w:tab w:val="num" w:pos="2140"/>
        </w:tabs>
        <w:ind w:left="2140" w:hanging="360"/>
      </w:pPr>
      <w:rPr>
        <w:rFonts w:hint="eastAsia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580"/>
        </w:tabs>
        <w:ind w:left="258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80"/>
        </w:tabs>
        <w:ind w:left="298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80"/>
        </w:tabs>
        <w:ind w:left="338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780"/>
        </w:tabs>
        <w:ind w:left="378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80"/>
        </w:tabs>
        <w:ind w:left="418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80"/>
        </w:tabs>
        <w:ind w:left="458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980"/>
        </w:tabs>
        <w:ind w:left="498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380"/>
        </w:tabs>
        <w:ind w:left="5380" w:hanging="400"/>
      </w:pPr>
    </w:lvl>
  </w:abstractNum>
  <w:abstractNum w:abstractNumId="69" w15:restartNumberingAfterBreak="0">
    <w:nsid w:val="5F994C56"/>
    <w:multiLevelType w:val="hybridMultilevel"/>
    <w:tmpl w:val="3C840D4C"/>
    <w:lvl w:ilvl="0" w:tplc="66FC33F4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  <w:sz w:val="22"/>
        <w:szCs w:val="22"/>
        <w:lang w:val="en-US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0" w15:restartNumberingAfterBreak="0">
    <w:nsid w:val="61A671E8"/>
    <w:multiLevelType w:val="multilevel"/>
    <w:tmpl w:val="D328669E"/>
    <w:lvl w:ilvl="0">
      <w:start w:val="1"/>
      <w:numFmt w:val="ganada"/>
      <w:lvlText w:val="(%1)"/>
      <w:lvlJc w:val="left"/>
      <w:pPr>
        <w:tabs>
          <w:tab w:val="num" w:pos="1295"/>
        </w:tabs>
        <w:ind w:left="1295" w:hanging="49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>
      <w:start w:val="1"/>
      <w:numFmt w:val="lowerRoman"/>
      <w:lvlText w:val="(%4)"/>
      <w:lvlJc w:val="left"/>
      <w:pPr>
        <w:ind w:left="27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20" w:hanging="4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1" w15:restartNumberingAfterBreak="0">
    <w:nsid w:val="62BC0977"/>
    <w:multiLevelType w:val="multilevel"/>
    <w:tmpl w:val="7B2CE7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3644284"/>
    <w:multiLevelType w:val="hybridMultilevel"/>
    <w:tmpl w:val="B8F4DCDC"/>
    <w:lvl w:ilvl="0" w:tplc="21E22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637F4456"/>
    <w:multiLevelType w:val="hybridMultilevel"/>
    <w:tmpl w:val="5CF6E58C"/>
    <w:lvl w:ilvl="0" w:tplc="1E4C8CDE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  <w:sz w:val="22"/>
        <w:szCs w:val="22"/>
      </w:rPr>
    </w:lvl>
    <w:lvl w:ilvl="1" w:tplc="1D48AFF2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A348792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4" w15:restartNumberingAfterBreak="0">
    <w:nsid w:val="6449151F"/>
    <w:multiLevelType w:val="multilevel"/>
    <w:tmpl w:val="6704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5"/>
      <w:numFmt w:val="upperRoman"/>
      <w:pStyle w:val="40"/>
      <w:lvlText w:val="%2."/>
      <w:lvlJc w:val="left"/>
      <w:pPr>
        <w:tabs>
          <w:tab w:val="num" w:pos="1480"/>
        </w:tabs>
        <w:ind w:left="1480" w:hanging="72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880"/>
        </w:tabs>
        <w:ind w:left="18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>
      <w:start w:val="1"/>
      <w:numFmt w:val="ganada"/>
      <w:lvlText w:val="%5."/>
      <w:lvlJc w:val="left"/>
      <w:pPr>
        <w:tabs>
          <w:tab w:val="num" w:pos="2320"/>
        </w:tabs>
        <w:ind w:left="2320" w:hanging="360"/>
      </w:pPr>
      <w:rPr>
        <w:rFonts w:hint="eastAsia"/>
      </w:rPr>
    </w:lvl>
    <w:lvl w:ilvl="5">
      <w:start w:val="1"/>
      <w:numFmt w:val="ganada"/>
      <w:lvlText w:val="(%6)"/>
      <w:lvlJc w:val="left"/>
      <w:pPr>
        <w:tabs>
          <w:tab w:val="num" w:pos="3080"/>
        </w:tabs>
        <w:ind w:left="3080" w:hanging="7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75" w15:restartNumberingAfterBreak="0">
    <w:nsid w:val="64B83881"/>
    <w:multiLevelType w:val="hybridMultilevel"/>
    <w:tmpl w:val="E4CE54C8"/>
    <w:lvl w:ilvl="0" w:tplc="FFFFFFFF">
      <w:start w:val="1"/>
      <w:numFmt w:val="ganada"/>
      <w:lvlText w:val="(%1)"/>
      <w:lvlJc w:val="left"/>
      <w:pPr>
        <w:ind w:left="800" w:hanging="400"/>
      </w:pPr>
      <w:rPr>
        <w:rFonts w:hint="eastAsia"/>
      </w:rPr>
    </w:lvl>
    <w:lvl w:ilvl="1" w:tplc="32A06EEE">
      <w:start w:val="1"/>
      <w:numFmt w:val="decimalEnclosedCircle"/>
      <w:lvlText w:val="%2"/>
      <w:lvlJc w:val="left"/>
      <w:pPr>
        <w:ind w:left="826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65FB24EB"/>
    <w:multiLevelType w:val="hybridMultilevel"/>
    <w:tmpl w:val="7A80FB4A"/>
    <w:lvl w:ilvl="0" w:tplc="FFFFFFFF">
      <w:start w:val="1"/>
      <w:numFmt w:val="decimalEnclosedCircle"/>
      <w:lvlText w:val="%1"/>
      <w:lvlJc w:val="left"/>
      <w:pPr>
        <w:tabs>
          <w:tab w:val="num" w:pos="2078"/>
        </w:tabs>
        <w:ind w:left="2078" w:hanging="360"/>
      </w:pPr>
      <w:rPr>
        <w:rFonts w:ascii="바탕" w:eastAsia="바탕" w:hAnsi="바탕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518"/>
        </w:tabs>
        <w:ind w:left="2518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18"/>
        </w:tabs>
        <w:ind w:left="2918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18"/>
        </w:tabs>
        <w:ind w:left="3318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718"/>
        </w:tabs>
        <w:ind w:left="3718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18"/>
        </w:tabs>
        <w:ind w:left="4118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18"/>
        </w:tabs>
        <w:ind w:left="4518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918"/>
        </w:tabs>
        <w:ind w:left="4918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318"/>
        </w:tabs>
        <w:ind w:left="5318" w:hanging="400"/>
      </w:pPr>
    </w:lvl>
  </w:abstractNum>
  <w:abstractNum w:abstractNumId="77" w15:restartNumberingAfterBreak="0">
    <w:nsid w:val="66AC1457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8" w15:restartNumberingAfterBreak="0">
    <w:nsid w:val="68362279"/>
    <w:multiLevelType w:val="hybridMultilevel"/>
    <w:tmpl w:val="89E6AA44"/>
    <w:lvl w:ilvl="0" w:tplc="FFFFFFFF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ascii="신명조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79" w15:restartNumberingAfterBreak="0">
    <w:nsid w:val="69285E91"/>
    <w:multiLevelType w:val="hybridMultilevel"/>
    <w:tmpl w:val="469658BE"/>
    <w:lvl w:ilvl="0" w:tplc="FFFFFFFF">
      <w:start w:val="1"/>
      <w:numFmt w:val="decimal"/>
      <w:lvlText w:val="(%1)"/>
      <w:lvlJc w:val="left"/>
      <w:pPr>
        <w:tabs>
          <w:tab w:val="num" w:pos="1544"/>
        </w:tabs>
        <w:ind w:left="154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6A492F15"/>
    <w:multiLevelType w:val="hybridMultilevel"/>
    <w:tmpl w:val="88F0C474"/>
    <w:lvl w:ilvl="0" w:tplc="C0A8666A">
      <w:start w:val="1"/>
      <w:numFmt w:val="decimal"/>
      <w:lvlText w:val="(%1)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 w:tplc="04090019">
      <w:start w:val="7"/>
      <w:numFmt w:val="decimal"/>
      <w:lvlText w:val="%2."/>
      <w:lvlJc w:val="left"/>
      <w:pPr>
        <w:tabs>
          <w:tab w:val="num" w:pos="987"/>
        </w:tabs>
        <w:ind w:left="987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7"/>
        </w:tabs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7"/>
        </w:tabs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7"/>
        </w:tabs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7"/>
        </w:tabs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7"/>
        </w:tabs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7"/>
        </w:tabs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7"/>
        </w:tabs>
        <w:ind w:left="3827" w:hanging="400"/>
      </w:pPr>
    </w:lvl>
  </w:abstractNum>
  <w:abstractNum w:abstractNumId="81" w15:restartNumberingAfterBreak="0">
    <w:nsid w:val="6B1D1232"/>
    <w:multiLevelType w:val="multilevel"/>
    <w:tmpl w:val="0CA20E4A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default"/>
        <w:b w:val="0"/>
        <w:bCs/>
        <w:i w:val="0"/>
        <w:iCs w:val="0"/>
        <w:sz w:val="22"/>
        <w:szCs w:val="22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22"/>
        <w:szCs w:val="22"/>
      </w:rPr>
    </w:lvl>
    <w:lvl w:ilvl="3">
      <w:start w:val="1"/>
      <w:numFmt w:val="lowerLetter"/>
      <w:pStyle w:val="Level3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82" w15:restartNumberingAfterBreak="0">
    <w:nsid w:val="6CB94701"/>
    <w:multiLevelType w:val="hybridMultilevel"/>
    <w:tmpl w:val="C0E21C30"/>
    <w:lvl w:ilvl="0" w:tplc="CE867256">
      <w:start w:val="1"/>
      <w:numFmt w:val="ganada"/>
      <w:lvlText w:val="(%1)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1"/>
        </w:tabs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1"/>
        </w:tabs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1"/>
        </w:tabs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1"/>
        </w:tabs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1"/>
        </w:tabs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1"/>
        </w:tabs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1"/>
        </w:tabs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1"/>
        </w:tabs>
        <w:ind w:left="4451" w:hanging="400"/>
      </w:pPr>
    </w:lvl>
  </w:abstractNum>
  <w:abstractNum w:abstractNumId="83" w15:restartNumberingAfterBreak="0">
    <w:nsid w:val="6E1D1042"/>
    <w:multiLevelType w:val="hybridMultilevel"/>
    <w:tmpl w:val="6CECF522"/>
    <w:lvl w:ilvl="0" w:tplc="FFFFFFFF">
      <w:start w:val="1"/>
      <w:numFmt w:val="decimalEnclosedCircle"/>
      <w:lvlText w:val="%1"/>
      <w:lvlJc w:val="left"/>
      <w:pPr>
        <w:tabs>
          <w:tab w:val="num" w:pos="1980"/>
        </w:tabs>
        <w:ind w:left="1980" w:hanging="360"/>
      </w:pPr>
      <w:rPr>
        <w:rFonts w:ascii="바탕" w:eastAsia="바탕" w:hAnsi="바탕"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2420"/>
        </w:tabs>
        <w:ind w:left="242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20"/>
        </w:tabs>
        <w:ind w:left="282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20"/>
        </w:tabs>
        <w:ind w:left="362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0"/>
        </w:tabs>
        <w:ind w:left="402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20"/>
        </w:tabs>
        <w:ind w:left="442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4820"/>
        </w:tabs>
        <w:ind w:left="482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220"/>
        </w:tabs>
        <w:ind w:left="5220" w:hanging="400"/>
      </w:pPr>
    </w:lvl>
  </w:abstractNum>
  <w:abstractNum w:abstractNumId="84" w15:restartNumberingAfterBreak="0">
    <w:nsid w:val="6EAE5FA2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5" w15:restartNumberingAfterBreak="0">
    <w:nsid w:val="6EFD1D30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6" w15:restartNumberingAfterBreak="0">
    <w:nsid w:val="6F01577A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7" w15:restartNumberingAfterBreak="0">
    <w:nsid w:val="6F4F087B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8" w15:restartNumberingAfterBreak="0">
    <w:nsid w:val="6FFB4AE0"/>
    <w:multiLevelType w:val="hybridMultilevel"/>
    <w:tmpl w:val="D9D2E2B8"/>
    <w:lvl w:ilvl="0" w:tplc="9692CB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719772A1"/>
    <w:multiLevelType w:val="hybridMultilevel"/>
    <w:tmpl w:val="B6A0C440"/>
    <w:lvl w:ilvl="0" w:tplc="5EC4E554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0" w15:restartNumberingAfterBreak="0">
    <w:nsid w:val="721C599E"/>
    <w:multiLevelType w:val="multilevel"/>
    <w:tmpl w:val="D328669E"/>
    <w:lvl w:ilvl="0">
      <w:start w:val="1"/>
      <w:numFmt w:val="ganada"/>
      <w:lvlText w:val="(%1)"/>
      <w:lvlJc w:val="left"/>
      <w:pPr>
        <w:tabs>
          <w:tab w:val="num" w:pos="1295"/>
        </w:tabs>
        <w:ind w:left="1295" w:hanging="49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>
      <w:start w:val="1"/>
      <w:numFmt w:val="lowerRoman"/>
      <w:lvlText w:val="(%4)"/>
      <w:lvlJc w:val="left"/>
      <w:pPr>
        <w:ind w:left="27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20" w:hanging="4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1" w15:restartNumberingAfterBreak="0">
    <w:nsid w:val="761C6F83"/>
    <w:multiLevelType w:val="hybridMultilevel"/>
    <w:tmpl w:val="7BE0AAA4"/>
    <w:lvl w:ilvl="0" w:tplc="DA4079D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2" w15:restartNumberingAfterBreak="0">
    <w:nsid w:val="7633602A"/>
    <w:multiLevelType w:val="hybridMultilevel"/>
    <w:tmpl w:val="7E30915E"/>
    <w:lvl w:ilvl="0" w:tplc="80DE4042">
      <w:start w:val="1"/>
      <w:numFmt w:val="lowerRoman"/>
      <w:lvlText w:val="(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3" w15:restartNumberingAfterBreak="0">
    <w:nsid w:val="76AE3C30"/>
    <w:multiLevelType w:val="multilevel"/>
    <w:tmpl w:val="AF642738"/>
    <w:lvl w:ilvl="0">
      <w:start w:val="1"/>
      <w:numFmt w:val="decimal"/>
      <w:isLgl/>
      <w:suff w:val="nothing"/>
      <w:lvlText w:val="SECTION %1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</w:lvl>
    <w:lvl w:ilvl="3">
      <w:start w:val="1"/>
      <w:numFmt w:val="lowerRoman"/>
      <w:lvlText w:val="(%4)"/>
      <w:lvlJc w:val="left"/>
      <w:pPr>
        <w:tabs>
          <w:tab w:val="num" w:pos="1571"/>
        </w:tabs>
        <w:ind w:left="1418" w:hanging="567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0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0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4" w15:restartNumberingAfterBreak="0">
    <w:nsid w:val="77387967"/>
    <w:multiLevelType w:val="hybridMultilevel"/>
    <w:tmpl w:val="2BB045D6"/>
    <w:lvl w:ilvl="0" w:tplc="96CE0096">
      <w:start w:val="1"/>
      <w:numFmt w:val="decimalEnclosedCircle"/>
      <w:lvlText w:val="%1"/>
      <w:lvlJc w:val="left"/>
      <w:pPr>
        <w:ind w:left="1120" w:hanging="400"/>
      </w:pPr>
      <w:rPr>
        <w:rFonts w:ascii="바탕" w:eastAsia="바탕" w:hAnsi="바탕" w:hint="eastAsia"/>
        <w:sz w:val="22"/>
        <w:szCs w:val="22"/>
      </w:rPr>
    </w:lvl>
    <w:lvl w:ilvl="1" w:tplc="8416C2D0">
      <w:start w:val="1"/>
      <w:numFmt w:val="ganada"/>
      <w:lvlText w:val="(%2)"/>
      <w:lvlJc w:val="left"/>
      <w:pPr>
        <w:ind w:left="1930" w:hanging="8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5" w15:restartNumberingAfterBreak="0">
    <w:nsid w:val="77F014FA"/>
    <w:multiLevelType w:val="hybridMultilevel"/>
    <w:tmpl w:val="D6F2A08A"/>
    <w:lvl w:ilvl="0" w:tplc="FFFFFFFF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6" w15:restartNumberingAfterBreak="0">
    <w:nsid w:val="799A6087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7" w15:restartNumberingAfterBreak="0">
    <w:nsid w:val="7C731D6D"/>
    <w:multiLevelType w:val="hybridMultilevel"/>
    <w:tmpl w:val="2312E4C4"/>
    <w:lvl w:ilvl="0" w:tplc="E5A69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 w15:restartNumberingAfterBreak="0">
    <w:nsid w:val="7C965D40"/>
    <w:multiLevelType w:val="hybridMultilevel"/>
    <w:tmpl w:val="4142E854"/>
    <w:lvl w:ilvl="0" w:tplc="B98E1088">
      <w:start w:val="1"/>
      <w:numFmt w:val="decimal"/>
      <w:lvlText w:val="%1)"/>
      <w:lvlJc w:val="left"/>
      <w:pPr>
        <w:tabs>
          <w:tab w:val="num" w:pos="915"/>
        </w:tabs>
        <w:ind w:left="915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9" w15:restartNumberingAfterBreak="0">
    <w:nsid w:val="7D8661BC"/>
    <w:multiLevelType w:val="hybridMultilevel"/>
    <w:tmpl w:val="EDEAB8D8"/>
    <w:lvl w:ilvl="0" w:tplc="E73EC1DA">
      <w:start w:val="1"/>
      <w:numFmt w:val="decimal"/>
      <w:lvlText w:val="(%1)"/>
      <w:lvlJc w:val="left"/>
      <w:pPr>
        <w:tabs>
          <w:tab w:val="num" w:pos="1144"/>
        </w:tabs>
        <w:ind w:left="1144" w:hanging="720"/>
      </w:pPr>
      <w:rPr>
        <w:rFonts w:hint="default"/>
        <w:sz w:val="22"/>
        <w:szCs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24"/>
        </w:tabs>
        <w:ind w:left="1224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4"/>
        </w:tabs>
        <w:ind w:left="1624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24"/>
        </w:tabs>
        <w:ind w:left="2024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24"/>
        </w:tabs>
        <w:ind w:left="2424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24"/>
        </w:tabs>
        <w:ind w:left="2824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24"/>
        </w:tabs>
        <w:ind w:left="3224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24"/>
        </w:tabs>
        <w:ind w:left="3624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4"/>
        </w:tabs>
        <w:ind w:left="4024" w:hanging="400"/>
      </w:pPr>
    </w:lvl>
  </w:abstractNum>
  <w:abstractNum w:abstractNumId="100" w15:restartNumberingAfterBreak="0">
    <w:nsid w:val="7F9954DA"/>
    <w:multiLevelType w:val="hybridMultilevel"/>
    <w:tmpl w:val="7B0013FC"/>
    <w:lvl w:ilvl="0" w:tplc="D8EEA668">
      <w:start w:val="1"/>
      <w:numFmt w:val="ganada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2"/>
  </w:num>
  <w:num w:numId="2">
    <w:abstractNumId w:val="2"/>
  </w:num>
  <w:num w:numId="3">
    <w:abstractNumId w:val="74"/>
  </w:num>
  <w:num w:numId="4">
    <w:abstractNumId w:val="18"/>
  </w:num>
  <w:num w:numId="5">
    <w:abstractNumId w:val="33"/>
  </w:num>
  <w:num w:numId="6">
    <w:abstractNumId w:val="76"/>
  </w:num>
  <w:num w:numId="7">
    <w:abstractNumId w:val="68"/>
  </w:num>
  <w:num w:numId="8">
    <w:abstractNumId w:val="24"/>
  </w:num>
  <w:num w:numId="9">
    <w:abstractNumId w:val="11"/>
  </w:num>
  <w:num w:numId="10">
    <w:abstractNumId w:val="31"/>
  </w:num>
  <w:num w:numId="11">
    <w:abstractNumId w:val="5"/>
  </w:num>
  <w:num w:numId="12">
    <w:abstractNumId w:val="12"/>
  </w:num>
  <w:num w:numId="13">
    <w:abstractNumId w:val="83"/>
  </w:num>
  <w:num w:numId="14">
    <w:abstractNumId w:val="60"/>
  </w:num>
  <w:num w:numId="15">
    <w:abstractNumId w:val="21"/>
  </w:num>
  <w:num w:numId="16">
    <w:abstractNumId w:val="59"/>
  </w:num>
  <w:num w:numId="17">
    <w:abstractNumId w:val="99"/>
  </w:num>
  <w:num w:numId="18">
    <w:abstractNumId w:val="48"/>
  </w:num>
  <w:num w:numId="19">
    <w:abstractNumId w:val="82"/>
  </w:num>
  <w:num w:numId="20">
    <w:abstractNumId w:val="91"/>
  </w:num>
  <w:num w:numId="21">
    <w:abstractNumId w:val="32"/>
  </w:num>
  <w:num w:numId="22">
    <w:abstractNumId w:val="78"/>
  </w:num>
  <w:num w:numId="23">
    <w:abstractNumId w:val="61"/>
  </w:num>
  <w:num w:numId="24">
    <w:abstractNumId w:val="43"/>
  </w:num>
  <w:num w:numId="25">
    <w:abstractNumId w:val="93"/>
  </w:num>
  <w:num w:numId="26">
    <w:abstractNumId w:val="66"/>
  </w:num>
  <w:num w:numId="27">
    <w:abstractNumId w:val="17"/>
  </w:num>
  <w:num w:numId="28">
    <w:abstractNumId w:val="35"/>
  </w:num>
  <w:num w:numId="29">
    <w:abstractNumId w:val="63"/>
  </w:num>
  <w:num w:numId="30">
    <w:abstractNumId w:val="0"/>
  </w:num>
  <w:num w:numId="31">
    <w:abstractNumId w:val="81"/>
  </w:num>
  <w:num w:numId="32">
    <w:abstractNumId w:val="45"/>
  </w:num>
  <w:num w:numId="33">
    <w:abstractNumId w:val="94"/>
  </w:num>
  <w:num w:numId="34">
    <w:abstractNumId w:val="50"/>
  </w:num>
  <w:num w:numId="35">
    <w:abstractNumId w:val="84"/>
  </w:num>
  <w:num w:numId="36">
    <w:abstractNumId w:val="9"/>
  </w:num>
  <w:num w:numId="37">
    <w:abstractNumId w:val="19"/>
  </w:num>
  <w:num w:numId="38">
    <w:abstractNumId w:val="44"/>
  </w:num>
  <w:num w:numId="39">
    <w:abstractNumId w:val="25"/>
  </w:num>
  <w:num w:numId="40">
    <w:abstractNumId w:val="87"/>
  </w:num>
  <w:num w:numId="41">
    <w:abstractNumId w:val="86"/>
  </w:num>
  <w:num w:numId="42">
    <w:abstractNumId w:val="41"/>
  </w:num>
  <w:num w:numId="43">
    <w:abstractNumId w:val="85"/>
  </w:num>
  <w:num w:numId="44">
    <w:abstractNumId w:val="3"/>
  </w:num>
  <w:num w:numId="45">
    <w:abstractNumId w:val="6"/>
  </w:num>
  <w:num w:numId="46">
    <w:abstractNumId w:val="54"/>
  </w:num>
  <w:num w:numId="47">
    <w:abstractNumId w:val="90"/>
  </w:num>
  <w:num w:numId="48">
    <w:abstractNumId w:val="70"/>
  </w:num>
  <w:num w:numId="49">
    <w:abstractNumId w:val="1"/>
  </w:num>
  <w:num w:numId="50">
    <w:abstractNumId w:val="49"/>
  </w:num>
  <w:num w:numId="51">
    <w:abstractNumId w:val="51"/>
  </w:num>
  <w:num w:numId="52">
    <w:abstractNumId w:val="34"/>
  </w:num>
  <w:num w:numId="53">
    <w:abstractNumId w:val="14"/>
  </w:num>
  <w:num w:numId="54">
    <w:abstractNumId w:val="55"/>
  </w:num>
  <w:num w:numId="55">
    <w:abstractNumId w:val="22"/>
  </w:num>
  <w:num w:numId="56">
    <w:abstractNumId w:val="29"/>
  </w:num>
  <w:num w:numId="57">
    <w:abstractNumId w:val="36"/>
  </w:num>
  <w:num w:numId="58">
    <w:abstractNumId w:val="73"/>
  </w:num>
  <w:num w:numId="59">
    <w:abstractNumId w:val="95"/>
  </w:num>
  <w:num w:numId="60">
    <w:abstractNumId w:val="52"/>
  </w:num>
  <w:num w:numId="61">
    <w:abstractNumId w:val="80"/>
  </w:num>
  <w:num w:numId="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00"/>
  </w:num>
  <w:num w:numId="65">
    <w:abstractNumId w:val="28"/>
  </w:num>
  <w:num w:numId="66">
    <w:abstractNumId w:val="30"/>
  </w:num>
  <w:num w:numId="67">
    <w:abstractNumId w:val="7"/>
  </w:num>
  <w:num w:numId="68">
    <w:abstractNumId w:val="46"/>
  </w:num>
  <w:num w:numId="69">
    <w:abstractNumId w:val="16"/>
  </w:num>
  <w:num w:numId="70">
    <w:abstractNumId w:val="77"/>
  </w:num>
  <w:num w:numId="71">
    <w:abstractNumId w:val="4"/>
  </w:num>
  <w:num w:numId="72">
    <w:abstractNumId w:val="40"/>
  </w:num>
  <w:num w:numId="73">
    <w:abstractNumId w:val="20"/>
  </w:num>
  <w:num w:numId="74">
    <w:abstractNumId w:val="88"/>
  </w:num>
  <w:num w:numId="75">
    <w:abstractNumId w:val="65"/>
  </w:num>
  <w:num w:numId="76">
    <w:abstractNumId w:val="39"/>
  </w:num>
  <w:num w:numId="7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7"/>
  </w:num>
  <w:num w:numId="79">
    <w:abstractNumId w:val="26"/>
  </w:num>
  <w:num w:numId="80">
    <w:abstractNumId w:val="75"/>
  </w:num>
  <w:num w:numId="81">
    <w:abstractNumId w:val="58"/>
  </w:num>
  <w:num w:numId="82">
    <w:abstractNumId w:val="67"/>
  </w:num>
  <w:num w:numId="83">
    <w:abstractNumId w:val="64"/>
  </w:num>
  <w:num w:numId="84">
    <w:abstractNumId w:val="97"/>
  </w:num>
  <w:num w:numId="85">
    <w:abstractNumId w:val="92"/>
  </w:num>
  <w:num w:numId="86">
    <w:abstractNumId w:val="23"/>
  </w:num>
  <w:num w:numId="87">
    <w:abstractNumId w:val="15"/>
  </w:num>
  <w:num w:numId="88">
    <w:abstractNumId w:val="38"/>
  </w:num>
  <w:num w:numId="89">
    <w:abstractNumId w:val="27"/>
  </w:num>
  <w:num w:numId="90">
    <w:abstractNumId w:val="13"/>
  </w:num>
  <w:num w:numId="91">
    <w:abstractNumId w:val="47"/>
  </w:num>
  <w:num w:numId="92">
    <w:abstractNumId w:val="96"/>
  </w:num>
  <w:num w:numId="93">
    <w:abstractNumId w:val="37"/>
  </w:num>
  <w:num w:numId="94">
    <w:abstractNumId w:val="10"/>
  </w:num>
  <w:num w:numId="95">
    <w:abstractNumId w:val="89"/>
  </w:num>
  <w:num w:numId="96">
    <w:abstractNumId w:val="53"/>
  </w:num>
  <w:num w:numId="97">
    <w:abstractNumId w:val="98"/>
  </w:num>
  <w:num w:numId="98">
    <w:abstractNumId w:val="79"/>
  </w:num>
  <w:num w:numId="99">
    <w:abstractNumId w:val="56"/>
  </w:num>
  <w:num w:numId="100">
    <w:abstractNumId w:val="42"/>
  </w:num>
  <w:num w:numId="10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8"/>
  </w:num>
  <w:num w:numId="103">
    <w:abstractNumId w:val="69"/>
  </w:num>
  <w:num w:numId="104">
    <w:abstractNumId w:val="72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18B"/>
    <w:rsid w:val="00000433"/>
    <w:rsid w:val="00000704"/>
    <w:rsid w:val="00001ADD"/>
    <w:rsid w:val="00001C38"/>
    <w:rsid w:val="00002D6C"/>
    <w:rsid w:val="00004F2A"/>
    <w:rsid w:val="00005833"/>
    <w:rsid w:val="000065BF"/>
    <w:rsid w:val="00007277"/>
    <w:rsid w:val="0001194F"/>
    <w:rsid w:val="00011AF6"/>
    <w:rsid w:val="000120D9"/>
    <w:rsid w:val="00014282"/>
    <w:rsid w:val="000162C8"/>
    <w:rsid w:val="000171AF"/>
    <w:rsid w:val="00022C0E"/>
    <w:rsid w:val="00025059"/>
    <w:rsid w:val="00026650"/>
    <w:rsid w:val="00026E20"/>
    <w:rsid w:val="00026E8B"/>
    <w:rsid w:val="00031F9D"/>
    <w:rsid w:val="000330E2"/>
    <w:rsid w:val="00034696"/>
    <w:rsid w:val="0003550C"/>
    <w:rsid w:val="0003726C"/>
    <w:rsid w:val="00037356"/>
    <w:rsid w:val="0003786E"/>
    <w:rsid w:val="00037A91"/>
    <w:rsid w:val="000401D8"/>
    <w:rsid w:val="00040900"/>
    <w:rsid w:val="0004124A"/>
    <w:rsid w:val="000425EA"/>
    <w:rsid w:val="00043BF7"/>
    <w:rsid w:val="00045528"/>
    <w:rsid w:val="000458D4"/>
    <w:rsid w:val="00046202"/>
    <w:rsid w:val="00047202"/>
    <w:rsid w:val="000478E8"/>
    <w:rsid w:val="0005030B"/>
    <w:rsid w:val="00050715"/>
    <w:rsid w:val="000507F1"/>
    <w:rsid w:val="00050E5A"/>
    <w:rsid w:val="00051076"/>
    <w:rsid w:val="00051A45"/>
    <w:rsid w:val="00051F27"/>
    <w:rsid w:val="00052346"/>
    <w:rsid w:val="00052800"/>
    <w:rsid w:val="000568EB"/>
    <w:rsid w:val="00061149"/>
    <w:rsid w:val="0006129D"/>
    <w:rsid w:val="000632B1"/>
    <w:rsid w:val="000633F6"/>
    <w:rsid w:val="000634BA"/>
    <w:rsid w:val="0006474B"/>
    <w:rsid w:val="000659E7"/>
    <w:rsid w:val="00066BA6"/>
    <w:rsid w:val="00066D66"/>
    <w:rsid w:val="000673E0"/>
    <w:rsid w:val="0007006D"/>
    <w:rsid w:val="00070ED3"/>
    <w:rsid w:val="00071DD7"/>
    <w:rsid w:val="00072503"/>
    <w:rsid w:val="000727E8"/>
    <w:rsid w:val="00072BB2"/>
    <w:rsid w:val="00072D26"/>
    <w:rsid w:val="00073CCF"/>
    <w:rsid w:val="00073EE1"/>
    <w:rsid w:val="000754F0"/>
    <w:rsid w:val="00075A30"/>
    <w:rsid w:val="000767EB"/>
    <w:rsid w:val="00076D88"/>
    <w:rsid w:val="00077E8A"/>
    <w:rsid w:val="0008138B"/>
    <w:rsid w:val="00082B0B"/>
    <w:rsid w:val="0008320B"/>
    <w:rsid w:val="00083D43"/>
    <w:rsid w:val="0008489B"/>
    <w:rsid w:val="00085156"/>
    <w:rsid w:val="0008598A"/>
    <w:rsid w:val="00086220"/>
    <w:rsid w:val="0008648C"/>
    <w:rsid w:val="000864AA"/>
    <w:rsid w:val="00087906"/>
    <w:rsid w:val="00090D8E"/>
    <w:rsid w:val="000928B7"/>
    <w:rsid w:val="000936E3"/>
    <w:rsid w:val="00093E82"/>
    <w:rsid w:val="00093F8C"/>
    <w:rsid w:val="00096626"/>
    <w:rsid w:val="00096C06"/>
    <w:rsid w:val="00096DBD"/>
    <w:rsid w:val="00097350"/>
    <w:rsid w:val="0009767D"/>
    <w:rsid w:val="00097810"/>
    <w:rsid w:val="00097D5D"/>
    <w:rsid w:val="000A1C81"/>
    <w:rsid w:val="000A1FA1"/>
    <w:rsid w:val="000A2A72"/>
    <w:rsid w:val="000A2FDE"/>
    <w:rsid w:val="000A3185"/>
    <w:rsid w:val="000A44C5"/>
    <w:rsid w:val="000A510E"/>
    <w:rsid w:val="000A7885"/>
    <w:rsid w:val="000B033F"/>
    <w:rsid w:val="000B0C9A"/>
    <w:rsid w:val="000B1F61"/>
    <w:rsid w:val="000B2623"/>
    <w:rsid w:val="000B758F"/>
    <w:rsid w:val="000C0455"/>
    <w:rsid w:val="000C09FF"/>
    <w:rsid w:val="000C1D6E"/>
    <w:rsid w:val="000C26EB"/>
    <w:rsid w:val="000C554C"/>
    <w:rsid w:val="000C5878"/>
    <w:rsid w:val="000C6C47"/>
    <w:rsid w:val="000C71A0"/>
    <w:rsid w:val="000C75C0"/>
    <w:rsid w:val="000C7834"/>
    <w:rsid w:val="000C7B28"/>
    <w:rsid w:val="000D0F65"/>
    <w:rsid w:val="000D1027"/>
    <w:rsid w:val="000D1117"/>
    <w:rsid w:val="000D14BD"/>
    <w:rsid w:val="000D1A30"/>
    <w:rsid w:val="000D1D40"/>
    <w:rsid w:val="000D2A34"/>
    <w:rsid w:val="000D2CB3"/>
    <w:rsid w:val="000D6671"/>
    <w:rsid w:val="000D672F"/>
    <w:rsid w:val="000D68CC"/>
    <w:rsid w:val="000D74BE"/>
    <w:rsid w:val="000D7A32"/>
    <w:rsid w:val="000E0BAE"/>
    <w:rsid w:val="000E12EC"/>
    <w:rsid w:val="000E1651"/>
    <w:rsid w:val="000E1B6E"/>
    <w:rsid w:val="000E2315"/>
    <w:rsid w:val="000E3577"/>
    <w:rsid w:val="000E52CE"/>
    <w:rsid w:val="000E60FB"/>
    <w:rsid w:val="000E74EA"/>
    <w:rsid w:val="000E7DFB"/>
    <w:rsid w:val="000F16A1"/>
    <w:rsid w:val="000F25C9"/>
    <w:rsid w:val="000F28D9"/>
    <w:rsid w:val="000F4776"/>
    <w:rsid w:val="000F55FA"/>
    <w:rsid w:val="001024BC"/>
    <w:rsid w:val="00103637"/>
    <w:rsid w:val="00104FF7"/>
    <w:rsid w:val="0010519B"/>
    <w:rsid w:val="00107C07"/>
    <w:rsid w:val="00110264"/>
    <w:rsid w:val="00110B50"/>
    <w:rsid w:val="00110CB9"/>
    <w:rsid w:val="001111E7"/>
    <w:rsid w:val="001125FF"/>
    <w:rsid w:val="00113970"/>
    <w:rsid w:val="001140AC"/>
    <w:rsid w:val="00114870"/>
    <w:rsid w:val="001165E3"/>
    <w:rsid w:val="001172AC"/>
    <w:rsid w:val="0012071C"/>
    <w:rsid w:val="00121D30"/>
    <w:rsid w:val="00122001"/>
    <w:rsid w:val="0012434A"/>
    <w:rsid w:val="001243AF"/>
    <w:rsid w:val="00124403"/>
    <w:rsid w:val="00125045"/>
    <w:rsid w:val="001263CB"/>
    <w:rsid w:val="00126C03"/>
    <w:rsid w:val="00127160"/>
    <w:rsid w:val="00131FA9"/>
    <w:rsid w:val="00132116"/>
    <w:rsid w:val="00132DBE"/>
    <w:rsid w:val="00133A2B"/>
    <w:rsid w:val="00133E70"/>
    <w:rsid w:val="00134252"/>
    <w:rsid w:val="00135D30"/>
    <w:rsid w:val="0014003E"/>
    <w:rsid w:val="00140491"/>
    <w:rsid w:val="0014249D"/>
    <w:rsid w:val="00143E1B"/>
    <w:rsid w:val="001456F6"/>
    <w:rsid w:val="00147002"/>
    <w:rsid w:val="001475B2"/>
    <w:rsid w:val="001478CC"/>
    <w:rsid w:val="0015057F"/>
    <w:rsid w:val="00150F3E"/>
    <w:rsid w:val="00150FD5"/>
    <w:rsid w:val="00151517"/>
    <w:rsid w:val="00152923"/>
    <w:rsid w:val="00153686"/>
    <w:rsid w:val="0015385D"/>
    <w:rsid w:val="00154FD0"/>
    <w:rsid w:val="001564C5"/>
    <w:rsid w:val="00157675"/>
    <w:rsid w:val="0016025E"/>
    <w:rsid w:val="00160A27"/>
    <w:rsid w:val="00161079"/>
    <w:rsid w:val="001620C2"/>
    <w:rsid w:val="0016376A"/>
    <w:rsid w:val="0016395E"/>
    <w:rsid w:val="001641E5"/>
    <w:rsid w:val="00165791"/>
    <w:rsid w:val="001667AA"/>
    <w:rsid w:val="001672B7"/>
    <w:rsid w:val="001673D9"/>
    <w:rsid w:val="00167891"/>
    <w:rsid w:val="00170128"/>
    <w:rsid w:val="00171886"/>
    <w:rsid w:val="00172C22"/>
    <w:rsid w:val="001749A0"/>
    <w:rsid w:val="001749C8"/>
    <w:rsid w:val="00174FAF"/>
    <w:rsid w:val="00175279"/>
    <w:rsid w:val="00175641"/>
    <w:rsid w:val="00177E50"/>
    <w:rsid w:val="00177EE3"/>
    <w:rsid w:val="00177F5C"/>
    <w:rsid w:val="001821AE"/>
    <w:rsid w:val="001825BA"/>
    <w:rsid w:val="00183382"/>
    <w:rsid w:val="00185037"/>
    <w:rsid w:val="00185042"/>
    <w:rsid w:val="00185852"/>
    <w:rsid w:val="001862C4"/>
    <w:rsid w:val="00186BCD"/>
    <w:rsid w:val="0018728E"/>
    <w:rsid w:val="001873BC"/>
    <w:rsid w:val="00187722"/>
    <w:rsid w:val="00192AC8"/>
    <w:rsid w:val="001934B9"/>
    <w:rsid w:val="0019447A"/>
    <w:rsid w:val="00194482"/>
    <w:rsid w:val="00194CC9"/>
    <w:rsid w:val="001956E8"/>
    <w:rsid w:val="001962D9"/>
    <w:rsid w:val="0019667C"/>
    <w:rsid w:val="00196DB6"/>
    <w:rsid w:val="001A015A"/>
    <w:rsid w:val="001A0877"/>
    <w:rsid w:val="001A1A2E"/>
    <w:rsid w:val="001A1FF3"/>
    <w:rsid w:val="001A2260"/>
    <w:rsid w:val="001A24B1"/>
    <w:rsid w:val="001A2E46"/>
    <w:rsid w:val="001A3F6A"/>
    <w:rsid w:val="001A4120"/>
    <w:rsid w:val="001A5068"/>
    <w:rsid w:val="001A55C5"/>
    <w:rsid w:val="001A55DB"/>
    <w:rsid w:val="001A5915"/>
    <w:rsid w:val="001A5ED7"/>
    <w:rsid w:val="001A626A"/>
    <w:rsid w:val="001A681A"/>
    <w:rsid w:val="001B0568"/>
    <w:rsid w:val="001B0B79"/>
    <w:rsid w:val="001B1032"/>
    <w:rsid w:val="001B13DF"/>
    <w:rsid w:val="001B146F"/>
    <w:rsid w:val="001B1DE0"/>
    <w:rsid w:val="001B1F53"/>
    <w:rsid w:val="001B1F64"/>
    <w:rsid w:val="001B5008"/>
    <w:rsid w:val="001B6585"/>
    <w:rsid w:val="001B66A5"/>
    <w:rsid w:val="001B6803"/>
    <w:rsid w:val="001C0B9D"/>
    <w:rsid w:val="001C1F11"/>
    <w:rsid w:val="001C24AF"/>
    <w:rsid w:val="001C29AE"/>
    <w:rsid w:val="001C3251"/>
    <w:rsid w:val="001C3E64"/>
    <w:rsid w:val="001C3F10"/>
    <w:rsid w:val="001C4154"/>
    <w:rsid w:val="001C5BCD"/>
    <w:rsid w:val="001C71F6"/>
    <w:rsid w:val="001C7B0C"/>
    <w:rsid w:val="001D0225"/>
    <w:rsid w:val="001D0A62"/>
    <w:rsid w:val="001D1EDF"/>
    <w:rsid w:val="001D24F5"/>
    <w:rsid w:val="001D2C49"/>
    <w:rsid w:val="001D2D01"/>
    <w:rsid w:val="001D48B9"/>
    <w:rsid w:val="001D5656"/>
    <w:rsid w:val="001D63C3"/>
    <w:rsid w:val="001D74DF"/>
    <w:rsid w:val="001E1DA3"/>
    <w:rsid w:val="001E3702"/>
    <w:rsid w:val="001E3C43"/>
    <w:rsid w:val="001E5FC3"/>
    <w:rsid w:val="001E6D0E"/>
    <w:rsid w:val="001E6D82"/>
    <w:rsid w:val="001F0DD5"/>
    <w:rsid w:val="001F1BB4"/>
    <w:rsid w:val="001F2032"/>
    <w:rsid w:val="001F2B71"/>
    <w:rsid w:val="001F3244"/>
    <w:rsid w:val="001F38DA"/>
    <w:rsid w:val="001F5088"/>
    <w:rsid w:val="001F75AF"/>
    <w:rsid w:val="001F7D41"/>
    <w:rsid w:val="00201990"/>
    <w:rsid w:val="00201DA8"/>
    <w:rsid w:val="00201EDA"/>
    <w:rsid w:val="00202D43"/>
    <w:rsid w:val="00204D09"/>
    <w:rsid w:val="002050C0"/>
    <w:rsid w:val="0020622C"/>
    <w:rsid w:val="002071DF"/>
    <w:rsid w:val="00210365"/>
    <w:rsid w:val="00210650"/>
    <w:rsid w:val="00211A32"/>
    <w:rsid w:val="00211EF1"/>
    <w:rsid w:val="00212877"/>
    <w:rsid w:val="00212D7E"/>
    <w:rsid w:val="0021333F"/>
    <w:rsid w:val="00215DC0"/>
    <w:rsid w:val="00216AFF"/>
    <w:rsid w:val="00221FA9"/>
    <w:rsid w:val="00222DF7"/>
    <w:rsid w:val="0022334C"/>
    <w:rsid w:val="0022359A"/>
    <w:rsid w:val="00226D92"/>
    <w:rsid w:val="00226F7B"/>
    <w:rsid w:val="00227B8A"/>
    <w:rsid w:val="00230981"/>
    <w:rsid w:val="00230F93"/>
    <w:rsid w:val="002311A2"/>
    <w:rsid w:val="00232A0D"/>
    <w:rsid w:val="00232EE3"/>
    <w:rsid w:val="002353EC"/>
    <w:rsid w:val="002354A6"/>
    <w:rsid w:val="00235AAE"/>
    <w:rsid w:val="0023647A"/>
    <w:rsid w:val="002365C7"/>
    <w:rsid w:val="0023695F"/>
    <w:rsid w:val="00236D64"/>
    <w:rsid w:val="00241079"/>
    <w:rsid w:val="00242B99"/>
    <w:rsid w:val="00244EB3"/>
    <w:rsid w:val="00246269"/>
    <w:rsid w:val="00247350"/>
    <w:rsid w:val="00250B7F"/>
    <w:rsid w:val="00251935"/>
    <w:rsid w:val="002523AD"/>
    <w:rsid w:val="00253609"/>
    <w:rsid w:val="00253F72"/>
    <w:rsid w:val="00255B22"/>
    <w:rsid w:val="00255D41"/>
    <w:rsid w:val="00256C76"/>
    <w:rsid w:val="00262D25"/>
    <w:rsid w:val="00263403"/>
    <w:rsid w:val="0026349C"/>
    <w:rsid w:val="00263A60"/>
    <w:rsid w:val="00265956"/>
    <w:rsid w:val="0026615B"/>
    <w:rsid w:val="002664C0"/>
    <w:rsid w:val="0027052B"/>
    <w:rsid w:val="00272BBD"/>
    <w:rsid w:val="00273FD4"/>
    <w:rsid w:val="002748EE"/>
    <w:rsid w:val="00275252"/>
    <w:rsid w:val="00275324"/>
    <w:rsid w:val="002753F9"/>
    <w:rsid w:val="0027562D"/>
    <w:rsid w:val="0027606C"/>
    <w:rsid w:val="00276BB8"/>
    <w:rsid w:val="00277F86"/>
    <w:rsid w:val="00280D98"/>
    <w:rsid w:val="0028424A"/>
    <w:rsid w:val="002843BD"/>
    <w:rsid w:val="00286462"/>
    <w:rsid w:val="00286E25"/>
    <w:rsid w:val="00286E31"/>
    <w:rsid w:val="0028715E"/>
    <w:rsid w:val="002879F1"/>
    <w:rsid w:val="00290A82"/>
    <w:rsid w:val="00291057"/>
    <w:rsid w:val="00291972"/>
    <w:rsid w:val="002929F1"/>
    <w:rsid w:val="00292B0B"/>
    <w:rsid w:val="00292EF8"/>
    <w:rsid w:val="00293D11"/>
    <w:rsid w:val="00294419"/>
    <w:rsid w:val="002944EE"/>
    <w:rsid w:val="00295D8D"/>
    <w:rsid w:val="00296A76"/>
    <w:rsid w:val="00296EE6"/>
    <w:rsid w:val="00297F0A"/>
    <w:rsid w:val="002A0A0F"/>
    <w:rsid w:val="002A0F61"/>
    <w:rsid w:val="002A2765"/>
    <w:rsid w:val="002A4B35"/>
    <w:rsid w:val="002A6E75"/>
    <w:rsid w:val="002A70BF"/>
    <w:rsid w:val="002B06CA"/>
    <w:rsid w:val="002B1747"/>
    <w:rsid w:val="002B2823"/>
    <w:rsid w:val="002B2895"/>
    <w:rsid w:val="002B2CAD"/>
    <w:rsid w:val="002B3003"/>
    <w:rsid w:val="002B3EAC"/>
    <w:rsid w:val="002B49C1"/>
    <w:rsid w:val="002B5F16"/>
    <w:rsid w:val="002B611B"/>
    <w:rsid w:val="002C05D7"/>
    <w:rsid w:val="002C1095"/>
    <w:rsid w:val="002C25D8"/>
    <w:rsid w:val="002C26AA"/>
    <w:rsid w:val="002C3329"/>
    <w:rsid w:val="002C35A3"/>
    <w:rsid w:val="002C3708"/>
    <w:rsid w:val="002C4A68"/>
    <w:rsid w:val="002C5F36"/>
    <w:rsid w:val="002C613E"/>
    <w:rsid w:val="002C7485"/>
    <w:rsid w:val="002C7BF7"/>
    <w:rsid w:val="002D1126"/>
    <w:rsid w:val="002D14A3"/>
    <w:rsid w:val="002D2FFE"/>
    <w:rsid w:val="002D4E04"/>
    <w:rsid w:val="002D65EE"/>
    <w:rsid w:val="002D7152"/>
    <w:rsid w:val="002D79C5"/>
    <w:rsid w:val="002E049C"/>
    <w:rsid w:val="002E0F05"/>
    <w:rsid w:val="002E276B"/>
    <w:rsid w:val="002E2AE7"/>
    <w:rsid w:val="002E4A1E"/>
    <w:rsid w:val="002E532C"/>
    <w:rsid w:val="002E588F"/>
    <w:rsid w:val="002E5A04"/>
    <w:rsid w:val="002E7368"/>
    <w:rsid w:val="002E7C92"/>
    <w:rsid w:val="002F150E"/>
    <w:rsid w:val="002F1835"/>
    <w:rsid w:val="002F4B38"/>
    <w:rsid w:val="002F5579"/>
    <w:rsid w:val="002F56D6"/>
    <w:rsid w:val="002F67A5"/>
    <w:rsid w:val="002F6FBC"/>
    <w:rsid w:val="002F7469"/>
    <w:rsid w:val="002F7E2F"/>
    <w:rsid w:val="00300589"/>
    <w:rsid w:val="003009D6"/>
    <w:rsid w:val="00301084"/>
    <w:rsid w:val="0030139E"/>
    <w:rsid w:val="00301D45"/>
    <w:rsid w:val="00303BD6"/>
    <w:rsid w:val="00303E32"/>
    <w:rsid w:val="00305B99"/>
    <w:rsid w:val="00311223"/>
    <w:rsid w:val="00311B75"/>
    <w:rsid w:val="00311FB7"/>
    <w:rsid w:val="003130D3"/>
    <w:rsid w:val="003137FF"/>
    <w:rsid w:val="00314C04"/>
    <w:rsid w:val="00314DE1"/>
    <w:rsid w:val="0031567D"/>
    <w:rsid w:val="00316015"/>
    <w:rsid w:val="00316BA6"/>
    <w:rsid w:val="00320887"/>
    <w:rsid w:val="00321C56"/>
    <w:rsid w:val="00323547"/>
    <w:rsid w:val="00323F4E"/>
    <w:rsid w:val="0032594F"/>
    <w:rsid w:val="00326B0D"/>
    <w:rsid w:val="00326DC7"/>
    <w:rsid w:val="00326EB0"/>
    <w:rsid w:val="00331E73"/>
    <w:rsid w:val="00333FC0"/>
    <w:rsid w:val="00335710"/>
    <w:rsid w:val="0033620A"/>
    <w:rsid w:val="0033714E"/>
    <w:rsid w:val="00337766"/>
    <w:rsid w:val="00337D33"/>
    <w:rsid w:val="00337E52"/>
    <w:rsid w:val="0034102F"/>
    <w:rsid w:val="00341F49"/>
    <w:rsid w:val="0034253E"/>
    <w:rsid w:val="00342D4E"/>
    <w:rsid w:val="0034326E"/>
    <w:rsid w:val="00344B96"/>
    <w:rsid w:val="00345AEB"/>
    <w:rsid w:val="00345B8F"/>
    <w:rsid w:val="00346AE6"/>
    <w:rsid w:val="0034753D"/>
    <w:rsid w:val="003479D3"/>
    <w:rsid w:val="00351C8D"/>
    <w:rsid w:val="003525DD"/>
    <w:rsid w:val="00355293"/>
    <w:rsid w:val="00355357"/>
    <w:rsid w:val="00355E1D"/>
    <w:rsid w:val="00357A00"/>
    <w:rsid w:val="00357ADD"/>
    <w:rsid w:val="003603D5"/>
    <w:rsid w:val="0036074B"/>
    <w:rsid w:val="0036457F"/>
    <w:rsid w:val="00364D87"/>
    <w:rsid w:val="00366867"/>
    <w:rsid w:val="00366F2C"/>
    <w:rsid w:val="003671AE"/>
    <w:rsid w:val="00370CED"/>
    <w:rsid w:val="00370FC7"/>
    <w:rsid w:val="003714F5"/>
    <w:rsid w:val="0037490D"/>
    <w:rsid w:val="00374CDF"/>
    <w:rsid w:val="00374F85"/>
    <w:rsid w:val="003755D1"/>
    <w:rsid w:val="00375E6F"/>
    <w:rsid w:val="00375F80"/>
    <w:rsid w:val="00376A8E"/>
    <w:rsid w:val="00377374"/>
    <w:rsid w:val="003800C2"/>
    <w:rsid w:val="00382E87"/>
    <w:rsid w:val="00383F93"/>
    <w:rsid w:val="00385FA9"/>
    <w:rsid w:val="0038616D"/>
    <w:rsid w:val="003867C6"/>
    <w:rsid w:val="00387411"/>
    <w:rsid w:val="00387576"/>
    <w:rsid w:val="00387F9F"/>
    <w:rsid w:val="003907F2"/>
    <w:rsid w:val="00390CA3"/>
    <w:rsid w:val="003910B6"/>
    <w:rsid w:val="003912EE"/>
    <w:rsid w:val="00391778"/>
    <w:rsid w:val="0039198C"/>
    <w:rsid w:val="00391AA1"/>
    <w:rsid w:val="00392274"/>
    <w:rsid w:val="00392329"/>
    <w:rsid w:val="00392E6E"/>
    <w:rsid w:val="003946E6"/>
    <w:rsid w:val="00397997"/>
    <w:rsid w:val="003A1226"/>
    <w:rsid w:val="003A2311"/>
    <w:rsid w:val="003A3DC7"/>
    <w:rsid w:val="003A4A3A"/>
    <w:rsid w:val="003A514B"/>
    <w:rsid w:val="003A520D"/>
    <w:rsid w:val="003A54E5"/>
    <w:rsid w:val="003A6626"/>
    <w:rsid w:val="003A750F"/>
    <w:rsid w:val="003A7C5C"/>
    <w:rsid w:val="003B19CF"/>
    <w:rsid w:val="003B33F1"/>
    <w:rsid w:val="003B368B"/>
    <w:rsid w:val="003B3E4D"/>
    <w:rsid w:val="003B4151"/>
    <w:rsid w:val="003B4573"/>
    <w:rsid w:val="003B469E"/>
    <w:rsid w:val="003B4F55"/>
    <w:rsid w:val="003B579F"/>
    <w:rsid w:val="003B6E49"/>
    <w:rsid w:val="003C0D4C"/>
    <w:rsid w:val="003C39ED"/>
    <w:rsid w:val="003C4FCE"/>
    <w:rsid w:val="003C5111"/>
    <w:rsid w:val="003D068B"/>
    <w:rsid w:val="003D13E0"/>
    <w:rsid w:val="003D155E"/>
    <w:rsid w:val="003D1FB6"/>
    <w:rsid w:val="003D2A0E"/>
    <w:rsid w:val="003D2AA2"/>
    <w:rsid w:val="003D49F9"/>
    <w:rsid w:val="003D6196"/>
    <w:rsid w:val="003D61A4"/>
    <w:rsid w:val="003D64BF"/>
    <w:rsid w:val="003E030D"/>
    <w:rsid w:val="003E0BF0"/>
    <w:rsid w:val="003E2225"/>
    <w:rsid w:val="003E2AB8"/>
    <w:rsid w:val="003E60CC"/>
    <w:rsid w:val="003E6546"/>
    <w:rsid w:val="003E6554"/>
    <w:rsid w:val="003E6EC1"/>
    <w:rsid w:val="003E784A"/>
    <w:rsid w:val="003E7BE4"/>
    <w:rsid w:val="003E7CAE"/>
    <w:rsid w:val="003F1264"/>
    <w:rsid w:val="003F141E"/>
    <w:rsid w:val="003F21F5"/>
    <w:rsid w:val="003F24FD"/>
    <w:rsid w:val="003F2918"/>
    <w:rsid w:val="003F35D7"/>
    <w:rsid w:val="003F450A"/>
    <w:rsid w:val="003F4AF0"/>
    <w:rsid w:val="003F6D42"/>
    <w:rsid w:val="003F6E57"/>
    <w:rsid w:val="003F7899"/>
    <w:rsid w:val="00400173"/>
    <w:rsid w:val="004002ED"/>
    <w:rsid w:val="00400E2B"/>
    <w:rsid w:val="004010C7"/>
    <w:rsid w:val="00403E37"/>
    <w:rsid w:val="0040500F"/>
    <w:rsid w:val="0040521D"/>
    <w:rsid w:val="004054FC"/>
    <w:rsid w:val="00405865"/>
    <w:rsid w:val="004062AF"/>
    <w:rsid w:val="00406EBA"/>
    <w:rsid w:val="00407CB2"/>
    <w:rsid w:val="004119B6"/>
    <w:rsid w:val="00412A85"/>
    <w:rsid w:val="00413CF4"/>
    <w:rsid w:val="00413D9E"/>
    <w:rsid w:val="00415DD0"/>
    <w:rsid w:val="00416F4E"/>
    <w:rsid w:val="00417079"/>
    <w:rsid w:val="00417452"/>
    <w:rsid w:val="00422A69"/>
    <w:rsid w:val="00422E9E"/>
    <w:rsid w:val="00423065"/>
    <w:rsid w:val="00423482"/>
    <w:rsid w:val="004237A2"/>
    <w:rsid w:val="004241F4"/>
    <w:rsid w:val="00424626"/>
    <w:rsid w:val="0042474E"/>
    <w:rsid w:val="00425CEA"/>
    <w:rsid w:val="00425D64"/>
    <w:rsid w:val="00430CAD"/>
    <w:rsid w:val="00431B3B"/>
    <w:rsid w:val="004325C5"/>
    <w:rsid w:val="004328D1"/>
    <w:rsid w:val="00432BBA"/>
    <w:rsid w:val="00433EE1"/>
    <w:rsid w:val="00433F47"/>
    <w:rsid w:val="00434303"/>
    <w:rsid w:val="00434483"/>
    <w:rsid w:val="00434A9B"/>
    <w:rsid w:val="00434C7E"/>
    <w:rsid w:val="00435ABD"/>
    <w:rsid w:val="00436380"/>
    <w:rsid w:val="00436732"/>
    <w:rsid w:val="00437823"/>
    <w:rsid w:val="004403B8"/>
    <w:rsid w:val="00442214"/>
    <w:rsid w:val="00442A1B"/>
    <w:rsid w:val="00443096"/>
    <w:rsid w:val="00443E98"/>
    <w:rsid w:val="004462C7"/>
    <w:rsid w:val="00446542"/>
    <w:rsid w:val="00447A9E"/>
    <w:rsid w:val="00450675"/>
    <w:rsid w:val="00451A1B"/>
    <w:rsid w:val="0045267B"/>
    <w:rsid w:val="00452E28"/>
    <w:rsid w:val="00453475"/>
    <w:rsid w:val="0045357A"/>
    <w:rsid w:val="00454684"/>
    <w:rsid w:val="004549E7"/>
    <w:rsid w:val="00454DED"/>
    <w:rsid w:val="00455C4B"/>
    <w:rsid w:val="0045642D"/>
    <w:rsid w:val="004565DE"/>
    <w:rsid w:val="00456F6A"/>
    <w:rsid w:val="00457700"/>
    <w:rsid w:val="00460AB3"/>
    <w:rsid w:val="004611FE"/>
    <w:rsid w:val="00461846"/>
    <w:rsid w:val="004618FE"/>
    <w:rsid w:val="00463001"/>
    <w:rsid w:val="00463153"/>
    <w:rsid w:val="00463938"/>
    <w:rsid w:val="00464C83"/>
    <w:rsid w:val="00464C87"/>
    <w:rsid w:val="004666EE"/>
    <w:rsid w:val="004705B1"/>
    <w:rsid w:val="00471656"/>
    <w:rsid w:val="00472474"/>
    <w:rsid w:val="00472BDE"/>
    <w:rsid w:val="00472E1D"/>
    <w:rsid w:val="00474F76"/>
    <w:rsid w:val="004766BA"/>
    <w:rsid w:val="00476ED2"/>
    <w:rsid w:val="00477239"/>
    <w:rsid w:val="004776C5"/>
    <w:rsid w:val="00477824"/>
    <w:rsid w:val="00477BFB"/>
    <w:rsid w:val="00480EDA"/>
    <w:rsid w:val="00481AB8"/>
    <w:rsid w:val="00481CC7"/>
    <w:rsid w:val="004846EE"/>
    <w:rsid w:val="00484AF6"/>
    <w:rsid w:val="00484CF9"/>
    <w:rsid w:val="004852AA"/>
    <w:rsid w:val="004865A4"/>
    <w:rsid w:val="00486942"/>
    <w:rsid w:val="0048782C"/>
    <w:rsid w:val="00487F09"/>
    <w:rsid w:val="004912D5"/>
    <w:rsid w:val="0049144C"/>
    <w:rsid w:val="00494820"/>
    <w:rsid w:val="00494A16"/>
    <w:rsid w:val="00494B9B"/>
    <w:rsid w:val="0049532D"/>
    <w:rsid w:val="0049550A"/>
    <w:rsid w:val="004955D7"/>
    <w:rsid w:val="00496466"/>
    <w:rsid w:val="00496548"/>
    <w:rsid w:val="004978B3"/>
    <w:rsid w:val="004A09BE"/>
    <w:rsid w:val="004A1DB5"/>
    <w:rsid w:val="004A279B"/>
    <w:rsid w:val="004A3313"/>
    <w:rsid w:val="004A3669"/>
    <w:rsid w:val="004A49D4"/>
    <w:rsid w:val="004A4BAA"/>
    <w:rsid w:val="004A5114"/>
    <w:rsid w:val="004A57C7"/>
    <w:rsid w:val="004A744F"/>
    <w:rsid w:val="004B1722"/>
    <w:rsid w:val="004B2EF4"/>
    <w:rsid w:val="004B5950"/>
    <w:rsid w:val="004C0406"/>
    <w:rsid w:val="004C175B"/>
    <w:rsid w:val="004C2173"/>
    <w:rsid w:val="004C2189"/>
    <w:rsid w:val="004C239D"/>
    <w:rsid w:val="004C40B0"/>
    <w:rsid w:val="004D058F"/>
    <w:rsid w:val="004D08BF"/>
    <w:rsid w:val="004D0C5A"/>
    <w:rsid w:val="004D0CFE"/>
    <w:rsid w:val="004D17E8"/>
    <w:rsid w:val="004D21AE"/>
    <w:rsid w:val="004D33F0"/>
    <w:rsid w:val="004D3994"/>
    <w:rsid w:val="004D3C95"/>
    <w:rsid w:val="004D3DBF"/>
    <w:rsid w:val="004D4149"/>
    <w:rsid w:val="004D472B"/>
    <w:rsid w:val="004D63CB"/>
    <w:rsid w:val="004E0308"/>
    <w:rsid w:val="004E0572"/>
    <w:rsid w:val="004E1D9C"/>
    <w:rsid w:val="004E22CA"/>
    <w:rsid w:val="004E5DE2"/>
    <w:rsid w:val="004F10FE"/>
    <w:rsid w:val="004F1361"/>
    <w:rsid w:val="004F2847"/>
    <w:rsid w:val="004F4C1A"/>
    <w:rsid w:val="004F5303"/>
    <w:rsid w:val="004F5BA9"/>
    <w:rsid w:val="004F5CF7"/>
    <w:rsid w:val="004F74BF"/>
    <w:rsid w:val="00500030"/>
    <w:rsid w:val="00500F2F"/>
    <w:rsid w:val="00501369"/>
    <w:rsid w:val="005016B2"/>
    <w:rsid w:val="005016F1"/>
    <w:rsid w:val="00502895"/>
    <w:rsid w:val="005028FE"/>
    <w:rsid w:val="005029EC"/>
    <w:rsid w:val="0050441B"/>
    <w:rsid w:val="00506201"/>
    <w:rsid w:val="005062E6"/>
    <w:rsid w:val="005063B4"/>
    <w:rsid w:val="005065ED"/>
    <w:rsid w:val="005069B5"/>
    <w:rsid w:val="00507515"/>
    <w:rsid w:val="00507DBD"/>
    <w:rsid w:val="00510DCA"/>
    <w:rsid w:val="00511BC8"/>
    <w:rsid w:val="00513682"/>
    <w:rsid w:val="00514877"/>
    <w:rsid w:val="00517D02"/>
    <w:rsid w:val="0052074E"/>
    <w:rsid w:val="00520F83"/>
    <w:rsid w:val="005234B4"/>
    <w:rsid w:val="00524AE2"/>
    <w:rsid w:val="00527272"/>
    <w:rsid w:val="00527503"/>
    <w:rsid w:val="005277D5"/>
    <w:rsid w:val="0053057D"/>
    <w:rsid w:val="00531513"/>
    <w:rsid w:val="00531FFA"/>
    <w:rsid w:val="00532CCD"/>
    <w:rsid w:val="00533BD2"/>
    <w:rsid w:val="00534A04"/>
    <w:rsid w:val="00535852"/>
    <w:rsid w:val="00536FB3"/>
    <w:rsid w:val="0053702F"/>
    <w:rsid w:val="00537602"/>
    <w:rsid w:val="0054092C"/>
    <w:rsid w:val="00541505"/>
    <w:rsid w:val="00541868"/>
    <w:rsid w:val="00541EF6"/>
    <w:rsid w:val="005422E5"/>
    <w:rsid w:val="00542343"/>
    <w:rsid w:val="005424F1"/>
    <w:rsid w:val="005433E4"/>
    <w:rsid w:val="0054465F"/>
    <w:rsid w:val="00544B1F"/>
    <w:rsid w:val="00545415"/>
    <w:rsid w:val="00545DAA"/>
    <w:rsid w:val="00546070"/>
    <w:rsid w:val="005465F5"/>
    <w:rsid w:val="005475CC"/>
    <w:rsid w:val="00547A9E"/>
    <w:rsid w:val="0055038B"/>
    <w:rsid w:val="005517CE"/>
    <w:rsid w:val="00554345"/>
    <w:rsid w:val="005557C7"/>
    <w:rsid w:val="0055598D"/>
    <w:rsid w:val="00555B9B"/>
    <w:rsid w:val="00555CBD"/>
    <w:rsid w:val="00556021"/>
    <w:rsid w:val="00557217"/>
    <w:rsid w:val="005572D0"/>
    <w:rsid w:val="005574A8"/>
    <w:rsid w:val="005576B0"/>
    <w:rsid w:val="005616EF"/>
    <w:rsid w:val="00561790"/>
    <w:rsid w:val="005618B8"/>
    <w:rsid w:val="00561A47"/>
    <w:rsid w:val="00561CA1"/>
    <w:rsid w:val="0056286C"/>
    <w:rsid w:val="00564B86"/>
    <w:rsid w:val="00564C6A"/>
    <w:rsid w:val="00564D2B"/>
    <w:rsid w:val="00564F7D"/>
    <w:rsid w:val="00565235"/>
    <w:rsid w:val="0056608E"/>
    <w:rsid w:val="00566CE7"/>
    <w:rsid w:val="005676DE"/>
    <w:rsid w:val="005679B4"/>
    <w:rsid w:val="005707EA"/>
    <w:rsid w:val="005726DC"/>
    <w:rsid w:val="0057333E"/>
    <w:rsid w:val="00576661"/>
    <w:rsid w:val="00576930"/>
    <w:rsid w:val="00576C65"/>
    <w:rsid w:val="00576EC9"/>
    <w:rsid w:val="00577B48"/>
    <w:rsid w:val="00580527"/>
    <w:rsid w:val="005816D7"/>
    <w:rsid w:val="00581BA8"/>
    <w:rsid w:val="0058248D"/>
    <w:rsid w:val="0058315A"/>
    <w:rsid w:val="0058365B"/>
    <w:rsid w:val="00583B65"/>
    <w:rsid w:val="005845EF"/>
    <w:rsid w:val="00584A28"/>
    <w:rsid w:val="00585849"/>
    <w:rsid w:val="005867D6"/>
    <w:rsid w:val="00586F15"/>
    <w:rsid w:val="00586FD5"/>
    <w:rsid w:val="00587991"/>
    <w:rsid w:val="0059006C"/>
    <w:rsid w:val="00591683"/>
    <w:rsid w:val="00592606"/>
    <w:rsid w:val="00594244"/>
    <w:rsid w:val="00595965"/>
    <w:rsid w:val="00595A98"/>
    <w:rsid w:val="00596AF2"/>
    <w:rsid w:val="00596D47"/>
    <w:rsid w:val="0059796A"/>
    <w:rsid w:val="005A3429"/>
    <w:rsid w:val="005A34FC"/>
    <w:rsid w:val="005A4807"/>
    <w:rsid w:val="005A6024"/>
    <w:rsid w:val="005A6262"/>
    <w:rsid w:val="005A6ED6"/>
    <w:rsid w:val="005A707F"/>
    <w:rsid w:val="005A71FB"/>
    <w:rsid w:val="005A785A"/>
    <w:rsid w:val="005B0416"/>
    <w:rsid w:val="005B1FF7"/>
    <w:rsid w:val="005B23F5"/>
    <w:rsid w:val="005B23FC"/>
    <w:rsid w:val="005B3148"/>
    <w:rsid w:val="005B324C"/>
    <w:rsid w:val="005B39BF"/>
    <w:rsid w:val="005B3B81"/>
    <w:rsid w:val="005B44C3"/>
    <w:rsid w:val="005B560B"/>
    <w:rsid w:val="005C03CC"/>
    <w:rsid w:val="005C0682"/>
    <w:rsid w:val="005C2E11"/>
    <w:rsid w:val="005C3143"/>
    <w:rsid w:val="005C4FA8"/>
    <w:rsid w:val="005C553E"/>
    <w:rsid w:val="005D22D7"/>
    <w:rsid w:val="005D2BFF"/>
    <w:rsid w:val="005D3DB9"/>
    <w:rsid w:val="005D40DB"/>
    <w:rsid w:val="005D4CE7"/>
    <w:rsid w:val="005D66D2"/>
    <w:rsid w:val="005E06CB"/>
    <w:rsid w:val="005E12E6"/>
    <w:rsid w:val="005E1563"/>
    <w:rsid w:val="005E353D"/>
    <w:rsid w:val="005E3A46"/>
    <w:rsid w:val="005E425B"/>
    <w:rsid w:val="005E5350"/>
    <w:rsid w:val="005E6F8E"/>
    <w:rsid w:val="005E6F93"/>
    <w:rsid w:val="005E7A11"/>
    <w:rsid w:val="005F0772"/>
    <w:rsid w:val="005F1F0A"/>
    <w:rsid w:val="005F39B4"/>
    <w:rsid w:val="005F40AB"/>
    <w:rsid w:val="005F4A08"/>
    <w:rsid w:val="005F6646"/>
    <w:rsid w:val="0060011C"/>
    <w:rsid w:val="0060188B"/>
    <w:rsid w:val="00602BAF"/>
    <w:rsid w:val="0060367C"/>
    <w:rsid w:val="00606181"/>
    <w:rsid w:val="0060661D"/>
    <w:rsid w:val="0060693B"/>
    <w:rsid w:val="00606ADE"/>
    <w:rsid w:val="00606E38"/>
    <w:rsid w:val="0061102B"/>
    <w:rsid w:val="006122DE"/>
    <w:rsid w:val="00612E8F"/>
    <w:rsid w:val="0061368E"/>
    <w:rsid w:val="00614A15"/>
    <w:rsid w:val="00614DD8"/>
    <w:rsid w:val="0061618B"/>
    <w:rsid w:val="006167CB"/>
    <w:rsid w:val="00621340"/>
    <w:rsid w:val="006220DB"/>
    <w:rsid w:val="00622AA8"/>
    <w:rsid w:val="00624E9C"/>
    <w:rsid w:val="0062547D"/>
    <w:rsid w:val="00625754"/>
    <w:rsid w:val="006257FD"/>
    <w:rsid w:val="00625D18"/>
    <w:rsid w:val="00626DF5"/>
    <w:rsid w:val="006273B4"/>
    <w:rsid w:val="006277FE"/>
    <w:rsid w:val="00627B65"/>
    <w:rsid w:val="00630691"/>
    <w:rsid w:val="00630C43"/>
    <w:rsid w:val="00631861"/>
    <w:rsid w:val="00631AA4"/>
    <w:rsid w:val="00631F56"/>
    <w:rsid w:val="00632339"/>
    <w:rsid w:val="0063272A"/>
    <w:rsid w:val="0063635F"/>
    <w:rsid w:val="00637944"/>
    <w:rsid w:val="0064220C"/>
    <w:rsid w:val="00642BF7"/>
    <w:rsid w:val="00642F3A"/>
    <w:rsid w:val="006435EA"/>
    <w:rsid w:val="00643E3D"/>
    <w:rsid w:val="00644566"/>
    <w:rsid w:val="006472ED"/>
    <w:rsid w:val="0065235F"/>
    <w:rsid w:val="00652639"/>
    <w:rsid w:val="00652B66"/>
    <w:rsid w:val="0065310F"/>
    <w:rsid w:val="00654213"/>
    <w:rsid w:val="00654399"/>
    <w:rsid w:val="006543B1"/>
    <w:rsid w:val="00654E09"/>
    <w:rsid w:val="0065512D"/>
    <w:rsid w:val="00655391"/>
    <w:rsid w:val="006553BB"/>
    <w:rsid w:val="006556E4"/>
    <w:rsid w:val="00656DF9"/>
    <w:rsid w:val="006575A6"/>
    <w:rsid w:val="00657CE8"/>
    <w:rsid w:val="0066139B"/>
    <w:rsid w:val="00661482"/>
    <w:rsid w:val="00662E57"/>
    <w:rsid w:val="00663D65"/>
    <w:rsid w:val="00663EEA"/>
    <w:rsid w:val="006641F7"/>
    <w:rsid w:val="00664941"/>
    <w:rsid w:val="00665359"/>
    <w:rsid w:val="00666D0D"/>
    <w:rsid w:val="0067154E"/>
    <w:rsid w:val="006715B0"/>
    <w:rsid w:val="006736AF"/>
    <w:rsid w:val="006742B0"/>
    <w:rsid w:val="00674EF0"/>
    <w:rsid w:val="00675D09"/>
    <w:rsid w:val="00676672"/>
    <w:rsid w:val="00676847"/>
    <w:rsid w:val="00677275"/>
    <w:rsid w:val="0067759D"/>
    <w:rsid w:val="00682DF3"/>
    <w:rsid w:val="00683530"/>
    <w:rsid w:val="00683B56"/>
    <w:rsid w:val="00683DFA"/>
    <w:rsid w:val="006850B6"/>
    <w:rsid w:val="00685680"/>
    <w:rsid w:val="00685FFC"/>
    <w:rsid w:val="006862C0"/>
    <w:rsid w:val="00690418"/>
    <w:rsid w:val="006907C5"/>
    <w:rsid w:val="00691667"/>
    <w:rsid w:val="00692240"/>
    <w:rsid w:val="00692B8A"/>
    <w:rsid w:val="00694D77"/>
    <w:rsid w:val="006956F4"/>
    <w:rsid w:val="00695732"/>
    <w:rsid w:val="00696BE0"/>
    <w:rsid w:val="006979DD"/>
    <w:rsid w:val="006A4F66"/>
    <w:rsid w:val="006A62A1"/>
    <w:rsid w:val="006A7510"/>
    <w:rsid w:val="006A7C10"/>
    <w:rsid w:val="006A7FE5"/>
    <w:rsid w:val="006B0120"/>
    <w:rsid w:val="006B0EDA"/>
    <w:rsid w:val="006B1179"/>
    <w:rsid w:val="006B59B6"/>
    <w:rsid w:val="006B6B33"/>
    <w:rsid w:val="006C0960"/>
    <w:rsid w:val="006C2DEA"/>
    <w:rsid w:val="006C34E0"/>
    <w:rsid w:val="006C473A"/>
    <w:rsid w:val="006C5253"/>
    <w:rsid w:val="006C5D1D"/>
    <w:rsid w:val="006C6CAD"/>
    <w:rsid w:val="006D0364"/>
    <w:rsid w:val="006D0B08"/>
    <w:rsid w:val="006D2F1B"/>
    <w:rsid w:val="006D2F47"/>
    <w:rsid w:val="006D405B"/>
    <w:rsid w:val="006D4461"/>
    <w:rsid w:val="006D5951"/>
    <w:rsid w:val="006D60A8"/>
    <w:rsid w:val="006D6C0D"/>
    <w:rsid w:val="006E0E00"/>
    <w:rsid w:val="006E1BDC"/>
    <w:rsid w:val="006E214C"/>
    <w:rsid w:val="006E4E7A"/>
    <w:rsid w:val="006F150B"/>
    <w:rsid w:val="006F278A"/>
    <w:rsid w:val="006F2AC6"/>
    <w:rsid w:val="006F3E16"/>
    <w:rsid w:val="006F3F6F"/>
    <w:rsid w:val="006F6201"/>
    <w:rsid w:val="006F62A9"/>
    <w:rsid w:val="006F79DA"/>
    <w:rsid w:val="006F7B5B"/>
    <w:rsid w:val="006F7D07"/>
    <w:rsid w:val="007005DE"/>
    <w:rsid w:val="00700715"/>
    <w:rsid w:val="00700D07"/>
    <w:rsid w:val="00700D28"/>
    <w:rsid w:val="00703733"/>
    <w:rsid w:val="00703A3C"/>
    <w:rsid w:val="00703E8B"/>
    <w:rsid w:val="00703FCD"/>
    <w:rsid w:val="00706F97"/>
    <w:rsid w:val="00707A45"/>
    <w:rsid w:val="00710071"/>
    <w:rsid w:val="007108B1"/>
    <w:rsid w:val="00712409"/>
    <w:rsid w:val="00713F4D"/>
    <w:rsid w:val="00714786"/>
    <w:rsid w:val="00714BC7"/>
    <w:rsid w:val="007159C9"/>
    <w:rsid w:val="00716C1C"/>
    <w:rsid w:val="00717101"/>
    <w:rsid w:val="00717682"/>
    <w:rsid w:val="00717869"/>
    <w:rsid w:val="00721D98"/>
    <w:rsid w:val="007230B0"/>
    <w:rsid w:val="007232AE"/>
    <w:rsid w:val="007238DD"/>
    <w:rsid w:val="0072495F"/>
    <w:rsid w:val="0072499D"/>
    <w:rsid w:val="00724BCB"/>
    <w:rsid w:val="007254DC"/>
    <w:rsid w:val="007259AE"/>
    <w:rsid w:val="00725E81"/>
    <w:rsid w:val="0072635A"/>
    <w:rsid w:val="007314C9"/>
    <w:rsid w:val="00731845"/>
    <w:rsid w:val="0073419D"/>
    <w:rsid w:val="0073526F"/>
    <w:rsid w:val="007353C0"/>
    <w:rsid w:val="00735D56"/>
    <w:rsid w:val="00736374"/>
    <w:rsid w:val="0073721D"/>
    <w:rsid w:val="0073751B"/>
    <w:rsid w:val="00737915"/>
    <w:rsid w:val="00740F82"/>
    <w:rsid w:val="00741876"/>
    <w:rsid w:val="007418B6"/>
    <w:rsid w:val="00741B49"/>
    <w:rsid w:val="00741CDC"/>
    <w:rsid w:val="0074212E"/>
    <w:rsid w:val="00742646"/>
    <w:rsid w:val="00742BE9"/>
    <w:rsid w:val="00745B8C"/>
    <w:rsid w:val="00746D6C"/>
    <w:rsid w:val="00747DB6"/>
    <w:rsid w:val="00751F9F"/>
    <w:rsid w:val="007525D5"/>
    <w:rsid w:val="00752CDC"/>
    <w:rsid w:val="007532FB"/>
    <w:rsid w:val="00753789"/>
    <w:rsid w:val="00753CA4"/>
    <w:rsid w:val="00755985"/>
    <w:rsid w:val="00755A25"/>
    <w:rsid w:val="00755EE7"/>
    <w:rsid w:val="00761DD1"/>
    <w:rsid w:val="007624FB"/>
    <w:rsid w:val="00763401"/>
    <w:rsid w:val="0076378B"/>
    <w:rsid w:val="00763C2F"/>
    <w:rsid w:val="00764473"/>
    <w:rsid w:val="007657D8"/>
    <w:rsid w:val="00765F11"/>
    <w:rsid w:val="00766AD5"/>
    <w:rsid w:val="00767E71"/>
    <w:rsid w:val="007701EC"/>
    <w:rsid w:val="00771B32"/>
    <w:rsid w:val="0077222B"/>
    <w:rsid w:val="0077342D"/>
    <w:rsid w:val="00774839"/>
    <w:rsid w:val="00774940"/>
    <w:rsid w:val="00775B70"/>
    <w:rsid w:val="0077601F"/>
    <w:rsid w:val="00776A6E"/>
    <w:rsid w:val="00776C36"/>
    <w:rsid w:val="00776C89"/>
    <w:rsid w:val="00776CC2"/>
    <w:rsid w:val="00776DCD"/>
    <w:rsid w:val="007779BF"/>
    <w:rsid w:val="0078130E"/>
    <w:rsid w:val="0078152E"/>
    <w:rsid w:val="00781AA5"/>
    <w:rsid w:val="00782D56"/>
    <w:rsid w:val="007838C4"/>
    <w:rsid w:val="0078451E"/>
    <w:rsid w:val="007863DE"/>
    <w:rsid w:val="00786765"/>
    <w:rsid w:val="00786EA1"/>
    <w:rsid w:val="0078748D"/>
    <w:rsid w:val="00790C80"/>
    <w:rsid w:val="007917BC"/>
    <w:rsid w:val="00791A35"/>
    <w:rsid w:val="00791DE2"/>
    <w:rsid w:val="007937EE"/>
    <w:rsid w:val="007956A1"/>
    <w:rsid w:val="007957A9"/>
    <w:rsid w:val="00796DD2"/>
    <w:rsid w:val="00797470"/>
    <w:rsid w:val="007A05A1"/>
    <w:rsid w:val="007A1822"/>
    <w:rsid w:val="007A25C4"/>
    <w:rsid w:val="007A2B3D"/>
    <w:rsid w:val="007A3259"/>
    <w:rsid w:val="007A5DF4"/>
    <w:rsid w:val="007A6BB6"/>
    <w:rsid w:val="007A6DFC"/>
    <w:rsid w:val="007A746A"/>
    <w:rsid w:val="007A7A74"/>
    <w:rsid w:val="007A7FD3"/>
    <w:rsid w:val="007B05EC"/>
    <w:rsid w:val="007B10C0"/>
    <w:rsid w:val="007B1358"/>
    <w:rsid w:val="007B1E05"/>
    <w:rsid w:val="007B384D"/>
    <w:rsid w:val="007B4EC9"/>
    <w:rsid w:val="007B52EF"/>
    <w:rsid w:val="007B5D96"/>
    <w:rsid w:val="007B6FC2"/>
    <w:rsid w:val="007B7809"/>
    <w:rsid w:val="007C07D3"/>
    <w:rsid w:val="007C0CCF"/>
    <w:rsid w:val="007C1A02"/>
    <w:rsid w:val="007C1A12"/>
    <w:rsid w:val="007C270A"/>
    <w:rsid w:val="007C2875"/>
    <w:rsid w:val="007C3E89"/>
    <w:rsid w:val="007C6701"/>
    <w:rsid w:val="007C75D4"/>
    <w:rsid w:val="007C7C1E"/>
    <w:rsid w:val="007D03E1"/>
    <w:rsid w:val="007D1D7A"/>
    <w:rsid w:val="007D3444"/>
    <w:rsid w:val="007D3456"/>
    <w:rsid w:val="007D34DA"/>
    <w:rsid w:val="007D3BBF"/>
    <w:rsid w:val="007D412F"/>
    <w:rsid w:val="007D4F5B"/>
    <w:rsid w:val="007D5015"/>
    <w:rsid w:val="007D5ED1"/>
    <w:rsid w:val="007D6C54"/>
    <w:rsid w:val="007D7309"/>
    <w:rsid w:val="007D79C0"/>
    <w:rsid w:val="007E018C"/>
    <w:rsid w:val="007E07EE"/>
    <w:rsid w:val="007E1181"/>
    <w:rsid w:val="007E1234"/>
    <w:rsid w:val="007E413A"/>
    <w:rsid w:val="007E5335"/>
    <w:rsid w:val="007E5783"/>
    <w:rsid w:val="007E6932"/>
    <w:rsid w:val="007E7249"/>
    <w:rsid w:val="007E7ACB"/>
    <w:rsid w:val="007F0F13"/>
    <w:rsid w:val="007F14B7"/>
    <w:rsid w:val="007F2DFA"/>
    <w:rsid w:val="007F76FF"/>
    <w:rsid w:val="007F7C8C"/>
    <w:rsid w:val="008000C0"/>
    <w:rsid w:val="00801A31"/>
    <w:rsid w:val="00801E3D"/>
    <w:rsid w:val="008021D5"/>
    <w:rsid w:val="00802BAB"/>
    <w:rsid w:val="00802EF9"/>
    <w:rsid w:val="00803271"/>
    <w:rsid w:val="00803A0B"/>
    <w:rsid w:val="00805B15"/>
    <w:rsid w:val="00806D69"/>
    <w:rsid w:val="00806F66"/>
    <w:rsid w:val="008103D9"/>
    <w:rsid w:val="00810884"/>
    <w:rsid w:val="00810DD3"/>
    <w:rsid w:val="00811BDA"/>
    <w:rsid w:val="0081245B"/>
    <w:rsid w:val="0081247F"/>
    <w:rsid w:val="0081335F"/>
    <w:rsid w:val="00817748"/>
    <w:rsid w:val="00820597"/>
    <w:rsid w:val="0082114A"/>
    <w:rsid w:val="008213B1"/>
    <w:rsid w:val="00821657"/>
    <w:rsid w:val="00821C97"/>
    <w:rsid w:val="00822886"/>
    <w:rsid w:val="008229B3"/>
    <w:rsid w:val="00822E3D"/>
    <w:rsid w:val="00824201"/>
    <w:rsid w:val="0082454D"/>
    <w:rsid w:val="00825261"/>
    <w:rsid w:val="008254A1"/>
    <w:rsid w:val="00825D4A"/>
    <w:rsid w:val="00826095"/>
    <w:rsid w:val="0082764D"/>
    <w:rsid w:val="00830765"/>
    <w:rsid w:val="00830A5D"/>
    <w:rsid w:val="00831A60"/>
    <w:rsid w:val="00831BC9"/>
    <w:rsid w:val="008327F5"/>
    <w:rsid w:val="008334BD"/>
    <w:rsid w:val="00833654"/>
    <w:rsid w:val="00833DF5"/>
    <w:rsid w:val="0083406D"/>
    <w:rsid w:val="0083436D"/>
    <w:rsid w:val="00834395"/>
    <w:rsid w:val="008347FE"/>
    <w:rsid w:val="0083689C"/>
    <w:rsid w:val="008375C8"/>
    <w:rsid w:val="0083786D"/>
    <w:rsid w:val="00837B0D"/>
    <w:rsid w:val="0084014C"/>
    <w:rsid w:val="0084157A"/>
    <w:rsid w:val="00842852"/>
    <w:rsid w:val="00844350"/>
    <w:rsid w:val="008453F9"/>
    <w:rsid w:val="00845808"/>
    <w:rsid w:val="008473FF"/>
    <w:rsid w:val="00847641"/>
    <w:rsid w:val="00850B0D"/>
    <w:rsid w:val="00850FAB"/>
    <w:rsid w:val="00851232"/>
    <w:rsid w:val="00852617"/>
    <w:rsid w:val="008538BD"/>
    <w:rsid w:val="00853A50"/>
    <w:rsid w:val="0085625C"/>
    <w:rsid w:val="00856E0B"/>
    <w:rsid w:val="00857260"/>
    <w:rsid w:val="00857B6E"/>
    <w:rsid w:val="00860596"/>
    <w:rsid w:val="00861759"/>
    <w:rsid w:val="008624C8"/>
    <w:rsid w:val="00862702"/>
    <w:rsid w:val="008656E7"/>
    <w:rsid w:val="00865740"/>
    <w:rsid w:val="00866371"/>
    <w:rsid w:val="00866588"/>
    <w:rsid w:val="00866777"/>
    <w:rsid w:val="00867C22"/>
    <w:rsid w:val="00867C82"/>
    <w:rsid w:val="0087097B"/>
    <w:rsid w:val="008723E9"/>
    <w:rsid w:val="0087352F"/>
    <w:rsid w:val="0087415C"/>
    <w:rsid w:val="0087461C"/>
    <w:rsid w:val="00874C5C"/>
    <w:rsid w:val="008750D2"/>
    <w:rsid w:val="008757B1"/>
    <w:rsid w:val="0087587B"/>
    <w:rsid w:val="00877B6C"/>
    <w:rsid w:val="00880EEB"/>
    <w:rsid w:val="00880F59"/>
    <w:rsid w:val="00882310"/>
    <w:rsid w:val="00882B6F"/>
    <w:rsid w:val="00882E04"/>
    <w:rsid w:val="00882EAE"/>
    <w:rsid w:val="00883564"/>
    <w:rsid w:val="00884E5A"/>
    <w:rsid w:val="00885542"/>
    <w:rsid w:val="00886168"/>
    <w:rsid w:val="0088644E"/>
    <w:rsid w:val="00886507"/>
    <w:rsid w:val="0088712E"/>
    <w:rsid w:val="00887584"/>
    <w:rsid w:val="00890BCC"/>
    <w:rsid w:val="00892550"/>
    <w:rsid w:val="008940C7"/>
    <w:rsid w:val="008957E3"/>
    <w:rsid w:val="008958CF"/>
    <w:rsid w:val="00896C0A"/>
    <w:rsid w:val="00897F7D"/>
    <w:rsid w:val="008A0386"/>
    <w:rsid w:val="008A08BD"/>
    <w:rsid w:val="008A255A"/>
    <w:rsid w:val="008A3919"/>
    <w:rsid w:val="008A3AF4"/>
    <w:rsid w:val="008A4685"/>
    <w:rsid w:val="008A48A0"/>
    <w:rsid w:val="008A5380"/>
    <w:rsid w:val="008A668F"/>
    <w:rsid w:val="008A7018"/>
    <w:rsid w:val="008B0946"/>
    <w:rsid w:val="008B1E74"/>
    <w:rsid w:val="008B23A0"/>
    <w:rsid w:val="008B3F8D"/>
    <w:rsid w:val="008B6511"/>
    <w:rsid w:val="008B6969"/>
    <w:rsid w:val="008B71A5"/>
    <w:rsid w:val="008B7A81"/>
    <w:rsid w:val="008C0CD5"/>
    <w:rsid w:val="008C6982"/>
    <w:rsid w:val="008C6A74"/>
    <w:rsid w:val="008C6E6F"/>
    <w:rsid w:val="008C70E7"/>
    <w:rsid w:val="008D1824"/>
    <w:rsid w:val="008D1FF0"/>
    <w:rsid w:val="008D284A"/>
    <w:rsid w:val="008D3965"/>
    <w:rsid w:val="008D4259"/>
    <w:rsid w:val="008D43EE"/>
    <w:rsid w:val="008D4A0F"/>
    <w:rsid w:val="008D5A63"/>
    <w:rsid w:val="008E0CB0"/>
    <w:rsid w:val="008E3CCC"/>
    <w:rsid w:val="008E4622"/>
    <w:rsid w:val="008E7B3F"/>
    <w:rsid w:val="008F0B7A"/>
    <w:rsid w:val="008F19B2"/>
    <w:rsid w:val="008F1DA7"/>
    <w:rsid w:val="008F261F"/>
    <w:rsid w:val="008F42BF"/>
    <w:rsid w:val="008F639A"/>
    <w:rsid w:val="008F74F5"/>
    <w:rsid w:val="008F7F3A"/>
    <w:rsid w:val="00901632"/>
    <w:rsid w:val="00903EBD"/>
    <w:rsid w:val="00904B35"/>
    <w:rsid w:val="0090633D"/>
    <w:rsid w:val="00906A5F"/>
    <w:rsid w:val="009074E4"/>
    <w:rsid w:val="009074EC"/>
    <w:rsid w:val="00907F80"/>
    <w:rsid w:val="00910C37"/>
    <w:rsid w:val="00915F85"/>
    <w:rsid w:val="00916E20"/>
    <w:rsid w:val="00920455"/>
    <w:rsid w:val="009205BF"/>
    <w:rsid w:val="00922BF1"/>
    <w:rsid w:val="0092369F"/>
    <w:rsid w:val="009241CA"/>
    <w:rsid w:val="0092429B"/>
    <w:rsid w:val="00924621"/>
    <w:rsid w:val="0092479B"/>
    <w:rsid w:val="009249FD"/>
    <w:rsid w:val="00924E9A"/>
    <w:rsid w:val="00926422"/>
    <w:rsid w:val="0092745D"/>
    <w:rsid w:val="009276CA"/>
    <w:rsid w:val="00927B42"/>
    <w:rsid w:val="00927DB4"/>
    <w:rsid w:val="00930488"/>
    <w:rsid w:val="00930A46"/>
    <w:rsid w:val="00930D1D"/>
    <w:rsid w:val="0093187E"/>
    <w:rsid w:val="00932B11"/>
    <w:rsid w:val="009343F0"/>
    <w:rsid w:val="009346AC"/>
    <w:rsid w:val="00934869"/>
    <w:rsid w:val="00934A98"/>
    <w:rsid w:val="00934C44"/>
    <w:rsid w:val="00935939"/>
    <w:rsid w:val="009363F6"/>
    <w:rsid w:val="00940BD3"/>
    <w:rsid w:val="00941C42"/>
    <w:rsid w:val="00942A66"/>
    <w:rsid w:val="00943D8B"/>
    <w:rsid w:val="00945128"/>
    <w:rsid w:val="00945229"/>
    <w:rsid w:val="009455C4"/>
    <w:rsid w:val="009465D4"/>
    <w:rsid w:val="009467B1"/>
    <w:rsid w:val="00946CCA"/>
    <w:rsid w:val="00947BA3"/>
    <w:rsid w:val="009505F9"/>
    <w:rsid w:val="00951024"/>
    <w:rsid w:val="009512FE"/>
    <w:rsid w:val="009522D1"/>
    <w:rsid w:val="0095409B"/>
    <w:rsid w:val="009541DC"/>
    <w:rsid w:val="00954226"/>
    <w:rsid w:val="009547E3"/>
    <w:rsid w:val="00956C59"/>
    <w:rsid w:val="0096034F"/>
    <w:rsid w:val="00960656"/>
    <w:rsid w:val="00960D39"/>
    <w:rsid w:val="00960ED1"/>
    <w:rsid w:val="00963C1A"/>
    <w:rsid w:val="00963DE4"/>
    <w:rsid w:val="009643CC"/>
    <w:rsid w:val="00966689"/>
    <w:rsid w:val="00966808"/>
    <w:rsid w:val="00966C85"/>
    <w:rsid w:val="00972694"/>
    <w:rsid w:val="00973AA6"/>
    <w:rsid w:val="00973E7F"/>
    <w:rsid w:val="00974C4E"/>
    <w:rsid w:val="00975FA5"/>
    <w:rsid w:val="00977639"/>
    <w:rsid w:val="00980D82"/>
    <w:rsid w:val="00982EDD"/>
    <w:rsid w:val="009830EA"/>
    <w:rsid w:val="009840B4"/>
    <w:rsid w:val="00984C7E"/>
    <w:rsid w:val="00985181"/>
    <w:rsid w:val="009869C7"/>
    <w:rsid w:val="009877AA"/>
    <w:rsid w:val="00991102"/>
    <w:rsid w:val="00992072"/>
    <w:rsid w:val="00992082"/>
    <w:rsid w:val="0099250D"/>
    <w:rsid w:val="0099281B"/>
    <w:rsid w:val="00992EA5"/>
    <w:rsid w:val="009941F9"/>
    <w:rsid w:val="009945B2"/>
    <w:rsid w:val="009950DC"/>
    <w:rsid w:val="0099572C"/>
    <w:rsid w:val="0099580C"/>
    <w:rsid w:val="00995E58"/>
    <w:rsid w:val="0099608E"/>
    <w:rsid w:val="00997437"/>
    <w:rsid w:val="009A097C"/>
    <w:rsid w:val="009A243B"/>
    <w:rsid w:val="009A2617"/>
    <w:rsid w:val="009A3BEC"/>
    <w:rsid w:val="009A3DE9"/>
    <w:rsid w:val="009A4405"/>
    <w:rsid w:val="009A44C7"/>
    <w:rsid w:val="009A6985"/>
    <w:rsid w:val="009B002E"/>
    <w:rsid w:val="009B0B31"/>
    <w:rsid w:val="009B175C"/>
    <w:rsid w:val="009B1883"/>
    <w:rsid w:val="009B1CD8"/>
    <w:rsid w:val="009B1E63"/>
    <w:rsid w:val="009B1FEA"/>
    <w:rsid w:val="009B2EC8"/>
    <w:rsid w:val="009B38D8"/>
    <w:rsid w:val="009B4B8E"/>
    <w:rsid w:val="009B4BFC"/>
    <w:rsid w:val="009B5820"/>
    <w:rsid w:val="009B59E1"/>
    <w:rsid w:val="009B5A69"/>
    <w:rsid w:val="009B5D49"/>
    <w:rsid w:val="009B5EE5"/>
    <w:rsid w:val="009B66A5"/>
    <w:rsid w:val="009B6FC9"/>
    <w:rsid w:val="009B74CF"/>
    <w:rsid w:val="009C018B"/>
    <w:rsid w:val="009C0E35"/>
    <w:rsid w:val="009C1538"/>
    <w:rsid w:val="009C1716"/>
    <w:rsid w:val="009C185F"/>
    <w:rsid w:val="009C1C98"/>
    <w:rsid w:val="009C2145"/>
    <w:rsid w:val="009C237F"/>
    <w:rsid w:val="009C29C9"/>
    <w:rsid w:val="009C2F01"/>
    <w:rsid w:val="009C30CF"/>
    <w:rsid w:val="009C4309"/>
    <w:rsid w:val="009C47D8"/>
    <w:rsid w:val="009C4EB5"/>
    <w:rsid w:val="009C5361"/>
    <w:rsid w:val="009C5AF0"/>
    <w:rsid w:val="009C7D9F"/>
    <w:rsid w:val="009C7FA6"/>
    <w:rsid w:val="009D0B0C"/>
    <w:rsid w:val="009D1AB9"/>
    <w:rsid w:val="009D461B"/>
    <w:rsid w:val="009D5C82"/>
    <w:rsid w:val="009D659C"/>
    <w:rsid w:val="009E06B2"/>
    <w:rsid w:val="009E1542"/>
    <w:rsid w:val="009E23D0"/>
    <w:rsid w:val="009E324B"/>
    <w:rsid w:val="009E36DE"/>
    <w:rsid w:val="009E535A"/>
    <w:rsid w:val="009E6738"/>
    <w:rsid w:val="009E6B7E"/>
    <w:rsid w:val="009E7881"/>
    <w:rsid w:val="009F1BF3"/>
    <w:rsid w:val="009F1DB2"/>
    <w:rsid w:val="009F21DC"/>
    <w:rsid w:val="009F27F9"/>
    <w:rsid w:val="009F4742"/>
    <w:rsid w:val="009F65EB"/>
    <w:rsid w:val="009F66EE"/>
    <w:rsid w:val="009F6CB3"/>
    <w:rsid w:val="009F73ED"/>
    <w:rsid w:val="009F76A4"/>
    <w:rsid w:val="00A00CC4"/>
    <w:rsid w:val="00A013FB"/>
    <w:rsid w:val="00A02B06"/>
    <w:rsid w:val="00A0304F"/>
    <w:rsid w:val="00A03870"/>
    <w:rsid w:val="00A03AD0"/>
    <w:rsid w:val="00A057D1"/>
    <w:rsid w:val="00A05CA1"/>
    <w:rsid w:val="00A077D6"/>
    <w:rsid w:val="00A10022"/>
    <w:rsid w:val="00A11367"/>
    <w:rsid w:val="00A11888"/>
    <w:rsid w:val="00A1195E"/>
    <w:rsid w:val="00A120B3"/>
    <w:rsid w:val="00A120BA"/>
    <w:rsid w:val="00A12230"/>
    <w:rsid w:val="00A12DBE"/>
    <w:rsid w:val="00A1403A"/>
    <w:rsid w:val="00A1447B"/>
    <w:rsid w:val="00A16806"/>
    <w:rsid w:val="00A1682D"/>
    <w:rsid w:val="00A178D4"/>
    <w:rsid w:val="00A2048E"/>
    <w:rsid w:val="00A20BCF"/>
    <w:rsid w:val="00A213A0"/>
    <w:rsid w:val="00A22761"/>
    <w:rsid w:val="00A2325A"/>
    <w:rsid w:val="00A2387F"/>
    <w:rsid w:val="00A23CA3"/>
    <w:rsid w:val="00A2414A"/>
    <w:rsid w:val="00A248A6"/>
    <w:rsid w:val="00A25503"/>
    <w:rsid w:val="00A26674"/>
    <w:rsid w:val="00A2714A"/>
    <w:rsid w:val="00A31314"/>
    <w:rsid w:val="00A31AD5"/>
    <w:rsid w:val="00A3335E"/>
    <w:rsid w:val="00A34BFA"/>
    <w:rsid w:val="00A36CCF"/>
    <w:rsid w:val="00A373FA"/>
    <w:rsid w:val="00A37815"/>
    <w:rsid w:val="00A37CA6"/>
    <w:rsid w:val="00A40A81"/>
    <w:rsid w:val="00A4131A"/>
    <w:rsid w:val="00A4143B"/>
    <w:rsid w:val="00A415E3"/>
    <w:rsid w:val="00A4200D"/>
    <w:rsid w:val="00A420EC"/>
    <w:rsid w:val="00A42126"/>
    <w:rsid w:val="00A43DFD"/>
    <w:rsid w:val="00A44FA7"/>
    <w:rsid w:val="00A45EB5"/>
    <w:rsid w:val="00A4790F"/>
    <w:rsid w:val="00A50111"/>
    <w:rsid w:val="00A51B2E"/>
    <w:rsid w:val="00A5213E"/>
    <w:rsid w:val="00A525CD"/>
    <w:rsid w:val="00A52752"/>
    <w:rsid w:val="00A52D6F"/>
    <w:rsid w:val="00A53C40"/>
    <w:rsid w:val="00A5402D"/>
    <w:rsid w:val="00A549B3"/>
    <w:rsid w:val="00A57FCE"/>
    <w:rsid w:val="00A6061C"/>
    <w:rsid w:val="00A606F7"/>
    <w:rsid w:val="00A610E1"/>
    <w:rsid w:val="00A62028"/>
    <w:rsid w:val="00A64415"/>
    <w:rsid w:val="00A65781"/>
    <w:rsid w:val="00A6640A"/>
    <w:rsid w:val="00A6683E"/>
    <w:rsid w:val="00A67ADD"/>
    <w:rsid w:val="00A72180"/>
    <w:rsid w:val="00A74FEC"/>
    <w:rsid w:val="00A7623C"/>
    <w:rsid w:val="00A778FB"/>
    <w:rsid w:val="00A80368"/>
    <w:rsid w:val="00A8131F"/>
    <w:rsid w:val="00A819BB"/>
    <w:rsid w:val="00A82D9B"/>
    <w:rsid w:val="00A83EB8"/>
    <w:rsid w:val="00A84559"/>
    <w:rsid w:val="00A848F9"/>
    <w:rsid w:val="00A8633C"/>
    <w:rsid w:val="00A86A73"/>
    <w:rsid w:val="00A87146"/>
    <w:rsid w:val="00A871DC"/>
    <w:rsid w:val="00A87F0A"/>
    <w:rsid w:val="00A91ADC"/>
    <w:rsid w:val="00A92240"/>
    <w:rsid w:val="00A924F9"/>
    <w:rsid w:val="00A925B0"/>
    <w:rsid w:val="00A92C8B"/>
    <w:rsid w:val="00A93BE9"/>
    <w:rsid w:val="00A94183"/>
    <w:rsid w:val="00A95712"/>
    <w:rsid w:val="00A958A6"/>
    <w:rsid w:val="00A95B12"/>
    <w:rsid w:val="00A96E93"/>
    <w:rsid w:val="00A97E2C"/>
    <w:rsid w:val="00AA11A3"/>
    <w:rsid w:val="00AA131E"/>
    <w:rsid w:val="00AA1C9D"/>
    <w:rsid w:val="00AA24B0"/>
    <w:rsid w:val="00AA26CF"/>
    <w:rsid w:val="00AA2E26"/>
    <w:rsid w:val="00AA32FF"/>
    <w:rsid w:val="00AA3319"/>
    <w:rsid w:val="00AA497C"/>
    <w:rsid w:val="00AA538D"/>
    <w:rsid w:val="00AB0CBB"/>
    <w:rsid w:val="00AB20D7"/>
    <w:rsid w:val="00AB2314"/>
    <w:rsid w:val="00AB3A34"/>
    <w:rsid w:val="00AB4C5C"/>
    <w:rsid w:val="00AB4DD5"/>
    <w:rsid w:val="00AB5FC9"/>
    <w:rsid w:val="00AB60EA"/>
    <w:rsid w:val="00AB670A"/>
    <w:rsid w:val="00AB681A"/>
    <w:rsid w:val="00AB7BB4"/>
    <w:rsid w:val="00AC17B9"/>
    <w:rsid w:val="00AC55DB"/>
    <w:rsid w:val="00AC6664"/>
    <w:rsid w:val="00AC77B5"/>
    <w:rsid w:val="00AD020D"/>
    <w:rsid w:val="00AD0441"/>
    <w:rsid w:val="00AD256C"/>
    <w:rsid w:val="00AD4095"/>
    <w:rsid w:val="00AD4862"/>
    <w:rsid w:val="00AD4A3F"/>
    <w:rsid w:val="00AD5366"/>
    <w:rsid w:val="00AD6116"/>
    <w:rsid w:val="00AD6FB3"/>
    <w:rsid w:val="00AD7652"/>
    <w:rsid w:val="00AE045E"/>
    <w:rsid w:val="00AE115A"/>
    <w:rsid w:val="00AE1E06"/>
    <w:rsid w:val="00AE1F6A"/>
    <w:rsid w:val="00AE42F8"/>
    <w:rsid w:val="00AE5FA2"/>
    <w:rsid w:val="00AE6C8E"/>
    <w:rsid w:val="00AF093E"/>
    <w:rsid w:val="00AF0972"/>
    <w:rsid w:val="00AF0BFF"/>
    <w:rsid w:val="00AF12AC"/>
    <w:rsid w:val="00AF14C8"/>
    <w:rsid w:val="00AF18F1"/>
    <w:rsid w:val="00AF205E"/>
    <w:rsid w:val="00AF2CBD"/>
    <w:rsid w:val="00AF309D"/>
    <w:rsid w:val="00AF4837"/>
    <w:rsid w:val="00AF6333"/>
    <w:rsid w:val="00AF7808"/>
    <w:rsid w:val="00AF7BC8"/>
    <w:rsid w:val="00B00BAF"/>
    <w:rsid w:val="00B00D53"/>
    <w:rsid w:val="00B012B7"/>
    <w:rsid w:val="00B0323B"/>
    <w:rsid w:val="00B03A49"/>
    <w:rsid w:val="00B03AAD"/>
    <w:rsid w:val="00B04B1E"/>
    <w:rsid w:val="00B05071"/>
    <w:rsid w:val="00B050D6"/>
    <w:rsid w:val="00B057C9"/>
    <w:rsid w:val="00B06C9A"/>
    <w:rsid w:val="00B06DE4"/>
    <w:rsid w:val="00B07067"/>
    <w:rsid w:val="00B1334E"/>
    <w:rsid w:val="00B134A3"/>
    <w:rsid w:val="00B159B1"/>
    <w:rsid w:val="00B15C70"/>
    <w:rsid w:val="00B16C7D"/>
    <w:rsid w:val="00B16D63"/>
    <w:rsid w:val="00B16F35"/>
    <w:rsid w:val="00B20A28"/>
    <w:rsid w:val="00B20F1E"/>
    <w:rsid w:val="00B213D9"/>
    <w:rsid w:val="00B2146C"/>
    <w:rsid w:val="00B21E88"/>
    <w:rsid w:val="00B24080"/>
    <w:rsid w:val="00B24465"/>
    <w:rsid w:val="00B26266"/>
    <w:rsid w:val="00B2793D"/>
    <w:rsid w:val="00B27DEB"/>
    <w:rsid w:val="00B31174"/>
    <w:rsid w:val="00B312BC"/>
    <w:rsid w:val="00B3201E"/>
    <w:rsid w:val="00B336F9"/>
    <w:rsid w:val="00B34390"/>
    <w:rsid w:val="00B3449E"/>
    <w:rsid w:val="00B34FA4"/>
    <w:rsid w:val="00B36400"/>
    <w:rsid w:val="00B36D94"/>
    <w:rsid w:val="00B379FC"/>
    <w:rsid w:val="00B37BE3"/>
    <w:rsid w:val="00B40571"/>
    <w:rsid w:val="00B409EC"/>
    <w:rsid w:val="00B41696"/>
    <w:rsid w:val="00B41B65"/>
    <w:rsid w:val="00B41DC3"/>
    <w:rsid w:val="00B421EA"/>
    <w:rsid w:val="00B42FCD"/>
    <w:rsid w:val="00B43303"/>
    <w:rsid w:val="00B43BAC"/>
    <w:rsid w:val="00B44037"/>
    <w:rsid w:val="00B440B4"/>
    <w:rsid w:val="00B44128"/>
    <w:rsid w:val="00B44359"/>
    <w:rsid w:val="00B45B20"/>
    <w:rsid w:val="00B467FF"/>
    <w:rsid w:val="00B50B63"/>
    <w:rsid w:val="00B5118D"/>
    <w:rsid w:val="00B51E43"/>
    <w:rsid w:val="00B530D0"/>
    <w:rsid w:val="00B534E0"/>
    <w:rsid w:val="00B5379A"/>
    <w:rsid w:val="00B540AB"/>
    <w:rsid w:val="00B55777"/>
    <w:rsid w:val="00B56946"/>
    <w:rsid w:val="00B575A0"/>
    <w:rsid w:val="00B57A8D"/>
    <w:rsid w:val="00B607C2"/>
    <w:rsid w:val="00B6123A"/>
    <w:rsid w:val="00B61FDA"/>
    <w:rsid w:val="00B634D7"/>
    <w:rsid w:val="00B63CC7"/>
    <w:rsid w:val="00B63EAD"/>
    <w:rsid w:val="00B65DB2"/>
    <w:rsid w:val="00B66073"/>
    <w:rsid w:val="00B665E4"/>
    <w:rsid w:val="00B67C18"/>
    <w:rsid w:val="00B7056E"/>
    <w:rsid w:val="00B72975"/>
    <w:rsid w:val="00B73063"/>
    <w:rsid w:val="00B73A6D"/>
    <w:rsid w:val="00B74107"/>
    <w:rsid w:val="00B7742A"/>
    <w:rsid w:val="00B77651"/>
    <w:rsid w:val="00B77982"/>
    <w:rsid w:val="00B80AEA"/>
    <w:rsid w:val="00B81361"/>
    <w:rsid w:val="00B8180A"/>
    <w:rsid w:val="00B8223E"/>
    <w:rsid w:val="00B829AE"/>
    <w:rsid w:val="00B83B15"/>
    <w:rsid w:val="00B83D0D"/>
    <w:rsid w:val="00B84297"/>
    <w:rsid w:val="00B849B6"/>
    <w:rsid w:val="00B8516D"/>
    <w:rsid w:val="00B85308"/>
    <w:rsid w:val="00B862AF"/>
    <w:rsid w:val="00B86E48"/>
    <w:rsid w:val="00B87F3D"/>
    <w:rsid w:val="00B87FAF"/>
    <w:rsid w:val="00B90CD9"/>
    <w:rsid w:val="00B91A8F"/>
    <w:rsid w:val="00B926A8"/>
    <w:rsid w:val="00B92B74"/>
    <w:rsid w:val="00B92BC1"/>
    <w:rsid w:val="00B933DF"/>
    <w:rsid w:val="00B93C04"/>
    <w:rsid w:val="00B93CA2"/>
    <w:rsid w:val="00B941E9"/>
    <w:rsid w:val="00B94528"/>
    <w:rsid w:val="00B96279"/>
    <w:rsid w:val="00BA2306"/>
    <w:rsid w:val="00BA3E3A"/>
    <w:rsid w:val="00BA4713"/>
    <w:rsid w:val="00BA5A4A"/>
    <w:rsid w:val="00BA64E8"/>
    <w:rsid w:val="00BA6B42"/>
    <w:rsid w:val="00BA6E2E"/>
    <w:rsid w:val="00BA717A"/>
    <w:rsid w:val="00BB0854"/>
    <w:rsid w:val="00BB1979"/>
    <w:rsid w:val="00BB1EE3"/>
    <w:rsid w:val="00BB36FC"/>
    <w:rsid w:val="00BB38FB"/>
    <w:rsid w:val="00BB4236"/>
    <w:rsid w:val="00BB4FD3"/>
    <w:rsid w:val="00BB708A"/>
    <w:rsid w:val="00BB7474"/>
    <w:rsid w:val="00BB76CD"/>
    <w:rsid w:val="00BC251C"/>
    <w:rsid w:val="00BC272E"/>
    <w:rsid w:val="00BC4111"/>
    <w:rsid w:val="00BC6BDE"/>
    <w:rsid w:val="00BC6FA8"/>
    <w:rsid w:val="00BC733E"/>
    <w:rsid w:val="00BC79C4"/>
    <w:rsid w:val="00BD128B"/>
    <w:rsid w:val="00BD2A41"/>
    <w:rsid w:val="00BD40DD"/>
    <w:rsid w:val="00BD53DB"/>
    <w:rsid w:val="00BD5F8C"/>
    <w:rsid w:val="00BD618E"/>
    <w:rsid w:val="00BE04F9"/>
    <w:rsid w:val="00BE0989"/>
    <w:rsid w:val="00BE1175"/>
    <w:rsid w:val="00BE119F"/>
    <w:rsid w:val="00BE19D5"/>
    <w:rsid w:val="00BE1DBB"/>
    <w:rsid w:val="00BE2F9A"/>
    <w:rsid w:val="00BE3397"/>
    <w:rsid w:val="00BE3594"/>
    <w:rsid w:val="00BE4049"/>
    <w:rsid w:val="00BE5A3B"/>
    <w:rsid w:val="00BE7848"/>
    <w:rsid w:val="00BF050D"/>
    <w:rsid w:val="00BF1797"/>
    <w:rsid w:val="00BF2BEA"/>
    <w:rsid w:val="00BF2F68"/>
    <w:rsid w:val="00BF40D9"/>
    <w:rsid w:val="00BF6010"/>
    <w:rsid w:val="00BF646B"/>
    <w:rsid w:val="00BF69C5"/>
    <w:rsid w:val="00BF720D"/>
    <w:rsid w:val="00BF72C5"/>
    <w:rsid w:val="00BF7E1B"/>
    <w:rsid w:val="00C008CB"/>
    <w:rsid w:val="00C00B02"/>
    <w:rsid w:val="00C01333"/>
    <w:rsid w:val="00C01B56"/>
    <w:rsid w:val="00C02381"/>
    <w:rsid w:val="00C02DC1"/>
    <w:rsid w:val="00C0519F"/>
    <w:rsid w:val="00C05FBB"/>
    <w:rsid w:val="00C07500"/>
    <w:rsid w:val="00C07C49"/>
    <w:rsid w:val="00C07E44"/>
    <w:rsid w:val="00C10057"/>
    <w:rsid w:val="00C108E3"/>
    <w:rsid w:val="00C11204"/>
    <w:rsid w:val="00C13496"/>
    <w:rsid w:val="00C148ED"/>
    <w:rsid w:val="00C1575A"/>
    <w:rsid w:val="00C157CD"/>
    <w:rsid w:val="00C1614B"/>
    <w:rsid w:val="00C169BA"/>
    <w:rsid w:val="00C17562"/>
    <w:rsid w:val="00C205B8"/>
    <w:rsid w:val="00C22B23"/>
    <w:rsid w:val="00C251BA"/>
    <w:rsid w:val="00C25315"/>
    <w:rsid w:val="00C261E8"/>
    <w:rsid w:val="00C274E6"/>
    <w:rsid w:val="00C30074"/>
    <w:rsid w:val="00C301F4"/>
    <w:rsid w:val="00C30C87"/>
    <w:rsid w:val="00C32F2B"/>
    <w:rsid w:val="00C366F1"/>
    <w:rsid w:val="00C36B65"/>
    <w:rsid w:val="00C400E1"/>
    <w:rsid w:val="00C404C8"/>
    <w:rsid w:val="00C406B8"/>
    <w:rsid w:val="00C41AFF"/>
    <w:rsid w:val="00C41C58"/>
    <w:rsid w:val="00C420B4"/>
    <w:rsid w:val="00C43A17"/>
    <w:rsid w:val="00C44225"/>
    <w:rsid w:val="00C44EB4"/>
    <w:rsid w:val="00C44F1A"/>
    <w:rsid w:val="00C451E2"/>
    <w:rsid w:val="00C47C60"/>
    <w:rsid w:val="00C50D69"/>
    <w:rsid w:val="00C50FB2"/>
    <w:rsid w:val="00C51835"/>
    <w:rsid w:val="00C51B72"/>
    <w:rsid w:val="00C5423C"/>
    <w:rsid w:val="00C56FB2"/>
    <w:rsid w:val="00C5704F"/>
    <w:rsid w:val="00C570ED"/>
    <w:rsid w:val="00C62321"/>
    <w:rsid w:val="00C625C9"/>
    <w:rsid w:val="00C62DC9"/>
    <w:rsid w:val="00C64D25"/>
    <w:rsid w:val="00C65035"/>
    <w:rsid w:val="00C656DB"/>
    <w:rsid w:val="00C678B6"/>
    <w:rsid w:val="00C72A33"/>
    <w:rsid w:val="00C73D37"/>
    <w:rsid w:val="00C73FE4"/>
    <w:rsid w:val="00C74169"/>
    <w:rsid w:val="00C74DE9"/>
    <w:rsid w:val="00C74F75"/>
    <w:rsid w:val="00C76461"/>
    <w:rsid w:val="00C8050E"/>
    <w:rsid w:val="00C80815"/>
    <w:rsid w:val="00C81A2C"/>
    <w:rsid w:val="00C81ED2"/>
    <w:rsid w:val="00C833D2"/>
    <w:rsid w:val="00C8485D"/>
    <w:rsid w:val="00C84AC5"/>
    <w:rsid w:val="00C8501E"/>
    <w:rsid w:val="00C851AF"/>
    <w:rsid w:val="00C8649F"/>
    <w:rsid w:val="00C8773C"/>
    <w:rsid w:val="00C90A2B"/>
    <w:rsid w:val="00C91F2E"/>
    <w:rsid w:val="00C920E3"/>
    <w:rsid w:val="00C92638"/>
    <w:rsid w:val="00C92972"/>
    <w:rsid w:val="00C94D4A"/>
    <w:rsid w:val="00C95507"/>
    <w:rsid w:val="00C9792D"/>
    <w:rsid w:val="00CA014C"/>
    <w:rsid w:val="00CA05F0"/>
    <w:rsid w:val="00CA2C3C"/>
    <w:rsid w:val="00CA37AD"/>
    <w:rsid w:val="00CA4B90"/>
    <w:rsid w:val="00CA5060"/>
    <w:rsid w:val="00CA55BB"/>
    <w:rsid w:val="00CA6CDB"/>
    <w:rsid w:val="00CA74A5"/>
    <w:rsid w:val="00CA7661"/>
    <w:rsid w:val="00CA7FC4"/>
    <w:rsid w:val="00CB0617"/>
    <w:rsid w:val="00CB2EAA"/>
    <w:rsid w:val="00CB33C3"/>
    <w:rsid w:val="00CB3F00"/>
    <w:rsid w:val="00CB4292"/>
    <w:rsid w:val="00CB4334"/>
    <w:rsid w:val="00CB4E59"/>
    <w:rsid w:val="00CB7419"/>
    <w:rsid w:val="00CB7A68"/>
    <w:rsid w:val="00CC074D"/>
    <w:rsid w:val="00CC0803"/>
    <w:rsid w:val="00CC1F7F"/>
    <w:rsid w:val="00CC381B"/>
    <w:rsid w:val="00CC39A2"/>
    <w:rsid w:val="00CC3DFA"/>
    <w:rsid w:val="00CC52B2"/>
    <w:rsid w:val="00CC5A83"/>
    <w:rsid w:val="00CD01A0"/>
    <w:rsid w:val="00CD03CF"/>
    <w:rsid w:val="00CD0742"/>
    <w:rsid w:val="00CD19AD"/>
    <w:rsid w:val="00CD1D4D"/>
    <w:rsid w:val="00CD23B4"/>
    <w:rsid w:val="00CD2AFE"/>
    <w:rsid w:val="00CD327F"/>
    <w:rsid w:val="00CD3612"/>
    <w:rsid w:val="00CD3A03"/>
    <w:rsid w:val="00CD4290"/>
    <w:rsid w:val="00CD448C"/>
    <w:rsid w:val="00CD64D9"/>
    <w:rsid w:val="00CD73E4"/>
    <w:rsid w:val="00CD7846"/>
    <w:rsid w:val="00CE1107"/>
    <w:rsid w:val="00CE124B"/>
    <w:rsid w:val="00CE2766"/>
    <w:rsid w:val="00CE426A"/>
    <w:rsid w:val="00CE4C8D"/>
    <w:rsid w:val="00CE527D"/>
    <w:rsid w:val="00CE5591"/>
    <w:rsid w:val="00CE5E61"/>
    <w:rsid w:val="00CE78E1"/>
    <w:rsid w:val="00CE7C92"/>
    <w:rsid w:val="00CE7DFC"/>
    <w:rsid w:val="00CF038C"/>
    <w:rsid w:val="00CF0A4C"/>
    <w:rsid w:val="00CF0DF8"/>
    <w:rsid w:val="00CF0E9D"/>
    <w:rsid w:val="00CF12B2"/>
    <w:rsid w:val="00CF142C"/>
    <w:rsid w:val="00CF38AF"/>
    <w:rsid w:val="00CF44E4"/>
    <w:rsid w:val="00CF4578"/>
    <w:rsid w:val="00CF6D7B"/>
    <w:rsid w:val="00CF7145"/>
    <w:rsid w:val="00CF7DE3"/>
    <w:rsid w:val="00D0159E"/>
    <w:rsid w:val="00D01827"/>
    <w:rsid w:val="00D02487"/>
    <w:rsid w:val="00D047B5"/>
    <w:rsid w:val="00D04FBE"/>
    <w:rsid w:val="00D110FF"/>
    <w:rsid w:val="00D14CD9"/>
    <w:rsid w:val="00D169B7"/>
    <w:rsid w:val="00D20250"/>
    <w:rsid w:val="00D20E5D"/>
    <w:rsid w:val="00D20E89"/>
    <w:rsid w:val="00D210D3"/>
    <w:rsid w:val="00D2191D"/>
    <w:rsid w:val="00D22E8C"/>
    <w:rsid w:val="00D22F08"/>
    <w:rsid w:val="00D23B85"/>
    <w:rsid w:val="00D248CF"/>
    <w:rsid w:val="00D24D34"/>
    <w:rsid w:val="00D260CA"/>
    <w:rsid w:val="00D269CF"/>
    <w:rsid w:val="00D2747A"/>
    <w:rsid w:val="00D31765"/>
    <w:rsid w:val="00D31850"/>
    <w:rsid w:val="00D32070"/>
    <w:rsid w:val="00D331B0"/>
    <w:rsid w:val="00D33495"/>
    <w:rsid w:val="00D33AE3"/>
    <w:rsid w:val="00D351CD"/>
    <w:rsid w:val="00D36120"/>
    <w:rsid w:val="00D402D6"/>
    <w:rsid w:val="00D416A5"/>
    <w:rsid w:val="00D42528"/>
    <w:rsid w:val="00D42A0C"/>
    <w:rsid w:val="00D44E13"/>
    <w:rsid w:val="00D45808"/>
    <w:rsid w:val="00D470A7"/>
    <w:rsid w:val="00D47824"/>
    <w:rsid w:val="00D4782D"/>
    <w:rsid w:val="00D50136"/>
    <w:rsid w:val="00D5699E"/>
    <w:rsid w:val="00D5713B"/>
    <w:rsid w:val="00D5732F"/>
    <w:rsid w:val="00D614E3"/>
    <w:rsid w:val="00D624B2"/>
    <w:rsid w:val="00D6262E"/>
    <w:rsid w:val="00D6280A"/>
    <w:rsid w:val="00D634AB"/>
    <w:rsid w:val="00D63EFE"/>
    <w:rsid w:val="00D67A78"/>
    <w:rsid w:val="00D710DF"/>
    <w:rsid w:val="00D71FA8"/>
    <w:rsid w:val="00D73798"/>
    <w:rsid w:val="00D73BD1"/>
    <w:rsid w:val="00D74CD0"/>
    <w:rsid w:val="00D75862"/>
    <w:rsid w:val="00D762EB"/>
    <w:rsid w:val="00D76A91"/>
    <w:rsid w:val="00D77789"/>
    <w:rsid w:val="00D800C4"/>
    <w:rsid w:val="00D8028D"/>
    <w:rsid w:val="00D80F99"/>
    <w:rsid w:val="00D81505"/>
    <w:rsid w:val="00D82149"/>
    <w:rsid w:val="00D8237B"/>
    <w:rsid w:val="00D826E2"/>
    <w:rsid w:val="00D832F1"/>
    <w:rsid w:val="00D838AD"/>
    <w:rsid w:val="00D83D52"/>
    <w:rsid w:val="00D84825"/>
    <w:rsid w:val="00D85952"/>
    <w:rsid w:val="00D8738B"/>
    <w:rsid w:val="00D87484"/>
    <w:rsid w:val="00D92894"/>
    <w:rsid w:val="00D9521B"/>
    <w:rsid w:val="00D9611E"/>
    <w:rsid w:val="00D96847"/>
    <w:rsid w:val="00D97F2E"/>
    <w:rsid w:val="00DA0882"/>
    <w:rsid w:val="00DA0D3C"/>
    <w:rsid w:val="00DA1408"/>
    <w:rsid w:val="00DA1F6E"/>
    <w:rsid w:val="00DA235C"/>
    <w:rsid w:val="00DA2D5C"/>
    <w:rsid w:val="00DA3454"/>
    <w:rsid w:val="00DA5E32"/>
    <w:rsid w:val="00DA666B"/>
    <w:rsid w:val="00DA6C4A"/>
    <w:rsid w:val="00DB1899"/>
    <w:rsid w:val="00DB1A1E"/>
    <w:rsid w:val="00DB2588"/>
    <w:rsid w:val="00DB3C49"/>
    <w:rsid w:val="00DB624D"/>
    <w:rsid w:val="00DB6CBE"/>
    <w:rsid w:val="00DB72A5"/>
    <w:rsid w:val="00DB774A"/>
    <w:rsid w:val="00DB7A74"/>
    <w:rsid w:val="00DC0046"/>
    <w:rsid w:val="00DC0555"/>
    <w:rsid w:val="00DC0A54"/>
    <w:rsid w:val="00DC0DEF"/>
    <w:rsid w:val="00DC1684"/>
    <w:rsid w:val="00DC3FF2"/>
    <w:rsid w:val="00DC4B3D"/>
    <w:rsid w:val="00DC54F7"/>
    <w:rsid w:val="00DD013B"/>
    <w:rsid w:val="00DD1CAF"/>
    <w:rsid w:val="00DD2BF2"/>
    <w:rsid w:val="00DD32E3"/>
    <w:rsid w:val="00DD3317"/>
    <w:rsid w:val="00DD48B0"/>
    <w:rsid w:val="00DD49BC"/>
    <w:rsid w:val="00DD5FF5"/>
    <w:rsid w:val="00DD65DF"/>
    <w:rsid w:val="00DD6D8E"/>
    <w:rsid w:val="00DD6DBB"/>
    <w:rsid w:val="00DD7655"/>
    <w:rsid w:val="00DE0E01"/>
    <w:rsid w:val="00DE106E"/>
    <w:rsid w:val="00DE176C"/>
    <w:rsid w:val="00DE1CD9"/>
    <w:rsid w:val="00DE2EF1"/>
    <w:rsid w:val="00DE4803"/>
    <w:rsid w:val="00DE493C"/>
    <w:rsid w:val="00DE5891"/>
    <w:rsid w:val="00DE64B0"/>
    <w:rsid w:val="00DF1738"/>
    <w:rsid w:val="00DF2245"/>
    <w:rsid w:val="00DF4158"/>
    <w:rsid w:val="00DF4F81"/>
    <w:rsid w:val="00DF57C2"/>
    <w:rsid w:val="00DF5BE6"/>
    <w:rsid w:val="00DF632F"/>
    <w:rsid w:val="00DF65A0"/>
    <w:rsid w:val="00E02E5C"/>
    <w:rsid w:val="00E04209"/>
    <w:rsid w:val="00E04ABA"/>
    <w:rsid w:val="00E11500"/>
    <w:rsid w:val="00E12379"/>
    <w:rsid w:val="00E12A3F"/>
    <w:rsid w:val="00E15CDE"/>
    <w:rsid w:val="00E163F5"/>
    <w:rsid w:val="00E17D75"/>
    <w:rsid w:val="00E20AFC"/>
    <w:rsid w:val="00E22076"/>
    <w:rsid w:val="00E22AEA"/>
    <w:rsid w:val="00E23B1A"/>
    <w:rsid w:val="00E24A1F"/>
    <w:rsid w:val="00E24B5D"/>
    <w:rsid w:val="00E272A9"/>
    <w:rsid w:val="00E323F5"/>
    <w:rsid w:val="00E32F9A"/>
    <w:rsid w:val="00E32FC4"/>
    <w:rsid w:val="00E33DBA"/>
    <w:rsid w:val="00E340A6"/>
    <w:rsid w:val="00E3498C"/>
    <w:rsid w:val="00E37690"/>
    <w:rsid w:val="00E3789B"/>
    <w:rsid w:val="00E40533"/>
    <w:rsid w:val="00E41033"/>
    <w:rsid w:val="00E41288"/>
    <w:rsid w:val="00E41396"/>
    <w:rsid w:val="00E41AA0"/>
    <w:rsid w:val="00E4308A"/>
    <w:rsid w:val="00E44379"/>
    <w:rsid w:val="00E455A4"/>
    <w:rsid w:val="00E46069"/>
    <w:rsid w:val="00E460A2"/>
    <w:rsid w:val="00E46229"/>
    <w:rsid w:val="00E46C3C"/>
    <w:rsid w:val="00E50A76"/>
    <w:rsid w:val="00E54C6F"/>
    <w:rsid w:val="00E56C42"/>
    <w:rsid w:val="00E570D7"/>
    <w:rsid w:val="00E6032B"/>
    <w:rsid w:val="00E6092C"/>
    <w:rsid w:val="00E60B19"/>
    <w:rsid w:val="00E618D8"/>
    <w:rsid w:val="00E620A5"/>
    <w:rsid w:val="00E6236F"/>
    <w:rsid w:val="00E64285"/>
    <w:rsid w:val="00E654B8"/>
    <w:rsid w:val="00E6584C"/>
    <w:rsid w:val="00E6640C"/>
    <w:rsid w:val="00E67128"/>
    <w:rsid w:val="00E67CFF"/>
    <w:rsid w:val="00E7060B"/>
    <w:rsid w:val="00E70B91"/>
    <w:rsid w:val="00E721A6"/>
    <w:rsid w:val="00E7295B"/>
    <w:rsid w:val="00E74628"/>
    <w:rsid w:val="00E74D8F"/>
    <w:rsid w:val="00E74E6F"/>
    <w:rsid w:val="00E7516F"/>
    <w:rsid w:val="00E76F81"/>
    <w:rsid w:val="00E776B4"/>
    <w:rsid w:val="00E80A3F"/>
    <w:rsid w:val="00E81566"/>
    <w:rsid w:val="00E82704"/>
    <w:rsid w:val="00E8333B"/>
    <w:rsid w:val="00E8457C"/>
    <w:rsid w:val="00E85A94"/>
    <w:rsid w:val="00E86992"/>
    <w:rsid w:val="00E86D64"/>
    <w:rsid w:val="00E87113"/>
    <w:rsid w:val="00E876CE"/>
    <w:rsid w:val="00E9002A"/>
    <w:rsid w:val="00E90846"/>
    <w:rsid w:val="00E916F4"/>
    <w:rsid w:val="00E92727"/>
    <w:rsid w:val="00E93BD0"/>
    <w:rsid w:val="00E954B8"/>
    <w:rsid w:val="00E95668"/>
    <w:rsid w:val="00E97312"/>
    <w:rsid w:val="00E97854"/>
    <w:rsid w:val="00EA0AA9"/>
    <w:rsid w:val="00EA0B84"/>
    <w:rsid w:val="00EA0F06"/>
    <w:rsid w:val="00EA2F9C"/>
    <w:rsid w:val="00EA32FF"/>
    <w:rsid w:val="00EA4EF8"/>
    <w:rsid w:val="00EA7EB1"/>
    <w:rsid w:val="00EB05AE"/>
    <w:rsid w:val="00EB07C5"/>
    <w:rsid w:val="00EB0AC5"/>
    <w:rsid w:val="00EB0E66"/>
    <w:rsid w:val="00EB3DC3"/>
    <w:rsid w:val="00EB4133"/>
    <w:rsid w:val="00EB44D0"/>
    <w:rsid w:val="00EB4AE4"/>
    <w:rsid w:val="00EB5A19"/>
    <w:rsid w:val="00EB5C0B"/>
    <w:rsid w:val="00EB64A7"/>
    <w:rsid w:val="00EB6C24"/>
    <w:rsid w:val="00EB7523"/>
    <w:rsid w:val="00EB7633"/>
    <w:rsid w:val="00EB7D9B"/>
    <w:rsid w:val="00EC016F"/>
    <w:rsid w:val="00EC071C"/>
    <w:rsid w:val="00EC0B5D"/>
    <w:rsid w:val="00EC0C56"/>
    <w:rsid w:val="00EC1352"/>
    <w:rsid w:val="00EC1E14"/>
    <w:rsid w:val="00EC4402"/>
    <w:rsid w:val="00EC67C3"/>
    <w:rsid w:val="00EC6DA1"/>
    <w:rsid w:val="00EC6E46"/>
    <w:rsid w:val="00EC6E67"/>
    <w:rsid w:val="00ED0F0D"/>
    <w:rsid w:val="00ED2072"/>
    <w:rsid w:val="00ED299A"/>
    <w:rsid w:val="00ED2BC3"/>
    <w:rsid w:val="00ED34E7"/>
    <w:rsid w:val="00ED6749"/>
    <w:rsid w:val="00ED67DC"/>
    <w:rsid w:val="00EE0D5E"/>
    <w:rsid w:val="00EE0F77"/>
    <w:rsid w:val="00EE3B43"/>
    <w:rsid w:val="00EE408F"/>
    <w:rsid w:val="00EE4FEE"/>
    <w:rsid w:val="00EE52AF"/>
    <w:rsid w:val="00EE64A6"/>
    <w:rsid w:val="00EE6766"/>
    <w:rsid w:val="00EE6CB1"/>
    <w:rsid w:val="00EE6D03"/>
    <w:rsid w:val="00EE6D8F"/>
    <w:rsid w:val="00EE71EF"/>
    <w:rsid w:val="00EE7D0D"/>
    <w:rsid w:val="00EE7ECF"/>
    <w:rsid w:val="00EF016D"/>
    <w:rsid w:val="00EF0248"/>
    <w:rsid w:val="00EF056E"/>
    <w:rsid w:val="00EF30CB"/>
    <w:rsid w:val="00EF52BB"/>
    <w:rsid w:val="00EF6D75"/>
    <w:rsid w:val="00EF6E9D"/>
    <w:rsid w:val="00F00C65"/>
    <w:rsid w:val="00F00F5E"/>
    <w:rsid w:val="00F012C9"/>
    <w:rsid w:val="00F02572"/>
    <w:rsid w:val="00F03068"/>
    <w:rsid w:val="00F0499A"/>
    <w:rsid w:val="00F04FF0"/>
    <w:rsid w:val="00F05DB7"/>
    <w:rsid w:val="00F05F76"/>
    <w:rsid w:val="00F07D1D"/>
    <w:rsid w:val="00F122B5"/>
    <w:rsid w:val="00F15FAA"/>
    <w:rsid w:val="00F164BB"/>
    <w:rsid w:val="00F17137"/>
    <w:rsid w:val="00F205D0"/>
    <w:rsid w:val="00F20986"/>
    <w:rsid w:val="00F232CB"/>
    <w:rsid w:val="00F248AD"/>
    <w:rsid w:val="00F2561F"/>
    <w:rsid w:val="00F25B78"/>
    <w:rsid w:val="00F30091"/>
    <w:rsid w:val="00F308DF"/>
    <w:rsid w:val="00F32F3C"/>
    <w:rsid w:val="00F335AB"/>
    <w:rsid w:val="00F33E3A"/>
    <w:rsid w:val="00F33FB8"/>
    <w:rsid w:val="00F36BC1"/>
    <w:rsid w:val="00F37217"/>
    <w:rsid w:val="00F41171"/>
    <w:rsid w:val="00F4341F"/>
    <w:rsid w:val="00F44B2E"/>
    <w:rsid w:val="00F44E01"/>
    <w:rsid w:val="00F45ACF"/>
    <w:rsid w:val="00F46107"/>
    <w:rsid w:val="00F46AD0"/>
    <w:rsid w:val="00F5082B"/>
    <w:rsid w:val="00F5097C"/>
    <w:rsid w:val="00F51026"/>
    <w:rsid w:val="00F5197B"/>
    <w:rsid w:val="00F54292"/>
    <w:rsid w:val="00F54BC6"/>
    <w:rsid w:val="00F54EED"/>
    <w:rsid w:val="00F56701"/>
    <w:rsid w:val="00F56D83"/>
    <w:rsid w:val="00F578C4"/>
    <w:rsid w:val="00F57E4B"/>
    <w:rsid w:val="00F607CC"/>
    <w:rsid w:val="00F61D9F"/>
    <w:rsid w:val="00F628B3"/>
    <w:rsid w:val="00F62A9F"/>
    <w:rsid w:val="00F64D54"/>
    <w:rsid w:val="00F658B4"/>
    <w:rsid w:val="00F6606A"/>
    <w:rsid w:val="00F67237"/>
    <w:rsid w:val="00F705CE"/>
    <w:rsid w:val="00F71485"/>
    <w:rsid w:val="00F71911"/>
    <w:rsid w:val="00F7278E"/>
    <w:rsid w:val="00F72D01"/>
    <w:rsid w:val="00F73960"/>
    <w:rsid w:val="00F74787"/>
    <w:rsid w:val="00F74C77"/>
    <w:rsid w:val="00F75496"/>
    <w:rsid w:val="00F76B4C"/>
    <w:rsid w:val="00F77508"/>
    <w:rsid w:val="00F80A62"/>
    <w:rsid w:val="00F8124D"/>
    <w:rsid w:val="00F8166C"/>
    <w:rsid w:val="00F826B0"/>
    <w:rsid w:val="00F8374E"/>
    <w:rsid w:val="00F83DC0"/>
    <w:rsid w:val="00F8475F"/>
    <w:rsid w:val="00F84F30"/>
    <w:rsid w:val="00F85573"/>
    <w:rsid w:val="00F85A6B"/>
    <w:rsid w:val="00F861E6"/>
    <w:rsid w:val="00F90636"/>
    <w:rsid w:val="00F91D06"/>
    <w:rsid w:val="00F92E85"/>
    <w:rsid w:val="00F930F9"/>
    <w:rsid w:val="00F939B7"/>
    <w:rsid w:val="00F9440C"/>
    <w:rsid w:val="00F95CA9"/>
    <w:rsid w:val="00F9614A"/>
    <w:rsid w:val="00F97126"/>
    <w:rsid w:val="00F978B8"/>
    <w:rsid w:val="00FA0A6E"/>
    <w:rsid w:val="00FA2993"/>
    <w:rsid w:val="00FA2EB8"/>
    <w:rsid w:val="00FA3E10"/>
    <w:rsid w:val="00FA3EC7"/>
    <w:rsid w:val="00FA4A78"/>
    <w:rsid w:val="00FA5DBF"/>
    <w:rsid w:val="00FA79D5"/>
    <w:rsid w:val="00FB024A"/>
    <w:rsid w:val="00FB0B51"/>
    <w:rsid w:val="00FB21E8"/>
    <w:rsid w:val="00FB254C"/>
    <w:rsid w:val="00FB263B"/>
    <w:rsid w:val="00FB613F"/>
    <w:rsid w:val="00FB6D5F"/>
    <w:rsid w:val="00FB7669"/>
    <w:rsid w:val="00FB7AAB"/>
    <w:rsid w:val="00FB7F28"/>
    <w:rsid w:val="00FC22F7"/>
    <w:rsid w:val="00FC2E3D"/>
    <w:rsid w:val="00FC2FC6"/>
    <w:rsid w:val="00FC5350"/>
    <w:rsid w:val="00FD0C60"/>
    <w:rsid w:val="00FD11AC"/>
    <w:rsid w:val="00FD12C2"/>
    <w:rsid w:val="00FD30BC"/>
    <w:rsid w:val="00FD3298"/>
    <w:rsid w:val="00FD45F8"/>
    <w:rsid w:val="00FD4B27"/>
    <w:rsid w:val="00FD63D4"/>
    <w:rsid w:val="00FE3B78"/>
    <w:rsid w:val="00FE46B2"/>
    <w:rsid w:val="00FE61DA"/>
    <w:rsid w:val="00FE64DD"/>
    <w:rsid w:val="00FE7841"/>
    <w:rsid w:val="00FF063D"/>
    <w:rsid w:val="00FF1C47"/>
    <w:rsid w:val="00FF3744"/>
    <w:rsid w:val="00FF487C"/>
    <w:rsid w:val="00FF5119"/>
    <w:rsid w:val="00FF5B4F"/>
    <w:rsid w:val="00FF703C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AC0BF"/>
  <w15:docId w15:val="{89129E5E-0509-4FD6-A360-8BB77E52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622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link w:val="1Char"/>
    <w:qFormat/>
    <w:rsid w:val="00927B42"/>
    <w:pPr>
      <w:keepNext/>
      <w:outlineLvl w:val="0"/>
    </w:pPr>
    <w:rPr>
      <w:rFonts w:ascii="Times New Roman" w:eastAsia="바탕체"/>
      <w:b/>
      <w:sz w:val="24"/>
    </w:rPr>
  </w:style>
  <w:style w:type="paragraph" w:styleId="20">
    <w:name w:val="heading 2"/>
    <w:aliases w:val="h2,Paragraafkop"/>
    <w:basedOn w:val="a0"/>
    <w:next w:val="a1"/>
    <w:link w:val="2Char"/>
    <w:qFormat/>
    <w:rsid w:val="00927B42"/>
    <w:pPr>
      <w:keepNext/>
      <w:ind w:leftChars="180" w:left="360"/>
      <w:outlineLvl w:val="1"/>
    </w:pPr>
    <w:rPr>
      <w:rFonts w:ascii="Times New Roman" w:eastAsia="바탕체"/>
      <w:sz w:val="22"/>
    </w:rPr>
  </w:style>
  <w:style w:type="paragraph" w:styleId="3">
    <w:name w:val="heading 3"/>
    <w:aliases w:val="h3"/>
    <w:basedOn w:val="a0"/>
    <w:next w:val="a0"/>
    <w:link w:val="3Char"/>
    <w:qFormat/>
    <w:rsid w:val="00927B42"/>
    <w:pPr>
      <w:keepNext/>
      <w:numPr>
        <w:ilvl w:val="4"/>
        <w:numId w:val="2"/>
      </w:numPr>
      <w:tabs>
        <w:tab w:val="clear" w:pos="2794"/>
      </w:tabs>
      <w:ind w:left="360" w:hanging="360"/>
      <w:outlineLvl w:val="2"/>
    </w:pPr>
    <w:rPr>
      <w:rFonts w:ascii="신명조" w:eastAsia="신명조"/>
      <w:b/>
      <w:sz w:val="22"/>
    </w:rPr>
  </w:style>
  <w:style w:type="paragraph" w:styleId="40">
    <w:name w:val="heading 4"/>
    <w:basedOn w:val="a0"/>
    <w:next w:val="a0"/>
    <w:link w:val="4Char"/>
    <w:qFormat/>
    <w:rsid w:val="00927B42"/>
    <w:pPr>
      <w:keepNext/>
      <w:numPr>
        <w:ilvl w:val="1"/>
        <w:numId w:val="3"/>
      </w:numPr>
      <w:tabs>
        <w:tab w:val="clear" w:pos="1480"/>
        <w:tab w:val="num" w:pos="540"/>
      </w:tabs>
      <w:ind w:hanging="1480"/>
      <w:outlineLvl w:val="3"/>
    </w:pPr>
    <w:rPr>
      <w:rFonts w:ascii="신명조" w:eastAsia="신명조"/>
      <w:b/>
      <w:sz w:val="22"/>
    </w:rPr>
  </w:style>
  <w:style w:type="paragraph" w:styleId="50">
    <w:name w:val="heading 5"/>
    <w:basedOn w:val="a0"/>
    <w:next w:val="a0"/>
    <w:link w:val="5Char"/>
    <w:qFormat/>
    <w:rsid w:val="00246269"/>
    <w:pPr>
      <w:keepNext/>
      <w:widowControl/>
      <w:wordWrap/>
      <w:autoSpaceDE/>
      <w:autoSpaceDN/>
      <w:jc w:val="center"/>
      <w:outlineLvl w:val="4"/>
    </w:pPr>
    <w:rPr>
      <w:rFonts w:ascii="Times New Roman" w:eastAsia="바탕체"/>
      <w:b/>
      <w:bCs/>
      <w:sz w:val="22"/>
    </w:rPr>
  </w:style>
  <w:style w:type="paragraph" w:styleId="60">
    <w:name w:val="heading 6"/>
    <w:basedOn w:val="a0"/>
    <w:next w:val="a0"/>
    <w:link w:val="6Char"/>
    <w:qFormat/>
    <w:rsid w:val="00251935"/>
    <w:pPr>
      <w:keepNext/>
      <w:widowControl/>
      <w:numPr>
        <w:ilvl w:val="5"/>
        <w:numId w:val="25"/>
      </w:numPr>
      <w:tabs>
        <w:tab w:val="left" w:pos="66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wordWrap/>
      <w:autoSpaceDE/>
      <w:autoSpaceDN/>
      <w:adjustRightInd w:val="0"/>
      <w:snapToGrid w:val="0"/>
      <w:jc w:val="center"/>
      <w:outlineLvl w:val="5"/>
    </w:pPr>
    <w:rPr>
      <w:rFonts w:ascii="Times New Roman" w:eastAsia="바탕체"/>
      <w:b/>
      <w:snapToGrid w:val="0"/>
      <w:kern w:val="0"/>
      <w:sz w:val="24"/>
      <w:szCs w:val="20"/>
    </w:rPr>
  </w:style>
  <w:style w:type="paragraph" w:styleId="70">
    <w:name w:val="heading 7"/>
    <w:basedOn w:val="a0"/>
    <w:next w:val="a0"/>
    <w:link w:val="7Char"/>
    <w:qFormat/>
    <w:rsid w:val="00251935"/>
    <w:pPr>
      <w:keepNext/>
      <w:numPr>
        <w:ilvl w:val="6"/>
        <w:numId w:val="25"/>
      </w:numPr>
      <w:tabs>
        <w:tab w:val="left" w:pos="660"/>
      </w:tabs>
      <w:wordWrap/>
      <w:autoSpaceDE/>
      <w:autoSpaceDN/>
      <w:adjustRightInd w:val="0"/>
      <w:snapToGrid w:val="0"/>
      <w:outlineLvl w:val="6"/>
    </w:pPr>
    <w:rPr>
      <w:rFonts w:ascii="Times New Roman" w:eastAsia="바탕체"/>
      <w:b/>
      <w:snapToGrid w:val="0"/>
      <w:kern w:val="0"/>
      <w:sz w:val="24"/>
      <w:szCs w:val="20"/>
      <w:u w:val="single"/>
    </w:rPr>
  </w:style>
  <w:style w:type="paragraph" w:styleId="8">
    <w:name w:val="heading 8"/>
    <w:basedOn w:val="a0"/>
    <w:next w:val="a0"/>
    <w:link w:val="8Char"/>
    <w:qFormat/>
    <w:rsid w:val="00251935"/>
    <w:pPr>
      <w:keepNext/>
      <w:widowControl/>
      <w:numPr>
        <w:ilvl w:val="7"/>
        <w:numId w:val="25"/>
      </w:numPr>
      <w:tabs>
        <w:tab w:val="left" w:pos="660"/>
        <w:tab w:val="left" w:pos="720"/>
        <w:tab w:val="left" w:pos="2160"/>
        <w:tab w:val="left" w:pos="2700"/>
        <w:tab w:val="left" w:pos="3420"/>
        <w:tab w:val="left" w:pos="4320"/>
        <w:tab w:val="left" w:pos="5040"/>
        <w:tab w:val="left" w:pos="5760"/>
        <w:tab w:val="left" w:pos="6480"/>
        <w:tab w:val="left" w:pos="7344"/>
      </w:tabs>
      <w:wordWrap/>
      <w:autoSpaceDE/>
      <w:autoSpaceDN/>
      <w:adjustRightInd w:val="0"/>
      <w:snapToGrid w:val="0"/>
      <w:outlineLvl w:val="7"/>
    </w:pPr>
    <w:rPr>
      <w:rFonts w:ascii="Times New Roman" w:eastAsia="바탕체"/>
      <w:b/>
      <w:snapToGrid w:val="0"/>
      <w:kern w:val="0"/>
      <w:sz w:val="24"/>
      <w:szCs w:val="20"/>
      <w:u w:val="single"/>
    </w:rPr>
  </w:style>
  <w:style w:type="paragraph" w:styleId="9">
    <w:name w:val="heading 9"/>
    <w:basedOn w:val="a0"/>
    <w:next w:val="a0"/>
    <w:link w:val="9Char"/>
    <w:qFormat/>
    <w:rsid w:val="00251935"/>
    <w:pPr>
      <w:keepNext/>
      <w:numPr>
        <w:ilvl w:val="8"/>
        <w:numId w:val="25"/>
      </w:numPr>
      <w:tabs>
        <w:tab w:val="left" w:pos="-720"/>
        <w:tab w:val="left" w:pos="0"/>
        <w:tab w:val="left" w:pos="660"/>
        <w:tab w:val="left" w:pos="720"/>
        <w:tab w:val="left" w:pos="1440"/>
        <w:tab w:val="left" w:pos="1987"/>
        <w:tab w:val="left" w:pos="2433"/>
        <w:tab w:val="decimal" w:pos="2707"/>
        <w:tab w:val="left" w:pos="2966"/>
        <w:tab w:val="left" w:pos="3513"/>
        <w:tab w:val="left" w:pos="4046"/>
        <w:tab w:val="left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wordWrap/>
      <w:autoSpaceDE/>
      <w:autoSpaceDN/>
      <w:adjustRightInd w:val="0"/>
      <w:snapToGrid w:val="0"/>
      <w:jc w:val="center"/>
      <w:outlineLvl w:val="8"/>
    </w:pPr>
    <w:rPr>
      <w:rFonts w:ascii="Times New Roman" w:eastAsia="바탕체"/>
      <w:b/>
      <w:smallCaps/>
      <w:snapToGrid w:val="0"/>
      <w:kern w:val="0"/>
      <w:sz w:val="4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Para"/>
    <w:basedOn w:val="a0"/>
    <w:rsid w:val="00927B42"/>
    <w:pPr>
      <w:ind w:left="851"/>
    </w:pPr>
  </w:style>
  <w:style w:type="paragraph" w:styleId="a5">
    <w:name w:val="footer"/>
    <w:aliases w:val="바닥글 Char,번호 없는 경우 Char,맙uc0듚uc0뇛 Char,맸uc0좣 뻸듂 냦uc0뿬 Char"/>
    <w:basedOn w:val="a0"/>
    <w:link w:val="Char1"/>
    <w:uiPriority w:val="99"/>
    <w:rsid w:val="00927B42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2"/>
    <w:rsid w:val="00927B42"/>
  </w:style>
  <w:style w:type="paragraph" w:styleId="11">
    <w:name w:val="toc 1"/>
    <w:aliases w:val="서두에,벭uc0뗎uc0뾡"/>
    <w:basedOn w:val="a0"/>
    <w:next w:val="a0"/>
    <w:autoRedefine/>
    <w:uiPriority w:val="39"/>
    <w:qFormat/>
    <w:rsid w:val="00927B42"/>
    <w:pPr>
      <w:tabs>
        <w:tab w:val="left" w:pos="1200"/>
        <w:tab w:val="right" w:leader="dot" w:pos="8494"/>
      </w:tabs>
    </w:pPr>
    <w:rPr>
      <w:rFonts w:ascii="Times New Roman" w:eastAsia="신명조"/>
      <w:noProof/>
      <w:sz w:val="24"/>
      <w:szCs w:val="28"/>
    </w:rPr>
  </w:style>
  <w:style w:type="paragraph" w:styleId="21">
    <w:name w:val="toc 2"/>
    <w:basedOn w:val="a0"/>
    <w:next w:val="a0"/>
    <w:autoRedefine/>
    <w:uiPriority w:val="39"/>
    <w:qFormat/>
    <w:rsid w:val="00801A31"/>
    <w:pPr>
      <w:tabs>
        <w:tab w:val="left" w:pos="1400"/>
        <w:tab w:val="right" w:leader="dot" w:pos="8494"/>
      </w:tabs>
      <w:ind w:left="200"/>
    </w:pPr>
    <w:rPr>
      <w:rFonts w:ascii="Times New Roman" w:eastAsia="바탕체"/>
      <w:noProof/>
      <w:sz w:val="22"/>
      <w:szCs w:val="20"/>
    </w:rPr>
  </w:style>
  <w:style w:type="paragraph" w:styleId="31">
    <w:name w:val="toc 3"/>
    <w:basedOn w:val="a0"/>
    <w:next w:val="a0"/>
    <w:autoRedefine/>
    <w:uiPriority w:val="39"/>
    <w:qFormat/>
    <w:rsid w:val="00927B42"/>
    <w:pPr>
      <w:ind w:left="400"/>
    </w:pPr>
  </w:style>
  <w:style w:type="paragraph" w:styleId="41">
    <w:name w:val="toc 4"/>
    <w:basedOn w:val="a0"/>
    <w:next w:val="a0"/>
    <w:autoRedefine/>
    <w:uiPriority w:val="39"/>
    <w:rsid w:val="00927B42"/>
    <w:pPr>
      <w:ind w:left="600"/>
    </w:pPr>
  </w:style>
  <w:style w:type="paragraph" w:styleId="51">
    <w:name w:val="toc 5"/>
    <w:basedOn w:val="a0"/>
    <w:next w:val="a0"/>
    <w:autoRedefine/>
    <w:uiPriority w:val="39"/>
    <w:rsid w:val="00927B42"/>
    <w:pPr>
      <w:ind w:left="800"/>
    </w:pPr>
  </w:style>
  <w:style w:type="paragraph" w:styleId="61">
    <w:name w:val="toc 6"/>
    <w:basedOn w:val="a0"/>
    <w:next w:val="a0"/>
    <w:autoRedefine/>
    <w:uiPriority w:val="39"/>
    <w:rsid w:val="00927B42"/>
    <w:pPr>
      <w:ind w:left="1000"/>
    </w:pPr>
  </w:style>
  <w:style w:type="paragraph" w:styleId="71">
    <w:name w:val="toc 7"/>
    <w:basedOn w:val="a0"/>
    <w:next w:val="a0"/>
    <w:autoRedefine/>
    <w:uiPriority w:val="39"/>
    <w:rsid w:val="00927B42"/>
    <w:pPr>
      <w:ind w:left="1200"/>
    </w:pPr>
  </w:style>
  <w:style w:type="paragraph" w:styleId="80">
    <w:name w:val="toc 8"/>
    <w:basedOn w:val="a0"/>
    <w:next w:val="a0"/>
    <w:autoRedefine/>
    <w:uiPriority w:val="39"/>
    <w:rsid w:val="00927B42"/>
    <w:pPr>
      <w:ind w:left="1400"/>
    </w:pPr>
  </w:style>
  <w:style w:type="paragraph" w:styleId="90">
    <w:name w:val="toc 9"/>
    <w:basedOn w:val="a0"/>
    <w:next w:val="a0"/>
    <w:autoRedefine/>
    <w:uiPriority w:val="39"/>
    <w:rsid w:val="00927B42"/>
    <w:pPr>
      <w:ind w:left="1600"/>
    </w:pPr>
  </w:style>
  <w:style w:type="paragraph" w:styleId="a7">
    <w:name w:val="Title"/>
    <w:basedOn w:val="a0"/>
    <w:link w:val="Char"/>
    <w:qFormat/>
    <w:rsid w:val="00927B42"/>
    <w:pPr>
      <w:jc w:val="center"/>
    </w:pPr>
    <w:rPr>
      <w:rFonts w:ascii="Times New Roman" w:eastAsia="신명조"/>
      <w:b/>
      <w:sz w:val="32"/>
      <w:u w:val="single"/>
    </w:rPr>
  </w:style>
  <w:style w:type="paragraph" w:styleId="a8">
    <w:name w:val="header"/>
    <w:aliases w:val="Martin Jeong 유형,Martin Jeong 삯uc0쟼"/>
    <w:basedOn w:val="a0"/>
    <w:link w:val="Char0"/>
    <w:rsid w:val="00927B42"/>
    <w:pPr>
      <w:tabs>
        <w:tab w:val="center" w:pos="4252"/>
        <w:tab w:val="right" w:pos="8504"/>
      </w:tabs>
      <w:snapToGrid w:val="0"/>
    </w:pPr>
  </w:style>
  <w:style w:type="paragraph" w:customStyle="1" w:styleId="a9">
    <w:name w:val="바탕글"/>
    <w:link w:val="Char2"/>
    <w:rsid w:val="00927B42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 w:eastAsia="바탕체"/>
      <w:color w:val="000000"/>
    </w:rPr>
  </w:style>
  <w:style w:type="paragraph" w:styleId="aa">
    <w:name w:val="endnote text"/>
    <w:basedOn w:val="a0"/>
    <w:link w:val="Char3"/>
    <w:rsid w:val="00927B42"/>
    <w:pPr>
      <w:widowControl/>
      <w:wordWrap/>
      <w:adjustRightInd w:val="0"/>
      <w:jc w:val="left"/>
    </w:pPr>
    <w:rPr>
      <w:rFonts w:ascii="Times New Roman" w:eastAsia="바탕체"/>
      <w:noProof/>
      <w:kern w:val="0"/>
      <w:sz w:val="24"/>
      <w:szCs w:val="20"/>
    </w:rPr>
  </w:style>
  <w:style w:type="paragraph" w:styleId="ab">
    <w:name w:val="Document Map"/>
    <w:basedOn w:val="a0"/>
    <w:link w:val="Char4"/>
    <w:uiPriority w:val="99"/>
    <w:semiHidden/>
    <w:rsid w:val="00927B42"/>
    <w:pPr>
      <w:shd w:val="clear" w:color="auto" w:fill="000080"/>
    </w:pPr>
    <w:rPr>
      <w:rFonts w:ascii="Arial" w:eastAsia="돋움" w:hAnsi="Arial"/>
    </w:rPr>
  </w:style>
  <w:style w:type="paragraph" w:styleId="ac">
    <w:name w:val="Date"/>
    <w:basedOn w:val="a0"/>
    <w:next w:val="a0"/>
    <w:link w:val="Char5"/>
    <w:rsid w:val="00927B42"/>
    <w:rPr>
      <w:rFonts w:ascii="신명조" w:eastAsia="신명조" w:hAnsi="½Å¸íÁ¶"/>
      <w:bCs/>
      <w:sz w:val="22"/>
    </w:rPr>
  </w:style>
  <w:style w:type="paragraph" w:styleId="ad">
    <w:name w:val="Balloon Text"/>
    <w:basedOn w:val="a0"/>
    <w:link w:val="Char6"/>
    <w:uiPriority w:val="99"/>
    <w:semiHidden/>
    <w:rsid w:val="00927B42"/>
    <w:rPr>
      <w:rFonts w:ascii="Arial" w:eastAsia="돋움" w:hAnsi="Arial"/>
      <w:sz w:val="18"/>
      <w:szCs w:val="18"/>
    </w:rPr>
  </w:style>
  <w:style w:type="character" w:styleId="ae">
    <w:name w:val="Hyperlink"/>
    <w:uiPriority w:val="99"/>
    <w:rsid w:val="00927B42"/>
    <w:rPr>
      <w:color w:val="0000FF"/>
      <w:u w:val="single"/>
    </w:rPr>
  </w:style>
  <w:style w:type="character" w:styleId="af">
    <w:name w:val="FollowedHyperlink"/>
    <w:rsid w:val="00927B42"/>
    <w:rPr>
      <w:color w:val="800080"/>
      <w:u w:val="single"/>
    </w:rPr>
  </w:style>
  <w:style w:type="character" w:styleId="af0">
    <w:name w:val="annotation reference"/>
    <w:rsid w:val="00927B42"/>
    <w:rPr>
      <w:sz w:val="18"/>
      <w:szCs w:val="18"/>
    </w:rPr>
  </w:style>
  <w:style w:type="paragraph" w:styleId="af1">
    <w:name w:val="annotation text"/>
    <w:basedOn w:val="a0"/>
    <w:link w:val="Char7"/>
    <w:rsid w:val="00927B42"/>
    <w:pPr>
      <w:jc w:val="left"/>
    </w:pPr>
  </w:style>
  <w:style w:type="paragraph" w:styleId="af2">
    <w:name w:val="annotation subject"/>
    <w:basedOn w:val="af1"/>
    <w:next w:val="af1"/>
    <w:link w:val="Char8"/>
    <w:rsid w:val="00927B42"/>
    <w:rPr>
      <w:b/>
      <w:bCs/>
    </w:rPr>
  </w:style>
  <w:style w:type="paragraph" w:customStyle="1" w:styleId="18pt">
    <w:name w:val="스타일 바탕글 + 바탕 가운데 줄 간격: 최소 18 pt"/>
    <w:basedOn w:val="a0"/>
    <w:rsid w:val="00927B4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360" w:lineRule="atLeast"/>
      <w:jc w:val="center"/>
    </w:pPr>
    <w:rPr>
      <w:rFonts w:hAnsi="바탕"/>
      <w:color w:val="000000"/>
      <w:spacing w:val="3"/>
      <w:kern w:val="0"/>
      <w:sz w:val="22"/>
      <w:szCs w:val="20"/>
    </w:rPr>
  </w:style>
  <w:style w:type="paragraph" w:customStyle="1" w:styleId="af3">
    <w:name w:val="스타일 별첨 + 굵게 없음"/>
    <w:basedOn w:val="a0"/>
    <w:next w:val="a0"/>
    <w:rsid w:val="00927B42"/>
    <w:pPr>
      <w:widowControl/>
      <w:wordWrap/>
      <w:autoSpaceDE/>
      <w:autoSpaceDN/>
      <w:jc w:val="center"/>
    </w:pPr>
    <w:rPr>
      <w:rFonts w:ascii="Times New Roman"/>
      <w:color w:val="000000"/>
      <w:kern w:val="0"/>
      <w:sz w:val="22"/>
      <w:szCs w:val="20"/>
    </w:rPr>
  </w:style>
  <w:style w:type="paragraph" w:styleId="af4">
    <w:name w:val="Normal (Web)"/>
    <w:aliases w:val="표준 (웹)"/>
    <w:basedOn w:val="a0"/>
    <w:uiPriority w:val="99"/>
    <w:rsid w:val="00927B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character" w:styleId="af5">
    <w:name w:val="Strong"/>
    <w:qFormat/>
    <w:rsid w:val="00927B42"/>
    <w:rPr>
      <w:b/>
      <w:bCs/>
    </w:rPr>
  </w:style>
  <w:style w:type="character" w:customStyle="1" w:styleId="6Char">
    <w:name w:val="제목 6 Char"/>
    <w:link w:val="60"/>
    <w:rsid w:val="00251935"/>
    <w:rPr>
      <w:rFonts w:eastAsia="바탕체"/>
      <w:b/>
      <w:snapToGrid w:val="0"/>
      <w:sz w:val="24"/>
    </w:rPr>
  </w:style>
  <w:style w:type="character" w:customStyle="1" w:styleId="7Char">
    <w:name w:val="제목 7 Char"/>
    <w:link w:val="70"/>
    <w:rsid w:val="00251935"/>
    <w:rPr>
      <w:rFonts w:eastAsia="바탕체"/>
      <w:b/>
      <w:snapToGrid w:val="0"/>
      <w:sz w:val="24"/>
      <w:u w:val="single"/>
    </w:rPr>
  </w:style>
  <w:style w:type="character" w:customStyle="1" w:styleId="8Char">
    <w:name w:val="제목 8 Char"/>
    <w:link w:val="8"/>
    <w:rsid w:val="00251935"/>
    <w:rPr>
      <w:rFonts w:eastAsia="바탕체"/>
      <w:b/>
      <w:snapToGrid w:val="0"/>
      <w:sz w:val="24"/>
      <w:u w:val="single"/>
    </w:rPr>
  </w:style>
  <w:style w:type="character" w:customStyle="1" w:styleId="9Char">
    <w:name w:val="제목 9 Char"/>
    <w:link w:val="9"/>
    <w:rsid w:val="00251935"/>
    <w:rPr>
      <w:rFonts w:eastAsia="바탕체"/>
      <w:b/>
      <w:smallCaps/>
      <w:snapToGrid w:val="0"/>
      <w:sz w:val="44"/>
    </w:rPr>
  </w:style>
  <w:style w:type="numbering" w:customStyle="1" w:styleId="12">
    <w:name w:val="목록 없음1"/>
    <w:next w:val="a4"/>
    <w:semiHidden/>
    <w:rsid w:val="00251935"/>
  </w:style>
  <w:style w:type="paragraph" w:styleId="af6">
    <w:name w:val="Plain Text"/>
    <w:basedOn w:val="a0"/>
    <w:link w:val="Char9"/>
    <w:rsid w:val="00251935"/>
    <w:pPr>
      <w:widowControl/>
      <w:wordWrap/>
      <w:autoSpaceDE/>
      <w:autoSpaceDN/>
      <w:jc w:val="left"/>
    </w:pPr>
    <w:rPr>
      <w:rFonts w:ascii="바탕체" w:hAnsi="Courier New"/>
      <w:color w:val="000000"/>
      <w:spacing w:val="4"/>
      <w:kern w:val="0"/>
      <w:szCs w:val="20"/>
    </w:rPr>
  </w:style>
  <w:style w:type="character" w:customStyle="1" w:styleId="Char9">
    <w:name w:val="글자만 Char"/>
    <w:link w:val="af6"/>
    <w:rsid w:val="00251935"/>
    <w:rPr>
      <w:rFonts w:ascii="바탕체" w:hAnsi="Courier New"/>
      <w:color w:val="000000"/>
      <w:spacing w:val="4"/>
    </w:rPr>
  </w:style>
  <w:style w:type="paragraph" w:styleId="13">
    <w:name w:val="index 1"/>
    <w:basedOn w:val="a0"/>
    <w:next w:val="a0"/>
    <w:autoRedefine/>
    <w:rsid w:val="00251935"/>
    <w:pPr>
      <w:widowControl/>
      <w:wordWrap/>
      <w:autoSpaceDE/>
      <w:autoSpaceDN/>
      <w:ind w:left="425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22">
    <w:name w:val="index 2"/>
    <w:basedOn w:val="a0"/>
    <w:next w:val="a0"/>
    <w:autoRedefine/>
    <w:rsid w:val="00251935"/>
    <w:pPr>
      <w:widowControl/>
      <w:wordWrap/>
      <w:autoSpaceDE/>
      <w:autoSpaceDN/>
      <w:ind w:left="850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32">
    <w:name w:val="index 3"/>
    <w:basedOn w:val="a0"/>
    <w:next w:val="a0"/>
    <w:autoRedefine/>
    <w:rsid w:val="00251935"/>
    <w:pPr>
      <w:widowControl/>
      <w:wordWrap/>
      <w:autoSpaceDE/>
      <w:autoSpaceDN/>
      <w:ind w:left="1275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42">
    <w:name w:val="index 4"/>
    <w:basedOn w:val="a0"/>
    <w:next w:val="a0"/>
    <w:autoRedefine/>
    <w:rsid w:val="00251935"/>
    <w:pPr>
      <w:widowControl/>
      <w:wordWrap/>
      <w:autoSpaceDE/>
      <w:autoSpaceDN/>
      <w:ind w:left="1700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52">
    <w:name w:val="index 5"/>
    <w:basedOn w:val="a0"/>
    <w:next w:val="a0"/>
    <w:autoRedefine/>
    <w:rsid w:val="00251935"/>
    <w:pPr>
      <w:widowControl/>
      <w:wordWrap/>
      <w:autoSpaceDE/>
      <w:autoSpaceDN/>
      <w:ind w:left="2125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62">
    <w:name w:val="index 6"/>
    <w:basedOn w:val="a0"/>
    <w:next w:val="a0"/>
    <w:autoRedefine/>
    <w:rsid w:val="00251935"/>
    <w:pPr>
      <w:widowControl/>
      <w:wordWrap/>
      <w:autoSpaceDE/>
      <w:autoSpaceDN/>
      <w:ind w:left="2550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72">
    <w:name w:val="index 7"/>
    <w:basedOn w:val="a0"/>
    <w:next w:val="a0"/>
    <w:autoRedefine/>
    <w:rsid w:val="00251935"/>
    <w:pPr>
      <w:widowControl/>
      <w:wordWrap/>
      <w:autoSpaceDE/>
      <w:autoSpaceDN/>
      <w:ind w:left="2975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81">
    <w:name w:val="index 8"/>
    <w:basedOn w:val="a0"/>
    <w:next w:val="a0"/>
    <w:autoRedefine/>
    <w:rsid w:val="00251935"/>
    <w:pPr>
      <w:widowControl/>
      <w:wordWrap/>
      <w:autoSpaceDE/>
      <w:autoSpaceDN/>
      <w:ind w:left="3400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91">
    <w:name w:val="index 9"/>
    <w:basedOn w:val="a0"/>
    <w:next w:val="a0"/>
    <w:autoRedefine/>
    <w:rsid w:val="00251935"/>
    <w:pPr>
      <w:widowControl/>
      <w:wordWrap/>
      <w:autoSpaceDE/>
      <w:autoSpaceDN/>
      <w:ind w:left="3825" w:hanging="425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af7">
    <w:name w:val="index heading"/>
    <w:basedOn w:val="a0"/>
    <w:next w:val="13"/>
    <w:rsid w:val="00251935"/>
    <w:pPr>
      <w:widowControl/>
      <w:wordWrap/>
      <w:autoSpaceDE/>
      <w:autoSpaceDN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paragraph" w:styleId="af8">
    <w:name w:val="footnote text"/>
    <w:basedOn w:val="a0"/>
    <w:link w:val="Chara"/>
    <w:rsid w:val="00251935"/>
    <w:pPr>
      <w:widowControl/>
      <w:wordWrap/>
      <w:autoSpaceDE/>
      <w:autoSpaceDN/>
      <w:snapToGrid w:val="0"/>
      <w:jc w:val="left"/>
    </w:pPr>
    <w:rPr>
      <w:rFonts w:ascii="Times New Roman"/>
      <w:color w:val="000000"/>
      <w:spacing w:val="4"/>
      <w:kern w:val="0"/>
      <w:sz w:val="22"/>
      <w:szCs w:val="20"/>
    </w:rPr>
  </w:style>
  <w:style w:type="character" w:customStyle="1" w:styleId="Chara">
    <w:name w:val="각주 텍스트 Char"/>
    <w:link w:val="af8"/>
    <w:rsid w:val="00251935"/>
    <w:rPr>
      <w:color w:val="000000"/>
      <w:spacing w:val="4"/>
      <w:sz w:val="22"/>
    </w:rPr>
  </w:style>
  <w:style w:type="paragraph" w:styleId="af9">
    <w:name w:val="Body Text"/>
    <w:aliases w:val="bt,BT"/>
    <w:basedOn w:val="a0"/>
    <w:link w:val="Charb"/>
    <w:rsid w:val="00251935"/>
    <w:pPr>
      <w:wordWrap/>
      <w:adjustRightInd w:val="0"/>
      <w:spacing w:before="84" w:after="84"/>
      <w:ind w:left="350" w:right="350"/>
    </w:pPr>
    <w:rPr>
      <w:rFonts w:ascii="명조" w:eastAsia="명조"/>
      <w:spacing w:val="4"/>
      <w:kern w:val="0"/>
      <w:szCs w:val="20"/>
    </w:rPr>
  </w:style>
  <w:style w:type="character" w:customStyle="1" w:styleId="Charb">
    <w:name w:val="본문 Char"/>
    <w:aliases w:val="bt Char,BT Char"/>
    <w:link w:val="af9"/>
    <w:rsid w:val="00251935"/>
    <w:rPr>
      <w:rFonts w:ascii="명조" w:eastAsia="명조"/>
      <w:spacing w:val="4"/>
    </w:rPr>
  </w:style>
  <w:style w:type="paragraph" w:customStyle="1" w:styleId="14">
    <w:name w:val="개요 1"/>
    <w:rsid w:val="00251935"/>
    <w:pPr>
      <w:widowControl w:val="0"/>
      <w:autoSpaceDE w:val="0"/>
      <w:autoSpaceDN w:val="0"/>
      <w:adjustRightInd w:val="0"/>
      <w:ind w:left="148" w:hanging="148"/>
      <w:jc w:val="both"/>
    </w:pPr>
    <w:rPr>
      <w:rFonts w:ascii="명조" w:eastAsia="명조"/>
    </w:rPr>
  </w:style>
  <w:style w:type="paragraph" w:customStyle="1" w:styleId="23">
    <w:name w:val="개요 2"/>
    <w:rsid w:val="00251935"/>
    <w:pPr>
      <w:widowControl w:val="0"/>
      <w:autoSpaceDE w:val="0"/>
      <w:autoSpaceDN w:val="0"/>
      <w:adjustRightInd w:val="0"/>
      <w:ind w:left="348" w:hanging="148"/>
      <w:jc w:val="both"/>
    </w:pPr>
    <w:rPr>
      <w:rFonts w:ascii="명조" w:eastAsia="명조"/>
    </w:rPr>
  </w:style>
  <w:style w:type="paragraph" w:customStyle="1" w:styleId="33">
    <w:name w:val="개요 3"/>
    <w:rsid w:val="00251935"/>
    <w:pPr>
      <w:widowControl w:val="0"/>
      <w:autoSpaceDE w:val="0"/>
      <w:autoSpaceDN w:val="0"/>
      <w:adjustRightInd w:val="0"/>
      <w:ind w:left="548" w:hanging="148"/>
      <w:jc w:val="both"/>
    </w:pPr>
    <w:rPr>
      <w:rFonts w:ascii="명조" w:eastAsia="명조"/>
    </w:rPr>
  </w:style>
  <w:style w:type="paragraph" w:customStyle="1" w:styleId="43">
    <w:name w:val="개요 4"/>
    <w:rsid w:val="00251935"/>
    <w:pPr>
      <w:widowControl w:val="0"/>
      <w:autoSpaceDE w:val="0"/>
      <w:autoSpaceDN w:val="0"/>
      <w:adjustRightInd w:val="0"/>
      <w:ind w:left="748" w:hanging="148"/>
      <w:jc w:val="both"/>
    </w:pPr>
    <w:rPr>
      <w:rFonts w:ascii="명조" w:eastAsia="명조"/>
    </w:rPr>
  </w:style>
  <w:style w:type="paragraph" w:customStyle="1" w:styleId="53">
    <w:name w:val="개요 5"/>
    <w:rsid w:val="00251935"/>
    <w:pPr>
      <w:widowControl w:val="0"/>
      <w:autoSpaceDE w:val="0"/>
      <w:autoSpaceDN w:val="0"/>
      <w:adjustRightInd w:val="0"/>
      <w:ind w:left="948" w:hanging="148"/>
      <w:jc w:val="both"/>
    </w:pPr>
    <w:rPr>
      <w:rFonts w:ascii="명조" w:eastAsia="명조"/>
    </w:rPr>
  </w:style>
  <w:style w:type="paragraph" w:customStyle="1" w:styleId="63">
    <w:name w:val="개요 6"/>
    <w:rsid w:val="00251935"/>
    <w:pPr>
      <w:widowControl w:val="0"/>
      <w:autoSpaceDE w:val="0"/>
      <w:autoSpaceDN w:val="0"/>
      <w:adjustRightInd w:val="0"/>
      <w:ind w:left="1148" w:hanging="148"/>
      <w:jc w:val="both"/>
    </w:pPr>
    <w:rPr>
      <w:rFonts w:ascii="명조" w:eastAsia="명조"/>
    </w:rPr>
  </w:style>
  <w:style w:type="paragraph" w:customStyle="1" w:styleId="73">
    <w:name w:val="개요 7"/>
    <w:rsid w:val="00251935"/>
    <w:pPr>
      <w:widowControl w:val="0"/>
      <w:autoSpaceDE w:val="0"/>
      <w:autoSpaceDN w:val="0"/>
      <w:adjustRightInd w:val="0"/>
      <w:ind w:left="1348" w:hanging="148"/>
      <w:jc w:val="both"/>
    </w:pPr>
    <w:rPr>
      <w:rFonts w:ascii="명조" w:eastAsia="명조"/>
    </w:rPr>
  </w:style>
  <w:style w:type="paragraph" w:customStyle="1" w:styleId="afa">
    <w:name w:val="머리말"/>
    <w:rsid w:val="00251935"/>
    <w:pPr>
      <w:widowControl w:val="0"/>
      <w:autoSpaceDE w:val="0"/>
      <w:autoSpaceDN w:val="0"/>
      <w:adjustRightInd w:val="0"/>
      <w:ind w:right="200"/>
      <w:jc w:val="right"/>
    </w:pPr>
    <w:rPr>
      <w:rFonts w:ascii="명조" w:eastAsia="명조"/>
      <w:sz w:val="18"/>
    </w:rPr>
  </w:style>
  <w:style w:type="paragraph" w:customStyle="1" w:styleId="afb">
    <w:name w:val="각주"/>
    <w:rsid w:val="00251935"/>
    <w:pPr>
      <w:widowControl w:val="0"/>
      <w:autoSpaceDE w:val="0"/>
      <w:autoSpaceDN w:val="0"/>
      <w:adjustRightInd w:val="0"/>
      <w:ind w:left="264" w:hanging="264"/>
      <w:jc w:val="both"/>
    </w:pPr>
    <w:rPr>
      <w:rFonts w:ascii="명조" w:eastAsia="명조"/>
      <w:sz w:val="18"/>
    </w:rPr>
  </w:style>
  <w:style w:type="paragraph" w:customStyle="1" w:styleId="afc">
    <w:name w:val="그림캡션"/>
    <w:rsid w:val="00251935"/>
    <w:pPr>
      <w:widowControl w:val="0"/>
      <w:autoSpaceDE w:val="0"/>
      <w:autoSpaceDN w:val="0"/>
      <w:adjustRightInd w:val="0"/>
      <w:jc w:val="both"/>
    </w:pPr>
    <w:rPr>
      <w:rFonts w:ascii="명조" w:eastAsia="명조"/>
      <w:sz w:val="18"/>
    </w:rPr>
  </w:style>
  <w:style w:type="paragraph" w:customStyle="1" w:styleId="afd">
    <w:name w:val="표캡션"/>
    <w:rsid w:val="00251935"/>
    <w:pPr>
      <w:widowControl w:val="0"/>
      <w:autoSpaceDE w:val="0"/>
      <w:autoSpaceDN w:val="0"/>
      <w:adjustRightInd w:val="0"/>
      <w:jc w:val="both"/>
    </w:pPr>
    <w:rPr>
      <w:rFonts w:ascii="명조" w:eastAsia="명조"/>
      <w:sz w:val="18"/>
    </w:rPr>
  </w:style>
  <w:style w:type="paragraph" w:customStyle="1" w:styleId="afe">
    <w:name w:val="수식캡션"/>
    <w:rsid w:val="00251935"/>
    <w:pPr>
      <w:widowControl w:val="0"/>
      <w:autoSpaceDE w:val="0"/>
      <w:autoSpaceDN w:val="0"/>
      <w:adjustRightInd w:val="0"/>
      <w:jc w:val="both"/>
    </w:pPr>
    <w:rPr>
      <w:rFonts w:ascii="명조" w:eastAsia="명조"/>
      <w:sz w:val="18"/>
    </w:rPr>
  </w:style>
  <w:style w:type="paragraph" w:customStyle="1" w:styleId="aff">
    <w:name w:val="찾아보기"/>
    <w:rsid w:val="00251935"/>
    <w:pPr>
      <w:widowControl w:val="0"/>
      <w:autoSpaceDE w:val="0"/>
      <w:autoSpaceDN w:val="0"/>
      <w:adjustRightInd w:val="0"/>
      <w:jc w:val="both"/>
    </w:pPr>
    <w:rPr>
      <w:rFonts w:ascii="명조" w:eastAsia="명조"/>
      <w:sz w:val="18"/>
    </w:rPr>
  </w:style>
  <w:style w:type="character" w:styleId="aff0">
    <w:name w:val="footnote reference"/>
    <w:rsid w:val="00251935"/>
    <w:rPr>
      <w:vertAlign w:val="superscript"/>
    </w:rPr>
  </w:style>
  <w:style w:type="paragraph" w:customStyle="1" w:styleId="15">
    <w:name w:val="스타일1"/>
    <w:basedOn w:val="a0"/>
    <w:link w:val="1Char0"/>
    <w:qFormat/>
    <w:rsid w:val="00251935"/>
    <w:pPr>
      <w:widowControl/>
      <w:tabs>
        <w:tab w:val="left" w:pos="0"/>
        <w:tab w:val="left" w:pos="576"/>
        <w:tab w:val="left" w:pos="1152"/>
        <w:tab w:val="left" w:pos="1728"/>
        <w:tab w:val="left" w:pos="2304"/>
        <w:tab w:val="left" w:pos="2880"/>
      </w:tabs>
      <w:autoSpaceDE/>
      <w:autoSpaceDN/>
      <w:spacing w:line="300" w:lineRule="auto"/>
      <w:ind w:left="1152"/>
    </w:pPr>
    <w:rPr>
      <w:rFonts w:ascii="바탕체" w:eastAsia="바탕체" w:hAnsi="바탕체"/>
      <w:color w:val="000000"/>
      <w:kern w:val="0"/>
      <w:sz w:val="22"/>
      <w:szCs w:val="20"/>
    </w:rPr>
  </w:style>
  <w:style w:type="paragraph" w:customStyle="1" w:styleId="aff1">
    <w:name w:val="스타일"/>
    <w:rsid w:val="0025193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000" w:hanging="300"/>
      <w:jc w:val="both"/>
    </w:pPr>
    <w:rPr>
      <w:rFonts w:ascii="바탕"/>
      <w:color w:val="000000"/>
      <w:sz w:val="24"/>
      <w:szCs w:val="24"/>
    </w:rPr>
  </w:style>
  <w:style w:type="paragraph" w:customStyle="1" w:styleId="aff2">
    <w:name w:val="기명날인란"/>
    <w:basedOn w:val="a0"/>
    <w:rsid w:val="00251935"/>
    <w:pPr>
      <w:tabs>
        <w:tab w:val="left" w:pos="1440"/>
        <w:tab w:val="left" w:pos="1800"/>
        <w:tab w:val="left" w:pos="3060"/>
      </w:tabs>
      <w:wordWrap/>
      <w:spacing w:line="300" w:lineRule="auto"/>
    </w:pPr>
    <w:rPr>
      <w:rFonts w:ascii="Times New Roman" w:eastAsia="굴림"/>
      <w:sz w:val="22"/>
    </w:rPr>
  </w:style>
  <w:style w:type="character" w:customStyle="1" w:styleId="Char1">
    <w:name w:val="바닥글 Char1"/>
    <w:aliases w:val="바닥글 Char Char,번호 없는 경우 Char Char,맙uc0듚uc0뇛 Char Char,맸uc0좣 뻸듂 냦uc0뿬 Char Char"/>
    <w:link w:val="a5"/>
    <w:locked/>
    <w:rsid w:val="00251935"/>
    <w:rPr>
      <w:rFonts w:ascii="바탕"/>
      <w:kern w:val="2"/>
      <w:szCs w:val="24"/>
    </w:rPr>
  </w:style>
  <w:style w:type="paragraph" w:customStyle="1" w:styleId="s0">
    <w:name w:val="s0"/>
    <w:rsid w:val="00251935"/>
    <w:pPr>
      <w:widowControl w:val="0"/>
      <w:autoSpaceDE w:val="0"/>
      <w:autoSpaceDN w:val="0"/>
      <w:adjustRightInd w:val="0"/>
    </w:pPr>
    <w:rPr>
      <w:rFonts w:ascii="¹ÙÅÁ" w:eastAsia="바탕체" w:hAnsi="¹ÙÅÁ"/>
      <w:sz w:val="24"/>
    </w:rPr>
  </w:style>
  <w:style w:type="character" w:customStyle="1" w:styleId="Char6">
    <w:name w:val="풍선 도움말 텍스트 Char"/>
    <w:link w:val="ad"/>
    <w:uiPriority w:val="99"/>
    <w:semiHidden/>
    <w:locked/>
    <w:rsid w:val="00251935"/>
    <w:rPr>
      <w:rFonts w:ascii="Arial" w:eastAsia="돋움" w:hAnsi="Arial"/>
      <w:kern w:val="2"/>
      <w:sz w:val="18"/>
      <w:szCs w:val="18"/>
    </w:rPr>
  </w:style>
  <w:style w:type="paragraph" w:styleId="aff3">
    <w:name w:val="Note Heading"/>
    <w:basedOn w:val="a0"/>
    <w:next w:val="a0"/>
    <w:link w:val="Charc"/>
    <w:rsid w:val="00251935"/>
    <w:pPr>
      <w:autoSpaceDE/>
      <w:autoSpaceDN/>
      <w:jc w:val="center"/>
    </w:pPr>
    <w:rPr>
      <w:rFonts w:ascii="Times New Roman" w:eastAsia="바탕체"/>
      <w:sz w:val="24"/>
      <w:szCs w:val="20"/>
    </w:rPr>
  </w:style>
  <w:style w:type="character" w:customStyle="1" w:styleId="Charc">
    <w:name w:val="각주/미주 머리글 Char"/>
    <w:link w:val="aff3"/>
    <w:rsid w:val="00251935"/>
    <w:rPr>
      <w:rFonts w:eastAsia="바탕체"/>
      <w:kern w:val="2"/>
      <w:sz w:val="24"/>
    </w:rPr>
  </w:style>
  <w:style w:type="paragraph" w:styleId="aff4">
    <w:name w:val="Closing"/>
    <w:basedOn w:val="a0"/>
    <w:link w:val="Chard"/>
    <w:rsid w:val="00251935"/>
    <w:pPr>
      <w:autoSpaceDE/>
      <w:autoSpaceDN/>
      <w:ind w:left="4252"/>
    </w:pPr>
    <w:rPr>
      <w:rFonts w:ascii="Times New Roman" w:eastAsia="바탕체"/>
      <w:sz w:val="24"/>
      <w:szCs w:val="20"/>
    </w:rPr>
  </w:style>
  <w:style w:type="character" w:customStyle="1" w:styleId="Chard">
    <w:name w:val="맺음말 Char"/>
    <w:link w:val="aff4"/>
    <w:rsid w:val="00251935"/>
    <w:rPr>
      <w:rFonts w:eastAsia="바탕체"/>
      <w:kern w:val="2"/>
      <w:sz w:val="24"/>
    </w:rPr>
  </w:style>
  <w:style w:type="character" w:customStyle="1" w:styleId="Char0">
    <w:name w:val="머리글 Char"/>
    <w:aliases w:val="Martin Jeong 유형 Char,Martin Jeong 삯uc0쟼 Char"/>
    <w:link w:val="a8"/>
    <w:locked/>
    <w:rsid w:val="00251935"/>
    <w:rPr>
      <w:rFonts w:ascii="바탕"/>
      <w:kern w:val="2"/>
      <w:szCs w:val="24"/>
    </w:rPr>
  </w:style>
  <w:style w:type="paragraph" w:customStyle="1" w:styleId="zAddress">
    <w:name w:val="z Address"/>
    <w:basedOn w:val="a0"/>
    <w:rsid w:val="00251935"/>
    <w:pPr>
      <w:widowControl/>
      <w:wordWrap/>
      <w:autoSpaceDE/>
      <w:autoSpaceDN/>
      <w:jc w:val="left"/>
    </w:pPr>
    <w:rPr>
      <w:rFonts w:ascii="Times New Roman" w:eastAsia="바탕체"/>
      <w:kern w:val="0"/>
      <w:sz w:val="24"/>
      <w:szCs w:val="20"/>
      <w:lang w:eastAsia="en-US"/>
    </w:rPr>
  </w:style>
  <w:style w:type="paragraph" w:customStyle="1" w:styleId="BLKmed1st1">
    <w:name w:val="BLK/med/1st/1"/>
    <w:basedOn w:val="a0"/>
    <w:rsid w:val="00251935"/>
    <w:pPr>
      <w:widowControl/>
      <w:wordWrap/>
      <w:autoSpaceDE/>
      <w:autoSpaceDN/>
      <w:spacing w:after="240"/>
    </w:pPr>
    <w:rPr>
      <w:rFonts w:ascii="Times New Roman" w:eastAsia="바탕체"/>
      <w:kern w:val="0"/>
      <w:sz w:val="24"/>
      <w:szCs w:val="20"/>
      <w:lang w:eastAsia="en-US"/>
    </w:rPr>
  </w:style>
  <w:style w:type="table" w:styleId="aff5">
    <w:name w:val="Table Grid"/>
    <w:basedOn w:val="a3"/>
    <w:uiPriority w:val="59"/>
    <w:rsid w:val="00251935"/>
    <w:rPr>
      <w:rFonts w:ascii="맑은 고딕" w:eastAsia="맑은 고딕" w:hAnsi="맑은 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7">
    <w:name w:val="메모 텍스트 Char"/>
    <w:link w:val="af1"/>
    <w:locked/>
    <w:rsid w:val="00251935"/>
    <w:rPr>
      <w:rFonts w:ascii="바탕"/>
      <w:kern w:val="2"/>
      <w:szCs w:val="24"/>
    </w:rPr>
  </w:style>
  <w:style w:type="character" w:customStyle="1" w:styleId="Char8">
    <w:name w:val="메모 주제 Char"/>
    <w:link w:val="af2"/>
    <w:locked/>
    <w:rsid w:val="00251935"/>
    <w:rPr>
      <w:rFonts w:ascii="바탕"/>
      <w:b/>
      <w:bCs/>
      <w:kern w:val="2"/>
      <w:szCs w:val="24"/>
    </w:rPr>
  </w:style>
  <w:style w:type="paragraph" w:styleId="aff6">
    <w:name w:val="List Paragraph"/>
    <w:basedOn w:val="a0"/>
    <w:link w:val="Chare"/>
    <w:uiPriority w:val="34"/>
    <w:qFormat/>
    <w:rsid w:val="00251935"/>
    <w:pPr>
      <w:autoSpaceDE/>
      <w:autoSpaceDN/>
      <w:ind w:leftChars="400" w:left="800"/>
    </w:pPr>
    <w:rPr>
      <w:rFonts w:ascii="Times New Roman" w:eastAsia="바탕체"/>
      <w:szCs w:val="20"/>
    </w:rPr>
  </w:style>
  <w:style w:type="paragraph" w:customStyle="1" w:styleId="aff7">
    <w:name w:val="법무_표준"/>
    <w:rsid w:val="00251935"/>
    <w:pPr>
      <w:wordWrap w:val="0"/>
      <w:autoSpaceDE w:val="0"/>
      <w:autoSpaceDN w:val="0"/>
      <w:spacing w:line="300" w:lineRule="auto"/>
      <w:jc w:val="both"/>
    </w:pPr>
    <w:rPr>
      <w:rFonts w:eastAsia="바탕체"/>
      <w:sz w:val="24"/>
      <w:szCs w:val="24"/>
    </w:rPr>
  </w:style>
  <w:style w:type="paragraph" w:customStyle="1" w:styleId="body">
    <w:name w:val="법무_body"/>
    <w:basedOn w:val="aff7"/>
    <w:rsid w:val="00251935"/>
    <w:pPr>
      <w:spacing w:after="240"/>
    </w:pPr>
  </w:style>
  <w:style w:type="paragraph" w:customStyle="1" w:styleId="1">
    <w:name w:val="법무1"/>
    <w:basedOn w:val="aff7"/>
    <w:rsid w:val="00251935"/>
    <w:pPr>
      <w:numPr>
        <w:numId w:val="26"/>
      </w:numPr>
      <w:tabs>
        <w:tab w:val="clear" w:pos="567"/>
      </w:tabs>
      <w:spacing w:before="360" w:after="160"/>
      <w:ind w:left="1160" w:hanging="360"/>
      <w:outlineLvl w:val="0"/>
    </w:pPr>
    <w:rPr>
      <w:b/>
      <w:u w:val="single"/>
    </w:rPr>
  </w:style>
  <w:style w:type="paragraph" w:customStyle="1" w:styleId="2">
    <w:name w:val="법무2"/>
    <w:basedOn w:val="aff7"/>
    <w:rsid w:val="00251935"/>
    <w:pPr>
      <w:numPr>
        <w:ilvl w:val="1"/>
        <w:numId w:val="26"/>
      </w:numPr>
      <w:spacing w:after="160"/>
      <w:outlineLvl w:val="1"/>
    </w:pPr>
    <w:rPr>
      <w:b/>
    </w:rPr>
  </w:style>
  <w:style w:type="paragraph" w:customStyle="1" w:styleId="30">
    <w:name w:val="법무3"/>
    <w:basedOn w:val="aff7"/>
    <w:rsid w:val="00251935"/>
    <w:pPr>
      <w:numPr>
        <w:ilvl w:val="2"/>
        <w:numId w:val="26"/>
      </w:numPr>
      <w:spacing w:after="160"/>
      <w:outlineLvl w:val="2"/>
    </w:pPr>
  </w:style>
  <w:style w:type="paragraph" w:customStyle="1" w:styleId="4">
    <w:name w:val="법무4"/>
    <w:basedOn w:val="aff7"/>
    <w:rsid w:val="00251935"/>
    <w:pPr>
      <w:numPr>
        <w:ilvl w:val="3"/>
        <w:numId w:val="26"/>
      </w:numPr>
      <w:spacing w:after="160"/>
      <w:outlineLvl w:val="3"/>
    </w:pPr>
  </w:style>
  <w:style w:type="paragraph" w:customStyle="1" w:styleId="5">
    <w:name w:val="법무5"/>
    <w:basedOn w:val="aff7"/>
    <w:rsid w:val="00251935"/>
    <w:pPr>
      <w:numPr>
        <w:ilvl w:val="4"/>
        <w:numId w:val="26"/>
      </w:numPr>
      <w:spacing w:after="160"/>
      <w:outlineLvl w:val="4"/>
    </w:pPr>
  </w:style>
  <w:style w:type="paragraph" w:customStyle="1" w:styleId="6">
    <w:name w:val="법무6"/>
    <w:basedOn w:val="aff7"/>
    <w:rsid w:val="00251935"/>
    <w:pPr>
      <w:numPr>
        <w:ilvl w:val="5"/>
        <w:numId w:val="26"/>
      </w:numPr>
      <w:spacing w:after="160"/>
      <w:outlineLvl w:val="5"/>
    </w:pPr>
  </w:style>
  <w:style w:type="paragraph" w:customStyle="1" w:styleId="7">
    <w:name w:val="법무7"/>
    <w:basedOn w:val="aff7"/>
    <w:rsid w:val="00251935"/>
    <w:pPr>
      <w:numPr>
        <w:ilvl w:val="6"/>
        <w:numId w:val="26"/>
      </w:numPr>
      <w:spacing w:after="160"/>
      <w:outlineLvl w:val="6"/>
    </w:pPr>
  </w:style>
  <w:style w:type="character" w:customStyle="1" w:styleId="Char5">
    <w:name w:val="날짜 Char"/>
    <w:link w:val="ac"/>
    <w:locked/>
    <w:rsid w:val="00251935"/>
    <w:rPr>
      <w:rFonts w:ascii="신명조" w:eastAsia="신명조" w:hAnsi="½Å¸íÁ¶"/>
      <w:bCs/>
      <w:kern w:val="2"/>
      <w:sz w:val="22"/>
      <w:szCs w:val="24"/>
    </w:rPr>
  </w:style>
  <w:style w:type="paragraph" w:customStyle="1" w:styleId="aff8">
    <w:name w:val="제목스타일"/>
    <w:basedOn w:val="aff7"/>
    <w:rsid w:val="00251935"/>
    <w:pPr>
      <w:tabs>
        <w:tab w:val="left" w:pos="567"/>
      </w:tabs>
      <w:spacing w:after="360" w:line="360" w:lineRule="auto"/>
      <w:ind w:left="1199" w:hangingChars="550" w:hanging="1199"/>
    </w:pPr>
    <w:rPr>
      <w:rFonts w:cs="바탕"/>
    </w:rPr>
  </w:style>
  <w:style w:type="paragraph" w:customStyle="1" w:styleId="aff9">
    <w:name w:val="수신"/>
    <w:basedOn w:val="aff7"/>
    <w:rsid w:val="00251935"/>
    <w:pPr>
      <w:tabs>
        <w:tab w:val="left" w:pos="567"/>
      </w:tabs>
      <w:spacing w:line="360" w:lineRule="auto"/>
      <w:ind w:left="1196" w:hanging="1196"/>
    </w:pPr>
  </w:style>
  <w:style w:type="paragraph" w:customStyle="1" w:styleId="affa">
    <w:name w:val="로고주소"/>
    <w:basedOn w:val="aff7"/>
    <w:rsid w:val="00251935"/>
    <w:pPr>
      <w:framePr w:w="8521" w:h="2011" w:hSpace="142" w:wrap="around" w:vAnchor="page" w:hAnchor="page" w:x="1695" w:y="1229" w:anchorLock="1"/>
      <w:tabs>
        <w:tab w:val="left" w:pos="567"/>
        <w:tab w:val="left" w:pos="799"/>
      </w:tabs>
      <w:ind w:rightChars="-19" w:right="-19"/>
    </w:pPr>
    <w:rPr>
      <w:b/>
      <w:spacing w:val="2"/>
      <w:sz w:val="18"/>
      <w:szCs w:val="18"/>
    </w:rPr>
  </w:style>
  <w:style w:type="character" w:styleId="affb">
    <w:name w:val="Placeholder Text"/>
    <w:semiHidden/>
    <w:rsid w:val="00251935"/>
    <w:rPr>
      <w:rFonts w:cs="Times New Roman"/>
      <w:color w:val="808080"/>
    </w:rPr>
  </w:style>
  <w:style w:type="character" w:styleId="affc">
    <w:name w:val="line number"/>
    <w:rsid w:val="00251935"/>
    <w:rPr>
      <w:rFonts w:cs="Times New Roman"/>
    </w:rPr>
  </w:style>
  <w:style w:type="paragraph" w:customStyle="1" w:styleId="hstyle1">
    <w:name w:val="hstyle1"/>
    <w:basedOn w:val="a0"/>
    <w:rsid w:val="00251935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hstyle0">
    <w:name w:val="hstyle0"/>
    <w:basedOn w:val="a0"/>
    <w:rsid w:val="00251935"/>
    <w:pPr>
      <w:widowControl/>
      <w:wordWrap/>
      <w:autoSpaceDE/>
      <w:autoSpaceDN/>
      <w:spacing w:line="384" w:lineRule="auto"/>
    </w:pPr>
    <w:rPr>
      <w:rFonts w:ascii="한컴바탕" w:eastAsia="한컴바탕" w:hAnsi="한컴바탕" w:cs="한컴바탕"/>
      <w:color w:val="000000"/>
      <w:kern w:val="0"/>
      <w:szCs w:val="20"/>
    </w:rPr>
  </w:style>
  <w:style w:type="character" w:customStyle="1" w:styleId="Char2">
    <w:name w:val="바탕글 Char"/>
    <w:link w:val="a9"/>
    <w:rsid w:val="002F150E"/>
    <w:rPr>
      <w:rFonts w:ascii="바탕체" w:eastAsia="바탕체"/>
      <w:color w:val="000000"/>
      <w:lang w:val="en-US" w:eastAsia="ko-KR" w:bidi="ar-SA"/>
    </w:rPr>
  </w:style>
  <w:style w:type="paragraph" w:customStyle="1" w:styleId="uc0uc0">
    <w:name w:val="맙uc0엁uc0뇛"/>
    <w:rsid w:val="000007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360" w:lineRule="auto"/>
      <w:jc w:val="both"/>
    </w:pPr>
    <w:rPr>
      <w:rFonts w:ascii="신명조" w:eastAsia="신명조"/>
      <w:color w:val="000000"/>
      <w:sz w:val="22"/>
      <w:szCs w:val="22"/>
    </w:rPr>
  </w:style>
  <w:style w:type="character" w:customStyle="1" w:styleId="2Char">
    <w:name w:val="제목 2 Char"/>
    <w:aliases w:val="h2 Char,Paragraafkop Char"/>
    <w:link w:val="20"/>
    <w:rsid w:val="00275324"/>
    <w:rPr>
      <w:rFonts w:eastAsia="바탕체"/>
      <w:kern w:val="2"/>
      <w:sz w:val="22"/>
      <w:szCs w:val="24"/>
    </w:rPr>
  </w:style>
  <w:style w:type="paragraph" w:styleId="affd">
    <w:name w:val="Revision"/>
    <w:hidden/>
    <w:uiPriority w:val="99"/>
    <w:semiHidden/>
    <w:rsid w:val="00B05071"/>
    <w:rPr>
      <w:rFonts w:ascii="바탕"/>
      <w:kern w:val="2"/>
      <w:szCs w:val="24"/>
    </w:rPr>
  </w:style>
  <w:style w:type="character" w:customStyle="1" w:styleId="5Char">
    <w:name w:val="제목 5 Char"/>
    <w:link w:val="50"/>
    <w:rsid w:val="00246269"/>
    <w:rPr>
      <w:rFonts w:eastAsia="바탕체"/>
      <w:b/>
      <w:bCs/>
      <w:kern w:val="2"/>
      <w:sz w:val="22"/>
      <w:szCs w:val="24"/>
    </w:rPr>
  </w:style>
  <w:style w:type="paragraph" w:customStyle="1" w:styleId="uc0uc02">
    <w:name w:val="붺uc0언uc0샏2"/>
    <w:basedOn w:val="uc0uc0"/>
    <w:rsid w:val="00246269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400" w:lineRule="atLeast"/>
    </w:pPr>
    <w:rPr>
      <w:rFonts w:ascii="Times New Roman" w:eastAsia="바탕체"/>
      <w:spacing w:val="3"/>
      <w:sz w:val="23"/>
      <w:szCs w:val="23"/>
    </w:rPr>
  </w:style>
  <w:style w:type="character" w:customStyle="1" w:styleId="Chare">
    <w:name w:val="목록 단락 Char"/>
    <w:link w:val="aff6"/>
    <w:uiPriority w:val="34"/>
    <w:rsid w:val="00246269"/>
    <w:rPr>
      <w:rFonts w:eastAsia="바탕체"/>
      <w:kern w:val="2"/>
    </w:rPr>
  </w:style>
  <w:style w:type="character" w:customStyle="1" w:styleId="Char10">
    <w:name w:val="머리글 Char1"/>
    <w:aliases w:val="Martin Jeong 유형 Char1,Martin Jeong 삯uc0쟼 Char1"/>
    <w:semiHidden/>
    <w:rsid w:val="00246269"/>
    <w:rPr>
      <w:rFonts w:ascii="바탕"/>
      <w:kern w:val="2"/>
      <w:szCs w:val="24"/>
    </w:rPr>
  </w:style>
  <w:style w:type="character" w:customStyle="1" w:styleId="CharChar1">
    <w:name w:val="번호 없는 경우 Char Char1"/>
    <w:aliases w:val="맙uc0듚uc0뇛 Char Char1,맸uc0좣 뻸듂 냦uc0뿬 Char Char1"/>
    <w:uiPriority w:val="99"/>
    <w:rsid w:val="00246269"/>
    <w:rPr>
      <w:rFonts w:ascii="바탕"/>
      <w:kern w:val="2"/>
      <w:szCs w:val="24"/>
    </w:rPr>
  </w:style>
  <w:style w:type="paragraph" w:styleId="a">
    <w:name w:val="List Bullet"/>
    <w:basedOn w:val="a0"/>
    <w:rsid w:val="00246269"/>
    <w:pPr>
      <w:keepNext/>
      <w:widowControl/>
      <w:numPr>
        <w:numId w:val="30"/>
      </w:numPr>
      <w:tabs>
        <w:tab w:val="clear" w:pos="361"/>
        <w:tab w:val="num" w:pos="360"/>
      </w:tabs>
      <w:wordWrap/>
      <w:autoSpaceDE/>
      <w:autoSpaceDN/>
      <w:ind w:leftChars="0" w:left="360" w:firstLineChars="0" w:firstLine="0"/>
      <w:jc w:val="left"/>
    </w:pPr>
    <w:rPr>
      <w:rFonts w:ascii="Times New Roman"/>
      <w:kern w:val="0"/>
      <w:sz w:val="22"/>
      <w:lang w:eastAsia="en-US"/>
    </w:rPr>
  </w:style>
  <w:style w:type="paragraph" w:customStyle="1" w:styleId="Level3">
    <w:name w:val="Level 3"/>
    <w:basedOn w:val="a0"/>
    <w:rsid w:val="00246269"/>
    <w:pPr>
      <w:keepNext/>
      <w:widowControl/>
      <w:numPr>
        <w:ilvl w:val="3"/>
        <w:numId w:val="31"/>
      </w:numPr>
      <w:tabs>
        <w:tab w:val="clear" w:pos="2041"/>
        <w:tab w:val="num" w:pos="1361"/>
      </w:tabs>
      <w:wordWrap/>
      <w:autoSpaceDE/>
      <w:autoSpaceDN/>
      <w:spacing w:after="140" w:line="290" w:lineRule="auto"/>
      <w:ind w:left="1361" w:hanging="681"/>
      <w:jc w:val="left"/>
      <w:outlineLvl w:val="2"/>
    </w:pPr>
    <w:rPr>
      <w:rFonts w:ascii="Arial" w:hAnsi="Arial"/>
      <w:kern w:val="20"/>
      <w:szCs w:val="20"/>
      <w:lang w:val="en-GB" w:eastAsia="en-US"/>
    </w:rPr>
  </w:style>
  <w:style w:type="paragraph" w:customStyle="1" w:styleId="Level4">
    <w:name w:val="Level 4"/>
    <w:basedOn w:val="a0"/>
    <w:rsid w:val="00246269"/>
    <w:pPr>
      <w:keepNext/>
      <w:widowControl/>
      <w:tabs>
        <w:tab w:val="num" w:pos="2041"/>
      </w:tabs>
      <w:wordWrap/>
      <w:autoSpaceDE/>
      <w:autoSpaceDN/>
      <w:spacing w:after="140" w:line="290" w:lineRule="auto"/>
      <w:ind w:left="2041" w:hanging="680"/>
      <w:jc w:val="left"/>
      <w:outlineLvl w:val="3"/>
    </w:pPr>
    <w:rPr>
      <w:rFonts w:ascii="Arial" w:hAnsi="Arial"/>
      <w:kern w:val="20"/>
      <w:szCs w:val="20"/>
      <w:lang w:val="en-GB" w:eastAsia="en-US"/>
    </w:rPr>
  </w:style>
  <w:style w:type="paragraph" w:customStyle="1" w:styleId="Level5">
    <w:name w:val="Level 5"/>
    <w:basedOn w:val="a0"/>
    <w:rsid w:val="00246269"/>
    <w:pPr>
      <w:keepNext/>
      <w:widowControl/>
      <w:tabs>
        <w:tab w:val="num" w:pos="2608"/>
      </w:tabs>
      <w:wordWrap/>
      <w:autoSpaceDE/>
      <w:autoSpaceDN/>
      <w:spacing w:after="140" w:line="290" w:lineRule="auto"/>
      <w:ind w:left="2608" w:hanging="567"/>
      <w:jc w:val="left"/>
      <w:outlineLvl w:val="4"/>
    </w:pPr>
    <w:rPr>
      <w:rFonts w:ascii="Arial" w:hAnsi="Arial"/>
      <w:kern w:val="20"/>
      <w:szCs w:val="20"/>
      <w:lang w:val="en-GB" w:eastAsia="en-US"/>
    </w:rPr>
  </w:style>
  <w:style w:type="paragraph" w:customStyle="1" w:styleId="Level6">
    <w:name w:val="Level 6"/>
    <w:basedOn w:val="a0"/>
    <w:rsid w:val="00246269"/>
    <w:pPr>
      <w:keepNext/>
      <w:widowControl/>
      <w:tabs>
        <w:tab w:val="num" w:pos="3288"/>
      </w:tabs>
      <w:wordWrap/>
      <w:autoSpaceDE/>
      <w:autoSpaceDN/>
      <w:spacing w:after="140" w:line="290" w:lineRule="auto"/>
      <w:ind w:left="3288" w:hanging="680"/>
      <w:jc w:val="left"/>
      <w:outlineLvl w:val="5"/>
    </w:pPr>
    <w:rPr>
      <w:rFonts w:ascii="Arial" w:hAnsi="Arial"/>
      <w:kern w:val="20"/>
      <w:szCs w:val="20"/>
      <w:lang w:val="en-GB" w:eastAsia="en-US"/>
    </w:rPr>
  </w:style>
  <w:style w:type="paragraph" w:customStyle="1" w:styleId="Level7">
    <w:name w:val="Level 7"/>
    <w:basedOn w:val="a0"/>
    <w:rsid w:val="00246269"/>
    <w:pPr>
      <w:keepNext/>
      <w:widowControl/>
      <w:tabs>
        <w:tab w:val="num" w:pos="3288"/>
      </w:tabs>
      <w:wordWrap/>
      <w:autoSpaceDE/>
      <w:autoSpaceDN/>
      <w:spacing w:after="140" w:line="290" w:lineRule="auto"/>
      <w:ind w:left="3288" w:hanging="680"/>
      <w:jc w:val="left"/>
      <w:outlineLvl w:val="6"/>
    </w:pPr>
    <w:rPr>
      <w:rFonts w:ascii="Arial" w:hAnsi="Arial"/>
      <w:kern w:val="20"/>
      <w:szCs w:val="20"/>
      <w:lang w:val="en-GB" w:eastAsia="en-US"/>
    </w:rPr>
  </w:style>
  <w:style w:type="paragraph" w:customStyle="1" w:styleId="Level8">
    <w:name w:val="Level 8"/>
    <w:basedOn w:val="a0"/>
    <w:rsid w:val="00246269"/>
    <w:pPr>
      <w:keepNext/>
      <w:widowControl/>
      <w:tabs>
        <w:tab w:val="num" w:pos="3288"/>
      </w:tabs>
      <w:wordWrap/>
      <w:autoSpaceDE/>
      <w:autoSpaceDN/>
      <w:spacing w:after="140" w:line="290" w:lineRule="auto"/>
      <w:ind w:left="3288" w:hanging="680"/>
      <w:jc w:val="left"/>
      <w:outlineLvl w:val="7"/>
    </w:pPr>
    <w:rPr>
      <w:rFonts w:ascii="Arial" w:hAnsi="Arial"/>
      <w:kern w:val="20"/>
      <w:szCs w:val="20"/>
      <w:lang w:val="en-GB" w:eastAsia="en-US"/>
    </w:rPr>
  </w:style>
  <w:style w:type="paragraph" w:customStyle="1" w:styleId="Level9">
    <w:name w:val="Level 9"/>
    <w:basedOn w:val="a0"/>
    <w:rsid w:val="00246269"/>
    <w:pPr>
      <w:keepNext/>
      <w:widowControl/>
      <w:tabs>
        <w:tab w:val="num" w:pos="3288"/>
      </w:tabs>
      <w:wordWrap/>
      <w:autoSpaceDE/>
      <w:autoSpaceDN/>
      <w:spacing w:after="140" w:line="290" w:lineRule="auto"/>
      <w:ind w:left="3288" w:hanging="680"/>
      <w:jc w:val="left"/>
      <w:outlineLvl w:val="8"/>
    </w:pPr>
    <w:rPr>
      <w:rFonts w:ascii="Arial" w:hAnsi="Arial"/>
      <w:kern w:val="20"/>
      <w:szCs w:val="20"/>
      <w:lang w:val="en-GB" w:eastAsia="en-US"/>
    </w:rPr>
  </w:style>
  <w:style w:type="paragraph" w:customStyle="1" w:styleId="FormatvorlageLevel1KomplexArial12ptLinksZeilenabstandeinf">
    <w:name w:val="Formatvorlage Level 1 + (Komplex) Arial 12 pt Links Zeilenabstand:  einf..."/>
    <w:basedOn w:val="a0"/>
    <w:rsid w:val="00246269"/>
    <w:pPr>
      <w:keepNext/>
      <w:widowControl/>
      <w:tabs>
        <w:tab w:val="num" w:pos="680"/>
      </w:tabs>
      <w:wordWrap/>
      <w:autoSpaceDE/>
      <w:autoSpaceDN/>
      <w:spacing w:before="480" w:after="140"/>
      <w:ind w:left="680" w:hanging="680"/>
      <w:jc w:val="left"/>
      <w:outlineLvl w:val="0"/>
    </w:pPr>
    <w:rPr>
      <w:rFonts w:ascii="Arial" w:hAnsi="Arial" w:cs="Arial"/>
      <w:b/>
      <w:kern w:val="20"/>
      <w:sz w:val="24"/>
      <w:lang w:val="en-GB" w:eastAsia="en-US"/>
    </w:rPr>
  </w:style>
  <w:style w:type="paragraph" w:customStyle="1" w:styleId="FormatvorlageFormatvorlageLevel2KomplexArialLinksZeilenabstand">
    <w:name w:val="Formatvorlage Formatvorlage Level 2 + (Komplex) Arial Links + Zeilenabstand..."/>
    <w:basedOn w:val="a0"/>
    <w:rsid w:val="00246269"/>
    <w:pPr>
      <w:keepNext/>
      <w:widowControl/>
      <w:tabs>
        <w:tab w:val="num" w:pos="680"/>
      </w:tabs>
      <w:wordWrap/>
      <w:autoSpaceDE/>
      <w:autoSpaceDN/>
      <w:spacing w:before="280" w:after="60"/>
      <w:ind w:left="680" w:hanging="680"/>
      <w:jc w:val="left"/>
      <w:outlineLvl w:val="1"/>
    </w:pPr>
    <w:rPr>
      <w:rFonts w:ascii="Arial" w:hAnsi="Arial" w:cs="Arial"/>
      <w:b/>
      <w:kern w:val="20"/>
      <w:sz w:val="22"/>
      <w:szCs w:val="22"/>
      <w:lang w:val="en-GB" w:eastAsia="en-US"/>
    </w:rPr>
  </w:style>
  <w:style w:type="paragraph" w:customStyle="1" w:styleId="FormatvorlageLevel3KomplexArialLinksZeilenabstandeinfach">
    <w:name w:val="Formatvorlage Level 3 + (Komplex) Arial Links Zeilenabstand:  einfach"/>
    <w:basedOn w:val="Level3"/>
    <w:rsid w:val="00246269"/>
    <w:pPr>
      <w:numPr>
        <w:ilvl w:val="0"/>
        <w:numId w:val="32"/>
      </w:numPr>
      <w:tabs>
        <w:tab w:val="clear" w:pos="360"/>
        <w:tab w:val="num" w:pos="1995"/>
      </w:tabs>
      <w:spacing w:before="240" w:line="240" w:lineRule="auto"/>
      <w:ind w:left="1995" w:hanging="400"/>
    </w:pPr>
    <w:rPr>
      <w:rFonts w:cs="Arial"/>
    </w:rPr>
  </w:style>
  <w:style w:type="paragraph" w:customStyle="1" w:styleId="FileName">
    <w:name w:val="File Name :"/>
    <w:rsid w:val="0024626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70" w:lineRule="auto"/>
      <w:ind w:left="100" w:right="1100"/>
      <w:jc w:val="both"/>
    </w:pPr>
    <w:rPr>
      <w:rFonts w:ascii="바탕체" w:eastAsia="바탕체"/>
      <w:color w:val="000000"/>
      <w:sz w:val="18"/>
      <w:szCs w:val="18"/>
    </w:rPr>
  </w:style>
  <w:style w:type="paragraph" w:customStyle="1" w:styleId="92">
    <w:name w:val="머리말(중고딕9)"/>
    <w:rsid w:val="0024626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  <w:sz w:val="18"/>
      <w:szCs w:val="18"/>
    </w:rPr>
  </w:style>
  <w:style w:type="paragraph" w:customStyle="1" w:styleId="SchedText">
    <w:name w:val="SchedText"/>
    <w:basedOn w:val="a0"/>
    <w:rsid w:val="00246269"/>
    <w:pPr>
      <w:widowControl/>
      <w:tabs>
        <w:tab w:val="num" w:pos="360"/>
      </w:tabs>
      <w:wordWrap/>
      <w:autoSpaceDE/>
      <w:autoSpaceDN/>
      <w:spacing w:after="240"/>
      <w:jc w:val="left"/>
    </w:pPr>
    <w:rPr>
      <w:rFonts w:ascii="Times New Roman"/>
      <w:kern w:val="0"/>
      <w:sz w:val="22"/>
      <w:szCs w:val="20"/>
      <w:lang w:val="en-AU" w:eastAsia="en-US"/>
    </w:rPr>
  </w:style>
  <w:style w:type="paragraph" w:customStyle="1" w:styleId="affe">
    <w:name w:val="국문유형"/>
    <w:basedOn w:val="a0"/>
    <w:rsid w:val="00246269"/>
    <w:pPr>
      <w:widowControl/>
      <w:wordWrap/>
      <w:autoSpaceDE/>
      <w:autoSpaceDN/>
      <w:spacing w:line="460" w:lineRule="exact"/>
      <w:jc w:val="left"/>
    </w:pPr>
    <w:rPr>
      <w:rFonts w:ascii="Times New Roman" w:eastAsia="바탕체"/>
      <w:sz w:val="24"/>
      <w:szCs w:val="20"/>
    </w:rPr>
  </w:style>
  <w:style w:type="paragraph" w:customStyle="1" w:styleId="afff">
    <w:name w:val="항"/>
    <w:basedOn w:val="a9"/>
    <w:autoRedefine/>
    <w:rsid w:val="00246269"/>
    <w:pPr>
      <w:snapToGrid w:val="0"/>
      <w:spacing w:line="360" w:lineRule="atLeast"/>
    </w:pPr>
    <w:rPr>
      <w:rFonts w:ascii="바탕" w:eastAsia="바탕" w:hAnsi="바탕"/>
      <w:spacing w:val="3"/>
      <w:sz w:val="22"/>
    </w:rPr>
  </w:style>
  <w:style w:type="paragraph" w:customStyle="1" w:styleId="Bo">
    <w:name w:val="Bo"/>
    <w:basedOn w:val="20"/>
    <w:rsid w:val="00246269"/>
    <w:pPr>
      <w:keepNext w:val="0"/>
      <w:widowControl/>
      <w:wordWrap/>
      <w:autoSpaceDE/>
      <w:autoSpaceDN/>
      <w:adjustRightInd w:val="0"/>
      <w:snapToGrid w:val="0"/>
      <w:spacing w:before="240" w:after="240" w:line="400" w:lineRule="atLeast"/>
      <w:ind w:leftChars="0" w:left="800" w:hanging="851"/>
      <w:jc w:val="left"/>
    </w:pPr>
    <w:rPr>
      <w:rFonts w:eastAsia="바탕"/>
      <w:spacing w:val="3"/>
      <w:kern w:val="0"/>
      <w:sz w:val="23"/>
      <w:szCs w:val="22"/>
      <w:shd w:val="clear" w:color="auto" w:fill="FFFFFF"/>
    </w:rPr>
  </w:style>
  <w:style w:type="paragraph" w:customStyle="1" w:styleId="alpha1">
    <w:name w:val="alpha 1"/>
    <w:basedOn w:val="a0"/>
    <w:rsid w:val="00246269"/>
    <w:pPr>
      <w:widowControl/>
      <w:tabs>
        <w:tab w:val="num" w:pos="680"/>
      </w:tabs>
      <w:wordWrap/>
      <w:autoSpaceDE/>
      <w:autoSpaceDN/>
      <w:spacing w:after="140" w:line="290" w:lineRule="auto"/>
      <w:ind w:left="680" w:hanging="680"/>
      <w:jc w:val="left"/>
    </w:pPr>
    <w:rPr>
      <w:rFonts w:ascii="Arial" w:eastAsia="PMingLiU" w:hAnsi="Arial"/>
      <w:kern w:val="20"/>
      <w:szCs w:val="20"/>
      <w:lang w:val="en-GB" w:eastAsia="en-US"/>
    </w:rPr>
  </w:style>
  <w:style w:type="paragraph" w:customStyle="1" w:styleId="afff0">
    <w:name w:val="표준 + 바탕체"/>
    <w:aliases w:val="11 pt,검정,표준 + Times New Roman,굵게,밑줄,가운데,줄 간격: 최소 19 pt"/>
    <w:basedOn w:val="a0"/>
    <w:rsid w:val="00246269"/>
    <w:pPr>
      <w:widowControl/>
      <w:wordWrap/>
      <w:autoSpaceDE/>
      <w:autoSpaceDN/>
      <w:ind w:left="1"/>
      <w:jc w:val="left"/>
    </w:pPr>
    <w:rPr>
      <w:rFonts w:ascii="가는각진제목체" w:eastAsia="가는각진제목체" w:hAnsi="가는각진제목체"/>
      <w:color w:val="000000"/>
      <w:kern w:val="0"/>
      <w:sz w:val="22"/>
      <w:szCs w:val="22"/>
    </w:rPr>
  </w:style>
  <w:style w:type="paragraph" w:customStyle="1" w:styleId="74">
    <w:name w:val="스타일7"/>
    <w:basedOn w:val="10"/>
    <w:next w:val="10"/>
    <w:link w:val="7Char0"/>
    <w:qFormat/>
    <w:rsid w:val="00246269"/>
    <w:pPr>
      <w:widowControl/>
      <w:wordWrap/>
      <w:autoSpaceDE/>
      <w:autoSpaceDN/>
      <w:jc w:val="left"/>
    </w:pPr>
    <w:rPr>
      <w:rFonts w:hAnsi="Arial"/>
      <w:sz w:val="22"/>
    </w:rPr>
  </w:style>
  <w:style w:type="character" w:customStyle="1" w:styleId="7Char0">
    <w:name w:val="스타일7 Char"/>
    <w:link w:val="74"/>
    <w:rsid w:val="00246269"/>
    <w:rPr>
      <w:rFonts w:eastAsia="바탕체" w:hAnsi="Arial"/>
      <w:b/>
      <w:kern w:val="2"/>
      <w:sz w:val="22"/>
      <w:szCs w:val="24"/>
    </w:rPr>
  </w:style>
  <w:style w:type="paragraph" w:customStyle="1" w:styleId="afff1">
    <w:name w:val="쪽 번호"/>
    <w:rsid w:val="00246269"/>
    <w:pPr>
      <w:widowControl w:val="0"/>
      <w:autoSpaceDE w:val="0"/>
      <w:autoSpaceDN w:val="0"/>
      <w:adjustRightInd w:val="0"/>
      <w:jc w:val="both"/>
    </w:pPr>
    <w:rPr>
      <w:rFonts w:ascii="명조" w:eastAsia="명조"/>
    </w:rPr>
  </w:style>
  <w:style w:type="paragraph" w:customStyle="1" w:styleId="xl25">
    <w:name w:val="xl25"/>
    <w:basedOn w:val="a0"/>
    <w:rsid w:val="00246269"/>
    <w:pPr>
      <w:widowControl/>
      <w:pBdr>
        <w:top w:val="double" w:sz="6" w:space="0" w:color="auto"/>
        <w:left w:val="double" w:sz="6" w:space="0" w:color="auto"/>
        <w:bottom w:val="double" w:sz="6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새굴림" w:eastAsia="새굴림" w:hAnsi="Arial Unicode MS" w:cs="Arial Unicode MS" w:hint="eastAsia"/>
      <w:b/>
      <w:bCs/>
      <w:kern w:val="0"/>
      <w:sz w:val="24"/>
    </w:rPr>
  </w:style>
  <w:style w:type="paragraph" w:customStyle="1" w:styleId="afff2">
    <w:name w:val="표준 단락"/>
    <w:rsid w:val="0024626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44">
    <w:name w:val="몰라4"/>
    <w:basedOn w:val="a0"/>
    <w:rsid w:val="00246269"/>
    <w:pPr>
      <w:widowControl/>
      <w:tabs>
        <w:tab w:val="num" w:pos="1260"/>
      </w:tabs>
      <w:wordWrap/>
      <w:autoSpaceDE/>
      <w:autoSpaceDN/>
      <w:ind w:left="1260" w:hanging="360"/>
      <w:jc w:val="left"/>
    </w:pPr>
    <w:rPr>
      <w:rFonts w:ascii="Times New Roman" w:eastAsia="바탕체"/>
      <w:b/>
      <w:sz w:val="22"/>
      <w:szCs w:val="20"/>
    </w:rPr>
  </w:style>
  <w:style w:type="character" w:customStyle="1" w:styleId="Char3">
    <w:name w:val="미주 텍스트 Char"/>
    <w:link w:val="aa"/>
    <w:rsid w:val="00246269"/>
    <w:rPr>
      <w:rFonts w:eastAsia="바탕체"/>
      <w:noProof/>
      <w:sz w:val="24"/>
    </w:rPr>
  </w:style>
  <w:style w:type="paragraph" w:customStyle="1" w:styleId="afff3">
    <w:name w:val="별첨"/>
    <w:basedOn w:val="a0"/>
    <w:autoRedefine/>
    <w:rsid w:val="00246269"/>
    <w:pPr>
      <w:widowControl/>
      <w:wordWrap/>
      <w:autoSpaceDE/>
      <w:autoSpaceDN/>
      <w:adjustRightInd w:val="0"/>
      <w:spacing w:line="260" w:lineRule="atLeast"/>
      <w:ind w:left="444" w:hangingChars="200" w:hanging="444"/>
      <w:jc w:val="right"/>
      <w:textAlignment w:val="baseline"/>
    </w:pPr>
    <w:rPr>
      <w:rFonts w:ascii="Times New Roman"/>
      <w:spacing w:val="3"/>
      <w:sz w:val="22"/>
      <w:szCs w:val="22"/>
    </w:rPr>
  </w:style>
  <w:style w:type="paragraph" w:customStyle="1" w:styleId="xl27">
    <w:name w:val="xl27"/>
    <w:basedOn w:val="a0"/>
    <w:rsid w:val="00246269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Arial Unicode MS" w:hint="eastAsia"/>
      <w:kern w:val="0"/>
      <w:szCs w:val="20"/>
    </w:rPr>
  </w:style>
  <w:style w:type="paragraph" w:customStyle="1" w:styleId="afff4">
    <w:name w:val="a"/>
    <w:basedOn w:val="a0"/>
    <w:rsid w:val="00246269"/>
    <w:pPr>
      <w:widowControl/>
      <w:wordWrap/>
      <w:autoSpaceDE/>
      <w:autoSpaceDN/>
      <w:jc w:val="left"/>
    </w:pPr>
    <w:rPr>
      <w:rFonts w:hAnsi="바탕" w:cs="Arial Unicode MS" w:hint="eastAsia"/>
      <w:color w:val="000000"/>
      <w:spacing w:val="3"/>
      <w:kern w:val="0"/>
      <w:sz w:val="22"/>
      <w:szCs w:val="22"/>
    </w:rPr>
  </w:style>
  <w:style w:type="paragraph" w:customStyle="1" w:styleId="afff5">
    <w:name w:val="쪽번호"/>
    <w:rsid w:val="0024626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체" w:eastAsia="바탕체"/>
      <w:color w:val="000000"/>
    </w:rPr>
  </w:style>
  <w:style w:type="paragraph" w:customStyle="1" w:styleId="afff6">
    <w:name w:val="각주 문자열"/>
    <w:rsid w:val="00246269"/>
    <w:pPr>
      <w:widowControl w:val="0"/>
      <w:wordWrap w:val="0"/>
      <w:autoSpaceDE w:val="0"/>
      <w:autoSpaceDN w:val="0"/>
      <w:adjustRightInd w:val="0"/>
    </w:pPr>
    <w:rPr>
      <w:rFonts w:ascii="바탕체" w:eastAsia="바탕체"/>
      <w:szCs w:val="24"/>
    </w:rPr>
  </w:style>
  <w:style w:type="paragraph" w:styleId="24">
    <w:name w:val="Body Text Indent 2"/>
    <w:basedOn w:val="a0"/>
    <w:link w:val="2Char0"/>
    <w:rsid w:val="00246269"/>
    <w:pPr>
      <w:widowControl/>
      <w:wordWrap/>
      <w:autoSpaceDE/>
      <w:autoSpaceDN/>
      <w:ind w:left="720"/>
      <w:jc w:val="left"/>
    </w:pPr>
    <w:rPr>
      <w:rFonts w:ascii="Times New Roman"/>
      <w:kern w:val="0"/>
      <w:sz w:val="24"/>
    </w:rPr>
  </w:style>
  <w:style w:type="character" w:customStyle="1" w:styleId="2Char0">
    <w:name w:val="본문 들여쓰기 2 Char"/>
    <w:link w:val="24"/>
    <w:rsid w:val="00246269"/>
    <w:rPr>
      <w:sz w:val="24"/>
      <w:szCs w:val="24"/>
    </w:rPr>
  </w:style>
  <w:style w:type="paragraph" w:styleId="34">
    <w:name w:val="Body Text Indent 3"/>
    <w:basedOn w:val="a0"/>
    <w:link w:val="3Char0"/>
    <w:rsid w:val="00246269"/>
    <w:pPr>
      <w:widowControl/>
      <w:wordWrap/>
      <w:autoSpaceDE/>
      <w:autoSpaceDN/>
      <w:ind w:left="360"/>
      <w:jc w:val="left"/>
    </w:pPr>
    <w:rPr>
      <w:rFonts w:ascii="Times New Roman"/>
      <w:kern w:val="0"/>
      <w:sz w:val="24"/>
    </w:rPr>
  </w:style>
  <w:style w:type="character" w:customStyle="1" w:styleId="3Char0">
    <w:name w:val="본문 들여쓰기 3 Char"/>
    <w:link w:val="34"/>
    <w:rsid w:val="00246269"/>
    <w:rPr>
      <w:sz w:val="24"/>
      <w:szCs w:val="24"/>
    </w:rPr>
  </w:style>
  <w:style w:type="paragraph" w:styleId="afff7">
    <w:name w:val="Body Text Indent"/>
    <w:aliases w:val="Body Text 2"/>
    <w:basedOn w:val="a0"/>
    <w:link w:val="Charf"/>
    <w:rsid w:val="00246269"/>
    <w:pPr>
      <w:widowControl/>
      <w:wordWrap/>
      <w:autoSpaceDE/>
      <w:autoSpaceDN/>
      <w:ind w:left="720"/>
      <w:jc w:val="left"/>
    </w:pPr>
    <w:rPr>
      <w:rFonts w:ascii="Times New Roman"/>
      <w:kern w:val="0"/>
      <w:sz w:val="24"/>
    </w:rPr>
  </w:style>
  <w:style w:type="character" w:customStyle="1" w:styleId="Charf">
    <w:name w:val="본문 들여쓰기 Char"/>
    <w:aliases w:val="Body Text 2 Char"/>
    <w:link w:val="afff7"/>
    <w:rsid w:val="00246269"/>
    <w:rPr>
      <w:sz w:val="24"/>
      <w:szCs w:val="24"/>
    </w:rPr>
  </w:style>
  <w:style w:type="paragraph" w:customStyle="1" w:styleId="25">
    <w:name w:val="스타일2"/>
    <w:basedOn w:val="a9"/>
    <w:link w:val="2Char1"/>
    <w:qFormat/>
    <w:rsid w:val="00246269"/>
    <w:pPr>
      <w:snapToGrid w:val="0"/>
      <w:spacing w:line="400" w:lineRule="atLeast"/>
    </w:pPr>
    <w:rPr>
      <w:rFonts w:ascii="Times New Roman"/>
      <w:spacing w:val="3"/>
      <w:sz w:val="23"/>
      <w:szCs w:val="22"/>
    </w:rPr>
  </w:style>
  <w:style w:type="paragraph" w:styleId="26">
    <w:name w:val="Body Text 2"/>
    <w:basedOn w:val="a0"/>
    <w:link w:val="2Char2"/>
    <w:rsid w:val="00246269"/>
    <w:pPr>
      <w:widowControl/>
      <w:wordWrap/>
      <w:autoSpaceDE/>
      <w:autoSpaceDN/>
      <w:snapToGrid w:val="0"/>
      <w:spacing w:line="360" w:lineRule="atLeast"/>
      <w:jc w:val="left"/>
    </w:pPr>
    <w:rPr>
      <w:rFonts w:ascii="Times New Roman"/>
      <w:b/>
      <w:bCs/>
      <w:sz w:val="24"/>
    </w:rPr>
  </w:style>
  <w:style w:type="character" w:customStyle="1" w:styleId="2Char2">
    <w:name w:val="본문 2 Char"/>
    <w:link w:val="26"/>
    <w:rsid w:val="00246269"/>
    <w:rPr>
      <w:b/>
      <w:bCs/>
      <w:kern w:val="2"/>
      <w:sz w:val="24"/>
      <w:szCs w:val="24"/>
    </w:rPr>
  </w:style>
  <w:style w:type="character" w:customStyle="1" w:styleId="DeltaViewInsertion">
    <w:name w:val="DeltaView Insertion"/>
    <w:rsid w:val="00246269"/>
    <w:rPr>
      <w:color w:val="000080"/>
      <w:spacing w:val="0"/>
      <w:u w:val="double"/>
    </w:rPr>
  </w:style>
  <w:style w:type="paragraph" w:customStyle="1" w:styleId="35">
    <w:name w:val="스타일3"/>
    <w:basedOn w:val="15"/>
    <w:next w:val="15"/>
    <w:rsid w:val="00246269"/>
    <w:pPr>
      <w:widowControl w:val="0"/>
      <w:tabs>
        <w:tab w:val="clear" w:pos="0"/>
        <w:tab w:val="clear" w:pos="576"/>
        <w:tab w:val="clear" w:pos="1152"/>
        <w:tab w:val="clear" w:pos="1728"/>
        <w:tab w:val="clear" w:pos="2304"/>
        <w:tab w:val="clear" w:pos="2880"/>
      </w:tabs>
      <w:wordWrap/>
      <w:autoSpaceDE w:val="0"/>
      <w:autoSpaceDN w:val="0"/>
      <w:adjustRightInd w:val="0"/>
      <w:snapToGrid w:val="0"/>
      <w:spacing w:line="400" w:lineRule="atLeast"/>
      <w:ind w:left="0"/>
      <w:jc w:val="left"/>
    </w:pPr>
    <w:rPr>
      <w:rFonts w:ascii="Times New Roman" w:hAnsi="Times New Roman"/>
      <w:b/>
      <w:bCs/>
      <w:spacing w:val="3"/>
      <w:szCs w:val="22"/>
    </w:rPr>
  </w:style>
  <w:style w:type="character" w:customStyle="1" w:styleId="DeltaViewDeletion">
    <w:name w:val="DeltaView Deletion"/>
    <w:rsid w:val="00246269"/>
    <w:rPr>
      <w:strike/>
      <w:color w:val="FF0000"/>
      <w:spacing w:val="0"/>
    </w:rPr>
  </w:style>
  <w:style w:type="paragraph" w:customStyle="1" w:styleId="soc">
    <w:name w:val="soc 조항"/>
    <w:basedOn w:val="a0"/>
    <w:autoRedefine/>
    <w:rsid w:val="00246269"/>
    <w:pPr>
      <w:widowControl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/>
      <w:autoSpaceDE/>
      <w:autoSpaceDN/>
      <w:adjustRightInd w:val="0"/>
      <w:spacing w:line="336" w:lineRule="auto"/>
      <w:jc w:val="left"/>
    </w:pPr>
    <w:rPr>
      <w:rFonts w:hAnsi="바탕"/>
      <w:color w:val="000000"/>
      <w:kern w:val="0"/>
      <w:sz w:val="22"/>
      <w:szCs w:val="28"/>
    </w:rPr>
  </w:style>
  <w:style w:type="paragraph" w:customStyle="1" w:styleId="16">
    <w:name w:val="1"/>
    <w:basedOn w:val="a0"/>
    <w:next w:val="af4"/>
    <w:rsid w:val="00246269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customStyle="1" w:styleId="CharCharChar">
    <w:name w:val="바탕글 Char Char Char"/>
    <w:link w:val="CharCharCharChar"/>
    <w:rsid w:val="0024626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kern w:val="2"/>
      <w:sz w:val="22"/>
      <w:szCs w:val="24"/>
    </w:rPr>
  </w:style>
  <w:style w:type="character" w:customStyle="1" w:styleId="CharCharCharChar">
    <w:name w:val="바탕글 Char Char Char Char"/>
    <w:link w:val="CharCharChar"/>
    <w:rsid w:val="00246269"/>
    <w:rPr>
      <w:rFonts w:ascii="바탕"/>
      <w:color w:val="000000"/>
      <w:kern w:val="2"/>
      <w:sz w:val="22"/>
      <w:szCs w:val="24"/>
    </w:rPr>
  </w:style>
  <w:style w:type="paragraph" w:customStyle="1" w:styleId="CharChar">
    <w:name w:val="바탕글 Char Char"/>
    <w:rsid w:val="0024626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22"/>
    </w:rPr>
  </w:style>
  <w:style w:type="paragraph" w:customStyle="1" w:styleId="afff8">
    <w:name w:val="목차"/>
    <w:basedOn w:val="31"/>
    <w:link w:val="Charf0"/>
    <w:rsid w:val="00246269"/>
    <w:pPr>
      <w:widowControl/>
      <w:tabs>
        <w:tab w:val="right" w:leader="dot" w:pos="8495"/>
      </w:tabs>
      <w:wordWrap/>
      <w:autoSpaceDE/>
      <w:autoSpaceDN/>
      <w:ind w:left="900" w:hanging="900"/>
      <w:jc w:val="left"/>
    </w:pPr>
    <w:rPr>
      <w:rFonts w:ascii="Times New Roman"/>
      <w:noProof/>
      <w:color w:val="000000"/>
      <w:kern w:val="0"/>
      <w:sz w:val="24"/>
    </w:rPr>
  </w:style>
  <w:style w:type="character" w:customStyle="1" w:styleId="Charf0">
    <w:name w:val="목차 Char"/>
    <w:link w:val="afff8"/>
    <w:rsid w:val="00246269"/>
    <w:rPr>
      <w:noProof/>
      <w:color w:val="000000"/>
      <w:sz w:val="24"/>
      <w:szCs w:val="24"/>
    </w:rPr>
  </w:style>
  <w:style w:type="numbering" w:customStyle="1" w:styleId="27">
    <w:name w:val="목록 없음2"/>
    <w:next w:val="a4"/>
    <w:uiPriority w:val="99"/>
    <w:semiHidden/>
    <w:rsid w:val="00246269"/>
  </w:style>
  <w:style w:type="numbering" w:customStyle="1" w:styleId="110">
    <w:name w:val="목록 없음11"/>
    <w:next w:val="a4"/>
    <w:semiHidden/>
    <w:rsid w:val="00246269"/>
  </w:style>
  <w:style w:type="character" w:customStyle="1" w:styleId="1Char">
    <w:name w:val="제목 1 Char"/>
    <w:link w:val="10"/>
    <w:rsid w:val="00246269"/>
    <w:rPr>
      <w:rFonts w:eastAsia="바탕체"/>
      <w:b/>
      <w:kern w:val="2"/>
      <w:sz w:val="24"/>
      <w:szCs w:val="24"/>
    </w:rPr>
  </w:style>
  <w:style w:type="character" w:customStyle="1" w:styleId="3Char">
    <w:name w:val="제목 3 Char"/>
    <w:aliases w:val="h3 Char"/>
    <w:link w:val="3"/>
    <w:rsid w:val="00246269"/>
    <w:rPr>
      <w:rFonts w:ascii="신명조" w:eastAsia="신명조"/>
      <w:b/>
      <w:kern w:val="2"/>
      <w:sz w:val="22"/>
      <w:szCs w:val="24"/>
    </w:rPr>
  </w:style>
  <w:style w:type="character" w:customStyle="1" w:styleId="4Char">
    <w:name w:val="제목 4 Char"/>
    <w:link w:val="40"/>
    <w:rsid w:val="00246269"/>
    <w:rPr>
      <w:rFonts w:ascii="신명조" w:eastAsia="신명조"/>
      <w:b/>
      <w:kern w:val="2"/>
      <w:sz w:val="22"/>
      <w:szCs w:val="24"/>
    </w:rPr>
  </w:style>
  <w:style w:type="character" w:customStyle="1" w:styleId="Char">
    <w:name w:val="제목 Char"/>
    <w:link w:val="a7"/>
    <w:rsid w:val="00246269"/>
    <w:rPr>
      <w:rFonts w:eastAsia="신명조"/>
      <w:b/>
      <w:kern w:val="2"/>
      <w:sz w:val="32"/>
      <w:szCs w:val="24"/>
      <w:u w:val="single"/>
    </w:rPr>
  </w:style>
  <w:style w:type="character" w:customStyle="1" w:styleId="Char4">
    <w:name w:val="문서 구조 Char"/>
    <w:link w:val="ab"/>
    <w:uiPriority w:val="99"/>
    <w:semiHidden/>
    <w:rsid w:val="00246269"/>
    <w:rPr>
      <w:rFonts w:ascii="Arial" w:eastAsia="돋움" w:hAnsi="Arial"/>
      <w:kern w:val="2"/>
      <w:szCs w:val="24"/>
      <w:shd w:val="clear" w:color="auto" w:fill="000080"/>
    </w:rPr>
  </w:style>
  <w:style w:type="paragraph" w:customStyle="1" w:styleId="Default">
    <w:name w:val="Default"/>
    <w:rsid w:val="00246269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character" w:customStyle="1" w:styleId="17">
    <w:name w:val="확인되지 않은 멘션1"/>
    <w:basedOn w:val="a2"/>
    <w:uiPriority w:val="99"/>
    <w:semiHidden/>
    <w:unhideWhenUsed/>
    <w:rsid w:val="00472BDE"/>
    <w:rPr>
      <w:color w:val="605E5C"/>
      <w:shd w:val="clear" w:color="auto" w:fill="E1DFDD"/>
    </w:rPr>
  </w:style>
  <w:style w:type="paragraph" w:customStyle="1" w:styleId="MS">
    <w:name w:val="MS바탕글"/>
    <w:basedOn w:val="a0"/>
    <w:rsid w:val="005016F1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  <w:style w:type="paragraph" w:styleId="afff9">
    <w:name w:val="caption"/>
    <w:basedOn w:val="a0"/>
    <w:next w:val="a0"/>
    <w:semiHidden/>
    <w:unhideWhenUsed/>
    <w:qFormat/>
    <w:rsid w:val="005016F1"/>
    <w:rPr>
      <w:b/>
      <w:bCs/>
    </w:rPr>
  </w:style>
  <w:style w:type="character" w:styleId="afffa">
    <w:name w:val="Emphasis"/>
    <w:uiPriority w:val="20"/>
    <w:qFormat/>
    <w:rsid w:val="005016F1"/>
    <w:rPr>
      <w:rFonts w:cs="Times New Roman"/>
      <w:i/>
      <w:iCs/>
    </w:rPr>
  </w:style>
  <w:style w:type="paragraph" w:styleId="TOC">
    <w:name w:val="TOC Heading"/>
    <w:basedOn w:val="10"/>
    <w:next w:val="a0"/>
    <w:uiPriority w:val="39"/>
    <w:semiHidden/>
    <w:unhideWhenUsed/>
    <w:qFormat/>
    <w:rsid w:val="005016F1"/>
    <w:pPr>
      <w:outlineLvl w:val="9"/>
    </w:pPr>
    <w:rPr>
      <w:rFonts w:ascii="맑은 고딕" w:eastAsia="맑은 고딕" w:hAnsi="맑은 고딕"/>
      <w:b w:val="0"/>
      <w:color w:val="000000"/>
      <w:kern w:val="0"/>
      <w:sz w:val="28"/>
      <w:szCs w:val="28"/>
      <w:lang w:val="x-none" w:eastAsia="x-none"/>
    </w:rPr>
  </w:style>
  <w:style w:type="table" w:customStyle="1" w:styleId="18">
    <w:name w:val="표 구분선1"/>
    <w:basedOn w:val="a3"/>
    <w:next w:val="aff5"/>
    <w:rsid w:val="005016F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확인되지 않은 멘션2"/>
    <w:basedOn w:val="a2"/>
    <w:uiPriority w:val="99"/>
    <w:semiHidden/>
    <w:unhideWhenUsed/>
    <w:rsid w:val="004776C5"/>
    <w:rPr>
      <w:color w:val="605E5C"/>
      <w:shd w:val="clear" w:color="auto" w:fill="E1DFDD"/>
    </w:rPr>
  </w:style>
  <w:style w:type="character" w:customStyle="1" w:styleId="36">
    <w:name w:val="확인되지 않은 멘션3"/>
    <w:basedOn w:val="a2"/>
    <w:uiPriority w:val="99"/>
    <w:semiHidden/>
    <w:unhideWhenUsed/>
    <w:rsid w:val="003A7C5C"/>
    <w:rPr>
      <w:color w:val="605E5C"/>
      <w:shd w:val="clear" w:color="auto" w:fill="E1DFDD"/>
    </w:rPr>
  </w:style>
  <w:style w:type="paragraph" w:customStyle="1" w:styleId="uc0uc00">
    <w:name w:val="싊uc0맸uc0좣"/>
    <w:rsid w:val="0030108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jc w:val="both"/>
    </w:pPr>
    <w:rPr>
      <w:rFonts w:ascii="바탕체" w:eastAsia="바탕체" w:cs="바탕체"/>
      <w:color w:val="000000"/>
    </w:rPr>
  </w:style>
  <w:style w:type="paragraph" w:customStyle="1" w:styleId="uc0">
    <w:name w:val="싊 맸uc0좣"/>
    <w:rsid w:val="0030108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jc w:val="both"/>
    </w:pPr>
    <w:rPr>
      <w:rFonts w:ascii="바탕체" w:eastAsia="바탕체" w:cs="바탕체"/>
      <w:color w:val="000000"/>
    </w:rPr>
  </w:style>
  <w:style w:type="paragraph" w:customStyle="1" w:styleId="uc0uc0uc0uc09">
    <w:name w:val="룓uc0뢮uc0뢻(쇟uc0냭uc0뗱9)"/>
    <w:rsid w:val="0030108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both"/>
    </w:pPr>
    <w:rPr>
      <w:rFonts w:ascii="바탕체" w:eastAsia="바탕체" w:cs="바탕체"/>
      <w:color w:val="000000"/>
      <w:sz w:val="18"/>
      <w:szCs w:val="18"/>
    </w:rPr>
  </w:style>
  <w:style w:type="paragraph" w:customStyle="1" w:styleId="uc00">
    <w:name w:val="낢uc0쇖"/>
    <w:rsid w:val="0030108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ind w:left="264" w:hanging="264"/>
      <w:jc w:val="both"/>
    </w:pPr>
    <w:rPr>
      <w:rFonts w:ascii="바탕체" w:eastAsia="바탕체" w:cs="바탕체"/>
      <w:color w:val="000000"/>
      <w:sz w:val="18"/>
      <w:szCs w:val="18"/>
    </w:rPr>
  </w:style>
  <w:style w:type="paragraph" w:customStyle="1" w:styleId="uc0uc0uc0">
    <w:name w:val="낢uc0쇖 릮uc0샚uc0뾭"/>
    <w:rsid w:val="00301084"/>
    <w:pPr>
      <w:widowControl w:val="0"/>
      <w:autoSpaceDE w:val="0"/>
      <w:autoSpaceDN w:val="0"/>
      <w:adjustRightInd w:val="0"/>
    </w:pPr>
    <w:rPr>
      <w:rFonts w:ascii="바탕체" w:eastAsia="바탕체" w:cs="바탕체"/>
    </w:rPr>
  </w:style>
  <w:style w:type="character" w:styleId="afffb">
    <w:name w:val="endnote reference"/>
    <w:rsid w:val="00301084"/>
    <w:rPr>
      <w:spacing w:val="0"/>
      <w:vertAlign w:val="superscript"/>
    </w:rPr>
  </w:style>
  <w:style w:type="paragraph" w:customStyle="1" w:styleId="uc0uc01">
    <w:name w:val="놹릮uc0삯uc0쟼"/>
    <w:basedOn w:val="a0"/>
    <w:rsid w:val="00301084"/>
    <w:pPr>
      <w:autoSpaceDE/>
      <w:adjustRightInd w:val="0"/>
      <w:snapToGrid w:val="0"/>
      <w:spacing w:line="460" w:lineRule="exact"/>
    </w:pPr>
    <w:rPr>
      <w:rFonts w:ascii="Times New Roman" w:eastAsia="바탕체"/>
      <w:sz w:val="24"/>
    </w:rPr>
  </w:style>
  <w:style w:type="paragraph" w:customStyle="1" w:styleId="uc0uc010">
    <w:name w:val="붺uc0언uc0샏1"/>
    <w:basedOn w:val="uc0uc0"/>
    <w:rsid w:val="00301084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400" w:lineRule="atLeast"/>
    </w:pPr>
    <w:rPr>
      <w:rFonts w:ascii="Times New Roman" w:eastAsia="바탕체"/>
      <w:b/>
      <w:bCs/>
      <w:spacing w:val="3"/>
      <w:sz w:val="23"/>
      <w:szCs w:val="23"/>
    </w:rPr>
  </w:style>
  <w:style w:type="paragraph" w:customStyle="1" w:styleId="uc0uc03">
    <w:name w:val="붺uc0언uc0샏3"/>
    <w:basedOn w:val="uc0uc010"/>
    <w:next w:val="uc0uc010"/>
    <w:rsid w:val="00301084"/>
    <w:rPr>
      <w:sz w:val="22"/>
      <w:szCs w:val="22"/>
    </w:rPr>
  </w:style>
  <w:style w:type="paragraph" w:customStyle="1" w:styleId="uc01">
    <w:name w:val="룱uc0싷1"/>
    <w:basedOn w:val="10"/>
    <w:rsid w:val="00301084"/>
    <w:pPr>
      <w:keepNext w:val="0"/>
      <w:widowControl/>
      <w:autoSpaceDE/>
      <w:adjustRightInd w:val="0"/>
      <w:snapToGrid w:val="0"/>
      <w:spacing w:line="460" w:lineRule="atLeast"/>
    </w:pPr>
    <w:rPr>
      <w:bCs/>
      <w:kern w:val="0"/>
      <w:lang w:val="x-none" w:eastAsia="x-none"/>
    </w:rPr>
  </w:style>
  <w:style w:type="paragraph" w:customStyle="1" w:styleId="uc010">
    <w:name w:val="솦uc0룱1"/>
    <w:next w:val="10"/>
    <w:rsid w:val="00301084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uc02">
    <w:name w:val="솦uc0룱2"/>
    <w:rsid w:val="00301084"/>
    <w:pPr>
      <w:autoSpaceDE w:val="0"/>
      <w:autoSpaceDN w:val="0"/>
      <w:adjustRightInd w:val="0"/>
    </w:pPr>
    <w:rPr>
      <w:sz w:val="22"/>
      <w:szCs w:val="22"/>
    </w:rPr>
  </w:style>
  <w:style w:type="paragraph" w:customStyle="1" w:styleId="hs7">
    <w:name w:val="hs7"/>
    <w:basedOn w:val="a0"/>
    <w:rsid w:val="00301084"/>
    <w:pPr>
      <w:widowControl/>
      <w:autoSpaceDE/>
      <w:adjustRightInd w:val="0"/>
      <w:snapToGrid w:val="0"/>
      <w:spacing w:line="322" w:lineRule="atLeast"/>
    </w:pPr>
    <w:rPr>
      <w:rFonts w:ascii="한양신명조" w:eastAsia="한양신명조" w:hAnsi="굴림" w:cs="한양신명조"/>
      <w:color w:val="000000"/>
      <w:kern w:val="0"/>
      <w:sz w:val="23"/>
      <w:szCs w:val="23"/>
    </w:rPr>
  </w:style>
  <w:style w:type="paragraph" w:customStyle="1" w:styleId="uc0uc04">
    <w:name w:val="붺uc0언uc0샏4"/>
    <w:basedOn w:val="uc0uc0"/>
    <w:rsid w:val="00301084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1211"/>
        <w:tab w:val="num" w:pos="1276"/>
        <w:tab w:val="left" w:pos="1304"/>
      </w:tabs>
      <w:spacing w:line="380" w:lineRule="atLeast"/>
      <w:ind w:left="1305" w:hanging="454"/>
    </w:pPr>
    <w:rPr>
      <w:rFonts w:ascii="Times New Roman" w:eastAsia="바탕체"/>
      <w:spacing w:val="2"/>
    </w:rPr>
  </w:style>
  <w:style w:type="character" w:customStyle="1" w:styleId="CharChar0">
    <w:name w:val="Char Char"/>
    <w:rsid w:val="00301084"/>
    <w:rPr>
      <w:rFonts w:ascii="바탕" w:eastAsia="바탕" w:cs="바탕"/>
      <w:spacing w:val="0"/>
      <w:kern w:val="2"/>
      <w:sz w:val="24"/>
      <w:szCs w:val="24"/>
      <w:lang w:val="en-US"/>
    </w:rPr>
  </w:style>
  <w:style w:type="paragraph" w:customStyle="1" w:styleId="uc0uc0uc01uc0uc0">
    <w:name w:val="붺uc0언uc0샏 솦uc0룱1 + (쟑uc0뇛) 맙엁uc0쎼"/>
    <w:basedOn w:val="uc010"/>
    <w:rsid w:val="00301084"/>
    <w:pPr>
      <w:outlineLvl w:val="0"/>
    </w:pPr>
    <w:rPr>
      <w:rFonts w:eastAsia="바탕체"/>
    </w:rPr>
  </w:style>
  <w:style w:type="character" w:customStyle="1" w:styleId="CharChar10">
    <w:name w:val="Char Char1"/>
    <w:rsid w:val="00301084"/>
    <w:rPr>
      <w:rFonts w:eastAsia="바탕"/>
      <w:b/>
      <w:bCs/>
      <w:spacing w:val="0"/>
      <w:sz w:val="24"/>
      <w:szCs w:val="24"/>
      <w:lang w:val="en-US"/>
    </w:rPr>
  </w:style>
  <w:style w:type="character" w:customStyle="1" w:styleId="2Char3">
    <w:name w:val="솦룱 2 Char"/>
    <w:rsid w:val="00301084"/>
    <w:rPr>
      <w:rFonts w:ascii="바탕" w:eastAsia="바탕" w:cs="바탕"/>
      <w:spacing w:val="0"/>
      <w:kern w:val="2"/>
      <w:sz w:val="24"/>
      <w:szCs w:val="24"/>
      <w:lang w:val="en-US"/>
    </w:rPr>
  </w:style>
  <w:style w:type="character" w:customStyle="1" w:styleId="1Char1">
    <w:name w:val="솦룱 1 Char"/>
    <w:rsid w:val="00301084"/>
    <w:rPr>
      <w:rFonts w:eastAsia="바탕"/>
      <w:spacing w:val="0"/>
      <w:sz w:val="24"/>
      <w:szCs w:val="24"/>
      <w:u w:val="single"/>
      <w:lang w:val="en-US"/>
    </w:rPr>
  </w:style>
  <w:style w:type="paragraph" w:customStyle="1" w:styleId="DeltaViewTableHeading">
    <w:name w:val="DeltaView Table Heading"/>
    <w:basedOn w:val="a0"/>
    <w:rsid w:val="00301084"/>
    <w:pPr>
      <w:widowControl/>
      <w:autoSpaceDE/>
      <w:adjustRightInd w:val="0"/>
      <w:snapToGrid w:val="0"/>
      <w:spacing w:after="120" w:line="460" w:lineRule="atLeast"/>
      <w:jc w:val="left"/>
    </w:pPr>
    <w:rPr>
      <w:rFonts w:ascii="Arial" w:eastAsia="바탕체" w:hAnsi="Arial" w:cs="Arial"/>
      <w:b/>
      <w:bCs/>
      <w:kern w:val="0"/>
      <w:sz w:val="24"/>
    </w:rPr>
  </w:style>
  <w:style w:type="paragraph" w:customStyle="1" w:styleId="DeltaViewTableBody">
    <w:name w:val="DeltaView Table Body"/>
    <w:basedOn w:val="a0"/>
    <w:rsid w:val="00301084"/>
    <w:pPr>
      <w:widowControl/>
      <w:autoSpaceDE/>
      <w:adjustRightInd w:val="0"/>
      <w:snapToGrid w:val="0"/>
      <w:spacing w:line="460" w:lineRule="atLeast"/>
      <w:jc w:val="left"/>
    </w:pPr>
    <w:rPr>
      <w:rFonts w:ascii="Arial" w:eastAsia="바탕체" w:hAnsi="Arial" w:cs="Arial"/>
      <w:kern w:val="0"/>
      <w:sz w:val="24"/>
    </w:rPr>
  </w:style>
  <w:style w:type="paragraph" w:customStyle="1" w:styleId="DeltaViewAnnounce">
    <w:name w:val="DeltaView Announce"/>
    <w:rsid w:val="00301084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val="en-GB"/>
    </w:rPr>
  </w:style>
  <w:style w:type="character" w:customStyle="1" w:styleId="DeltaViewMoveSource">
    <w:name w:val="DeltaView Move Source"/>
    <w:rsid w:val="00301084"/>
    <w:rPr>
      <w:strike/>
      <w:color w:val="00C000"/>
      <w:spacing w:val="0"/>
    </w:rPr>
  </w:style>
  <w:style w:type="character" w:customStyle="1" w:styleId="DeltaViewMoveDestination">
    <w:name w:val="DeltaView Move Destination"/>
    <w:rsid w:val="00301084"/>
    <w:rPr>
      <w:color w:val="00C000"/>
      <w:spacing w:val="0"/>
      <w:u w:val="double"/>
    </w:rPr>
  </w:style>
  <w:style w:type="character" w:customStyle="1" w:styleId="DeltaViewChangeNumber">
    <w:name w:val="DeltaView Change Number"/>
    <w:rsid w:val="00301084"/>
    <w:rPr>
      <w:color w:val="000000"/>
      <w:spacing w:val="0"/>
      <w:vertAlign w:val="superscript"/>
    </w:rPr>
  </w:style>
  <w:style w:type="character" w:customStyle="1" w:styleId="DeltaViewDelimiter">
    <w:name w:val="DeltaView Delimiter"/>
    <w:rsid w:val="00301084"/>
    <w:rPr>
      <w:spacing w:val="0"/>
    </w:rPr>
  </w:style>
  <w:style w:type="character" w:customStyle="1" w:styleId="DeltaViewFormatChange">
    <w:name w:val="DeltaView Format Change"/>
    <w:rsid w:val="00301084"/>
    <w:rPr>
      <w:color w:val="000000"/>
      <w:spacing w:val="0"/>
    </w:rPr>
  </w:style>
  <w:style w:type="character" w:customStyle="1" w:styleId="DeltaViewMovedDeletion">
    <w:name w:val="DeltaView Moved Deletion"/>
    <w:rsid w:val="00301084"/>
    <w:rPr>
      <w:strike/>
      <w:color w:val="C08080"/>
      <w:spacing w:val="0"/>
    </w:rPr>
  </w:style>
  <w:style w:type="character" w:customStyle="1" w:styleId="DeltaViewEditorComment">
    <w:name w:val="DeltaView Editor Comment"/>
    <w:rsid w:val="00301084"/>
    <w:rPr>
      <w:color w:val="0000FF"/>
      <w:spacing w:val="0"/>
      <w:u w:val="double"/>
    </w:rPr>
  </w:style>
  <w:style w:type="character" w:customStyle="1" w:styleId="DeltaViewStyleChangeText">
    <w:name w:val="DeltaView Style Change Text"/>
    <w:rsid w:val="00301084"/>
    <w:rPr>
      <w:color w:val="000000"/>
      <w:spacing w:val="0"/>
      <w:u w:val="double"/>
    </w:rPr>
  </w:style>
  <w:style w:type="character" w:customStyle="1" w:styleId="DeltaViewStyleChangeLabel">
    <w:name w:val="DeltaView Style Change Label"/>
    <w:rsid w:val="00301084"/>
    <w:rPr>
      <w:color w:val="000000"/>
      <w:spacing w:val="0"/>
    </w:rPr>
  </w:style>
  <w:style w:type="paragraph" w:customStyle="1" w:styleId="ksy">
    <w:name w:val="ksy"/>
    <w:basedOn w:val="a0"/>
    <w:rsid w:val="00301084"/>
    <w:pPr>
      <w:autoSpaceDE/>
      <w:adjustRightInd w:val="0"/>
      <w:snapToGrid w:val="0"/>
      <w:spacing w:line="460" w:lineRule="atLeast"/>
    </w:pPr>
    <w:rPr>
      <w:rFonts w:ascii="Palatino" w:eastAsia="바탕체" w:hAnsi="Palatino"/>
      <w:kern w:val="0"/>
      <w:sz w:val="26"/>
      <w:szCs w:val="23"/>
    </w:rPr>
  </w:style>
  <w:style w:type="paragraph" w:customStyle="1" w:styleId="socuc0">
    <w:name w:val="soc 솶uc0쟗"/>
    <w:basedOn w:val="a0"/>
    <w:autoRedefine/>
    <w:rsid w:val="0030108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/>
      <w:adjustRightInd w:val="0"/>
      <w:spacing w:line="336" w:lineRule="auto"/>
    </w:pPr>
    <w:rPr>
      <w:rFonts w:hAnsi="바탕"/>
      <w:color w:val="000000"/>
      <w:kern w:val="0"/>
      <w:sz w:val="22"/>
      <w:szCs w:val="22"/>
    </w:rPr>
  </w:style>
  <w:style w:type="paragraph" w:customStyle="1" w:styleId="CharCharCharCharCharCharCharChar">
    <w:name w:val="Char Char Char Char Char Char Char Char"/>
    <w:basedOn w:val="a0"/>
    <w:rsid w:val="00301084"/>
    <w:pPr>
      <w:widowControl/>
      <w:wordWrap/>
      <w:autoSpaceDE/>
      <w:autoSpaceDN/>
      <w:spacing w:after="160" w:line="240" w:lineRule="exact"/>
      <w:jc w:val="left"/>
    </w:pPr>
    <w:rPr>
      <w:rFonts w:ascii="Verdana" w:hAnsi="Verdana"/>
      <w:kern w:val="0"/>
      <w:szCs w:val="20"/>
      <w:lang w:val="en-CA" w:eastAsia="en-US"/>
    </w:rPr>
  </w:style>
  <w:style w:type="paragraph" w:customStyle="1" w:styleId="BWPowers">
    <w:name w:val="BW_Powers"/>
    <w:basedOn w:val="af9"/>
    <w:rsid w:val="00301084"/>
    <w:pPr>
      <w:widowControl/>
      <w:tabs>
        <w:tab w:val="num" w:pos="1160"/>
      </w:tabs>
      <w:autoSpaceDE/>
      <w:autoSpaceDN/>
      <w:adjustRightInd/>
      <w:spacing w:before="0" w:after="240"/>
      <w:ind w:left="1160" w:right="0" w:hanging="360"/>
    </w:pPr>
    <w:rPr>
      <w:rFonts w:ascii="Times New Roman" w:eastAsia="바탕"/>
      <w:spacing w:val="0"/>
      <w:sz w:val="24"/>
      <w:lang w:val="x-none" w:eastAsia="x-none"/>
    </w:rPr>
  </w:style>
  <w:style w:type="paragraph" w:customStyle="1" w:styleId="afffc">
    <w:name w:val="서식"/>
    <w:basedOn w:val="a0"/>
    <w:autoRedefine/>
    <w:rsid w:val="00301084"/>
    <w:pPr>
      <w:widowControl/>
      <w:wordWrap/>
      <w:autoSpaceDE/>
      <w:autoSpaceDN/>
      <w:spacing w:line="360" w:lineRule="atLeast"/>
      <w:jc w:val="center"/>
    </w:pPr>
    <w:rPr>
      <w:rFonts w:ascii="신명조" w:eastAsia="신명조"/>
      <w:b/>
      <w:bCs/>
      <w:kern w:val="0"/>
      <w:sz w:val="22"/>
      <w:szCs w:val="20"/>
    </w:rPr>
  </w:style>
  <w:style w:type="paragraph" w:customStyle="1" w:styleId="afffd">
    <w:name w:val="??"/>
    <w:rsid w:val="00301084"/>
    <w:pPr>
      <w:widowControl w:val="0"/>
      <w:overflowPunct w:val="0"/>
      <w:autoSpaceDE w:val="0"/>
      <w:autoSpaceDN w:val="0"/>
      <w:adjustRightInd w:val="0"/>
      <w:jc w:val="both"/>
    </w:pPr>
    <w:rPr>
      <w:rFonts w:ascii="바탕"/>
      <w:kern w:val="2"/>
    </w:rPr>
  </w:style>
  <w:style w:type="paragraph" w:customStyle="1" w:styleId="afffe">
    <w:name w:val="부록"/>
    <w:basedOn w:val="a0"/>
    <w:autoRedefine/>
    <w:rsid w:val="00301084"/>
    <w:pPr>
      <w:widowControl/>
      <w:wordWrap/>
      <w:autoSpaceDE/>
      <w:autoSpaceDN/>
      <w:spacing w:line="360" w:lineRule="atLeast"/>
      <w:jc w:val="center"/>
    </w:pPr>
    <w:rPr>
      <w:rFonts w:ascii="Times New Roman" w:eastAsia="신명조"/>
      <w:color w:val="000000"/>
      <w:kern w:val="0"/>
      <w:sz w:val="22"/>
      <w:szCs w:val="20"/>
    </w:rPr>
  </w:style>
  <w:style w:type="paragraph" w:customStyle="1" w:styleId="affff">
    <w:name w:val="조"/>
    <w:basedOn w:val="a0"/>
    <w:autoRedefine/>
    <w:rsid w:val="00301084"/>
    <w:pPr>
      <w:widowControl/>
      <w:wordWrap/>
      <w:autoSpaceDE/>
      <w:autoSpaceDN/>
      <w:spacing w:line="300" w:lineRule="auto"/>
      <w:ind w:left="-142" w:firstLine="142"/>
    </w:pPr>
    <w:rPr>
      <w:rFonts w:ascii="Times New Roman" w:eastAsia="신명조"/>
      <w:color w:val="000000"/>
      <w:kern w:val="0"/>
      <w:sz w:val="22"/>
      <w:szCs w:val="22"/>
    </w:rPr>
  </w:style>
  <w:style w:type="paragraph" w:customStyle="1" w:styleId="110pt">
    <w:name w:val="스타일 스타일1 + 10 pt"/>
    <w:basedOn w:val="15"/>
    <w:rsid w:val="00301084"/>
    <w:pPr>
      <w:keepNext/>
      <w:tabs>
        <w:tab w:val="clear" w:pos="0"/>
        <w:tab w:val="clear" w:pos="576"/>
        <w:tab w:val="clear" w:pos="1152"/>
        <w:tab w:val="clear" w:pos="1728"/>
        <w:tab w:val="clear" w:pos="2304"/>
        <w:tab w:val="clear" w:pos="2880"/>
      </w:tabs>
      <w:wordWrap/>
      <w:spacing w:line="240" w:lineRule="auto"/>
      <w:ind w:left="0"/>
      <w:outlineLvl w:val="1"/>
    </w:pPr>
    <w:rPr>
      <w:rFonts w:ascii="Arial" w:eastAsia="바탕" w:hAnsi="Arial"/>
    </w:rPr>
  </w:style>
  <w:style w:type="paragraph" w:customStyle="1" w:styleId="19">
    <w:name w:val="스타일 스타일1 + 바탕"/>
    <w:basedOn w:val="afff3"/>
    <w:rsid w:val="00301084"/>
    <w:pPr>
      <w:adjustRightInd/>
      <w:spacing w:line="240" w:lineRule="auto"/>
      <w:ind w:left="0" w:firstLineChars="0" w:firstLine="0"/>
      <w:jc w:val="center"/>
      <w:textAlignment w:val="auto"/>
    </w:pPr>
    <w:rPr>
      <w:rFonts w:ascii="바탕" w:hAnsi="바탕"/>
      <w:b/>
      <w:color w:val="000000"/>
      <w:spacing w:val="0"/>
      <w:kern w:val="0"/>
      <w:szCs w:val="20"/>
    </w:rPr>
  </w:style>
  <w:style w:type="paragraph" w:customStyle="1" w:styleId="29">
    <w:name w:val="목차2"/>
    <w:basedOn w:val="a0"/>
    <w:rsid w:val="00301084"/>
    <w:pPr>
      <w:widowControl/>
      <w:wordWrap/>
      <w:autoSpaceDE/>
      <w:autoSpaceDN/>
      <w:spacing w:line="360" w:lineRule="auto"/>
      <w:ind w:left="432"/>
    </w:pPr>
    <w:rPr>
      <w:rFonts w:ascii="Times New Roman" w:cs="바탕"/>
      <w:color w:val="000000"/>
      <w:kern w:val="0"/>
      <w:sz w:val="24"/>
      <w:szCs w:val="20"/>
    </w:rPr>
  </w:style>
  <w:style w:type="paragraph" w:customStyle="1" w:styleId="affff0">
    <w:name w:val="???"/>
    <w:basedOn w:val="a0"/>
    <w:rsid w:val="00301084"/>
    <w:pPr>
      <w:tabs>
        <w:tab w:val="center" w:pos="4153"/>
        <w:tab w:val="right" w:pos="8306"/>
      </w:tabs>
      <w:wordWrap/>
      <w:overflowPunct w:val="0"/>
      <w:adjustRightInd w:val="0"/>
      <w:jc w:val="left"/>
      <w:textAlignment w:val="baseline"/>
    </w:pPr>
    <w:rPr>
      <w:rFonts w:ascii="Times New Roman"/>
      <w:kern w:val="0"/>
      <w:szCs w:val="20"/>
      <w:lang w:eastAsia="en-US"/>
    </w:rPr>
  </w:style>
  <w:style w:type="paragraph" w:customStyle="1" w:styleId="Normal-Single">
    <w:name w:val="Normal-Single"/>
    <w:basedOn w:val="a8"/>
    <w:rsid w:val="00301084"/>
    <w:pPr>
      <w:widowControl/>
      <w:tabs>
        <w:tab w:val="clear" w:pos="4252"/>
        <w:tab w:val="clear" w:pos="8504"/>
      </w:tabs>
      <w:wordWrap/>
      <w:autoSpaceDE/>
      <w:autoSpaceDN/>
      <w:snapToGrid/>
      <w:jc w:val="left"/>
    </w:pPr>
    <w:rPr>
      <w:rFonts w:ascii="Times New Roman"/>
      <w:kern w:val="0"/>
      <w:sz w:val="24"/>
      <w:lang w:val="x-none" w:eastAsia="x-none"/>
    </w:rPr>
  </w:style>
  <w:style w:type="paragraph" w:customStyle="1" w:styleId="BodyText23">
    <w:name w:val="Body Text 23"/>
    <w:basedOn w:val="a0"/>
    <w:rsid w:val="00301084"/>
    <w:pPr>
      <w:wordWrap/>
      <w:overflowPunct w:val="0"/>
      <w:adjustRightInd w:val="0"/>
      <w:spacing w:line="240" w:lineRule="exact"/>
      <w:textAlignment w:val="baseline"/>
    </w:pPr>
    <w:rPr>
      <w:rFonts w:ascii="Times New Roman"/>
      <w:sz w:val="24"/>
      <w:szCs w:val="20"/>
    </w:rPr>
  </w:style>
  <w:style w:type="paragraph" w:customStyle="1" w:styleId="uc0uc0Char">
    <w:name w:val="맙uc0엁uc0뇛 Char"/>
    <w:link w:val="uc0uc0CharChar"/>
    <w:rsid w:val="0030108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360" w:lineRule="auto"/>
      <w:jc w:val="both"/>
    </w:pPr>
    <w:rPr>
      <w:rFonts w:ascii="신명조" w:eastAsia="신명조"/>
      <w:color w:val="000000"/>
      <w:sz w:val="22"/>
    </w:rPr>
  </w:style>
  <w:style w:type="character" w:customStyle="1" w:styleId="uc0uc0CharChar">
    <w:name w:val="맙uc0엁uc0뇛 Char Char"/>
    <w:link w:val="uc0uc0Char"/>
    <w:locked/>
    <w:rsid w:val="00301084"/>
    <w:rPr>
      <w:rFonts w:ascii="신명조" w:eastAsia="신명조"/>
      <w:color w:val="000000"/>
      <w:sz w:val="22"/>
    </w:rPr>
  </w:style>
  <w:style w:type="paragraph" w:customStyle="1" w:styleId="Charf1">
    <w:name w:val="스타일 항 + 바탕 Char"/>
    <w:basedOn w:val="a0"/>
    <w:link w:val="CharChar2"/>
    <w:rsid w:val="00301084"/>
    <w:pPr>
      <w:tabs>
        <w:tab w:val="left" w:pos="0"/>
        <w:tab w:val="left" w:pos="900"/>
      </w:tabs>
      <w:wordWrap/>
      <w:adjustRightInd w:val="0"/>
      <w:spacing w:line="360" w:lineRule="atLeast"/>
      <w:ind w:left="21" w:hanging="21"/>
    </w:pPr>
    <w:rPr>
      <w:rFonts w:hAnsi="바탕"/>
      <w:color w:val="000000"/>
      <w:spacing w:val="3"/>
      <w:kern w:val="0"/>
      <w:sz w:val="22"/>
      <w:szCs w:val="20"/>
    </w:rPr>
  </w:style>
  <w:style w:type="character" w:customStyle="1" w:styleId="CharChar2">
    <w:name w:val="스타일 항 + 바탕 Char Char"/>
    <w:link w:val="Charf1"/>
    <w:locked/>
    <w:rsid w:val="00301084"/>
    <w:rPr>
      <w:rFonts w:ascii="바탕" w:hAnsi="바탕"/>
      <w:color w:val="000000"/>
      <w:spacing w:val="3"/>
      <w:sz w:val="22"/>
    </w:rPr>
  </w:style>
  <w:style w:type="paragraph" w:customStyle="1" w:styleId="Heading11">
    <w:name w:val="Heading 11"/>
    <w:aliases w:val="h1"/>
    <w:basedOn w:val="a0"/>
    <w:next w:val="a0"/>
    <w:rsid w:val="00301084"/>
    <w:pPr>
      <w:keepNext/>
      <w:wordWrap/>
      <w:adjustRightInd w:val="0"/>
      <w:jc w:val="center"/>
      <w:outlineLvl w:val="0"/>
    </w:pPr>
    <w:rPr>
      <w:rFonts w:ascii="Times New Roman"/>
      <w:kern w:val="0"/>
      <w:sz w:val="24"/>
      <w:u w:val="single"/>
    </w:rPr>
  </w:style>
  <w:style w:type="paragraph" w:customStyle="1" w:styleId="FootnoteText1">
    <w:name w:val="Footnote Text1"/>
    <w:aliases w:val="Car"/>
    <w:basedOn w:val="a0"/>
    <w:hidden/>
    <w:rsid w:val="00301084"/>
    <w:pPr>
      <w:wordWrap/>
      <w:adjustRightInd w:val="0"/>
      <w:jc w:val="left"/>
    </w:pPr>
    <w:rPr>
      <w:rFonts w:cs="바탕"/>
      <w:szCs w:val="20"/>
    </w:rPr>
  </w:style>
  <w:style w:type="paragraph" w:customStyle="1" w:styleId="1a">
    <w:name w:val="목록 단락1"/>
    <w:basedOn w:val="a0"/>
    <w:rsid w:val="00301084"/>
    <w:pPr>
      <w:ind w:leftChars="400" w:left="800"/>
    </w:pPr>
  </w:style>
  <w:style w:type="paragraph" w:customStyle="1" w:styleId="affff1">
    <w:name w:val="호"/>
    <w:basedOn w:val="a0"/>
    <w:rsid w:val="00301084"/>
    <w:pPr>
      <w:widowControl/>
      <w:wordWrap/>
      <w:autoSpaceDE/>
      <w:autoSpaceDN/>
      <w:snapToGrid w:val="0"/>
      <w:spacing w:line="360" w:lineRule="auto"/>
      <w:ind w:left="800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customStyle="1" w:styleId="CharCharCharCharCharChar">
    <w:name w:val="Char Char Char Char Char Char"/>
    <w:basedOn w:val="a0"/>
    <w:rsid w:val="00301084"/>
    <w:pPr>
      <w:widowControl/>
      <w:wordWrap/>
      <w:autoSpaceDE/>
      <w:autoSpaceDN/>
      <w:spacing w:after="160" w:line="240" w:lineRule="exact"/>
      <w:jc w:val="left"/>
    </w:pPr>
    <w:rPr>
      <w:rFonts w:ascii="Times New Roman" w:eastAsia="Times New Roman"/>
      <w:kern w:val="0"/>
      <w:sz w:val="22"/>
      <w:szCs w:val="20"/>
      <w:lang w:eastAsia="en-US"/>
    </w:rPr>
  </w:style>
  <w:style w:type="paragraph" w:customStyle="1" w:styleId="Comments">
    <w:name w:val="Comments"/>
    <w:basedOn w:val="a0"/>
    <w:rsid w:val="00301084"/>
    <w:pPr>
      <w:widowControl/>
      <w:tabs>
        <w:tab w:val="left" w:pos="540"/>
      </w:tabs>
      <w:wordWrap/>
      <w:overflowPunct w:val="0"/>
      <w:adjustRightInd w:val="0"/>
      <w:spacing w:line="360" w:lineRule="auto"/>
      <w:textAlignment w:val="baseline"/>
    </w:pPr>
    <w:rPr>
      <w:rFonts w:ascii="Times New Roman"/>
      <w:kern w:val="0"/>
      <w:szCs w:val="20"/>
      <w:lang w:eastAsia="en-US"/>
    </w:rPr>
  </w:style>
  <w:style w:type="paragraph" w:customStyle="1" w:styleId="hs2">
    <w:name w:val="hs2"/>
    <w:basedOn w:val="a0"/>
    <w:rsid w:val="00301084"/>
    <w:pPr>
      <w:widowControl/>
      <w:wordWrap/>
      <w:autoSpaceDE/>
      <w:autoSpaceDN/>
      <w:spacing w:line="432" w:lineRule="atLeast"/>
      <w:ind w:left="340" w:hanging="340"/>
    </w:pPr>
    <w:rPr>
      <w:rFonts w:ascii="휴먼명조" w:eastAsia="휴먼명조" w:hAnsi="굴림"/>
      <w:color w:val="000000"/>
      <w:kern w:val="0"/>
      <w:sz w:val="24"/>
    </w:rPr>
  </w:style>
  <w:style w:type="paragraph" w:customStyle="1" w:styleId="Parties">
    <w:name w:val="Parties"/>
    <w:basedOn w:val="a0"/>
    <w:rsid w:val="00301084"/>
    <w:pPr>
      <w:widowControl/>
      <w:tabs>
        <w:tab w:val="num" w:pos="1080"/>
      </w:tabs>
      <w:wordWrap/>
      <w:autoSpaceDE/>
      <w:autoSpaceDN/>
      <w:spacing w:after="140" w:line="290" w:lineRule="auto"/>
      <w:ind w:left="1080" w:hanging="360"/>
    </w:pPr>
    <w:rPr>
      <w:rFonts w:ascii="Arial" w:eastAsia="PMingLiU" w:hAnsi="Arial"/>
      <w:kern w:val="20"/>
      <w:lang w:val="en-GB" w:eastAsia="en-US"/>
    </w:rPr>
  </w:style>
  <w:style w:type="paragraph" w:customStyle="1" w:styleId="Level1">
    <w:name w:val="Level 1"/>
    <w:basedOn w:val="a0"/>
    <w:next w:val="a0"/>
    <w:rsid w:val="00301084"/>
    <w:pPr>
      <w:keepNext/>
      <w:widowControl/>
      <w:tabs>
        <w:tab w:val="num" w:pos="1514"/>
      </w:tabs>
      <w:wordWrap/>
      <w:autoSpaceDE/>
      <w:autoSpaceDN/>
      <w:spacing w:before="280" w:after="140" w:line="290" w:lineRule="auto"/>
      <w:ind w:left="1514" w:hanging="720"/>
      <w:outlineLvl w:val="0"/>
    </w:pPr>
    <w:rPr>
      <w:rFonts w:ascii="Arial" w:eastAsia="SimHei" w:hAnsi="Arial"/>
      <w:b/>
      <w:bCs/>
      <w:kern w:val="20"/>
      <w:sz w:val="22"/>
      <w:szCs w:val="32"/>
      <w:lang w:val="en-GB" w:eastAsia="en-US"/>
    </w:rPr>
  </w:style>
  <w:style w:type="paragraph" w:customStyle="1" w:styleId="Level2">
    <w:name w:val="Level 2"/>
    <w:basedOn w:val="a0"/>
    <w:next w:val="Body2"/>
    <w:rsid w:val="00301084"/>
    <w:pPr>
      <w:keepNext/>
      <w:widowControl/>
      <w:tabs>
        <w:tab w:val="num" w:pos="1594"/>
      </w:tabs>
      <w:wordWrap/>
      <w:autoSpaceDE/>
      <w:autoSpaceDN/>
      <w:spacing w:before="280" w:after="60" w:line="290" w:lineRule="auto"/>
      <w:ind w:left="1594" w:hanging="400"/>
      <w:outlineLvl w:val="1"/>
    </w:pPr>
    <w:rPr>
      <w:rFonts w:ascii="Arial" w:eastAsia="SimHei" w:hAnsi="Arial"/>
      <w:b/>
      <w:bCs/>
      <w:kern w:val="20"/>
      <w:sz w:val="21"/>
      <w:szCs w:val="31"/>
      <w:lang w:val="en-GB" w:eastAsia="en-US"/>
    </w:rPr>
  </w:style>
  <w:style w:type="paragraph" w:customStyle="1" w:styleId="Body2">
    <w:name w:val="Body 2"/>
    <w:basedOn w:val="a0"/>
    <w:rsid w:val="00301084"/>
    <w:pPr>
      <w:widowControl/>
      <w:wordWrap/>
      <w:autoSpaceDE/>
      <w:autoSpaceDN/>
      <w:spacing w:after="140" w:line="290" w:lineRule="auto"/>
      <w:ind w:left="680"/>
    </w:pPr>
    <w:rPr>
      <w:rFonts w:ascii="Arial" w:eastAsia="PMingLiU" w:hAnsi="Arial"/>
      <w:kern w:val="20"/>
      <w:lang w:val="en-GB" w:eastAsia="en-US"/>
    </w:rPr>
  </w:style>
  <w:style w:type="paragraph" w:customStyle="1" w:styleId="UCAlpha3">
    <w:name w:val="UCAlpha 3"/>
    <w:basedOn w:val="a0"/>
    <w:rsid w:val="00301084"/>
    <w:pPr>
      <w:widowControl/>
      <w:tabs>
        <w:tab w:val="num" w:pos="1290"/>
      </w:tabs>
      <w:wordWrap/>
      <w:autoSpaceDE/>
      <w:autoSpaceDN/>
      <w:spacing w:after="140" w:line="290" w:lineRule="auto"/>
      <w:ind w:left="1290" w:hanging="360"/>
    </w:pPr>
    <w:rPr>
      <w:rFonts w:ascii="Arial" w:eastAsia="PMingLiU" w:hAnsi="Arial"/>
      <w:kern w:val="20"/>
      <w:lang w:val="en-GB" w:eastAsia="en-US"/>
    </w:rPr>
  </w:style>
  <w:style w:type="paragraph" w:customStyle="1" w:styleId="roman2">
    <w:name w:val="roman 2"/>
    <w:basedOn w:val="a0"/>
    <w:rsid w:val="00301084"/>
    <w:pPr>
      <w:widowControl/>
      <w:tabs>
        <w:tab w:val="num" w:pos="1260"/>
      </w:tabs>
      <w:wordWrap/>
      <w:autoSpaceDE/>
      <w:autoSpaceDN/>
      <w:spacing w:after="140" w:line="290" w:lineRule="auto"/>
      <w:ind w:left="1260" w:hanging="360"/>
    </w:pPr>
    <w:rPr>
      <w:rFonts w:ascii="Arial" w:eastAsia="PMingLiU" w:hAnsi="Arial"/>
      <w:kern w:val="20"/>
      <w:szCs w:val="20"/>
      <w:lang w:val="en-GB" w:eastAsia="en-US"/>
    </w:rPr>
  </w:style>
  <w:style w:type="character" w:customStyle="1" w:styleId="2Char4">
    <w:name w:val="제목2 Char"/>
    <w:link w:val="2a"/>
    <w:locked/>
    <w:rsid w:val="00301084"/>
    <w:rPr>
      <w:rFonts w:ascii="바탕" w:eastAsia="돋움" w:hAnsi="바탕"/>
      <w:b/>
      <w:kern w:val="2"/>
      <w:szCs w:val="24"/>
      <w:lang w:val="x-none" w:eastAsia="x-none"/>
    </w:rPr>
  </w:style>
  <w:style w:type="paragraph" w:customStyle="1" w:styleId="2a">
    <w:name w:val="제목2"/>
    <w:basedOn w:val="20"/>
    <w:link w:val="2Char4"/>
    <w:rsid w:val="00301084"/>
    <w:pPr>
      <w:ind w:leftChars="0" w:left="0"/>
    </w:pPr>
    <w:rPr>
      <w:rFonts w:ascii="바탕" w:eastAsia="돋움" w:hAnsi="바탕"/>
      <w:b/>
      <w:sz w:val="20"/>
      <w:lang w:val="x-none" w:eastAsia="x-none"/>
    </w:rPr>
  </w:style>
  <w:style w:type="paragraph" w:customStyle="1" w:styleId="xl70">
    <w:name w:val="xl70"/>
    <w:basedOn w:val="a0"/>
    <w:rsid w:val="00301084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CharChar3">
    <w:name w:val="Char Char"/>
    <w:basedOn w:val="a0"/>
    <w:rsid w:val="00301084"/>
    <w:pPr>
      <w:widowControl/>
      <w:wordWrap/>
      <w:autoSpaceDE/>
      <w:autoSpaceDN/>
      <w:snapToGrid w:val="0"/>
      <w:spacing w:after="160" w:line="240" w:lineRule="exact"/>
      <w:jc w:val="left"/>
    </w:pPr>
    <w:rPr>
      <w:rFonts w:ascii="Times New Roman" w:eastAsia="Times New Roman"/>
      <w:kern w:val="0"/>
      <w:sz w:val="22"/>
      <w:szCs w:val="20"/>
      <w:lang w:eastAsia="en-US"/>
    </w:rPr>
  </w:style>
  <w:style w:type="character" w:customStyle="1" w:styleId="MACTableTextChar">
    <w:name w:val="MAC Table Text Char"/>
    <w:link w:val="MACTableText"/>
    <w:locked/>
    <w:rsid w:val="00301084"/>
    <w:rPr>
      <w:rFonts w:ascii="HelveticaNeue LT 45 Lt" w:hAnsi="HelveticaNeue LT 45 Lt"/>
      <w:szCs w:val="24"/>
      <w:lang w:val="en-AU"/>
    </w:rPr>
  </w:style>
  <w:style w:type="paragraph" w:customStyle="1" w:styleId="MACTableText">
    <w:name w:val="MAC Table Text"/>
    <w:basedOn w:val="a0"/>
    <w:link w:val="MACTableTextChar"/>
    <w:rsid w:val="00301084"/>
    <w:pPr>
      <w:widowControl/>
      <w:wordWrap/>
      <w:autoSpaceDE/>
      <w:autoSpaceDN/>
      <w:spacing w:before="50" w:after="50" w:line="250" w:lineRule="atLeast"/>
      <w:jc w:val="left"/>
    </w:pPr>
    <w:rPr>
      <w:rFonts w:ascii="HelveticaNeue LT 45 Lt" w:hAnsi="HelveticaNeue LT 45 Lt"/>
      <w:kern w:val="0"/>
      <w:lang w:val="en-AU"/>
    </w:rPr>
  </w:style>
  <w:style w:type="character" w:customStyle="1" w:styleId="1Char0">
    <w:name w:val="스타일1 Char"/>
    <w:link w:val="15"/>
    <w:rsid w:val="00301084"/>
    <w:rPr>
      <w:rFonts w:ascii="바탕체" w:eastAsia="바탕체" w:hAnsi="바탕체"/>
      <w:color w:val="000000"/>
      <w:sz w:val="22"/>
    </w:rPr>
  </w:style>
  <w:style w:type="paragraph" w:customStyle="1" w:styleId="hstyle2">
    <w:name w:val="hstyle2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">
    <w:name w:val="hstyle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">
    <w:name w:val="hstyle4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">
    <w:name w:val="hstyle5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">
    <w:name w:val="hstyle6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">
    <w:name w:val="hstyle7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8">
    <w:name w:val="hstyle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9">
    <w:name w:val="hstyle9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0">
    <w:name w:val="hstyle10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1">
    <w:name w:val="hstyle11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2">
    <w:name w:val="hstyle12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3">
    <w:name w:val="hstyle1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4">
    <w:name w:val="hstyle14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5">
    <w:name w:val="hstyle1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6">
    <w:name w:val="hstyle16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7">
    <w:name w:val="hstyle17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8">
    <w:name w:val="hstyle1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19">
    <w:name w:val="hstyle19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0">
    <w:name w:val="hstyle20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1">
    <w:name w:val="hstyle21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2">
    <w:name w:val="hstyle22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3">
    <w:name w:val="hstyle2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4">
    <w:name w:val="hstyle24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5">
    <w:name w:val="hstyle2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6">
    <w:name w:val="hstyle26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7">
    <w:name w:val="hstyle27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8">
    <w:name w:val="hstyle2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29">
    <w:name w:val="hstyle29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0">
    <w:name w:val="hstyle30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1">
    <w:name w:val="hstyle31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2">
    <w:name w:val="hstyle32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3">
    <w:name w:val="hstyle3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4">
    <w:name w:val="hstyle34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5">
    <w:name w:val="hstyle3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6">
    <w:name w:val="hstyle36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7">
    <w:name w:val="hstyle37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8">
    <w:name w:val="hstyle3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39">
    <w:name w:val="hstyle39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0">
    <w:name w:val="hstyle40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1">
    <w:name w:val="hstyle41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2">
    <w:name w:val="hstyle42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3">
    <w:name w:val="hstyle4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4">
    <w:name w:val="hstyle44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5">
    <w:name w:val="hstyle4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6">
    <w:name w:val="hstyle46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7">
    <w:name w:val="hstyle47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8">
    <w:name w:val="hstyle4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49">
    <w:name w:val="hstyle49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0">
    <w:name w:val="hstyle50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1">
    <w:name w:val="hstyle51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2">
    <w:name w:val="hstyle52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3">
    <w:name w:val="hstyle5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4">
    <w:name w:val="hstyle54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5">
    <w:name w:val="hstyle5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6">
    <w:name w:val="hstyle56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7">
    <w:name w:val="hstyle57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8">
    <w:name w:val="hstyle5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59">
    <w:name w:val="hstyle59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0">
    <w:name w:val="hstyle60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1">
    <w:name w:val="hstyle61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2">
    <w:name w:val="hstyle62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3">
    <w:name w:val="hstyle63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4">
    <w:name w:val="hstyle64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5">
    <w:name w:val="hstyle6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6">
    <w:name w:val="hstyle66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7">
    <w:name w:val="hstyle67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8">
    <w:name w:val="hstyle68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69">
    <w:name w:val="hstyle69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0">
    <w:name w:val="hstyle70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1">
    <w:name w:val="hstyle71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2">
    <w:name w:val="hstyle72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3">
    <w:name w:val="hstyle73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4">
    <w:name w:val="hstyle74"/>
    <w:basedOn w:val="a0"/>
    <w:rsid w:val="00301084"/>
    <w:pPr>
      <w:widowControl/>
      <w:wordWrap/>
      <w:autoSpaceDE/>
      <w:autoSpaceDN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hstyle75">
    <w:name w:val="hstyle75"/>
    <w:basedOn w:val="a0"/>
    <w:rsid w:val="00301084"/>
    <w:pPr>
      <w:widowControl/>
      <w:wordWrap/>
      <w:autoSpaceDE/>
      <w:autoSpaceDN/>
      <w:spacing w:line="384" w:lineRule="auto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character" w:customStyle="1" w:styleId="2Char1">
    <w:name w:val="스타일2 Char"/>
    <w:link w:val="25"/>
    <w:rsid w:val="00301084"/>
    <w:rPr>
      <w:rFonts w:eastAsia="바탕체"/>
      <w:color w:val="000000"/>
      <w:spacing w:val="3"/>
      <w:sz w:val="23"/>
      <w:szCs w:val="22"/>
    </w:rPr>
  </w:style>
  <w:style w:type="paragraph" w:customStyle="1" w:styleId="45">
    <w:name w:val="스타일4"/>
    <w:basedOn w:val="10"/>
    <w:link w:val="4Char0"/>
    <w:qFormat/>
    <w:rsid w:val="00301084"/>
    <w:rPr>
      <w:rFonts w:eastAsia="바탕" w:hAnsi="바탕"/>
      <w:sz w:val="22"/>
    </w:rPr>
  </w:style>
  <w:style w:type="character" w:customStyle="1" w:styleId="4Char0">
    <w:name w:val="스타일4 Char"/>
    <w:link w:val="45"/>
    <w:rsid w:val="00301084"/>
    <w:rPr>
      <w:rFonts w:hAnsi="바탕"/>
      <w:b/>
      <w:kern w:val="2"/>
      <w:sz w:val="22"/>
      <w:szCs w:val="24"/>
    </w:rPr>
  </w:style>
  <w:style w:type="paragraph" w:customStyle="1" w:styleId="54">
    <w:name w:val="스타일5"/>
    <w:basedOn w:val="10"/>
    <w:next w:val="a7"/>
    <w:link w:val="5Char0"/>
    <w:qFormat/>
    <w:rsid w:val="00301084"/>
    <w:pPr>
      <w:autoSpaceDE/>
      <w:autoSpaceDN/>
    </w:pPr>
    <w:rPr>
      <w:rFonts w:hAnsi="Arial"/>
      <w:sz w:val="22"/>
    </w:rPr>
  </w:style>
  <w:style w:type="paragraph" w:customStyle="1" w:styleId="64">
    <w:name w:val="스타일6"/>
    <w:basedOn w:val="10"/>
    <w:next w:val="10"/>
    <w:link w:val="6Char0"/>
    <w:qFormat/>
    <w:rsid w:val="00301084"/>
    <w:pPr>
      <w:autoSpaceDE/>
      <w:autoSpaceDN/>
    </w:pPr>
    <w:rPr>
      <w:rFonts w:hAnsi="Arial"/>
      <w:sz w:val="22"/>
    </w:rPr>
  </w:style>
  <w:style w:type="character" w:customStyle="1" w:styleId="5Char0">
    <w:name w:val="스타일5 Char"/>
    <w:link w:val="54"/>
    <w:rsid w:val="00301084"/>
    <w:rPr>
      <w:rFonts w:eastAsia="바탕체" w:hAnsi="Arial"/>
      <w:b/>
      <w:kern w:val="2"/>
      <w:sz w:val="22"/>
      <w:szCs w:val="24"/>
    </w:rPr>
  </w:style>
  <w:style w:type="character" w:customStyle="1" w:styleId="6Char0">
    <w:name w:val="스타일6 Char"/>
    <w:link w:val="64"/>
    <w:rsid w:val="00301084"/>
    <w:rPr>
      <w:rFonts w:eastAsia="바탕체" w:hAnsi="Arial"/>
      <w:b/>
      <w:kern w:val="2"/>
      <w:sz w:val="22"/>
      <w:szCs w:val="24"/>
    </w:rPr>
  </w:style>
  <w:style w:type="paragraph" w:customStyle="1" w:styleId="82">
    <w:name w:val="스타일8"/>
    <w:basedOn w:val="10"/>
    <w:next w:val="10"/>
    <w:link w:val="8Char0"/>
    <w:qFormat/>
    <w:rsid w:val="00301084"/>
    <w:rPr>
      <w:rFonts w:eastAsia="바탕" w:hAnsi="바탕"/>
      <w:sz w:val="22"/>
    </w:rPr>
  </w:style>
  <w:style w:type="paragraph" w:customStyle="1" w:styleId="93">
    <w:name w:val="스타일9"/>
    <w:basedOn w:val="10"/>
    <w:next w:val="10"/>
    <w:link w:val="9Char0"/>
    <w:qFormat/>
    <w:rsid w:val="00301084"/>
    <w:rPr>
      <w:rFonts w:hAnsi="바탕"/>
      <w:sz w:val="22"/>
    </w:rPr>
  </w:style>
  <w:style w:type="character" w:customStyle="1" w:styleId="8Char0">
    <w:name w:val="스타일8 Char"/>
    <w:link w:val="82"/>
    <w:rsid w:val="00301084"/>
    <w:rPr>
      <w:rFonts w:hAnsi="바탕"/>
      <w:b/>
      <w:kern w:val="2"/>
      <w:sz w:val="22"/>
      <w:szCs w:val="24"/>
    </w:rPr>
  </w:style>
  <w:style w:type="paragraph" w:customStyle="1" w:styleId="100">
    <w:name w:val="스타일10"/>
    <w:basedOn w:val="10"/>
    <w:next w:val="10"/>
    <w:link w:val="10Char"/>
    <w:qFormat/>
    <w:rsid w:val="00301084"/>
    <w:rPr>
      <w:rFonts w:hAnsi="바탕"/>
      <w:sz w:val="22"/>
    </w:rPr>
  </w:style>
  <w:style w:type="character" w:customStyle="1" w:styleId="9Char0">
    <w:name w:val="스타일9 Char"/>
    <w:link w:val="93"/>
    <w:rsid w:val="00301084"/>
    <w:rPr>
      <w:rFonts w:eastAsia="바탕체" w:hAnsi="바탕"/>
      <w:b/>
      <w:kern w:val="2"/>
      <w:sz w:val="22"/>
      <w:szCs w:val="24"/>
    </w:rPr>
  </w:style>
  <w:style w:type="paragraph" w:customStyle="1" w:styleId="111">
    <w:name w:val="스타일11"/>
    <w:basedOn w:val="10"/>
    <w:next w:val="10"/>
    <w:link w:val="11Char"/>
    <w:qFormat/>
    <w:rsid w:val="00301084"/>
    <w:rPr>
      <w:rFonts w:hAnsi="바탕"/>
      <w:sz w:val="22"/>
    </w:rPr>
  </w:style>
  <w:style w:type="character" w:customStyle="1" w:styleId="10Char">
    <w:name w:val="스타일10 Char"/>
    <w:link w:val="100"/>
    <w:rsid w:val="00301084"/>
    <w:rPr>
      <w:rFonts w:eastAsia="바탕체" w:hAnsi="바탕"/>
      <w:b/>
      <w:kern w:val="2"/>
      <w:sz w:val="22"/>
      <w:szCs w:val="24"/>
    </w:rPr>
  </w:style>
  <w:style w:type="character" w:customStyle="1" w:styleId="11Char">
    <w:name w:val="스타일11 Char"/>
    <w:link w:val="111"/>
    <w:rsid w:val="00301084"/>
    <w:rPr>
      <w:rFonts w:eastAsia="바탕체" w:hAnsi="바탕"/>
      <w:b/>
      <w:kern w:val="2"/>
      <w:sz w:val="22"/>
      <w:szCs w:val="24"/>
    </w:rPr>
  </w:style>
  <w:style w:type="character" w:customStyle="1" w:styleId="CharChar11">
    <w:name w:val="Char Char1"/>
    <w:rsid w:val="00834395"/>
    <w:rPr>
      <w:rFonts w:ascii="바탕"/>
      <w:kern w:val="2"/>
      <w:szCs w:val="24"/>
    </w:rPr>
  </w:style>
  <w:style w:type="paragraph" w:customStyle="1" w:styleId="120">
    <w:name w:val="스타일12"/>
    <w:basedOn w:val="10"/>
    <w:next w:val="10"/>
    <w:link w:val="12Char"/>
    <w:qFormat/>
    <w:rsid w:val="00301084"/>
    <w:rPr>
      <w:rFonts w:eastAsia="바탕" w:hAnsi="바탕"/>
      <w:sz w:val="22"/>
    </w:rPr>
  </w:style>
  <w:style w:type="paragraph" w:customStyle="1" w:styleId="130">
    <w:name w:val="스타일13"/>
    <w:basedOn w:val="10"/>
    <w:next w:val="10"/>
    <w:link w:val="13Char"/>
    <w:qFormat/>
    <w:rsid w:val="00301084"/>
    <w:rPr>
      <w:rFonts w:eastAsia="바탕" w:hAnsi="바탕"/>
      <w:sz w:val="22"/>
    </w:rPr>
  </w:style>
  <w:style w:type="character" w:customStyle="1" w:styleId="12Char">
    <w:name w:val="스타일12 Char"/>
    <w:link w:val="120"/>
    <w:rsid w:val="00301084"/>
    <w:rPr>
      <w:rFonts w:hAnsi="바탕"/>
      <w:b/>
      <w:kern w:val="2"/>
      <w:sz w:val="22"/>
      <w:szCs w:val="24"/>
    </w:rPr>
  </w:style>
  <w:style w:type="paragraph" w:customStyle="1" w:styleId="140">
    <w:name w:val="스타일14"/>
    <w:basedOn w:val="10"/>
    <w:next w:val="10"/>
    <w:link w:val="14Char"/>
    <w:qFormat/>
    <w:rsid w:val="00301084"/>
    <w:rPr>
      <w:rFonts w:hAnsi="Arial"/>
      <w:sz w:val="22"/>
    </w:rPr>
  </w:style>
  <w:style w:type="character" w:customStyle="1" w:styleId="13Char">
    <w:name w:val="스타일13 Char"/>
    <w:link w:val="130"/>
    <w:rsid w:val="00301084"/>
    <w:rPr>
      <w:rFonts w:hAnsi="바탕"/>
      <w:b/>
      <w:kern w:val="2"/>
      <w:sz w:val="22"/>
      <w:szCs w:val="24"/>
    </w:rPr>
  </w:style>
  <w:style w:type="character" w:customStyle="1" w:styleId="14Char">
    <w:name w:val="스타일14 Char"/>
    <w:link w:val="140"/>
    <w:rsid w:val="00301084"/>
    <w:rPr>
      <w:rFonts w:eastAsia="바탕체" w:hAnsi="Arial"/>
      <w:b/>
      <w:kern w:val="2"/>
      <w:sz w:val="22"/>
      <w:szCs w:val="24"/>
    </w:rPr>
  </w:style>
  <w:style w:type="table" w:customStyle="1" w:styleId="2b">
    <w:name w:val="표 구분선2"/>
    <w:basedOn w:val="a3"/>
    <w:next w:val="aff5"/>
    <w:rsid w:val="0030108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20">
    <w:name w:val="Char Char2"/>
    <w:basedOn w:val="a0"/>
    <w:rsid w:val="00683DFA"/>
    <w:pPr>
      <w:widowControl/>
      <w:wordWrap/>
      <w:autoSpaceDE/>
      <w:autoSpaceDN/>
      <w:snapToGrid w:val="0"/>
      <w:spacing w:after="160" w:line="240" w:lineRule="exact"/>
      <w:jc w:val="left"/>
    </w:pPr>
    <w:rPr>
      <w:rFonts w:ascii="Times New Roman" w:eastAsia="Times New Roman"/>
      <w:kern w:val="0"/>
      <w:sz w:val="22"/>
      <w:szCs w:val="20"/>
      <w:lang w:eastAsia="en-US"/>
    </w:rPr>
  </w:style>
  <w:style w:type="character" w:customStyle="1" w:styleId="CharChar110">
    <w:name w:val="Char Char11"/>
    <w:semiHidden/>
    <w:rsid w:val="00683DFA"/>
    <w:rPr>
      <w:rFonts w:ascii="바탕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683DFA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051F2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fff2">
    <w:name w:val="Unresolved Mention"/>
    <w:basedOn w:val="a2"/>
    <w:uiPriority w:val="99"/>
    <w:semiHidden/>
    <w:unhideWhenUsed/>
    <w:rsid w:val="00B26266"/>
    <w:rPr>
      <w:color w:val="605E5C"/>
      <w:shd w:val="clear" w:color="auto" w:fill="E1DFDD"/>
    </w:rPr>
  </w:style>
  <w:style w:type="paragraph" w:customStyle="1" w:styleId="Body0">
    <w:name w:val="Body"/>
    <w:basedOn w:val="a0"/>
    <w:rsid w:val="00096C06"/>
    <w:pPr>
      <w:keepNext/>
      <w:widowControl/>
      <w:wordWrap/>
      <w:autoSpaceDE/>
      <w:autoSpaceDN/>
      <w:spacing w:after="140" w:line="290" w:lineRule="auto"/>
    </w:pPr>
    <w:rPr>
      <w:rFonts w:ascii="Arial" w:hAnsi="Arial"/>
      <w:kern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새 문서를 만듭니다." ma:contentTypeID="0x01010060ED4C9C170A5B4F958247C60F1BF8D3" ma:contentTypeName="문서" ma:contentTypeScope="" ma:contentTypeVersion="12" ma:versionID="01a469545948efbab3c032a042c4ee27">
  <xsd:schema xmlns:xsd="http://www.w3.org/2001/XMLSchema" xmlns:ns2="bcde92f8-d98f-4086-bc4c-42f2d2b95da2" xmlns:ns3="1c2d6641-0415-44c3-b883-dc9b88d92c23" xmlns:p="http://schemas.microsoft.com/office/2006/metadata/properties" xmlns:xs="http://www.w3.org/2001/XMLSchema" ma:fieldsID="166d57b9f94170c417ffa9057a58c7ac" ma:root="true" ns2:_="" ns3:_="" targetNamespace="http://schemas.microsoft.com/office/2006/metadata/properties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2:MediaServiceAutoTags"/>
                <xsd:element minOccurs="0" ref="ns2:MediaServiceOCR"/>
                <xsd:element minOccurs="0" ref="ns2:MediaServiceDateTaken"/>
                <xsd:element minOccurs="0" ref="ns2:MediaServiceLocation"/>
                <xsd:element minOccurs="0" ref="ns3:SharedWithUsers"/>
                <xsd:element minOccurs="0" ref="ns3:SharedWithDetails"/>
                <xsd:element minOccurs="0" ref="ns2:MediaServiceGenerationTime"/>
                <xsd:element minOccurs="0" ref="ns2:MediaServiceEventHashCode"/>
                <xsd:element minOccurs="0" ref="ns2:MediaServiceAutoKeyPoints"/>
                <xsd:element minOccurs="0" ref="ns2:MediaServiceKeyPoint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bcde92f8-d98f-4086-bc4c-42f2d2b95da2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  <xsd:element ma:displayName="Tags" ma:index="10" ma:internalName="MediaServiceAutoTags" ma:readOnly="true" name="MediaServiceAutoTags" nillable="true">
      <xsd:simpleType>
        <xsd:restriction base="dms:Text"/>
      </xsd:simpleType>
    </xsd:element>
    <xsd:element ma:displayName="Extracted Text" ma:index="11" ma:internalName="MediaServiceOCR" ma:readOnly="true" name="MediaServiceOCR" nillable="true">
      <xsd:simpleType>
        <xsd:restriction base="dms:Note">
          <xsd:maxLength value="255"/>
        </xsd:restriction>
      </xsd:simpleType>
    </xsd:element>
    <xsd:element ma:displayName="MediaServiceDateTaken" ma:hidden="true" ma:index="12" ma:internalName="MediaServiceDateTaken" ma:readOnly="true" name="MediaServiceDateTaken" nillable="true">
      <xsd:simpleType>
        <xsd:restriction base="dms:Text"/>
      </xsd:simpleType>
    </xsd:element>
    <xsd:element ma:displayName="Location" ma:index="13" ma:internalName="MediaServiceLocation" ma:readOnly="true" name="MediaServiceLocation" nillable="true">
      <xsd:simpleType>
        <xsd:restriction base="dms:Text"/>
      </xsd:simpleType>
    </xsd:element>
    <xsd:element ma:displayName="MediaServiceGenerationTime" ma:hidden="true" ma:index="16" ma:internalName="MediaServiceGenerationTime" ma:readOnly="true" name="MediaServiceGenerationTime" nillable="true">
      <xsd:simpleType>
        <xsd:restriction base="dms:Text"/>
      </xsd:simpleType>
    </xsd:element>
    <xsd:element ma:displayName="MediaServiceEventHashCode" ma:hidden="true" ma:index="17" ma:internalName="MediaServiceEventHashCode" ma:readOnly="true" name="MediaServiceEventHashCode" nillable="true">
      <xsd:simpleType>
        <xsd:restriction base="dms:Text"/>
      </xsd:simpleType>
    </xsd:element>
    <xsd:element ma:displayName="MediaServiceAutoKeyPoints" ma:hidden="true" ma:index="18" ma:internalName="MediaServiceAutoKeyPoints" ma:readOnly="true" name="MediaServiceAutoKeyPoints" nillable="true">
      <xsd:simpleType>
        <xsd:restriction base="dms:Note"/>
      </xsd:simpleType>
    </xsd:element>
    <xsd:element ma:displayName="KeyPoints" ma:index="19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1c2d6641-0415-44c3-b883-dc9b88d92c23">
    <xsd:import namespace="http://schemas.microsoft.com/office/2006/documentManagement/types"/>
    <xsd:import namespace="http://schemas.microsoft.com/office/infopath/2007/PartnerControls"/>
    <xsd:element ma:displayName="공유 대상" ma:index="14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세부 정보 공유" ma:index="15" ma:internalName="SharedWithDetails" ma:readOnly="true" name="SharedWithDetails" nillable="true">
      <xsd:simpleType>
        <xsd:restriction base="dms:Note">
          <xsd:maxLength value="255"/>
        </xsd:restriction>
      </xsd:simple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콘텐츠 형식" ma:index="0" maxOccurs="1" minOccurs="0" name="contentType" type="xsd:string"/>
        <xsd:element ma:displayName="제목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861EA3-37B7-4C4E-B69B-D06A92870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57BA1-650D-4886-841E-784500779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bcde92f8-d98f-4086-bc4c-42f2d2b95da2"/>
    <ds:schemaRef ds:uri="1c2d6641-0415-44c3-b883-dc9b88d92c2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7D300-0884-43B1-B853-9B5353A161D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8192644C-9BEB-493C-9EEE-124C2E0DEE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89</Pages>
  <Words>21585</Words>
  <Characters>123038</Characters>
  <Application>Microsoft Office Word</Application>
  <DocSecurity>0</DocSecurity>
  <Lines>1025</Lines>
  <Paragraphs>288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대 출 약 정 서</vt:lpstr>
    </vt:vector>
  </TitlesOfParts>
  <Company>lee&amp;ko</Company>
  <LinksUpToDate>false</LinksUpToDate>
  <CharactersWithSpaces>144335</CharactersWithSpaces>
  <SharedDoc>false</SharedDoc>
  <HLinks>
    <vt:vector size="834" baseType="variant">
      <vt:variant>
        <vt:i4>3670047</vt:i4>
      </vt:variant>
      <vt:variant>
        <vt:i4>794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7077898</vt:i4>
      </vt:variant>
      <vt:variant>
        <vt:i4>791</vt:i4>
      </vt:variant>
      <vt:variant>
        <vt:i4>0</vt:i4>
      </vt:variant>
      <vt:variant>
        <vt:i4>5</vt:i4>
      </vt:variant>
      <vt:variant>
        <vt:lpwstr>mailto:dolsk78@s-energy.com</vt:lpwstr>
      </vt:variant>
      <vt:variant>
        <vt:lpwstr/>
      </vt:variant>
      <vt:variant>
        <vt:i4>3670047</vt:i4>
      </vt:variant>
      <vt:variant>
        <vt:i4>788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3670047</vt:i4>
      </vt:variant>
      <vt:variant>
        <vt:i4>785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7077898</vt:i4>
      </vt:variant>
      <vt:variant>
        <vt:i4>782</vt:i4>
      </vt:variant>
      <vt:variant>
        <vt:i4>0</vt:i4>
      </vt:variant>
      <vt:variant>
        <vt:i4>5</vt:i4>
      </vt:variant>
      <vt:variant>
        <vt:lpwstr>mailto:dolsk78@s-energy.com</vt:lpwstr>
      </vt:variant>
      <vt:variant>
        <vt:lpwstr/>
      </vt:variant>
      <vt:variant>
        <vt:i4>3670047</vt:i4>
      </vt:variant>
      <vt:variant>
        <vt:i4>779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7077898</vt:i4>
      </vt:variant>
      <vt:variant>
        <vt:i4>776</vt:i4>
      </vt:variant>
      <vt:variant>
        <vt:i4>0</vt:i4>
      </vt:variant>
      <vt:variant>
        <vt:i4>5</vt:i4>
      </vt:variant>
      <vt:variant>
        <vt:lpwstr>mailto:dolsk78@s-energy.com</vt:lpwstr>
      </vt:variant>
      <vt:variant>
        <vt:lpwstr/>
      </vt:variant>
      <vt:variant>
        <vt:i4>3670047</vt:i4>
      </vt:variant>
      <vt:variant>
        <vt:i4>773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7077898</vt:i4>
      </vt:variant>
      <vt:variant>
        <vt:i4>770</vt:i4>
      </vt:variant>
      <vt:variant>
        <vt:i4>0</vt:i4>
      </vt:variant>
      <vt:variant>
        <vt:i4>5</vt:i4>
      </vt:variant>
      <vt:variant>
        <vt:lpwstr>mailto:dolsk78@s-energy.com</vt:lpwstr>
      </vt:variant>
      <vt:variant>
        <vt:lpwstr/>
      </vt:variant>
      <vt:variant>
        <vt:i4>3670047</vt:i4>
      </vt:variant>
      <vt:variant>
        <vt:i4>767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7077898</vt:i4>
      </vt:variant>
      <vt:variant>
        <vt:i4>764</vt:i4>
      </vt:variant>
      <vt:variant>
        <vt:i4>0</vt:i4>
      </vt:variant>
      <vt:variant>
        <vt:i4>5</vt:i4>
      </vt:variant>
      <vt:variant>
        <vt:lpwstr>mailto:dolsk78@s-energy.com</vt:lpwstr>
      </vt:variant>
      <vt:variant>
        <vt:lpwstr/>
      </vt:variant>
      <vt:variant>
        <vt:i4>3670047</vt:i4>
      </vt:variant>
      <vt:variant>
        <vt:i4>761</vt:i4>
      </vt:variant>
      <vt:variant>
        <vt:i4>0</vt:i4>
      </vt:variant>
      <vt:variant>
        <vt:i4>5</vt:i4>
      </vt:variant>
      <vt:variant>
        <vt:lpwstr>mailto:seunghyun.you@kbam.co.kr</vt:lpwstr>
      </vt:variant>
      <vt:variant>
        <vt:lpwstr/>
      </vt:variant>
      <vt:variant>
        <vt:i4>6422640</vt:i4>
      </vt:variant>
      <vt:variant>
        <vt:i4>759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1835058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_Toc450830566</vt:lpwstr>
      </vt:variant>
      <vt:variant>
        <vt:i4>1835058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_Toc450830565</vt:lpwstr>
      </vt:variant>
      <vt:variant>
        <vt:i4>1835058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_Toc450830564</vt:lpwstr>
      </vt:variant>
      <vt:variant>
        <vt:i4>1835058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_Toc450830563</vt:lpwstr>
      </vt:variant>
      <vt:variant>
        <vt:i4>1835058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_Toc450830562</vt:lpwstr>
      </vt:variant>
      <vt:variant>
        <vt:i4>1835058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_Toc450830561</vt:lpwstr>
      </vt:variant>
      <vt:variant>
        <vt:i4>1835058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_Toc450830560</vt:lpwstr>
      </vt:variant>
      <vt:variant>
        <vt:i4>2031666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_Toc450830559</vt:lpwstr>
      </vt:variant>
      <vt:variant>
        <vt:i4>2031666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_Toc450830558</vt:lpwstr>
      </vt:variant>
      <vt:variant>
        <vt:i4>2031666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_Toc450830557</vt:lpwstr>
      </vt:variant>
      <vt:variant>
        <vt:i4>2031666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_Toc450830556</vt:lpwstr>
      </vt:variant>
      <vt:variant>
        <vt:i4>2031666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_Toc450830555</vt:lpwstr>
      </vt:variant>
      <vt:variant>
        <vt:i4>2031666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_Toc450830554</vt:lpwstr>
      </vt:variant>
      <vt:variant>
        <vt:i4>2031666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_Toc450830553</vt:lpwstr>
      </vt:variant>
      <vt:variant>
        <vt:i4>2031666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_Toc450830552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_Toc450830551</vt:lpwstr>
      </vt:variant>
      <vt:variant>
        <vt:i4>2031666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_Toc450830550</vt:lpwstr>
      </vt:variant>
      <vt:variant>
        <vt:i4>1966130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_Toc450830549</vt:lpwstr>
      </vt:variant>
      <vt:variant>
        <vt:i4>1966130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_Toc450830548</vt:lpwstr>
      </vt:variant>
      <vt:variant>
        <vt:i4>1966130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_Toc450830547</vt:lpwstr>
      </vt:variant>
      <vt:variant>
        <vt:i4>1966130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_Toc450830546</vt:lpwstr>
      </vt:variant>
      <vt:variant>
        <vt:i4>1966130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_Toc450830545</vt:lpwstr>
      </vt:variant>
      <vt:variant>
        <vt:i4>1966130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_Toc450830544</vt:lpwstr>
      </vt:variant>
      <vt:variant>
        <vt:i4>1966130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_Toc450830543</vt:lpwstr>
      </vt:variant>
      <vt:variant>
        <vt:i4>1966130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_Toc450830542</vt:lpwstr>
      </vt:variant>
      <vt:variant>
        <vt:i4>1966130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_Toc450830541</vt:lpwstr>
      </vt:variant>
      <vt:variant>
        <vt:i4>1966130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_Toc450830540</vt:lpwstr>
      </vt:variant>
      <vt:variant>
        <vt:i4>1638450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_Toc450830539</vt:lpwstr>
      </vt:variant>
      <vt:variant>
        <vt:i4>1638450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_Toc450830538</vt:lpwstr>
      </vt:variant>
      <vt:variant>
        <vt:i4>1638450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_Toc450830537</vt:lpwstr>
      </vt:variant>
      <vt:variant>
        <vt:i4>1638450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_Toc450830536</vt:lpwstr>
      </vt:variant>
      <vt:variant>
        <vt:i4>1638450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_Toc450830535</vt:lpwstr>
      </vt:variant>
      <vt:variant>
        <vt:i4>1638450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_Toc450830534</vt:lpwstr>
      </vt:variant>
      <vt:variant>
        <vt:i4>1638450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_Toc450830533</vt:lpwstr>
      </vt:variant>
      <vt:variant>
        <vt:i4>1638450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_Toc450830532</vt:lpwstr>
      </vt:variant>
      <vt:variant>
        <vt:i4>1638450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_Toc450830531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_Toc450830530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_Toc450830529</vt:lpwstr>
      </vt:variant>
      <vt:variant>
        <vt:i4>1572914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_Toc450830528</vt:lpwstr>
      </vt:variant>
      <vt:variant>
        <vt:i4>1572914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_Toc450830527</vt:lpwstr>
      </vt:variant>
      <vt:variant>
        <vt:i4>1572914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_Toc450830526</vt:lpwstr>
      </vt:variant>
      <vt:variant>
        <vt:i4>1572914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_Toc450830525</vt:lpwstr>
      </vt:variant>
      <vt:variant>
        <vt:i4>1572914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_Toc450830524</vt:lpwstr>
      </vt:variant>
      <vt:variant>
        <vt:i4>1572914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_Toc450830523</vt:lpwstr>
      </vt:variant>
      <vt:variant>
        <vt:i4>1572914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_Toc450830522</vt:lpwstr>
      </vt:variant>
      <vt:variant>
        <vt:i4>1572914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_Toc450830521</vt:lpwstr>
      </vt:variant>
      <vt:variant>
        <vt:i4>1572914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_Toc450830520</vt:lpwstr>
      </vt:variant>
      <vt:variant>
        <vt:i4>1769522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_Toc450830519</vt:lpwstr>
      </vt:variant>
      <vt:variant>
        <vt:i4>1769522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_Toc450830518</vt:lpwstr>
      </vt:variant>
      <vt:variant>
        <vt:i4>1769522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_Toc450830517</vt:lpwstr>
      </vt:variant>
      <vt:variant>
        <vt:i4>1769522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_Toc450830516</vt:lpwstr>
      </vt:variant>
      <vt:variant>
        <vt:i4>1769522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_Toc450830515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_Toc450830514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_Toc450830513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_Toc450830512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_Toc450830511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_Toc450830510</vt:lpwstr>
      </vt:variant>
      <vt:variant>
        <vt:i4>1703986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_Toc450830509</vt:lpwstr>
      </vt:variant>
      <vt:variant>
        <vt:i4>1703986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_Toc450830508</vt:lpwstr>
      </vt:variant>
      <vt:variant>
        <vt:i4>1703986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_Toc450830507</vt:lpwstr>
      </vt:variant>
      <vt:variant>
        <vt:i4>1703986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_Toc450830506</vt:lpwstr>
      </vt:variant>
      <vt:variant>
        <vt:i4>1703986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_Toc450830505</vt:lpwstr>
      </vt:variant>
      <vt:variant>
        <vt:i4>1703986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_Toc450830504</vt:lpwstr>
      </vt:variant>
      <vt:variant>
        <vt:i4>1703986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_Toc450830503</vt:lpwstr>
      </vt:variant>
      <vt:variant>
        <vt:i4>1703986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_Toc450830502</vt:lpwstr>
      </vt:variant>
      <vt:variant>
        <vt:i4>1703986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_Toc450830501</vt:lpwstr>
      </vt:variant>
      <vt:variant>
        <vt:i4>1703986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_Toc450830500</vt:lpwstr>
      </vt:variant>
      <vt:variant>
        <vt:i4>1245235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_Toc450830499</vt:lpwstr>
      </vt:variant>
      <vt:variant>
        <vt:i4>1245235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_Toc450830498</vt:lpwstr>
      </vt:variant>
      <vt:variant>
        <vt:i4>1245235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_Toc450830497</vt:lpwstr>
      </vt:variant>
      <vt:variant>
        <vt:i4>1245235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_Toc450830496</vt:lpwstr>
      </vt:variant>
      <vt:variant>
        <vt:i4>1245235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_Toc450830495</vt:lpwstr>
      </vt:variant>
      <vt:variant>
        <vt:i4>1245235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_Toc450830494</vt:lpwstr>
      </vt:variant>
      <vt:variant>
        <vt:i4>1245235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_Toc450830493</vt:lpwstr>
      </vt:variant>
      <vt:variant>
        <vt:i4>1245235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_Toc450830492</vt:lpwstr>
      </vt:variant>
      <vt:variant>
        <vt:i4>1245235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_Toc450830491</vt:lpwstr>
      </vt:variant>
      <vt:variant>
        <vt:i4>1245235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_Toc450830490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_Toc450830489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_Toc450830488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_Toc450830487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_Toc450830486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_Toc450830485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_Toc450830484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_Toc450830483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_Toc450830482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_Toc450830481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_Toc450830480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_Toc450830479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_Toc450830478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_Toc450830477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_Toc450830476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_Toc450830475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_Toc450830474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_Toc450830473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_Toc450830472</vt:lpwstr>
      </vt:variant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_Toc450830471</vt:lpwstr>
      </vt:variant>
      <vt:variant>
        <vt:i4>1900595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_Toc450830470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_Toc450830469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_Toc450830468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_Toc450830467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_Toc450830466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_Toc450830465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_Toc450830464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_Toc450830463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_Toc450830462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_Toc450830461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_Toc450830460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_Toc450830459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_Toc450830458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_Toc450830457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_Toc450830456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_Toc450830455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_Toc450830454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_Toc450830453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_Toc450830452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_Toc450830451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_Toc450830450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_Toc450830449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_Toc450830448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_Toc450830447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_Toc450830446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_Toc450830445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_Toc450830444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_Toc450830443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_Toc450830442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_Toc450830441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 출 약 정 서</dc:title>
  <dc:creator>aty</dc:creator>
  <cp:lastModifiedBy>차상열</cp:lastModifiedBy>
  <cp:revision>172</cp:revision>
  <cp:lastPrinted>2019-07-26T02:41:00Z</cp:lastPrinted>
  <dcterms:created xsi:type="dcterms:W3CDTF">2021-08-16T23:41:00Z</dcterms:created>
  <dcterms:modified xsi:type="dcterms:W3CDTF">2021-09-22T06:38:00Z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