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7585" w14:textId="3F576F1C" w:rsidR="004B7235" w:rsidRDefault="004B7235" w:rsidP="004B7235">
      <w:pPr>
        <w:spacing w:after="0"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bookmarkStart w:id="0" w:name="_Hlk51922386"/>
      <w:bookmarkEnd w:id="0"/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w:t>Advanced</w:t>
      </w:r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7C62C" wp14:editId="566A3AE2">
                <wp:simplePos x="0" y="0"/>
                <wp:positionH relativeFrom="column">
                  <wp:posOffset>-26670</wp:posOffset>
                </wp:positionH>
                <wp:positionV relativeFrom="paragraph">
                  <wp:posOffset>514663</wp:posOffset>
                </wp:positionV>
                <wp:extent cx="5732060" cy="0"/>
                <wp:effectExtent l="0" t="19050" r="2159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CDF98" id="직선 연결선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40.5pt" to="449.2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" strokecolor="#bfbfbf [2412]" strokeweight="3pt">
                <v:stroke joinstyle="miter"/>
              </v:line>
            </w:pict>
          </mc:Fallback>
        </mc:AlternateContent>
      </w:r>
      <w:r>
        <w:rPr>
          <w:rFonts w:ascii="휴먼둥근헤드라인" w:eastAsia="휴먼둥근헤드라인" w:hAnsi="굴림" w:cs="굴림"/>
          <w:b/>
          <w:bCs/>
          <w:noProof/>
          <w:color w:val="000000"/>
          <w:kern w:val="0"/>
          <w:sz w:val="42"/>
          <w:szCs w:val="42"/>
        </w:rPr>
        <w:t xml:space="preserve"> </w:t>
      </w:r>
      <w:r>
        <w:rPr>
          <w:rFonts w:ascii="휴먼둥근헤드라인" w:eastAsia="휴먼둥근헤드라인" w:hAnsi="굴림" w:cs="굴림" w:hint="eastAsia"/>
          <w:b/>
          <w:bCs/>
          <w:noProof/>
          <w:color w:val="000000"/>
          <w:kern w:val="0"/>
          <w:sz w:val="42"/>
          <w:szCs w:val="42"/>
        </w:rPr>
        <w:t>Data Mining</w:t>
      </w:r>
      <w:r w:rsidRPr="00E87292">
        <w:rPr>
          <w:rFonts w:ascii="휴먼둥근헤드라인" w:eastAsia="휴먼둥근헤드라인" w:hAnsi="굴림" w:cs="굴림" w:hint="eastAsia"/>
          <w:b/>
          <w:bCs/>
          <w:color w:val="000000"/>
          <w:kern w:val="0"/>
          <w:sz w:val="42"/>
          <w:szCs w:val="42"/>
        </w:rPr>
        <w:t xml:space="preserve"> Report</w:t>
      </w:r>
    </w:p>
    <w:p w14:paraId="4CE75B70" w14:textId="77777777" w:rsidR="004B7235" w:rsidRPr="00E87292" w:rsidRDefault="004B7235" w:rsidP="004B7235">
      <w:pPr>
        <w:spacing w:after="0" w:line="384" w:lineRule="auto"/>
        <w:ind w:firstLineChars="3100" w:firstLine="6200"/>
        <w:jc w:val="righ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Adobe 고딕 Std B" w:eastAsia="Adobe 고딕 Std B" w:hAnsi="Adobe 고딕 Std B" w:cs="굴림" w:hint="eastAsia"/>
          <w:b/>
          <w:bCs/>
          <w:color w:val="203A7B"/>
          <w:kern w:val="0"/>
          <w:szCs w:val="20"/>
        </w:rPr>
        <w:t xml:space="preserve">   </w:t>
      </w:r>
      <w:r w:rsidRPr="00E87292">
        <w:rPr>
          <w:rFonts w:ascii="Adobe 고딕 Std B" w:eastAsia="Adobe 고딕 Std B" w:hAnsi="Adobe 고딕 Std B" w:cs="굴림" w:hint="eastAsia"/>
          <w:b/>
          <w:bCs/>
          <w:color w:val="203A7B"/>
          <w:kern w:val="0"/>
          <w:szCs w:val="20"/>
        </w:rPr>
        <w:t>경희대학교 산업경영공학과</w:t>
      </w:r>
    </w:p>
    <w:p w14:paraId="62ABB5A5" w14:textId="77777777" w:rsidR="004B7235" w:rsidRDefault="004B7235" w:rsidP="004B7235"/>
    <w:p w14:paraId="70647299" w14:textId="77777777" w:rsidR="004B7235" w:rsidRDefault="004B7235" w:rsidP="004B7235"/>
    <w:p w14:paraId="41E36664" w14:textId="1FCFA558" w:rsidR="004B7235" w:rsidRPr="00D2185A" w:rsidRDefault="004B7235" w:rsidP="004B7235">
      <w:pPr>
        <w:pStyle w:val="a8"/>
        <w:rPr>
          <w:sz w:val="48"/>
        </w:rPr>
      </w:pPr>
      <w:r>
        <w:rPr>
          <w:rFonts w:hint="eastAsia"/>
          <w:sz w:val="48"/>
        </w:rPr>
        <w:t>청소년 비만</w:t>
      </w:r>
      <w:r w:rsidR="00CD507E"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 xml:space="preserve">예측 및 </w:t>
      </w:r>
      <w:r w:rsidR="00550584">
        <w:rPr>
          <w:rFonts w:hint="eastAsia"/>
          <w:sz w:val="48"/>
        </w:rPr>
        <w:t>패턴</w:t>
      </w:r>
      <w:r>
        <w:rPr>
          <w:rFonts w:hint="eastAsia"/>
          <w:sz w:val="48"/>
        </w:rPr>
        <w:t xml:space="preserve"> 도출</w:t>
      </w:r>
    </w:p>
    <w:p w14:paraId="4BDBD435" w14:textId="5D34BFB3" w:rsidR="004B7235" w:rsidRPr="00E87292" w:rsidRDefault="004B7235" w:rsidP="004B7235">
      <w:pPr>
        <w:jc w:val="center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461D315" wp14:editId="596AB7F5">
            <wp:extent cx="3249214" cy="27686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214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D2D7" w14:textId="65A89239" w:rsidR="004B7235" w:rsidRDefault="00093E09" w:rsidP="004B7235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3A657" wp14:editId="12985849">
                <wp:simplePos x="0" y="0"/>
                <wp:positionH relativeFrom="column">
                  <wp:posOffset>3962400</wp:posOffset>
                </wp:positionH>
                <wp:positionV relativeFrom="paragraph">
                  <wp:posOffset>198697</wp:posOffset>
                </wp:positionV>
                <wp:extent cx="2651760" cy="4037965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403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968C3" w14:textId="6DFD749C" w:rsidR="00F679A7" w:rsidRPr="00E87292" w:rsidRDefault="00F679A7" w:rsidP="004B7235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고급데이터마이닝</w:t>
                            </w:r>
                          </w:p>
                          <w:p w14:paraId="0674B60C" w14:textId="418C12F6" w:rsidR="00F679A7" w:rsidRPr="00712096" w:rsidRDefault="00F679A7" w:rsidP="004B7235">
                            <w:pPr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 w:rsidRPr="00E87292">
                              <w:rPr>
                                <w:rFonts w:asciiTheme="majorHAnsi" w:eastAsiaTheme="majorHAnsi" w:hAnsiTheme="majorHAnsi" w:hint="eastAsia"/>
                                <w:color w:val="000000" w:themeColor="text1"/>
                                <w:sz w:val="28"/>
                              </w:rPr>
                              <w:t>진</w:t>
                            </w:r>
                            <w:r w:rsidRPr="00E87292"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 w:val="28"/>
                              </w:rPr>
                              <w:t>창호</w:t>
                            </w:r>
                          </w:p>
                          <w:p w14:paraId="46788D1E" w14:textId="282A1D60" w:rsidR="00F679A7" w:rsidRDefault="00F679A7" w:rsidP="004B7235">
                            <w:pPr>
                              <w:ind w:right="400"/>
                              <w:rPr>
                                <w:rFonts w:eastAsiaTheme="minorHAnsi"/>
                                <w:szCs w:val="20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산업경영공학과 2016100937 김성수</w:t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br/>
                              <w:t>산업경영공학과 2016100946 김효준</w:t>
                            </w:r>
                            <w:r>
                              <w:rPr>
                                <w:rFonts w:eastAsiaTheme="minorHAnsi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eastAsiaTheme="minorHAnsi" w:hint="eastAsia"/>
                                <w:szCs w:val="20"/>
                              </w:rPr>
                              <w:t>산업경영공학과 2016101000 홍성희</w:t>
                            </w:r>
                          </w:p>
                          <w:p w14:paraId="19CA8D46" w14:textId="324EFFBA" w:rsidR="00F679A7" w:rsidRPr="00712096" w:rsidRDefault="00F679A7" w:rsidP="004B7235">
                            <w:pPr>
                              <w:ind w:right="400"/>
                              <w:rPr>
                                <w:rFonts w:asciiTheme="majorHAnsi" w:eastAsiaTheme="majorHAnsi" w:hAnsiTheme="majorHAnsi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eastAsiaTheme="minorHAnsi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3A65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12pt;margin-top:15.65pt;width:208.8pt;height:3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" fillcolor="white [3201]" stroked="f" strokeweight=".5pt">
                <v:textbox>
                  <w:txbxContent>
                    <w:p w14:paraId="053968C3" w14:textId="6DFD749C" w:rsidR="00F679A7" w:rsidRPr="00E87292" w:rsidRDefault="00F679A7" w:rsidP="004B7235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고급데이터마이닝</w:t>
                      </w:r>
                    </w:p>
                    <w:p w14:paraId="0674B60C" w14:textId="418C12F6" w:rsidR="00F679A7" w:rsidRPr="00712096" w:rsidRDefault="00F679A7" w:rsidP="004B7235">
                      <w:pPr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</w:pPr>
                      <w:r w:rsidRPr="00E87292">
                        <w:rPr>
                          <w:rFonts w:asciiTheme="majorHAnsi" w:eastAsiaTheme="majorHAnsi" w:hAnsiTheme="majorHAnsi" w:hint="eastAsia"/>
                          <w:color w:val="000000" w:themeColor="text1"/>
                          <w:sz w:val="28"/>
                        </w:rPr>
                        <w:t>진</w:t>
                      </w:r>
                      <w:r w:rsidRPr="00E87292">
                        <w:rPr>
                          <w:rFonts w:asciiTheme="majorHAnsi" w:eastAsiaTheme="majorHAnsi" w:hAnsiTheme="majorHAnsi"/>
                          <w:color w:val="000000" w:themeColor="text1"/>
                          <w:sz w:val="28"/>
                        </w:rPr>
                        <w:t>창호</w:t>
                      </w:r>
                    </w:p>
                    <w:p w14:paraId="46788D1E" w14:textId="282A1D60" w:rsidR="00F679A7" w:rsidRDefault="00F679A7" w:rsidP="004B7235">
                      <w:pPr>
                        <w:ind w:right="400"/>
                        <w:rPr>
                          <w:rFonts w:eastAsiaTheme="minorHAnsi"/>
                          <w:szCs w:val="20"/>
                        </w:rPr>
                      </w:pPr>
                      <w:r>
                        <w:rPr>
                          <w:rFonts w:eastAsiaTheme="minorHAnsi" w:hint="eastAsia"/>
                          <w:szCs w:val="20"/>
                        </w:rPr>
                        <w:t>산업경영공학과 2016100937 김성수</w:t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br/>
                        <w:t>산업경영공학과 2016100946 김효준</w:t>
                      </w:r>
                      <w:r>
                        <w:rPr>
                          <w:rFonts w:eastAsiaTheme="minorHAnsi"/>
                          <w:szCs w:val="20"/>
                        </w:rPr>
                        <w:br/>
                      </w:r>
                      <w:r>
                        <w:rPr>
                          <w:rFonts w:eastAsiaTheme="minorHAnsi" w:hint="eastAsia"/>
                          <w:szCs w:val="20"/>
                        </w:rPr>
                        <w:t>산업경영공학과 2016101000 홍성희</w:t>
                      </w:r>
                    </w:p>
                    <w:p w14:paraId="19CA8D46" w14:textId="324EFFBA" w:rsidR="00F679A7" w:rsidRPr="00712096" w:rsidRDefault="00F679A7" w:rsidP="004B7235">
                      <w:pPr>
                        <w:ind w:right="400"/>
                        <w:rPr>
                          <w:rFonts w:asciiTheme="majorHAnsi" w:eastAsiaTheme="majorHAnsi" w:hAnsiTheme="majorHAnsi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eastAsiaTheme="minorHAnsi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B72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07EC2" wp14:editId="0EFE8F85">
                <wp:simplePos x="0" y="0"/>
                <wp:positionH relativeFrom="column">
                  <wp:posOffset>2775857</wp:posOffset>
                </wp:positionH>
                <wp:positionV relativeFrom="paragraph">
                  <wp:posOffset>222976</wp:posOffset>
                </wp:positionV>
                <wp:extent cx="1200785" cy="4343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C8254" w14:textId="77777777" w:rsidR="00F679A7" w:rsidRPr="00E87292" w:rsidRDefault="00F679A7" w:rsidP="004B723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 w:rsidRPr="00E87292"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과목명</w:t>
                            </w:r>
                          </w:p>
                          <w:p w14:paraId="32E09D8B" w14:textId="77777777" w:rsidR="00F679A7" w:rsidRDefault="00F679A7" w:rsidP="004B723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 w:rsidRPr="00E87292"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담당교수</w:t>
                            </w:r>
                          </w:p>
                          <w:p w14:paraId="6E08ACD8" w14:textId="77777777" w:rsidR="00F679A7" w:rsidRDefault="00F679A7" w:rsidP="004B723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  <w:r w:rsidRPr="00E87292">
                              <w:rPr>
                                <w:rFonts w:ascii="HY견고딕" w:eastAsia="HY견고딕" w:hint="eastAsia"/>
                                <w:color w:val="002060"/>
                                <w:sz w:val="36"/>
                              </w:rPr>
                              <w:t>팀원</w:t>
                            </w:r>
                          </w:p>
                          <w:p w14:paraId="5DDBC205" w14:textId="77777777" w:rsidR="00F679A7" w:rsidRDefault="00F679A7" w:rsidP="004B723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</w:p>
                          <w:p w14:paraId="52AF14DA" w14:textId="77777777" w:rsidR="00F679A7" w:rsidRDefault="00F679A7" w:rsidP="004B723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</w:p>
                          <w:p w14:paraId="21BFE3A3" w14:textId="77777777" w:rsidR="00F679A7" w:rsidRPr="00712096" w:rsidRDefault="00F679A7" w:rsidP="004B7235">
                            <w:pPr>
                              <w:rPr>
                                <w:rFonts w:ascii="HY견고딕" w:eastAsia="HY견고딕"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Y견고딕" w:eastAsia="HY견고딕" w:hint="eastAsia"/>
                                <w:color w:val="002060"/>
                                <w:sz w:val="30"/>
                                <w:szCs w:val="30"/>
                              </w:rPr>
                              <w:t>동영상U</w:t>
                            </w:r>
                            <w:r>
                              <w:rPr>
                                <w:rFonts w:ascii="HY견고딕" w:eastAsia="HY견고딕"/>
                                <w:color w:val="002060"/>
                                <w:sz w:val="30"/>
                                <w:szCs w:val="30"/>
                              </w:rPr>
                              <w:t>RL</w:t>
                            </w:r>
                          </w:p>
                          <w:p w14:paraId="598CA208" w14:textId="77777777" w:rsidR="00F679A7" w:rsidRPr="00E87292" w:rsidRDefault="00F679A7" w:rsidP="004B7235">
                            <w:pPr>
                              <w:rPr>
                                <w:rFonts w:ascii="HY견고딕" w:eastAsia="HY견고딕"/>
                                <w:color w:val="00206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7EC2" id="Text Box 11" o:spid="_x0000_s1027" type="#_x0000_t202" style="position:absolute;left:0;text-align:left;margin-left:218.55pt;margin-top:17.55pt;width:94.55pt;height:34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" fillcolor="white [3201]" stroked="f" strokeweight=".5pt">
                <v:textbox>
                  <w:txbxContent>
                    <w:p w14:paraId="38BC8254" w14:textId="77777777" w:rsidR="00F679A7" w:rsidRPr="00E87292" w:rsidRDefault="00F679A7" w:rsidP="004B723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 w:rsidRPr="00E87292"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과목명</w:t>
                      </w:r>
                    </w:p>
                    <w:p w14:paraId="32E09D8B" w14:textId="77777777" w:rsidR="00F679A7" w:rsidRDefault="00F679A7" w:rsidP="004B723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 w:rsidRPr="00E87292"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담당교수</w:t>
                      </w:r>
                    </w:p>
                    <w:p w14:paraId="6E08ACD8" w14:textId="77777777" w:rsidR="00F679A7" w:rsidRDefault="00F679A7" w:rsidP="004B723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  <w:r w:rsidRPr="00E87292">
                        <w:rPr>
                          <w:rFonts w:ascii="HY견고딕" w:eastAsia="HY견고딕" w:hint="eastAsia"/>
                          <w:color w:val="002060"/>
                          <w:sz w:val="36"/>
                        </w:rPr>
                        <w:t>팀원</w:t>
                      </w:r>
                    </w:p>
                    <w:p w14:paraId="5DDBC205" w14:textId="77777777" w:rsidR="00F679A7" w:rsidRDefault="00F679A7" w:rsidP="004B723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</w:p>
                    <w:p w14:paraId="52AF14DA" w14:textId="77777777" w:rsidR="00F679A7" w:rsidRDefault="00F679A7" w:rsidP="004B723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</w:p>
                    <w:p w14:paraId="21BFE3A3" w14:textId="77777777" w:rsidR="00F679A7" w:rsidRPr="00712096" w:rsidRDefault="00F679A7" w:rsidP="004B7235">
                      <w:pPr>
                        <w:rPr>
                          <w:rFonts w:ascii="HY견고딕" w:eastAsia="HY견고딕"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="HY견고딕" w:eastAsia="HY견고딕" w:hint="eastAsia"/>
                          <w:color w:val="002060"/>
                          <w:sz w:val="30"/>
                          <w:szCs w:val="30"/>
                        </w:rPr>
                        <w:t>동영상U</w:t>
                      </w:r>
                      <w:r>
                        <w:rPr>
                          <w:rFonts w:ascii="HY견고딕" w:eastAsia="HY견고딕"/>
                          <w:color w:val="002060"/>
                          <w:sz w:val="30"/>
                          <w:szCs w:val="30"/>
                        </w:rPr>
                        <w:t>RL</w:t>
                      </w:r>
                    </w:p>
                    <w:p w14:paraId="598CA208" w14:textId="77777777" w:rsidR="00F679A7" w:rsidRPr="00E87292" w:rsidRDefault="00F679A7" w:rsidP="004B7235">
                      <w:pPr>
                        <w:rPr>
                          <w:rFonts w:ascii="HY견고딕" w:eastAsia="HY견고딕"/>
                          <w:color w:val="002060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6D56ED" w14:textId="77777777" w:rsidR="004B7235" w:rsidRDefault="004B7235" w:rsidP="004B7235">
      <w:pPr>
        <w:pStyle w:val="a7"/>
      </w:pPr>
    </w:p>
    <w:p w14:paraId="70AC8D40" w14:textId="77777777" w:rsidR="004B7235" w:rsidRDefault="004B7235" w:rsidP="004B7235">
      <w:pPr>
        <w:pStyle w:val="a7"/>
      </w:pPr>
    </w:p>
    <w:p w14:paraId="26B3B136" w14:textId="77777777" w:rsidR="004B7235" w:rsidRDefault="004B7235" w:rsidP="004B7235">
      <w:pPr>
        <w:pStyle w:val="a7"/>
      </w:pPr>
    </w:p>
    <w:p w14:paraId="56A219E4" w14:textId="77777777" w:rsidR="004B7235" w:rsidRDefault="004B7235" w:rsidP="004B7235">
      <w:pPr>
        <w:pStyle w:val="a7"/>
      </w:pPr>
    </w:p>
    <w:p w14:paraId="23C81F4A" w14:textId="77777777" w:rsidR="004B7235" w:rsidRDefault="004B7235" w:rsidP="004B7235">
      <w:pPr>
        <w:pStyle w:val="a7"/>
      </w:pPr>
    </w:p>
    <w:p w14:paraId="4F651D18" w14:textId="77777777" w:rsidR="004B7235" w:rsidRDefault="004B7235" w:rsidP="004B7235">
      <w:pPr>
        <w:pStyle w:val="a7"/>
      </w:pPr>
    </w:p>
    <w:p w14:paraId="7519F8EF" w14:textId="77777777" w:rsidR="004B7235" w:rsidRDefault="004B7235" w:rsidP="004B7235">
      <w:pPr>
        <w:pStyle w:val="a7"/>
      </w:pPr>
    </w:p>
    <w:p w14:paraId="006FD327" w14:textId="77777777" w:rsidR="004B7235" w:rsidRDefault="004B7235" w:rsidP="004B7235">
      <w:pPr>
        <w:pStyle w:val="a7"/>
      </w:pPr>
    </w:p>
    <w:p w14:paraId="29791C70" w14:textId="66B23E68" w:rsidR="004B7235" w:rsidRDefault="004B7235">
      <w:pPr>
        <w:widowControl/>
        <w:wordWrap/>
        <w:autoSpaceDE/>
        <w:autoSpaceDN/>
        <w:rPr>
          <w:rFonts w:eastAsiaTheme="minorHAnsi" w:cs="Arial"/>
          <w:b/>
          <w:bCs/>
          <w:color w:val="000000"/>
          <w:kern w:val="0"/>
          <w:sz w:val="22"/>
        </w:rPr>
      </w:pPr>
    </w:p>
    <w:p w14:paraId="1DBEEE4E" w14:textId="77777777" w:rsidR="00CD507E" w:rsidRDefault="00CD507E" w:rsidP="00ED4FA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 w:val="22"/>
        </w:rPr>
      </w:pPr>
    </w:p>
    <w:p w14:paraId="74E2CC06" w14:textId="77777777" w:rsidR="00CD507E" w:rsidRDefault="00CD507E" w:rsidP="00ED4FA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 w:val="22"/>
        </w:rPr>
      </w:pPr>
    </w:p>
    <w:p w14:paraId="69030678" w14:textId="77777777" w:rsidR="00CD507E" w:rsidRDefault="00CD507E" w:rsidP="00ED4FA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 w:val="22"/>
        </w:rPr>
      </w:pPr>
    </w:p>
    <w:p w14:paraId="6CBD14F9" w14:textId="04C98727" w:rsidR="00624B7F" w:rsidRDefault="00686F03" w:rsidP="00624B7F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eastAsiaTheme="minorHAnsi" w:cs="Arial"/>
          <w:b/>
          <w:bCs/>
          <w:color w:val="000000"/>
          <w:kern w:val="0"/>
          <w:sz w:val="22"/>
        </w:rPr>
      </w:pPr>
      <w:r w:rsidRPr="00686F03">
        <w:rPr>
          <w:rFonts w:eastAsiaTheme="minorHAnsi" w:cs="Arial"/>
          <w:b/>
          <w:bCs/>
          <w:color w:val="000000"/>
          <w:kern w:val="0"/>
          <w:sz w:val="22"/>
        </w:rPr>
        <w:lastRenderedPageBreak/>
        <w:t>■ Business Understanding</w:t>
      </w:r>
    </w:p>
    <w:p w14:paraId="7C9CD582" w14:textId="1BB6E4B6" w:rsidR="00D13B32" w:rsidRPr="002A2C18" w:rsidRDefault="00686F03" w:rsidP="00624B7F">
      <w:pPr>
        <w:widowControl/>
        <w:wordWrap/>
        <w:autoSpaceDE/>
        <w:autoSpaceDN/>
        <w:spacing w:before="100" w:beforeAutospacing="1" w:after="0" w:line="240" w:lineRule="auto"/>
        <w:jc w:val="left"/>
        <w:rPr>
          <w:rFonts w:hint="eastAsia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686F03">
        <w:rPr>
          <w:rFonts w:ascii="MS Gothic" w:hAnsi="MS Gothic" w:cs="MS Gothic" w:hint="eastAsia"/>
          <w:b/>
          <w:bCs/>
          <w:color w:val="000000"/>
          <w:kern w:val="0"/>
          <w:szCs w:val="20"/>
        </w:rPr>
        <w:t xml:space="preserve"> </w:t>
      </w:r>
      <w:r w:rsidRPr="00686F03">
        <w:rPr>
          <w:rFonts w:eastAsiaTheme="minorHAnsi" w:cs="Arial"/>
          <w:b/>
          <w:bCs/>
          <w:color w:val="000000"/>
          <w:kern w:val="0"/>
          <w:szCs w:val="20"/>
        </w:rPr>
        <w:t>Business Problem → Data Science Problem</w:t>
      </w:r>
      <w:r w:rsidR="00ED4FA5">
        <w:rPr>
          <w:rFonts w:eastAsiaTheme="minorHAnsi" w:cs="Arial"/>
          <w:b/>
          <w:bCs/>
          <w:color w:val="000000"/>
          <w:kern w:val="0"/>
          <w:szCs w:val="20"/>
        </w:rPr>
        <w:br/>
      </w:r>
      <w:r w:rsidRPr="00686F03">
        <w:rPr>
          <w:rFonts w:eastAsiaTheme="minorHAnsi" w:cs="Arial"/>
          <w:b/>
          <w:bCs/>
          <w:color w:val="000000"/>
          <w:kern w:val="0"/>
          <w:szCs w:val="20"/>
        </w:rPr>
        <w:t>-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proofErr w:type="gramStart"/>
      <w:r w:rsidRPr="00686F03">
        <w:rPr>
          <w:rFonts w:eastAsiaTheme="minorHAnsi" w:cs="Arial"/>
          <w:color w:val="000000"/>
          <w:kern w:val="0"/>
          <w:szCs w:val="20"/>
        </w:rPr>
        <w:t>BP :</w:t>
      </w:r>
      <w:proofErr w:type="gramEnd"/>
      <w:r w:rsidRPr="00686F03">
        <w:rPr>
          <w:rFonts w:eastAsiaTheme="minorHAnsi" w:cs="Arial"/>
          <w:color w:val="000000"/>
          <w:kern w:val="0"/>
          <w:szCs w:val="20"/>
        </w:rPr>
        <w:t xml:space="preserve"> 청소년 비만에 대한 예측 및 </w:t>
      </w:r>
      <w:r w:rsidR="00550584">
        <w:rPr>
          <w:rFonts w:eastAsiaTheme="minorHAnsi" w:cs="Arial" w:hint="eastAsia"/>
          <w:color w:val="000000"/>
          <w:kern w:val="0"/>
          <w:szCs w:val="20"/>
        </w:rPr>
        <w:t>패턴</w:t>
      </w:r>
      <w:r w:rsidRPr="00686F03">
        <w:rPr>
          <w:rFonts w:eastAsiaTheme="minorHAnsi" w:cs="Arial"/>
          <w:color w:val="000000"/>
          <w:kern w:val="0"/>
          <w:szCs w:val="20"/>
        </w:rPr>
        <w:t> 도출</w:t>
      </w:r>
      <w:r w:rsidRPr="00686F03">
        <w:rPr>
          <w:rFonts w:eastAsiaTheme="minorHAnsi" w:cs="Arial"/>
          <w:color w:val="000000"/>
          <w:kern w:val="0"/>
          <w:szCs w:val="20"/>
        </w:rPr>
        <w:br/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- 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DSP : </w:t>
      </w:r>
      <w:r w:rsidR="002A2C18">
        <w:rPr>
          <w:rFonts w:eastAsiaTheme="minorHAnsi" w:cs="Arial" w:hint="eastAsia"/>
          <w:color w:val="000000"/>
          <w:kern w:val="0"/>
          <w:szCs w:val="20"/>
        </w:rPr>
        <w:t>S</w:t>
      </w:r>
      <w:r w:rsidR="002A2C18">
        <w:rPr>
          <w:rFonts w:eastAsiaTheme="minorHAnsi" w:cs="Arial"/>
          <w:color w:val="000000"/>
          <w:kern w:val="0"/>
          <w:szCs w:val="20"/>
        </w:rPr>
        <w:t xml:space="preserve">GD, SVM, Random Forest, Logistic Regression, Naïve Bayes Classifier, KNN Classifier </w:t>
      </w:r>
      <w:r w:rsidR="002A2C18">
        <w:rPr>
          <w:rFonts w:eastAsiaTheme="minorHAnsi" w:cs="Arial" w:hint="eastAsia"/>
          <w:color w:val="000000"/>
          <w:kern w:val="0"/>
          <w:szCs w:val="20"/>
        </w:rPr>
        <w:t>등 분류기법을 통한 청소년 비만 패턴 파악</w:t>
      </w:r>
    </w:p>
    <w:p w14:paraId="3AA88DC8" w14:textId="4A235161" w:rsidR="00A73EEF" w:rsidRDefault="005063B2" w:rsidP="00686F03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□ </w:t>
      </w:r>
      <w:r w:rsidR="00DE0F7A">
        <w:rPr>
          <w:rFonts w:eastAsiaTheme="minorHAnsi" w:cs="Arial" w:hint="eastAsia"/>
          <w:b/>
          <w:bCs/>
          <w:color w:val="000000"/>
          <w:kern w:val="0"/>
          <w:szCs w:val="20"/>
        </w:rPr>
        <w:t>대상 기업 파악</w:t>
      </w:r>
      <w:r w:rsidR="00DE0F7A">
        <w:rPr>
          <w:rFonts w:eastAsiaTheme="minorHAnsi" w:cs="Arial"/>
          <w:b/>
          <w:bCs/>
          <w:color w:val="000000"/>
          <w:kern w:val="0"/>
          <w:szCs w:val="20"/>
        </w:rPr>
        <w:br/>
      </w:r>
      <w:r w:rsidR="009A215E">
        <w:rPr>
          <w:noProof/>
        </w:rPr>
        <w:drawing>
          <wp:inline distT="0" distB="0" distL="0" distR="0" wp14:anchorId="11ECBCF6" wp14:editId="769B8677">
            <wp:extent cx="5715000" cy="1783080"/>
            <wp:effectExtent l="0" t="0" r="0" b="7620"/>
            <wp:docPr id="3" name="그림 3" descr="products-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ducts-int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910F" w14:textId="09BA8CBD" w:rsidR="00125203" w:rsidRPr="00DE0F7A" w:rsidRDefault="00DE0F7A" w:rsidP="00686F03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kern w:val="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Cs w:val="20"/>
        </w:rPr>
        <w:t>PatientsLikeMe</w:t>
      </w:r>
      <w:proofErr w:type="spellEnd"/>
      <w:r>
        <w:rPr>
          <w:rFonts w:eastAsiaTheme="minorHAnsi" w:cs="Arial"/>
          <w:color w:val="000000"/>
          <w:kern w:val="0"/>
          <w:szCs w:val="20"/>
        </w:rPr>
        <w:t xml:space="preserve"> : </w:t>
      </w:r>
      <w:r w:rsidR="005E3518">
        <w:rPr>
          <w:rFonts w:eastAsiaTheme="minorHAnsi" w:cs="Arial"/>
          <w:color w:val="000000"/>
          <w:kern w:val="0"/>
          <w:szCs w:val="20"/>
        </w:rPr>
        <w:t>“</w:t>
      </w:r>
      <w:r w:rsidR="005E3518">
        <w:rPr>
          <w:rFonts w:eastAsiaTheme="minorHAnsi" w:cs="Arial" w:hint="eastAsia"/>
          <w:color w:val="000000"/>
          <w:kern w:val="0"/>
          <w:szCs w:val="20"/>
        </w:rPr>
        <w:t>환자들의 페이스북</w:t>
      </w:r>
      <w:r w:rsidR="005E3518">
        <w:rPr>
          <w:rFonts w:eastAsiaTheme="minorHAnsi" w:cs="Arial"/>
          <w:color w:val="000000"/>
          <w:kern w:val="0"/>
          <w:szCs w:val="20"/>
        </w:rPr>
        <w:t xml:space="preserve">” </w:t>
      </w:r>
      <w:r w:rsidR="005E3518">
        <w:rPr>
          <w:rFonts w:eastAsiaTheme="minorHAnsi" w:cs="Arial"/>
          <w:color w:val="000000"/>
          <w:kern w:val="0"/>
          <w:szCs w:val="20"/>
        </w:rPr>
        <w:br/>
      </w:r>
      <w:r w:rsidR="00125203">
        <w:rPr>
          <w:rFonts w:eastAsiaTheme="minorHAnsi" w:cs="Arial"/>
          <w:color w:val="000000"/>
          <w:kern w:val="0"/>
          <w:szCs w:val="20"/>
        </w:rPr>
        <w:t xml:space="preserve">- </w:t>
      </w:r>
      <w:r w:rsidR="005E3518" w:rsidRPr="005E3518">
        <w:rPr>
          <w:rFonts w:eastAsiaTheme="minorHAnsi" w:cs="Arial"/>
          <w:color w:val="000000"/>
          <w:kern w:val="0"/>
          <w:szCs w:val="20"/>
        </w:rPr>
        <w:t>1,800개 이상의 질병에 대한 전세계의 200,000명 이상의 환자들이 모인 거대한 SNS 서비스</w:t>
      </w:r>
      <w:r w:rsidR="00125203">
        <w:rPr>
          <w:rFonts w:eastAsiaTheme="minorHAnsi" w:cs="Arial"/>
          <w:color w:val="000000"/>
          <w:kern w:val="0"/>
          <w:szCs w:val="20"/>
        </w:rPr>
        <w:br/>
        <w:t xml:space="preserve">- </w:t>
      </w:r>
      <w:r w:rsidR="00714BAC">
        <w:rPr>
          <w:rFonts w:eastAsiaTheme="minorHAnsi" w:cs="Arial" w:hint="eastAsia"/>
          <w:color w:val="000000"/>
          <w:kern w:val="0"/>
          <w:szCs w:val="20"/>
        </w:rPr>
        <w:t xml:space="preserve">환자들이 직접 </w:t>
      </w:r>
      <w:r w:rsidR="00B70B3E" w:rsidRPr="00B70B3E">
        <w:rPr>
          <w:rFonts w:eastAsiaTheme="minorHAnsi" w:cs="Arial" w:hint="eastAsia"/>
          <w:color w:val="000000"/>
          <w:kern w:val="0"/>
          <w:szCs w:val="20"/>
        </w:rPr>
        <w:t>자신의</w:t>
      </w:r>
      <w:r w:rsidR="00B70B3E" w:rsidRPr="00B70B3E">
        <w:rPr>
          <w:rFonts w:eastAsiaTheme="minorHAnsi" w:cs="Arial"/>
          <w:color w:val="000000"/>
          <w:kern w:val="0"/>
          <w:szCs w:val="20"/>
        </w:rPr>
        <w:t xml:space="preserve"> 상태가 </w:t>
      </w:r>
      <w:proofErr w:type="spellStart"/>
      <w:r w:rsidR="00B70B3E" w:rsidRPr="00B70B3E">
        <w:rPr>
          <w:rFonts w:eastAsiaTheme="minorHAnsi" w:cs="Arial"/>
          <w:color w:val="000000"/>
          <w:kern w:val="0"/>
          <w:szCs w:val="20"/>
        </w:rPr>
        <w:t>어</w:t>
      </w:r>
      <w:r w:rsidR="00B70B3E">
        <w:rPr>
          <w:rFonts w:eastAsiaTheme="minorHAnsi" w:cs="Arial" w:hint="eastAsia"/>
          <w:color w:val="000000"/>
          <w:kern w:val="0"/>
          <w:szCs w:val="20"/>
        </w:rPr>
        <w:t>떤</w:t>
      </w:r>
      <w:r w:rsidR="00B70B3E" w:rsidRPr="00B70B3E">
        <w:rPr>
          <w:rFonts w:eastAsiaTheme="minorHAnsi" w:cs="Arial"/>
          <w:color w:val="000000"/>
          <w:kern w:val="0"/>
          <w:szCs w:val="20"/>
        </w:rPr>
        <w:t>지</w:t>
      </w:r>
      <w:proofErr w:type="spellEnd"/>
      <w:r w:rsidR="00B70B3E" w:rsidRPr="00B70B3E">
        <w:rPr>
          <w:rFonts w:eastAsiaTheme="minorHAnsi" w:cs="Arial"/>
          <w:color w:val="000000"/>
          <w:kern w:val="0"/>
          <w:szCs w:val="20"/>
        </w:rPr>
        <w:t xml:space="preserve">, 증세가 어떻게 진행되고 있는지, 어떤 약을 언제부터 </w:t>
      </w:r>
      <w:r w:rsidR="00714BAC">
        <w:rPr>
          <w:rFonts w:eastAsiaTheme="minorHAnsi" w:cs="Arial"/>
          <w:color w:val="000000"/>
          <w:kern w:val="0"/>
          <w:szCs w:val="20"/>
        </w:rPr>
        <w:br/>
        <w:t xml:space="preserve"> </w:t>
      </w:r>
      <w:r w:rsidR="00714BAC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B70B3E" w:rsidRPr="00B70B3E">
        <w:rPr>
          <w:rFonts w:eastAsiaTheme="minorHAnsi" w:cs="Arial"/>
          <w:color w:val="000000"/>
          <w:kern w:val="0"/>
          <w:szCs w:val="20"/>
        </w:rPr>
        <w:t>먹었고, 효능/부작용은 어땠는지</w:t>
      </w:r>
      <w:r w:rsidR="00101DF7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714BAC">
        <w:rPr>
          <w:rFonts w:eastAsiaTheme="minorHAnsi" w:cs="Arial" w:hint="eastAsia"/>
          <w:color w:val="000000"/>
          <w:kern w:val="0"/>
          <w:szCs w:val="20"/>
        </w:rPr>
        <w:t xml:space="preserve">등을 </w:t>
      </w:r>
      <w:r w:rsidR="00101DF7">
        <w:rPr>
          <w:rFonts w:eastAsiaTheme="minorHAnsi" w:cs="Arial" w:hint="eastAsia"/>
          <w:color w:val="000000"/>
          <w:kern w:val="0"/>
          <w:szCs w:val="20"/>
        </w:rPr>
        <w:t>작성</w:t>
      </w:r>
    </w:p>
    <w:p w14:paraId="0ACD4C26" w14:textId="7BDF43F6" w:rsidR="00686F03" w:rsidRPr="00686F03" w:rsidRDefault="00685F73" w:rsidP="00686F03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b/>
          <w:bCs/>
          <w:kern w:val="0"/>
          <w:sz w:val="24"/>
          <w:szCs w:val="24"/>
        </w:rPr>
      </w:pPr>
      <w:r w:rsidRPr="00686F03">
        <w:rPr>
          <w:rFonts w:eastAsiaTheme="minorHAnsi" w:cs="굴림"/>
          <w:b/>
          <w:bCs/>
          <w:noProof/>
          <w:kern w:val="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F65493F" wp14:editId="1E0E8ED4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3002280" cy="1836420"/>
            <wp:effectExtent l="0" t="0" r="7620" b="0"/>
            <wp:wrapTight wrapText="bothSides">
              <wp:wrapPolygon edited="0">
                <wp:start x="0" y="0"/>
                <wp:lineTo x="0" y="21286"/>
                <wp:lineTo x="21518" y="21286"/>
                <wp:lineTo x="2151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86F03">
        <w:rPr>
          <w:rFonts w:eastAsiaTheme="minorHAnsi" w:cs="굴림"/>
          <w:b/>
          <w:bCs/>
          <w:noProof/>
          <w:kern w:val="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54C6903" wp14:editId="437667DC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2735580" cy="1805940"/>
            <wp:effectExtent l="0" t="0" r="7620" b="3810"/>
            <wp:wrapTight wrapText="bothSides">
              <wp:wrapPolygon edited="0">
                <wp:start x="0" y="0"/>
                <wp:lineTo x="0" y="21418"/>
                <wp:lineTo x="21510" y="21418"/>
                <wp:lineTo x="2151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6F03"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="00686F03" w:rsidRPr="00686F03">
        <w:rPr>
          <w:rFonts w:eastAsiaTheme="minorHAnsi" w:cs="Arial"/>
          <w:b/>
          <w:bCs/>
          <w:color w:val="000000"/>
          <w:kern w:val="0"/>
          <w:szCs w:val="20"/>
        </w:rPr>
        <w:t xml:space="preserve"> 연구의 필요성 및 중요성</w:t>
      </w:r>
      <w:r w:rsidR="0016459C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 </w:t>
      </w:r>
    </w:p>
    <w:p w14:paraId="12B9A0B6" w14:textId="384CB40C" w:rsidR="00212B1C" w:rsidRPr="00212B1C" w:rsidRDefault="00686F03" w:rsidP="00212B1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686F03">
        <w:rPr>
          <w:rFonts w:eastAsiaTheme="minorHAnsi" w:cs="Arial"/>
          <w:color w:val="000000"/>
          <w:kern w:val="0"/>
          <w:szCs w:val="20"/>
        </w:rPr>
        <w:t>세계보건기구 (WHO)에서는 비만을 21세기 신종 전염병으로 선포</w:t>
      </w:r>
      <w:r w:rsidR="00EA2BE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EA2BE6">
        <w:rPr>
          <w:rFonts w:eastAsiaTheme="minorHAnsi" w:cs="Arial"/>
          <w:color w:val="000000"/>
          <w:kern w:val="0"/>
          <w:szCs w:val="20"/>
        </w:rPr>
        <w:t>(</w:t>
      </w:r>
      <w:proofErr w:type="spellStart"/>
      <w:r w:rsidR="00EA2BE6">
        <w:rPr>
          <w:rFonts w:eastAsiaTheme="minorHAnsi" w:cs="Arial" w:hint="eastAsia"/>
          <w:color w:val="000000"/>
          <w:kern w:val="0"/>
          <w:szCs w:val="20"/>
        </w:rPr>
        <w:t>윤난희</w:t>
      </w:r>
      <w:proofErr w:type="spellEnd"/>
      <w:r w:rsidR="00EA2BE6">
        <w:rPr>
          <w:rFonts w:eastAsiaTheme="minorHAnsi" w:cs="Arial"/>
          <w:color w:val="000000"/>
          <w:kern w:val="0"/>
          <w:szCs w:val="20"/>
        </w:rPr>
        <w:t>, 2016)</w:t>
      </w:r>
    </w:p>
    <w:p w14:paraId="6A2B2EAF" w14:textId="20BC089B" w:rsidR="00686F03" w:rsidRDefault="00686F03" w:rsidP="00686F0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686F03">
        <w:rPr>
          <w:rFonts w:eastAsiaTheme="minorHAnsi" w:cs="Arial"/>
          <w:color w:val="000000"/>
          <w:kern w:val="0"/>
          <w:szCs w:val="20"/>
        </w:rPr>
        <w:t>2008년 기준</w:t>
      </w:r>
      <w:r w:rsidR="00531FD9">
        <w:rPr>
          <w:rFonts w:eastAsiaTheme="minorHAnsi" w:cs="Arial" w:hint="eastAsia"/>
          <w:color w:val="000000"/>
          <w:kern w:val="0"/>
          <w:szCs w:val="20"/>
        </w:rPr>
        <w:t>,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세계 비만 인구는 총 14억 명에 달하고 매년 약 280만 명이 비만과 관련된 질병으로 사망</w:t>
      </w:r>
      <w:r w:rsidR="00EA2BE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EA2BE6">
        <w:rPr>
          <w:rFonts w:eastAsiaTheme="minorHAnsi" w:cs="Arial"/>
          <w:color w:val="000000"/>
          <w:kern w:val="0"/>
          <w:szCs w:val="20"/>
        </w:rPr>
        <w:t>(</w:t>
      </w:r>
      <w:proofErr w:type="spellStart"/>
      <w:r w:rsidR="00EA2BE6">
        <w:rPr>
          <w:rFonts w:eastAsiaTheme="minorHAnsi" w:cs="Arial" w:hint="eastAsia"/>
          <w:color w:val="000000"/>
          <w:kern w:val="0"/>
          <w:szCs w:val="20"/>
        </w:rPr>
        <w:t>윤난희</w:t>
      </w:r>
      <w:proofErr w:type="spellEnd"/>
      <w:r w:rsidR="00EA2BE6">
        <w:rPr>
          <w:rFonts w:eastAsiaTheme="minorHAnsi" w:cs="Arial"/>
          <w:color w:val="000000"/>
          <w:kern w:val="0"/>
          <w:szCs w:val="20"/>
        </w:rPr>
        <w:t>, 2016)</w:t>
      </w:r>
    </w:p>
    <w:p w14:paraId="045EC488" w14:textId="68A2DCC0" w:rsidR="00212B1C" w:rsidRPr="00212B1C" w:rsidRDefault="00212B1C" w:rsidP="00686F0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>청소년기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비만</w:t>
      </w:r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r>
        <w:rPr>
          <w:rFonts w:eastAsiaTheme="minorHAnsi" w:cs="Arial"/>
          <w:color w:val="000000"/>
          <w:kern w:val="0"/>
          <w:szCs w:val="20"/>
        </w:rPr>
        <w:t>: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외모로 사회적 낙인(stigma)</w:t>
      </w:r>
      <w:r>
        <w:rPr>
          <w:rFonts w:eastAsiaTheme="minorHAnsi" w:cs="Arial" w:hint="eastAsia"/>
          <w:color w:val="000000"/>
          <w:kern w:val="0"/>
          <w:szCs w:val="20"/>
        </w:rPr>
        <w:t>을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경험할 위험</w:t>
      </w:r>
      <w:r>
        <w:rPr>
          <w:rFonts w:eastAsiaTheme="minorHAnsi" w:cs="Arial" w:hint="eastAsia"/>
          <w:color w:val="000000"/>
          <w:kern w:val="0"/>
          <w:szCs w:val="20"/>
        </w:rPr>
        <w:t xml:space="preserve"> 존재</w:t>
      </w:r>
      <w:r w:rsidR="00EA2BE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>
        <w:rPr>
          <w:rFonts w:eastAsiaTheme="minorHAnsi"/>
          <w:color w:val="2F2F2F"/>
          <w:szCs w:val="20"/>
        </w:rPr>
        <w:t>(</w:t>
      </w:r>
      <w:proofErr w:type="spellStart"/>
      <w:r w:rsidRPr="0016459C">
        <w:rPr>
          <w:rFonts w:eastAsiaTheme="minorHAnsi"/>
          <w:szCs w:val="20"/>
        </w:rPr>
        <w:t>Sunhee</w:t>
      </w:r>
      <w:proofErr w:type="spellEnd"/>
      <w:r w:rsidRPr="0016459C">
        <w:rPr>
          <w:rFonts w:eastAsiaTheme="minorHAnsi"/>
          <w:szCs w:val="20"/>
        </w:rPr>
        <w:t xml:space="preserve"> Park1</w:t>
      </w:r>
      <w:r w:rsidRPr="0016459C">
        <w:rPr>
          <w:rFonts w:eastAsiaTheme="minorHAnsi" w:hint="eastAsia"/>
          <w:b/>
          <w:bCs/>
          <w:szCs w:val="20"/>
        </w:rPr>
        <w:t>,</w:t>
      </w:r>
      <w:r>
        <w:rPr>
          <w:rFonts w:eastAsiaTheme="minorHAnsi"/>
          <w:color w:val="2F2F2F"/>
          <w:szCs w:val="20"/>
        </w:rPr>
        <w:t>2000)</w:t>
      </w:r>
    </w:p>
    <w:p w14:paraId="08B97B20" w14:textId="4AFBA5AA" w:rsidR="00212B1C" w:rsidRPr="00212B1C" w:rsidRDefault="00212B1C" w:rsidP="00686F0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>청소년기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비만</w:t>
      </w:r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r>
        <w:rPr>
          <w:rFonts w:eastAsiaTheme="minorHAnsi" w:cs="Arial"/>
          <w:color w:val="000000"/>
          <w:kern w:val="0"/>
          <w:szCs w:val="20"/>
        </w:rPr>
        <w:t>: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성인까지 이어질 확률이 높음</w:t>
      </w:r>
      <w:r w:rsidR="00EA2BE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>
        <w:rPr>
          <w:rFonts w:eastAsiaTheme="minorHAnsi"/>
          <w:color w:val="2F2F2F"/>
          <w:szCs w:val="20"/>
        </w:rPr>
        <w:t>(</w:t>
      </w:r>
      <w:proofErr w:type="spellStart"/>
      <w:r w:rsidRPr="0016459C">
        <w:rPr>
          <w:rFonts w:eastAsiaTheme="minorHAnsi"/>
          <w:szCs w:val="20"/>
        </w:rPr>
        <w:t>Sunhee</w:t>
      </w:r>
      <w:proofErr w:type="spellEnd"/>
      <w:r w:rsidRPr="0016459C">
        <w:rPr>
          <w:rFonts w:eastAsiaTheme="minorHAnsi"/>
          <w:szCs w:val="20"/>
        </w:rPr>
        <w:t xml:space="preserve"> Park1</w:t>
      </w:r>
      <w:r w:rsidRPr="0016459C">
        <w:rPr>
          <w:rFonts w:eastAsiaTheme="minorHAnsi" w:hint="eastAsia"/>
          <w:b/>
          <w:bCs/>
          <w:szCs w:val="20"/>
        </w:rPr>
        <w:t>,</w:t>
      </w:r>
      <w:r>
        <w:rPr>
          <w:rFonts w:eastAsiaTheme="minorHAnsi"/>
          <w:color w:val="2F2F2F"/>
          <w:szCs w:val="20"/>
        </w:rPr>
        <w:t>2000)</w:t>
      </w:r>
    </w:p>
    <w:p w14:paraId="6E8FD797" w14:textId="330F4486" w:rsidR="00212B1C" w:rsidRPr="00212B1C" w:rsidRDefault="00212B1C" w:rsidP="00686F0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212B1C">
        <w:rPr>
          <w:rFonts w:eastAsiaTheme="minorHAnsi" w:cs="Arial"/>
          <w:color w:val="000000"/>
          <w:kern w:val="0"/>
          <w:szCs w:val="20"/>
        </w:rPr>
        <w:t>심장병, 호흡기 질환 등</w:t>
      </w:r>
      <w:r w:rsidRPr="00212B1C">
        <w:rPr>
          <w:rFonts w:eastAsiaTheme="minorHAnsi" w:cs="Arial" w:hint="eastAsia"/>
          <w:color w:val="000000"/>
          <w:kern w:val="0"/>
          <w:szCs w:val="20"/>
        </w:rPr>
        <w:t>의</w:t>
      </w:r>
      <w:r w:rsidRPr="00212B1C">
        <w:rPr>
          <w:rFonts w:eastAsiaTheme="minorHAnsi" w:cs="Arial"/>
          <w:color w:val="000000"/>
          <w:kern w:val="0"/>
          <w:szCs w:val="20"/>
        </w:rPr>
        <w:t xml:space="preserve"> 만성질환</w:t>
      </w:r>
      <w:r w:rsidRPr="00212B1C">
        <w:rPr>
          <w:rFonts w:eastAsiaTheme="minorHAnsi" w:cs="Arial" w:hint="eastAsia"/>
          <w:color w:val="000000"/>
          <w:kern w:val="0"/>
          <w:szCs w:val="20"/>
        </w:rPr>
        <w:t>에</w:t>
      </w:r>
      <w:r w:rsidRPr="00212B1C">
        <w:rPr>
          <w:rFonts w:eastAsiaTheme="minorHAnsi" w:cs="Arial"/>
          <w:color w:val="000000"/>
          <w:kern w:val="0"/>
          <w:szCs w:val="20"/>
        </w:rPr>
        <w:t xml:space="preserve"> 더 큰 노출 가능성</w:t>
      </w:r>
      <w:r w:rsidR="00EA2BE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212B1C">
        <w:rPr>
          <w:rFonts w:eastAsiaTheme="minorHAnsi"/>
          <w:color w:val="2F2F2F"/>
          <w:szCs w:val="20"/>
        </w:rPr>
        <w:t>(</w:t>
      </w:r>
      <w:proofErr w:type="spellStart"/>
      <w:r w:rsidRPr="00212B1C">
        <w:rPr>
          <w:rFonts w:eastAsiaTheme="minorHAnsi"/>
          <w:szCs w:val="20"/>
        </w:rPr>
        <w:t>Sunhee</w:t>
      </w:r>
      <w:proofErr w:type="spellEnd"/>
      <w:r w:rsidRPr="00212B1C">
        <w:rPr>
          <w:rFonts w:eastAsiaTheme="minorHAnsi"/>
          <w:szCs w:val="20"/>
        </w:rPr>
        <w:t xml:space="preserve"> Park1</w:t>
      </w:r>
      <w:r w:rsidRPr="00212B1C">
        <w:rPr>
          <w:rFonts w:eastAsiaTheme="minorHAnsi" w:hint="eastAsia"/>
          <w:b/>
          <w:bCs/>
          <w:szCs w:val="20"/>
        </w:rPr>
        <w:t>,</w:t>
      </w:r>
      <w:r w:rsidRPr="00212B1C">
        <w:rPr>
          <w:rFonts w:eastAsiaTheme="minorHAnsi"/>
          <w:color w:val="2F2F2F"/>
          <w:szCs w:val="20"/>
        </w:rPr>
        <w:t>2000)</w:t>
      </w:r>
    </w:p>
    <w:p w14:paraId="7628A09A" w14:textId="6BC49361" w:rsidR="00212B1C" w:rsidRPr="00686F03" w:rsidRDefault="00212B1C" w:rsidP="00686F0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801F81">
        <w:rPr>
          <w:rFonts w:eastAsiaTheme="minorHAnsi" w:cs="Arial"/>
          <w:color w:val="000000"/>
          <w:kern w:val="0"/>
          <w:szCs w:val="20"/>
        </w:rPr>
        <w:t>고혈압, 제2형 당뇨병</w:t>
      </w:r>
      <w:r w:rsidRPr="00801F81">
        <w:rPr>
          <w:rFonts w:eastAsiaTheme="minorHAnsi" w:cs="Arial" w:hint="eastAsia"/>
          <w:color w:val="000000"/>
          <w:kern w:val="0"/>
          <w:szCs w:val="20"/>
        </w:rPr>
        <w:t xml:space="preserve"> 등의</w:t>
      </w:r>
      <w:r w:rsidRPr="00801F81">
        <w:rPr>
          <w:rFonts w:eastAsiaTheme="minorHAnsi" w:cs="Arial"/>
          <w:color w:val="000000"/>
          <w:kern w:val="0"/>
          <w:szCs w:val="20"/>
        </w:rPr>
        <w:t xml:space="preserve"> 다른 심혈관 위험요인의 위험 증가</w:t>
      </w:r>
      <w:r w:rsidR="00EA2BE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801F81">
        <w:rPr>
          <w:rFonts w:eastAsiaTheme="minorHAnsi"/>
          <w:color w:val="2F2F2F"/>
          <w:szCs w:val="20"/>
        </w:rPr>
        <w:t>(</w:t>
      </w:r>
      <w:proofErr w:type="spellStart"/>
      <w:r w:rsidRPr="00801F81">
        <w:rPr>
          <w:rFonts w:eastAsiaTheme="minorHAnsi"/>
          <w:szCs w:val="20"/>
        </w:rPr>
        <w:t>Sunhee</w:t>
      </w:r>
      <w:proofErr w:type="spellEnd"/>
      <w:r w:rsidRPr="00801F81">
        <w:rPr>
          <w:rFonts w:eastAsiaTheme="minorHAnsi"/>
          <w:szCs w:val="20"/>
        </w:rPr>
        <w:t xml:space="preserve"> Park1</w:t>
      </w:r>
      <w:r w:rsidRPr="00801F81">
        <w:rPr>
          <w:rFonts w:eastAsiaTheme="minorHAnsi" w:hint="eastAsia"/>
          <w:b/>
          <w:bCs/>
          <w:szCs w:val="20"/>
        </w:rPr>
        <w:t>,</w:t>
      </w:r>
      <w:r w:rsidRPr="00801F81">
        <w:rPr>
          <w:rFonts w:eastAsiaTheme="minorHAnsi"/>
          <w:color w:val="2F2F2F"/>
          <w:szCs w:val="20"/>
        </w:rPr>
        <w:t>2000)</w:t>
      </w:r>
    </w:p>
    <w:p w14:paraId="0741B291" w14:textId="6F56F41C" w:rsidR="00686F03" w:rsidRPr="00212B1C" w:rsidRDefault="00212B1C" w:rsidP="00212B1C">
      <w:pPr>
        <w:widowControl/>
        <w:numPr>
          <w:ilvl w:val="0"/>
          <w:numId w:val="1"/>
        </w:numPr>
        <w:wordWrap/>
        <w:autoSpaceDE/>
        <w:autoSpaceDN/>
        <w:spacing w:after="240" w:line="240" w:lineRule="auto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212B1C">
        <w:rPr>
          <w:rFonts w:eastAsiaTheme="minorHAnsi" w:cs="Arial"/>
          <w:color w:val="000000"/>
          <w:kern w:val="0"/>
          <w:szCs w:val="20"/>
        </w:rPr>
        <w:t>사회적 고립, 자살, 식사 장애 등 정신적 질환에 노출 가능성</w:t>
      </w:r>
      <w:r w:rsidR="00EA2BE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212B1C">
        <w:rPr>
          <w:rFonts w:eastAsiaTheme="minorHAnsi"/>
          <w:color w:val="2F2F2F"/>
          <w:szCs w:val="20"/>
        </w:rPr>
        <w:t>(</w:t>
      </w:r>
      <w:proofErr w:type="spellStart"/>
      <w:r w:rsidRPr="00212B1C">
        <w:rPr>
          <w:rFonts w:eastAsiaTheme="minorHAnsi"/>
          <w:szCs w:val="20"/>
        </w:rPr>
        <w:t>Sunhee</w:t>
      </w:r>
      <w:proofErr w:type="spellEnd"/>
      <w:r w:rsidRPr="00212B1C">
        <w:rPr>
          <w:rFonts w:eastAsiaTheme="minorHAnsi"/>
          <w:szCs w:val="20"/>
        </w:rPr>
        <w:t xml:space="preserve"> Park1</w:t>
      </w:r>
      <w:r w:rsidRPr="00212B1C">
        <w:rPr>
          <w:rFonts w:eastAsiaTheme="minorHAnsi" w:hint="eastAsia"/>
          <w:b/>
          <w:bCs/>
          <w:szCs w:val="20"/>
        </w:rPr>
        <w:t>,</w:t>
      </w:r>
      <w:r w:rsidRPr="00212B1C">
        <w:rPr>
          <w:rFonts w:eastAsiaTheme="minorHAnsi"/>
          <w:color w:val="2F2F2F"/>
          <w:szCs w:val="20"/>
        </w:rPr>
        <w:t>2000)</w:t>
      </w:r>
    </w:p>
    <w:p w14:paraId="5B8052A0" w14:textId="40259CD3" w:rsidR="004B7235" w:rsidRDefault="00686F03" w:rsidP="00DF38B7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kern w:val="0"/>
          <w:szCs w:val="20"/>
        </w:rPr>
      </w:pPr>
      <w:r w:rsidRPr="00686F03">
        <w:rPr>
          <w:rFonts w:eastAsiaTheme="minorHAnsi" w:cs="Arial"/>
          <w:b/>
          <w:bCs/>
          <w:color w:val="000000"/>
          <w:kern w:val="0"/>
          <w:szCs w:val="20"/>
        </w:rPr>
        <w:lastRenderedPageBreak/>
        <w:t xml:space="preserve">□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연구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목표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및 기여</w:t>
      </w:r>
      <w:r>
        <w:rPr>
          <w:rFonts w:eastAsiaTheme="minorHAnsi" w:cs="굴림"/>
          <w:kern w:val="0"/>
          <w:sz w:val="24"/>
          <w:szCs w:val="24"/>
        </w:rPr>
        <w:br/>
      </w:r>
      <w:r w:rsidRPr="00686F03">
        <w:rPr>
          <w:rFonts w:eastAsiaTheme="minorHAnsi" w:cs="Arial"/>
          <w:color w:val="000000"/>
          <w:kern w:val="0"/>
          <w:szCs w:val="20"/>
        </w:rPr>
        <w:t xml:space="preserve"> 국민건강영양조사 자료의 환경요인과 정신 건강 상태 등을 활용하여 청소년 비만 </w:t>
      </w:r>
      <w:r w:rsidR="00550584">
        <w:rPr>
          <w:rFonts w:eastAsiaTheme="minorHAnsi" w:cs="Arial" w:hint="eastAsia"/>
          <w:color w:val="000000"/>
          <w:kern w:val="0"/>
          <w:szCs w:val="20"/>
        </w:rPr>
        <w:t>패턴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파악</w:t>
      </w:r>
      <w:r w:rsidR="001C3B25">
        <w:rPr>
          <w:rFonts w:eastAsiaTheme="minorHAnsi" w:cs="Arial" w:hint="eastAsia"/>
          <w:color w:val="000000"/>
          <w:kern w:val="0"/>
          <w:szCs w:val="20"/>
        </w:rPr>
        <w:t>을 통한 본 연구의 기여 사항은 아래와 같음</w:t>
      </w:r>
      <w:r w:rsidR="001C3B25">
        <w:rPr>
          <w:rFonts w:eastAsiaTheme="minorHAnsi" w:cs="Arial"/>
          <w:color w:val="000000"/>
          <w:kern w:val="0"/>
          <w:szCs w:val="20"/>
        </w:rPr>
        <w:br/>
      </w:r>
      <w:r w:rsidR="001752F0">
        <w:rPr>
          <w:rFonts w:eastAsiaTheme="minorHAnsi" w:cs="Arial"/>
          <w:color w:val="000000"/>
          <w:kern w:val="0"/>
          <w:szCs w:val="20"/>
        </w:rPr>
        <w:t>1.</w:t>
      </w:r>
      <w:r w:rsidR="002B0734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686F03">
        <w:rPr>
          <w:rFonts w:eastAsiaTheme="minorHAnsi" w:cs="Arial"/>
          <w:color w:val="000000"/>
          <w:kern w:val="0"/>
          <w:szCs w:val="20"/>
        </w:rPr>
        <w:t>설문조사 지표</w:t>
      </w:r>
      <w:r w:rsidR="00DF00F1">
        <w:rPr>
          <w:rFonts w:eastAsiaTheme="minorHAnsi" w:cs="Arial"/>
          <w:color w:val="000000"/>
          <w:kern w:val="0"/>
          <w:szCs w:val="20"/>
        </w:rPr>
        <w:t>,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비만 예방 교육, 학교 식단 개선 등 청소년의 비만관리를 위한</w:t>
      </w:r>
      <w:r w:rsidR="00DF00F1">
        <w:rPr>
          <w:rFonts w:eastAsiaTheme="minorHAnsi" w:cs="Arial"/>
          <w:color w:val="000000"/>
          <w:kern w:val="0"/>
          <w:szCs w:val="20"/>
        </w:rPr>
        <w:t xml:space="preserve"> </w:t>
      </w:r>
      <w:r w:rsidRPr="00686F03">
        <w:rPr>
          <w:rFonts w:eastAsiaTheme="minorHAnsi" w:cs="Arial"/>
          <w:color w:val="000000"/>
          <w:kern w:val="0"/>
          <w:szCs w:val="20"/>
        </w:rPr>
        <w:t>프로그램 개선</w:t>
      </w:r>
      <w:r w:rsidRPr="00686F03">
        <w:rPr>
          <w:rFonts w:eastAsiaTheme="minorHAnsi" w:cs="Arial"/>
          <w:color w:val="000000"/>
          <w:kern w:val="0"/>
          <w:szCs w:val="20"/>
        </w:rPr>
        <w:br/>
      </w:r>
      <w:r w:rsidR="001752F0">
        <w:rPr>
          <w:rFonts w:eastAsiaTheme="minorHAnsi" w:cs="Arial"/>
          <w:color w:val="000000"/>
          <w:kern w:val="0"/>
          <w:sz w:val="22"/>
        </w:rPr>
        <w:t>2.</w:t>
      </w:r>
      <w:r w:rsidR="002B0734">
        <w:rPr>
          <w:rFonts w:eastAsiaTheme="minorHAnsi" w:cs="Arial"/>
          <w:color w:val="000000"/>
          <w:kern w:val="0"/>
          <w:sz w:val="22"/>
        </w:rPr>
        <w:t xml:space="preserve"> </w:t>
      </w:r>
      <w:r w:rsidRPr="00686F03">
        <w:rPr>
          <w:rFonts w:eastAsiaTheme="minorHAnsi" w:cs="Arial"/>
          <w:color w:val="000000"/>
          <w:kern w:val="0"/>
          <w:szCs w:val="20"/>
        </w:rPr>
        <w:t>성인 및 청소년 비만 영향 요인을 연구한 논문은 다수 발표된 바 있으나, 청소년 성별에 따른</w:t>
      </w:r>
      <w:r w:rsidR="00633CB2">
        <w:rPr>
          <w:rFonts w:eastAsiaTheme="minorHAnsi" w:cs="Arial"/>
          <w:color w:val="000000"/>
          <w:kern w:val="0"/>
          <w:szCs w:val="20"/>
        </w:rPr>
        <w:br/>
        <w:t xml:space="preserve">   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각 그룹의 비만 영향 요인에 대한 연구는 부족한 실정 (2020.09.23 기준) </w:t>
      </w:r>
      <w:r w:rsidRPr="00686F03">
        <w:rPr>
          <w:rFonts w:eastAsiaTheme="minorHAnsi" w:cs="Arial"/>
          <w:color w:val="000000"/>
          <w:kern w:val="0"/>
          <w:sz w:val="22"/>
        </w:rPr>
        <w:br/>
      </w:r>
      <w:r w:rsidRPr="00686F03">
        <w:rPr>
          <w:rFonts w:eastAsiaTheme="minorHAnsi" w:cs="Arial"/>
          <w:color w:val="000000"/>
          <w:kern w:val="0"/>
          <w:szCs w:val="20"/>
        </w:rPr>
        <w:t xml:space="preserve">    </w:t>
      </w:r>
      <w:r w:rsidR="00633CB2" w:rsidRPr="00633CB2">
        <w:rPr>
          <w:rFonts w:eastAsiaTheme="minorHAnsi" w:cs="Arial"/>
          <w:color w:val="000000"/>
          <w:kern w:val="0"/>
          <w:szCs w:val="20"/>
        </w:rPr>
        <w:sym w:font="Wingdings" w:char="F0E0"/>
      </w:r>
      <w:r w:rsidR="00633CB2">
        <w:rPr>
          <w:rFonts w:eastAsiaTheme="minorHAnsi" w:cs="Arial"/>
          <w:color w:val="000000"/>
          <w:kern w:val="0"/>
          <w:szCs w:val="20"/>
        </w:rPr>
        <w:t xml:space="preserve"> 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로지스틱 회귀분석 및 랜덤 포레스트 기법을 통해 그룹별 비만 영향 요인 파악</w:t>
      </w:r>
      <w:r w:rsidRPr="00686F03">
        <w:rPr>
          <w:rFonts w:eastAsiaTheme="minorHAnsi" w:cs="Arial"/>
          <w:color w:val="000000"/>
          <w:kern w:val="0"/>
          <w:szCs w:val="20"/>
        </w:rPr>
        <w:br/>
      </w:r>
      <w:r w:rsidR="001752F0">
        <w:rPr>
          <w:rFonts w:eastAsiaTheme="minorHAnsi" w:cs="Arial"/>
          <w:color w:val="000000"/>
          <w:kern w:val="0"/>
          <w:sz w:val="22"/>
        </w:rPr>
        <w:t>3.</w:t>
      </w:r>
      <w:r w:rsidR="002B0734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686F03">
        <w:rPr>
          <w:rFonts w:eastAsiaTheme="minorHAnsi" w:cs="Arial"/>
          <w:color w:val="000000"/>
          <w:kern w:val="0"/>
          <w:szCs w:val="20"/>
        </w:rPr>
        <w:t>PatientsLikeMe</w:t>
      </w:r>
      <w:proofErr w:type="spellEnd"/>
      <w:r w:rsidRPr="00686F03">
        <w:rPr>
          <w:rFonts w:eastAsiaTheme="minorHAnsi" w:cs="Arial"/>
          <w:color w:val="000000"/>
          <w:kern w:val="0"/>
          <w:szCs w:val="20"/>
        </w:rPr>
        <w:t>에 수립된 모델 제공</w:t>
      </w:r>
      <w:r w:rsidR="00633CB2">
        <w:rPr>
          <w:rFonts w:eastAsiaTheme="minorHAnsi" w:cs="Arial"/>
          <w:color w:val="000000"/>
          <w:kern w:val="0"/>
          <w:szCs w:val="20"/>
        </w:rPr>
        <w:br/>
        <w:t xml:space="preserve">   </w:t>
      </w:r>
      <w:r w:rsidR="00633CB2" w:rsidRPr="00633CB2">
        <w:rPr>
          <w:rFonts w:eastAsiaTheme="minorHAnsi" w:cs="Arial"/>
          <w:color w:val="000000"/>
          <w:kern w:val="0"/>
          <w:szCs w:val="20"/>
        </w:rPr>
        <w:sym w:font="Wingdings" w:char="F0E0"/>
      </w:r>
      <w:r w:rsidR="00633CB2">
        <w:rPr>
          <w:rFonts w:eastAsiaTheme="minorHAnsi" w:cs="Arial"/>
          <w:color w:val="000000"/>
          <w:kern w:val="0"/>
          <w:szCs w:val="20"/>
        </w:rPr>
        <w:t xml:space="preserve"> </w:t>
      </w:r>
      <w:r w:rsidR="00D13B32">
        <w:rPr>
          <w:rFonts w:eastAsiaTheme="minorHAnsi" w:cs="Arial" w:hint="eastAsia"/>
          <w:color w:val="000000"/>
          <w:kern w:val="0"/>
          <w:szCs w:val="20"/>
        </w:rPr>
        <w:t>국가별</w:t>
      </w:r>
      <w:r w:rsidR="00D13B32" w:rsidRPr="00686F03">
        <w:rPr>
          <w:rFonts w:eastAsiaTheme="minorHAnsi" w:cs="Arial"/>
          <w:color w:val="000000"/>
          <w:kern w:val="0"/>
          <w:szCs w:val="20"/>
        </w:rPr>
        <w:t xml:space="preserve"> 청소년 비만 예방</w:t>
      </w:r>
      <w:r w:rsidR="005E0010">
        <w:rPr>
          <w:rFonts w:eastAsiaTheme="minorHAnsi" w:cs="Arial" w:hint="eastAsia"/>
          <w:color w:val="000000"/>
          <w:kern w:val="0"/>
          <w:szCs w:val="20"/>
        </w:rPr>
        <w:t xml:space="preserve"> 등</w:t>
      </w:r>
      <w:r w:rsidR="00D13B32" w:rsidRPr="00686F03">
        <w:rPr>
          <w:rFonts w:eastAsiaTheme="minorHAnsi" w:cs="Arial"/>
          <w:color w:val="000000"/>
          <w:kern w:val="0"/>
          <w:szCs w:val="20"/>
        </w:rPr>
        <w:t xml:space="preserve"> 후속 연구에 </w:t>
      </w:r>
      <w:proofErr w:type="spellStart"/>
      <w:r w:rsidR="00071371">
        <w:rPr>
          <w:rFonts w:eastAsiaTheme="minorHAnsi" w:cs="Arial"/>
          <w:color w:val="000000"/>
          <w:kern w:val="0"/>
          <w:szCs w:val="20"/>
        </w:rPr>
        <w:t>PatientsLikeMe</w:t>
      </w:r>
      <w:proofErr w:type="spellEnd"/>
      <w:r w:rsidR="00071371">
        <w:rPr>
          <w:rFonts w:eastAsiaTheme="minorHAnsi" w:cs="Arial" w:hint="eastAsia"/>
          <w:color w:val="000000"/>
          <w:kern w:val="0"/>
          <w:szCs w:val="20"/>
        </w:rPr>
        <w:t>에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축적된</w:t>
      </w:r>
      <w:r w:rsidR="00071371">
        <w:rPr>
          <w:rFonts w:eastAsiaTheme="minorHAnsi" w:cs="Arial" w:hint="eastAsia"/>
          <w:color w:val="000000"/>
          <w:kern w:val="0"/>
          <w:szCs w:val="20"/>
        </w:rPr>
        <w:t xml:space="preserve"> 다량의</w:t>
      </w:r>
      <w:r w:rsidRPr="00686F03">
        <w:rPr>
          <w:rFonts w:eastAsiaTheme="minorHAnsi" w:cs="Arial"/>
          <w:color w:val="000000"/>
          <w:kern w:val="0"/>
          <w:szCs w:val="20"/>
        </w:rPr>
        <w:t xml:space="preserve"> 데이터</w:t>
      </w:r>
      <w:r w:rsidR="0049461A">
        <w:rPr>
          <w:rFonts w:eastAsiaTheme="minorHAnsi" w:cs="Arial" w:hint="eastAsia"/>
          <w:color w:val="000000"/>
          <w:kern w:val="0"/>
          <w:szCs w:val="20"/>
        </w:rPr>
        <w:t>를</w:t>
      </w:r>
      <w:r w:rsidR="00BA134E">
        <w:rPr>
          <w:rFonts w:eastAsiaTheme="minorHAnsi" w:cs="Arial"/>
          <w:color w:val="000000"/>
          <w:kern w:val="0"/>
          <w:szCs w:val="20"/>
        </w:rPr>
        <w:t xml:space="preserve"> </w:t>
      </w:r>
      <w:r w:rsidRPr="00686F03">
        <w:rPr>
          <w:rFonts w:eastAsiaTheme="minorHAnsi" w:cs="Arial"/>
          <w:color w:val="000000"/>
          <w:kern w:val="0"/>
          <w:szCs w:val="20"/>
        </w:rPr>
        <w:t>활용</w:t>
      </w:r>
    </w:p>
    <w:p w14:paraId="75CD09B9" w14:textId="37AAB0AF" w:rsidR="00E35DE3" w:rsidRDefault="00E35DE3" w:rsidP="00E35DE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 w:val="22"/>
        </w:rPr>
      </w:pPr>
      <w:r w:rsidRPr="00686F03">
        <w:rPr>
          <w:rFonts w:eastAsiaTheme="minorHAnsi" w:cs="Arial"/>
          <w:b/>
          <w:bCs/>
          <w:color w:val="000000"/>
          <w:kern w:val="0"/>
          <w:sz w:val="22"/>
        </w:rPr>
        <w:t xml:space="preserve">■ </w:t>
      </w:r>
      <w:r>
        <w:rPr>
          <w:rFonts w:eastAsiaTheme="minorHAnsi" w:cs="Arial" w:hint="eastAsia"/>
          <w:b/>
          <w:bCs/>
          <w:color w:val="000000"/>
          <w:kern w:val="0"/>
          <w:sz w:val="22"/>
        </w:rPr>
        <w:t>Data</w:t>
      </w:r>
      <w:r w:rsidRPr="00686F03">
        <w:rPr>
          <w:rFonts w:eastAsiaTheme="minorHAnsi" w:cs="Arial"/>
          <w:b/>
          <w:bCs/>
          <w:color w:val="000000"/>
          <w:kern w:val="0"/>
          <w:sz w:val="22"/>
        </w:rPr>
        <w:t xml:space="preserve"> Understanding</w:t>
      </w:r>
    </w:p>
    <w:p w14:paraId="1B992A61" w14:textId="201D30CE" w:rsidR="00E35DE3" w:rsidRDefault="00E35DE3" w:rsidP="00E35DE3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686F03">
        <w:rPr>
          <w:rFonts w:ascii="MS Gothic" w:hAnsi="MS Gothic" w:cs="MS Gothic" w:hint="eastAsia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국민건강영양조사 원시자료에 대한 이해</w:t>
      </w:r>
      <w:r>
        <w:rPr>
          <w:rFonts w:eastAsiaTheme="minorHAnsi" w:cs="Arial"/>
          <w:b/>
          <w:bCs/>
          <w:color w:val="000000"/>
          <w:kern w:val="0"/>
          <w:szCs w:val="20"/>
        </w:rPr>
        <w:br/>
      </w:r>
      <w:r w:rsidRPr="00E35DE3">
        <w:rPr>
          <w:rFonts w:eastAsiaTheme="minorHAnsi" w:cs="Arial" w:hint="eastAsia"/>
          <w:color w:val="000000"/>
          <w:kern w:val="0"/>
          <w:szCs w:val="20"/>
        </w:rPr>
        <w:t>1)</w:t>
      </w:r>
      <w:r w:rsidRPr="00E35DE3">
        <w:rPr>
          <w:rFonts w:eastAsiaTheme="minorHAnsi" w:cs="Arial"/>
          <w:color w:val="000000"/>
          <w:kern w:val="0"/>
          <w:szCs w:val="20"/>
        </w:rPr>
        <w:t xml:space="preserve"> </w:t>
      </w:r>
      <w:r w:rsidRPr="00E35DE3">
        <w:rPr>
          <w:rFonts w:eastAsiaTheme="minorHAnsi" w:cs="Arial"/>
          <w:color w:val="000000"/>
          <w:szCs w:val="20"/>
        </w:rPr>
        <w:t>1998년부터 3년 주기로 기를 나누고 있으며 2016년부터 2018년 자료는 7기에 해당</w:t>
      </w:r>
      <w:r w:rsidRPr="00E35DE3">
        <w:rPr>
          <w:rFonts w:eastAsiaTheme="minorHAnsi" w:cs="Arial"/>
          <w:color w:val="000000"/>
          <w:szCs w:val="20"/>
        </w:rPr>
        <w:br/>
      </w:r>
      <w:r w:rsidRPr="00E35DE3">
        <w:rPr>
          <w:rFonts w:eastAsiaTheme="minorHAnsi" w:cs="Arial" w:hint="eastAsia"/>
          <w:color w:val="000000"/>
          <w:szCs w:val="20"/>
        </w:rPr>
        <w:t>2)</w:t>
      </w:r>
      <w:r w:rsidRPr="00E35DE3">
        <w:rPr>
          <w:rFonts w:eastAsiaTheme="minorHAnsi" w:cs="Arial"/>
          <w:color w:val="000000"/>
          <w:szCs w:val="20"/>
        </w:rPr>
        <w:t xml:space="preserve"> 크게 건강설문조사, 검진조사, 영양조사로 3가지로 분류</w:t>
      </w:r>
      <w:r w:rsidRPr="00E35DE3">
        <w:rPr>
          <w:rFonts w:eastAsiaTheme="minorHAnsi" w:cs="Arial"/>
          <w:color w:val="000000"/>
          <w:szCs w:val="20"/>
        </w:rPr>
        <w:br/>
      </w:r>
      <w:r w:rsidRPr="00E35DE3">
        <w:rPr>
          <w:rFonts w:eastAsiaTheme="minorHAnsi" w:cs="Arial" w:hint="eastAsia"/>
          <w:color w:val="000000"/>
          <w:szCs w:val="20"/>
        </w:rPr>
        <w:t>3)</w:t>
      </w:r>
      <w:r w:rsidRPr="00E35DE3">
        <w:rPr>
          <w:rFonts w:eastAsiaTheme="minorHAnsi" w:cs="Arial"/>
          <w:color w:val="000000"/>
          <w:szCs w:val="20"/>
        </w:rPr>
        <w:t xml:space="preserve"> 우리가 사용할 건강설문조사는 조사방법에 따라 가구조사, 건강면접조사, 건강행태조사로 구분</w:t>
      </w:r>
      <w:r w:rsidRPr="00E35DE3">
        <w:rPr>
          <w:rFonts w:eastAsiaTheme="minorHAnsi" w:cs="Arial"/>
          <w:color w:val="000000"/>
          <w:szCs w:val="20"/>
        </w:rPr>
        <w:br/>
      </w:r>
      <w:r w:rsidRPr="00E35DE3">
        <w:rPr>
          <w:rFonts w:eastAsiaTheme="minorHAnsi" w:cs="Arial" w:hint="eastAsia"/>
          <w:color w:val="000000"/>
          <w:szCs w:val="20"/>
        </w:rPr>
        <w:t>4)</w:t>
      </w:r>
      <w:r w:rsidRPr="00E35DE3">
        <w:rPr>
          <w:rFonts w:eastAsiaTheme="minorHAnsi" w:cs="Arial"/>
          <w:color w:val="000000"/>
          <w:szCs w:val="20"/>
        </w:rPr>
        <w:t xml:space="preserve"> </w:t>
      </w:r>
      <w:r w:rsidRPr="00E35DE3">
        <w:rPr>
          <w:rFonts w:eastAsiaTheme="minorHAnsi" w:cs="Arial" w:hint="eastAsia"/>
          <w:color w:val="000000"/>
          <w:szCs w:val="20"/>
        </w:rPr>
        <w:t>제 7기 데이터 구조</w:t>
      </w:r>
      <w:r w:rsidR="007A6B2B">
        <w:rPr>
          <w:rFonts w:eastAsiaTheme="minorHAnsi" w:cs="Arial" w:hint="eastAsia"/>
          <w:color w:val="000000"/>
          <w:szCs w:val="20"/>
        </w:rPr>
        <w:t xml:space="preserve"> </w:t>
      </w:r>
      <w:r w:rsidR="007A6B2B">
        <w:rPr>
          <w:rFonts w:eastAsiaTheme="minorHAnsi" w:cs="Arial"/>
          <w:color w:val="000000"/>
          <w:szCs w:val="20"/>
        </w:rPr>
        <w:t xml:space="preserve">: </w:t>
      </w:r>
      <w:r w:rsidRPr="00E35DE3">
        <w:rPr>
          <w:rFonts w:eastAsiaTheme="minorHAnsi" w:cs="Arial"/>
          <w:color w:val="000000"/>
          <w:szCs w:val="20"/>
        </w:rPr>
        <w:br/>
      </w:r>
      <w:r w:rsidRPr="00E35DE3">
        <w:rPr>
          <w:rFonts w:eastAsiaTheme="minorHAnsi" w:cs="Arial"/>
          <w:color w:val="000000"/>
          <w:szCs w:val="20"/>
        </w:rPr>
        <w:tab/>
        <w:t>*2016년: (8150, 799)</w:t>
      </w:r>
      <w:r>
        <w:rPr>
          <w:rFonts w:eastAsiaTheme="minorHAnsi" w:cs="Arial"/>
          <w:color w:val="000000"/>
          <w:szCs w:val="20"/>
        </w:rPr>
        <w:t xml:space="preserve"> </w:t>
      </w:r>
      <w:r w:rsidRPr="00E35DE3">
        <w:rPr>
          <w:rFonts w:eastAsiaTheme="minorHAnsi" w:cs="Arial"/>
          <w:color w:val="000000"/>
          <w:szCs w:val="20"/>
        </w:rPr>
        <w:t>/ 2017년: (8127, 857) / 2018년: (8150, 785)</w:t>
      </w:r>
      <w:r w:rsidR="007A6B2B">
        <w:rPr>
          <w:rFonts w:eastAsiaTheme="minorHAnsi" w:cs="Arial"/>
          <w:color w:val="000000"/>
          <w:szCs w:val="20"/>
        </w:rPr>
        <w:t xml:space="preserve">  ( </w:t>
      </w:r>
      <w:r w:rsidR="007A6B2B">
        <w:rPr>
          <w:rFonts w:eastAsiaTheme="minorHAnsi" w:cs="Arial" w:hint="eastAsia"/>
          <w:color w:val="000000"/>
          <w:szCs w:val="20"/>
        </w:rPr>
        <w:t xml:space="preserve">년도 </w:t>
      </w:r>
      <w:r w:rsidR="007A6B2B">
        <w:rPr>
          <w:rFonts w:eastAsiaTheme="minorHAnsi" w:cs="Arial"/>
          <w:color w:val="000000"/>
          <w:szCs w:val="20"/>
        </w:rPr>
        <w:t>(</w:t>
      </w:r>
      <w:r w:rsidR="007A6B2B">
        <w:rPr>
          <w:rFonts w:eastAsiaTheme="minorHAnsi" w:cs="Arial" w:hint="eastAsia"/>
          <w:color w:val="000000"/>
          <w:szCs w:val="20"/>
        </w:rPr>
        <w:t>행,열)</w:t>
      </w:r>
      <w:r w:rsidR="007A6B2B">
        <w:rPr>
          <w:rFonts w:eastAsiaTheme="minorHAnsi" w:cs="Arial"/>
          <w:color w:val="000000"/>
          <w:szCs w:val="20"/>
        </w:rPr>
        <w:t xml:space="preserve"> )</w:t>
      </w:r>
    </w:p>
    <w:p w14:paraId="289A4D29" w14:textId="7FD7A606" w:rsidR="00624B7F" w:rsidRPr="00143AD6" w:rsidRDefault="00E35DE3" w:rsidP="0052450E">
      <w:pPr>
        <w:widowControl/>
        <w:wordWrap/>
        <w:autoSpaceDE/>
        <w:autoSpaceDN/>
        <w:spacing w:before="240" w:after="240" w:line="240" w:lineRule="auto"/>
        <w:ind w:left="400" w:hangingChars="200" w:hanging="400"/>
        <w:rPr>
          <w:rFonts w:eastAsiaTheme="minorHAnsi" w:cs="Arial"/>
          <w:color w:val="000000"/>
          <w:szCs w:val="20"/>
        </w:rPr>
      </w:pPr>
      <w:r w:rsidRPr="00E35DE3"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E35DE3">
        <w:rPr>
          <w:rFonts w:eastAsiaTheme="minorHAnsi" w:cs="MS Gothic" w:hint="eastAsia"/>
          <w:b/>
          <w:bCs/>
          <w:color w:val="000000"/>
          <w:kern w:val="0"/>
          <w:szCs w:val="20"/>
        </w:rPr>
        <w:t xml:space="preserve"> </w:t>
      </w:r>
      <w:r w:rsidRPr="00E35DE3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국민건강영양조사 원시자료의 </w:t>
      </w:r>
      <w:r w:rsidRPr="00E35DE3">
        <w:rPr>
          <w:rFonts w:eastAsiaTheme="minorHAnsi" w:cs="Arial"/>
          <w:b/>
          <w:bCs/>
          <w:color w:val="000000"/>
          <w:szCs w:val="20"/>
        </w:rPr>
        <w:t>Strength, Limitation, Benefit, Cost</w:t>
      </w:r>
      <w:r>
        <w:rPr>
          <w:rFonts w:eastAsiaTheme="minorHAnsi" w:cs="Arial"/>
          <w:b/>
          <w:bCs/>
          <w:color w:val="000000"/>
          <w:szCs w:val="20"/>
        </w:rPr>
        <w:br/>
      </w:r>
      <w:r w:rsidRPr="004B7235">
        <w:rPr>
          <w:rFonts w:eastAsiaTheme="minorHAnsi" w:cs="Arial" w:hint="eastAsia"/>
          <w:b/>
          <w:bCs/>
          <w:color w:val="000000"/>
          <w:szCs w:val="20"/>
        </w:rPr>
        <w:t>-</w:t>
      </w:r>
      <w:r w:rsidRPr="004B7235">
        <w:rPr>
          <w:rFonts w:eastAsiaTheme="minorHAnsi" w:cs="Arial"/>
          <w:b/>
          <w:bCs/>
          <w:color w:val="000000"/>
          <w:szCs w:val="20"/>
        </w:rPr>
        <w:t xml:space="preserve"> </w:t>
      </w:r>
      <w:r w:rsidRPr="004B7235">
        <w:rPr>
          <w:rFonts w:eastAsiaTheme="minorHAnsi" w:cs="Arial" w:hint="eastAsia"/>
          <w:b/>
          <w:bCs/>
          <w:color w:val="000000"/>
          <w:szCs w:val="20"/>
        </w:rPr>
        <w:t>Strength</w:t>
      </w:r>
      <w:r w:rsidRPr="00E35DE3">
        <w:rPr>
          <w:rFonts w:eastAsiaTheme="minorHAnsi" w:cs="Arial"/>
          <w:color w:val="000000"/>
          <w:szCs w:val="20"/>
        </w:rPr>
        <w:br/>
        <w:t>1) 원시자료 구성이 건강설문조사</w:t>
      </w:r>
      <w:r w:rsidR="004B7235">
        <w:rPr>
          <w:rFonts w:asciiTheme="minorEastAsia" w:hAnsiTheme="minorEastAsia" w:cs="MS Gothic" w:hint="eastAsia"/>
          <w:color w:val="000000"/>
          <w:szCs w:val="20"/>
        </w:rPr>
        <w:t>,</w:t>
      </w:r>
      <w:r w:rsidR="004B7235">
        <w:rPr>
          <w:rFonts w:asciiTheme="minorEastAsia" w:hAnsiTheme="minorEastAsia" w:cs="MS Gothic"/>
          <w:color w:val="000000"/>
          <w:szCs w:val="20"/>
        </w:rPr>
        <w:t xml:space="preserve"> </w:t>
      </w:r>
      <w:r w:rsidRPr="00E35DE3">
        <w:rPr>
          <w:rFonts w:eastAsiaTheme="minorHAnsi" w:cs="Arial"/>
          <w:color w:val="000000"/>
          <w:szCs w:val="20"/>
        </w:rPr>
        <w:t>검진조사</w:t>
      </w:r>
      <w:r w:rsidR="004B7235">
        <w:rPr>
          <w:rFonts w:asciiTheme="minorEastAsia" w:hAnsiTheme="minorEastAsia" w:cs="MS Gothic" w:hint="eastAsia"/>
          <w:color w:val="000000"/>
          <w:szCs w:val="20"/>
        </w:rPr>
        <w:t>,</w:t>
      </w:r>
      <w:r w:rsidR="004B7235">
        <w:rPr>
          <w:rFonts w:asciiTheme="minorEastAsia" w:hAnsiTheme="minorEastAsia" w:cs="MS Gothic"/>
          <w:color w:val="000000"/>
          <w:szCs w:val="20"/>
        </w:rPr>
        <w:t xml:space="preserve"> </w:t>
      </w:r>
      <w:r w:rsidRPr="00E35DE3">
        <w:rPr>
          <w:rFonts w:eastAsiaTheme="minorHAnsi" w:cs="Arial"/>
          <w:color w:val="000000"/>
          <w:szCs w:val="20"/>
        </w:rPr>
        <w:t xml:space="preserve">영양조사 별로 분류된 데이터 </w:t>
      </w:r>
      <w:r w:rsidRPr="00E35DE3">
        <w:rPr>
          <w:rFonts w:eastAsiaTheme="minorHAnsi" w:cs="Arial"/>
          <w:color w:val="000000"/>
          <w:szCs w:val="20"/>
        </w:rPr>
        <w:br/>
        <w:t>   </w:t>
      </w:r>
      <w:r w:rsidR="00683701">
        <w:rPr>
          <w:rFonts w:eastAsiaTheme="minorHAnsi" w:cs="Arial"/>
          <w:color w:val="000000"/>
          <w:szCs w:val="20"/>
        </w:rPr>
        <w:t xml:space="preserve"> </w:t>
      </w:r>
      <w:r w:rsidRPr="00E35DE3">
        <w:rPr>
          <w:rFonts w:eastAsiaTheme="minorHAnsi" w:cs="Arial"/>
          <w:color w:val="000000"/>
          <w:szCs w:val="20"/>
        </w:rPr>
        <w:t>: 필요한 데이터에 대한 접근성과 활용성 용이</w:t>
      </w:r>
      <w:r w:rsidRPr="00E35DE3">
        <w:rPr>
          <w:rFonts w:eastAsiaTheme="minorHAnsi" w:cs="Arial"/>
          <w:color w:val="000000"/>
          <w:szCs w:val="20"/>
        </w:rPr>
        <w:br/>
        <w:t>2) 연령층(성인, 청소년, 소아)별</w:t>
      </w:r>
      <w:r w:rsidR="004B0486">
        <w:rPr>
          <w:rFonts w:eastAsiaTheme="minorHAnsi" w:cs="Arial" w:hint="eastAsia"/>
          <w:color w:val="000000"/>
          <w:szCs w:val="20"/>
        </w:rPr>
        <w:t>로</w:t>
      </w:r>
      <w:r w:rsidRPr="00E35DE3">
        <w:rPr>
          <w:rFonts w:eastAsiaTheme="minorHAnsi" w:cs="Arial"/>
          <w:color w:val="000000"/>
          <w:szCs w:val="20"/>
        </w:rPr>
        <w:t xml:space="preserve"> 분류된 데이터</w:t>
      </w:r>
      <w:r w:rsidRPr="00E35DE3">
        <w:rPr>
          <w:rFonts w:eastAsiaTheme="minorHAnsi" w:cs="Arial"/>
          <w:color w:val="000000"/>
          <w:szCs w:val="20"/>
        </w:rPr>
        <w:br/>
        <w:t xml:space="preserve">    : 청소년에 대한 데이터를 추출해내기 용이 </w:t>
      </w:r>
      <w:r w:rsidRPr="00E35DE3">
        <w:rPr>
          <w:rFonts w:eastAsiaTheme="minorHAnsi" w:cs="Arial"/>
          <w:color w:val="000000"/>
          <w:szCs w:val="20"/>
        </w:rPr>
        <w:br/>
        <w:t>3) 질병관리본부 건강영양조사과에서 공개한 공공 데이터</w:t>
      </w:r>
      <w:r w:rsidRPr="00E35DE3">
        <w:rPr>
          <w:rFonts w:eastAsiaTheme="minorHAnsi" w:cs="Arial"/>
          <w:color w:val="000000"/>
          <w:szCs w:val="20"/>
        </w:rPr>
        <w:br/>
        <w:t>    :  해당 데이터 전반에 대한 높은 신뢰도</w:t>
      </w:r>
      <w:r w:rsidRPr="00E35DE3">
        <w:rPr>
          <w:rFonts w:eastAsiaTheme="minorHAnsi" w:cs="Arial"/>
          <w:color w:val="000000"/>
          <w:szCs w:val="20"/>
        </w:rPr>
        <w:br/>
      </w:r>
      <w:r w:rsidRPr="004B7235">
        <w:rPr>
          <w:rFonts w:eastAsiaTheme="minorHAnsi" w:cs="Arial" w:hint="eastAsia"/>
          <w:b/>
          <w:bCs/>
          <w:color w:val="000000"/>
          <w:szCs w:val="20"/>
        </w:rPr>
        <w:t>-</w:t>
      </w:r>
      <w:r w:rsidRPr="004B7235">
        <w:rPr>
          <w:rFonts w:eastAsiaTheme="minorHAnsi" w:cs="Arial"/>
          <w:b/>
          <w:bCs/>
          <w:color w:val="000000"/>
          <w:szCs w:val="20"/>
        </w:rPr>
        <w:t xml:space="preserve"> </w:t>
      </w:r>
      <w:r w:rsidRPr="004B7235">
        <w:rPr>
          <w:rFonts w:eastAsiaTheme="minorHAnsi" w:cs="Arial" w:hint="eastAsia"/>
          <w:b/>
          <w:bCs/>
          <w:color w:val="000000"/>
          <w:szCs w:val="20"/>
        </w:rPr>
        <w:t>Limitation</w:t>
      </w:r>
      <w:r w:rsidRPr="00E35DE3">
        <w:rPr>
          <w:rFonts w:eastAsiaTheme="minorHAnsi" w:cs="Arial"/>
          <w:color w:val="000000"/>
          <w:szCs w:val="20"/>
        </w:rPr>
        <w:br/>
        <w:t xml:space="preserve">1) 국민건강영양조사 응답 시 청소년의 경우 외부적 요인의 작용(부모를 동반해 진행) </w:t>
      </w:r>
      <w:r w:rsidRPr="00E35DE3">
        <w:rPr>
          <w:rFonts w:eastAsiaTheme="minorHAnsi" w:cs="Arial"/>
          <w:color w:val="000000"/>
          <w:szCs w:val="20"/>
        </w:rPr>
        <w:br/>
        <w:t xml:space="preserve">    : 설문조사의 특정 변수에 대한 신뢰도가 떨어질 가능성이 존재한다. </w:t>
      </w:r>
      <w:r w:rsidRPr="00E35DE3">
        <w:rPr>
          <w:rFonts w:eastAsiaTheme="minorHAnsi" w:cs="Arial"/>
          <w:color w:val="000000"/>
          <w:szCs w:val="20"/>
        </w:rPr>
        <w:br/>
        <w:t>2) 제7기로 지정된 16년, 17년, 18년도의 설문 항목들 중 다른 항목이 존재</w:t>
      </w:r>
      <w:r w:rsidRPr="00E35DE3">
        <w:rPr>
          <w:rFonts w:eastAsiaTheme="minorHAnsi" w:cs="Arial"/>
          <w:color w:val="000000"/>
          <w:szCs w:val="20"/>
        </w:rPr>
        <w:br/>
        <w:t>    : 일부 데이터 사용 불가</w:t>
      </w:r>
      <w:r w:rsidRPr="00E35DE3">
        <w:rPr>
          <w:rFonts w:eastAsiaTheme="minorHAnsi" w:cs="Arial"/>
          <w:color w:val="000000"/>
          <w:szCs w:val="20"/>
        </w:rPr>
        <w:br/>
        <w:t>3) 국민건강영양조사 자료는 단면조사의 특성</w:t>
      </w:r>
      <w:r w:rsidRPr="00E35DE3">
        <w:rPr>
          <w:rFonts w:eastAsiaTheme="minorHAnsi" w:cs="Arial"/>
          <w:color w:val="000000"/>
          <w:szCs w:val="20"/>
        </w:rPr>
        <w:br/>
        <w:t>    : 변수들 간의 선후 관계 확인에 어려움</w:t>
      </w:r>
      <w:r w:rsidRPr="00E35DE3">
        <w:rPr>
          <w:rFonts w:eastAsiaTheme="minorHAnsi" w:cs="Arial"/>
          <w:color w:val="000000"/>
          <w:szCs w:val="20"/>
        </w:rPr>
        <w:br/>
        <w:t>4) 자가 보고된 신장과 체중 수치</w:t>
      </w:r>
      <w:r w:rsidRPr="00E35DE3">
        <w:rPr>
          <w:rFonts w:eastAsiaTheme="minorHAnsi" w:cs="Arial"/>
          <w:color w:val="000000"/>
          <w:szCs w:val="20"/>
        </w:rPr>
        <w:br/>
        <w:t>    : 산출된 체질량지수를 기준으로 비만 여부를 판단 시, 비만율이 과소 추정될 가능성</w:t>
      </w:r>
      <w:r w:rsidRPr="00E35DE3">
        <w:rPr>
          <w:rFonts w:eastAsiaTheme="minorHAnsi" w:cs="Arial"/>
          <w:color w:val="000000"/>
          <w:szCs w:val="20"/>
        </w:rPr>
        <w:br/>
      </w:r>
      <w:r w:rsidRPr="004B7235">
        <w:rPr>
          <w:rFonts w:eastAsiaTheme="minorHAnsi" w:cs="Arial" w:hint="eastAsia"/>
          <w:b/>
          <w:bCs/>
          <w:color w:val="000000"/>
          <w:szCs w:val="20"/>
        </w:rPr>
        <w:t>-</w:t>
      </w:r>
      <w:r w:rsidRPr="004B7235">
        <w:rPr>
          <w:rFonts w:eastAsiaTheme="minorHAnsi" w:cs="Arial"/>
          <w:b/>
          <w:bCs/>
          <w:color w:val="000000"/>
          <w:szCs w:val="20"/>
        </w:rPr>
        <w:t xml:space="preserve"> </w:t>
      </w:r>
      <w:r w:rsidRPr="004B7235">
        <w:rPr>
          <w:rFonts w:eastAsiaTheme="minorHAnsi" w:cs="Arial" w:hint="eastAsia"/>
          <w:b/>
          <w:bCs/>
          <w:color w:val="000000"/>
          <w:szCs w:val="20"/>
        </w:rPr>
        <w:t>Benefit</w:t>
      </w:r>
      <w:r w:rsidRPr="00E35DE3">
        <w:rPr>
          <w:rFonts w:eastAsiaTheme="minorHAnsi" w:cs="Arial"/>
          <w:color w:val="000000"/>
          <w:szCs w:val="20"/>
        </w:rPr>
        <w:br/>
        <w:t>1) 대대적으로 공개된 공공 데이터</w:t>
      </w:r>
      <w:r w:rsidRPr="00E35DE3">
        <w:rPr>
          <w:rFonts w:eastAsiaTheme="minorHAnsi" w:cs="Arial"/>
          <w:color w:val="000000"/>
          <w:szCs w:val="20"/>
        </w:rPr>
        <w:br/>
        <w:t>    : 사용시 별도의 비용이 발생하지 않음</w:t>
      </w:r>
      <w:r w:rsidR="00FB383C">
        <w:rPr>
          <w:rFonts w:eastAsiaTheme="minorHAnsi" w:cs="Arial" w:hint="eastAsia"/>
          <w:color w:val="000000"/>
          <w:szCs w:val="20"/>
        </w:rPr>
        <w:t>,</w:t>
      </w:r>
      <w:r w:rsidR="00FB383C">
        <w:rPr>
          <w:rFonts w:eastAsiaTheme="minorHAnsi" w:cs="Arial"/>
          <w:color w:val="000000"/>
          <w:szCs w:val="20"/>
        </w:rPr>
        <w:t xml:space="preserve"> </w:t>
      </w:r>
      <w:r w:rsidR="00FB383C">
        <w:rPr>
          <w:rFonts w:eastAsiaTheme="minorHAnsi" w:cs="Arial" w:hint="eastAsia"/>
          <w:color w:val="000000"/>
          <w:szCs w:val="20"/>
        </w:rPr>
        <w:t>데이터 수집에 소요되는 시간이 적음.</w:t>
      </w:r>
      <w:r w:rsidR="0052450E">
        <w:rPr>
          <w:rFonts w:eastAsiaTheme="minorHAnsi" w:cs="Arial"/>
          <w:color w:val="000000"/>
          <w:szCs w:val="20"/>
        </w:rPr>
        <w:br/>
      </w:r>
      <w:r w:rsidRPr="004B7235">
        <w:rPr>
          <w:rFonts w:eastAsiaTheme="minorHAnsi" w:cs="Arial" w:hint="eastAsia"/>
          <w:b/>
          <w:bCs/>
          <w:color w:val="000000"/>
          <w:szCs w:val="20"/>
        </w:rPr>
        <w:t>-</w:t>
      </w:r>
      <w:r w:rsidRPr="004B7235">
        <w:rPr>
          <w:rFonts w:eastAsiaTheme="minorHAnsi" w:cs="Arial"/>
          <w:b/>
          <w:bCs/>
          <w:color w:val="000000"/>
          <w:szCs w:val="20"/>
        </w:rPr>
        <w:t xml:space="preserve"> </w:t>
      </w:r>
      <w:r w:rsidRPr="004B7235">
        <w:rPr>
          <w:rFonts w:eastAsiaTheme="minorHAnsi" w:cs="Arial" w:hint="eastAsia"/>
          <w:b/>
          <w:bCs/>
          <w:color w:val="000000"/>
          <w:szCs w:val="20"/>
        </w:rPr>
        <w:t>Cost</w:t>
      </w:r>
      <w:r w:rsidRPr="00E35DE3">
        <w:rPr>
          <w:rFonts w:eastAsiaTheme="minorHAnsi" w:cs="Arial"/>
          <w:color w:val="000000"/>
          <w:szCs w:val="20"/>
        </w:rPr>
        <w:br/>
      </w:r>
      <w:r w:rsidRPr="00E35DE3">
        <w:rPr>
          <w:rFonts w:eastAsiaTheme="minorHAnsi" w:cs="Arial"/>
          <w:color w:val="000000"/>
          <w:szCs w:val="20"/>
        </w:rPr>
        <w:lastRenderedPageBreak/>
        <w:t xml:space="preserve"> 1) 700개가 넘는 attribute(2018년 기준)와 다수의 </w:t>
      </w:r>
      <w:proofErr w:type="spellStart"/>
      <w:r w:rsidRPr="00E35DE3">
        <w:rPr>
          <w:rFonts w:eastAsiaTheme="minorHAnsi" w:cs="Arial"/>
          <w:color w:val="000000"/>
          <w:szCs w:val="20"/>
        </w:rPr>
        <w:t>결측치</w:t>
      </w:r>
      <w:proofErr w:type="spellEnd"/>
      <w:r w:rsidRPr="00E35DE3">
        <w:rPr>
          <w:rFonts w:eastAsiaTheme="minorHAnsi" w:cs="Arial"/>
          <w:color w:val="000000"/>
          <w:szCs w:val="20"/>
        </w:rPr>
        <w:br/>
        <w:t xml:space="preserve">     : 유의미한 변수선정 및 </w:t>
      </w:r>
      <w:proofErr w:type="spellStart"/>
      <w:r w:rsidRPr="00E35DE3">
        <w:rPr>
          <w:rFonts w:eastAsiaTheme="minorHAnsi" w:cs="Arial"/>
          <w:color w:val="000000"/>
          <w:szCs w:val="20"/>
        </w:rPr>
        <w:t>결측치</w:t>
      </w:r>
      <w:proofErr w:type="spellEnd"/>
      <w:r w:rsidRPr="00E35DE3">
        <w:rPr>
          <w:rFonts w:eastAsiaTheme="minorHAnsi" w:cs="Arial"/>
          <w:color w:val="000000"/>
          <w:szCs w:val="20"/>
        </w:rPr>
        <w:t xml:space="preserve"> 대체에 있어 많은 시간과 비용</w:t>
      </w:r>
      <w:r w:rsidR="007D41D7">
        <w:rPr>
          <w:rFonts w:eastAsiaTheme="minorHAnsi" w:cs="Arial" w:hint="eastAsia"/>
          <w:color w:val="000000"/>
          <w:szCs w:val="20"/>
        </w:rPr>
        <w:t xml:space="preserve"> </w:t>
      </w:r>
      <w:r w:rsidRPr="00E35DE3">
        <w:rPr>
          <w:rFonts w:eastAsiaTheme="minorHAnsi" w:cs="Arial"/>
          <w:color w:val="000000"/>
          <w:szCs w:val="20"/>
        </w:rPr>
        <w:t xml:space="preserve">소요 </w:t>
      </w:r>
      <w:r w:rsidRPr="00E35DE3">
        <w:rPr>
          <w:rFonts w:eastAsiaTheme="minorHAnsi" w:cs="Arial"/>
          <w:color w:val="000000"/>
          <w:szCs w:val="20"/>
        </w:rPr>
        <w:br/>
        <w:t xml:space="preserve"> 2) 다수의 범주형 데이터와 수치형 데이터 혼재</w:t>
      </w:r>
      <w:r w:rsidRPr="00E35DE3">
        <w:rPr>
          <w:rFonts w:eastAsiaTheme="minorHAnsi" w:cs="Arial"/>
          <w:color w:val="000000"/>
          <w:szCs w:val="20"/>
        </w:rPr>
        <w:br/>
        <w:t xml:space="preserve">     : 785개의 변수들 중 범주형 변수 파악 및  One-hot-encoding에 </w:t>
      </w:r>
      <w:r w:rsidRPr="004B7235">
        <w:rPr>
          <w:rFonts w:eastAsiaTheme="minorHAnsi" w:cs="Arial"/>
          <w:color w:val="000000"/>
          <w:szCs w:val="20"/>
        </w:rPr>
        <w:t>시간과 노력이 소요</w:t>
      </w:r>
    </w:p>
    <w:p w14:paraId="04E0B18A" w14:textId="0D609F5C" w:rsidR="00111ABA" w:rsidRPr="00111ABA" w:rsidRDefault="00624B7F" w:rsidP="00624B7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83113E">
        <w:rPr>
          <w:rFonts w:eastAsiaTheme="minorHAnsi" w:cs="Arial"/>
          <w:b/>
          <w:bCs/>
          <w:color w:val="000000"/>
          <w:kern w:val="0"/>
          <w:szCs w:val="20"/>
        </w:rPr>
        <w:t>■ (</w:t>
      </w:r>
      <w:r w:rsidR="007E4F44">
        <w:rPr>
          <w:rFonts w:eastAsiaTheme="minorHAnsi" w:cs="Arial"/>
          <w:b/>
          <w:bCs/>
          <w:color w:val="000000"/>
          <w:kern w:val="0"/>
          <w:szCs w:val="20"/>
        </w:rPr>
        <w:t>E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>xpected) Data Preparation</w:t>
      </w:r>
    </w:p>
    <w:p w14:paraId="5B639478" w14:textId="32558040" w:rsidR="00111ABA" w:rsidRDefault="00111ABA" w:rsidP="00624B7F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b/>
          <w:bCs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분석 데이터셋 생성</w:t>
      </w:r>
      <w:r>
        <w:rPr>
          <w:rFonts w:eastAsiaTheme="minorHAnsi" w:cs="Arial"/>
          <w:b/>
          <w:bCs/>
          <w:color w:val="000000"/>
          <w:kern w:val="0"/>
          <w:szCs w:val="20"/>
        </w:rPr>
        <w:br/>
      </w:r>
      <w:r w:rsidRPr="00111ABA">
        <w:rPr>
          <w:rFonts w:eastAsiaTheme="minorHAnsi" w:cs="Arial" w:hint="eastAsia"/>
          <w:color w:val="000000"/>
          <w:kern w:val="0"/>
          <w:szCs w:val="20"/>
        </w:rPr>
        <w:t>기준:</w:t>
      </w:r>
      <w:r w:rsidRPr="00111ABA">
        <w:rPr>
          <w:rFonts w:eastAsiaTheme="minorHAnsi" w:cs="Arial"/>
          <w:color w:val="000000"/>
          <w:kern w:val="0"/>
          <w:szCs w:val="20"/>
        </w:rPr>
        <w:t xml:space="preserve"> </w:t>
      </w:r>
      <w:r w:rsidRPr="00111ABA">
        <w:rPr>
          <w:rFonts w:eastAsiaTheme="minorHAnsi" w:cs="Arial" w:hint="eastAsia"/>
          <w:color w:val="000000"/>
          <w:kern w:val="0"/>
          <w:szCs w:val="20"/>
        </w:rPr>
        <w:t xml:space="preserve">만 </w:t>
      </w:r>
      <w:r w:rsidRPr="00111ABA">
        <w:rPr>
          <w:rFonts w:eastAsiaTheme="minorHAnsi" w:cs="Arial"/>
          <w:color w:val="000000"/>
          <w:kern w:val="0"/>
          <w:szCs w:val="20"/>
        </w:rPr>
        <w:t>12~18</w:t>
      </w:r>
      <w:r w:rsidRPr="00111ABA">
        <w:rPr>
          <w:rFonts w:eastAsiaTheme="minorHAnsi" w:cs="Arial" w:hint="eastAsia"/>
          <w:color w:val="000000"/>
          <w:kern w:val="0"/>
          <w:szCs w:val="20"/>
        </w:rPr>
        <w:t>세,</w:t>
      </w:r>
      <w:r w:rsidRPr="00111ABA">
        <w:rPr>
          <w:rFonts w:eastAsiaTheme="minorHAnsi" w:cs="Arial"/>
          <w:color w:val="000000"/>
          <w:kern w:val="0"/>
          <w:szCs w:val="20"/>
        </w:rPr>
        <w:t xml:space="preserve"> </w:t>
      </w:r>
      <w:r w:rsidRPr="00111ABA">
        <w:rPr>
          <w:rFonts w:eastAsiaTheme="minorHAnsi" w:cs="Arial" w:hint="eastAsia"/>
          <w:color w:val="000000"/>
          <w:kern w:val="0"/>
          <w:szCs w:val="20"/>
        </w:rPr>
        <w:t xml:space="preserve">성별 </w:t>
      </w:r>
      <w:r w:rsidRPr="00111ABA">
        <w:rPr>
          <w:rFonts w:eastAsiaTheme="minorHAnsi" w:cs="Arial"/>
          <w:color w:val="000000"/>
          <w:kern w:val="0"/>
          <w:szCs w:val="20"/>
        </w:rPr>
        <w:sym w:font="Wingdings" w:char="F0E0"/>
      </w:r>
      <w:r w:rsidRPr="00111ABA">
        <w:rPr>
          <w:rFonts w:eastAsiaTheme="minorHAnsi" w:cs="Arial"/>
          <w:color w:val="000000"/>
          <w:kern w:val="0"/>
          <w:szCs w:val="20"/>
        </w:rPr>
        <w:t xml:space="preserve"> </w:t>
      </w:r>
      <w:r w:rsidRPr="00111ABA">
        <w:rPr>
          <w:rFonts w:eastAsiaTheme="minorHAnsi" w:cs="Arial" w:hint="eastAsia"/>
          <w:color w:val="000000"/>
          <w:kern w:val="0"/>
          <w:szCs w:val="20"/>
        </w:rPr>
        <w:t>청소년,</w:t>
      </w:r>
      <w:r w:rsidRPr="00111ABA">
        <w:rPr>
          <w:rFonts w:eastAsiaTheme="minorHAnsi" w:cs="Arial"/>
          <w:color w:val="000000"/>
          <w:kern w:val="0"/>
          <w:szCs w:val="20"/>
        </w:rPr>
        <w:t xml:space="preserve"> </w:t>
      </w:r>
      <w:r w:rsidRPr="00111ABA">
        <w:rPr>
          <w:rFonts w:eastAsiaTheme="minorHAnsi" w:cs="Arial" w:hint="eastAsia"/>
          <w:color w:val="000000"/>
          <w:kern w:val="0"/>
          <w:szCs w:val="20"/>
        </w:rPr>
        <w:t>남자 청소년,</w:t>
      </w:r>
      <w:r w:rsidRPr="00111ABA">
        <w:rPr>
          <w:rFonts w:eastAsiaTheme="minorHAnsi" w:cs="Arial"/>
          <w:color w:val="000000"/>
          <w:kern w:val="0"/>
          <w:szCs w:val="20"/>
        </w:rPr>
        <w:t xml:space="preserve"> </w:t>
      </w:r>
      <w:r w:rsidRPr="00111ABA">
        <w:rPr>
          <w:rFonts w:eastAsiaTheme="minorHAnsi" w:cs="Arial" w:hint="eastAsia"/>
          <w:color w:val="000000"/>
          <w:kern w:val="0"/>
          <w:szCs w:val="20"/>
        </w:rPr>
        <w:t>여자 청소년</w:t>
      </w:r>
      <w:r>
        <w:rPr>
          <w:rFonts w:eastAsiaTheme="minorHAnsi" w:cs="Arial" w:hint="eastAsia"/>
          <w:color w:val="000000"/>
          <w:kern w:val="0"/>
          <w:szCs w:val="20"/>
        </w:rPr>
        <w:t>으</w:t>
      </w:r>
      <w:r w:rsidRPr="00111ABA">
        <w:rPr>
          <w:rFonts w:eastAsiaTheme="minorHAnsi" w:cs="Arial" w:hint="eastAsia"/>
          <w:color w:val="000000"/>
          <w:kern w:val="0"/>
          <w:szCs w:val="20"/>
        </w:rPr>
        <w:t>로 3개의 데이터셋 생성</w:t>
      </w:r>
    </w:p>
    <w:p w14:paraId="508737B6" w14:textId="2E8548BE" w:rsidR="00212B1C" w:rsidRPr="00212B1C" w:rsidRDefault="00624B7F" w:rsidP="00624B7F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Model 수립에 사용될 Attribute 선정 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 xml:space="preserve">- </w:t>
      </w:r>
      <w:r w:rsidRPr="0083113E">
        <w:rPr>
          <w:rFonts w:eastAsiaTheme="minorHAnsi" w:cs="Arial"/>
          <w:color w:val="000000"/>
          <w:kern w:val="0"/>
          <w:szCs w:val="20"/>
        </w:rPr>
        <w:t>비만 관련 논문 바탕 변수 추출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 xml:space="preserve">① </w:t>
      </w:r>
      <w:r w:rsidRPr="0083113E">
        <w:rPr>
          <w:rFonts w:eastAsiaTheme="minorHAnsi" w:cs="Arial"/>
          <w:color w:val="000000"/>
          <w:kern w:val="0"/>
          <w:szCs w:val="20"/>
        </w:rPr>
        <w:t>만나이 [age]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(</w:t>
      </w:r>
      <w:r w:rsidR="00212B1C" w:rsidRPr="00212B1C">
        <w:rPr>
          <w:rFonts w:eastAsiaTheme="minorHAnsi" w:cs="Arial" w:hint="eastAsia"/>
          <w:color w:val="000000"/>
          <w:kern w:val="0"/>
          <w:szCs w:val="20"/>
        </w:rPr>
        <w:t>윤영숙</w:t>
      </w:r>
      <w:r w:rsidR="00212B1C">
        <w:rPr>
          <w:rFonts w:eastAsiaTheme="minorHAnsi" w:cs="Arial" w:hint="eastAsia"/>
          <w:color w:val="000000"/>
          <w:kern w:val="0"/>
          <w:szCs w:val="20"/>
        </w:rPr>
        <w:t xml:space="preserve"> 외 </w:t>
      </w:r>
      <w:r w:rsidR="00212B1C">
        <w:rPr>
          <w:rFonts w:eastAsiaTheme="minorHAnsi" w:cs="Arial"/>
          <w:color w:val="000000"/>
          <w:kern w:val="0"/>
          <w:szCs w:val="20"/>
        </w:rPr>
        <w:t>1</w:t>
      </w:r>
      <w:r w:rsidR="00212B1C">
        <w:rPr>
          <w:rFonts w:eastAsiaTheme="minorHAnsi" w:cs="Arial" w:hint="eastAsia"/>
          <w:color w:val="000000"/>
          <w:kern w:val="0"/>
          <w:szCs w:val="20"/>
        </w:rPr>
        <w:t>명,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2009)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②</w:t>
      </w:r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83113E">
        <w:rPr>
          <w:rFonts w:eastAsiaTheme="minorHAnsi" w:cs="Arial"/>
          <w:color w:val="000000"/>
          <w:kern w:val="0"/>
          <w:szCs w:val="20"/>
        </w:rPr>
        <w:t>주중 하루 평균 수면시간[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Total_slp_wk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</w:t>
      </w:r>
      <w:r>
        <w:rPr>
          <w:rFonts w:eastAsiaTheme="minorHAnsi" w:cs="Arial"/>
          <w:color w:val="000000"/>
          <w:kern w:val="0"/>
          <w:szCs w:val="20"/>
        </w:rPr>
        <w:t xml:space="preserve">, </w:t>
      </w:r>
      <w:r w:rsidRPr="0083113E">
        <w:rPr>
          <w:rFonts w:eastAsiaTheme="minorHAnsi" w:cs="Arial" w:hint="eastAsia"/>
          <w:color w:val="000000"/>
          <w:kern w:val="0"/>
          <w:szCs w:val="20"/>
        </w:rPr>
        <w:t>주말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하루 평균 수면시간[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Total_slp_wd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</w:t>
      </w:r>
      <w:r w:rsidR="00212B1C" w:rsidRPr="00212B1C">
        <w:rPr>
          <w:rFonts w:eastAsiaTheme="minorHAnsi" w:cs="Arial"/>
          <w:color w:val="000000"/>
          <w:kern w:val="0"/>
          <w:szCs w:val="20"/>
        </w:rPr>
        <w:t xml:space="preserve"> </w:t>
      </w:r>
      <w:r w:rsidR="00212B1C">
        <w:rPr>
          <w:rFonts w:eastAsiaTheme="minorHAnsi" w:cs="Arial"/>
          <w:color w:val="000000"/>
          <w:kern w:val="0"/>
          <w:szCs w:val="20"/>
        </w:rPr>
        <w:t>(</w:t>
      </w:r>
      <w:proofErr w:type="spellStart"/>
      <w:r w:rsidR="00212B1C" w:rsidRPr="00212B1C">
        <w:rPr>
          <w:rFonts w:eastAsiaTheme="minorHAnsi" w:cs="Arial"/>
          <w:color w:val="000000"/>
          <w:kern w:val="0"/>
          <w:szCs w:val="20"/>
        </w:rPr>
        <w:t>Sunhee</w:t>
      </w:r>
      <w:proofErr w:type="spellEnd"/>
      <w:r w:rsidR="00212B1C" w:rsidRPr="00212B1C">
        <w:rPr>
          <w:rFonts w:eastAsiaTheme="minorHAnsi" w:cs="Arial"/>
          <w:color w:val="000000"/>
          <w:kern w:val="0"/>
          <w:szCs w:val="20"/>
        </w:rPr>
        <w:t xml:space="preserve"> Park1</w:t>
      </w:r>
      <w:r w:rsidR="00212B1C">
        <w:rPr>
          <w:rFonts w:eastAsiaTheme="minorHAnsi" w:cs="Arial"/>
          <w:color w:val="000000"/>
          <w:kern w:val="0"/>
          <w:szCs w:val="20"/>
        </w:rPr>
        <w:t>, 2011)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③</w:t>
      </w:r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83113E">
        <w:rPr>
          <w:rFonts w:eastAsiaTheme="minorHAnsi" w:cs="Arial" w:hint="eastAsia"/>
          <w:color w:val="000000"/>
          <w:kern w:val="0"/>
          <w:szCs w:val="20"/>
        </w:rPr>
        <w:t>주관적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건강 상태[D_1_1]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(</w:t>
      </w:r>
      <w:r w:rsidR="00212B1C" w:rsidRPr="00212B1C">
        <w:rPr>
          <w:rFonts w:eastAsiaTheme="minorHAnsi" w:cs="Arial" w:hint="eastAsia"/>
          <w:color w:val="000000"/>
          <w:kern w:val="0"/>
          <w:szCs w:val="20"/>
        </w:rPr>
        <w:t>윤영숙</w:t>
      </w:r>
      <w:r w:rsidR="00212B1C">
        <w:rPr>
          <w:rFonts w:eastAsiaTheme="minorHAnsi" w:cs="Arial" w:hint="eastAsia"/>
          <w:color w:val="000000"/>
          <w:kern w:val="0"/>
          <w:szCs w:val="20"/>
        </w:rPr>
        <w:t xml:space="preserve"> 외 </w:t>
      </w:r>
      <w:r w:rsidR="00212B1C">
        <w:rPr>
          <w:rFonts w:eastAsiaTheme="minorHAnsi" w:cs="Arial"/>
          <w:color w:val="000000"/>
          <w:kern w:val="0"/>
          <w:szCs w:val="20"/>
        </w:rPr>
        <w:t>1</w:t>
      </w:r>
      <w:r w:rsidR="00212B1C">
        <w:rPr>
          <w:rFonts w:eastAsiaTheme="minorHAnsi" w:cs="Arial" w:hint="eastAsia"/>
          <w:color w:val="000000"/>
          <w:kern w:val="0"/>
          <w:szCs w:val="20"/>
        </w:rPr>
        <w:t>명,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2009)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④</w:t>
      </w:r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83113E">
        <w:rPr>
          <w:rFonts w:eastAsiaTheme="minorHAnsi" w:cs="Arial" w:hint="eastAsia"/>
          <w:color w:val="000000"/>
          <w:kern w:val="0"/>
          <w:szCs w:val="20"/>
        </w:rPr>
        <w:t>평소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스트레스 인지 정도[BP1]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(</w:t>
      </w:r>
      <w:proofErr w:type="spellStart"/>
      <w:r w:rsidR="00212B1C" w:rsidRPr="00212B1C">
        <w:rPr>
          <w:rFonts w:eastAsiaTheme="minorHAnsi" w:cs="Arial"/>
          <w:color w:val="000000"/>
          <w:kern w:val="0"/>
          <w:szCs w:val="20"/>
        </w:rPr>
        <w:t>Sunhee</w:t>
      </w:r>
      <w:proofErr w:type="spellEnd"/>
      <w:r w:rsidR="00212B1C" w:rsidRPr="00212B1C">
        <w:rPr>
          <w:rFonts w:eastAsiaTheme="minorHAnsi" w:cs="Arial"/>
          <w:color w:val="000000"/>
          <w:kern w:val="0"/>
          <w:szCs w:val="20"/>
        </w:rPr>
        <w:t xml:space="preserve"> Park1</w:t>
      </w:r>
      <w:r w:rsidR="00212B1C">
        <w:rPr>
          <w:rFonts w:eastAsiaTheme="minorHAnsi" w:cs="Arial"/>
          <w:color w:val="000000"/>
          <w:kern w:val="0"/>
          <w:szCs w:val="20"/>
        </w:rPr>
        <w:t>, 2011)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⑤</w:t>
      </w:r>
      <w:r w:rsidRPr="0083113E">
        <w:rPr>
          <w:rFonts w:hint="eastAsia"/>
        </w:rPr>
        <w:t xml:space="preserve"> </w:t>
      </w:r>
      <w:r w:rsidRPr="0083113E">
        <w:rPr>
          <w:rFonts w:eastAsiaTheme="minorHAnsi" w:cs="Arial" w:hint="eastAsia"/>
          <w:color w:val="000000"/>
          <w:kern w:val="0"/>
          <w:szCs w:val="20"/>
        </w:rPr>
        <w:t>주관적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체형 인지 [BO1]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(</w:t>
      </w:r>
      <w:r w:rsidR="00212B1C" w:rsidRPr="00212B1C">
        <w:rPr>
          <w:rFonts w:eastAsiaTheme="minorHAnsi" w:cs="Arial"/>
          <w:color w:val="000000"/>
          <w:kern w:val="0"/>
          <w:szCs w:val="20"/>
        </w:rPr>
        <w:t>NA YOUNG SHIN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</w:t>
      </w:r>
      <w:r w:rsidR="00212B1C">
        <w:rPr>
          <w:rFonts w:eastAsiaTheme="minorHAnsi" w:cs="Arial" w:hint="eastAsia"/>
          <w:color w:val="000000"/>
          <w:kern w:val="0"/>
          <w:szCs w:val="20"/>
        </w:rPr>
        <w:t xml:space="preserve">외 </w:t>
      </w:r>
      <w:r w:rsidR="00212B1C">
        <w:rPr>
          <w:rFonts w:eastAsiaTheme="minorHAnsi" w:cs="Arial"/>
          <w:color w:val="000000"/>
          <w:kern w:val="0"/>
          <w:szCs w:val="20"/>
        </w:rPr>
        <w:t>1</w:t>
      </w:r>
      <w:r w:rsidR="00212B1C">
        <w:rPr>
          <w:rFonts w:eastAsiaTheme="minorHAnsi" w:cs="Arial" w:hint="eastAsia"/>
          <w:color w:val="000000"/>
          <w:kern w:val="0"/>
          <w:szCs w:val="20"/>
        </w:rPr>
        <w:t>명</w:t>
      </w:r>
      <w:r w:rsidR="00212B1C">
        <w:rPr>
          <w:rFonts w:eastAsiaTheme="minorHAnsi" w:cs="Arial"/>
          <w:color w:val="000000"/>
          <w:kern w:val="0"/>
          <w:szCs w:val="20"/>
        </w:rPr>
        <w:t>, 2008)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⑥</w:t>
      </w:r>
      <w:r w:rsidRPr="0083113E">
        <w:t xml:space="preserve"> </w:t>
      </w:r>
      <w:r w:rsidRPr="0083113E">
        <w:rPr>
          <w:rFonts w:eastAsiaTheme="minorHAnsi" w:cs="Arial"/>
          <w:color w:val="000000"/>
          <w:kern w:val="0"/>
          <w:szCs w:val="20"/>
        </w:rPr>
        <w:t>1주일간 근력운동 일수 [BE5_1]</w:t>
      </w:r>
      <w:r w:rsidR="00212B1C" w:rsidRPr="00212B1C">
        <w:rPr>
          <w:rFonts w:eastAsiaTheme="minorHAnsi" w:cs="Arial"/>
          <w:color w:val="000000"/>
          <w:kern w:val="0"/>
          <w:szCs w:val="20"/>
        </w:rPr>
        <w:t xml:space="preserve"> </w:t>
      </w:r>
      <w:r w:rsidR="00212B1C">
        <w:rPr>
          <w:rFonts w:eastAsiaTheme="minorHAnsi" w:cs="Arial"/>
          <w:color w:val="000000"/>
          <w:kern w:val="0"/>
          <w:szCs w:val="20"/>
        </w:rPr>
        <w:t>(</w:t>
      </w:r>
      <w:proofErr w:type="spellStart"/>
      <w:r w:rsidR="00212B1C" w:rsidRPr="00212B1C">
        <w:rPr>
          <w:rFonts w:eastAsiaTheme="minorHAnsi" w:cs="Arial"/>
          <w:color w:val="000000"/>
          <w:kern w:val="0"/>
          <w:szCs w:val="20"/>
        </w:rPr>
        <w:t>Sunhee</w:t>
      </w:r>
      <w:proofErr w:type="spellEnd"/>
      <w:r w:rsidR="00212B1C" w:rsidRPr="00212B1C">
        <w:rPr>
          <w:rFonts w:eastAsiaTheme="minorHAnsi" w:cs="Arial"/>
          <w:color w:val="000000"/>
          <w:kern w:val="0"/>
          <w:szCs w:val="20"/>
        </w:rPr>
        <w:t xml:space="preserve"> Park1</w:t>
      </w:r>
      <w:r w:rsidR="00212B1C">
        <w:rPr>
          <w:rFonts w:eastAsiaTheme="minorHAnsi" w:cs="Arial"/>
          <w:color w:val="000000"/>
          <w:kern w:val="0"/>
          <w:szCs w:val="20"/>
        </w:rPr>
        <w:t>, 2011)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⑦</w:t>
      </w:r>
      <w:r w:rsidR="00212B1C">
        <w:t xml:space="preserve"> </w:t>
      </w:r>
      <w:r w:rsidRPr="0083113E">
        <w:rPr>
          <w:rFonts w:eastAsiaTheme="minorHAnsi" w:cs="Arial" w:hint="eastAsia"/>
          <w:color w:val="000000"/>
          <w:kern w:val="0"/>
          <w:szCs w:val="20"/>
        </w:rPr>
        <w:t>평소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하루 앉아서 보내는 시간(시간) [BE8_1]</w:t>
      </w:r>
      <w:r>
        <w:rPr>
          <w:rFonts w:eastAsiaTheme="minorHAnsi" w:cs="Arial"/>
          <w:color w:val="000000"/>
          <w:kern w:val="0"/>
          <w:szCs w:val="20"/>
        </w:rPr>
        <w:t xml:space="preserve">, </w:t>
      </w:r>
      <w:r w:rsidRPr="0083113E">
        <w:rPr>
          <w:rFonts w:eastAsiaTheme="minorHAnsi" w:cs="Arial" w:hint="eastAsia"/>
          <w:color w:val="000000"/>
          <w:kern w:val="0"/>
          <w:szCs w:val="20"/>
        </w:rPr>
        <w:t>평소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하루 앉아서 보내는 시간(분) [BE8_2]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(</w:t>
      </w:r>
      <w:proofErr w:type="spellStart"/>
      <w:r w:rsidR="00212B1C" w:rsidRPr="00212B1C">
        <w:rPr>
          <w:rFonts w:eastAsiaTheme="minorHAnsi" w:cs="Arial"/>
          <w:color w:val="000000"/>
          <w:kern w:val="0"/>
          <w:szCs w:val="20"/>
        </w:rPr>
        <w:t>Sunhee</w:t>
      </w:r>
      <w:proofErr w:type="spellEnd"/>
      <w:r w:rsidR="00212B1C" w:rsidRPr="00212B1C">
        <w:rPr>
          <w:rFonts w:eastAsiaTheme="minorHAnsi" w:cs="Arial"/>
          <w:color w:val="000000"/>
          <w:kern w:val="0"/>
          <w:szCs w:val="20"/>
        </w:rPr>
        <w:t xml:space="preserve"> Park1</w:t>
      </w:r>
      <w:r w:rsidR="00212B1C">
        <w:rPr>
          <w:rFonts w:eastAsiaTheme="minorHAnsi" w:cs="Arial"/>
          <w:color w:val="000000"/>
          <w:kern w:val="0"/>
          <w:szCs w:val="20"/>
        </w:rPr>
        <w:t>, 2011)</w:t>
      </w:r>
      <w:r>
        <w:rPr>
          <w:rFonts w:eastAsiaTheme="minorHAnsi" w:cs="굴림"/>
          <w:b/>
          <w:bCs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⑧</w:t>
      </w:r>
      <w:r>
        <w:t xml:space="preserve"> 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2주이상 연속 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우울감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 xml:space="preserve"> 여부 [BP5]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</w:t>
      </w:r>
      <w:r w:rsidR="00212B1C">
        <w:rPr>
          <w:rFonts w:eastAsiaTheme="minorHAnsi" w:cs="Arial" w:hint="eastAsia"/>
          <w:color w:val="000000"/>
          <w:kern w:val="0"/>
          <w:szCs w:val="20"/>
        </w:rPr>
        <w:t>(</w:t>
      </w:r>
      <w:proofErr w:type="spellStart"/>
      <w:r w:rsidR="00212B1C" w:rsidRPr="00212B1C">
        <w:rPr>
          <w:rFonts w:eastAsiaTheme="minorHAnsi" w:cs="Arial" w:hint="eastAsia"/>
          <w:color w:val="000000"/>
          <w:kern w:val="0"/>
          <w:szCs w:val="20"/>
        </w:rPr>
        <w:t>지영주</w:t>
      </w:r>
      <w:proofErr w:type="spellEnd"/>
      <w:r w:rsidR="00212B1C">
        <w:rPr>
          <w:rFonts w:eastAsiaTheme="minorHAnsi" w:cs="Arial" w:hint="eastAsia"/>
          <w:color w:val="000000"/>
          <w:kern w:val="0"/>
          <w:szCs w:val="20"/>
        </w:rPr>
        <w:t>¸</w:t>
      </w:r>
      <w:r w:rsidR="00212B1C">
        <w:rPr>
          <w:rFonts w:eastAsiaTheme="minorHAnsi" w:cs="Arial"/>
          <w:color w:val="000000"/>
          <w:kern w:val="0"/>
          <w:szCs w:val="20"/>
        </w:rPr>
        <w:t xml:space="preserve"> 2011)</w:t>
      </w:r>
    </w:p>
    <w:p w14:paraId="26B0ED75" w14:textId="12DAD330" w:rsidR="00624B7F" w:rsidRPr="00F078B0" w:rsidRDefault="00624B7F" w:rsidP="00624B7F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새로운 변수 생성 및 할당 </w:t>
      </w:r>
      <w:r>
        <w:rPr>
          <w:rFonts w:eastAsiaTheme="minorHAnsi" w:cs="굴림"/>
          <w:b/>
          <w:bCs/>
          <w:kern w:val="0"/>
          <w:szCs w:val="20"/>
        </w:rPr>
        <w:br/>
      </w:r>
      <w:r w:rsidRPr="0083113E">
        <w:rPr>
          <w:rFonts w:eastAsiaTheme="minorHAnsi" w:cs="Arial"/>
          <w:color w:val="000000"/>
          <w:kern w:val="0"/>
          <w:szCs w:val="20"/>
        </w:rPr>
        <w:t>1</w:t>
      </w:r>
      <w:r>
        <w:rPr>
          <w:rFonts w:eastAsiaTheme="minorHAnsi" w:cs="Arial"/>
          <w:color w:val="000000"/>
          <w:kern w:val="0"/>
          <w:szCs w:val="20"/>
        </w:rPr>
        <w:t>)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체질량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 xml:space="preserve"> 지수 [BMI]</w:t>
      </w:r>
      <w:r w:rsidRPr="0083113E">
        <w:rPr>
          <w:rFonts w:eastAsiaTheme="minorHAnsi" w:cs="Arial"/>
          <w:color w:val="000000"/>
          <w:kern w:val="0"/>
          <w:szCs w:val="20"/>
        </w:rPr>
        <w:br/>
        <w:t>: ‘신장[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HE_ht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]’과 ‘체중[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HE_wt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]’을 활용하여 파생변수 생성</w:t>
      </w:r>
      <w:r w:rsidRPr="0083113E">
        <w:rPr>
          <w:rFonts w:eastAsiaTheme="minorHAnsi" w:cs="Arial"/>
          <w:color w:val="000000"/>
          <w:kern w:val="0"/>
          <w:szCs w:val="20"/>
        </w:rPr>
        <w:br/>
        <w:t>: 값이 25 이상이면 1(비만), 25 미만이면 0(비만 아님)으로 범주화 후 Target Attribute로 사용</w:t>
      </w:r>
    </w:p>
    <w:p w14:paraId="1BE94EF7" w14:textId="4C55A9A1" w:rsidR="00212B1C" w:rsidRDefault="00624B7F" w:rsidP="00624B7F">
      <w:pPr>
        <w:widowControl/>
        <w:wordWrap/>
        <w:autoSpaceDE/>
        <w:autoSpaceDN/>
        <w:spacing w:before="240"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83113E">
        <w:rPr>
          <w:rFonts w:eastAsiaTheme="minorHAnsi" w:cs="Arial" w:hint="eastAsia"/>
          <w:color w:val="000000"/>
          <w:kern w:val="0"/>
          <w:szCs w:val="20"/>
        </w:rPr>
        <w:t>2</w:t>
      </w:r>
      <w:r>
        <w:rPr>
          <w:rFonts w:eastAsiaTheme="minorHAnsi" w:cs="Arial"/>
          <w:color w:val="000000"/>
          <w:kern w:val="0"/>
          <w:szCs w:val="20"/>
        </w:rPr>
        <w:t>)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하루 평균 수면시간 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Oneday_slp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</w:t>
      </w:r>
      <w:r w:rsidRPr="0083113E">
        <w:rPr>
          <w:rFonts w:eastAsiaTheme="minorHAnsi" w:cs="Arial"/>
          <w:color w:val="000000"/>
          <w:kern w:val="0"/>
          <w:szCs w:val="20"/>
        </w:rPr>
        <w:br/>
        <w:t>: ‘주중 하루 평균 수면시간[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Total_slp_wk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]’ 과 ‘주</w:t>
      </w:r>
      <w:r w:rsidR="001B577A">
        <w:rPr>
          <w:rFonts w:eastAsiaTheme="minorHAnsi" w:cs="Arial" w:hint="eastAsia"/>
          <w:color w:val="000000"/>
          <w:kern w:val="0"/>
          <w:szCs w:val="20"/>
        </w:rPr>
        <w:t>말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하루 평균 수면시간[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Total_slp_wd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]’의</w:t>
      </w:r>
      <w:r>
        <w:rPr>
          <w:rFonts w:eastAsiaTheme="minorHAnsi" w:cs="Arial" w:hint="eastAsia"/>
          <w:color w:val="000000"/>
          <w:kern w:val="0"/>
          <w:szCs w:val="20"/>
        </w:rPr>
        <w:t xml:space="preserve"> </w:t>
      </w:r>
      <w:r>
        <w:rPr>
          <w:rFonts w:eastAsiaTheme="minorHAnsi" w:cs="Arial"/>
          <w:color w:val="000000"/>
          <w:kern w:val="0"/>
          <w:szCs w:val="20"/>
        </w:rPr>
        <w:br/>
      </w:r>
      <w:r w:rsidRPr="0083113E">
        <w:rPr>
          <w:rFonts w:eastAsiaTheme="minorHAnsi" w:cs="Arial"/>
          <w:color w:val="000000"/>
          <w:kern w:val="0"/>
          <w:szCs w:val="20"/>
        </w:rPr>
        <w:t xml:space="preserve"> 가중평균을 통해 파생변수 생성</w:t>
      </w:r>
    </w:p>
    <w:p w14:paraId="47F65EB5" w14:textId="1E418802" w:rsidR="00624B7F" w:rsidRPr="0083113E" w:rsidRDefault="00624B7F" w:rsidP="00624B7F">
      <w:pPr>
        <w:widowControl/>
        <w:wordWrap/>
        <w:autoSpaceDE/>
        <w:autoSpaceDN/>
        <w:spacing w:before="240"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83113E">
        <w:rPr>
          <w:rFonts w:eastAsiaTheme="minorHAnsi" w:cs="Arial"/>
          <w:color w:val="000000"/>
          <w:kern w:val="0"/>
          <w:szCs w:val="20"/>
        </w:rPr>
        <w:t>3</w:t>
      </w:r>
      <w:r>
        <w:rPr>
          <w:rFonts w:eastAsiaTheme="minorHAnsi" w:cs="Arial"/>
          <w:color w:val="000000"/>
          <w:kern w:val="0"/>
          <w:szCs w:val="20"/>
        </w:rPr>
        <w:t>)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하루 평균 앉아서 보내는 시간 [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Oneday_sit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>]</w:t>
      </w:r>
      <w:r w:rsidRPr="0083113E">
        <w:rPr>
          <w:rFonts w:eastAsiaTheme="minorHAnsi" w:cs="Arial"/>
          <w:color w:val="000000"/>
          <w:kern w:val="0"/>
          <w:szCs w:val="20"/>
        </w:rPr>
        <w:br/>
        <w:t>: ‘하루 앉아서 보내는 시간(시간)[BE8_1]’ 과 ‘평소 하루 앉아서 보내는 시간(분) [BE8_2]</w:t>
      </w:r>
      <w:r w:rsidR="008719AF">
        <w:rPr>
          <w:rFonts w:eastAsiaTheme="minorHAnsi" w:cs="Arial"/>
          <w:color w:val="000000"/>
          <w:kern w:val="0"/>
          <w:szCs w:val="20"/>
        </w:rPr>
        <w:t>’</w:t>
      </w:r>
      <w:r w:rsidR="008719AF">
        <w:rPr>
          <w:rFonts w:eastAsiaTheme="minorHAnsi" w:cs="Arial" w:hint="eastAsia"/>
          <w:color w:val="000000"/>
          <w:kern w:val="0"/>
          <w:szCs w:val="20"/>
        </w:rPr>
        <w:t>을 분단위로 환산하여 파생변수 생성</w:t>
      </w:r>
    </w:p>
    <w:p w14:paraId="519C316D" w14:textId="134F7197" w:rsidR="00624B7F" w:rsidRPr="0083113E" w:rsidRDefault="00624B7F" w:rsidP="00624B7F">
      <w:pPr>
        <w:widowControl/>
        <w:wordWrap/>
        <w:autoSpaceDE/>
        <w:autoSpaceDN/>
        <w:spacing w:before="240" w:after="240" w:line="240" w:lineRule="auto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83113E">
        <w:rPr>
          <w:rFonts w:eastAsiaTheme="minorHAnsi" w:cs="Arial" w:hint="eastAsia"/>
          <w:color w:val="000000"/>
          <w:kern w:val="0"/>
          <w:szCs w:val="20"/>
        </w:rPr>
        <w:t>4</w:t>
      </w:r>
      <w:r>
        <w:rPr>
          <w:rFonts w:eastAsiaTheme="minorHAnsi" w:cs="Arial"/>
          <w:color w:val="000000"/>
          <w:kern w:val="0"/>
          <w:szCs w:val="20"/>
        </w:rPr>
        <w:t>)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C</w:t>
      </w:r>
      <w:r>
        <w:rPr>
          <w:rFonts w:eastAsiaTheme="minorHAnsi" w:cs="Arial"/>
          <w:color w:val="000000"/>
          <w:kern w:val="0"/>
          <w:szCs w:val="20"/>
        </w:rPr>
        <w:t>ategorical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A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ttribute → </w:t>
      </w:r>
      <w:r>
        <w:rPr>
          <w:rFonts w:eastAsiaTheme="minorHAnsi" w:cs="Arial" w:hint="eastAsia"/>
          <w:color w:val="000000"/>
          <w:kern w:val="0"/>
          <w:szCs w:val="20"/>
        </w:rPr>
        <w:t>D</w:t>
      </w:r>
      <w:r>
        <w:rPr>
          <w:rFonts w:eastAsiaTheme="minorHAnsi" w:cs="Arial"/>
          <w:color w:val="000000"/>
          <w:kern w:val="0"/>
          <w:szCs w:val="20"/>
        </w:rPr>
        <w:t>ummy Attribute</w:t>
      </w:r>
      <w:r w:rsidRPr="0083113E">
        <w:rPr>
          <w:rFonts w:eastAsiaTheme="minorHAnsi" w:cs="Arial"/>
          <w:color w:val="000000"/>
          <w:kern w:val="0"/>
          <w:szCs w:val="20"/>
        </w:rPr>
        <w:br/>
        <w:t xml:space="preserve">: Random </w:t>
      </w:r>
      <w:r>
        <w:rPr>
          <w:rFonts w:eastAsiaTheme="minorHAnsi" w:cs="Arial"/>
          <w:color w:val="000000"/>
          <w:kern w:val="0"/>
          <w:szCs w:val="20"/>
        </w:rPr>
        <w:t>F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orest, Logistic </w:t>
      </w:r>
      <w:r>
        <w:rPr>
          <w:rFonts w:eastAsiaTheme="minorHAnsi" w:cs="Arial"/>
          <w:color w:val="000000"/>
          <w:kern w:val="0"/>
          <w:szCs w:val="20"/>
        </w:rPr>
        <w:t>R</w:t>
      </w:r>
      <w:r w:rsidRPr="0083113E">
        <w:rPr>
          <w:rFonts w:eastAsiaTheme="minorHAnsi" w:cs="Arial"/>
          <w:color w:val="000000"/>
          <w:kern w:val="0"/>
          <w:szCs w:val="20"/>
        </w:rPr>
        <w:t>egression 등의 모델링에 적합한 입력 변수인 더미변수로 변환</w:t>
      </w:r>
    </w:p>
    <w:p w14:paraId="7020FD1C" w14:textId="50E84CF7" w:rsidR="00624B7F" w:rsidRDefault="00624B7F" w:rsidP="00624B7F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proofErr w:type="spellStart"/>
      <w:r w:rsidRPr="0083113E">
        <w:rPr>
          <w:rFonts w:eastAsiaTheme="minorHAnsi" w:cs="Arial"/>
          <w:b/>
          <w:bCs/>
          <w:color w:val="000000"/>
          <w:kern w:val="0"/>
          <w:szCs w:val="20"/>
        </w:rPr>
        <w:t>결측치</w:t>
      </w:r>
      <w:proofErr w:type="spellEnd"/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처리 </w:t>
      </w:r>
      <w:r>
        <w:rPr>
          <w:rFonts w:eastAsiaTheme="minorHAnsi" w:cs="굴림"/>
          <w:b/>
          <w:bCs/>
          <w:kern w:val="0"/>
          <w:szCs w:val="20"/>
        </w:rPr>
        <w:br/>
      </w:r>
      <w:r w:rsidRPr="0083113E">
        <w:rPr>
          <w:rFonts w:eastAsiaTheme="minorHAnsi" w:cs="Arial" w:hint="eastAsia"/>
          <w:color w:val="000000"/>
          <w:kern w:val="0"/>
          <w:szCs w:val="20"/>
        </w:rPr>
        <w:t>1</w:t>
      </w:r>
      <w:r>
        <w:rPr>
          <w:rFonts w:eastAsiaTheme="minorHAnsi" w:cs="Arial"/>
          <w:color w:val="000000"/>
          <w:kern w:val="0"/>
          <w:szCs w:val="20"/>
        </w:rPr>
        <w:t xml:space="preserve">) 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결측치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 xml:space="preserve"> 포함 Data Object 삭제</w:t>
      </w:r>
      <w:r>
        <w:rPr>
          <w:rFonts w:eastAsiaTheme="minorHAnsi" w:cs="굴림"/>
          <w:kern w:val="0"/>
          <w:szCs w:val="20"/>
        </w:rPr>
        <w:br/>
      </w:r>
      <w:r>
        <w:rPr>
          <w:rFonts w:eastAsiaTheme="minorHAnsi" w:cs="굴림" w:hint="eastAsia"/>
          <w:kern w:val="0"/>
          <w:szCs w:val="20"/>
        </w:rPr>
        <w:t>2</w:t>
      </w:r>
      <w:r>
        <w:rPr>
          <w:rFonts w:eastAsiaTheme="minorHAnsi" w:cs="굴림"/>
          <w:kern w:val="0"/>
          <w:szCs w:val="20"/>
        </w:rPr>
        <w:t xml:space="preserve">) 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결측치</w:t>
      </w:r>
      <w:r>
        <w:rPr>
          <w:rFonts w:eastAsiaTheme="minorHAnsi" w:cs="Arial" w:hint="eastAsia"/>
          <w:color w:val="000000"/>
          <w:kern w:val="0"/>
          <w:szCs w:val="20"/>
        </w:rPr>
        <w:t>가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 xml:space="preserve"> 특정 퍼센트</w:t>
      </w:r>
      <w:r>
        <w:rPr>
          <w:rFonts w:eastAsiaTheme="minorHAnsi" w:cs="Arial" w:hint="eastAsia"/>
          <w:color w:val="000000"/>
          <w:kern w:val="0"/>
          <w:szCs w:val="20"/>
        </w:rPr>
        <w:t>(</w:t>
      </w:r>
      <w:r>
        <w:rPr>
          <w:rFonts w:eastAsiaTheme="minorHAnsi" w:cs="Arial"/>
          <w:color w:val="000000"/>
          <w:kern w:val="0"/>
          <w:szCs w:val="20"/>
        </w:rPr>
        <w:t>Ex. 10%, 20%)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이상인 Attribute 삭제</w:t>
      </w:r>
      <w:r>
        <w:rPr>
          <w:rFonts w:eastAsiaTheme="minorHAnsi" w:cs="굴림"/>
          <w:kern w:val="0"/>
          <w:szCs w:val="20"/>
        </w:rPr>
        <w:br/>
      </w:r>
      <w:r>
        <w:rPr>
          <w:rFonts w:eastAsiaTheme="minorHAnsi" w:cs="굴림"/>
          <w:kern w:val="0"/>
          <w:szCs w:val="20"/>
        </w:rPr>
        <w:lastRenderedPageBreak/>
        <w:t xml:space="preserve">3) 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결측치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 xml:space="preserve"> 대체 (중앙값, 평균값, </w:t>
      </w:r>
      <w:proofErr w:type="spellStart"/>
      <w:r w:rsidRPr="0083113E">
        <w:rPr>
          <w:rFonts w:eastAsiaTheme="minorHAnsi" w:cs="Arial"/>
          <w:color w:val="000000"/>
          <w:kern w:val="0"/>
          <w:szCs w:val="20"/>
        </w:rPr>
        <w:t>최빈값</w:t>
      </w:r>
      <w:proofErr w:type="spellEnd"/>
      <w:r w:rsidRPr="0083113E">
        <w:rPr>
          <w:rFonts w:eastAsiaTheme="minorHAnsi" w:cs="Arial"/>
          <w:color w:val="000000"/>
          <w:kern w:val="0"/>
          <w:szCs w:val="20"/>
        </w:rPr>
        <w:t xml:space="preserve"> 등)</w:t>
      </w:r>
      <w:r>
        <w:rPr>
          <w:rFonts w:eastAsiaTheme="minorHAnsi" w:cs="굴림"/>
          <w:kern w:val="0"/>
          <w:szCs w:val="20"/>
        </w:rPr>
        <w:br/>
      </w:r>
      <w:r w:rsidRPr="0083113E">
        <w:rPr>
          <w:rFonts w:eastAsiaTheme="minorHAnsi" w:cs="Arial"/>
          <w:color w:val="000000"/>
          <w:kern w:val="0"/>
          <w:szCs w:val="20"/>
        </w:rPr>
        <w:sym w:font="Wingdings" w:char="F0E0"/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세 가지 방법 모두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수행</w:t>
      </w:r>
      <w:r>
        <w:rPr>
          <w:rFonts w:eastAsiaTheme="minorHAnsi" w:cs="Arial" w:hint="eastAsia"/>
          <w:color w:val="000000"/>
          <w:kern w:val="0"/>
          <w:szCs w:val="20"/>
        </w:rPr>
        <w:t xml:space="preserve"> 후</w:t>
      </w:r>
      <w:r w:rsidRPr="0083113E">
        <w:rPr>
          <w:rFonts w:eastAsiaTheme="minorHAnsi" w:cs="Arial"/>
          <w:color w:val="000000"/>
          <w:kern w:val="0"/>
          <w:szCs w:val="20"/>
        </w:rPr>
        <w:t xml:space="preserve"> 정보 손실이 더 적은 방법 </w:t>
      </w:r>
      <w:r w:rsidR="00EC1F01">
        <w:rPr>
          <w:rFonts w:eastAsiaTheme="minorHAnsi" w:cs="Arial" w:hint="eastAsia"/>
          <w:color w:val="000000"/>
          <w:kern w:val="0"/>
          <w:szCs w:val="20"/>
        </w:rPr>
        <w:t>선택</w:t>
      </w:r>
    </w:p>
    <w:p w14:paraId="3C9B0532" w14:textId="77777777" w:rsidR="00624B7F" w:rsidRPr="007B6159" w:rsidRDefault="00624B7F" w:rsidP="00624B7F">
      <w:pPr>
        <w:widowControl/>
        <w:wordWrap/>
        <w:autoSpaceDE/>
        <w:autoSpaceDN/>
        <w:spacing w:before="240" w:after="240" w:line="240" w:lineRule="auto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Arial" w:hint="eastAsia"/>
          <w:b/>
          <w:bCs/>
          <w:color w:val="000000"/>
          <w:kern w:val="0"/>
          <w:szCs w:val="20"/>
        </w:rPr>
        <w:t>□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탐색적 분석 </w:t>
      </w:r>
      <w:r>
        <w:rPr>
          <w:rFonts w:eastAsiaTheme="minorHAnsi" w:cs="굴림"/>
          <w:b/>
          <w:bCs/>
          <w:kern w:val="0"/>
          <w:szCs w:val="20"/>
        </w:rPr>
        <w:br/>
      </w:r>
      <w:r w:rsidRPr="00524A76">
        <w:rPr>
          <w:rFonts w:eastAsiaTheme="minorHAnsi" w:cs="Arial" w:hint="eastAsia"/>
          <w:color w:val="000000"/>
          <w:kern w:val="0"/>
          <w:szCs w:val="20"/>
        </w:rPr>
        <w:t>:</w:t>
      </w:r>
      <w:r w:rsidRPr="00524A76"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시각화를 이용한 각 변수 기초 통계량 </w:t>
      </w:r>
      <w:r>
        <w:rPr>
          <w:rFonts w:eastAsiaTheme="minorHAnsi" w:cs="Arial"/>
          <w:color w:val="000000"/>
          <w:kern w:val="0"/>
          <w:szCs w:val="20"/>
        </w:rPr>
        <w:t xml:space="preserve">(Ex. </w:t>
      </w:r>
      <w:r>
        <w:rPr>
          <w:rFonts w:eastAsiaTheme="minorHAnsi" w:cs="Arial" w:hint="eastAsia"/>
          <w:color w:val="000000"/>
          <w:kern w:val="0"/>
          <w:szCs w:val="20"/>
        </w:rPr>
        <w:t>최소값,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4분위수,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표준편차 등)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확인,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이상치 확인 등</w:t>
      </w:r>
    </w:p>
    <w:p w14:paraId="222329E8" w14:textId="77777777" w:rsidR="00624B7F" w:rsidRPr="0083113E" w:rsidRDefault="00624B7F" w:rsidP="00624B7F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데이터 스케일링 </w:t>
      </w:r>
    </w:p>
    <w:p w14:paraId="3A0B5B7C" w14:textId="576B1511" w:rsidR="00624B7F" w:rsidRPr="00624B7F" w:rsidRDefault="00624B7F" w:rsidP="00624B7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624B7F">
        <w:rPr>
          <w:rFonts w:eastAsiaTheme="minorHAnsi" w:cs="Arial"/>
          <w:color w:val="000000"/>
          <w:kern w:val="0"/>
          <w:szCs w:val="20"/>
        </w:rPr>
        <w:t>표준화 :</w:t>
      </w:r>
      <m:oMath>
        <m:r>
          <w:rPr>
            <w:rFonts w:ascii="Cambria Math" w:eastAsiaTheme="minorHAnsi" w:hAnsi="Cambria Math" w:cs="Arial"/>
            <w:color w:val="000000"/>
            <w:kern w:val="0"/>
            <w:szCs w:val="20"/>
          </w:rPr>
          <m:t xml:space="preserve">  x= </m:t>
        </m:r>
        <m:f>
          <m:fPr>
            <m:ctrlPr>
              <w:rPr>
                <w:rFonts w:ascii="Cambria Math" w:eastAsiaTheme="minorHAnsi" w:hAnsi="Cambria Math" w:cs="Arial"/>
                <w:i/>
                <w:color w:val="000000"/>
                <w:kern w:val="0"/>
                <w:szCs w:val="20"/>
              </w:rPr>
            </m:ctrlPr>
          </m:fPr>
          <m:num>
            <m:r>
              <w:rPr>
                <w:rFonts w:ascii="Cambria Math" w:eastAsiaTheme="minorHAnsi" w:hAnsi="Cambria Math" w:cs="Arial"/>
                <w:color w:val="000000"/>
                <w:kern w:val="0"/>
                <w:szCs w:val="20"/>
              </w:rPr>
              <m:t>x- μ</m:t>
            </m:r>
          </m:num>
          <m:den>
            <m:r>
              <w:rPr>
                <w:rFonts w:ascii="Cambria Math" w:eastAsiaTheme="minorHAnsi" w:hAnsi="Cambria Math" w:cs="Arial"/>
                <w:color w:val="000000"/>
                <w:kern w:val="0"/>
                <w:szCs w:val="20"/>
              </w:rPr>
              <m:t>σ</m:t>
            </m:r>
          </m:den>
        </m:f>
      </m:oMath>
      <w:r w:rsidRPr="00624B7F">
        <w:rPr>
          <w:rFonts w:cs="Arial"/>
          <w:color w:val="000000"/>
          <w:kern w:val="0"/>
          <w:szCs w:val="20"/>
        </w:rPr>
        <w:tab/>
      </w:r>
      <w:r w:rsidR="00143AD6">
        <w:rPr>
          <w:rFonts w:cs="Arial"/>
          <w:color w:val="000000"/>
          <w:kern w:val="0"/>
          <w:szCs w:val="20"/>
        </w:rPr>
        <w:t xml:space="preserve">    </w:t>
      </w:r>
      <w:r w:rsidRPr="00F078B0">
        <w:rPr>
          <w:kern w:val="0"/>
        </w:rPr>
        <w:sym w:font="Wingdings" w:char="F0E0"/>
      </w:r>
      <w:r w:rsidRPr="00624B7F">
        <w:rPr>
          <w:rFonts w:cs="Arial"/>
          <w:color w:val="000000"/>
          <w:kern w:val="0"/>
          <w:szCs w:val="20"/>
        </w:rPr>
        <w:t xml:space="preserve"> </w:t>
      </w:r>
      <w:r w:rsidRPr="00624B7F">
        <w:rPr>
          <w:rFonts w:ascii="Arial" w:hAnsi="Arial" w:cs="Arial"/>
          <w:color w:val="000000"/>
          <w:szCs w:val="20"/>
        </w:rPr>
        <w:t>모든</w:t>
      </w:r>
      <w:r w:rsidRPr="00624B7F">
        <w:rPr>
          <w:rFonts w:ascii="Arial" w:hAnsi="Arial" w:cs="Arial"/>
          <w:color w:val="000000"/>
          <w:szCs w:val="20"/>
        </w:rPr>
        <w:t xml:space="preserve"> </w:t>
      </w:r>
      <w:r w:rsidRPr="00624B7F">
        <w:rPr>
          <w:rFonts w:ascii="Arial" w:hAnsi="Arial" w:cs="Arial"/>
          <w:color w:val="000000"/>
          <w:szCs w:val="20"/>
        </w:rPr>
        <w:t>데이터</w:t>
      </w:r>
      <w:r w:rsidRPr="00624B7F">
        <w:rPr>
          <w:rFonts w:ascii="Arial" w:hAnsi="Arial" w:cs="Arial"/>
          <w:color w:val="000000"/>
          <w:szCs w:val="20"/>
        </w:rPr>
        <w:t xml:space="preserve"> </w:t>
      </w:r>
      <w:r w:rsidRPr="00624B7F">
        <w:rPr>
          <w:rFonts w:ascii="Arial" w:hAnsi="Arial" w:cs="Arial"/>
          <w:color w:val="000000"/>
          <w:szCs w:val="20"/>
        </w:rPr>
        <w:t>포인트가</w:t>
      </w:r>
      <w:r w:rsidRPr="00624B7F">
        <w:rPr>
          <w:rFonts w:ascii="Arial" w:hAnsi="Arial" w:cs="Arial"/>
          <w:color w:val="000000"/>
          <w:szCs w:val="20"/>
        </w:rPr>
        <w:t xml:space="preserve"> </w:t>
      </w:r>
      <w:r w:rsidRPr="00624B7F">
        <w:rPr>
          <w:rFonts w:ascii="Arial" w:hAnsi="Arial" w:cs="Arial"/>
          <w:color w:val="000000"/>
          <w:szCs w:val="20"/>
        </w:rPr>
        <w:t>동일한</w:t>
      </w:r>
      <w:r w:rsidRPr="00624B7F">
        <w:rPr>
          <w:rFonts w:ascii="Arial" w:hAnsi="Arial" w:cs="Arial"/>
          <w:color w:val="000000"/>
          <w:szCs w:val="20"/>
        </w:rPr>
        <w:t xml:space="preserve"> </w:t>
      </w:r>
      <w:r w:rsidRPr="00624B7F">
        <w:rPr>
          <w:rFonts w:ascii="Arial" w:hAnsi="Arial" w:cs="Arial"/>
          <w:color w:val="000000"/>
          <w:szCs w:val="20"/>
        </w:rPr>
        <w:t>정도의</w:t>
      </w:r>
      <w:r w:rsidRPr="00624B7F">
        <w:rPr>
          <w:rFonts w:ascii="Arial" w:hAnsi="Arial" w:cs="Arial"/>
          <w:color w:val="000000"/>
          <w:szCs w:val="20"/>
        </w:rPr>
        <w:t xml:space="preserve"> </w:t>
      </w:r>
      <w:r w:rsidRPr="00624B7F">
        <w:rPr>
          <w:rFonts w:ascii="Arial" w:hAnsi="Arial" w:cs="Arial"/>
          <w:color w:val="000000"/>
          <w:szCs w:val="20"/>
        </w:rPr>
        <w:t>스케일로</w:t>
      </w:r>
      <w:r w:rsidRPr="00624B7F">
        <w:rPr>
          <w:rFonts w:ascii="Arial" w:hAnsi="Arial" w:cs="Arial"/>
          <w:color w:val="000000"/>
          <w:szCs w:val="20"/>
        </w:rPr>
        <w:t xml:space="preserve"> </w:t>
      </w:r>
      <w:r w:rsidRPr="00624B7F">
        <w:rPr>
          <w:rFonts w:ascii="Arial" w:hAnsi="Arial" w:cs="Arial" w:hint="eastAsia"/>
          <w:color w:val="000000"/>
          <w:szCs w:val="20"/>
        </w:rPr>
        <w:t>조정</w:t>
      </w:r>
      <w:r w:rsidRPr="00624B7F">
        <w:rPr>
          <w:rFonts w:ascii="Arial" w:hAnsi="Arial" w:cs="Arial"/>
          <w:color w:val="000000"/>
          <w:szCs w:val="20"/>
        </w:rPr>
        <w:br/>
      </w:r>
      <w:r w:rsidRPr="00624B7F">
        <w:rPr>
          <w:rFonts w:ascii="Arial" w:hAnsi="Arial" w:cs="Arial"/>
          <w:color w:val="404040"/>
          <w:szCs w:val="20"/>
          <w:shd w:val="clear" w:color="auto" w:fill="FFFFFF"/>
        </w:rPr>
        <w:t xml:space="preserve">                               (</w:t>
      </w:r>
      <w:r w:rsidRPr="00624B7F">
        <w:rPr>
          <w:rFonts w:ascii="Arial" w:hAnsi="Arial" w:cs="Arial"/>
          <w:color w:val="404040"/>
          <w:szCs w:val="20"/>
          <w:shd w:val="clear" w:color="auto" w:fill="FFFFFF"/>
        </w:rPr>
        <w:t>이상치에</w:t>
      </w:r>
      <w:r w:rsidRPr="00624B7F">
        <w:rPr>
          <w:rFonts w:ascii="Arial" w:hAnsi="Arial" w:cs="Arial"/>
          <w:color w:val="404040"/>
          <w:szCs w:val="20"/>
          <w:shd w:val="clear" w:color="auto" w:fill="FFFFFF"/>
        </w:rPr>
        <w:t xml:space="preserve"> </w:t>
      </w:r>
      <w:r w:rsidRPr="00624B7F">
        <w:rPr>
          <w:rFonts w:ascii="Arial" w:hAnsi="Arial" w:cs="Arial"/>
          <w:color w:val="404040"/>
          <w:szCs w:val="20"/>
          <w:shd w:val="clear" w:color="auto" w:fill="FFFFFF"/>
        </w:rPr>
        <w:t>민감하다는</w:t>
      </w:r>
      <w:r w:rsidRPr="00624B7F">
        <w:rPr>
          <w:rFonts w:ascii="Arial" w:hAnsi="Arial" w:cs="Arial"/>
          <w:color w:val="404040"/>
          <w:szCs w:val="20"/>
          <w:shd w:val="clear" w:color="auto" w:fill="FFFFFF"/>
        </w:rPr>
        <w:t xml:space="preserve"> </w:t>
      </w:r>
      <w:r w:rsidRPr="00624B7F">
        <w:rPr>
          <w:rFonts w:ascii="Arial" w:hAnsi="Arial" w:cs="Arial"/>
          <w:color w:val="404040"/>
          <w:szCs w:val="20"/>
          <w:shd w:val="clear" w:color="auto" w:fill="FFFFFF"/>
        </w:rPr>
        <w:t>단점</w:t>
      </w:r>
      <w:r w:rsidRPr="00624B7F">
        <w:rPr>
          <w:rFonts w:ascii="Arial" w:hAnsi="Arial" w:cs="Arial" w:hint="eastAsia"/>
          <w:color w:val="404040"/>
          <w:szCs w:val="20"/>
          <w:shd w:val="clear" w:color="auto" w:fill="FFFFFF"/>
        </w:rPr>
        <w:t xml:space="preserve"> </w:t>
      </w:r>
      <w:r w:rsidRPr="00624B7F">
        <w:rPr>
          <w:rFonts w:ascii="Arial" w:hAnsi="Arial" w:cs="Arial" w:hint="eastAsia"/>
          <w:color w:val="404040"/>
          <w:szCs w:val="20"/>
          <w:shd w:val="clear" w:color="auto" w:fill="FFFFFF"/>
        </w:rPr>
        <w:t>존재</w:t>
      </w:r>
      <w:r w:rsidRPr="00624B7F">
        <w:rPr>
          <w:rFonts w:ascii="Arial" w:hAnsi="Arial" w:cs="Arial" w:hint="eastAsia"/>
          <w:color w:val="404040"/>
          <w:szCs w:val="20"/>
          <w:shd w:val="clear" w:color="auto" w:fill="FFFFFF"/>
        </w:rPr>
        <w:t>)</w:t>
      </w:r>
    </w:p>
    <w:p w14:paraId="60C17258" w14:textId="08EF6DE1" w:rsidR="00624B7F" w:rsidRPr="00037D3E" w:rsidRDefault="00624B7F" w:rsidP="00624B7F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>
        <w:rPr>
          <w:rFonts w:cs="Arial" w:hint="eastAsia"/>
          <w:color w:val="000000"/>
          <w:kern w:val="0"/>
          <w:szCs w:val="20"/>
        </w:rPr>
        <w:t xml:space="preserve">정규화 </w:t>
      </w:r>
      <w:r>
        <w:rPr>
          <w:rFonts w:cs="Arial"/>
          <w:color w:val="000000"/>
          <w:kern w:val="0"/>
          <w:szCs w:val="20"/>
        </w:rPr>
        <w:t xml:space="preserve">: </w:t>
      </w:r>
      <m:oMath>
        <m:r>
          <w:rPr>
            <w:rFonts w:ascii="Cambria Math" w:hAnsi="Cambria Math" w:cs="Arial"/>
            <w:color w:val="000000"/>
            <w:kern w:val="0"/>
            <w:szCs w:val="20"/>
          </w:rPr>
          <m:t xml:space="preserve">x= </m:t>
        </m:r>
        <m:f>
          <m:fPr>
            <m:ctrlPr>
              <w:rPr>
                <w:rFonts w:ascii="Cambria Math" w:hAnsi="Cambria Math" w:cs="Arial"/>
                <w:i/>
                <w:color w:val="000000"/>
                <w:kern w:val="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/>
                <w:kern w:val="0"/>
                <w:szCs w:val="20"/>
              </w:rPr>
              <m:t xml:space="preserve">x -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kern w:val="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kern w:val="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0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kern w:val="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kern w:val="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0"/>
                  </w:rPr>
                  <m:t>max</m:t>
                </m:r>
              </m:sub>
            </m:sSub>
            <m:r>
              <w:rPr>
                <w:rFonts w:ascii="Cambria Math" w:hAnsi="Cambria Math" w:cs="Arial"/>
                <w:color w:val="000000"/>
                <w:kern w:val="0"/>
                <w:szCs w:val="20"/>
              </w:rPr>
              <m:t xml:space="preserve"> -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kern w:val="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kern w:val="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kern w:val="0"/>
                    <w:szCs w:val="20"/>
                  </w:rPr>
                  <m:t>min</m:t>
                </m:r>
              </m:sub>
            </m:sSub>
          </m:den>
        </m:f>
      </m:oMath>
      <w:r>
        <w:rPr>
          <w:rFonts w:cs="Arial" w:hint="eastAsia"/>
          <w:color w:val="000000"/>
          <w:kern w:val="0"/>
          <w:szCs w:val="20"/>
        </w:rPr>
        <w:t xml:space="preserve"> </w:t>
      </w:r>
      <w:r>
        <w:rPr>
          <w:rFonts w:cs="Arial"/>
          <w:color w:val="000000"/>
          <w:kern w:val="0"/>
          <w:szCs w:val="20"/>
        </w:rPr>
        <w:t xml:space="preserve">  </w:t>
      </w:r>
      <w:r w:rsidRPr="00F078B0">
        <w:rPr>
          <w:rFonts w:cs="Arial"/>
          <w:color w:val="000000"/>
          <w:kern w:val="0"/>
          <w:szCs w:val="20"/>
        </w:rPr>
        <w:sym w:font="Wingdings" w:char="F0E0"/>
      </w:r>
      <w:r>
        <w:rPr>
          <w:rFonts w:cs="Arial"/>
          <w:color w:val="000000"/>
          <w:kern w:val="0"/>
          <w:szCs w:val="20"/>
        </w:rPr>
        <w:t xml:space="preserve"> </w:t>
      </w:r>
      <w:r>
        <w:rPr>
          <w:rFonts w:cs="Arial" w:hint="eastAsia"/>
          <w:color w:val="000000"/>
          <w:kern w:val="0"/>
          <w:szCs w:val="20"/>
        </w:rPr>
        <w:t xml:space="preserve">데이터의 범위를 </w:t>
      </w:r>
      <w:r>
        <w:rPr>
          <w:rFonts w:cs="Arial"/>
          <w:color w:val="000000"/>
          <w:kern w:val="0"/>
          <w:szCs w:val="20"/>
        </w:rPr>
        <w:t>0</w:t>
      </w:r>
      <w:r>
        <w:rPr>
          <w:rFonts w:cs="Arial" w:hint="eastAsia"/>
          <w:color w:val="000000"/>
          <w:kern w:val="0"/>
          <w:szCs w:val="20"/>
        </w:rPr>
        <w:t xml:space="preserve">과 </w:t>
      </w:r>
      <w:r>
        <w:rPr>
          <w:rFonts w:cs="Arial"/>
          <w:color w:val="000000"/>
          <w:kern w:val="0"/>
          <w:szCs w:val="20"/>
        </w:rPr>
        <w:t>1</w:t>
      </w:r>
      <w:r>
        <w:rPr>
          <w:rFonts w:cs="Arial" w:hint="eastAsia"/>
          <w:color w:val="000000"/>
          <w:kern w:val="0"/>
          <w:szCs w:val="20"/>
        </w:rPr>
        <w:t xml:space="preserve">로 변환하여 데이터 분포를 조정 </w:t>
      </w:r>
    </w:p>
    <w:p w14:paraId="67283E6E" w14:textId="193C1824" w:rsidR="00111ABA" w:rsidRPr="00111ABA" w:rsidRDefault="00037D3E" w:rsidP="00037D3E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szCs w:val="20"/>
        </w:rPr>
      </w:pPr>
      <w:r w:rsidRPr="00037D3E">
        <w:rPr>
          <w:rFonts w:eastAsiaTheme="minorHAnsi" w:cs="Arial" w:hint="eastAsia"/>
          <w:b/>
          <w:bCs/>
          <w:color w:val="000000"/>
          <w:kern w:val="0"/>
          <w:szCs w:val="20"/>
        </w:rPr>
        <w:t>□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데이터 샘플링</w:t>
      </w:r>
      <w:r w:rsidR="00F679A7">
        <w:rPr>
          <w:rFonts w:eastAsiaTheme="minorHAnsi" w:cs="Arial" w:hint="eastAsia"/>
          <w:b/>
          <w:bCs/>
          <w:color w:val="000000"/>
          <w:kern w:val="0"/>
          <w:szCs w:val="20"/>
        </w:rPr>
        <w:t>:</w:t>
      </w:r>
      <w:r w:rsidR="00F679A7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 w:rsidR="00F679A7">
        <w:rPr>
          <w:rFonts w:eastAsiaTheme="minorHAnsi" w:cs="Arial" w:hint="eastAsia"/>
          <w:b/>
          <w:bCs/>
          <w:color w:val="000000"/>
          <w:kern w:val="0"/>
          <w:szCs w:val="20"/>
        </w:rPr>
        <w:t>층화</w:t>
      </w:r>
      <w:r w:rsidR="00F679A7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 w:rsidR="00F679A7">
        <w:rPr>
          <w:rFonts w:eastAsiaTheme="minorHAnsi" w:cs="Arial" w:hint="eastAsia"/>
          <w:b/>
          <w:bCs/>
          <w:color w:val="000000"/>
          <w:kern w:val="0"/>
          <w:szCs w:val="20"/>
        </w:rPr>
        <w:t>추출법</w:t>
      </w:r>
      <w:r w:rsidRPr="00037D3E">
        <w:rPr>
          <w:rFonts w:eastAsiaTheme="minorHAnsi" w:cs="굴림"/>
          <w:b/>
          <w:bCs/>
          <w:kern w:val="0"/>
          <w:szCs w:val="20"/>
        </w:rPr>
        <w:br/>
      </w:r>
      <w:r w:rsidRPr="00037D3E">
        <w:rPr>
          <w:rFonts w:eastAsiaTheme="minorHAnsi" w:cs="Arial" w:hint="eastAsia"/>
          <w:color w:val="000000"/>
          <w:kern w:val="0"/>
          <w:szCs w:val="20"/>
        </w:rPr>
        <w:t>:</w:t>
      </w:r>
      <w:r w:rsidR="00CC0A29">
        <w:rPr>
          <w:rFonts w:eastAsiaTheme="minorHAnsi" w:cs="Arial"/>
          <w:color w:val="000000"/>
          <w:szCs w:val="20"/>
        </w:rPr>
        <w:t xml:space="preserve"> </w:t>
      </w:r>
      <w:r w:rsidR="00CC0A29">
        <w:rPr>
          <w:rFonts w:eastAsiaTheme="minorHAnsi" w:cs="Arial" w:hint="eastAsia"/>
          <w:color w:val="000000"/>
          <w:szCs w:val="20"/>
        </w:rPr>
        <w:t xml:space="preserve">모집단을 구분하는 </w:t>
      </w:r>
      <w:r w:rsidR="00CC0A29">
        <w:rPr>
          <w:rFonts w:eastAsiaTheme="minorHAnsi" w:cs="Arial"/>
          <w:color w:val="000000"/>
          <w:szCs w:val="20"/>
        </w:rPr>
        <w:t>2</w:t>
      </w:r>
      <w:r w:rsidR="00CC0A29">
        <w:rPr>
          <w:rFonts w:eastAsiaTheme="minorHAnsi" w:cs="Arial" w:hint="eastAsia"/>
          <w:color w:val="000000"/>
          <w:szCs w:val="20"/>
        </w:rPr>
        <w:t xml:space="preserve">개 이상의 </w:t>
      </w:r>
      <w:r w:rsidR="00CC0A29">
        <w:rPr>
          <w:rFonts w:eastAsiaTheme="minorHAnsi" w:cs="Arial"/>
          <w:color w:val="000000"/>
          <w:szCs w:val="20"/>
        </w:rPr>
        <w:t>clas</w:t>
      </w:r>
      <w:r w:rsidR="00CC0A29">
        <w:rPr>
          <w:rFonts w:eastAsiaTheme="minorHAnsi" w:cs="Arial" w:hint="eastAsia"/>
          <w:color w:val="000000"/>
          <w:szCs w:val="20"/>
        </w:rPr>
        <w:t>s에</w:t>
      </w:r>
      <w:r w:rsidR="00F679A7">
        <w:rPr>
          <w:rFonts w:eastAsiaTheme="minorHAnsi" w:cs="Arial" w:hint="eastAsia"/>
          <w:color w:val="000000"/>
          <w:szCs w:val="20"/>
        </w:rPr>
        <w:t xml:space="preserve"> 비례하게</w:t>
      </w:r>
      <w:r w:rsidR="00CC0A29">
        <w:rPr>
          <w:rFonts w:eastAsiaTheme="minorHAnsi" w:cs="Arial" w:hint="eastAsia"/>
          <w:color w:val="000000"/>
          <w:szCs w:val="20"/>
        </w:rPr>
        <w:t xml:space="preserve"> </w:t>
      </w:r>
      <w:r w:rsidR="00F679A7">
        <w:rPr>
          <w:rFonts w:eastAsiaTheme="minorHAnsi" w:cs="Arial"/>
          <w:color w:val="000000"/>
          <w:szCs w:val="20"/>
        </w:rPr>
        <w:t>‘</w:t>
      </w:r>
      <w:r w:rsidR="00CC0A29">
        <w:rPr>
          <w:rFonts w:eastAsiaTheme="minorHAnsi" w:cs="Arial" w:hint="eastAsia"/>
          <w:color w:val="000000"/>
          <w:szCs w:val="20"/>
        </w:rPr>
        <w:t>단순</w:t>
      </w:r>
      <w:r w:rsidR="00F679A7">
        <w:rPr>
          <w:rFonts w:eastAsiaTheme="minorHAnsi" w:cs="Arial" w:hint="eastAsia"/>
          <w:color w:val="000000"/>
          <w:szCs w:val="20"/>
        </w:rPr>
        <w:t xml:space="preserve"> </w:t>
      </w:r>
      <w:r w:rsidR="00CC0A29">
        <w:rPr>
          <w:rFonts w:eastAsiaTheme="minorHAnsi" w:cs="Arial" w:hint="eastAsia"/>
          <w:color w:val="000000"/>
          <w:szCs w:val="20"/>
        </w:rPr>
        <w:t>무작위</w:t>
      </w:r>
      <w:r w:rsidR="00F679A7">
        <w:rPr>
          <w:rFonts w:eastAsiaTheme="minorHAnsi" w:cs="Arial" w:hint="eastAsia"/>
          <w:color w:val="000000"/>
          <w:szCs w:val="20"/>
        </w:rPr>
        <w:t xml:space="preserve"> </w:t>
      </w:r>
      <w:r w:rsidR="00CC0A29">
        <w:rPr>
          <w:rFonts w:eastAsiaTheme="minorHAnsi" w:cs="Arial" w:hint="eastAsia"/>
          <w:color w:val="000000"/>
          <w:szCs w:val="20"/>
        </w:rPr>
        <w:t>추출방법</w:t>
      </w:r>
      <w:r w:rsidR="00F679A7">
        <w:rPr>
          <w:rFonts w:eastAsiaTheme="minorHAnsi" w:cs="Arial"/>
          <w:color w:val="000000"/>
          <w:szCs w:val="20"/>
        </w:rPr>
        <w:t>’</w:t>
      </w:r>
      <w:proofErr w:type="spellStart"/>
      <w:r w:rsidR="00F679A7">
        <w:rPr>
          <w:rFonts w:eastAsiaTheme="minorHAnsi" w:cs="Arial" w:hint="eastAsia"/>
          <w:color w:val="000000"/>
          <w:szCs w:val="20"/>
        </w:rPr>
        <w:t>으로</w:t>
      </w:r>
      <w:proofErr w:type="spellEnd"/>
      <w:r w:rsidR="00CC0A29">
        <w:rPr>
          <w:rFonts w:eastAsiaTheme="minorHAnsi" w:cs="Arial" w:hint="eastAsia"/>
          <w:color w:val="000000"/>
          <w:szCs w:val="20"/>
        </w:rPr>
        <w:t xml:space="preserve"> 표본을 추출</w:t>
      </w:r>
    </w:p>
    <w:p w14:paraId="0A622474" w14:textId="51CBE3CE" w:rsidR="008F2101" w:rsidRPr="0083113E" w:rsidRDefault="008F2101" w:rsidP="00143AD6">
      <w:pPr>
        <w:widowControl/>
        <w:tabs>
          <w:tab w:val="left" w:pos="2891"/>
        </w:tabs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 w:rsidRPr="0083113E">
        <w:rPr>
          <w:rFonts w:eastAsiaTheme="minorHAnsi" w:cs="Arial"/>
          <w:b/>
          <w:bCs/>
          <w:color w:val="000000"/>
          <w:kern w:val="0"/>
          <w:szCs w:val="20"/>
        </w:rPr>
        <w:t>■ (</w:t>
      </w:r>
      <w:r w:rsidR="007E4F44">
        <w:rPr>
          <w:rFonts w:eastAsiaTheme="minorHAnsi" w:cs="Arial"/>
          <w:b/>
          <w:bCs/>
          <w:color w:val="000000"/>
          <w:kern w:val="0"/>
          <w:szCs w:val="20"/>
        </w:rPr>
        <w:t>E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xpected)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Modeling</w:t>
      </w:r>
      <w:r w:rsidR="00143AD6">
        <w:rPr>
          <w:rFonts w:eastAsiaTheme="minorHAnsi" w:cs="Arial"/>
          <w:b/>
          <w:bCs/>
          <w:color w:val="000000"/>
          <w:kern w:val="0"/>
          <w:szCs w:val="20"/>
        </w:rPr>
        <w:tab/>
      </w:r>
    </w:p>
    <w:p w14:paraId="306C40D0" w14:textId="217039BB" w:rsidR="008F2101" w:rsidRPr="00CF37DB" w:rsidRDefault="008F2101" w:rsidP="008F2101">
      <w:pPr>
        <w:widowControl/>
        <w:wordWrap/>
        <w:autoSpaceDE/>
        <w:autoSpaceDN/>
        <w:spacing w:before="240" w:after="240" w:line="240" w:lineRule="auto"/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Model 수립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 시 사용할 방법론</w:t>
      </w:r>
      <w:r>
        <w:rPr>
          <w:rFonts w:eastAsiaTheme="minorHAnsi" w:cs="Arial"/>
          <w:b/>
          <w:bCs/>
          <w:color w:val="000000"/>
          <w:kern w:val="0"/>
          <w:szCs w:val="20"/>
        </w:rPr>
        <w:br/>
      </w:r>
      <w:r>
        <w:rPr>
          <w:rFonts w:eastAsiaTheme="minorHAnsi" w:cs="Arial" w:hint="eastAsia"/>
          <w:color w:val="000000"/>
          <w:kern w:val="0"/>
          <w:szCs w:val="20"/>
        </w:rPr>
        <w:t>1)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SGD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Classifier: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확률적 경사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하강법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(SGD) 학습을 사용하여 </w:t>
      </w: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정규화된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선형 모델(Ex. </w:t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SVM, logistic 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regression)</w:t>
      </w:r>
    </w:p>
    <w:p w14:paraId="289E76A0" w14:textId="758F938C" w:rsidR="00CF37DB" w:rsidRPr="00CF37DB" w:rsidRDefault="008F2101" w:rsidP="00CF37DB">
      <w:pPr>
        <w:widowControl/>
        <w:wordWrap/>
        <w:autoSpaceDE/>
        <w:autoSpaceDN/>
        <w:spacing w:before="240" w:after="240" w:line="240" w:lineRule="auto"/>
        <w:rPr>
          <w:rFonts w:eastAsiaTheme="minorHAnsi"/>
          <w:color w:val="2F2F2F"/>
          <w:szCs w:val="20"/>
        </w:rPr>
      </w:pP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2)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Support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Vector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Machine: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 w:rsidR="00CF37DB" w:rsidRPr="00CF37DB">
        <w:rPr>
          <w:rFonts w:eastAsiaTheme="minorHAnsi"/>
          <w:color w:val="2F2F2F"/>
          <w:szCs w:val="20"/>
        </w:rPr>
        <w:t>n</w:t>
      </w:r>
      <w:r w:rsidRPr="00CF37DB">
        <w:rPr>
          <w:rFonts w:eastAsiaTheme="minorHAnsi" w:hint="eastAsia"/>
          <w:color w:val="2F2F2F"/>
          <w:szCs w:val="20"/>
        </w:rPr>
        <w:t xml:space="preserve">차원의 데이터 공간에서 샘플 그룹들을 구분해 내는 최적의 </w:t>
      </w:r>
      <w:proofErr w:type="spellStart"/>
      <w:r w:rsidRPr="00CF37DB">
        <w:rPr>
          <w:rFonts w:eastAsiaTheme="minorHAnsi" w:hint="eastAsia"/>
          <w:color w:val="2F2F2F"/>
          <w:szCs w:val="20"/>
        </w:rPr>
        <w:t>분할선</w:t>
      </w:r>
      <w:proofErr w:type="spellEnd"/>
      <w:r w:rsidRPr="00CF37DB">
        <w:rPr>
          <w:rFonts w:eastAsiaTheme="minorHAnsi" w:hint="eastAsia"/>
          <w:color w:val="2F2F2F"/>
          <w:szCs w:val="20"/>
        </w:rPr>
        <w:t>(optimal decision boundary)을 찾아내는 것</w:t>
      </w:r>
    </w:p>
    <w:p w14:paraId="2A73C6FA" w14:textId="41ED57E5" w:rsidR="00CF37DB" w:rsidRPr="00CF37DB" w:rsidRDefault="00CF37DB" w:rsidP="008F2101">
      <w:pPr>
        <w:widowControl/>
        <w:wordWrap/>
        <w:autoSpaceDE/>
        <w:autoSpaceDN/>
        <w:spacing w:before="240" w:after="240" w:line="240" w:lineRule="auto"/>
        <w:rPr>
          <w:rFonts w:eastAsiaTheme="minorHAnsi"/>
          <w:color w:val="2F2F2F"/>
          <w:szCs w:val="20"/>
        </w:rPr>
      </w:pPr>
      <w:r>
        <w:rPr>
          <w:rFonts w:eastAsiaTheme="minorHAnsi"/>
          <w:color w:val="000000"/>
          <w:szCs w:val="20"/>
          <w:shd w:val="clear" w:color="auto" w:fill="FFFFFF"/>
        </w:rPr>
        <w:t>3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)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/>
          <w:color w:val="000000"/>
          <w:szCs w:val="20"/>
          <w:shd w:val="clear" w:color="auto" w:fill="FFFFFF"/>
        </w:rPr>
        <w:t>Random Forest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: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2F2F2F"/>
          <w:szCs w:val="20"/>
        </w:rPr>
        <w:t xml:space="preserve">다수의 표본으로 수립된 다수의 의사결정 모형 결과를 종합하는 앙상블 방법 </w:t>
      </w:r>
      <w:r w:rsidRPr="00CF37DB">
        <w:rPr>
          <w:rFonts w:eastAsiaTheme="minorHAnsi" w:cs="Arial"/>
          <w:color w:val="000000"/>
          <w:kern w:val="0"/>
          <w:szCs w:val="20"/>
        </w:rPr>
        <w:t>①</w:t>
      </w:r>
      <w:r w:rsidRPr="00CF37DB">
        <w:rPr>
          <w:rFonts w:eastAsiaTheme="minorHAnsi" w:cs="Arial" w:hint="eastAsia"/>
          <w:color w:val="000000"/>
          <w:kern w:val="0"/>
          <w:szCs w:val="20"/>
        </w:rPr>
        <w:t>종속 변수 값 예측(분류)</w:t>
      </w:r>
      <w:r w:rsidR="00306857">
        <w:rPr>
          <w:rFonts w:eastAsiaTheme="minorHAnsi" w:cs="Arial"/>
          <w:color w:val="000000"/>
          <w:kern w:val="0"/>
          <w:szCs w:val="20"/>
        </w:rPr>
        <w:t xml:space="preserve"> </w:t>
      </w:r>
      <w:r w:rsidRPr="00CF37DB">
        <w:rPr>
          <w:rFonts w:eastAsiaTheme="minorHAnsi" w:cs="Arial"/>
          <w:color w:val="000000"/>
          <w:kern w:val="0"/>
          <w:szCs w:val="20"/>
        </w:rPr>
        <w:t>②</w:t>
      </w:r>
      <w:r w:rsidRPr="00CF37DB">
        <w:rPr>
          <w:rFonts w:eastAsiaTheme="minorHAnsi" w:cs="Arial" w:hint="eastAsia"/>
          <w:color w:val="000000"/>
          <w:kern w:val="0"/>
          <w:szCs w:val="20"/>
        </w:rPr>
        <w:t>변수의 중요도 확인</w:t>
      </w:r>
    </w:p>
    <w:p w14:paraId="0B6BAE66" w14:textId="783CA603" w:rsidR="008F2101" w:rsidRPr="00CF37DB" w:rsidRDefault="00CF37DB" w:rsidP="00CF37DB">
      <w:pPr>
        <w:widowControl/>
        <w:wordWrap/>
        <w:autoSpaceDE/>
        <w:autoSpaceDN/>
        <w:spacing w:before="240" w:after="240" w:line="240" w:lineRule="auto"/>
        <w:rPr>
          <w:rFonts w:eastAsiaTheme="minorHAnsi"/>
          <w:color w:val="000000"/>
          <w:szCs w:val="20"/>
        </w:rPr>
      </w:pPr>
      <w:r>
        <w:rPr>
          <w:rFonts w:eastAsiaTheme="minorHAnsi"/>
          <w:color w:val="000000"/>
          <w:szCs w:val="20"/>
          <w:shd w:val="clear" w:color="auto" w:fill="FFFFFF"/>
        </w:rPr>
        <w:t>4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)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/>
          <w:color w:val="000000"/>
          <w:szCs w:val="20"/>
          <w:shd w:val="clear" w:color="auto" w:fill="FFFFFF"/>
        </w:rPr>
        <w:t>Logistic regression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: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>종속변수(범주형)와 독립변수 간의 관계를 구체적인 함수로 나타내어 분류모델에 사용하는 것</w:t>
      </w:r>
    </w:p>
    <w:p w14:paraId="4C06BFA9" w14:textId="3868878B" w:rsidR="00CF37DB" w:rsidRDefault="00CF37DB" w:rsidP="00CF37DB">
      <w:pPr>
        <w:widowControl/>
        <w:wordWrap/>
        <w:autoSpaceDE/>
        <w:autoSpaceDN/>
        <w:spacing w:before="240" w:after="240" w:line="240" w:lineRule="auto"/>
        <w:ind w:left="1800" w:hangingChars="900" w:hanging="1800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color w:val="000000"/>
          <w:kern w:val="0"/>
          <w:szCs w:val="20"/>
        </w:rPr>
        <w:t>5) Na</w:t>
      </w:r>
      <w:r>
        <w:rPr>
          <w:rFonts w:eastAsiaTheme="minorHAnsi" w:cs="Arial" w:hint="eastAsia"/>
          <w:color w:val="000000"/>
          <w:kern w:val="0"/>
          <w:szCs w:val="20"/>
        </w:rPr>
        <w:t>i</w:t>
      </w:r>
      <w:r>
        <w:rPr>
          <w:rFonts w:eastAsiaTheme="minorHAnsi" w:cs="Arial"/>
          <w:color w:val="000000"/>
          <w:kern w:val="0"/>
          <w:szCs w:val="20"/>
        </w:rPr>
        <w:t xml:space="preserve">ve bayes classifier: </w:t>
      </w:r>
      <w:r>
        <w:rPr>
          <w:rFonts w:eastAsiaTheme="minorHAnsi" w:cs="Arial" w:hint="eastAsia"/>
          <w:color w:val="000000"/>
          <w:kern w:val="0"/>
          <w:szCs w:val="20"/>
        </w:rPr>
        <w:t xml:space="preserve">모든 특성들 사이의 독립을 가정하는 </w:t>
      </w: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베이즈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 xml:space="preserve"> 정리를 적용한 분류방법론</w:t>
      </w:r>
    </w:p>
    <w:p w14:paraId="28AD1E47" w14:textId="1B81EB3D" w:rsidR="00CF37DB" w:rsidRDefault="00CF37DB" w:rsidP="006B3732">
      <w:pPr>
        <w:widowControl/>
        <w:wordWrap/>
        <w:autoSpaceDE/>
        <w:autoSpaceDN/>
        <w:spacing w:before="240" w:after="240" w:line="240" w:lineRule="auto"/>
        <w:rPr>
          <w:rFonts w:eastAsiaTheme="minorHAnsi"/>
          <w:color w:val="000000"/>
          <w:szCs w:val="20"/>
          <w:shd w:val="clear" w:color="auto" w:fill="FFFFFF"/>
        </w:rPr>
      </w:pPr>
      <w:r>
        <w:rPr>
          <w:rFonts w:eastAsiaTheme="minorHAnsi"/>
          <w:color w:val="000000"/>
          <w:szCs w:val="20"/>
          <w:shd w:val="clear" w:color="auto" w:fill="FFFFFF"/>
        </w:rPr>
        <w:t>6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)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/>
          <w:color w:val="000000"/>
          <w:szCs w:val="20"/>
          <w:shd w:val="clear" w:color="auto" w:fill="FFFFFF"/>
        </w:rPr>
        <w:t>KNN</w:t>
      </w:r>
      <w:r w:rsidRPr="00CF37DB">
        <w:rPr>
          <w:rFonts w:eastAsiaTheme="minorHAnsi" w:hint="eastAsia"/>
          <w:color w:val="000000"/>
          <w:szCs w:val="20"/>
          <w:shd w:val="clear" w:color="auto" w:fill="FFFFFF"/>
        </w:rPr>
        <w:t>:</w:t>
      </w:r>
      <w:r w:rsidRPr="00CF37DB">
        <w:rPr>
          <w:rFonts w:eastAsiaTheme="minorHAnsi"/>
          <w:color w:val="000000"/>
          <w:szCs w:val="2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zCs w:val="20"/>
          <w:shd w:val="clear" w:color="auto" w:fill="FFFFFF"/>
        </w:rPr>
        <w:t xml:space="preserve">새로운 데이터가 주어졌을 때 기존 데이터 가운데 가장 가까운 </w:t>
      </w:r>
      <w:r>
        <w:rPr>
          <w:rFonts w:eastAsiaTheme="minorHAnsi"/>
          <w:color w:val="000000"/>
          <w:szCs w:val="20"/>
          <w:shd w:val="clear" w:color="auto" w:fill="FFFFFF"/>
        </w:rPr>
        <w:t>K</w:t>
      </w:r>
      <w:r>
        <w:rPr>
          <w:rFonts w:eastAsiaTheme="minorHAnsi" w:hint="eastAsia"/>
          <w:color w:val="000000"/>
          <w:szCs w:val="20"/>
          <w:shd w:val="clear" w:color="auto" w:fill="FFFFFF"/>
        </w:rPr>
        <w:t>개 이웃의 정보로 새로운 데이터를 예측하는 방법</w:t>
      </w:r>
      <w:r w:rsidR="006B3732">
        <w:rPr>
          <w:rFonts w:eastAsiaTheme="minorHAnsi" w:hint="eastAsia"/>
          <w:color w:val="000000"/>
          <w:szCs w:val="20"/>
          <w:shd w:val="clear" w:color="auto" w:fill="FFFFFF"/>
        </w:rPr>
        <w:t>론</w:t>
      </w:r>
    </w:p>
    <w:p w14:paraId="440509A3" w14:textId="77777777" w:rsidR="001F572D" w:rsidRDefault="006B3732" w:rsidP="006B3732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b/>
          <w:bCs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/>
          <w:b/>
          <w:bCs/>
          <w:color w:val="000000"/>
          <w:kern w:val="0"/>
          <w:szCs w:val="20"/>
        </w:rPr>
        <w:t>[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E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xpected] 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Model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성능 비교</w:t>
      </w:r>
    </w:p>
    <w:p w14:paraId="02355F76" w14:textId="298DE7DE" w:rsidR="001F572D" w:rsidRDefault="001F572D" w:rsidP="006B3732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b/>
          <w:bCs/>
          <w:color w:val="000000"/>
          <w:kern w:val="0"/>
          <w:szCs w:val="20"/>
        </w:rPr>
      </w:pPr>
      <w:r>
        <w:rPr>
          <w:rFonts w:ascii="맑은 고딕" w:eastAsia="맑은 고딕" w:hAnsi="맑은 고딕"/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5D4E55CC" wp14:editId="1BEAAE1C">
            <wp:extent cx="5727170" cy="1335819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36" cy="13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012F" w14:textId="1E2EBDD5" w:rsidR="006B3732" w:rsidRDefault="00AE6F26" w:rsidP="006B3732">
      <w:pPr>
        <w:widowControl/>
        <w:wordWrap/>
        <w:autoSpaceDE/>
        <w:autoSpaceDN/>
        <w:spacing w:before="240" w:after="240" w:line="240" w:lineRule="auto"/>
        <w:rPr>
          <w:rFonts w:eastAsiaTheme="minorHAnsi"/>
          <w:color w:val="2F2F2F"/>
          <w:szCs w:val="20"/>
        </w:rPr>
      </w:pPr>
      <w:r>
        <w:rPr>
          <w:rFonts w:eastAsiaTheme="minorHAnsi" w:hint="eastAsia"/>
          <w:color w:val="2F2F2F"/>
          <w:szCs w:val="20"/>
        </w:rPr>
        <w:lastRenderedPageBreak/>
        <w:t>1</w:t>
      </w:r>
      <w:r>
        <w:rPr>
          <w:rFonts w:eastAsiaTheme="minorHAnsi"/>
          <w:color w:val="2F2F2F"/>
          <w:szCs w:val="20"/>
        </w:rPr>
        <w:t xml:space="preserve">) </w:t>
      </w:r>
      <w:r w:rsidR="006B3732">
        <w:rPr>
          <w:rFonts w:eastAsiaTheme="minorHAnsi" w:hint="eastAsia"/>
          <w:color w:val="2F2F2F"/>
          <w:szCs w:val="20"/>
        </w:rPr>
        <w:t>데이터의 특성에 따라</w:t>
      </w:r>
      <w:r w:rsidR="006B3732">
        <w:rPr>
          <w:rFonts w:eastAsiaTheme="minorHAnsi"/>
          <w:color w:val="2F2F2F"/>
          <w:szCs w:val="20"/>
        </w:rPr>
        <w:t>Naïve Bayes Classifie</w:t>
      </w:r>
      <w:r w:rsidR="006B3732">
        <w:rPr>
          <w:rFonts w:eastAsiaTheme="minorHAnsi" w:hint="eastAsia"/>
          <w:color w:val="2F2F2F"/>
          <w:szCs w:val="20"/>
        </w:rPr>
        <w:t xml:space="preserve">r와 </w:t>
      </w:r>
      <w:r w:rsidR="006B3732">
        <w:rPr>
          <w:rFonts w:eastAsiaTheme="minorHAnsi"/>
          <w:color w:val="2F2F2F"/>
          <w:szCs w:val="20"/>
        </w:rPr>
        <w:t>Decision Tree</w:t>
      </w:r>
      <w:r w:rsidR="006B3732">
        <w:rPr>
          <w:rFonts w:eastAsiaTheme="minorHAnsi" w:hint="eastAsia"/>
          <w:color w:val="2F2F2F"/>
          <w:szCs w:val="20"/>
        </w:rPr>
        <w:t>가 S</w:t>
      </w:r>
      <w:r w:rsidR="006B3732">
        <w:rPr>
          <w:rFonts w:eastAsiaTheme="minorHAnsi"/>
          <w:color w:val="2F2F2F"/>
          <w:szCs w:val="20"/>
        </w:rPr>
        <w:t>upport Vector Machine</w:t>
      </w:r>
      <w:r w:rsidR="006B3732">
        <w:rPr>
          <w:rFonts w:eastAsiaTheme="minorHAnsi" w:hint="eastAsia"/>
          <w:color w:val="2F2F2F"/>
          <w:szCs w:val="20"/>
        </w:rPr>
        <w:t xml:space="preserve">에 비해 성능이 좋은 것으로 </w:t>
      </w:r>
      <w:r w:rsidR="007E4F44">
        <w:rPr>
          <w:rFonts w:eastAsiaTheme="minorHAnsi" w:hint="eastAsia"/>
          <w:color w:val="2F2F2F"/>
          <w:szCs w:val="20"/>
        </w:rPr>
        <w:t>드러남.</w:t>
      </w:r>
      <w:r w:rsidR="006B3732">
        <w:rPr>
          <w:rFonts w:eastAsiaTheme="minorHAnsi"/>
          <w:color w:val="2F2F2F"/>
          <w:szCs w:val="20"/>
        </w:rPr>
        <w:t xml:space="preserve"> (</w:t>
      </w:r>
      <w:r w:rsidR="007E74A6" w:rsidRPr="007E74A6">
        <w:rPr>
          <w:rFonts w:eastAsiaTheme="minorHAnsi"/>
          <w:szCs w:val="20"/>
        </w:rPr>
        <w:t>Saiful Islam</w:t>
      </w:r>
      <w:r w:rsidR="007E74A6">
        <w:rPr>
          <w:rFonts w:eastAsiaTheme="minorHAnsi"/>
          <w:szCs w:val="20"/>
        </w:rPr>
        <w:t xml:space="preserve"> </w:t>
      </w:r>
      <w:r w:rsidR="007E74A6">
        <w:rPr>
          <w:rFonts w:eastAsiaTheme="minorHAnsi" w:hint="eastAsia"/>
          <w:szCs w:val="20"/>
        </w:rPr>
        <w:t xml:space="preserve">외 </w:t>
      </w:r>
      <w:r w:rsidR="007E74A6">
        <w:rPr>
          <w:rFonts w:eastAsiaTheme="minorHAnsi"/>
          <w:szCs w:val="20"/>
        </w:rPr>
        <w:t>2</w:t>
      </w:r>
      <w:r w:rsidR="007E74A6">
        <w:rPr>
          <w:rFonts w:eastAsiaTheme="minorHAnsi" w:hint="eastAsia"/>
          <w:szCs w:val="20"/>
        </w:rPr>
        <w:t>명,</w:t>
      </w:r>
      <w:r w:rsidR="007E74A6">
        <w:rPr>
          <w:rFonts w:eastAsiaTheme="minorHAnsi"/>
          <w:szCs w:val="20"/>
        </w:rPr>
        <w:t xml:space="preserve"> </w:t>
      </w:r>
      <w:r w:rsidR="006B3732">
        <w:rPr>
          <w:rFonts w:eastAsiaTheme="minorHAnsi"/>
          <w:color w:val="2F2F2F"/>
          <w:szCs w:val="20"/>
        </w:rPr>
        <w:t>20</w:t>
      </w:r>
      <w:r w:rsidR="007E74A6">
        <w:rPr>
          <w:rFonts w:eastAsiaTheme="minorHAnsi"/>
          <w:color w:val="2F2F2F"/>
          <w:szCs w:val="20"/>
        </w:rPr>
        <w:t>1</w:t>
      </w:r>
      <w:r w:rsidR="006B3732">
        <w:rPr>
          <w:rFonts w:eastAsiaTheme="minorHAnsi"/>
          <w:color w:val="2F2F2F"/>
          <w:szCs w:val="20"/>
        </w:rPr>
        <w:t>0)</w:t>
      </w:r>
      <w:r>
        <w:rPr>
          <w:rFonts w:eastAsiaTheme="minorHAnsi"/>
          <w:color w:val="2F2F2F"/>
          <w:szCs w:val="20"/>
        </w:rPr>
        <w:br/>
        <w:t xml:space="preserve">2) </w:t>
      </w:r>
      <w:r w:rsidR="006B3732">
        <w:rPr>
          <w:rFonts w:eastAsiaTheme="minorHAnsi"/>
          <w:color w:val="2F2F2F"/>
          <w:szCs w:val="20"/>
        </w:rPr>
        <w:t>Random Forest</w:t>
      </w:r>
      <w:r w:rsidR="006B3732">
        <w:rPr>
          <w:rFonts w:eastAsiaTheme="minorHAnsi" w:hint="eastAsia"/>
          <w:color w:val="2F2F2F"/>
          <w:szCs w:val="20"/>
        </w:rPr>
        <w:t xml:space="preserve">의 경우 </w:t>
      </w:r>
      <w:r w:rsidR="006B3732">
        <w:rPr>
          <w:rFonts w:eastAsiaTheme="minorHAnsi"/>
          <w:color w:val="2F2F2F"/>
          <w:szCs w:val="20"/>
        </w:rPr>
        <w:t>Accuracy</w:t>
      </w:r>
      <w:r w:rsidR="006B3732">
        <w:rPr>
          <w:rFonts w:eastAsiaTheme="minorHAnsi" w:hint="eastAsia"/>
          <w:color w:val="2F2F2F"/>
          <w:szCs w:val="20"/>
        </w:rPr>
        <w:t xml:space="preserve">와 </w:t>
      </w:r>
      <w:r w:rsidR="006B3732">
        <w:rPr>
          <w:rFonts w:eastAsiaTheme="minorHAnsi"/>
          <w:color w:val="2F2F2F"/>
          <w:szCs w:val="20"/>
        </w:rPr>
        <w:t>AUC</w:t>
      </w:r>
      <w:r w:rsidR="006B3732">
        <w:rPr>
          <w:rFonts w:eastAsiaTheme="minorHAnsi" w:hint="eastAsia"/>
          <w:color w:val="2F2F2F"/>
          <w:szCs w:val="20"/>
        </w:rPr>
        <w:t xml:space="preserve">측면에서 </w:t>
      </w:r>
      <w:r w:rsidR="006B3732">
        <w:rPr>
          <w:rFonts w:eastAsiaTheme="minorHAnsi"/>
          <w:color w:val="2F2F2F"/>
          <w:szCs w:val="20"/>
        </w:rPr>
        <w:t>Logistic regression</w:t>
      </w:r>
      <w:r w:rsidR="006B3732">
        <w:rPr>
          <w:rFonts w:eastAsiaTheme="minorHAnsi" w:hint="eastAsia"/>
          <w:color w:val="2F2F2F"/>
          <w:szCs w:val="20"/>
        </w:rPr>
        <w:t xml:space="preserve">보다 우수하다고 </w:t>
      </w:r>
      <w:r>
        <w:rPr>
          <w:rFonts w:eastAsiaTheme="minorHAnsi" w:hint="eastAsia"/>
          <w:color w:val="2F2F2F"/>
          <w:szCs w:val="20"/>
        </w:rPr>
        <w:t>나타남(</w:t>
      </w:r>
      <w:r w:rsidR="007E74A6" w:rsidRPr="007E74A6">
        <w:rPr>
          <w:rFonts w:eastAsiaTheme="minorHAnsi"/>
          <w:szCs w:val="20"/>
        </w:rPr>
        <w:t xml:space="preserve">Raphael </w:t>
      </w:r>
      <w:proofErr w:type="spellStart"/>
      <w:r w:rsidR="007E74A6" w:rsidRPr="007E74A6">
        <w:rPr>
          <w:rFonts w:eastAsiaTheme="minorHAnsi"/>
          <w:szCs w:val="20"/>
        </w:rPr>
        <w:t>Couronné</w:t>
      </w:r>
      <w:proofErr w:type="spellEnd"/>
      <w:r w:rsidR="007E74A6">
        <w:rPr>
          <w:rFonts w:eastAsiaTheme="minorHAnsi"/>
          <w:szCs w:val="20"/>
        </w:rPr>
        <w:t xml:space="preserve"> </w:t>
      </w:r>
      <w:r w:rsidR="007E74A6">
        <w:rPr>
          <w:rFonts w:eastAsiaTheme="minorHAnsi" w:hint="eastAsia"/>
          <w:szCs w:val="20"/>
        </w:rPr>
        <w:t xml:space="preserve">외 </w:t>
      </w:r>
      <w:r w:rsidR="007E74A6">
        <w:rPr>
          <w:rFonts w:eastAsiaTheme="minorHAnsi"/>
          <w:szCs w:val="20"/>
        </w:rPr>
        <w:t>2</w:t>
      </w:r>
      <w:r w:rsidR="007E74A6">
        <w:rPr>
          <w:rFonts w:eastAsiaTheme="minorHAnsi" w:hint="eastAsia"/>
          <w:szCs w:val="20"/>
        </w:rPr>
        <w:t>명</w:t>
      </w:r>
      <w:r>
        <w:rPr>
          <w:rFonts w:eastAsiaTheme="minorHAnsi" w:hint="eastAsia"/>
          <w:color w:val="2F2F2F"/>
          <w:szCs w:val="20"/>
        </w:rPr>
        <w:t>,</w:t>
      </w:r>
      <w:r w:rsidR="007E74A6">
        <w:rPr>
          <w:rFonts w:eastAsiaTheme="minorHAnsi"/>
          <w:color w:val="2F2F2F"/>
          <w:szCs w:val="20"/>
        </w:rPr>
        <w:t xml:space="preserve"> 2018</w:t>
      </w:r>
      <w:r>
        <w:rPr>
          <w:rFonts w:eastAsiaTheme="minorHAnsi"/>
          <w:color w:val="2F2F2F"/>
          <w:szCs w:val="20"/>
        </w:rPr>
        <w:t>)</w:t>
      </w:r>
      <w:r>
        <w:rPr>
          <w:rFonts w:eastAsiaTheme="minorHAnsi"/>
          <w:color w:val="2F2F2F"/>
          <w:szCs w:val="20"/>
        </w:rPr>
        <w:br/>
      </w:r>
      <w:r w:rsidR="007E4F44">
        <w:rPr>
          <w:rFonts w:eastAsiaTheme="minorHAnsi" w:hint="eastAsia"/>
          <w:color w:val="2F2F2F"/>
          <w:szCs w:val="20"/>
        </w:rPr>
        <w:t>3</w:t>
      </w:r>
      <w:r w:rsidR="007E4F44">
        <w:rPr>
          <w:rFonts w:eastAsiaTheme="minorHAnsi"/>
          <w:color w:val="2F2F2F"/>
          <w:szCs w:val="20"/>
        </w:rPr>
        <w:t xml:space="preserve">) </w:t>
      </w:r>
      <w:r>
        <w:rPr>
          <w:rFonts w:eastAsiaTheme="minorHAnsi" w:hint="eastAsia"/>
          <w:color w:val="2F2F2F"/>
          <w:szCs w:val="20"/>
        </w:rPr>
        <w:t>위의 참고문헌들을 종합해보면</w:t>
      </w:r>
      <w:r>
        <w:rPr>
          <w:rFonts w:eastAsiaTheme="minorHAnsi"/>
          <w:color w:val="2F2F2F"/>
          <w:szCs w:val="20"/>
        </w:rPr>
        <w:t xml:space="preserve"> Naïve </w:t>
      </w:r>
      <w:r w:rsidR="007E4F44">
        <w:rPr>
          <w:rFonts w:eastAsiaTheme="minorHAnsi"/>
          <w:color w:val="2F2F2F"/>
          <w:szCs w:val="20"/>
        </w:rPr>
        <w:t>Bayesian classifier,</w:t>
      </w:r>
      <w:r w:rsidR="007E4F44">
        <w:rPr>
          <w:rFonts w:eastAsiaTheme="minorHAnsi" w:hint="eastAsia"/>
          <w:color w:val="2F2F2F"/>
          <w:szCs w:val="20"/>
        </w:rPr>
        <w:t xml:space="preserve"> </w:t>
      </w:r>
      <w:r w:rsidR="007E4F44">
        <w:rPr>
          <w:rFonts w:eastAsiaTheme="minorHAnsi"/>
          <w:color w:val="2F2F2F"/>
          <w:szCs w:val="20"/>
        </w:rPr>
        <w:t xml:space="preserve">Decision Tree, Random Forest </w:t>
      </w:r>
      <w:r w:rsidR="007E4F44">
        <w:rPr>
          <w:rFonts w:eastAsiaTheme="minorHAnsi" w:hint="eastAsia"/>
          <w:color w:val="2F2F2F"/>
          <w:szCs w:val="20"/>
        </w:rPr>
        <w:t>기법이 본 연구의 성능을 높</w:t>
      </w:r>
      <w:r w:rsidR="004F6A3F">
        <w:rPr>
          <w:rFonts w:eastAsiaTheme="minorHAnsi" w:hint="eastAsia"/>
          <w:color w:val="2F2F2F"/>
          <w:szCs w:val="20"/>
        </w:rPr>
        <w:t>일</w:t>
      </w:r>
      <w:r w:rsidR="007E4F44">
        <w:rPr>
          <w:rFonts w:eastAsiaTheme="minorHAnsi" w:hint="eastAsia"/>
          <w:color w:val="2F2F2F"/>
          <w:szCs w:val="20"/>
        </w:rPr>
        <w:t xml:space="preserve"> 것으로 예상됨</w:t>
      </w:r>
      <w:r w:rsidR="007E4F44">
        <w:rPr>
          <w:rFonts w:eastAsiaTheme="minorHAnsi"/>
          <w:color w:val="2F2F2F"/>
          <w:szCs w:val="20"/>
        </w:rPr>
        <w:t xml:space="preserve"> </w:t>
      </w:r>
    </w:p>
    <w:p w14:paraId="22FB3F60" w14:textId="4C8F8384" w:rsidR="00F679A7" w:rsidRDefault="00AE6F26" w:rsidP="006B3732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/>
          <w:b/>
          <w:bCs/>
          <w:color w:val="000000"/>
          <w:kern w:val="0"/>
          <w:szCs w:val="20"/>
        </w:rPr>
        <w:t>[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E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xpected]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클래스 불균형 해소</w:t>
      </w:r>
      <w:r w:rsidR="00CC0A29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 방법론</w:t>
      </w:r>
      <w:r w:rsidR="007E4F44">
        <w:rPr>
          <w:rFonts w:eastAsiaTheme="minorHAnsi" w:cs="Arial"/>
          <w:b/>
          <w:bCs/>
          <w:color w:val="000000"/>
          <w:kern w:val="0"/>
          <w:szCs w:val="20"/>
        </w:rPr>
        <w:br/>
      </w:r>
      <w:r w:rsidR="007E4F44" w:rsidRPr="007E4F44">
        <w:t xml:space="preserve">1) Weight balancing: </w:t>
      </w:r>
      <w:r w:rsidR="007E4F44">
        <w:rPr>
          <w:rFonts w:hint="eastAsia"/>
        </w:rPr>
        <w:t xml:space="preserve">학습 </w:t>
      </w:r>
      <w:r w:rsidR="007E4F44" w:rsidRPr="007E4F44">
        <w:t>데이터에서</w:t>
      </w:r>
      <w:r w:rsidR="007E4F44" w:rsidRPr="007E4F44">
        <w:rPr>
          <w:rFonts w:hint="eastAsia"/>
        </w:rPr>
        <w:t xml:space="preserve"> l</w:t>
      </w:r>
      <w:r w:rsidR="007E4F44" w:rsidRPr="007E4F44">
        <w:t>oss를</w:t>
      </w:r>
      <w:r w:rsidR="007E4F44" w:rsidRPr="007E4F44">
        <w:rPr>
          <w:rFonts w:hint="eastAsia"/>
        </w:rPr>
        <w:t xml:space="preserve"> </w:t>
      </w:r>
      <w:r w:rsidR="007E4F44" w:rsidRPr="007E4F44">
        <w:t>계산</w:t>
      </w:r>
      <w:r w:rsidR="007E4F44">
        <w:rPr>
          <w:rFonts w:hint="eastAsia"/>
        </w:rPr>
        <w:t xml:space="preserve"> 시</w:t>
      </w:r>
      <w:r w:rsidR="007E4F44" w:rsidRPr="007E4F44">
        <w:rPr>
          <w:rFonts w:hint="eastAsia"/>
        </w:rPr>
        <w:t xml:space="preserve"> </w:t>
      </w:r>
      <w:r w:rsidR="007E4F44" w:rsidRPr="007E4F44">
        <w:t>특정</w:t>
      </w:r>
      <w:r w:rsidR="007E4F44" w:rsidRPr="007E4F44">
        <w:rPr>
          <w:rFonts w:hint="eastAsia"/>
        </w:rPr>
        <w:t xml:space="preserve"> </w:t>
      </w:r>
      <w:r w:rsidR="007E4F44" w:rsidRPr="007E4F44">
        <w:t>클래스에</w:t>
      </w:r>
      <w:r w:rsidR="007E4F44" w:rsidRPr="007E4F44">
        <w:rPr>
          <w:rFonts w:hint="eastAsia"/>
        </w:rPr>
        <w:t xml:space="preserve"> </w:t>
      </w:r>
      <w:r w:rsidR="007E4F44" w:rsidRPr="007E4F44">
        <w:t>대해서는</w:t>
      </w:r>
      <w:r w:rsidR="007E4F44" w:rsidRPr="007E4F44">
        <w:rPr>
          <w:rFonts w:hint="eastAsia"/>
        </w:rPr>
        <w:t xml:space="preserve"> </w:t>
      </w:r>
      <w:r w:rsidR="007E4F44" w:rsidRPr="007E4F44">
        <w:t>더</w:t>
      </w:r>
      <w:r w:rsidR="007E4F44" w:rsidRPr="007E4F44">
        <w:rPr>
          <w:rFonts w:hint="eastAsia"/>
        </w:rPr>
        <w:t xml:space="preserve"> </w:t>
      </w:r>
      <w:r w:rsidR="007E4F44" w:rsidRPr="007E4F44">
        <w:t>큰</w:t>
      </w:r>
      <w:r w:rsidR="007E4F44" w:rsidRPr="007E4F44">
        <w:rPr>
          <w:rFonts w:hint="eastAsia"/>
        </w:rPr>
        <w:t xml:space="preserve"> </w:t>
      </w:r>
      <w:r w:rsidR="007E4F44" w:rsidRPr="007E4F44">
        <w:t>loss를</w:t>
      </w:r>
      <w:r w:rsidR="007E4F44" w:rsidRPr="007E4F44">
        <w:rPr>
          <w:rFonts w:hint="eastAsia"/>
        </w:rPr>
        <w:t xml:space="preserve"> </w:t>
      </w:r>
      <w:r w:rsidR="007E4F44" w:rsidRPr="007E4F44">
        <w:t>계산</w:t>
      </w:r>
      <w:r w:rsidR="007E4F44">
        <w:br/>
        <w:t xml:space="preserve">   Ex) ‘</w:t>
      </w:r>
      <w:r w:rsidR="007E4F44">
        <w:rPr>
          <w:rFonts w:hint="eastAsia"/>
        </w:rPr>
        <w:t>비만</w:t>
      </w:r>
      <w:r w:rsidR="007E4F44">
        <w:t xml:space="preserve">’ </w:t>
      </w:r>
      <w:r w:rsidR="007E4F44">
        <w:rPr>
          <w:rFonts w:hint="eastAsia"/>
        </w:rPr>
        <w:t xml:space="preserve">클래스에는 더 큰 정확도가 필요하므로 </w:t>
      </w:r>
      <w:r w:rsidR="007E4F44">
        <w:t>‘</w:t>
      </w:r>
      <w:r w:rsidR="007E4F44">
        <w:rPr>
          <w:rFonts w:hint="eastAsia"/>
        </w:rPr>
        <w:t>비만</w:t>
      </w:r>
      <w:r w:rsidR="007E4F44">
        <w:t>’</w:t>
      </w:r>
      <w:r w:rsidR="007E4F44">
        <w:rPr>
          <w:rFonts w:hint="eastAsia"/>
        </w:rPr>
        <w:t xml:space="preserve">이라는 클래스에 더 큰 </w:t>
      </w:r>
      <w:r w:rsidR="007E4F44">
        <w:t>loss</w:t>
      </w:r>
      <w:r w:rsidR="007E4F44">
        <w:rPr>
          <w:rFonts w:hint="eastAsia"/>
        </w:rPr>
        <w:t>를 취함</w:t>
      </w:r>
      <w:r w:rsidR="007E4F44">
        <w:br/>
        <w:t xml:space="preserve">2) </w:t>
      </w:r>
      <w:proofErr w:type="spellStart"/>
      <w:r w:rsidR="007E4F44">
        <w:t>Upsampling</w:t>
      </w:r>
      <w:proofErr w:type="spellEnd"/>
      <w:r w:rsidR="007E4F44">
        <w:t xml:space="preserve"> &amp; </w:t>
      </w:r>
      <w:proofErr w:type="spellStart"/>
      <w:r w:rsidR="007E4F44">
        <w:t>Downsampling</w:t>
      </w:r>
      <w:proofErr w:type="spellEnd"/>
      <w:r w:rsidR="00CC0A29">
        <w:t xml:space="preserve">: </w:t>
      </w:r>
      <w:r w:rsidR="00CC0A29">
        <w:rPr>
          <w:rFonts w:hint="eastAsia"/>
        </w:rPr>
        <w:t xml:space="preserve">데이터 상 청소년(남)은 비만율이 </w:t>
      </w:r>
      <w:r w:rsidR="00CC0A29">
        <w:t xml:space="preserve">20.4%, </w:t>
      </w:r>
      <w:r w:rsidR="00CC0A29">
        <w:rPr>
          <w:rFonts w:hint="eastAsia"/>
        </w:rPr>
        <w:t xml:space="preserve">청소년(여)는 비만율이 </w:t>
      </w:r>
      <w:r w:rsidR="00CA7F3C">
        <w:br/>
        <w:t xml:space="preserve">                               </w:t>
      </w:r>
      <w:r w:rsidR="00CC0A29">
        <w:t>11.7%</w:t>
      </w:r>
      <w:r w:rsidR="00CC0A29">
        <w:rPr>
          <w:rFonts w:hint="eastAsia"/>
        </w:rPr>
        <w:t>로 불균형</w:t>
      </w:r>
      <w:r w:rsidR="007E4F44">
        <w:br/>
        <w:t xml:space="preserve">   </w:t>
      </w:r>
      <w:r w:rsidR="007E4F44" w:rsidRPr="00CF37DB">
        <w:rPr>
          <w:rFonts w:eastAsiaTheme="minorHAnsi" w:cs="Arial"/>
          <w:color w:val="000000"/>
          <w:kern w:val="0"/>
          <w:szCs w:val="20"/>
        </w:rPr>
        <w:t>①</w:t>
      </w:r>
      <w:proofErr w:type="spellStart"/>
      <w:r w:rsidR="007E4F44">
        <w:t>Upsampling</w:t>
      </w:r>
      <w:proofErr w:type="spellEnd"/>
      <w:r w:rsidR="007E4F44">
        <w:t xml:space="preserve">: </w:t>
      </w:r>
      <w:r w:rsidR="007E4F44">
        <w:rPr>
          <w:rFonts w:hint="eastAsia"/>
        </w:rPr>
        <w:t>데이터가 적은</w:t>
      </w:r>
      <w:r w:rsidR="007E4F44">
        <w:t xml:space="preserve"> </w:t>
      </w:r>
      <w:r w:rsidR="007E4F44">
        <w:rPr>
          <w:rFonts w:hint="eastAsia"/>
        </w:rPr>
        <w:t>쪽을 표본으로 더 많이 추출</w:t>
      </w:r>
      <w:r w:rsidR="007E4F44">
        <w:br/>
        <w:t xml:space="preserve">   </w:t>
      </w:r>
      <w:r w:rsidR="007E4F44">
        <w:rPr>
          <w:rFonts w:eastAsiaTheme="minorHAnsi" w:cs="Arial"/>
          <w:color w:val="000000"/>
          <w:kern w:val="0"/>
          <w:szCs w:val="20"/>
        </w:rPr>
        <w:t>②</w:t>
      </w:r>
      <w:proofErr w:type="spellStart"/>
      <w:r w:rsidR="007E4F44">
        <w:rPr>
          <w:rFonts w:eastAsiaTheme="minorHAnsi" w:cs="Arial"/>
          <w:color w:val="000000"/>
          <w:kern w:val="0"/>
          <w:szCs w:val="20"/>
        </w:rPr>
        <w:t>Downsampling</w:t>
      </w:r>
      <w:proofErr w:type="spellEnd"/>
      <w:r w:rsidR="007E4F44">
        <w:rPr>
          <w:rFonts w:eastAsiaTheme="minorHAnsi" w:cs="Arial"/>
          <w:color w:val="000000"/>
          <w:kern w:val="0"/>
          <w:szCs w:val="20"/>
        </w:rPr>
        <w:t xml:space="preserve">: </w:t>
      </w:r>
      <w:r w:rsidR="007E4F44">
        <w:rPr>
          <w:rFonts w:eastAsiaTheme="minorHAnsi" w:cs="Arial" w:hint="eastAsia"/>
          <w:color w:val="000000"/>
          <w:kern w:val="0"/>
          <w:szCs w:val="20"/>
        </w:rPr>
        <w:t>데이터가 많은 쪽을 표본으로 더 적게 추출</w:t>
      </w:r>
    </w:p>
    <w:p w14:paraId="1CE395EB" w14:textId="5F72F434" w:rsidR="00F679A7" w:rsidRPr="0083113E" w:rsidRDefault="00143AD6" w:rsidP="00F679A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bCs/>
          <w:kern w:val="0"/>
          <w:szCs w:val="20"/>
        </w:rPr>
      </w:pPr>
      <w:r>
        <w:rPr>
          <w:rFonts w:ascii="맑은 고딕" w:eastAsia="맑은 고딕" w:hAnsi="맑은 고딕"/>
          <w:b/>
          <w:bCs/>
          <w:noProof/>
          <w:color w:val="222222"/>
          <w:szCs w:val="20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3D39A886" wp14:editId="2F0D2587">
            <wp:simplePos x="0" y="0"/>
            <wp:positionH relativeFrom="margin">
              <wp:posOffset>3428365</wp:posOffset>
            </wp:positionH>
            <wp:positionV relativeFrom="paragraph">
              <wp:posOffset>60325</wp:posOffset>
            </wp:positionV>
            <wp:extent cx="2715260" cy="1579245"/>
            <wp:effectExtent l="0" t="0" r="8890" b="1905"/>
            <wp:wrapTight wrapText="bothSides">
              <wp:wrapPolygon edited="0">
                <wp:start x="0" y="0"/>
                <wp:lineTo x="0" y="21366"/>
                <wp:lineTo x="21519" y="21366"/>
                <wp:lineTo x="2151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9A7" w:rsidRPr="0083113E">
        <w:rPr>
          <w:rFonts w:eastAsiaTheme="minorHAnsi" w:cs="Arial"/>
          <w:b/>
          <w:bCs/>
          <w:color w:val="000000"/>
          <w:kern w:val="0"/>
          <w:szCs w:val="20"/>
        </w:rPr>
        <w:t>■ (</w:t>
      </w:r>
      <w:r w:rsidR="00F679A7">
        <w:rPr>
          <w:rFonts w:eastAsiaTheme="minorHAnsi" w:cs="Arial"/>
          <w:b/>
          <w:bCs/>
          <w:color w:val="000000"/>
          <w:kern w:val="0"/>
          <w:szCs w:val="20"/>
        </w:rPr>
        <w:t>E</w:t>
      </w:r>
      <w:r w:rsidR="00F679A7"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xpected) </w:t>
      </w:r>
      <w:r w:rsidR="00F679A7">
        <w:rPr>
          <w:rFonts w:eastAsiaTheme="minorHAnsi" w:cs="Arial"/>
          <w:b/>
          <w:bCs/>
          <w:color w:val="000000"/>
          <w:kern w:val="0"/>
          <w:szCs w:val="20"/>
        </w:rPr>
        <w:t>Evaluation</w:t>
      </w:r>
    </w:p>
    <w:p w14:paraId="513092C7" w14:textId="4DDEDFB5" w:rsidR="00F679A7" w:rsidRDefault="00F679A7" w:rsidP="00F679A7">
      <w:pPr>
        <w:widowControl/>
        <w:wordWrap/>
        <w:autoSpaceDE/>
        <w:autoSpaceDN/>
        <w:spacing w:before="240" w:after="240" w:line="240" w:lineRule="auto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/>
          <w:b/>
          <w:bCs/>
          <w:color w:val="000000"/>
          <w:kern w:val="0"/>
          <w:szCs w:val="20"/>
        </w:rPr>
        <w:t>K</w:t>
      </w:r>
      <w:r w:rsidR="00F70030">
        <w:rPr>
          <w:rFonts w:eastAsiaTheme="minorHAnsi" w:cs="Arial" w:hint="eastAsia"/>
          <w:b/>
          <w:bCs/>
          <w:color w:val="000000"/>
          <w:kern w:val="0"/>
          <w:szCs w:val="20"/>
        </w:rPr>
        <w:t>-</w:t>
      </w:r>
      <w:r w:rsidR="00F70030">
        <w:rPr>
          <w:rFonts w:eastAsiaTheme="minorHAnsi" w:cs="Arial"/>
          <w:b/>
          <w:bCs/>
          <w:color w:val="000000"/>
          <w:kern w:val="0"/>
          <w:szCs w:val="20"/>
        </w:rPr>
        <w:t>fold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 교차검증(</w:t>
      </w:r>
      <w:r>
        <w:rPr>
          <w:rFonts w:eastAsiaTheme="minorHAnsi" w:cs="Arial"/>
          <w:b/>
          <w:bCs/>
          <w:color w:val="000000"/>
          <w:kern w:val="0"/>
          <w:szCs w:val="20"/>
        </w:rPr>
        <w:t>K-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f</w:t>
      </w:r>
      <w:r>
        <w:rPr>
          <w:rFonts w:eastAsiaTheme="minorHAnsi" w:cs="Arial"/>
          <w:b/>
          <w:bCs/>
          <w:color w:val="000000"/>
          <w:kern w:val="0"/>
          <w:szCs w:val="20"/>
        </w:rPr>
        <w:t>old Cross Validation</w:t>
      </w:r>
      <w:r w:rsidR="00F70030">
        <w:rPr>
          <w:rFonts w:eastAsiaTheme="minorHAnsi" w:cs="Arial"/>
          <w:b/>
          <w:bCs/>
          <w:color w:val="000000"/>
          <w:kern w:val="0"/>
          <w:szCs w:val="20"/>
        </w:rPr>
        <w:t>)</w:t>
      </w:r>
      <w:r>
        <w:rPr>
          <w:rFonts w:eastAsiaTheme="minorHAnsi" w:cs="Arial"/>
          <w:b/>
          <w:bCs/>
          <w:color w:val="000000"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 xml:space="preserve">: 전체 </w:t>
      </w:r>
      <w:r>
        <w:rPr>
          <w:rFonts w:eastAsiaTheme="minorHAnsi" w:cs="Arial" w:hint="eastAsia"/>
          <w:color w:val="000000"/>
          <w:kern w:val="0"/>
          <w:szCs w:val="20"/>
        </w:rPr>
        <w:t xml:space="preserve">데이터의 일부를 </w:t>
      </w:r>
      <w:r w:rsidR="00F70030">
        <w:rPr>
          <w:rFonts w:eastAsiaTheme="minorHAnsi" w:cs="Arial"/>
          <w:color w:val="000000"/>
          <w:kern w:val="0"/>
          <w:szCs w:val="20"/>
        </w:rPr>
        <w:t>V</w:t>
      </w:r>
      <w:r>
        <w:rPr>
          <w:rFonts w:eastAsiaTheme="minorHAnsi" w:cs="Arial"/>
          <w:color w:val="000000"/>
          <w:kern w:val="0"/>
          <w:szCs w:val="20"/>
        </w:rPr>
        <w:t xml:space="preserve">alidation </w:t>
      </w:r>
      <w:r w:rsidR="00F70030">
        <w:rPr>
          <w:rFonts w:eastAsiaTheme="minorHAnsi" w:cs="Arial"/>
          <w:color w:val="000000"/>
          <w:kern w:val="0"/>
          <w:szCs w:val="20"/>
        </w:rPr>
        <w:t>S</w:t>
      </w:r>
      <w:r>
        <w:rPr>
          <w:rFonts w:eastAsiaTheme="minorHAnsi" w:cs="Arial"/>
          <w:color w:val="000000"/>
          <w:kern w:val="0"/>
          <w:szCs w:val="20"/>
        </w:rPr>
        <w:t>et</w:t>
      </w:r>
      <w:r>
        <w:rPr>
          <w:rFonts w:eastAsiaTheme="minorHAnsi" w:cs="Arial" w:hint="eastAsia"/>
          <w:color w:val="000000"/>
          <w:kern w:val="0"/>
          <w:szCs w:val="20"/>
        </w:rPr>
        <w:t>으로 사용해 모델 성능을 평가하는 것</w:t>
      </w:r>
      <w:r>
        <w:rPr>
          <w:rFonts w:eastAsiaTheme="minorHAnsi" w:cs="Arial"/>
          <w:color w:val="000000"/>
          <w:kern w:val="0"/>
          <w:szCs w:val="20"/>
        </w:rPr>
        <w:br/>
        <w:t xml:space="preserve">  </w:t>
      </w:r>
      <w:r w:rsidRPr="00F679A7">
        <w:rPr>
          <w:rFonts w:eastAsiaTheme="minorHAnsi" w:cs="Arial"/>
          <w:color w:val="000000"/>
          <w:kern w:val="0"/>
          <w:szCs w:val="20"/>
        </w:rPr>
        <w:sym w:font="Wingdings" w:char="F0E0"/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데이터 셋의 크기가 작은 경우 테스트셋에 대한 성능 평가 개선에 효과적</w:t>
      </w:r>
    </w:p>
    <w:p w14:paraId="2CF1B83B" w14:textId="604EBA0C" w:rsidR="00F679A7" w:rsidRDefault="00F679A7" w:rsidP="003D05BD">
      <w:pPr>
        <w:widowControl/>
        <w:wordWrap/>
        <w:autoSpaceDE/>
        <w:autoSpaceDN/>
        <w:spacing w:before="240" w:after="240" w:line="240" w:lineRule="auto"/>
        <w:ind w:left="100" w:hangingChars="50" w:hanging="100"/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/>
          <w:b/>
          <w:bCs/>
          <w:color w:val="000000"/>
          <w:kern w:val="0"/>
          <w:szCs w:val="20"/>
        </w:rPr>
        <w:t>Confusion matrix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와 </w:t>
      </w:r>
      <w:r>
        <w:rPr>
          <w:rFonts w:eastAsiaTheme="minorHAnsi" w:cs="Arial"/>
          <w:b/>
          <w:bCs/>
          <w:color w:val="000000"/>
          <w:kern w:val="0"/>
          <w:szCs w:val="20"/>
        </w:rPr>
        <w:t xml:space="preserve">AUC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척도를 이용한 평가</w:t>
      </w:r>
      <w:r w:rsidR="003D05BD">
        <w:rPr>
          <w:rFonts w:eastAsiaTheme="minorHAnsi" w:cs="Arial"/>
          <w:b/>
          <w:bCs/>
          <w:color w:val="000000"/>
          <w:kern w:val="0"/>
          <w:szCs w:val="20"/>
        </w:rPr>
        <w:br/>
      </w:r>
      <w:r w:rsidR="003D05BD">
        <w:rPr>
          <w:rFonts w:eastAsiaTheme="minorHAnsi" w:cs="Arial"/>
          <w:color w:val="000000"/>
          <w:kern w:val="0"/>
          <w:szCs w:val="20"/>
        </w:rPr>
        <w:t>① Accuracy(</w:t>
      </w:r>
      <w:r w:rsidR="003D05BD">
        <w:rPr>
          <w:rFonts w:eastAsiaTheme="minorHAnsi" w:cs="Arial" w:hint="eastAsia"/>
          <w:color w:val="000000"/>
          <w:kern w:val="0"/>
          <w:szCs w:val="20"/>
        </w:rPr>
        <w:t>정확도)</w:t>
      </w:r>
      <w:r w:rsidR="003D05BD">
        <w:rPr>
          <w:rFonts w:eastAsiaTheme="minorHAnsi" w:cs="Arial"/>
          <w:color w:val="000000"/>
          <w:kern w:val="0"/>
          <w:szCs w:val="20"/>
        </w:rPr>
        <w:t xml:space="preserve">: </w:t>
      </w:r>
      <w:r w:rsidR="003D05BD">
        <w:rPr>
          <w:rFonts w:eastAsiaTheme="minorHAnsi" w:cs="Arial" w:hint="eastAsia"/>
          <w:color w:val="000000"/>
          <w:kern w:val="0"/>
          <w:szCs w:val="20"/>
        </w:rPr>
        <w:t>전체 예측 중 맞춘 예측의 비율</w:t>
      </w:r>
      <w:r w:rsidR="003D05BD">
        <w:rPr>
          <w:rFonts w:eastAsiaTheme="minorHAnsi" w:cs="굴림"/>
          <w:b/>
          <w:bCs/>
          <w:kern w:val="0"/>
          <w:szCs w:val="20"/>
        </w:rPr>
        <w:br/>
      </w:r>
      <w:r w:rsidR="003D05BD">
        <w:rPr>
          <w:rFonts w:eastAsiaTheme="minorHAnsi" w:cs="Arial"/>
          <w:color w:val="000000"/>
          <w:kern w:val="0"/>
          <w:szCs w:val="20"/>
        </w:rPr>
        <w:t>②</w:t>
      </w:r>
      <w:r w:rsidR="003D05BD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3D05BD">
        <w:rPr>
          <w:rFonts w:eastAsiaTheme="minorHAnsi" w:cs="Arial"/>
          <w:color w:val="000000"/>
          <w:kern w:val="0"/>
          <w:szCs w:val="20"/>
        </w:rPr>
        <w:t>Precision(</w:t>
      </w:r>
      <w:r w:rsidR="003D05BD">
        <w:rPr>
          <w:rFonts w:eastAsiaTheme="minorHAnsi" w:cs="Arial" w:hint="eastAsia"/>
          <w:color w:val="000000"/>
          <w:kern w:val="0"/>
          <w:szCs w:val="20"/>
        </w:rPr>
        <w:t>정밀도)</w:t>
      </w:r>
      <w:r w:rsidR="003D05BD">
        <w:rPr>
          <w:rFonts w:eastAsiaTheme="minorHAnsi" w:cs="Arial"/>
          <w:color w:val="000000"/>
          <w:kern w:val="0"/>
          <w:szCs w:val="20"/>
        </w:rPr>
        <w:t xml:space="preserve">: </w:t>
      </w:r>
      <w:r w:rsidR="003D05BD">
        <w:rPr>
          <w:rFonts w:eastAsiaTheme="minorHAnsi" w:cs="Arial" w:hint="eastAsia"/>
          <w:color w:val="000000"/>
          <w:kern w:val="0"/>
          <w:szCs w:val="20"/>
        </w:rPr>
        <w:t xml:space="preserve">모델이 </w:t>
      </w:r>
      <w:r w:rsidR="003D05BD">
        <w:rPr>
          <w:rFonts w:eastAsiaTheme="minorHAnsi" w:cs="Arial"/>
          <w:color w:val="000000"/>
          <w:kern w:val="0"/>
          <w:szCs w:val="20"/>
        </w:rPr>
        <w:t>True</w:t>
      </w:r>
      <w:r w:rsidR="003D05BD">
        <w:rPr>
          <w:rFonts w:eastAsiaTheme="minorHAnsi" w:cs="Arial" w:hint="eastAsia"/>
          <w:color w:val="000000"/>
          <w:kern w:val="0"/>
          <w:szCs w:val="20"/>
        </w:rPr>
        <w:t xml:space="preserve">라고 분류한 것 중 실제 </w:t>
      </w:r>
      <w:r w:rsidR="003D05BD">
        <w:rPr>
          <w:rFonts w:eastAsiaTheme="minorHAnsi" w:cs="Arial"/>
          <w:color w:val="000000"/>
          <w:kern w:val="0"/>
          <w:szCs w:val="20"/>
        </w:rPr>
        <w:t>True</w:t>
      </w:r>
      <w:r w:rsidR="003D05BD">
        <w:rPr>
          <w:rFonts w:eastAsiaTheme="minorHAnsi" w:cs="Arial" w:hint="eastAsia"/>
          <w:color w:val="000000"/>
          <w:kern w:val="0"/>
          <w:szCs w:val="20"/>
        </w:rPr>
        <w:t>인 것의 비율</w:t>
      </w:r>
      <w:r w:rsidR="003D05BD">
        <w:rPr>
          <w:rFonts w:eastAsiaTheme="minorHAnsi" w:cs="굴림"/>
          <w:b/>
          <w:bCs/>
          <w:kern w:val="0"/>
          <w:szCs w:val="20"/>
        </w:rPr>
        <w:br/>
      </w:r>
      <w:r w:rsidR="003D05BD">
        <w:rPr>
          <w:rFonts w:eastAsiaTheme="minorHAnsi" w:cs="Arial"/>
          <w:color w:val="000000"/>
          <w:kern w:val="0"/>
          <w:szCs w:val="20"/>
        </w:rPr>
        <w:t>③</w:t>
      </w:r>
      <w:r w:rsidR="003D05BD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3D05BD">
        <w:rPr>
          <w:rFonts w:eastAsiaTheme="minorHAnsi" w:cs="Arial"/>
          <w:color w:val="000000"/>
          <w:kern w:val="0"/>
          <w:szCs w:val="20"/>
        </w:rPr>
        <w:t>Recall(</w:t>
      </w:r>
      <w:proofErr w:type="spellStart"/>
      <w:r w:rsidR="003D05BD">
        <w:rPr>
          <w:rFonts w:eastAsiaTheme="minorHAnsi" w:cs="Arial" w:hint="eastAsia"/>
          <w:color w:val="000000"/>
          <w:kern w:val="0"/>
          <w:szCs w:val="20"/>
        </w:rPr>
        <w:t>재현율</w:t>
      </w:r>
      <w:proofErr w:type="spellEnd"/>
      <w:r w:rsidR="003D05BD">
        <w:rPr>
          <w:rFonts w:eastAsiaTheme="minorHAnsi" w:cs="Arial" w:hint="eastAsia"/>
          <w:color w:val="000000"/>
          <w:kern w:val="0"/>
          <w:szCs w:val="20"/>
        </w:rPr>
        <w:t>)</w:t>
      </w:r>
      <w:r w:rsidR="003D05BD">
        <w:rPr>
          <w:rFonts w:eastAsiaTheme="minorHAnsi" w:cs="Arial"/>
          <w:color w:val="000000"/>
          <w:kern w:val="0"/>
          <w:szCs w:val="20"/>
        </w:rPr>
        <w:t xml:space="preserve">: </w:t>
      </w:r>
      <w:r w:rsidR="003D05BD">
        <w:rPr>
          <w:rFonts w:eastAsiaTheme="minorHAnsi" w:cs="Arial" w:hint="eastAsia"/>
          <w:color w:val="000000"/>
          <w:kern w:val="0"/>
          <w:szCs w:val="20"/>
        </w:rPr>
        <w:t xml:space="preserve">실제 </w:t>
      </w:r>
      <w:r w:rsidR="003D05BD">
        <w:rPr>
          <w:rFonts w:eastAsiaTheme="minorHAnsi" w:cs="Arial"/>
          <w:color w:val="000000"/>
          <w:kern w:val="0"/>
          <w:szCs w:val="20"/>
        </w:rPr>
        <w:t>True</w:t>
      </w:r>
      <w:r w:rsidR="003D05BD">
        <w:rPr>
          <w:rFonts w:eastAsiaTheme="minorHAnsi" w:cs="Arial" w:hint="eastAsia"/>
          <w:color w:val="000000"/>
          <w:kern w:val="0"/>
          <w:szCs w:val="20"/>
        </w:rPr>
        <w:t xml:space="preserve">인 것 중에서 모델이 </w:t>
      </w:r>
      <w:r w:rsidR="003D05BD">
        <w:rPr>
          <w:rFonts w:eastAsiaTheme="minorHAnsi" w:cs="Arial"/>
          <w:color w:val="000000"/>
          <w:kern w:val="0"/>
          <w:szCs w:val="20"/>
        </w:rPr>
        <w:t>True</w:t>
      </w:r>
      <w:r w:rsidR="003D05BD">
        <w:rPr>
          <w:rFonts w:eastAsiaTheme="minorHAnsi" w:cs="Arial" w:hint="eastAsia"/>
          <w:color w:val="000000"/>
          <w:kern w:val="0"/>
          <w:szCs w:val="20"/>
        </w:rPr>
        <w:t>라고 예측한 것의 비율</w:t>
      </w:r>
      <w:r w:rsidR="003D05BD">
        <w:rPr>
          <w:rFonts w:eastAsiaTheme="minorHAnsi" w:cs="굴림"/>
          <w:b/>
          <w:bCs/>
          <w:kern w:val="0"/>
          <w:szCs w:val="20"/>
        </w:rPr>
        <w:br/>
      </w:r>
      <w:r w:rsidR="003D05BD">
        <w:rPr>
          <w:rFonts w:eastAsiaTheme="minorHAnsi" w:cs="Arial"/>
          <w:color w:val="000000"/>
          <w:kern w:val="0"/>
          <w:szCs w:val="20"/>
        </w:rPr>
        <w:t>④</w:t>
      </w:r>
      <w:r w:rsidR="003D05BD">
        <w:rPr>
          <w:rFonts w:eastAsiaTheme="minorHAnsi" w:cs="Arial" w:hint="eastAsia"/>
          <w:color w:val="000000"/>
          <w:kern w:val="0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Arial"/>
                <w:i/>
                <w:color w:val="000000"/>
                <w:kern w:val="0"/>
                <w:szCs w:val="20"/>
              </w:rPr>
            </m:ctrlPr>
          </m:sSubPr>
          <m:e>
            <m:r>
              <w:rPr>
                <w:rFonts w:ascii="Cambria Math" w:eastAsiaTheme="minorHAnsi" w:hAnsi="Cambria Math" w:cs="Arial"/>
                <w:color w:val="000000"/>
                <w:kern w:val="0"/>
                <w:szCs w:val="20"/>
              </w:rPr>
              <m:t>F</m:t>
            </m:r>
          </m:e>
          <m:sub>
            <m:r>
              <w:rPr>
                <w:rFonts w:ascii="Cambria Math" w:eastAsiaTheme="minorHAnsi" w:hAnsi="Cambria Math" w:cs="Arial"/>
                <w:color w:val="000000"/>
                <w:kern w:val="0"/>
                <w:szCs w:val="20"/>
              </w:rPr>
              <m:t>β</m:t>
            </m:r>
          </m:sub>
        </m:sSub>
        <m:r>
          <w:rPr>
            <w:rFonts w:ascii="Cambria Math" w:eastAsiaTheme="minorHAnsi" w:hAnsi="Cambria Math" w:cs="Arial"/>
            <w:color w:val="000000"/>
            <w:kern w:val="0"/>
            <w:szCs w:val="20"/>
          </w:rPr>
          <m:t>Score</m:t>
        </m:r>
      </m:oMath>
      <w:r w:rsidR="003D05BD">
        <w:rPr>
          <w:rFonts w:cs="Arial" w:hint="eastAsia"/>
          <w:color w:val="000000"/>
          <w:kern w:val="0"/>
          <w:szCs w:val="20"/>
        </w:rPr>
        <w:t>:</w:t>
      </w:r>
      <w:r w:rsidR="003D05BD">
        <w:rPr>
          <w:rFonts w:cs="Arial"/>
          <w:color w:val="000000"/>
          <w:kern w:val="0"/>
          <w:szCs w:val="20"/>
        </w:rPr>
        <w:t xml:space="preserve"> Precision</w:t>
      </w:r>
      <w:r w:rsidR="003D05BD">
        <w:rPr>
          <w:rFonts w:cs="Arial" w:hint="eastAsia"/>
          <w:color w:val="000000"/>
          <w:kern w:val="0"/>
          <w:szCs w:val="20"/>
        </w:rPr>
        <w:t xml:space="preserve">과 </w:t>
      </w:r>
      <w:r w:rsidR="003D05BD">
        <w:rPr>
          <w:rFonts w:cs="Arial"/>
          <w:color w:val="000000"/>
          <w:kern w:val="0"/>
          <w:szCs w:val="20"/>
        </w:rPr>
        <w:t>Recall</w:t>
      </w:r>
      <w:r w:rsidR="003D05BD">
        <w:rPr>
          <w:rFonts w:cs="Arial" w:hint="eastAsia"/>
          <w:color w:val="000000"/>
          <w:kern w:val="0"/>
          <w:szCs w:val="20"/>
        </w:rPr>
        <w:t>의 가중치를 부여한 조화평균</w:t>
      </w:r>
      <w:r w:rsidR="003D05BD" w:rsidRPr="003D05BD">
        <w:rPr>
          <w:rFonts w:eastAsiaTheme="minorHAnsi" w:cs="굴림"/>
          <w:b/>
          <w:bCs/>
          <w:kern w:val="0"/>
          <w:szCs w:val="20"/>
        </w:rPr>
        <w:br/>
      </w:r>
      <w:r w:rsidR="003D05BD">
        <w:rPr>
          <w:rFonts w:eastAsiaTheme="minorHAnsi" w:cs="Arial"/>
          <w:color w:val="000000"/>
          <w:kern w:val="0"/>
          <w:szCs w:val="20"/>
        </w:rPr>
        <w:t>⑤</w:t>
      </w:r>
      <w:r w:rsidR="003D05BD" w:rsidRPr="0083113E">
        <w:rPr>
          <w:rFonts w:hint="eastAsia"/>
        </w:rPr>
        <w:t xml:space="preserve"> </w:t>
      </w:r>
      <w:r w:rsidR="003D05BD">
        <w:t>AUC: ROC</w:t>
      </w:r>
      <w:r w:rsidR="003D05BD">
        <w:rPr>
          <w:rFonts w:hint="eastAsia"/>
        </w:rPr>
        <w:t>커브 밑의 면적(</w:t>
      </w:r>
      <w:r w:rsidR="003D05BD">
        <w:t>1</w:t>
      </w:r>
      <w:r w:rsidR="003D05BD">
        <w:rPr>
          <w:rFonts w:hint="eastAsia"/>
        </w:rPr>
        <w:t>에 가까울수록 좋은 성능)</w:t>
      </w:r>
    </w:p>
    <w:p w14:paraId="5DDEF2B1" w14:textId="5F4A396F" w:rsidR="003D05BD" w:rsidRDefault="003D05BD" w:rsidP="003D05BD">
      <w:pPr>
        <w:widowControl/>
        <w:wordWrap/>
        <w:autoSpaceDE/>
        <w:autoSpaceDN/>
        <w:spacing w:before="240" w:after="240" w:line="240" w:lineRule="auto"/>
        <w:ind w:left="100" w:hangingChars="50" w:hanging="100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분석의 타당성</w:t>
      </w:r>
      <w:r>
        <w:rPr>
          <w:rFonts w:eastAsiaTheme="minorHAnsi" w:cs="Arial"/>
          <w:b/>
          <w:bCs/>
          <w:color w:val="000000"/>
          <w:kern w:val="0"/>
          <w:szCs w:val="20"/>
        </w:rPr>
        <w:br/>
      </w:r>
      <w:r>
        <w:rPr>
          <w:rFonts w:eastAsiaTheme="minorHAnsi" w:cs="Arial"/>
          <w:color w:val="000000"/>
          <w:kern w:val="0"/>
          <w:szCs w:val="20"/>
        </w:rPr>
        <w:t>1)</w:t>
      </w:r>
      <w:r w:rsidR="00E22B08"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분석과정의 타당성: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>[국민건강영양조사]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데이터의 일부를 직접 추출하여 분석 </w:t>
      </w:r>
      <w:r>
        <w:rPr>
          <w:rFonts w:eastAsiaTheme="minorHAnsi" w:cs="Arial"/>
          <w:color w:val="000000"/>
          <w:kern w:val="0"/>
          <w:szCs w:val="20"/>
        </w:rPr>
        <w:t xml:space="preserve">&amp; </w:t>
      </w:r>
      <w:r>
        <w:rPr>
          <w:rFonts w:eastAsiaTheme="minorHAnsi" w:cs="Arial" w:hint="eastAsia"/>
          <w:color w:val="000000"/>
          <w:kern w:val="0"/>
          <w:szCs w:val="20"/>
        </w:rPr>
        <w:t xml:space="preserve">분석에 필요한 </w:t>
      </w:r>
      <w:r w:rsidR="00F70030">
        <w:rPr>
          <w:rFonts w:eastAsiaTheme="minorHAnsi" w:cs="Arial"/>
          <w:color w:val="000000"/>
          <w:kern w:val="0"/>
          <w:szCs w:val="20"/>
        </w:rPr>
        <w:t>A</w:t>
      </w:r>
      <w:r>
        <w:rPr>
          <w:rFonts w:eastAsiaTheme="minorHAnsi" w:cs="Arial"/>
          <w:color w:val="000000"/>
          <w:kern w:val="0"/>
          <w:szCs w:val="20"/>
        </w:rPr>
        <w:t>ttribute</w:t>
      </w:r>
      <w:r>
        <w:rPr>
          <w:rFonts w:eastAsiaTheme="minorHAnsi" w:cs="Arial" w:hint="eastAsia"/>
          <w:color w:val="000000"/>
          <w:kern w:val="0"/>
          <w:szCs w:val="20"/>
        </w:rPr>
        <w:t>를 선정하는데 있어서 논문을 바탕으로 선별</w:t>
      </w:r>
      <w:r>
        <w:rPr>
          <w:rFonts w:eastAsiaTheme="minorHAnsi" w:cs="Arial"/>
          <w:color w:val="000000"/>
          <w:kern w:val="0"/>
          <w:szCs w:val="20"/>
        </w:rPr>
        <w:br/>
        <w:t xml:space="preserve">2) </w:t>
      </w:r>
      <w:r w:rsidR="001462BE">
        <w:rPr>
          <w:rFonts w:eastAsiaTheme="minorHAnsi" w:cs="Arial" w:hint="eastAsia"/>
          <w:color w:val="000000"/>
          <w:kern w:val="0"/>
          <w:szCs w:val="20"/>
        </w:rPr>
        <w:t>분석결과</w:t>
      </w:r>
      <w:r w:rsidR="00E22B08">
        <w:rPr>
          <w:rFonts w:eastAsiaTheme="minorHAnsi" w:cs="Arial" w:hint="eastAsia"/>
          <w:color w:val="000000"/>
          <w:kern w:val="0"/>
          <w:szCs w:val="20"/>
        </w:rPr>
        <w:t>의 타당성:</w:t>
      </w:r>
      <w:r w:rsidR="00E22B08">
        <w:rPr>
          <w:rFonts w:eastAsiaTheme="minorHAnsi" w:cs="Arial"/>
          <w:color w:val="000000"/>
          <w:kern w:val="0"/>
          <w:szCs w:val="20"/>
        </w:rPr>
        <w:t xml:space="preserve"> </w:t>
      </w:r>
      <w:r w:rsidR="00E22B08">
        <w:rPr>
          <w:rFonts w:eastAsiaTheme="minorHAnsi" w:cs="Arial" w:hint="eastAsia"/>
          <w:color w:val="000000"/>
          <w:kern w:val="0"/>
          <w:szCs w:val="20"/>
        </w:rPr>
        <w:t xml:space="preserve">다양한 분류 기법마다 적절히 변형된 </w:t>
      </w:r>
      <w:r w:rsidR="00F70030">
        <w:rPr>
          <w:rFonts w:eastAsiaTheme="minorHAnsi" w:cs="Arial"/>
          <w:color w:val="000000"/>
          <w:kern w:val="0"/>
          <w:szCs w:val="20"/>
        </w:rPr>
        <w:t>I</w:t>
      </w:r>
      <w:r w:rsidR="00E22B08">
        <w:rPr>
          <w:rFonts w:eastAsiaTheme="minorHAnsi" w:cs="Arial"/>
          <w:color w:val="000000"/>
          <w:kern w:val="0"/>
          <w:szCs w:val="20"/>
        </w:rPr>
        <w:t xml:space="preserve">nput </w:t>
      </w:r>
      <w:r w:rsidR="00F70030">
        <w:rPr>
          <w:rFonts w:eastAsiaTheme="minorHAnsi" w:cs="Arial"/>
          <w:color w:val="000000"/>
          <w:kern w:val="0"/>
          <w:szCs w:val="20"/>
        </w:rPr>
        <w:t>D</w:t>
      </w:r>
      <w:r w:rsidR="00E22B08">
        <w:rPr>
          <w:rFonts w:eastAsiaTheme="minorHAnsi" w:cs="Arial"/>
          <w:color w:val="000000"/>
          <w:kern w:val="0"/>
          <w:szCs w:val="20"/>
        </w:rPr>
        <w:t>ata</w:t>
      </w:r>
      <w:r w:rsidR="00E22B08">
        <w:rPr>
          <w:rFonts w:eastAsiaTheme="minorHAnsi" w:cs="Arial" w:hint="eastAsia"/>
          <w:color w:val="000000"/>
          <w:kern w:val="0"/>
          <w:szCs w:val="20"/>
        </w:rPr>
        <w:t>를 통해 도출된</w:t>
      </w:r>
      <w:r w:rsidR="00F70030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E22B08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F70030">
        <w:rPr>
          <w:rFonts w:eastAsiaTheme="minorHAnsi" w:cs="Arial"/>
          <w:color w:val="000000"/>
          <w:kern w:val="0"/>
          <w:szCs w:val="20"/>
        </w:rPr>
        <w:t>P</w:t>
      </w:r>
      <w:r w:rsidR="00E22B08">
        <w:rPr>
          <w:rFonts w:eastAsiaTheme="minorHAnsi" w:cs="Arial"/>
          <w:color w:val="000000"/>
          <w:kern w:val="0"/>
          <w:szCs w:val="20"/>
        </w:rPr>
        <w:t xml:space="preserve">erformance </w:t>
      </w:r>
      <w:r w:rsidR="00F70030">
        <w:rPr>
          <w:rFonts w:eastAsiaTheme="minorHAnsi" w:cs="Arial"/>
          <w:color w:val="000000"/>
          <w:kern w:val="0"/>
          <w:szCs w:val="20"/>
        </w:rPr>
        <w:t>M</w:t>
      </w:r>
      <w:r w:rsidR="00E22B08">
        <w:rPr>
          <w:rFonts w:eastAsiaTheme="minorHAnsi" w:cs="Arial"/>
          <w:color w:val="000000"/>
          <w:kern w:val="0"/>
          <w:szCs w:val="20"/>
        </w:rPr>
        <w:t>easure</w:t>
      </w:r>
      <w:r w:rsidR="00E22B08">
        <w:rPr>
          <w:rFonts w:eastAsiaTheme="minorHAnsi" w:cs="Arial" w:hint="eastAsia"/>
          <w:color w:val="000000"/>
          <w:kern w:val="0"/>
          <w:szCs w:val="20"/>
        </w:rPr>
        <w:t>로 높은 신뢰도</w:t>
      </w:r>
    </w:p>
    <w:p w14:paraId="509DE89B" w14:textId="7B797431" w:rsidR="00212B1C" w:rsidRDefault="00426844" w:rsidP="00212B1C">
      <w:pPr>
        <w:widowControl/>
        <w:wordWrap/>
        <w:autoSpaceDE/>
        <w:autoSpaceDN/>
        <w:spacing w:before="240" w:after="240" w:line="240" w:lineRule="auto"/>
        <w:ind w:left="100" w:hangingChars="50" w:hanging="100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/>
          <w:b/>
          <w:bCs/>
          <w:color w:val="000000"/>
          <w:kern w:val="0"/>
          <w:szCs w:val="20"/>
        </w:rPr>
        <w:t>□</w:t>
      </w:r>
      <w:r w:rsidRPr="0083113E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b/>
          <w:bCs/>
          <w:color w:val="000000"/>
          <w:kern w:val="0"/>
          <w:szCs w:val="20"/>
        </w:rPr>
        <w:t>분석한계</w:t>
      </w:r>
      <w:r>
        <w:rPr>
          <w:rFonts w:eastAsiaTheme="minorHAnsi" w:cs="Arial"/>
          <w:b/>
          <w:bCs/>
          <w:color w:val="000000"/>
          <w:kern w:val="0"/>
          <w:szCs w:val="20"/>
        </w:rPr>
        <w:br/>
      </w:r>
      <w:r w:rsidR="00BA66B3">
        <w:rPr>
          <w:rFonts w:eastAsiaTheme="minorHAnsi" w:cs="Arial"/>
          <w:color w:val="000000"/>
          <w:kern w:val="0"/>
          <w:szCs w:val="20"/>
        </w:rPr>
        <w:t xml:space="preserve">1) </w:t>
      </w:r>
      <w:r>
        <w:rPr>
          <w:rFonts w:eastAsiaTheme="minorHAnsi" w:cs="Arial"/>
          <w:color w:val="000000"/>
          <w:kern w:val="0"/>
          <w:szCs w:val="20"/>
        </w:rPr>
        <w:t>[</w:t>
      </w:r>
      <w:r>
        <w:rPr>
          <w:rFonts w:eastAsiaTheme="minorHAnsi" w:cs="Arial" w:hint="eastAsia"/>
          <w:color w:val="000000"/>
          <w:kern w:val="0"/>
          <w:szCs w:val="20"/>
        </w:rPr>
        <w:t>국민건강영양조사</w:t>
      </w:r>
      <w:r>
        <w:rPr>
          <w:rFonts w:eastAsiaTheme="minorHAnsi" w:cs="Arial"/>
          <w:color w:val="000000"/>
          <w:kern w:val="0"/>
          <w:szCs w:val="20"/>
        </w:rPr>
        <w:t>]</w:t>
      </w:r>
      <w:r w:rsidR="00BA66B3">
        <w:rPr>
          <w:rFonts w:eastAsiaTheme="minorHAnsi" w:cs="Arial"/>
          <w:color w:val="000000"/>
          <w:kern w:val="0"/>
          <w:szCs w:val="20"/>
        </w:rPr>
        <w:t xml:space="preserve"> </w:t>
      </w:r>
      <w:r w:rsidR="00BA66B3">
        <w:rPr>
          <w:rFonts w:eastAsiaTheme="minorHAnsi" w:cs="Arial" w:hint="eastAsia"/>
          <w:color w:val="000000"/>
          <w:kern w:val="0"/>
          <w:szCs w:val="20"/>
        </w:rPr>
        <w:t>데이터를 기반한 분석은 우리나라 청소년에 국한되어 있으므로 전세계 청소년</w:t>
      </w:r>
      <w:r w:rsidR="008F635E">
        <w:rPr>
          <w:rFonts w:eastAsiaTheme="minorHAnsi" w:cs="Arial" w:hint="eastAsia"/>
          <w:color w:val="000000"/>
          <w:kern w:val="0"/>
          <w:szCs w:val="20"/>
        </w:rPr>
        <w:t xml:space="preserve"> 대상</w:t>
      </w:r>
      <w:r w:rsidR="00BA66B3">
        <w:rPr>
          <w:rFonts w:eastAsiaTheme="minorHAnsi" w:cs="Arial" w:hint="eastAsia"/>
          <w:color w:val="000000"/>
          <w:kern w:val="0"/>
          <w:szCs w:val="20"/>
        </w:rPr>
        <w:t xml:space="preserve"> 적용</w:t>
      </w:r>
      <w:r w:rsidR="008F635E">
        <w:rPr>
          <w:rFonts w:eastAsiaTheme="minorHAnsi" w:cs="Arial" w:hint="eastAsia"/>
          <w:color w:val="000000"/>
          <w:kern w:val="0"/>
          <w:szCs w:val="20"/>
        </w:rPr>
        <w:t>에</w:t>
      </w:r>
      <w:r w:rsidR="00BA66B3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8F635E">
        <w:rPr>
          <w:rFonts w:eastAsiaTheme="minorHAnsi" w:cs="Arial" w:hint="eastAsia"/>
          <w:color w:val="000000"/>
          <w:kern w:val="0"/>
          <w:szCs w:val="20"/>
        </w:rPr>
        <w:t>한계</w:t>
      </w:r>
      <w:r w:rsidR="00BA66B3">
        <w:rPr>
          <w:rFonts w:eastAsiaTheme="minorHAnsi" w:cs="Arial" w:hint="eastAsia"/>
          <w:color w:val="000000"/>
          <w:kern w:val="0"/>
          <w:szCs w:val="20"/>
        </w:rPr>
        <w:t xml:space="preserve"> 존재</w:t>
      </w:r>
      <w:r w:rsidR="00BA66B3">
        <w:rPr>
          <w:rFonts w:eastAsiaTheme="minorHAnsi" w:cs="Arial"/>
          <w:color w:val="000000"/>
          <w:kern w:val="0"/>
          <w:szCs w:val="20"/>
        </w:rPr>
        <w:br/>
        <w:t xml:space="preserve">2) </w:t>
      </w:r>
      <w:r w:rsidR="008C5C8A">
        <w:rPr>
          <w:rFonts w:eastAsiaTheme="minorHAnsi" w:cs="Arial" w:hint="eastAsia"/>
          <w:color w:val="000000"/>
          <w:kern w:val="0"/>
          <w:szCs w:val="20"/>
        </w:rPr>
        <w:t xml:space="preserve">데이터의 부족으로 </w:t>
      </w:r>
      <w:r w:rsidR="00BA66B3">
        <w:rPr>
          <w:rFonts w:eastAsiaTheme="minorHAnsi" w:cs="Arial" w:hint="eastAsia"/>
          <w:color w:val="000000"/>
          <w:kern w:val="0"/>
          <w:szCs w:val="20"/>
        </w:rPr>
        <w:t xml:space="preserve">모델의 </w:t>
      </w:r>
      <w:r w:rsidR="00550584">
        <w:rPr>
          <w:rFonts w:eastAsiaTheme="minorHAnsi" w:cs="Arial" w:hint="eastAsia"/>
          <w:color w:val="000000"/>
          <w:kern w:val="0"/>
          <w:szCs w:val="20"/>
        </w:rPr>
        <w:t>성능</w:t>
      </w:r>
      <w:r w:rsidR="001561DA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8C5C8A">
        <w:rPr>
          <w:rFonts w:eastAsiaTheme="minorHAnsi" w:cs="Arial" w:hint="eastAsia"/>
          <w:color w:val="000000"/>
          <w:kern w:val="0"/>
          <w:szCs w:val="20"/>
        </w:rPr>
        <w:t xml:space="preserve">저하 </w:t>
      </w:r>
    </w:p>
    <w:p w14:paraId="54F168BC" w14:textId="17651430" w:rsidR="00212B1C" w:rsidRPr="00212B1C" w:rsidRDefault="00212B1C" w:rsidP="00212B1C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000000"/>
          <w:kern w:val="0"/>
          <w:szCs w:val="20"/>
        </w:rPr>
      </w:pPr>
      <w:r w:rsidRPr="0083113E">
        <w:rPr>
          <w:rFonts w:eastAsiaTheme="minorHAnsi" w:cs="Arial"/>
          <w:b/>
          <w:bCs/>
          <w:color w:val="000000"/>
          <w:kern w:val="0"/>
          <w:szCs w:val="20"/>
        </w:rPr>
        <w:lastRenderedPageBreak/>
        <w:t xml:space="preserve">■ </w:t>
      </w:r>
      <w:r>
        <w:rPr>
          <w:rFonts w:asciiTheme="majorHAnsi" w:eastAsiaTheme="majorHAnsi" w:hAnsiTheme="majorHAnsi" w:cs="굴림" w:hint="eastAsia"/>
          <w:b/>
          <w:bCs/>
          <w:kern w:val="0"/>
          <w:szCs w:val="20"/>
        </w:rPr>
        <w:t>참고문헌</w:t>
      </w:r>
    </w:p>
    <w:p w14:paraId="50AF4E5A" w14:textId="77777777" w:rsidR="009D4B11" w:rsidRPr="009D4B11" w:rsidRDefault="009D4B11" w:rsidP="009D4B11">
      <w:pPr>
        <w:widowControl/>
        <w:wordWrap/>
        <w:autoSpaceDE/>
        <w:autoSpaceDN/>
        <w:rPr>
          <w:rFonts w:eastAsiaTheme="minorHAnsi" w:cs="Arial"/>
          <w:color w:val="000000"/>
          <w:kern w:val="0"/>
          <w:szCs w:val="20"/>
        </w:rPr>
      </w:pPr>
    </w:p>
    <w:p w14:paraId="37CD0E6D" w14:textId="1B950422" w:rsidR="009D4B11" w:rsidRPr="009D4B11" w:rsidRDefault="009D4B11" w:rsidP="009D4B11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r w:rsidRPr="00212B1C">
        <w:rPr>
          <w:rFonts w:eastAsiaTheme="minorHAnsi" w:cs="Arial"/>
          <w:color w:val="000000"/>
          <w:kern w:val="0"/>
          <w:szCs w:val="20"/>
        </w:rPr>
        <w:t xml:space="preserve">Eric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Stice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, Katherine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Presnell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>, and Heather Shaw, "Psychological and Behavioral Risk Factors for Obesity Onset in Adolescent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 w:rsidRPr="00212B1C">
        <w:rPr>
          <w:rFonts w:eastAsiaTheme="minorHAnsi" w:cs="Arial"/>
          <w:color w:val="000000"/>
          <w:kern w:val="0"/>
          <w:szCs w:val="20"/>
        </w:rPr>
        <w:t>Girls: A Prospective Study", Journal of Consulting and Clinical Psychology Vol.73(2), 2005, pp. 195~202.</w:t>
      </w:r>
    </w:p>
    <w:p w14:paraId="368F4465" w14:textId="1C886666" w:rsidR="00212B1C" w:rsidRDefault="00212B1C" w:rsidP="006B428F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r w:rsidRPr="00212B1C">
        <w:rPr>
          <w:rFonts w:eastAsiaTheme="minorHAnsi" w:cs="Arial" w:hint="eastAsia"/>
          <w:color w:val="000000"/>
          <w:kern w:val="0"/>
          <w:szCs w:val="20"/>
        </w:rPr>
        <w:t>윤영숙</w:t>
      </w:r>
      <w:r w:rsidRPr="00212B1C">
        <w:rPr>
          <w:rFonts w:eastAsiaTheme="minorHAnsi" w:cs="Arial"/>
          <w:color w:val="000000"/>
          <w:kern w:val="0"/>
          <w:szCs w:val="20"/>
        </w:rPr>
        <w:t>, 박혜순, "비만과 만성 신장 질환", 대한비만학회지 18-4, 2009, p.127.</w:t>
      </w:r>
    </w:p>
    <w:p w14:paraId="4C557B1E" w14:textId="1F73A6A4" w:rsidR="009D4B11" w:rsidRPr="009D4B11" w:rsidRDefault="009D4B11" w:rsidP="009D4B11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윤난희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>,</w:t>
      </w:r>
      <w:r>
        <w:rPr>
          <w:rFonts w:eastAsiaTheme="minorHAnsi" w:cs="Arial"/>
          <w:color w:val="000000"/>
          <w:kern w:val="0"/>
          <w:szCs w:val="20"/>
        </w:rPr>
        <w:t xml:space="preserve"> “</w:t>
      </w:r>
      <w:r>
        <w:t>비만과 비만관리에서 개인 건강행동과 지역 환경요인의 영향 분석”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서울대학교 대학원,</w:t>
      </w:r>
      <w:r>
        <w:t xml:space="preserve"> 2016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p. 1~4.</w:t>
      </w:r>
    </w:p>
    <w:p w14:paraId="7DFDF090" w14:textId="5B92705D" w:rsidR="009D4B11" w:rsidRPr="009D4B11" w:rsidRDefault="009D4B11" w:rsidP="009D4B11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proofErr w:type="spellStart"/>
      <w:r w:rsidRPr="00212B1C">
        <w:rPr>
          <w:rFonts w:eastAsiaTheme="minorHAnsi" w:cs="Arial" w:hint="eastAsia"/>
          <w:color w:val="000000"/>
          <w:kern w:val="0"/>
          <w:szCs w:val="20"/>
        </w:rPr>
        <w:t>지영주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,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김영혜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, "Factors Influencing Obesity among Adolescent: Analysis of 2011 Korean Youth Risk Behavior Survey" , Korean J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Obes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 Vol.22(1), 2011, pp. 45 ~ 46.</w:t>
      </w:r>
    </w:p>
    <w:p w14:paraId="2E4A3A12" w14:textId="54883E9B" w:rsidR="00212B1C" w:rsidRDefault="00212B1C" w:rsidP="00212B1C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r w:rsidRPr="00212B1C">
        <w:rPr>
          <w:rFonts w:eastAsiaTheme="minorHAnsi" w:cs="Arial"/>
          <w:color w:val="000000"/>
          <w:kern w:val="0"/>
          <w:szCs w:val="20"/>
        </w:rPr>
        <w:t xml:space="preserve">Md. Saiful Islam, Abdullah Al Mahmud, Md. Rafiqul Islam, "Machine Learning Approaches for Modeling Spammer Behavior", </w:t>
      </w:r>
      <w:r w:rsidR="007E74A6">
        <w:rPr>
          <w:rFonts w:eastAsiaTheme="minorHAnsi" w:cs="Arial"/>
          <w:color w:val="000000"/>
          <w:kern w:val="0"/>
          <w:szCs w:val="20"/>
        </w:rPr>
        <w:t xml:space="preserve">2010, </w:t>
      </w:r>
      <w:r w:rsidRPr="00212B1C">
        <w:rPr>
          <w:rFonts w:eastAsiaTheme="minorHAnsi" w:cs="Arial"/>
          <w:color w:val="000000"/>
          <w:kern w:val="0"/>
          <w:szCs w:val="20"/>
        </w:rPr>
        <w:t>pp. 11~13.</w:t>
      </w:r>
    </w:p>
    <w:p w14:paraId="5CCD06ED" w14:textId="1472A325" w:rsidR="00212B1C" w:rsidRDefault="00212B1C" w:rsidP="00212B1C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r w:rsidRPr="00212B1C">
        <w:rPr>
          <w:rFonts w:eastAsiaTheme="minorHAnsi" w:cs="Arial"/>
          <w:color w:val="000000"/>
          <w:kern w:val="0"/>
          <w:szCs w:val="20"/>
        </w:rPr>
        <w:t xml:space="preserve">NA YOUNG SHIN, </w:t>
      </w:r>
      <w:proofErr w:type="gramStart"/>
      <w:r w:rsidRPr="00212B1C">
        <w:rPr>
          <w:rFonts w:eastAsiaTheme="minorHAnsi" w:cs="Arial"/>
          <w:color w:val="000000"/>
          <w:kern w:val="0"/>
          <w:szCs w:val="20"/>
        </w:rPr>
        <w:t>MA</w:t>
      </w:r>
      <w:proofErr w:type="gramEnd"/>
      <w:r w:rsidRPr="00212B1C">
        <w:rPr>
          <w:rFonts w:eastAsiaTheme="minorHAnsi" w:cs="Arial"/>
          <w:color w:val="000000"/>
          <w:kern w:val="0"/>
          <w:szCs w:val="20"/>
        </w:rPr>
        <w:t xml:space="preserve"> AND MIN SUP SHIN, PHD, "Body Dissatisfaction, Self-Esteem, and Depression in Obese Korean Children", The Journal of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Pediatr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 152:502-6, 2008, pp. 503~506.</w:t>
      </w:r>
    </w:p>
    <w:p w14:paraId="0CE97B3E" w14:textId="64AEC4C0" w:rsidR="009D4B11" w:rsidRPr="009D4B11" w:rsidRDefault="009D4B11" w:rsidP="009D4B11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r w:rsidRPr="00212B1C">
        <w:rPr>
          <w:rFonts w:eastAsiaTheme="minorHAnsi" w:cs="Arial"/>
          <w:color w:val="000000"/>
          <w:kern w:val="0"/>
          <w:szCs w:val="20"/>
        </w:rPr>
        <w:t xml:space="preserve">Raphael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Couronné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, Philipp Probst and Anne-Laure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Boulesteix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, "Random forest versus logistic regression: a large-scale benchmark experiment", </w:t>
      </w: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Couronné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 et al. BMC </w:t>
      </w:r>
      <w:proofErr w:type="gramStart"/>
      <w:r w:rsidRPr="00212B1C">
        <w:rPr>
          <w:rFonts w:eastAsiaTheme="minorHAnsi" w:cs="Arial"/>
          <w:color w:val="000000"/>
          <w:kern w:val="0"/>
          <w:szCs w:val="20"/>
        </w:rPr>
        <w:t>Bioinformatics ,</w:t>
      </w:r>
      <w:proofErr w:type="gramEnd"/>
      <w:r w:rsidRPr="00212B1C">
        <w:rPr>
          <w:rFonts w:eastAsiaTheme="minorHAnsi" w:cs="Arial"/>
          <w:color w:val="000000"/>
          <w:kern w:val="0"/>
          <w:szCs w:val="20"/>
        </w:rPr>
        <w:t xml:space="preserve"> 2018, pp. 9~10.</w:t>
      </w:r>
    </w:p>
    <w:p w14:paraId="1348D7AE" w14:textId="01F7EE70" w:rsidR="00212B1C" w:rsidRDefault="00212B1C" w:rsidP="00AB47A8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Sunhee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 Park1, Association Between Short Sleep Duration and Obesity Among South Korean Adolescents, Western Journal of Nursing Research 33(2), 2011, pp. 207–223.</w:t>
      </w:r>
    </w:p>
    <w:p w14:paraId="79F51C89" w14:textId="08B2430B" w:rsidR="00212B1C" w:rsidRPr="00212B1C" w:rsidRDefault="009D4B11" w:rsidP="009D4B11">
      <w:pPr>
        <w:pStyle w:val="a4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Arial"/>
          <w:color w:val="000000"/>
          <w:kern w:val="0"/>
          <w:szCs w:val="20"/>
        </w:rPr>
      </w:pPr>
      <w:proofErr w:type="spellStart"/>
      <w:r w:rsidRPr="00212B1C">
        <w:rPr>
          <w:rFonts w:eastAsiaTheme="minorHAnsi" w:cs="Arial"/>
          <w:color w:val="000000"/>
          <w:kern w:val="0"/>
          <w:szCs w:val="20"/>
        </w:rPr>
        <w:t>Seulggie</w:t>
      </w:r>
      <w:proofErr w:type="spellEnd"/>
      <w:r w:rsidRPr="00212B1C">
        <w:rPr>
          <w:rFonts w:eastAsiaTheme="minorHAnsi" w:cs="Arial"/>
          <w:color w:val="000000"/>
          <w:kern w:val="0"/>
          <w:szCs w:val="20"/>
        </w:rPr>
        <w:t xml:space="preserve"> Choi, MD 외 9명, "Association of Obesity or Weight Change With Coronary Heart Disease Among Young Adults in South Korea", JAMA Internal Med 178(8), 2018, pp. 1065 ~ 1067.</w:t>
      </w:r>
    </w:p>
    <w:p w14:paraId="209D4C91" w14:textId="47108EF6" w:rsidR="00550584" w:rsidRDefault="00550584">
      <w:pPr>
        <w:widowControl/>
        <w:wordWrap/>
        <w:autoSpaceDE/>
        <w:autoSpaceDN/>
        <w:rPr>
          <w:rFonts w:eastAsiaTheme="minorHAnsi" w:cs="Arial"/>
          <w:color w:val="000000"/>
          <w:kern w:val="0"/>
          <w:szCs w:val="20"/>
        </w:rPr>
      </w:pPr>
    </w:p>
    <w:p w14:paraId="61495F0A" w14:textId="56CFDD25" w:rsidR="00593A00" w:rsidRDefault="00593A00">
      <w:pPr>
        <w:widowControl/>
        <w:wordWrap/>
        <w:autoSpaceDE/>
        <w:autoSpaceDN/>
        <w:rPr>
          <w:rFonts w:eastAsiaTheme="minorHAnsi" w:cs="Arial"/>
          <w:color w:val="000000"/>
          <w:kern w:val="0"/>
          <w:szCs w:val="20"/>
        </w:rPr>
      </w:pPr>
    </w:p>
    <w:p w14:paraId="18D0D293" w14:textId="1DF5C324" w:rsidR="00E6665C" w:rsidRPr="0033596B" w:rsidRDefault="00E6665C" w:rsidP="0033596B">
      <w:pPr>
        <w:widowControl/>
        <w:wordWrap/>
        <w:autoSpaceDE/>
        <w:autoSpaceDN/>
        <w:rPr>
          <w:rFonts w:eastAsiaTheme="minorHAnsi" w:cs="Arial" w:hint="eastAsia"/>
          <w:color w:val="000000"/>
          <w:kern w:val="0"/>
          <w:szCs w:val="20"/>
        </w:rPr>
      </w:pPr>
    </w:p>
    <w:sectPr w:rsidR="00E6665C" w:rsidRPr="00335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33AC" w14:textId="77777777" w:rsidR="001B239C" w:rsidRDefault="001B239C" w:rsidP="00E35DE3">
      <w:pPr>
        <w:spacing w:after="0" w:line="240" w:lineRule="auto"/>
      </w:pPr>
      <w:r>
        <w:separator/>
      </w:r>
    </w:p>
  </w:endnote>
  <w:endnote w:type="continuationSeparator" w:id="0">
    <w:p w14:paraId="4413532A" w14:textId="77777777" w:rsidR="001B239C" w:rsidRDefault="001B239C" w:rsidP="00E3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dobe 고딕 Std B">
    <w:altName w:val="맑은 고딕"/>
    <w:panose1 w:val="00000000000000000000"/>
    <w:charset w:val="81"/>
    <w:family w:val="swiss"/>
    <w:notTrueType/>
    <w:pitch w:val="variable"/>
    <w:sig w:usb0="00000000" w:usb1="29D72C10" w:usb2="00000010" w:usb3="00000000" w:csb0="002A0005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731C" w14:textId="77777777" w:rsidR="001B239C" w:rsidRDefault="001B239C" w:rsidP="00E35DE3">
      <w:pPr>
        <w:spacing w:after="0" w:line="240" w:lineRule="auto"/>
      </w:pPr>
      <w:r>
        <w:separator/>
      </w:r>
    </w:p>
  </w:footnote>
  <w:footnote w:type="continuationSeparator" w:id="0">
    <w:p w14:paraId="6CE2AC97" w14:textId="77777777" w:rsidR="001B239C" w:rsidRDefault="001B239C" w:rsidP="00E35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760"/>
    <w:multiLevelType w:val="hybridMultilevel"/>
    <w:tmpl w:val="4380E59C"/>
    <w:lvl w:ilvl="0" w:tplc="5F280176">
      <w:numFmt w:val="bullet"/>
      <w:lvlText w:val=""/>
      <w:lvlJc w:val="left"/>
      <w:pPr>
        <w:ind w:left="760" w:hanging="360"/>
      </w:pPr>
      <w:rPr>
        <w:rFonts w:ascii="Wingdings" w:eastAsiaTheme="minorHAnsi" w:hAnsi="Wingdings" w:cs="Arial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9301B0"/>
    <w:multiLevelType w:val="hybridMultilevel"/>
    <w:tmpl w:val="FE7C7EB8"/>
    <w:lvl w:ilvl="0" w:tplc="12BE8566">
      <w:start w:val="4"/>
      <w:numFmt w:val="decimal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7991EDC"/>
    <w:multiLevelType w:val="hybridMultilevel"/>
    <w:tmpl w:val="7AB61464"/>
    <w:lvl w:ilvl="0" w:tplc="1B665A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ED35E1"/>
    <w:multiLevelType w:val="hybridMultilevel"/>
    <w:tmpl w:val="B080AC14"/>
    <w:lvl w:ilvl="0" w:tplc="DA7EA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C5672C"/>
    <w:multiLevelType w:val="multilevel"/>
    <w:tmpl w:val="988C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C0206"/>
    <w:multiLevelType w:val="hybridMultilevel"/>
    <w:tmpl w:val="E0F6BB3C"/>
    <w:lvl w:ilvl="0" w:tplc="922AC450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D0F7DF7"/>
    <w:multiLevelType w:val="hybridMultilevel"/>
    <w:tmpl w:val="D79AE230"/>
    <w:lvl w:ilvl="0" w:tplc="84C88690">
      <w:numFmt w:val="bullet"/>
      <w:lvlText w:val="■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513E7B4A"/>
    <w:multiLevelType w:val="hybridMultilevel"/>
    <w:tmpl w:val="F55A01CA"/>
    <w:lvl w:ilvl="0" w:tplc="1BFA98F8">
      <w:numFmt w:val="bullet"/>
      <w:lvlText w:val="■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82005A6"/>
    <w:multiLevelType w:val="hybridMultilevel"/>
    <w:tmpl w:val="4672D6CC"/>
    <w:lvl w:ilvl="0" w:tplc="4F980D7A">
      <w:numFmt w:val="bullet"/>
      <w:lvlText w:val="■"/>
      <w:lvlJc w:val="left"/>
      <w:pPr>
        <w:ind w:left="4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7D864BE0"/>
    <w:multiLevelType w:val="hybridMultilevel"/>
    <w:tmpl w:val="4A0E82E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03"/>
    <w:rsid w:val="00037D3E"/>
    <w:rsid w:val="00042538"/>
    <w:rsid w:val="00061834"/>
    <w:rsid w:val="000702F3"/>
    <w:rsid w:val="00071371"/>
    <w:rsid w:val="00075A18"/>
    <w:rsid w:val="00090229"/>
    <w:rsid w:val="00093E09"/>
    <w:rsid w:val="00101DF7"/>
    <w:rsid w:val="00111ABA"/>
    <w:rsid w:val="001240A5"/>
    <w:rsid w:val="00125203"/>
    <w:rsid w:val="00143AD6"/>
    <w:rsid w:val="001462BE"/>
    <w:rsid w:val="001561DA"/>
    <w:rsid w:val="0016459C"/>
    <w:rsid w:val="001752F0"/>
    <w:rsid w:val="001A0F44"/>
    <w:rsid w:val="001A4462"/>
    <w:rsid w:val="001A7646"/>
    <w:rsid w:val="001B239C"/>
    <w:rsid w:val="001B577A"/>
    <w:rsid w:val="001C3B25"/>
    <w:rsid w:val="001F572D"/>
    <w:rsid w:val="00212B1C"/>
    <w:rsid w:val="00237F20"/>
    <w:rsid w:val="00287FC9"/>
    <w:rsid w:val="00291B78"/>
    <w:rsid w:val="00296908"/>
    <w:rsid w:val="002A2C18"/>
    <w:rsid w:val="002B0734"/>
    <w:rsid w:val="00306857"/>
    <w:rsid w:val="0033596B"/>
    <w:rsid w:val="00387E0A"/>
    <w:rsid w:val="003D05BD"/>
    <w:rsid w:val="003E1AC4"/>
    <w:rsid w:val="0040584D"/>
    <w:rsid w:val="00426844"/>
    <w:rsid w:val="004742DA"/>
    <w:rsid w:val="00486EA3"/>
    <w:rsid w:val="0049461A"/>
    <w:rsid w:val="004B0486"/>
    <w:rsid w:val="004B7235"/>
    <w:rsid w:val="004C2E53"/>
    <w:rsid w:val="004F6A3F"/>
    <w:rsid w:val="005063B2"/>
    <w:rsid w:val="00506604"/>
    <w:rsid w:val="0052450E"/>
    <w:rsid w:val="00531FD9"/>
    <w:rsid w:val="00550584"/>
    <w:rsid w:val="0057776B"/>
    <w:rsid w:val="00593A00"/>
    <w:rsid w:val="005C166E"/>
    <w:rsid w:val="005E0010"/>
    <w:rsid w:val="005E3518"/>
    <w:rsid w:val="00624B7F"/>
    <w:rsid w:val="00633CB2"/>
    <w:rsid w:val="0065423B"/>
    <w:rsid w:val="00683701"/>
    <w:rsid w:val="00685F73"/>
    <w:rsid w:val="00686F03"/>
    <w:rsid w:val="006914A0"/>
    <w:rsid w:val="006B3732"/>
    <w:rsid w:val="006C2D14"/>
    <w:rsid w:val="0071356B"/>
    <w:rsid w:val="00714BAC"/>
    <w:rsid w:val="00715E95"/>
    <w:rsid w:val="007242E7"/>
    <w:rsid w:val="0079611A"/>
    <w:rsid w:val="007A6B2B"/>
    <w:rsid w:val="007C6DB0"/>
    <w:rsid w:val="007D41D7"/>
    <w:rsid w:val="007E2D6B"/>
    <w:rsid w:val="007E4F44"/>
    <w:rsid w:val="007E74A6"/>
    <w:rsid w:val="00800060"/>
    <w:rsid w:val="00801F81"/>
    <w:rsid w:val="008164E9"/>
    <w:rsid w:val="008719AF"/>
    <w:rsid w:val="008A4A38"/>
    <w:rsid w:val="008C5C8A"/>
    <w:rsid w:val="008D472E"/>
    <w:rsid w:val="008F2101"/>
    <w:rsid w:val="008F3259"/>
    <w:rsid w:val="008F635E"/>
    <w:rsid w:val="00903128"/>
    <w:rsid w:val="0091789B"/>
    <w:rsid w:val="00937EBF"/>
    <w:rsid w:val="00943057"/>
    <w:rsid w:val="00955FCA"/>
    <w:rsid w:val="00975688"/>
    <w:rsid w:val="009A215E"/>
    <w:rsid w:val="009A4C35"/>
    <w:rsid w:val="009B1C23"/>
    <w:rsid w:val="009D4B11"/>
    <w:rsid w:val="009F3FE0"/>
    <w:rsid w:val="00A42138"/>
    <w:rsid w:val="00A524DE"/>
    <w:rsid w:val="00A73EEF"/>
    <w:rsid w:val="00AE6F26"/>
    <w:rsid w:val="00B676DC"/>
    <w:rsid w:val="00B70B3E"/>
    <w:rsid w:val="00B72AD8"/>
    <w:rsid w:val="00B9433E"/>
    <w:rsid w:val="00BA134E"/>
    <w:rsid w:val="00BA66B3"/>
    <w:rsid w:val="00BC54EA"/>
    <w:rsid w:val="00BD1A46"/>
    <w:rsid w:val="00C16F47"/>
    <w:rsid w:val="00C618F3"/>
    <w:rsid w:val="00C95226"/>
    <w:rsid w:val="00CA7F3C"/>
    <w:rsid w:val="00CB39CD"/>
    <w:rsid w:val="00CC0A29"/>
    <w:rsid w:val="00CD507E"/>
    <w:rsid w:val="00CF37DB"/>
    <w:rsid w:val="00D0101F"/>
    <w:rsid w:val="00D13B32"/>
    <w:rsid w:val="00D227A9"/>
    <w:rsid w:val="00D27FC5"/>
    <w:rsid w:val="00D37BE0"/>
    <w:rsid w:val="00D45F6B"/>
    <w:rsid w:val="00D74740"/>
    <w:rsid w:val="00D96410"/>
    <w:rsid w:val="00DE0F7A"/>
    <w:rsid w:val="00DF00F1"/>
    <w:rsid w:val="00DF06AF"/>
    <w:rsid w:val="00DF38B7"/>
    <w:rsid w:val="00E143A7"/>
    <w:rsid w:val="00E22B08"/>
    <w:rsid w:val="00E35DE3"/>
    <w:rsid w:val="00E6665C"/>
    <w:rsid w:val="00E96911"/>
    <w:rsid w:val="00EA2BE6"/>
    <w:rsid w:val="00EC10C0"/>
    <w:rsid w:val="00EC1F01"/>
    <w:rsid w:val="00ED4FA5"/>
    <w:rsid w:val="00EE4248"/>
    <w:rsid w:val="00EE7C07"/>
    <w:rsid w:val="00F07F8A"/>
    <w:rsid w:val="00F36BFA"/>
    <w:rsid w:val="00F679A7"/>
    <w:rsid w:val="00F70030"/>
    <w:rsid w:val="00F84FFB"/>
    <w:rsid w:val="00FB383C"/>
    <w:rsid w:val="00F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346B6"/>
  <w15:chartTrackingRefBased/>
  <w15:docId w15:val="{F1D26D65-D3B3-4906-84E5-2198AB94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9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F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86F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35D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35DE3"/>
  </w:style>
  <w:style w:type="paragraph" w:styleId="a6">
    <w:name w:val="footer"/>
    <w:basedOn w:val="a"/>
    <w:link w:val="Char0"/>
    <w:uiPriority w:val="99"/>
    <w:unhideWhenUsed/>
    <w:rsid w:val="00E35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35DE3"/>
  </w:style>
  <w:style w:type="paragraph" w:customStyle="1" w:styleId="a7">
    <w:name w:val="바탕글"/>
    <w:basedOn w:val="a"/>
    <w:rsid w:val="004B723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8">
    <w:name w:val="Title"/>
    <w:basedOn w:val="a"/>
    <w:next w:val="a"/>
    <w:link w:val="Char1"/>
    <w:uiPriority w:val="10"/>
    <w:qFormat/>
    <w:rsid w:val="004B723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4B72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24B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624B7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6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679A7"/>
    <w:rPr>
      <w:color w:val="808080"/>
    </w:rPr>
  </w:style>
  <w:style w:type="character" w:styleId="ac">
    <w:name w:val="Hyperlink"/>
    <w:basedOn w:val="a0"/>
    <w:uiPriority w:val="99"/>
    <w:unhideWhenUsed/>
    <w:rsid w:val="00937EB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7E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37E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67368-782C-40EE-BEDC-CE293B003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성희</dc:creator>
  <cp:keywords/>
  <dc:description/>
  <cp:lastModifiedBy>김성수</cp:lastModifiedBy>
  <cp:revision>46</cp:revision>
  <dcterms:created xsi:type="dcterms:W3CDTF">2020-09-24T17:27:00Z</dcterms:created>
  <dcterms:modified xsi:type="dcterms:W3CDTF">2021-06-21T22:48:00Z</dcterms:modified>
</cp:coreProperties>
</file>