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139B" w:rsidRDefault="004E139B">
      <w:pPr>
        <w:jc w:val="right"/>
        <w:rPr>
          <w:rFonts w:ascii="宋体" w:eastAsia="宋体" w:hAnsi="宋体" w:cs="宋体"/>
          <w:sz w:val="36"/>
          <w:szCs w:val="36"/>
        </w:rPr>
      </w:pPr>
    </w:p>
    <w:p w:rsidR="004E139B" w:rsidRDefault="004E139B">
      <w:pPr>
        <w:jc w:val="center"/>
        <w:rPr>
          <w:rFonts w:ascii="宋体" w:eastAsia="宋体" w:hAnsi="宋体" w:cs="宋体"/>
          <w:sz w:val="36"/>
          <w:szCs w:val="36"/>
        </w:rPr>
      </w:pPr>
    </w:p>
    <w:p w:rsidR="004E139B" w:rsidRDefault="00922856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  <w:lang w:val="en-US"/>
        </w:rPr>
        <w:t>{{title}}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 维 护 保 养</w:t>
      </w:r>
    </w:p>
    <w:p w:rsidR="004E139B" w:rsidRDefault="004E139B">
      <w:pPr>
        <w:jc w:val="center"/>
        <w:rPr>
          <w:rFonts w:ascii="宋体" w:eastAsia="宋体" w:hAnsi="宋体" w:cs="宋体"/>
          <w:sz w:val="36"/>
          <w:szCs w:val="36"/>
        </w:rPr>
      </w:pPr>
    </w:p>
    <w:p w:rsidR="004E139B" w:rsidRDefault="004E139B">
      <w:pPr>
        <w:jc w:val="center"/>
        <w:rPr>
          <w:rFonts w:ascii="宋体" w:eastAsia="宋体" w:hAnsi="宋体" w:cs="宋体"/>
          <w:sz w:val="36"/>
          <w:szCs w:val="36"/>
        </w:rPr>
      </w:pPr>
    </w:p>
    <w:p w:rsidR="004E139B" w:rsidRDefault="00922856">
      <w:pPr>
        <w:spacing w:line="720" w:lineRule="auto"/>
        <w:jc w:val="center"/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</w:pPr>
      <w:r>
        <w:rPr>
          <w:rFonts w:ascii="宋体" w:eastAsia="宋体" w:hAnsi="宋体" w:cs="宋体"/>
          <w:b/>
          <w:bCs/>
          <w:sz w:val="84"/>
          <w:szCs w:val="84"/>
          <w:lang w:val="zh-TW" w:eastAsia="zh-TW"/>
        </w:rPr>
        <w:t>报告书</w:t>
      </w:r>
    </w:p>
    <w:p w:rsidR="004E139B" w:rsidRPr="00677FE9" w:rsidRDefault="00922856" w:rsidP="00677FE9">
      <w:pPr>
        <w:spacing w:line="720" w:lineRule="auto"/>
        <w:jc w:val="center"/>
        <w:rPr>
          <w:rFonts w:ascii="宋体" w:eastAsia="宋体" w:hAnsi="宋体" w:cs="宋体" w:hint="eastAsia"/>
          <w:sz w:val="44"/>
          <w:szCs w:val="44"/>
          <w:lang w:eastAsia="zh-TW"/>
        </w:rPr>
      </w:pPr>
      <w:r>
        <w:rPr>
          <w:rFonts w:ascii="宋体" w:eastAsia="宋体" w:hAnsi="宋体" w:cs="宋体"/>
          <w:sz w:val="44"/>
          <w:szCs w:val="44"/>
          <w:lang w:val="en-US" w:eastAsia="zh-TW"/>
        </w:rPr>
        <w:t>{%if month%}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月 </w:t>
      </w:r>
      <w:r>
        <w:rPr>
          <w:rFonts w:ascii="宋体" w:eastAsia="宋体" w:hAnsi="宋体" w:cs="宋体"/>
          <w:sz w:val="44"/>
          <w:szCs w:val="44"/>
          <w:lang w:val="en-US" w:eastAsia="zh-TW"/>
        </w:rPr>
        <w:t>{%if quarter%}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 xml:space="preserve">季 </w:t>
      </w:r>
      <w:r>
        <w:rPr>
          <w:rFonts w:ascii="宋体" w:eastAsia="宋体" w:hAnsi="宋体" w:cs="宋体"/>
          <w:sz w:val="44"/>
          <w:szCs w:val="44"/>
          <w:lang w:val="en-US" w:eastAsia="zh-TW"/>
        </w:rPr>
        <w:t>{%if year%}</w:t>
      </w:r>
      <w:r>
        <w:rPr>
          <w:rFonts w:ascii="Arial Unicode MS" w:hAnsi="Arial Unicode MS"/>
          <w:sz w:val="44"/>
          <w:szCs w:val="44"/>
          <w:lang w:eastAsia="zh-TW"/>
        </w:rPr>
        <w:t>☑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{%else%}</w:t>
      </w:r>
      <w:r>
        <w:rPr>
          <w:rFonts w:ascii="宋体" w:eastAsia="宋体" w:hAnsi="宋体" w:cs="宋体"/>
          <w:sz w:val="44"/>
          <w:szCs w:val="44"/>
          <w:lang w:eastAsia="zh-TW"/>
        </w:rPr>
        <w:t>□</w:t>
      </w:r>
      <w:r>
        <w:rPr>
          <w:rFonts w:ascii="游ゴシック体 ミディアム" w:hAnsi="游ゴシック体 ミディアム"/>
          <w:sz w:val="44"/>
          <w:szCs w:val="44"/>
          <w:lang w:eastAsia="zh-TW"/>
        </w:rPr>
        <w:t>{%endif%}</w:t>
      </w:r>
      <w:r w:rsidR="00FE4771">
        <w:rPr>
          <w:rFonts w:ascii="宋体" w:eastAsia="宋体" w:hAnsi="宋体" w:cs="宋体"/>
          <w:sz w:val="44"/>
          <w:szCs w:val="44"/>
          <w:lang w:val="zh-TW" w:eastAsia="zh-TW"/>
        </w:rPr>
        <w:t>年</w:t>
      </w:r>
    </w:p>
    <w:p w:rsidR="004E139B" w:rsidRDefault="00922856">
      <w:pPr>
        <w:spacing w:line="72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项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目</w:t>
      </w:r>
      <w:r>
        <w:rPr>
          <w:rFonts w:ascii="宋体" w:eastAsia="宋体" w:hAnsi="宋体" w:cs="宋体"/>
          <w:sz w:val="36"/>
          <w:szCs w:val="36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名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称：</w:t>
      </w:r>
      <w:r>
        <w:rPr>
          <w:rFonts w:ascii="宋体" w:eastAsia="宋体" w:hAnsi="宋体" w:cs="宋体"/>
          <w:sz w:val="36"/>
          <w:szCs w:val="36"/>
        </w:rPr>
        <w:t>{{project_name}}</w:t>
      </w:r>
    </w:p>
    <w:p w:rsidR="004E139B" w:rsidRDefault="00922856">
      <w:pPr>
        <w:spacing w:line="72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lastRenderedPageBreak/>
        <w:t>委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托</w:t>
      </w:r>
      <w:r>
        <w:rPr>
          <w:rFonts w:ascii="宋体" w:eastAsia="宋体" w:hAnsi="宋体" w:cs="宋体"/>
          <w:sz w:val="36"/>
          <w:szCs w:val="36"/>
        </w:rPr>
        <w:t xml:space="preserve">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单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位：</w:t>
      </w:r>
      <w:r>
        <w:rPr>
          <w:rFonts w:ascii="宋体" w:eastAsia="宋体" w:hAnsi="宋体" w:cs="宋体"/>
          <w:sz w:val="36"/>
          <w:szCs w:val="36"/>
        </w:rPr>
        <w:t xml:space="preserve">{{client_company}} </w:t>
      </w:r>
    </w:p>
    <w:p w:rsidR="004E139B" w:rsidRDefault="00922856">
      <w:pPr>
        <w:spacing w:line="72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维护保养机构名称：</w:t>
      </w:r>
      <w:r>
        <w:rPr>
          <w:rFonts w:ascii="宋体" w:eastAsia="宋体" w:hAnsi="宋体" w:cs="宋体"/>
          <w:sz w:val="36"/>
          <w:szCs w:val="36"/>
          <w:lang w:val="de-DE"/>
        </w:rPr>
        <w:t>{{mechanism}}</w:t>
      </w:r>
    </w:p>
    <w:p w:rsidR="004E139B" w:rsidRDefault="00922856">
      <w:pPr>
        <w:spacing w:line="720" w:lineRule="auto"/>
        <w:ind w:left="1134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维护保养机构资质：</w:t>
      </w:r>
      <w:r>
        <w:rPr>
          <w:rFonts w:ascii="宋体" w:eastAsia="宋体" w:hAnsi="宋体" w:cs="宋体"/>
          <w:sz w:val="36"/>
          <w:szCs w:val="36"/>
        </w:rPr>
        <w:t>{{</w:t>
      </w:r>
      <w:r>
        <w:t xml:space="preserve"> </w:t>
      </w:r>
      <w:r>
        <w:rPr>
          <w:rFonts w:ascii="宋体" w:eastAsia="宋体" w:hAnsi="宋体" w:cs="宋体"/>
          <w:sz w:val="36"/>
          <w:szCs w:val="36"/>
        </w:rPr>
        <w:t>aptitude}}</w:t>
      </w:r>
    </w:p>
    <w:p w:rsidR="004E139B" w:rsidRDefault="00922856">
      <w:pPr>
        <w:spacing w:line="720" w:lineRule="auto"/>
        <w:ind w:left="1134"/>
        <w:jc w:val="left"/>
        <w:sectPr w:rsidR="004E139B"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36"/>
          <w:szCs w:val="36"/>
          <w:lang w:val="zh-TW" w:eastAsia="zh-TW"/>
        </w:rPr>
        <w:t>生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成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报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告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  <w:lang w:val="zh-TW" w:eastAsia="zh-TW"/>
        </w:rPr>
        <w:t>日期：</w:t>
      </w:r>
      <w:r w:rsidR="00677FE9">
        <w:rPr>
          <w:rFonts w:ascii="宋体" w:eastAsia="宋体" w:hAnsi="宋体" w:cs="宋体"/>
          <w:sz w:val="36"/>
          <w:szCs w:val="36"/>
          <w:lang w:val="nl-NL"/>
        </w:rPr>
        <w:t>{{date}</w:t>
      </w:r>
      <w:r w:rsidR="00FE4771">
        <w:rPr>
          <w:rFonts w:ascii="宋体" w:eastAsia="宋体" w:hAnsi="宋体" w:cs="宋体" w:hint="eastAsia"/>
          <w:sz w:val="36"/>
          <w:szCs w:val="36"/>
          <w:lang w:val="nl-NL"/>
        </w:rPr>
        <w:t>}</w:t>
      </w:r>
    </w:p>
    <w:p w:rsidR="004E139B" w:rsidRDefault="004E139B">
      <w:pPr>
        <w:widowControl/>
        <w:jc w:val="left"/>
        <w:sectPr w:rsidR="004E139B">
          <w:headerReference w:type="default" r:id="rId8"/>
          <w:pgSz w:w="11900" w:h="16840"/>
          <w:pgMar w:top="1276" w:right="1133" w:bottom="1440" w:left="993" w:header="851" w:footer="992" w:gutter="0"/>
          <w:cols w:space="720"/>
        </w:sectPr>
      </w:pPr>
    </w:p>
    <w:p w:rsidR="004E139B" w:rsidRDefault="00922856">
      <w:pPr>
        <w:spacing w:line="360" w:lineRule="auto"/>
        <w:jc w:val="center"/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lastRenderedPageBreak/>
        <w:t>说 明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统一使用国际标准A4型纸，由各建筑消防设施维护保养机构按照规定的式样制作，封面、封底采用200g铜版纸印刷，其他页电脑打印，装订成册。报告书设定的栏目应逐项填写完整、准确；不需填写的，应在空白处填写“无”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本报告书包含封面、《建筑消防设施维护保养情况表》、《建筑消防设施汇总表》、《建筑消防设施维护保养表（月/季/年度）》及封底。每份报告书应按顺序编写页码，在“共  页第  页”处分别填写总页数、页码，如：“共6页第2页”。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中的《建筑消防设施维护保养表》的内容应与维保现场填写的《建筑消防设施维护保养记录表》内容一致，由技术负责人、项目负责人、编制人审核确认，并加盖建筑消防设施维护保养机构印章、骑缝章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报告书中的“□”，表示可供选择，在选中内容前的“□”内画√。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《建筑消防设施维护保养表（月/季/年度）》内的实测记录的应当载明所检查测试的设施所在具体位置、名称及编号、型号、数量等，并客观记录其运行的具体数据（值）或状态，同时将实测记录与“测试方法和要求”对比判定，在符合和不符合前的“□”内画√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应在《建筑消防设施报告汇总表》的维护保养情况栏内要写明《建筑消防设施维护保养表》内不符合标准要求的维保项目和内容的编号及不符合情况描述。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《建筑消防设施维护保养情况表》中“维护保养单位意见”栏应载明维护保养基本情况、各维保项目工作情况、记录不符合要求项存在的具体问题，并对维护保养设施完好情况综合判定，提出处理意见或建议。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建筑消防设施维护保养机构应如实填写各项内容，对提交材料的真实性、完整性负责，不得虚构、伪造或编造事实，否则将承担相应的法律后果。</w:t>
      </w:r>
    </w:p>
    <w:p w:rsidR="004E139B" w:rsidRDefault="00922856">
      <w:pPr>
        <w:pStyle w:val="a5"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本报告书一式三份，一份本机构存档，一份送委托单位，一份送公安机关消防机构备案。</w:t>
      </w:r>
    </w:p>
    <w:p w:rsidR="004E139B" w:rsidRDefault="004E139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4E139B" w:rsidRDefault="004E139B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</w:p>
    <w:p w:rsidR="004E139B" w:rsidRDefault="00922856">
      <w:pPr>
        <w:spacing w:line="360" w:lineRule="auto"/>
        <w:jc w:val="left"/>
        <w:sectPr w:rsidR="004E139B">
          <w:type w:val="continuous"/>
          <w:pgSz w:w="11900" w:h="16840"/>
          <w:pgMar w:top="1276" w:right="1133" w:bottom="1440" w:left="993" w:header="851" w:footer="992" w:gutter="0"/>
          <w:cols w:space="720"/>
        </w:sect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（项目负责人：维保负责人字段；技术负责人：生成维保报告的维保任务的责任人，最多取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个；编制人：生成维保报告账号名称）</w:t>
      </w:r>
    </w:p>
    <w:p w:rsidR="004E139B" w:rsidRDefault="00922856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  <w:lang w:val="en-US"/>
        </w:rPr>
        <w:lastRenderedPageBreak/>
        <w:t>{{title}}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10258" w:type="dxa"/>
        <w:jc w:val="center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3"/>
        <w:gridCol w:w="551"/>
        <w:gridCol w:w="440"/>
        <w:gridCol w:w="926"/>
        <w:gridCol w:w="2655"/>
        <w:gridCol w:w="1641"/>
        <w:gridCol w:w="3102"/>
      </w:tblGrid>
      <w:tr w:rsidR="004E139B">
        <w:trPr>
          <w:trHeight w:val="420"/>
          <w:jc w:val="center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4E139B" w:rsidRDefault="00922856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项 目 概 况</w:t>
            </w:r>
          </w:p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场所名称</w:t>
            </w:r>
          </w:p>
        </w:tc>
        <w:tc>
          <w:tcPr>
            <w:tcW w:w="7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de-DE"/>
              </w:rPr>
              <w:t>{{local_name}}</w:t>
            </w:r>
          </w:p>
        </w:tc>
      </w:tr>
      <w:tr w:rsidR="004E139B">
        <w:trPr>
          <w:trHeight w:val="420"/>
          <w:jc w:val="center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39B" w:rsidRDefault="004E139B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    址</w:t>
            </w:r>
          </w:p>
        </w:tc>
        <w:tc>
          <w:tcPr>
            <w:tcW w:w="7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{{address}}</w:t>
            </w:r>
          </w:p>
        </w:tc>
      </w:tr>
      <w:tr w:rsidR="004E139B">
        <w:trPr>
          <w:trHeight w:val="420"/>
          <w:jc w:val="center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39B" w:rsidRDefault="004E139B"/>
        </w:tc>
        <w:tc>
          <w:tcPr>
            <w:tcW w:w="1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负责人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{{principal}}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联系方式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de-DE"/>
              </w:rPr>
              <w:t>{{phone_num}}</w:t>
            </w:r>
          </w:p>
        </w:tc>
      </w:tr>
      <w:tr w:rsidR="004E139B">
        <w:trPr>
          <w:trHeight w:val="2882"/>
          <w:jc w:val="center"/>
        </w:trPr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4E139B" w:rsidRDefault="00922856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建 筑 消 防 设 施 概 况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维保建筑物概况</w:t>
            </w:r>
          </w:p>
        </w:tc>
        <w:tc>
          <w:tcPr>
            <w:tcW w:w="87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总建筑面积{{</w:t>
            </w:r>
            <w: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building_info.total_area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>
              <w:rPr>
                <w:sz w:val="24"/>
                <w:szCs w:val="24"/>
              </w:rPr>
              <w:t>平米</w:t>
            </w:r>
          </w:p>
          <w:p w:rsidR="004E139B" w:rsidRDefault="00922856">
            <w:pPr>
              <w:pStyle w:val="a7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{% for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building_info.info %} {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sz w:val="24"/>
                <w:szCs w:val="24"/>
                <w:lang w:val="en-US"/>
              </w:rPr>
              <w:t>building</w:t>
            </w:r>
            <w:proofErr w:type="gramEnd"/>
            <w:r>
              <w:rPr>
                <w:sz w:val="24"/>
                <w:szCs w:val="24"/>
                <w:lang w:val="en-US"/>
              </w:rPr>
              <w:t>_info.info.index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) + 1}}. {{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:rsidR="004E139B" w:rsidRDefault="00922856">
            <w:pPr>
              <w:pStyle w:val="a7"/>
              <w:spacing w:line="360" w:lineRule="auto"/>
            </w:pPr>
            <w:r>
              <w:rPr>
                <w:sz w:val="24"/>
                <w:szCs w:val="24"/>
              </w:rPr>
              <w:t>{% endfor %}</w:t>
            </w:r>
          </w:p>
        </w:tc>
      </w:tr>
      <w:tr w:rsidR="004E139B">
        <w:trPr>
          <w:trHeight w:val="1781"/>
          <w:jc w:val="center"/>
        </w:trPr>
        <w:tc>
          <w:tcPr>
            <w:tcW w:w="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39B" w:rsidRDefault="004E139B"/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spacing w:line="400" w:lineRule="exact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重点部位</w:t>
            </w:r>
          </w:p>
        </w:tc>
        <w:tc>
          <w:tcPr>
            <w:tcW w:w="87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4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{%for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sz w:val="24"/>
                <w:szCs w:val="24"/>
                <w:lang w:val="en-US"/>
              </w:rPr>
              <w:t>important_location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%}{{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:rsidR="004E139B" w:rsidRDefault="00922856">
            <w:pPr>
              <w:pStyle w:val="a7"/>
              <w:spacing w:line="420" w:lineRule="exact"/>
            </w:pPr>
            <w:r>
              <w:rPr>
                <w:sz w:val="24"/>
                <w:szCs w:val="24"/>
              </w:rPr>
              <w:t>{%endfor%}</w:t>
            </w:r>
          </w:p>
        </w:tc>
      </w:tr>
      <w:tr w:rsidR="004E139B">
        <w:trPr>
          <w:trHeight w:val="6432"/>
          <w:jc w:val="center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:rsidR="004E139B" w:rsidRDefault="00922856">
            <w:pPr>
              <w:ind w:left="113" w:right="113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 护 保 养 概 况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420" w:lineRule="exact"/>
              <w:jc w:val="center"/>
            </w:pPr>
            <w:r>
              <w:rPr>
                <w:sz w:val="24"/>
                <w:szCs w:val="24"/>
              </w:rPr>
              <w:t>维 护 保 养 项 目 范 围</w:t>
            </w:r>
          </w:p>
        </w:tc>
        <w:tc>
          <w:tcPr>
            <w:tcW w:w="832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360" w:lineRule="auto"/>
              <w:ind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sz w:val="24"/>
                <w:szCs w:val="24"/>
                <w:lang w:val="en-US"/>
              </w:rPr>
              <w:t>for 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maintenance%}</w:t>
            </w:r>
          </w:p>
          <w:p w:rsidR="004E139B" w:rsidRDefault="00922856">
            <w:r>
              <w:rPr>
                <w:sz w:val="24"/>
                <w:szCs w:val="24"/>
              </w:rPr>
              <w:t>{% if m[0].status %}</w:t>
            </w:r>
            <w:r>
              <w:rPr>
                <w:rFonts w:ascii="Arial Unicode MS" w:hAnsi="Arial Unicode MS"/>
                <w:sz w:val="24"/>
                <w:szCs w:val="24"/>
              </w:rPr>
              <w:t>☑</w:t>
            </w:r>
            <w:r>
              <w:rPr>
                <w:sz w:val="24"/>
                <w:szCs w:val="24"/>
              </w:rPr>
              <w:t>{%else%}□{%endif%}{{m[0].data}}</w:t>
            </w:r>
            <w:r>
              <w:rPr>
                <w:sz w:val="24"/>
                <w:szCs w:val="24"/>
              </w:rPr>
              <w:tab/>
              <w:t>{% if m[1].status %}</w:t>
            </w:r>
            <w:r>
              <w:rPr>
                <w:rFonts w:ascii="Arial Unicode MS" w:hAnsi="Arial Unicode MS"/>
                <w:sz w:val="24"/>
                <w:szCs w:val="24"/>
              </w:rPr>
              <w:t>☑</w:t>
            </w:r>
            <w:r>
              <w:rPr>
                <w:sz w:val="24"/>
                <w:szCs w:val="24"/>
              </w:rPr>
              <w:t>{%else%}</w:t>
            </w:r>
            <w:r>
              <w:rPr>
                <w:rFonts w:ascii="宋体" w:eastAsia="宋体" w:hAnsi="宋体" w:cs="宋体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{%endif%}{{m[1].data}}{% endfor %}</w:t>
            </w:r>
          </w:p>
        </w:tc>
      </w:tr>
    </w:tbl>
    <w:p w:rsidR="004E139B" w:rsidRDefault="00922856">
      <w:pPr>
        <w:spacing w:line="360" w:lineRule="auto"/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  <w:lang w:val="en-US"/>
        </w:rPr>
        <w:lastRenderedPageBreak/>
        <w:t>{{title}}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维护保养情况表</w:t>
      </w:r>
    </w:p>
    <w:tbl>
      <w:tblPr>
        <w:tblStyle w:val="TableNormal"/>
        <w:tblW w:w="9493" w:type="dxa"/>
        <w:jc w:val="center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2"/>
        <w:gridCol w:w="8551"/>
      </w:tblGrid>
      <w:tr w:rsidR="004E139B">
        <w:trPr>
          <w:trHeight w:val="6401"/>
          <w:jc w:val="center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420" w:lineRule="exact"/>
              <w:jc w:val="center"/>
            </w:pPr>
            <w:r>
              <w:rPr>
                <w:sz w:val="24"/>
                <w:szCs w:val="24"/>
              </w:rPr>
              <w:t>维护保养单位意见</w:t>
            </w:r>
          </w:p>
        </w:tc>
        <w:tc>
          <w:tcPr>
            <w:tcW w:w="8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pStyle w:val="a7"/>
              <w:spacing w:line="360" w:lineRule="auto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{%for i in </w:t>
            </w:r>
            <w:r>
              <w:rPr>
                <w:sz w:val="24"/>
                <w:szCs w:val="24"/>
                <w:lang w:val="en-US"/>
              </w:rPr>
              <w:t>idea</w:t>
            </w:r>
            <w:r>
              <w:rPr>
                <w:sz w:val="24"/>
                <w:szCs w:val="24"/>
              </w:rPr>
              <w:t>%}{{loop.index}}、{{i}}</w:t>
            </w:r>
          </w:p>
          <w:p w:rsidR="004E139B" w:rsidRDefault="00922856">
            <w:pPr>
              <w:pStyle w:val="a7"/>
              <w:spacing w:line="360" w:lineRule="auto"/>
              <w:ind w:left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{%endfor%}</w:t>
            </w:r>
          </w:p>
          <w:p w:rsidR="004E139B" w:rsidRDefault="004E139B">
            <w:pPr>
              <w:pStyle w:val="a7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</w:p>
          <w:p w:rsidR="004E139B" w:rsidRDefault="004E139B">
            <w:pPr>
              <w:pStyle w:val="a7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</w:p>
          <w:p w:rsidR="004E139B" w:rsidRDefault="00922856">
            <w:pPr>
              <w:pStyle w:val="a7"/>
              <w:spacing w:line="360" w:lineRule="auto"/>
              <w:ind w:left="6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（维护保养机构印章）</w:t>
            </w:r>
          </w:p>
          <w:p w:rsidR="004E139B" w:rsidRDefault="00922856">
            <w:pPr>
              <w:pStyle w:val="a7"/>
              <w:spacing w:line="360" w:lineRule="auto"/>
              <w:ind w:left="600"/>
              <w:jc w:val="right"/>
            </w:pPr>
            <w:r>
              <w:rPr>
                <w:sz w:val="24"/>
                <w:szCs w:val="24"/>
                <w:lang w:val="nl-NL"/>
              </w:rPr>
              <w:t>{{date}}</w:t>
            </w:r>
          </w:p>
        </w:tc>
      </w:tr>
    </w:tbl>
    <w:p w:rsidR="004E139B" w:rsidRDefault="00922856">
      <w:pPr>
        <w:widowControl/>
        <w:jc w:val="center"/>
      </w:pPr>
      <w:r>
        <w:rPr>
          <w:rFonts w:ascii="宋体" w:eastAsia="宋体" w:hAnsi="宋体" w:cs="宋体"/>
          <w:sz w:val="24"/>
          <w:szCs w:val="24"/>
        </w:rPr>
        <w:br w:type="page"/>
      </w:r>
    </w:p>
    <w:p w:rsidR="004E139B" w:rsidRDefault="00922856">
      <w:pPr>
        <w:widowControl/>
        <w:jc w:val="center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lastRenderedPageBreak/>
        <w:t>{{title}}报告汇总表</w:t>
      </w:r>
    </w:p>
    <w:tbl>
      <w:tblPr>
        <w:tblStyle w:val="TableNormal"/>
        <w:tblW w:w="9996" w:type="dxa"/>
        <w:jc w:val="center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56"/>
        <w:gridCol w:w="2454"/>
        <w:gridCol w:w="4686"/>
      </w:tblGrid>
      <w:tr w:rsidR="004E139B">
        <w:trPr>
          <w:trHeight w:val="700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系统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维护保养情况汇总</w:t>
            </w:r>
          </w:p>
        </w:tc>
      </w:tr>
      <w:tr w:rsidR="004E139B">
        <w:trPr>
          <w:trHeight w:val="620"/>
          <w:jc w:val="center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 xml:space="preserve">{%for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total_report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%}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{{i.id}}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{{i.system}}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{{i.case}}{%endfor%}</w:t>
            </w:r>
          </w:p>
        </w:tc>
      </w:tr>
    </w:tbl>
    <w:p w:rsidR="004E139B" w:rsidRDefault="004E139B" w:rsidP="001A740C">
      <w:pPr>
        <w:rPr>
          <w:rFonts w:ascii="宋体" w:eastAsia="宋体" w:hAnsi="宋体" w:cs="宋体"/>
          <w:sz w:val="44"/>
          <w:szCs w:val="44"/>
        </w:rPr>
      </w:pPr>
    </w:p>
    <w:p w:rsidR="004E139B" w:rsidRDefault="00922856">
      <w:pPr>
        <w:widowControl/>
        <w:spacing w:line="72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维护保养期限：</w:t>
      </w:r>
      <w:r>
        <w:rPr>
          <w:rFonts w:ascii="宋体" w:eastAsia="宋体" w:hAnsi="宋体" w:cs="宋体"/>
          <w:sz w:val="24"/>
          <w:szCs w:val="24"/>
          <w:lang w:val="en-US"/>
        </w:rPr>
        <w:t xml:space="preserve"> {{</w:t>
      </w:r>
      <w:proofErr w:type="spellStart"/>
      <w:r>
        <w:rPr>
          <w:rFonts w:ascii="宋体" w:eastAsia="宋体" w:hAnsi="宋体" w:cs="宋体"/>
          <w:sz w:val="24"/>
          <w:szCs w:val="24"/>
          <w:lang w:val="en-US"/>
        </w:rPr>
        <w:t>date_slip</w:t>
      </w:r>
      <w:proofErr w:type="spellEnd"/>
      <w:r>
        <w:rPr>
          <w:rFonts w:ascii="宋体" w:eastAsia="宋体" w:hAnsi="宋体" w:cs="宋体"/>
          <w:sz w:val="24"/>
          <w:szCs w:val="24"/>
          <w:lang w:val="en-US"/>
        </w:rPr>
        <w:t>}}</w:t>
      </w:r>
    </w:p>
    <w:p w:rsidR="004E139B" w:rsidRDefault="00922856">
      <w:pPr>
        <w:widowControl/>
        <w:spacing w:line="72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项目负责人：</w:t>
      </w:r>
      <w:r>
        <w:rPr>
          <w:rFonts w:ascii="宋体" w:eastAsia="宋体" w:hAnsi="宋体" w:cs="宋体"/>
          <w:sz w:val="24"/>
          <w:szCs w:val="24"/>
        </w:rPr>
        <w:t xml:space="preserve">  {{principal}}          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服务电话： </w:t>
      </w:r>
      <w:r>
        <w:rPr>
          <w:rFonts w:ascii="宋体" w:eastAsia="宋体" w:hAnsi="宋体" w:cs="宋体"/>
          <w:sz w:val="24"/>
          <w:szCs w:val="24"/>
          <w:lang w:val="de-DE"/>
        </w:rPr>
        <w:t>{{service_num}}</w:t>
      </w:r>
    </w:p>
    <w:p w:rsidR="004E139B" w:rsidRDefault="00922856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br w:type="page"/>
      </w:r>
    </w:p>
    <w:p w:rsidR="004E139B" w:rsidRDefault="00922856">
      <w:pPr>
        <w:widowControl/>
        <w:spacing w:line="720" w:lineRule="auto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  <w:lang w:val="en-US"/>
        </w:rPr>
        <w:lastRenderedPageBreak/>
        <w:t>{{title}}</w:t>
      </w:r>
      <w:r>
        <w:rPr>
          <w:rFonts w:ascii="宋体" w:eastAsia="宋体" w:hAnsi="宋体" w:cs="宋体"/>
          <w:sz w:val="44"/>
          <w:szCs w:val="44"/>
          <w:lang w:val="zh-TW" w:eastAsia="zh-TW"/>
        </w:rPr>
        <w:t>维护保养表</w:t>
      </w:r>
    </w:p>
    <w:tbl>
      <w:tblPr>
        <w:tblStyle w:val="TableNormal"/>
        <w:tblW w:w="0" w:type="auto"/>
        <w:jc w:val="center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87"/>
        <w:gridCol w:w="1225"/>
        <w:gridCol w:w="1709"/>
        <w:gridCol w:w="1612"/>
        <w:gridCol w:w="1128"/>
        <w:gridCol w:w="1225"/>
      </w:tblGrid>
      <w:tr w:rsidR="004E139B" w:rsidTr="001A2953">
        <w:trPr>
          <w:trHeight w:val="1768"/>
          <w:jc w:val="center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设施名称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维保内容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测试方法和要求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实测记录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结果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备注</w:t>
            </w:r>
            <w:r w:rsidR="003350E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 for i in systems %}</w:t>
            </w:r>
          </w:p>
        </w:tc>
      </w:tr>
      <w:tr w:rsidR="004E139B" w:rsidTr="001A2953">
        <w:trPr>
          <w:trHeight w:val="422"/>
          <w:jc w:val="center"/>
        </w:trPr>
        <w:tc>
          <w:tcPr>
            <w:tcW w:w="92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{{loop.index}}、{{ i.sys_name }}：{{ i.sys_model }}</w:t>
            </w:r>
            <w:r w:rsidR="001A6044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{%for c in i.check_list%}</w:t>
            </w:r>
          </w:p>
        </w:tc>
      </w:tr>
      <w:tr w:rsidR="004E139B" w:rsidTr="001A2953">
        <w:trPr>
          <w:trHeight w:val="2250"/>
          <w:jc w:val="center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1A2953" w:rsidP="006C7CD1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{% vm %}</w:t>
            </w:r>
            <w:r w:rsidR="00922856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 i.device_name}}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{{c.check}}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{{c.check_info}}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{{c.real_info}}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left"/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{%if</w:t>
            </w:r>
            <w:r w:rsidRPr="00120992">
              <w:rPr>
                <w:rFonts w:ascii="MS Mincho" w:eastAsia="MS Mincho" w:hAnsi="MS Mincho" w:cs="MS Mincho"/>
                <w:sz w:val="24"/>
                <w:szCs w:val="24"/>
                <w:lang w:val="en-US"/>
              </w:rPr>
              <w:t xml:space="preserve"> c.status</w:t>
            </w: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%}</w:t>
            </w:r>
          </w:p>
          <w:p w:rsidR="004E139B" w:rsidRDefault="00922856">
            <w:pPr>
              <w:widowControl/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☑符合</w:t>
            </w:r>
          </w:p>
          <w:p w:rsidR="004E139B" w:rsidRDefault="00922856">
            <w:pPr>
              <w:widowControl/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□不符合</w:t>
            </w:r>
          </w:p>
          <w:p w:rsidR="004E139B" w:rsidRDefault="00922856">
            <w:pPr>
              <w:widowControl/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{%else%}</w:t>
            </w:r>
          </w:p>
          <w:p w:rsidR="004E139B" w:rsidRDefault="00922856">
            <w:pPr>
              <w:widowControl/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□符合</w:t>
            </w:r>
          </w:p>
          <w:p w:rsidR="004E139B" w:rsidRDefault="00922856">
            <w:pPr>
              <w:widowControl/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☑不符合</w:t>
            </w:r>
          </w:p>
          <w:p w:rsidR="004E139B" w:rsidRDefault="00922856">
            <w:pPr>
              <w:widowControl/>
            </w:pPr>
            <w:r>
              <w:rPr>
                <w:rFonts w:ascii="MS Mincho" w:eastAsia="MS Mincho" w:hAnsi="MS Mincho" w:cs="MS Mincho"/>
                <w:sz w:val="24"/>
                <w:szCs w:val="24"/>
                <w:lang w:val="zh-TW" w:eastAsia="zh-TW"/>
              </w:rPr>
              <w:t>{%endif%}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139B" w:rsidRDefault="00922856">
            <w:pPr>
              <w:widowControl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{{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c.notes</w:t>
            </w: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}}</w:t>
            </w:r>
            <w:r w:rsidR="007B3AD3"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{% endfor %}</w:t>
            </w:r>
            <w:r w:rsidR="003350EE">
              <w:rPr>
                <w:rFonts w:ascii="Times New Roman" w:hAnsi="Times New Roman"/>
                <w:kern w:val="0"/>
                <w:sz w:val="24"/>
                <w:szCs w:val="24"/>
                <w:lang w:val="zh-TW" w:eastAsia="zh-TW"/>
              </w:rPr>
              <w:t>{% endfor %}</w:t>
            </w:r>
          </w:p>
        </w:tc>
      </w:tr>
    </w:tbl>
    <w:p w:rsidR="004E139B" w:rsidRDefault="004E139B" w:rsidP="001A740C">
      <w:pPr>
        <w:ind w:left="540" w:hanging="540"/>
      </w:pPr>
      <w:bookmarkStart w:id="0" w:name="_GoBack"/>
      <w:bookmarkEnd w:id="0"/>
    </w:p>
    <w:sectPr w:rsidR="004E139B">
      <w:headerReference w:type="default" r:id="rId9"/>
      <w:footerReference w:type="default" r:id="rId10"/>
      <w:pgSz w:w="11900" w:h="16840"/>
      <w:pgMar w:top="1276" w:right="1133" w:bottom="1440" w:left="993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53C" w:rsidRDefault="0017453C">
      <w:r>
        <w:separator/>
      </w:r>
    </w:p>
  </w:endnote>
  <w:endnote w:type="continuationSeparator" w:id="0">
    <w:p w:rsidR="0017453C" w:rsidRDefault="0017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游ゴシック体 ミディアム">
    <w:altName w:val="Times New Roman"/>
    <w:charset w:val="00"/>
    <w:family w:val="roman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39B" w:rsidRDefault="00922856">
    <w:pPr>
      <w:pStyle w:val="a6"/>
    </w:pPr>
    <w:r>
      <w:t xml:space="preserve">项目负责人： {{principal }}    技术负责人： {{ director }}   编制人：{{ aurhorized }}           共 </w:t>
    </w:r>
    <w:r>
      <w:fldChar w:fldCharType="begin"/>
    </w:r>
    <w:r>
      <w:instrText xml:space="preserve"> NUMPAGES </w:instrText>
    </w:r>
    <w:r>
      <w:fldChar w:fldCharType="separate"/>
    </w:r>
    <w:r w:rsidR="003350EE">
      <w:rPr>
        <w:noProof/>
      </w:rPr>
      <w:t>7</w:t>
    </w:r>
    <w:r>
      <w:fldChar w:fldCharType="end"/>
    </w:r>
    <w:r>
      <w:t xml:space="preserve"> 页  第 </w:t>
    </w:r>
    <w:r>
      <w:fldChar w:fldCharType="begin"/>
    </w:r>
    <w:r>
      <w:instrText xml:space="preserve"> PAGE </w:instrText>
    </w:r>
    <w:r>
      <w:fldChar w:fldCharType="separate"/>
    </w:r>
    <w:r w:rsidR="003350EE">
      <w:rPr>
        <w:noProof/>
      </w:rPr>
      <w:t>7</w:t>
    </w:r>
    <w:r>
      <w:fldChar w:fldCharType="end"/>
    </w:r>
    <w: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53C" w:rsidRDefault="0017453C">
      <w:r>
        <w:separator/>
      </w:r>
    </w:p>
  </w:footnote>
  <w:footnote w:type="continuationSeparator" w:id="0">
    <w:p w:rsidR="0017453C" w:rsidRDefault="00174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39B" w:rsidRDefault="004E139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39B" w:rsidRDefault="004E139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5ECC"/>
    <w:multiLevelType w:val="hybridMultilevel"/>
    <w:tmpl w:val="284083F8"/>
    <w:styleLink w:val="1"/>
    <w:lvl w:ilvl="0" w:tplc="59DA702C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5AE8D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ECDE4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FCEB4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847B0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6C288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8645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28AD2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45B48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195C00"/>
    <w:multiLevelType w:val="hybridMultilevel"/>
    <w:tmpl w:val="284083F8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139B"/>
    <w:rsid w:val="00076EED"/>
    <w:rsid w:val="00120992"/>
    <w:rsid w:val="0017453C"/>
    <w:rsid w:val="001A2953"/>
    <w:rsid w:val="001A6044"/>
    <w:rsid w:val="001A740C"/>
    <w:rsid w:val="002444CF"/>
    <w:rsid w:val="00250FD5"/>
    <w:rsid w:val="002A6CA9"/>
    <w:rsid w:val="003350EE"/>
    <w:rsid w:val="003B329B"/>
    <w:rsid w:val="004D428F"/>
    <w:rsid w:val="004E139B"/>
    <w:rsid w:val="00554797"/>
    <w:rsid w:val="006437F9"/>
    <w:rsid w:val="00677FE9"/>
    <w:rsid w:val="006C7CD1"/>
    <w:rsid w:val="007B3AD3"/>
    <w:rsid w:val="008241F2"/>
    <w:rsid w:val="008B1DAE"/>
    <w:rsid w:val="00922856"/>
    <w:rsid w:val="00A77976"/>
    <w:rsid w:val="00B50E03"/>
    <w:rsid w:val="00E002A4"/>
    <w:rsid w:val="00E5164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footer"/>
    <w:pPr>
      <w:widowControl w:val="0"/>
      <w:tabs>
        <w:tab w:val="center" w:pos="4153"/>
        <w:tab w:val="right" w:pos="8306"/>
      </w:tabs>
      <w:jc w:val="both"/>
    </w:pPr>
    <w:rPr>
      <w:rFonts w:ascii="等线" w:eastAsia="等线" w:hAnsi="等线" w:cs="等线"/>
      <w:color w:val="000000"/>
      <w:kern w:val="2"/>
      <w:sz w:val="18"/>
      <w:szCs w:val="18"/>
      <w:u w:color="000000"/>
      <w:lang w:val="zh-TW" w:eastAsia="zh-TW"/>
    </w:rPr>
  </w:style>
  <w:style w:type="paragraph" w:styleId="a7">
    <w:name w:val="Plain Text"/>
    <w:pPr>
      <w:widowControl w:val="0"/>
      <w:jc w:val="both"/>
    </w:pPr>
    <w:rPr>
      <w:rFonts w:ascii="宋体" w:eastAsia="宋体" w:hAnsi="宋体" w:cs="宋体"/>
      <w:color w:val="000000"/>
      <w:kern w:val="2"/>
      <w:sz w:val="21"/>
      <w:szCs w:val="21"/>
      <w:u w:color="000000"/>
      <w:lang w:val="zh-TW" w:eastAsia="zh-TW"/>
    </w:rPr>
  </w:style>
  <w:style w:type="paragraph" w:styleId="a8">
    <w:name w:val="header"/>
    <w:basedOn w:val="a"/>
    <w:link w:val="Char"/>
    <w:uiPriority w:val="99"/>
    <w:unhideWhenUsed/>
    <w:rsid w:val="0012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20992"/>
    <w:rPr>
      <w:rFonts w:ascii="等线" w:eastAsia="等线" w:hAnsi="等线" w:cs="等线"/>
      <w:color w:val="000000"/>
      <w:kern w:val="2"/>
      <w:sz w:val="18"/>
      <w:szCs w:val="18"/>
      <w:u w:color="00000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footer"/>
    <w:pPr>
      <w:widowControl w:val="0"/>
      <w:tabs>
        <w:tab w:val="center" w:pos="4153"/>
        <w:tab w:val="right" w:pos="8306"/>
      </w:tabs>
      <w:jc w:val="both"/>
    </w:pPr>
    <w:rPr>
      <w:rFonts w:ascii="等线" w:eastAsia="等线" w:hAnsi="等线" w:cs="等线"/>
      <w:color w:val="000000"/>
      <w:kern w:val="2"/>
      <w:sz w:val="18"/>
      <w:szCs w:val="18"/>
      <w:u w:color="000000"/>
      <w:lang w:val="zh-TW" w:eastAsia="zh-TW"/>
    </w:rPr>
  </w:style>
  <w:style w:type="paragraph" w:styleId="a7">
    <w:name w:val="Plain Text"/>
    <w:pPr>
      <w:widowControl w:val="0"/>
      <w:jc w:val="both"/>
    </w:pPr>
    <w:rPr>
      <w:rFonts w:ascii="宋体" w:eastAsia="宋体" w:hAnsi="宋体" w:cs="宋体"/>
      <w:color w:val="000000"/>
      <w:kern w:val="2"/>
      <w:sz w:val="21"/>
      <w:szCs w:val="21"/>
      <w:u w:color="000000"/>
      <w:lang w:val="zh-TW" w:eastAsia="zh-TW"/>
    </w:rPr>
  </w:style>
  <w:style w:type="paragraph" w:styleId="a8">
    <w:name w:val="header"/>
    <w:basedOn w:val="a"/>
    <w:link w:val="Char"/>
    <w:uiPriority w:val="99"/>
    <w:unhideWhenUsed/>
    <w:rsid w:val="0012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20992"/>
    <w:rPr>
      <w:rFonts w:ascii="等线" w:eastAsia="等线" w:hAnsi="等线" w:cs="等线"/>
      <w:color w:val="000000"/>
      <w:kern w:val="2"/>
      <w:sz w:val="18"/>
      <w:szCs w:val="18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23</cp:revision>
  <dcterms:created xsi:type="dcterms:W3CDTF">2018-08-01T03:33:00Z</dcterms:created>
  <dcterms:modified xsi:type="dcterms:W3CDTF">2018-08-01T08:45:00Z</dcterms:modified>
</cp:coreProperties>
</file>