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E79D3B" w14:textId="65E315BC" w:rsidR="00FF2130" w:rsidRPr="00AE1091" w:rsidRDefault="00AE1091" w:rsidP="00FF2130">
      <w:pPr>
        <w:spacing w:after="100" w:afterAutospacing="1" w:line="240" w:lineRule="auto"/>
        <w:jc w:val="left"/>
        <w:outlineLvl w:val="1"/>
        <w:rPr>
          <w:rFonts w:asciiTheme="majorHAnsi" w:eastAsiaTheme="majorHAnsi" w:hAnsiTheme="majorHAnsi" w:cs="Arial"/>
          <w:b/>
          <w:bCs/>
          <w:sz w:val="36"/>
          <w:szCs w:val="36"/>
        </w:rPr>
      </w:pPr>
      <w:proofErr w:type="spellStart"/>
      <w:r>
        <w:rPr>
          <w:rFonts w:asciiTheme="majorHAnsi" w:eastAsiaTheme="majorHAnsi" w:hAnsiTheme="majorHAnsi" w:cs="Arial" w:hint="eastAsia"/>
          <w:b/>
          <w:bCs/>
          <w:sz w:val="36"/>
          <w:szCs w:val="36"/>
        </w:rPr>
        <w:t>Delloite</w:t>
      </w:r>
      <w:proofErr w:type="spellEnd"/>
      <w:r w:rsidRPr="00AE1091">
        <w:rPr>
          <w:rFonts w:asciiTheme="majorHAnsi" w:eastAsiaTheme="majorHAnsi" w:hAnsiTheme="majorHAnsi" w:cs="Arial"/>
          <w:b/>
          <w:bCs/>
          <w:sz w:val="36"/>
          <w:szCs w:val="36"/>
        </w:rPr>
        <w:t xml:space="preserve">딜로이트 </w:t>
      </w:r>
      <w:r w:rsidR="0074458F">
        <w:rPr>
          <w:rFonts w:asciiTheme="majorHAnsi" w:eastAsiaTheme="majorHAnsi" w:hAnsiTheme="majorHAnsi" w:cs="Arial" w:hint="eastAsia"/>
          <w:b/>
          <w:bCs/>
          <w:sz w:val="36"/>
          <w:szCs w:val="36"/>
        </w:rPr>
        <w:t>Client Meeting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8286"/>
      </w:tblGrid>
      <w:tr w:rsidR="00AE1091" w:rsidRPr="00AE1091" w14:paraId="207F7DE0" w14:textId="77777777" w:rsidTr="001226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C8860" w14:textId="77777777" w:rsidR="00AE1091" w:rsidRPr="00AE1091" w:rsidRDefault="00AE1091" w:rsidP="00AE1091">
            <w:pPr>
              <w:spacing w:line="240" w:lineRule="auto"/>
              <w:jc w:val="left"/>
              <w:rPr>
                <w:rFonts w:asciiTheme="majorHAnsi" w:eastAsiaTheme="majorHAnsi" w:hAnsiTheme="majorHAnsi" w:cs="Arial"/>
              </w:rPr>
            </w:pPr>
            <w:r w:rsidRPr="00AE1091">
              <w:rPr>
                <w:rFonts w:asciiTheme="majorHAnsi" w:eastAsiaTheme="majorHAnsi" w:hAnsiTheme="majorHAnsi" w:cs="Arial"/>
                <w:b/>
                <w:bCs/>
              </w:rPr>
              <w:t>일시</w:t>
            </w:r>
          </w:p>
        </w:tc>
        <w:tc>
          <w:tcPr>
            <w:tcW w:w="8241" w:type="dxa"/>
            <w:vAlign w:val="center"/>
            <w:hideMark/>
          </w:tcPr>
          <w:p w14:paraId="58F8A89C" w14:textId="56E603B7" w:rsidR="00AE1091" w:rsidRPr="00AE1091" w:rsidRDefault="00AE1091" w:rsidP="00AE1091">
            <w:pPr>
              <w:spacing w:line="240" w:lineRule="auto"/>
              <w:jc w:val="left"/>
              <w:rPr>
                <w:rFonts w:asciiTheme="majorHAnsi" w:eastAsiaTheme="majorHAnsi" w:hAnsiTheme="majorHAnsi" w:cs="Arial"/>
              </w:rPr>
            </w:pPr>
            <w:r w:rsidRPr="00AE1091">
              <w:rPr>
                <w:rFonts w:asciiTheme="majorHAnsi" w:eastAsiaTheme="majorHAnsi" w:hAnsiTheme="majorHAnsi" w:cs="Arial"/>
              </w:rPr>
              <w:t xml:space="preserve">2025. 11. 11. (화) 10:00 </w:t>
            </w:r>
          </w:p>
        </w:tc>
      </w:tr>
      <w:tr w:rsidR="00AE1091" w:rsidRPr="00AE1091" w14:paraId="0CE550E0" w14:textId="77777777" w:rsidTr="001226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CB5B8" w14:textId="77777777" w:rsidR="00AE1091" w:rsidRPr="00AE1091" w:rsidRDefault="00AE1091" w:rsidP="00AE1091">
            <w:pPr>
              <w:spacing w:line="240" w:lineRule="auto"/>
              <w:jc w:val="left"/>
              <w:rPr>
                <w:rFonts w:asciiTheme="majorHAnsi" w:eastAsiaTheme="majorHAnsi" w:hAnsiTheme="majorHAnsi" w:cs="Arial"/>
              </w:rPr>
            </w:pPr>
            <w:r w:rsidRPr="00AE1091">
              <w:rPr>
                <w:rFonts w:asciiTheme="majorHAnsi" w:eastAsiaTheme="majorHAnsi" w:hAnsiTheme="majorHAnsi" w:cs="Arial"/>
                <w:b/>
                <w:bCs/>
              </w:rPr>
              <w:t>참석자</w:t>
            </w:r>
          </w:p>
        </w:tc>
        <w:tc>
          <w:tcPr>
            <w:tcW w:w="8241" w:type="dxa"/>
            <w:vAlign w:val="center"/>
            <w:hideMark/>
          </w:tcPr>
          <w:p w14:paraId="4939D626" w14:textId="714125C2" w:rsidR="00AE1091" w:rsidRPr="00AE1091" w:rsidRDefault="00AE1091" w:rsidP="00AE1091">
            <w:pPr>
              <w:spacing w:line="240" w:lineRule="auto"/>
              <w:jc w:val="left"/>
              <w:rPr>
                <w:rFonts w:asciiTheme="majorHAnsi" w:eastAsiaTheme="majorHAnsi" w:hAnsiTheme="majorHAnsi" w:cs="Arial"/>
              </w:rPr>
            </w:pPr>
            <w:proofErr w:type="spellStart"/>
            <w:r w:rsidRPr="00AE1091">
              <w:rPr>
                <w:rFonts w:asciiTheme="majorHAnsi" w:eastAsiaTheme="majorHAnsi" w:hAnsiTheme="majorHAnsi" w:cs="Arial"/>
              </w:rPr>
              <w:t>딜로이트</w:t>
            </w:r>
            <w:proofErr w:type="spellEnd"/>
            <w:r w:rsidRPr="00AE1091">
              <w:rPr>
                <w:rFonts w:asciiTheme="majorHAnsi" w:eastAsiaTheme="majorHAnsi" w:hAnsiTheme="majorHAnsi" w:cs="Arial"/>
              </w:rPr>
              <w:t xml:space="preserve"> </w:t>
            </w:r>
            <w:proofErr w:type="spellStart"/>
            <w:r w:rsidRPr="00AE1091">
              <w:rPr>
                <w:rFonts w:asciiTheme="majorHAnsi" w:eastAsiaTheme="majorHAnsi" w:hAnsiTheme="majorHAnsi" w:cs="Arial"/>
              </w:rPr>
              <w:t>정찬욱</w:t>
            </w:r>
            <w:proofErr w:type="spellEnd"/>
            <w:r w:rsidRPr="00AE1091">
              <w:rPr>
                <w:rFonts w:asciiTheme="majorHAnsi" w:eastAsiaTheme="majorHAnsi" w:hAnsiTheme="majorHAnsi" w:cs="Arial"/>
              </w:rPr>
              <w:t xml:space="preserve"> 파트너, </w:t>
            </w:r>
            <w:proofErr w:type="spellStart"/>
            <w:r w:rsidRPr="00AE1091">
              <w:rPr>
                <w:rFonts w:asciiTheme="majorHAnsi" w:eastAsiaTheme="majorHAnsi" w:hAnsiTheme="majorHAnsi" w:cs="Arial"/>
              </w:rPr>
              <w:t>정창모</w:t>
            </w:r>
            <w:proofErr w:type="spellEnd"/>
            <w:r w:rsidRPr="00AE1091">
              <w:rPr>
                <w:rFonts w:asciiTheme="majorHAnsi" w:eastAsiaTheme="majorHAnsi" w:hAnsiTheme="majorHAnsi" w:cs="Arial"/>
              </w:rPr>
              <w:t xml:space="preserve"> 수석위원</w:t>
            </w:r>
          </w:p>
        </w:tc>
      </w:tr>
      <w:tr w:rsidR="00AE1091" w:rsidRPr="00AE1091" w14:paraId="1CF3C906" w14:textId="77777777" w:rsidTr="001226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C5CA4" w14:textId="77777777" w:rsidR="00AE1091" w:rsidRPr="00AE1091" w:rsidRDefault="00AE1091" w:rsidP="00AE1091">
            <w:pPr>
              <w:spacing w:line="240" w:lineRule="auto"/>
              <w:jc w:val="left"/>
              <w:rPr>
                <w:rFonts w:asciiTheme="majorHAnsi" w:eastAsiaTheme="majorHAnsi" w:hAnsiTheme="majorHAnsi" w:cs="Arial"/>
              </w:rPr>
            </w:pPr>
            <w:r w:rsidRPr="00AE1091">
              <w:rPr>
                <w:rFonts w:asciiTheme="majorHAnsi" w:eastAsiaTheme="majorHAnsi" w:hAnsiTheme="majorHAnsi" w:cs="Arial"/>
                <w:b/>
                <w:bCs/>
              </w:rPr>
              <w:t>목적</w:t>
            </w:r>
          </w:p>
        </w:tc>
        <w:tc>
          <w:tcPr>
            <w:tcW w:w="8241" w:type="dxa"/>
            <w:vAlign w:val="center"/>
            <w:hideMark/>
          </w:tcPr>
          <w:p w14:paraId="765AF36A" w14:textId="512974FF" w:rsidR="00AE1091" w:rsidRPr="00AE1091" w:rsidRDefault="00AE1091" w:rsidP="00AE1091">
            <w:pPr>
              <w:spacing w:line="240" w:lineRule="auto"/>
              <w:jc w:val="left"/>
              <w:rPr>
                <w:rFonts w:asciiTheme="majorHAnsi" w:eastAsiaTheme="majorHAnsi" w:hAnsiTheme="majorHAnsi" w:cs="Arial"/>
              </w:rPr>
            </w:pPr>
            <w:proofErr w:type="spellStart"/>
            <w:r w:rsidRPr="00AE1091">
              <w:rPr>
                <w:rFonts w:asciiTheme="majorHAnsi" w:eastAsiaTheme="majorHAnsi" w:hAnsiTheme="majorHAnsi" w:cs="Arial"/>
              </w:rPr>
              <w:t>컨설팅펌</w:t>
            </w:r>
            <w:proofErr w:type="spellEnd"/>
            <w:r w:rsidRPr="00AE1091">
              <w:rPr>
                <w:rFonts w:asciiTheme="majorHAnsi" w:eastAsiaTheme="majorHAnsi" w:hAnsiTheme="majorHAnsi" w:cs="Arial"/>
              </w:rPr>
              <w:t xml:space="preserve"> AI 조직 탐색 및 시장 니즈 발굴 </w:t>
            </w:r>
          </w:p>
        </w:tc>
      </w:tr>
    </w:tbl>
    <w:p w14:paraId="4F73A8EC" w14:textId="77777777" w:rsidR="00AE1091" w:rsidRPr="00AE1091" w:rsidRDefault="00956AD2" w:rsidP="00AE1091">
      <w:pPr>
        <w:spacing w:line="240" w:lineRule="auto"/>
        <w:jc w:val="left"/>
        <w:rPr>
          <w:rFonts w:asciiTheme="majorHAnsi" w:eastAsiaTheme="majorHAnsi" w:hAnsiTheme="majorHAnsi" w:cs="Arial"/>
          <w:sz w:val="24"/>
          <w:szCs w:val="24"/>
        </w:rPr>
      </w:pPr>
      <w:r>
        <w:rPr>
          <w:rFonts w:asciiTheme="majorHAnsi" w:eastAsiaTheme="majorHAnsi" w:hAnsiTheme="majorHAnsi" w:cs="굴림"/>
          <w:sz w:val="24"/>
          <w:szCs w:val="24"/>
        </w:rPr>
        <w:pict w14:anchorId="07A1909C">
          <v:rect id="_x0000_i1025" style="width:0;height:1.5pt" o:hralign="center" o:hrstd="t" o:hr="t" fillcolor="#a0a0a0" stroked="f"/>
        </w:pict>
      </w:r>
    </w:p>
    <w:p w14:paraId="232432FD" w14:textId="77777777" w:rsidR="00AE1091" w:rsidRPr="00AE1091" w:rsidRDefault="00AE1091" w:rsidP="00AE1091">
      <w:pPr>
        <w:spacing w:after="100" w:afterAutospacing="1" w:line="240" w:lineRule="auto"/>
        <w:jc w:val="left"/>
        <w:outlineLvl w:val="2"/>
        <w:rPr>
          <w:rFonts w:asciiTheme="majorHAnsi" w:eastAsiaTheme="majorHAnsi" w:hAnsiTheme="majorHAnsi" w:cs="Arial"/>
          <w:b/>
          <w:bCs/>
          <w:sz w:val="27"/>
          <w:szCs w:val="27"/>
        </w:rPr>
      </w:pPr>
      <w:r w:rsidRPr="00AE1091">
        <w:rPr>
          <w:rFonts w:asciiTheme="majorHAnsi" w:eastAsiaTheme="majorHAnsi" w:hAnsiTheme="majorHAnsi" w:cs="Arial"/>
          <w:b/>
          <w:bCs/>
          <w:sz w:val="27"/>
          <w:szCs w:val="27"/>
        </w:rPr>
        <w:t xml:space="preserve">1. </w:t>
      </w:r>
      <w:proofErr w:type="spellStart"/>
      <w:r w:rsidRPr="00AE1091">
        <w:rPr>
          <w:rFonts w:asciiTheme="majorHAnsi" w:eastAsiaTheme="majorHAnsi" w:hAnsiTheme="majorHAnsi" w:cs="Arial"/>
          <w:b/>
          <w:bCs/>
          <w:sz w:val="27"/>
          <w:szCs w:val="27"/>
        </w:rPr>
        <w:t>딜로이트</w:t>
      </w:r>
      <w:proofErr w:type="spellEnd"/>
      <w:r w:rsidRPr="00AE1091">
        <w:rPr>
          <w:rFonts w:asciiTheme="majorHAnsi" w:eastAsiaTheme="majorHAnsi" w:hAnsiTheme="majorHAnsi" w:cs="Arial"/>
          <w:b/>
          <w:bCs/>
          <w:sz w:val="27"/>
          <w:szCs w:val="27"/>
        </w:rPr>
        <w:t xml:space="preserve"> 코리아 조직 구조 및 AI 조직 (Engineering AI &amp; Data)</w:t>
      </w:r>
    </w:p>
    <w:p w14:paraId="3EC4D1CD" w14:textId="74228D24" w:rsidR="00AE1091" w:rsidRPr="00AE1091" w:rsidRDefault="00AE1091" w:rsidP="00AE1091">
      <w:pPr>
        <w:numPr>
          <w:ilvl w:val="0"/>
          <w:numId w:val="1"/>
        </w:numPr>
        <w:spacing w:after="100" w:afterAutospacing="1" w:line="240" w:lineRule="auto"/>
        <w:jc w:val="left"/>
        <w:rPr>
          <w:rFonts w:asciiTheme="majorHAnsi" w:eastAsiaTheme="majorHAnsi" w:hAnsiTheme="majorHAnsi" w:cs="Arial"/>
        </w:rPr>
      </w:pPr>
      <w:proofErr w:type="spellStart"/>
      <w:r w:rsidRPr="00AE1091">
        <w:rPr>
          <w:rFonts w:asciiTheme="majorHAnsi" w:eastAsiaTheme="majorHAnsi" w:hAnsiTheme="majorHAnsi" w:cs="Arial"/>
          <w:b/>
          <w:bCs/>
        </w:rPr>
        <w:t>딜로이트</w:t>
      </w:r>
      <w:proofErr w:type="spellEnd"/>
      <w:r w:rsidRPr="00AE1091">
        <w:rPr>
          <w:rFonts w:asciiTheme="majorHAnsi" w:eastAsiaTheme="majorHAnsi" w:hAnsiTheme="majorHAnsi" w:cs="Arial"/>
          <w:b/>
          <w:bCs/>
        </w:rPr>
        <w:t xml:space="preserve"> 코리아 조직 구성:</w:t>
      </w:r>
      <w:r w:rsidRPr="00AE1091">
        <w:rPr>
          <w:rFonts w:asciiTheme="majorHAnsi" w:eastAsiaTheme="majorHAnsi" w:hAnsiTheme="majorHAnsi" w:cs="Arial"/>
        </w:rPr>
        <w:t xml:space="preserve"> 안진 회계법인, </w:t>
      </w:r>
      <w:proofErr w:type="spellStart"/>
      <w:r w:rsidRPr="00AE1091">
        <w:rPr>
          <w:rFonts w:asciiTheme="majorHAnsi" w:eastAsiaTheme="majorHAnsi" w:hAnsiTheme="majorHAnsi" w:cs="Arial"/>
        </w:rPr>
        <w:t>딜로이트</w:t>
      </w:r>
      <w:proofErr w:type="spellEnd"/>
      <w:r w:rsidRPr="00AE1091">
        <w:rPr>
          <w:rFonts w:asciiTheme="majorHAnsi" w:eastAsiaTheme="majorHAnsi" w:hAnsiTheme="majorHAnsi" w:cs="Arial"/>
        </w:rPr>
        <w:t xml:space="preserve"> 컨설팅, 관세 법인, 유한책임회사 (유한책임회사 쪽에 모니터 </w:t>
      </w:r>
      <w:proofErr w:type="spellStart"/>
      <w:r w:rsidRPr="00AE1091">
        <w:rPr>
          <w:rFonts w:asciiTheme="majorHAnsi" w:eastAsiaTheme="majorHAnsi" w:hAnsiTheme="majorHAnsi" w:cs="Arial"/>
        </w:rPr>
        <w:t>딜로이트</w:t>
      </w:r>
      <w:proofErr w:type="spellEnd"/>
      <w:r w:rsidRPr="00AE1091">
        <w:rPr>
          <w:rFonts w:asciiTheme="majorHAnsi" w:eastAsiaTheme="majorHAnsi" w:hAnsiTheme="majorHAnsi" w:cs="Arial"/>
        </w:rPr>
        <w:t xml:space="preserve"> 소속).</w:t>
      </w:r>
    </w:p>
    <w:p w14:paraId="1FB180AA" w14:textId="5AFA6CF3" w:rsidR="00AE1091" w:rsidRPr="00AE1091" w:rsidRDefault="00AE1091" w:rsidP="00AE1091">
      <w:pPr>
        <w:numPr>
          <w:ilvl w:val="0"/>
          <w:numId w:val="1"/>
        </w:numPr>
        <w:spacing w:after="100" w:afterAutospacing="1" w:line="240" w:lineRule="auto"/>
        <w:jc w:val="left"/>
        <w:rPr>
          <w:rFonts w:asciiTheme="majorHAnsi" w:eastAsiaTheme="majorHAnsi" w:hAnsiTheme="majorHAnsi" w:cs="Arial"/>
        </w:rPr>
      </w:pPr>
      <w:proofErr w:type="spellStart"/>
      <w:r w:rsidRPr="00AE1091">
        <w:rPr>
          <w:rFonts w:asciiTheme="majorHAnsi" w:eastAsiaTheme="majorHAnsi" w:hAnsiTheme="majorHAnsi" w:cs="Arial"/>
          <w:b/>
          <w:bCs/>
        </w:rPr>
        <w:t>딜로이트</w:t>
      </w:r>
      <w:proofErr w:type="spellEnd"/>
      <w:r w:rsidRPr="00AE1091">
        <w:rPr>
          <w:rFonts w:asciiTheme="majorHAnsi" w:eastAsiaTheme="majorHAnsi" w:hAnsiTheme="majorHAnsi" w:cs="Arial"/>
          <w:b/>
          <w:bCs/>
        </w:rPr>
        <w:t xml:space="preserve"> 컨설팅 본부:</w:t>
      </w:r>
      <w:r w:rsidRPr="00AE1091">
        <w:rPr>
          <w:rFonts w:asciiTheme="majorHAnsi" w:eastAsiaTheme="majorHAnsi" w:hAnsiTheme="majorHAnsi" w:cs="Arial"/>
        </w:rPr>
        <w:t xml:space="preserve"> 기존 6개에서 최근 대표 취임 후 직속 조직이 늘어나 </w:t>
      </w:r>
      <w:r w:rsidRPr="00AE1091">
        <w:rPr>
          <w:rFonts w:asciiTheme="majorHAnsi" w:eastAsiaTheme="majorHAnsi" w:hAnsiTheme="majorHAnsi" w:cs="Arial"/>
          <w:b/>
          <w:bCs/>
        </w:rPr>
        <w:t>8개</w:t>
      </w:r>
      <w:r w:rsidRPr="00AE1091">
        <w:rPr>
          <w:rFonts w:asciiTheme="majorHAnsi" w:eastAsiaTheme="majorHAnsi" w:hAnsiTheme="majorHAnsi" w:cs="Arial"/>
        </w:rPr>
        <w:t xml:space="preserve"> 정도로 확장됨.</w:t>
      </w:r>
    </w:p>
    <w:p w14:paraId="77A1AF67" w14:textId="77777777" w:rsidR="00AE1091" w:rsidRPr="00AE1091" w:rsidRDefault="00AE1091" w:rsidP="00AE1091">
      <w:pPr>
        <w:numPr>
          <w:ilvl w:val="1"/>
          <w:numId w:val="1"/>
        </w:numPr>
        <w:spacing w:after="100" w:afterAutospacing="1" w:line="240" w:lineRule="auto"/>
        <w:jc w:val="left"/>
        <w:rPr>
          <w:rFonts w:asciiTheme="majorHAnsi" w:eastAsiaTheme="majorHAnsi" w:hAnsiTheme="majorHAnsi" w:cs="Arial"/>
        </w:rPr>
      </w:pPr>
      <w:r w:rsidRPr="00AE1091">
        <w:rPr>
          <w:rFonts w:asciiTheme="majorHAnsi" w:eastAsiaTheme="majorHAnsi" w:hAnsiTheme="majorHAnsi" w:cs="Arial"/>
          <w:b/>
          <w:bCs/>
        </w:rPr>
        <w:t>주요 본부:</w:t>
      </w:r>
    </w:p>
    <w:p w14:paraId="10D304B9" w14:textId="396F553F" w:rsidR="00AE1091" w:rsidRPr="00AE1091" w:rsidRDefault="00AE1091" w:rsidP="00AE1091">
      <w:pPr>
        <w:numPr>
          <w:ilvl w:val="2"/>
          <w:numId w:val="1"/>
        </w:numPr>
        <w:spacing w:after="100" w:afterAutospacing="1" w:line="240" w:lineRule="auto"/>
        <w:jc w:val="left"/>
        <w:rPr>
          <w:rFonts w:asciiTheme="majorHAnsi" w:eastAsiaTheme="majorHAnsi" w:hAnsiTheme="majorHAnsi" w:cs="Arial"/>
        </w:rPr>
      </w:pPr>
      <w:r w:rsidRPr="00AE1091">
        <w:rPr>
          <w:rFonts w:asciiTheme="majorHAnsi" w:eastAsiaTheme="majorHAnsi" w:hAnsiTheme="majorHAnsi" w:cs="Arial"/>
          <w:b/>
          <w:bCs/>
        </w:rPr>
        <w:t>Enterprise Technology Performance (ETP):</w:t>
      </w:r>
      <w:r w:rsidRPr="00AE1091">
        <w:rPr>
          <w:rFonts w:asciiTheme="majorHAnsi" w:eastAsiaTheme="majorHAnsi" w:hAnsiTheme="majorHAnsi" w:cs="Arial"/>
        </w:rPr>
        <w:t xml:space="preserve"> 전략 기획 단을 주로 담당. (</w:t>
      </w:r>
      <w:proofErr w:type="spellStart"/>
      <w:r w:rsidRPr="00AE1091">
        <w:rPr>
          <w:rFonts w:asciiTheme="majorHAnsi" w:eastAsiaTheme="majorHAnsi" w:hAnsiTheme="majorHAnsi" w:cs="Arial"/>
        </w:rPr>
        <w:t>정찬욱</w:t>
      </w:r>
      <w:proofErr w:type="spellEnd"/>
      <w:r w:rsidRPr="00AE1091">
        <w:rPr>
          <w:rFonts w:asciiTheme="majorHAnsi" w:eastAsiaTheme="majorHAnsi" w:hAnsiTheme="majorHAnsi" w:cs="Arial"/>
        </w:rPr>
        <w:t xml:space="preserve"> 파트너 소속) </w:t>
      </w:r>
    </w:p>
    <w:p w14:paraId="0A68DBE4" w14:textId="525945B5" w:rsidR="00AE1091" w:rsidRPr="00AE1091" w:rsidRDefault="00AE1091" w:rsidP="00AE1091">
      <w:pPr>
        <w:numPr>
          <w:ilvl w:val="2"/>
          <w:numId w:val="1"/>
        </w:numPr>
        <w:spacing w:after="100" w:afterAutospacing="1" w:line="240" w:lineRule="auto"/>
        <w:jc w:val="left"/>
        <w:rPr>
          <w:rFonts w:asciiTheme="majorHAnsi" w:eastAsiaTheme="majorHAnsi" w:hAnsiTheme="majorHAnsi" w:cs="Arial"/>
        </w:rPr>
      </w:pPr>
      <w:r w:rsidRPr="00AE1091">
        <w:rPr>
          <w:rFonts w:asciiTheme="majorHAnsi" w:eastAsiaTheme="majorHAnsi" w:hAnsiTheme="majorHAnsi" w:cs="Arial"/>
          <w:b/>
          <w:bCs/>
        </w:rPr>
        <w:t>Engineering AI &amp; Data:</w:t>
      </w:r>
      <w:r w:rsidRPr="00AE1091">
        <w:rPr>
          <w:rFonts w:asciiTheme="majorHAnsi" w:eastAsiaTheme="majorHAnsi" w:hAnsiTheme="majorHAnsi" w:cs="Arial"/>
        </w:rPr>
        <w:t xml:space="preserve"> AI 및 데이터 엔지니어 쪽을 총괄하며 실제 구축/개발을 진행</w:t>
      </w:r>
      <w:r w:rsidRPr="00AE1091">
        <w:rPr>
          <w:rFonts w:asciiTheme="majorHAnsi" w:eastAsiaTheme="majorHAnsi" w:hAnsiTheme="majorHAnsi" w:cs="Arial" w:hint="eastAsia"/>
        </w:rPr>
        <w:t xml:space="preserve"> </w:t>
      </w:r>
      <w:r w:rsidRPr="00AE1091">
        <w:rPr>
          <w:rFonts w:asciiTheme="majorHAnsi" w:eastAsiaTheme="majorHAnsi" w:hAnsiTheme="majorHAnsi" w:cs="Arial"/>
        </w:rPr>
        <w:t>(</w:t>
      </w:r>
      <w:proofErr w:type="spellStart"/>
      <w:r w:rsidRPr="00AE1091">
        <w:rPr>
          <w:rFonts w:asciiTheme="majorHAnsi" w:eastAsiaTheme="majorHAnsi" w:hAnsiTheme="majorHAnsi" w:cs="Arial"/>
        </w:rPr>
        <w:t>정창모</w:t>
      </w:r>
      <w:proofErr w:type="spellEnd"/>
      <w:r w:rsidRPr="00AE1091">
        <w:rPr>
          <w:rFonts w:asciiTheme="majorHAnsi" w:eastAsiaTheme="majorHAnsi" w:hAnsiTheme="majorHAnsi" w:cs="Arial"/>
        </w:rPr>
        <w:t xml:space="preserve"> 수석위원 총괄) </w:t>
      </w:r>
    </w:p>
    <w:p w14:paraId="73C87385" w14:textId="792580BC" w:rsidR="00AE1091" w:rsidRPr="00AE1091" w:rsidRDefault="00AE1091" w:rsidP="00AE1091">
      <w:pPr>
        <w:numPr>
          <w:ilvl w:val="1"/>
          <w:numId w:val="1"/>
        </w:numPr>
        <w:spacing w:after="100" w:afterAutospacing="1" w:line="240" w:lineRule="auto"/>
        <w:jc w:val="left"/>
        <w:rPr>
          <w:rFonts w:asciiTheme="majorHAnsi" w:eastAsiaTheme="majorHAnsi" w:hAnsiTheme="majorHAnsi" w:cs="Arial"/>
        </w:rPr>
      </w:pPr>
      <w:r w:rsidRPr="00AE1091">
        <w:rPr>
          <w:rFonts w:asciiTheme="majorHAnsi" w:eastAsiaTheme="majorHAnsi" w:hAnsiTheme="majorHAnsi" w:cs="Arial"/>
          <w:b/>
          <w:bCs/>
        </w:rPr>
        <w:t>기타 본부:</w:t>
      </w:r>
      <w:r w:rsidRPr="00AE1091">
        <w:rPr>
          <w:rFonts w:asciiTheme="majorHAnsi" w:eastAsiaTheme="majorHAnsi" w:hAnsiTheme="majorHAnsi" w:cs="Arial"/>
        </w:rPr>
        <w:t xml:space="preserve"> Customer, Human Capital, Cyber, Financial Services 등</w:t>
      </w:r>
    </w:p>
    <w:p w14:paraId="6C04B045" w14:textId="77777777" w:rsidR="00AE1091" w:rsidRPr="00AE1091" w:rsidRDefault="00AE1091" w:rsidP="00AE1091">
      <w:pPr>
        <w:numPr>
          <w:ilvl w:val="0"/>
          <w:numId w:val="1"/>
        </w:numPr>
        <w:spacing w:after="100" w:afterAutospacing="1" w:line="240" w:lineRule="auto"/>
        <w:jc w:val="left"/>
        <w:rPr>
          <w:rFonts w:asciiTheme="majorHAnsi" w:eastAsiaTheme="majorHAnsi" w:hAnsiTheme="majorHAnsi" w:cs="Arial"/>
        </w:rPr>
      </w:pPr>
      <w:r w:rsidRPr="00AE1091">
        <w:rPr>
          <w:rFonts w:asciiTheme="majorHAnsi" w:eastAsiaTheme="majorHAnsi" w:hAnsiTheme="majorHAnsi" w:cs="Arial"/>
          <w:b/>
          <w:bCs/>
        </w:rPr>
        <w:t>Engineering AI &amp; Data 팀 구성:</w:t>
      </w:r>
    </w:p>
    <w:p w14:paraId="0AEB4A1F" w14:textId="4E292722" w:rsidR="00AE1091" w:rsidRPr="00AE1091" w:rsidRDefault="00AE1091" w:rsidP="00AE1091">
      <w:pPr>
        <w:numPr>
          <w:ilvl w:val="1"/>
          <w:numId w:val="1"/>
        </w:numPr>
        <w:spacing w:after="100" w:afterAutospacing="1" w:line="240" w:lineRule="auto"/>
        <w:jc w:val="left"/>
        <w:rPr>
          <w:rFonts w:asciiTheme="majorHAnsi" w:eastAsiaTheme="majorHAnsi" w:hAnsiTheme="majorHAnsi" w:cs="Arial"/>
        </w:rPr>
      </w:pPr>
      <w:r w:rsidRPr="00AE1091">
        <w:rPr>
          <w:rFonts w:asciiTheme="majorHAnsi" w:eastAsiaTheme="majorHAnsi" w:hAnsiTheme="majorHAnsi" w:cs="Arial"/>
        </w:rPr>
        <w:t xml:space="preserve">총 </w:t>
      </w:r>
      <w:r w:rsidRPr="00AE1091">
        <w:rPr>
          <w:rFonts w:asciiTheme="majorHAnsi" w:eastAsiaTheme="majorHAnsi" w:hAnsiTheme="majorHAnsi" w:cs="Arial"/>
          <w:b/>
          <w:bCs/>
        </w:rPr>
        <w:t>40명 내외</w:t>
      </w:r>
    </w:p>
    <w:p w14:paraId="7F872EE5" w14:textId="3B9841EA" w:rsidR="00AE1091" w:rsidRPr="00AE1091" w:rsidRDefault="00AE1091" w:rsidP="00AE1091">
      <w:pPr>
        <w:numPr>
          <w:ilvl w:val="1"/>
          <w:numId w:val="1"/>
        </w:numPr>
        <w:spacing w:after="100" w:afterAutospacing="1" w:line="240" w:lineRule="auto"/>
        <w:jc w:val="left"/>
        <w:rPr>
          <w:rFonts w:asciiTheme="majorHAnsi" w:eastAsiaTheme="majorHAnsi" w:hAnsiTheme="majorHAnsi" w:cs="Arial"/>
        </w:rPr>
      </w:pPr>
      <w:r w:rsidRPr="00AE1091">
        <w:rPr>
          <w:rFonts w:asciiTheme="majorHAnsi" w:eastAsiaTheme="majorHAnsi" w:hAnsiTheme="majorHAnsi" w:cs="Arial"/>
        </w:rPr>
        <w:t xml:space="preserve">대부분 </w:t>
      </w:r>
      <w:r w:rsidRPr="00AE1091">
        <w:rPr>
          <w:rFonts w:asciiTheme="majorHAnsi" w:eastAsiaTheme="majorHAnsi" w:hAnsiTheme="majorHAnsi" w:cs="Arial"/>
          <w:b/>
          <w:bCs/>
        </w:rPr>
        <w:t>데이터 분석(DA) 포지션</w:t>
      </w:r>
      <w:r w:rsidRPr="00AE1091">
        <w:rPr>
          <w:rFonts w:asciiTheme="majorHAnsi" w:eastAsiaTheme="majorHAnsi" w:hAnsiTheme="majorHAnsi" w:cs="Arial"/>
        </w:rPr>
        <w:t>이며, AI 엔지니어도 보유</w:t>
      </w:r>
    </w:p>
    <w:p w14:paraId="001F0AC5" w14:textId="5B257D81" w:rsidR="00AE1091" w:rsidRPr="00AE1091" w:rsidRDefault="00AE1091" w:rsidP="00AE1091">
      <w:pPr>
        <w:numPr>
          <w:ilvl w:val="1"/>
          <w:numId w:val="1"/>
        </w:numPr>
        <w:spacing w:after="100" w:afterAutospacing="1" w:line="240" w:lineRule="auto"/>
        <w:jc w:val="left"/>
        <w:rPr>
          <w:rFonts w:asciiTheme="majorHAnsi" w:eastAsiaTheme="majorHAnsi" w:hAnsiTheme="majorHAnsi" w:cs="Arial"/>
        </w:rPr>
      </w:pPr>
      <w:r w:rsidRPr="00AE1091">
        <w:rPr>
          <w:rFonts w:asciiTheme="majorHAnsi" w:eastAsiaTheme="majorHAnsi" w:hAnsiTheme="majorHAnsi" w:cs="Arial"/>
        </w:rPr>
        <w:t>개개인이 풀 스택으로 장표 작성, 데이터 엔지니어링, 간단한 UI/UX(</w:t>
      </w:r>
      <w:proofErr w:type="spellStart"/>
      <w:r w:rsidRPr="00AE1091">
        <w:rPr>
          <w:rFonts w:asciiTheme="majorHAnsi" w:eastAsiaTheme="majorHAnsi" w:hAnsiTheme="majorHAnsi" w:cs="Arial"/>
        </w:rPr>
        <w:t>streamlit</w:t>
      </w:r>
      <w:proofErr w:type="spellEnd"/>
      <w:r w:rsidRPr="00AE1091">
        <w:rPr>
          <w:rFonts w:asciiTheme="majorHAnsi" w:eastAsiaTheme="majorHAnsi" w:hAnsiTheme="majorHAnsi" w:cs="Arial"/>
        </w:rPr>
        <w:t xml:space="preserve"> 활용)까지 수행</w:t>
      </w:r>
    </w:p>
    <w:p w14:paraId="41ECD98B" w14:textId="4AA16BCC" w:rsidR="00AE1091" w:rsidRPr="00AE1091" w:rsidRDefault="00AE1091" w:rsidP="00AE1091">
      <w:pPr>
        <w:numPr>
          <w:ilvl w:val="0"/>
          <w:numId w:val="1"/>
        </w:numPr>
        <w:spacing w:after="100" w:afterAutospacing="1" w:line="240" w:lineRule="auto"/>
        <w:jc w:val="left"/>
        <w:rPr>
          <w:rFonts w:asciiTheme="majorHAnsi" w:eastAsiaTheme="majorHAnsi" w:hAnsiTheme="majorHAnsi" w:cs="Arial"/>
          <w:sz w:val="24"/>
          <w:szCs w:val="24"/>
        </w:rPr>
      </w:pPr>
      <w:r w:rsidRPr="00AE1091">
        <w:rPr>
          <w:rFonts w:asciiTheme="majorHAnsi" w:eastAsiaTheme="majorHAnsi" w:hAnsiTheme="majorHAnsi" w:cs="Arial"/>
          <w:b/>
          <w:bCs/>
        </w:rPr>
        <w:t>주요 인더스트리:</w:t>
      </w:r>
      <w:r w:rsidRPr="00AE1091">
        <w:rPr>
          <w:rFonts w:asciiTheme="majorHAnsi" w:eastAsiaTheme="majorHAnsi" w:hAnsiTheme="majorHAnsi" w:cs="Arial"/>
        </w:rPr>
        <w:t xml:space="preserve"> TMT(</w:t>
      </w:r>
      <w:proofErr w:type="spellStart"/>
      <w:r w:rsidRPr="00AE1091">
        <w:rPr>
          <w:rFonts w:asciiTheme="majorHAnsi" w:eastAsiaTheme="majorHAnsi" w:hAnsiTheme="majorHAnsi" w:cs="Arial"/>
        </w:rPr>
        <w:t>딜로이트</w:t>
      </w:r>
      <w:proofErr w:type="spellEnd"/>
      <w:r w:rsidRPr="00AE1091">
        <w:rPr>
          <w:rFonts w:asciiTheme="majorHAnsi" w:eastAsiaTheme="majorHAnsi" w:hAnsiTheme="majorHAnsi" w:cs="Arial"/>
        </w:rPr>
        <w:t xml:space="preserve"> 컨설팅)에서는 정부/공공 쪽은 거의 안 하고 있으며, 주로 </w:t>
      </w:r>
      <w:r w:rsidRPr="00AE1091">
        <w:rPr>
          <w:rFonts w:asciiTheme="majorHAnsi" w:eastAsiaTheme="majorHAnsi" w:hAnsiTheme="majorHAnsi" w:cs="Arial"/>
          <w:b/>
          <w:bCs/>
        </w:rPr>
        <w:t>금융 서비스, 첨단 기술(</w:t>
      </w:r>
      <w:proofErr w:type="spellStart"/>
      <w:r w:rsidRPr="00AE1091">
        <w:rPr>
          <w:rFonts w:asciiTheme="majorHAnsi" w:eastAsiaTheme="majorHAnsi" w:hAnsiTheme="majorHAnsi" w:cs="Arial"/>
          <w:b/>
          <w:bCs/>
        </w:rPr>
        <w:t>하이텍</w:t>
      </w:r>
      <w:proofErr w:type="spellEnd"/>
      <w:r w:rsidRPr="00AE1091">
        <w:rPr>
          <w:rFonts w:asciiTheme="majorHAnsi" w:eastAsiaTheme="majorHAnsi" w:hAnsiTheme="majorHAnsi" w:cs="Arial"/>
          <w:b/>
          <w:bCs/>
        </w:rPr>
        <w:t>), 미디어 통신, 제조</w:t>
      </w:r>
      <w:r w:rsidRPr="00AE1091">
        <w:rPr>
          <w:rFonts w:asciiTheme="majorHAnsi" w:eastAsiaTheme="majorHAnsi" w:hAnsiTheme="majorHAnsi" w:cs="Arial"/>
        </w:rPr>
        <w:t xml:space="preserve"> 쪽에 집중. 전략 </w:t>
      </w:r>
      <w:proofErr w:type="spellStart"/>
      <w:r w:rsidRPr="00AE1091">
        <w:rPr>
          <w:rFonts w:asciiTheme="majorHAnsi" w:eastAsiaTheme="majorHAnsi" w:hAnsiTheme="majorHAnsi" w:cs="Arial"/>
        </w:rPr>
        <w:t>어카운트는</w:t>
      </w:r>
      <w:proofErr w:type="spellEnd"/>
      <w:r w:rsidRPr="00AE1091">
        <w:rPr>
          <w:rFonts w:asciiTheme="majorHAnsi" w:eastAsiaTheme="majorHAnsi" w:hAnsiTheme="majorHAnsi" w:cs="Arial"/>
        </w:rPr>
        <w:t xml:space="preserve"> 제조 및 </w:t>
      </w:r>
      <w:proofErr w:type="spellStart"/>
      <w:r w:rsidRPr="00AE1091">
        <w:rPr>
          <w:rFonts w:asciiTheme="majorHAnsi" w:eastAsiaTheme="majorHAnsi" w:hAnsiTheme="majorHAnsi" w:cs="Arial"/>
        </w:rPr>
        <w:t>하이텍</w:t>
      </w:r>
      <w:proofErr w:type="spellEnd"/>
      <w:r w:rsidRPr="00AE1091">
        <w:rPr>
          <w:rFonts w:asciiTheme="majorHAnsi" w:eastAsiaTheme="majorHAnsi" w:hAnsiTheme="majorHAnsi" w:cs="Arial"/>
        </w:rPr>
        <w:t xml:space="preserve"> 기업(삼성전자, LG전자, SK하이닉스, 포스코, 현대차, 두산 등).</w:t>
      </w:r>
    </w:p>
    <w:p w14:paraId="36628942" w14:textId="77777777" w:rsidR="00AE1091" w:rsidRPr="00AE1091" w:rsidRDefault="00956AD2" w:rsidP="00AE1091">
      <w:pPr>
        <w:spacing w:line="240" w:lineRule="auto"/>
        <w:jc w:val="left"/>
        <w:rPr>
          <w:rFonts w:asciiTheme="majorHAnsi" w:eastAsiaTheme="majorHAnsi" w:hAnsiTheme="majorHAnsi" w:cs="Arial"/>
          <w:sz w:val="24"/>
          <w:szCs w:val="24"/>
        </w:rPr>
      </w:pPr>
      <w:r>
        <w:rPr>
          <w:rFonts w:asciiTheme="majorHAnsi" w:eastAsiaTheme="majorHAnsi" w:hAnsiTheme="majorHAnsi" w:cs="굴림"/>
          <w:sz w:val="24"/>
          <w:szCs w:val="24"/>
        </w:rPr>
        <w:pict w14:anchorId="5C3575D4">
          <v:rect id="_x0000_i1026" style="width:0;height:1.5pt" o:hralign="center" o:hrstd="t" o:hr="t" fillcolor="#a0a0a0" stroked="f"/>
        </w:pict>
      </w:r>
    </w:p>
    <w:p w14:paraId="7D387015" w14:textId="77777777" w:rsidR="00AE1091" w:rsidRPr="00AE1091" w:rsidRDefault="00AE1091" w:rsidP="00AE1091">
      <w:pPr>
        <w:spacing w:after="100" w:afterAutospacing="1" w:line="240" w:lineRule="auto"/>
        <w:jc w:val="left"/>
        <w:outlineLvl w:val="2"/>
        <w:rPr>
          <w:rFonts w:asciiTheme="majorHAnsi" w:eastAsiaTheme="majorHAnsi" w:hAnsiTheme="majorHAnsi" w:cs="Arial"/>
          <w:b/>
          <w:bCs/>
          <w:sz w:val="27"/>
          <w:szCs w:val="27"/>
        </w:rPr>
      </w:pPr>
      <w:r w:rsidRPr="00AE1091">
        <w:rPr>
          <w:rFonts w:asciiTheme="majorHAnsi" w:eastAsiaTheme="majorHAnsi" w:hAnsiTheme="majorHAnsi" w:cs="Arial"/>
          <w:b/>
          <w:bCs/>
          <w:sz w:val="27"/>
          <w:szCs w:val="27"/>
        </w:rPr>
        <w:t xml:space="preserve">2. AI 프로젝트 사례 및 서비스 </w:t>
      </w:r>
      <w:proofErr w:type="spellStart"/>
      <w:r w:rsidRPr="00AE1091">
        <w:rPr>
          <w:rFonts w:asciiTheme="majorHAnsi" w:eastAsiaTheme="majorHAnsi" w:hAnsiTheme="majorHAnsi" w:cs="Arial"/>
          <w:b/>
          <w:bCs/>
          <w:sz w:val="27"/>
          <w:szCs w:val="27"/>
        </w:rPr>
        <w:t>오퍼링</w:t>
      </w:r>
      <w:proofErr w:type="spellEnd"/>
    </w:p>
    <w:p w14:paraId="7930BDED" w14:textId="2DB14807" w:rsidR="00AE1091" w:rsidRPr="00AE1091" w:rsidRDefault="00AE1091" w:rsidP="00AE1091">
      <w:pPr>
        <w:numPr>
          <w:ilvl w:val="0"/>
          <w:numId w:val="2"/>
        </w:numPr>
        <w:spacing w:after="100" w:afterAutospacing="1" w:line="240" w:lineRule="auto"/>
        <w:jc w:val="left"/>
        <w:rPr>
          <w:rFonts w:asciiTheme="majorHAnsi" w:eastAsiaTheme="majorHAnsi" w:hAnsiTheme="majorHAnsi" w:cs="Arial"/>
        </w:rPr>
      </w:pPr>
      <w:r w:rsidRPr="00AE1091">
        <w:rPr>
          <w:rFonts w:asciiTheme="majorHAnsi" w:eastAsiaTheme="majorHAnsi" w:hAnsiTheme="majorHAnsi" w:cs="Arial"/>
          <w:b/>
          <w:bCs/>
        </w:rPr>
        <w:t>AI Analytics Service:</w:t>
      </w:r>
      <w:r w:rsidRPr="00AE1091">
        <w:rPr>
          <w:rFonts w:asciiTheme="majorHAnsi" w:eastAsiaTheme="majorHAnsi" w:hAnsiTheme="majorHAnsi" w:cs="Arial"/>
        </w:rPr>
        <w:t xml:space="preserve"> </w:t>
      </w:r>
      <w:proofErr w:type="spellStart"/>
      <w:r w:rsidRPr="00AE1091">
        <w:rPr>
          <w:rFonts w:asciiTheme="majorHAnsi" w:eastAsiaTheme="majorHAnsi" w:hAnsiTheme="majorHAnsi" w:cs="Arial"/>
        </w:rPr>
        <w:t>GenAI</w:t>
      </w:r>
      <w:proofErr w:type="spellEnd"/>
      <w:r w:rsidRPr="00AE1091">
        <w:rPr>
          <w:rFonts w:asciiTheme="majorHAnsi" w:eastAsiaTheme="majorHAnsi" w:hAnsiTheme="majorHAnsi" w:cs="Arial"/>
        </w:rPr>
        <w:t>, Agentic AI를 중심으로 프로젝트 수행.</w:t>
      </w:r>
    </w:p>
    <w:p w14:paraId="5DF3274E" w14:textId="052502FF" w:rsidR="00AE1091" w:rsidRPr="00AE1091" w:rsidRDefault="00AE1091" w:rsidP="00AE1091">
      <w:pPr>
        <w:numPr>
          <w:ilvl w:val="1"/>
          <w:numId w:val="2"/>
        </w:numPr>
        <w:spacing w:after="100" w:afterAutospacing="1" w:line="240" w:lineRule="auto"/>
        <w:jc w:val="left"/>
        <w:rPr>
          <w:rFonts w:asciiTheme="majorHAnsi" w:eastAsiaTheme="majorHAnsi" w:hAnsiTheme="majorHAnsi" w:cs="Arial"/>
        </w:rPr>
      </w:pPr>
      <w:r w:rsidRPr="00AE1091">
        <w:rPr>
          <w:rFonts w:asciiTheme="majorHAnsi" w:eastAsiaTheme="majorHAnsi" w:hAnsiTheme="majorHAnsi" w:cs="Arial"/>
          <w:b/>
          <w:bCs/>
        </w:rPr>
        <w:t>업무 범위:</w:t>
      </w:r>
      <w:r w:rsidRPr="00AE1091">
        <w:rPr>
          <w:rFonts w:asciiTheme="majorHAnsi" w:eastAsiaTheme="majorHAnsi" w:hAnsiTheme="majorHAnsi" w:cs="Arial"/>
        </w:rPr>
        <w:t xml:space="preserve"> AI </w:t>
      </w:r>
      <w:proofErr w:type="spellStart"/>
      <w:r w:rsidRPr="00AE1091">
        <w:rPr>
          <w:rFonts w:asciiTheme="majorHAnsi" w:eastAsiaTheme="majorHAnsi" w:hAnsiTheme="majorHAnsi" w:cs="Arial"/>
        </w:rPr>
        <w:t>유스케이스</w:t>
      </w:r>
      <w:proofErr w:type="spellEnd"/>
      <w:r w:rsidRPr="00AE1091">
        <w:rPr>
          <w:rFonts w:asciiTheme="majorHAnsi" w:eastAsiaTheme="majorHAnsi" w:hAnsiTheme="majorHAnsi" w:cs="Arial"/>
        </w:rPr>
        <w:t xml:space="preserve"> 개발 전략, 파이프라인 구축, 실제 구축, AI 거버넌스 등 AI 솔루션의 앞뒤 단 커버.</w:t>
      </w:r>
    </w:p>
    <w:p w14:paraId="5437BF11" w14:textId="66DA5270" w:rsidR="00AE1091" w:rsidRPr="00AE1091" w:rsidRDefault="00AE1091" w:rsidP="00AE1091">
      <w:pPr>
        <w:numPr>
          <w:ilvl w:val="1"/>
          <w:numId w:val="2"/>
        </w:numPr>
        <w:spacing w:after="100" w:afterAutospacing="1" w:line="240" w:lineRule="auto"/>
        <w:jc w:val="left"/>
        <w:rPr>
          <w:rFonts w:asciiTheme="majorHAnsi" w:eastAsiaTheme="majorHAnsi" w:hAnsiTheme="majorHAnsi" w:cs="Arial"/>
        </w:rPr>
      </w:pPr>
      <w:r w:rsidRPr="00AE1091">
        <w:rPr>
          <w:rFonts w:asciiTheme="majorHAnsi" w:eastAsiaTheme="majorHAnsi" w:hAnsiTheme="majorHAnsi" w:cs="Arial"/>
          <w:b/>
          <w:bCs/>
        </w:rPr>
        <w:t>구축 방식:</w:t>
      </w:r>
      <w:r w:rsidRPr="00AE1091">
        <w:rPr>
          <w:rFonts w:asciiTheme="majorHAnsi" w:eastAsiaTheme="majorHAnsi" w:hAnsiTheme="majorHAnsi" w:cs="Arial"/>
        </w:rPr>
        <w:t xml:space="preserve"> 오픈소스 기반으로 개발. NVIDIA와 AWS 기반 프로젝트를 진행하며 글로벌 얼라이언스 레버리지.</w:t>
      </w:r>
    </w:p>
    <w:p w14:paraId="79A9BFF2" w14:textId="77777777" w:rsidR="00AE1091" w:rsidRPr="00AE1091" w:rsidRDefault="00AE1091" w:rsidP="00AE1091">
      <w:pPr>
        <w:numPr>
          <w:ilvl w:val="1"/>
          <w:numId w:val="2"/>
        </w:numPr>
        <w:spacing w:after="100" w:afterAutospacing="1" w:line="240" w:lineRule="auto"/>
        <w:jc w:val="left"/>
        <w:rPr>
          <w:rFonts w:asciiTheme="majorHAnsi" w:eastAsiaTheme="majorHAnsi" w:hAnsiTheme="majorHAnsi" w:cs="Arial"/>
        </w:rPr>
      </w:pPr>
      <w:r w:rsidRPr="00AE1091">
        <w:rPr>
          <w:rFonts w:asciiTheme="majorHAnsi" w:eastAsiaTheme="majorHAnsi" w:hAnsiTheme="majorHAnsi" w:cs="Arial"/>
          <w:b/>
          <w:bCs/>
        </w:rPr>
        <w:t>프로젝트 예시:</w:t>
      </w:r>
    </w:p>
    <w:p w14:paraId="00359FC7" w14:textId="609974C4" w:rsidR="00AE1091" w:rsidRPr="00AE1091" w:rsidRDefault="00AE1091" w:rsidP="00AE1091">
      <w:pPr>
        <w:numPr>
          <w:ilvl w:val="2"/>
          <w:numId w:val="2"/>
        </w:numPr>
        <w:spacing w:after="100" w:afterAutospacing="1" w:line="240" w:lineRule="auto"/>
        <w:jc w:val="left"/>
        <w:rPr>
          <w:rFonts w:asciiTheme="majorHAnsi" w:eastAsiaTheme="majorHAnsi" w:hAnsiTheme="majorHAnsi" w:cs="Arial"/>
        </w:rPr>
      </w:pPr>
      <w:r w:rsidRPr="00AE1091">
        <w:rPr>
          <w:rFonts w:asciiTheme="majorHAnsi" w:eastAsiaTheme="majorHAnsi" w:hAnsiTheme="majorHAnsi" w:cs="Arial"/>
          <w:b/>
          <w:bCs/>
        </w:rPr>
        <w:t>AWS 기반:</w:t>
      </w:r>
      <w:r w:rsidRPr="00AE1091">
        <w:rPr>
          <w:rFonts w:asciiTheme="majorHAnsi" w:eastAsiaTheme="majorHAnsi" w:hAnsiTheme="majorHAnsi" w:cs="Arial"/>
        </w:rPr>
        <w:t xml:space="preserve"> 현대차 (MI 플랫폼 표준화 작업 진행 중).</w:t>
      </w:r>
    </w:p>
    <w:p w14:paraId="243F4852" w14:textId="7A217A7C" w:rsidR="00AE1091" w:rsidRPr="00AE1091" w:rsidRDefault="00AE1091" w:rsidP="00AE1091">
      <w:pPr>
        <w:numPr>
          <w:ilvl w:val="2"/>
          <w:numId w:val="2"/>
        </w:numPr>
        <w:spacing w:after="100" w:afterAutospacing="1" w:line="240" w:lineRule="auto"/>
        <w:jc w:val="left"/>
        <w:rPr>
          <w:rFonts w:asciiTheme="majorHAnsi" w:eastAsiaTheme="majorHAnsi" w:hAnsiTheme="majorHAnsi" w:cs="Arial"/>
        </w:rPr>
      </w:pPr>
      <w:r w:rsidRPr="00AE1091">
        <w:rPr>
          <w:rFonts w:asciiTheme="majorHAnsi" w:eastAsiaTheme="majorHAnsi" w:hAnsiTheme="majorHAnsi" w:cs="Arial"/>
          <w:b/>
          <w:bCs/>
        </w:rPr>
        <w:lastRenderedPageBreak/>
        <w:t>NVIDIA 기반:</w:t>
      </w:r>
      <w:r w:rsidRPr="00AE1091">
        <w:rPr>
          <w:rFonts w:asciiTheme="majorHAnsi" w:eastAsiaTheme="majorHAnsi" w:hAnsiTheme="majorHAnsi" w:cs="Arial"/>
        </w:rPr>
        <w:t xml:space="preserve"> 포스코, SK, 삼성전자 (파이프라인 구축 과정).</w:t>
      </w:r>
    </w:p>
    <w:p w14:paraId="2AC64004" w14:textId="681FC893" w:rsidR="00AE1091" w:rsidRPr="00AE1091" w:rsidRDefault="00956AD2" w:rsidP="00AE1091">
      <w:pPr>
        <w:numPr>
          <w:ilvl w:val="0"/>
          <w:numId w:val="2"/>
        </w:numPr>
        <w:spacing w:after="100" w:afterAutospacing="1" w:line="240" w:lineRule="auto"/>
        <w:jc w:val="left"/>
        <w:rPr>
          <w:rFonts w:asciiTheme="majorHAnsi" w:eastAsiaTheme="majorHAnsi" w:hAnsiTheme="majorHAnsi" w:cs="Arial"/>
        </w:rPr>
      </w:pPr>
      <w:r>
        <w:rPr>
          <w:rFonts w:asciiTheme="majorHAnsi" w:eastAsiaTheme="majorHAnsi" w:hAnsiTheme="majorHAnsi" w:cs="Arial" w:hint="eastAsia"/>
          <w:b/>
          <w:bCs/>
        </w:rPr>
        <w:t>Z</w:t>
      </w:r>
      <w:r w:rsidR="00AE1091" w:rsidRPr="00AE1091">
        <w:rPr>
          <w:rFonts w:asciiTheme="majorHAnsi" w:eastAsiaTheme="majorHAnsi" w:hAnsiTheme="majorHAnsi" w:cs="Arial"/>
          <w:b/>
          <w:bCs/>
        </w:rPr>
        <w:t>ora (조라):</w:t>
      </w:r>
    </w:p>
    <w:p w14:paraId="1292B398" w14:textId="7164EDD7" w:rsidR="00AE1091" w:rsidRPr="00AE1091" w:rsidRDefault="00AE1091" w:rsidP="00AE1091">
      <w:pPr>
        <w:numPr>
          <w:ilvl w:val="1"/>
          <w:numId w:val="2"/>
        </w:numPr>
        <w:spacing w:after="100" w:afterAutospacing="1" w:line="240" w:lineRule="auto"/>
        <w:jc w:val="left"/>
        <w:rPr>
          <w:rFonts w:asciiTheme="majorHAnsi" w:eastAsiaTheme="majorHAnsi" w:hAnsiTheme="majorHAnsi" w:cs="Arial"/>
        </w:rPr>
      </w:pPr>
      <w:r w:rsidRPr="00AE1091">
        <w:rPr>
          <w:rFonts w:asciiTheme="majorHAnsi" w:eastAsiaTheme="majorHAnsi" w:hAnsiTheme="majorHAnsi" w:cs="Arial"/>
        </w:rPr>
        <w:t xml:space="preserve">글로벌에서 개발한 </w:t>
      </w:r>
      <w:r w:rsidRPr="00AE1091">
        <w:rPr>
          <w:rFonts w:asciiTheme="majorHAnsi" w:eastAsiaTheme="majorHAnsi" w:hAnsiTheme="majorHAnsi" w:cs="Arial"/>
          <w:b/>
          <w:bCs/>
        </w:rPr>
        <w:t>Agent AI 개발 플랫폼</w:t>
      </w:r>
      <w:r w:rsidRPr="00AE1091">
        <w:rPr>
          <w:rFonts w:asciiTheme="majorHAnsi" w:eastAsiaTheme="majorHAnsi" w:hAnsiTheme="majorHAnsi" w:cs="Arial"/>
        </w:rPr>
        <w:t>.</w:t>
      </w:r>
    </w:p>
    <w:p w14:paraId="21009567" w14:textId="4805489E" w:rsidR="00AE1091" w:rsidRPr="00AE1091" w:rsidRDefault="00AE1091" w:rsidP="00AE1091">
      <w:pPr>
        <w:numPr>
          <w:ilvl w:val="1"/>
          <w:numId w:val="2"/>
        </w:numPr>
        <w:spacing w:after="100" w:afterAutospacing="1" w:line="240" w:lineRule="auto"/>
        <w:jc w:val="left"/>
        <w:rPr>
          <w:rFonts w:asciiTheme="majorHAnsi" w:eastAsiaTheme="majorHAnsi" w:hAnsiTheme="majorHAnsi" w:cs="Arial"/>
        </w:rPr>
      </w:pPr>
      <w:r w:rsidRPr="00AE1091">
        <w:rPr>
          <w:rFonts w:asciiTheme="majorHAnsi" w:eastAsiaTheme="majorHAnsi" w:hAnsiTheme="majorHAnsi" w:cs="Arial"/>
          <w:b/>
          <w:bCs/>
        </w:rPr>
        <w:t>특징:</w:t>
      </w:r>
      <w:r w:rsidRPr="00AE1091">
        <w:rPr>
          <w:rFonts w:asciiTheme="majorHAnsi" w:eastAsiaTheme="majorHAnsi" w:hAnsiTheme="majorHAnsi" w:cs="Arial"/>
        </w:rPr>
        <w:t xml:space="preserve"> 일반적인 대시보드(KPI, 그래프)와 프롬프트 서비스(LLM 서비스)가 결합된 형태.</w:t>
      </w:r>
    </w:p>
    <w:p w14:paraId="2E705953" w14:textId="3D61A111" w:rsidR="00AE1091" w:rsidRPr="00AE1091" w:rsidRDefault="00AE1091" w:rsidP="00AE1091">
      <w:pPr>
        <w:numPr>
          <w:ilvl w:val="1"/>
          <w:numId w:val="2"/>
        </w:numPr>
        <w:spacing w:after="100" w:afterAutospacing="1" w:line="240" w:lineRule="auto"/>
        <w:jc w:val="left"/>
        <w:rPr>
          <w:rFonts w:asciiTheme="majorHAnsi" w:eastAsiaTheme="majorHAnsi" w:hAnsiTheme="majorHAnsi" w:cs="Arial"/>
        </w:rPr>
      </w:pPr>
      <w:r w:rsidRPr="00AE1091">
        <w:rPr>
          <w:rFonts w:asciiTheme="majorHAnsi" w:eastAsiaTheme="majorHAnsi" w:hAnsiTheme="majorHAnsi" w:cs="Arial"/>
          <w:b/>
          <w:bCs/>
        </w:rPr>
        <w:t>핵심:</w:t>
      </w:r>
      <w:r w:rsidRPr="00AE1091">
        <w:rPr>
          <w:rFonts w:asciiTheme="majorHAnsi" w:eastAsiaTheme="majorHAnsi" w:hAnsiTheme="majorHAnsi" w:cs="Arial"/>
        </w:rPr>
        <w:t xml:space="preserve"> 재무, 구매, SCM 등 </w:t>
      </w:r>
      <w:proofErr w:type="spellStart"/>
      <w:r w:rsidRPr="00AE1091">
        <w:rPr>
          <w:rFonts w:asciiTheme="majorHAnsi" w:eastAsiaTheme="majorHAnsi" w:hAnsiTheme="majorHAnsi" w:cs="Arial"/>
        </w:rPr>
        <w:t>버티컬</w:t>
      </w:r>
      <w:proofErr w:type="spellEnd"/>
      <w:r w:rsidRPr="00AE1091">
        <w:rPr>
          <w:rFonts w:asciiTheme="majorHAnsi" w:eastAsiaTheme="majorHAnsi" w:hAnsiTheme="majorHAnsi" w:cs="Arial"/>
        </w:rPr>
        <w:t xml:space="preserve"> 영역에 대해 </w:t>
      </w:r>
      <w:r w:rsidRPr="00AE1091">
        <w:rPr>
          <w:rFonts w:asciiTheme="majorHAnsi" w:eastAsiaTheme="majorHAnsi" w:hAnsiTheme="majorHAnsi" w:cs="Arial"/>
          <w:b/>
          <w:bCs/>
        </w:rPr>
        <w:t>전문가들이 미리 데이터를 프레임워크화</w:t>
      </w:r>
      <w:r w:rsidRPr="00AE1091">
        <w:rPr>
          <w:rFonts w:asciiTheme="majorHAnsi" w:eastAsiaTheme="majorHAnsi" w:hAnsiTheme="majorHAnsi" w:cs="Arial"/>
        </w:rPr>
        <w:t xml:space="preserve">하고 </w:t>
      </w:r>
      <w:proofErr w:type="spellStart"/>
      <w:r w:rsidRPr="00AE1091">
        <w:rPr>
          <w:rFonts w:asciiTheme="majorHAnsi" w:eastAsiaTheme="majorHAnsi" w:hAnsiTheme="majorHAnsi" w:cs="Arial"/>
          <w:b/>
          <w:bCs/>
        </w:rPr>
        <w:t>버티컬</w:t>
      </w:r>
      <w:proofErr w:type="spellEnd"/>
      <w:r w:rsidRPr="00AE1091">
        <w:rPr>
          <w:rFonts w:asciiTheme="majorHAnsi" w:eastAsiaTheme="majorHAnsi" w:hAnsiTheme="majorHAnsi" w:cs="Arial"/>
          <w:b/>
          <w:bCs/>
        </w:rPr>
        <w:t xml:space="preserve"> </w:t>
      </w:r>
      <w:proofErr w:type="spellStart"/>
      <w:r w:rsidRPr="00AE1091">
        <w:rPr>
          <w:rFonts w:asciiTheme="majorHAnsi" w:eastAsiaTheme="majorHAnsi" w:hAnsiTheme="majorHAnsi" w:cs="Arial"/>
          <w:b/>
          <w:bCs/>
        </w:rPr>
        <w:t>파인튜닝</w:t>
      </w:r>
      <w:proofErr w:type="spellEnd"/>
      <w:r w:rsidRPr="00AE1091">
        <w:rPr>
          <w:rFonts w:asciiTheme="majorHAnsi" w:eastAsiaTheme="majorHAnsi" w:hAnsiTheme="majorHAnsi" w:cs="Arial"/>
          <w:b/>
          <w:bCs/>
        </w:rPr>
        <w:t xml:space="preserve"> 모델</w:t>
      </w:r>
      <w:r w:rsidRPr="00AE1091">
        <w:rPr>
          <w:rFonts w:asciiTheme="majorHAnsi" w:eastAsiaTheme="majorHAnsi" w:hAnsiTheme="majorHAnsi" w:cs="Arial"/>
        </w:rPr>
        <w:t>을 적용. 이는 글로벌 인력(약 150명)의 노력으로 만들어진 최적화된 프레임워크 체인.</w:t>
      </w:r>
    </w:p>
    <w:p w14:paraId="271F94E1" w14:textId="0C149B75" w:rsidR="00AE1091" w:rsidRPr="00AE1091" w:rsidRDefault="00AE1091" w:rsidP="00AE1091">
      <w:pPr>
        <w:numPr>
          <w:ilvl w:val="1"/>
          <w:numId w:val="2"/>
        </w:numPr>
        <w:spacing w:after="100" w:afterAutospacing="1" w:line="240" w:lineRule="auto"/>
        <w:jc w:val="left"/>
        <w:rPr>
          <w:rFonts w:asciiTheme="majorHAnsi" w:eastAsiaTheme="majorHAnsi" w:hAnsiTheme="majorHAnsi" w:cs="Arial"/>
        </w:rPr>
      </w:pPr>
      <w:r w:rsidRPr="00AE1091">
        <w:rPr>
          <w:rFonts w:asciiTheme="majorHAnsi" w:eastAsiaTheme="majorHAnsi" w:hAnsiTheme="majorHAnsi" w:cs="Arial"/>
          <w:b/>
          <w:bCs/>
        </w:rPr>
        <w:t>활용:</w:t>
      </w:r>
      <w:r w:rsidRPr="00AE1091">
        <w:rPr>
          <w:rFonts w:asciiTheme="majorHAnsi" w:eastAsiaTheme="majorHAnsi" w:hAnsiTheme="majorHAnsi" w:cs="Arial"/>
        </w:rPr>
        <w:t xml:space="preserve"> 플랫폼 위에서 사스(SaaS) 형태의 서비스 제공 및 고객사 커스터마이징 가능.</w:t>
      </w:r>
    </w:p>
    <w:p w14:paraId="019F3969" w14:textId="77777777" w:rsidR="00AE1091" w:rsidRPr="00AE1091" w:rsidRDefault="00AE1091" w:rsidP="00AE1091">
      <w:pPr>
        <w:numPr>
          <w:ilvl w:val="0"/>
          <w:numId w:val="2"/>
        </w:numPr>
        <w:spacing w:after="100" w:afterAutospacing="1" w:line="240" w:lineRule="auto"/>
        <w:jc w:val="left"/>
        <w:rPr>
          <w:rFonts w:asciiTheme="majorHAnsi" w:eastAsiaTheme="majorHAnsi" w:hAnsiTheme="majorHAnsi" w:cs="Arial"/>
        </w:rPr>
      </w:pPr>
      <w:r w:rsidRPr="00AE1091">
        <w:rPr>
          <w:rFonts w:asciiTheme="majorHAnsi" w:eastAsiaTheme="majorHAnsi" w:hAnsiTheme="majorHAnsi" w:cs="Arial"/>
          <w:b/>
          <w:bCs/>
        </w:rPr>
        <w:t>내부 시스템 및 공공 프로젝트:</w:t>
      </w:r>
    </w:p>
    <w:p w14:paraId="546A1110" w14:textId="0D9C9C84" w:rsidR="00AE1091" w:rsidRPr="00AE1091" w:rsidRDefault="00AE1091" w:rsidP="00AE1091">
      <w:pPr>
        <w:numPr>
          <w:ilvl w:val="1"/>
          <w:numId w:val="2"/>
        </w:numPr>
        <w:spacing w:after="100" w:afterAutospacing="1" w:line="240" w:lineRule="auto"/>
        <w:jc w:val="left"/>
        <w:rPr>
          <w:rFonts w:asciiTheme="majorHAnsi" w:eastAsiaTheme="majorHAnsi" w:hAnsiTheme="majorHAnsi" w:cs="Arial"/>
        </w:rPr>
      </w:pPr>
      <w:r w:rsidRPr="00AE1091">
        <w:rPr>
          <w:rFonts w:asciiTheme="majorHAnsi" w:eastAsiaTheme="majorHAnsi" w:hAnsiTheme="majorHAnsi" w:cs="Arial"/>
          <w:b/>
          <w:bCs/>
        </w:rPr>
        <w:t>내부 시스템:</w:t>
      </w:r>
      <w:r w:rsidRPr="00AE1091">
        <w:rPr>
          <w:rFonts w:asciiTheme="majorHAnsi" w:eastAsiaTheme="majorHAnsi" w:hAnsiTheme="majorHAnsi" w:cs="Arial"/>
        </w:rPr>
        <w:t xml:space="preserve"> 감사 파트에서 감사 클라이언트에게 </w:t>
      </w:r>
      <w:r w:rsidRPr="00AE1091">
        <w:rPr>
          <w:rFonts w:asciiTheme="majorHAnsi" w:eastAsiaTheme="majorHAnsi" w:hAnsiTheme="majorHAnsi" w:cs="Arial"/>
          <w:b/>
          <w:bCs/>
        </w:rPr>
        <w:t xml:space="preserve">상법 질문 </w:t>
      </w:r>
      <w:proofErr w:type="spellStart"/>
      <w:r w:rsidRPr="00AE1091">
        <w:rPr>
          <w:rFonts w:asciiTheme="majorHAnsi" w:eastAsiaTheme="majorHAnsi" w:hAnsiTheme="majorHAnsi" w:cs="Arial"/>
          <w:b/>
          <w:bCs/>
        </w:rPr>
        <w:t>챗봇</w:t>
      </w:r>
      <w:r w:rsidRPr="00AE1091">
        <w:rPr>
          <w:rFonts w:asciiTheme="majorHAnsi" w:eastAsiaTheme="majorHAnsi" w:hAnsiTheme="majorHAnsi" w:cs="Arial"/>
        </w:rPr>
        <w:t>을</w:t>
      </w:r>
      <w:proofErr w:type="spellEnd"/>
      <w:r w:rsidRPr="00AE1091">
        <w:rPr>
          <w:rFonts w:asciiTheme="majorHAnsi" w:eastAsiaTheme="majorHAnsi" w:hAnsiTheme="majorHAnsi" w:cs="Arial"/>
        </w:rPr>
        <w:t xml:space="preserve"> 무상 제공 (2025년 감사부터 사용 예정).</w:t>
      </w:r>
    </w:p>
    <w:p w14:paraId="041D7B31" w14:textId="4C2D3298" w:rsidR="00AE1091" w:rsidRPr="00AE1091" w:rsidRDefault="00AE1091" w:rsidP="00AE1091">
      <w:pPr>
        <w:numPr>
          <w:ilvl w:val="1"/>
          <w:numId w:val="2"/>
        </w:numPr>
        <w:spacing w:after="100" w:afterAutospacing="1" w:line="240" w:lineRule="auto"/>
        <w:jc w:val="left"/>
        <w:rPr>
          <w:rFonts w:asciiTheme="majorHAnsi" w:eastAsiaTheme="majorHAnsi" w:hAnsiTheme="majorHAnsi" w:cs="Arial"/>
          <w:sz w:val="24"/>
          <w:szCs w:val="24"/>
        </w:rPr>
      </w:pPr>
      <w:r w:rsidRPr="00AE1091">
        <w:rPr>
          <w:rFonts w:asciiTheme="majorHAnsi" w:eastAsiaTheme="majorHAnsi" w:hAnsiTheme="majorHAnsi" w:cs="Arial"/>
          <w:b/>
          <w:bCs/>
        </w:rPr>
        <w:t>정부/공공:</w:t>
      </w:r>
      <w:r w:rsidRPr="00AE1091">
        <w:rPr>
          <w:rFonts w:asciiTheme="majorHAnsi" w:eastAsiaTheme="majorHAnsi" w:hAnsiTheme="majorHAnsi" w:cs="Arial"/>
        </w:rPr>
        <w:t xml:space="preserve"> 기재부와 협력하여 </w:t>
      </w:r>
      <w:r w:rsidRPr="00AE1091">
        <w:rPr>
          <w:rFonts w:asciiTheme="majorHAnsi" w:eastAsiaTheme="majorHAnsi" w:hAnsiTheme="majorHAnsi" w:cs="Arial"/>
          <w:b/>
          <w:bCs/>
        </w:rPr>
        <w:t>70~80개국 규제 모니터링 솔루션</w:t>
      </w:r>
      <w:r w:rsidRPr="00AE1091">
        <w:rPr>
          <w:rFonts w:asciiTheme="majorHAnsi" w:eastAsiaTheme="majorHAnsi" w:hAnsiTheme="majorHAnsi" w:cs="Arial"/>
        </w:rPr>
        <w:t xml:space="preserve"> (글로벌 솔루션 '</w:t>
      </w:r>
      <w:proofErr w:type="spellStart"/>
      <w:r w:rsidRPr="00AE1091">
        <w:rPr>
          <w:rFonts w:asciiTheme="majorHAnsi" w:eastAsiaTheme="majorHAnsi" w:hAnsiTheme="majorHAnsi" w:cs="Arial"/>
        </w:rPr>
        <w:t>레그마이너</w:t>
      </w:r>
      <w:proofErr w:type="spellEnd"/>
      <w:r w:rsidRPr="00AE1091">
        <w:rPr>
          <w:rFonts w:asciiTheme="majorHAnsi" w:eastAsiaTheme="majorHAnsi" w:hAnsiTheme="majorHAnsi" w:cs="Arial"/>
        </w:rPr>
        <w:t>' 커스터마이징) 구축 논의</w:t>
      </w:r>
      <w:r w:rsidRPr="00AE1091">
        <w:rPr>
          <w:rFonts w:asciiTheme="majorHAnsi" w:eastAsiaTheme="majorHAnsi" w:hAnsiTheme="majorHAnsi" w:cs="Arial"/>
          <w:sz w:val="24"/>
          <w:szCs w:val="24"/>
        </w:rPr>
        <w:t>.</w:t>
      </w:r>
    </w:p>
    <w:p w14:paraId="7A0BC6B6" w14:textId="77777777" w:rsidR="00AE1091" w:rsidRPr="00AE1091" w:rsidRDefault="00956AD2" w:rsidP="00AE1091">
      <w:pPr>
        <w:spacing w:line="240" w:lineRule="auto"/>
        <w:jc w:val="left"/>
        <w:rPr>
          <w:rFonts w:asciiTheme="majorHAnsi" w:eastAsiaTheme="majorHAnsi" w:hAnsiTheme="majorHAnsi" w:cs="Arial"/>
          <w:sz w:val="24"/>
          <w:szCs w:val="24"/>
        </w:rPr>
      </w:pPr>
      <w:r>
        <w:rPr>
          <w:rFonts w:asciiTheme="majorHAnsi" w:eastAsiaTheme="majorHAnsi" w:hAnsiTheme="majorHAnsi" w:cs="굴림"/>
          <w:sz w:val="24"/>
          <w:szCs w:val="24"/>
        </w:rPr>
        <w:pict w14:anchorId="09F638F6">
          <v:rect id="_x0000_i1027" style="width:0;height:1.5pt" o:hralign="center" o:hrstd="t" o:hr="t" fillcolor="#a0a0a0" stroked="f"/>
        </w:pict>
      </w:r>
    </w:p>
    <w:p w14:paraId="30D331FF" w14:textId="77777777" w:rsidR="00AE1091" w:rsidRPr="00AE1091" w:rsidRDefault="00AE1091" w:rsidP="00AE1091">
      <w:pPr>
        <w:spacing w:after="100" w:afterAutospacing="1" w:line="240" w:lineRule="auto"/>
        <w:jc w:val="left"/>
        <w:outlineLvl w:val="2"/>
        <w:rPr>
          <w:rFonts w:asciiTheme="majorHAnsi" w:eastAsiaTheme="majorHAnsi" w:hAnsiTheme="majorHAnsi" w:cs="Arial"/>
          <w:b/>
          <w:bCs/>
          <w:sz w:val="27"/>
          <w:szCs w:val="27"/>
        </w:rPr>
      </w:pPr>
      <w:r w:rsidRPr="00AE1091">
        <w:rPr>
          <w:rFonts w:asciiTheme="majorHAnsi" w:eastAsiaTheme="majorHAnsi" w:hAnsiTheme="majorHAnsi" w:cs="Arial"/>
          <w:b/>
          <w:bCs/>
          <w:sz w:val="27"/>
          <w:szCs w:val="27"/>
        </w:rPr>
        <w:t>3. AI 시장 니즈 및 동향</w:t>
      </w:r>
    </w:p>
    <w:p w14:paraId="3131E379" w14:textId="77777777" w:rsidR="00AE1091" w:rsidRPr="00AE1091" w:rsidRDefault="00AE1091" w:rsidP="00AE1091">
      <w:pPr>
        <w:numPr>
          <w:ilvl w:val="0"/>
          <w:numId w:val="3"/>
        </w:numPr>
        <w:spacing w:after="100" w:afterAutospacing="1" w:line="240" w:lineRule="auto"/>
        <w:jc w:val="left"/>
        <w:rPr>
          <w:rFonts w:asciiTheme="majorHAnsi" w:eastAsiaTheme="majorHAnsi" w:hAnsiTheme="majorHAnsi" w:cs="Arial"/>
        </w:rPr>
      </w:pPr>
      <w:r w:rsidRPr="00AE1091">
        <w:rPr>
          <w:rFonts w:asciiTheme="majorHAnsi" w:eastAsiaTheme="majorHAnsi" w:hAnsiTheme="majorHAnsi" w:cs="Arial"/>
          <w:b/>
          <w:bCs/>
        </w:rPr>
        <w:t>금융권 (Financial Services):</w:t>
      </w:r>
    </w:p>
    <w:p w14:paraId="61F058A5" w14:textId="46F402AE" w:rsidR="00AE1091" w:rsidRPr="00AE1091" w:rsidRDefault="00AE1091" w:rsidP="00AE1091">
      <w:pPr>
        <w:numPr>
          <w:ilvl w:val="1"/>
          <w:numId w:val="3"/>
        </w:numPr>
        <w:spacing w:after="100" w:afterAutospacing="1" w:line="240" w:lineRule="auto"/>
        <w:jc w:val="left"/>
        <w:rPr>
          <w:rFonts w:asciiTheme="majorHAnsi" w:eastAsiaTheme="majorHAnsi" w:hAnsiTheme="majorHAnsi" w:cs="Arial"/>
        </w:rPr>
      </w:pPr>
      <w:r w:rsidRPr="00AE1091">
        <w:rPr>
          <w:rFonts w:asciiTheme="majorHAnsi" w:eastAsiaTheme="majorHAnsi" w:hAnsiTheme="majorHAnsi" w:cs="Arial"/>
        </w:rPr>
        <w:t xml:space="preserve">가장 큰 니즈는 </w:t>
      </w:r>
      <w:r w:rsidRPr="00AE1091">
        <w:rPr>
          <w:rFonts w:asciiTheme="majorHAnsi" w:eastAsiaTheme="majorHAnsi" w:hAnsiTheme="majorHAnsi" w:cs="Arial"/>
          <w:b/>
          <w:bCs/>
        </w:rPr>
        <w:t>내부통제, 회계</w:t>
      </w:r>
      <w:r w:rsidRPr="00AE1091">
        <w:rPr>
          <w:rFonts w:asciiTheme="majorHAnsi" w:eastAsiaTheme="majorHAnsi" w:hAnsiTheme="majorHAnsi" w:cs="Arial"/>
        </w:rPr>
        <w:t xml:space="preserve">를 대상으로 한 </w:t>
      </w:r>
      <w:r w:rsidRPr="00AE1091">
        <w:rPr>
          <w:rFonts w:asciiTheme="majorHAnsi" w:eastAsiaTheme="majorHAnsi" w:hAnsiTheme="majorHAnsi" w:cs="Arial"/>
          <w:b/>
          <w:bCs/>
        </w:rPr>
        <w:t>자동화</w:t>
      </w:r>
      <w:r w:rsidRPr="00AE1091">
        <w:rPr>
          <w:rFonts w:asciiTheme="majorHAnsi" w:eastAsiaTheme="majorHAnsi" w:hAnsiTheme="majorHAnsi" w:cs="Arial"/>
        </w:rPr>
        <w:t>. 휴먼 에러 가능성을 막는 것이 최우선.</w:t>
      </w:r>
    </w:p>
    <w:p w14:paraId="5C859AEA" w14:textId="04E4B8B6" w:rsidR="00AE1091" w:rsidRPr="00AE1091" w:rsidRDefault="00AE1091" w:rsidP="00AE1091">
      <w:pPr>
        <w:numPr>
          <w:ilvl w:val="1"/>
          <w:numId w:val="3"/>
        </w:numPr>
        <w:spacing w:after="100" w:afterAutospacing="1" w:line="240" w:lineRule="auto"/>
        <w:jc w:val="left"/>
        <w:rPr>
          <w:rFonts w:asciiTheme="majorHAnsi" w:eastAsiaTheme="majorHAnsi" w:hAnsiTheme="majorHAnsi" w:cs="Arial"/>
        </w:rPr>
      </w:pPr>
      <w:r w:rsidRPr="00AE1091">
        <w:rPr>
          <w:rFonts w:asciiTheme="majorHAnsi" w:eastAsiaTheme="majorHAnsi" w:hAnsiTheme="majorHAnsi" w:cs="Arial"/>
        </w:rPr>
        <w:t xml:space="preserve">AI 거버넌스 프로젝트는 단독보다는 다른 프로젝트에 </w:t>
      </w:r>
      <w:proofErr w:type="spellStart"/>
      <w:r w:rsidRPr="00AE1091">
        <w:rPr>
          <w:rFonts w:asciiTheme="majorHAnsi" w:eastAsiaTheme="majorHAnsi" w:hAnsiTheme="majorHAnsi" w:cs="Arial"/>
        </w:rPr>
        <w:t>뒷단</w:t>
      </w:r>
      <w:proofErr w:type="spellEnd"/>
      <w:r w:rsidRPr="00AE1091">
        <w:rPr>
          <w:rFonts w:asciiTheme="majorHAnsi" w:eastAsiaTheme="majorHAnsi" w:hAnsiTheme="majorHAnsi" w:cs="Arial"/>
        </w:rPr>
        <w:t xml:space="preserve"> 영역으로 들어가는 경우가 많음. 법률/규제 관련 이슈가 많아 로펌과 경쟁.</w:t>
      </w:r>
    </w:p>
    <w:p w14:paraId="0C94EF35" w14:textId="77777777" w:rsidR="00AE1091" w:rsidRPr="00AE1091" w:rsidRDefault="00AE1091" w:rsidP="00AE1091">
      <w:pPr>
        <w:numPr>
          <w:ilvl w:val="0"/>
          <w:numId w:val="3"/>
        </w:numPr>
        <w:spacing w:after="100" w:afterAutospacing="1" w:line="240" w:lineRule="auto"/>
        <w:jc w:val="left"/>
        <w:rPr>
          <w:rFonts w:asciiTheme="majorHAnsi" w:eastAsiaTheme="majorHAnsi" w:hAnsiTheme="majorHAnsi" w:cs="Arial"/>
        </w:rPr>
      </w:pPr>
      <w:r w:rsidRPr="00AE1091">
        <w:rPr>
          <w:rFonts w:asciiTheme="majorHAnsi" w:eastAsiaTheme="majorHAnsi" w:hAnsiTheme="majorHAnsi" w:cs="Arial"/>
          <w:b/>
          <w:bCs/>
        </w:rPr>
        <w:t>제조업 (Manufacturing):</w:t>
      </w:r>
    </w:p>
    <w:p w14:paraId="48A982D2" w14:textId="35D1A64B" w:rsidR="00AE1091" w:rsidRPr="00AE1091" w:rsidRDefault="00AE1091" w:rsidP="00AE1091">
      <w:pPr>
        <w:numPr>
          <w:ilvl w:val="1"/>
          <w:numId w:val="3"/>
        </w:numPr>
        <w:spacing w:after="100" w:afterAutospacing="1" w:line="240" w:lineRule="auto"/>
        <w:jc w:val="left"/>
        <w:rPr>
          <w:rFonts w:asciiTheme="majorHAnsi" w:eastAsiaTheme="majorHAnsi" w:hAnsiTheme="majorHAnsi" w:cs="Arial"/>
        </w:rPr>
      </w:pPr>
      <w:r w:rsidRPr="00AE1091">
        <w:rPr>
          <w:rFonts w:asciiTheme="majorHAnsi" w:eastAsiaTheme="majorHAnsi" w:hAnsiTheme="majorHAnsi" w:cs="Arial"/>
        </w:rPr>
        <w:t xml:space="preserve">주요 목표는 </w:t>
      </w:r>
      <w:r w:rsidRPr="00AE1091">
        <w:rPr>
          <w:rFonts w:asciiTheme="majorHAnsi" w:eastAsiaTheme="majorHAnsi" w:hAnsiTheme="majorHAnsi" w:cs="Arial"/>
          <w:b/>
          <w:bCs/>
        </w:rPr>
        <w:t>인원 감축</w:t>
      </w:r>
      <w:r w:rsidRPr="00AE1091">
        <w:rPr>
          <w:rFonts w:asciiTheme="majorHAnsi" w:eastAsiaTheme="majorHAnsi" w:hAnsiTheme="majorHAnsi" w:cs="Arial"/>
        </w:rPr>
        <w:t>.</w:t>
      </w:r>
    </w:p>
    <w:p w14:paraId="2A0C7F78" w14:textId="6079CE5B" w:rsidR="00AE1091" w:rsidRPr="00AE1091" w:rsidRDefault="00AE1091" w:rsidP="00AE1091">
      <w:pPr>
        <w:numPr>
          <w:ilvl w:val="1"/>
          <w:numId w:val="3"/>
        </w:numPr>
        <w:spacing w:after="100" w:afterAutospacing="1" w:line="240" w:lineRule="auto"/>
        <w:jc w:val="left"/>
        <w:rPr>
          <w:rFonts w:asciiTheme="majorHAnsi" w:eastAsiaTheme="majorHAnsi" w:hAnsiTheme="majorHAnsi" w:cs="Arial"/>
        </w:rPr>
      </w:pPr>
      <w:r w:rsidRPr="00AE1091">
        <w:rPr>
          <w:rFonts w:asciiTheme="majorHAnsi" w:eastAsiaTheme="majorHAnsi" w:hAnsiTheme="majorHAnsi" w:cs="Arial"/>
          <w:b/>
          <w:bCs/>
        </w:rPr>
        <w:t>주요 대상:</w:t>
      </w:r>
      <w:r w:rsidRPr="00AE1091">
        <w:rPr>
          <w:rFonts w:asciiTheme="majorHAnsi" w:eastAsiaTheme="majorHAnsi" w:hAnsiTheme="majorHAnsi" w:cs="Arial"/>
        </w:rPr>
        <w:t xml:space="preserve"> HR, 총무, 마케팅 등 </w:t>
      </w:r>
      <w:r w:rsidRPr="00AE1091">
        <w:rPr>
          <w:rFonts w:asciiTheme="majorHAnsi" w:eastAsiaTheme="majorHAnsi" w:hAnsiTheme="majorHAnsi" w:cs="Arial"/>
          <w:b/>
          <w:bCs/>
        </w:rPr>
        <w:t>백오피스 시스템</w:t>
      </w:r>
      <w:r w:rsidRPr="00AE1091">
        <w:rPr>
          <w:rFonts w:asciiTheme="majorHAnsi" w:eastAsiaTheme="majorHAnsi" w:hAnsiTheme="majorHAnsi" w:cs="Arial"/>
        </w:rPr>
        <w:t>. 마케팅은 대외 고객보다는 내부 제작/홍보 업무 위주.</w:t>
      </w:r>
    </w:p>
    <w:p w14:paraId="3C82D584" w14:textId="3BEE62A2" w:rsidR="00AE1091" w:rsidRPr="00AE1091" w:rsidRDefault="00AE1091" w:rsidP="00AE1091">
      <w:pPr>
        <w:numPr>
          <w:ilvl w:val="1"/>
          <w:numId w:val="3"/>
        </w:numPr>
        <w:spacing w:after="100" w:afterAutospacing="1" w:line="240" w:lineRule="auto"/>
        <w:jc w:val="left"/>
        <w:rPr>
          <w:rFonts w:asciiTheme="majorHAnsi" w:eastAsiaTheme="majorHAnsi" w:hAnsiTheme="majorHAnsi" w:cs="Arial"/>
        </w:rPr>
      </w:pPr>
      <w:r w:rsidRPr="00AE1091">
        <w:rPr>
          <w:rFonts w:asciiTheme="majorHAnsi" w:eastAsiaTheme="majorHAnsi" w:hAnsiTheme="majorHAnsi" w:cs="Arial"/>
          <w:b/>
          <w:bCs/>
        </w:rPr>
        <w:t>레거시 분야:</w:t>
      </w:r>
      <w:r w:rsidRPr="00AE1091">
        <w:rPr>
          <w:rFonts w:asciiTheme="majorHAnsi" w:eastAsiaTheme="majorHAnsi" w:hAnsiTheme="majorHAnsi" w:cs="Arial"/>
        </w:rPr>
        <w:t xml:space="preserve"> 아직은 진입하기 어려움. 생산 공장 쪽은 엔지니어링 지식이 매우 중요하여 섣불리 진입하기 어려움.</w:t>
      </w:r>
    </w:p>
    <w:p w14:paraId="02460844" w14:textId="434AB811" w:rsidR="00AE1091" w:rsidRPr="00AE1091" w:rsidRDefault="00AE1091" w:rsidP="00AE1091">
      <w:pPr>
        <w:numPr>
          <w:ilvl w:val="1"/>
          <w:numId w:val="3"/>
        </w:numPr>
        <w:spacing w:after="100" w:afterAutospacing="1" w:line="240" w:lineRule="auto"/>
        <w:jc w:val="left"/>
        <w:rPr>
          <w:rFonts w:asciiTheme="majorHAnsi" w:eastAsiaTheme="majorHAnsi" w:hAnsiTheme="majorHAnsi" w:cs="Arial"/>
        </w:rPr>
      </w:pPr>
      <w:r w:rsidRPr="00AE1091">
        <w:rPr>
          <w:rFonts w:asciiTheme="majorHAnsi" w:eastAsiaTheme="majorHAnsi" w:hAnsiTheme="majorHAnsi" w:cs="Arial"/>
          <w:b/>
          <w:bCs/>
        </w:rPr>
        <w:t>접근 방식:</w:t>
      </w:r>
      <w:r w:rsidRPr="00AE1091">
        <w:rPr>
          <w:rFonts w:asciiTheme="majorHAnsi" w:eastAsiaTheme="majorHAnsi" w:hAnsiTheme="majorHAnsi" w:cs="Arial"/>
        </w:rPr>
        <w:t xml:space="preserve"> </w:t>
      </w:r>
      <w:r w:rsidRPr="00AE1091">
        <w:rPr>
          <w:rFonts w:asciiTheme="majorHAnsi" w:eastAsiaTheme="majorHAnsi" w:hAnsiTheme="majorHAnsi" w:cs="Arial"/>
          <w:b/>
          <w:bCs/>
        </w:rPr>
        <w:t>Vector Search</w:t>
      </w:r>
      <w:r w:rsidRPr="00AE1091">
        <w:rPr>
          <w:rFonts w:asciiTheme="majorHAnsi" w:eastAsiaTheme="majorHAnsi" w:hAnsiTheme="majorHAnsi" w:cs="Arial"/>
        </w:rPr>
        <w:t xml:space="preserve">나 </w:t>
      </w:r>
      <w:r w:rsidRPr="00AE1091">
        <w:rPr>
          <w:rFonts w:asciiTheme="majorHAnsi" w:eastAsiaTheme="majorHAnsi" w:hAnsiTheme="majorHAnsi" w:cs="Arial"/>
          <w:b/>
          <w:bCs/>
        </w:rPr>
        <w:t>보고서</w:t>
      </w:r>
      <w:r w:rsidRPr="00AE1091">
        <w:rPr>
          <w:rFonts w:asciiTheme="majorHAnsi" w:eastAsiaTheme="majorHAnsi" w:hAnsiTheme="majorHAnsi" w:cs="Arial"/>
        </w:rPr>
        <w:t xml:space="preserve"> 생성 등 해석의 여지가 적은 분야에 </w:t>
      </w:r>
      <w:proofErr w:type="spellStart"/>
      <w:r w:rsidRPr="00AE1091">
        <w:rPr>
          <w:rFonts w:asciiTheme="majorHAnsi" w:eastAsiaTheme="majorHAnsi" w:hAnsiTheme="majorHAnsi" w:cs="Arial"/>
        </w:rPr>
        <w:t>GenAI</w:t>
      </w:r>
      <w:proofErr w:type="spellEnd"/>
      <w:r w:rsidRPr="00AE1091">
        <w:rPr>
          <w:rFonts w:asciiTheme="majorHAnsi" w:eastAsiaTheme="majorHAnsi" w:hAnsiTheme="majorHAnsi" w:cs="Arial"/>
        </w:rPr>
        <w:t xml:space="preserve"> 적용. </w:t>
      </w:r>
      <w:proofErr w:type="spellStart"/>
      <w:r w:rsidRPr="00AE1091">
        <w:rPr>
          <w:rFonts w:asciiTheme="majorHAnsi" w:eastAsiaTheme="majorHAnsi" w:hAnsiTheme="majorHAnsi" w:cs="Arial"/>
        </w:rPr>
        <w:t>머신러닝</w:t>
      </w:r>
      <w:proofErr w:type="spellEnd"/>
      <w:r w:rsidRPr="00AE1091">
        <w:rPr>
          <w:rFonts w:asciiTheme="majorHAnsi" w:eastAsiaTheme="majorHAnsi" w:hAnsiTheme="majorHAnsi" w:cs="Arial"/>
        </w:rPr>
        <w:t xml:space="preserve"> 기반으로 하고 보고서 등에 </w:t>
      </w:r>
      <w:proofErr w:type="spellStart"/>
      <w:r w:rsidRPr="00AE1091">
        <w:rPr>
          <w:rFonts w:asciiTheme="majorHAnsi" w:eastAsiaTheme="majorHAnsi" w:hAnsiTheme="majorHAnsi" w:cs="Arial"/>
        </w:rPr>
        <w:t>GenAI</w:t>
      </w:r>
      <w:proofErr w:type="spellEnd"/>
      <w:r w:rsidRPr="00AE1091">
        <w:rPr>
          <w:rFonts w:asciiTheme="majorHAnsi" w:eastAsiaTheme="majorHAnsi" w:hAnsiTheme="majorHAnsi" w:cs="Arial"/>
        </w:rPr>
        <w:t xml:space="preserve"> 활용</w:t>
      </w:r>
      <w:r w:rsidRPr="00AE1091">
        <w:rPr>
          <w:rFonts w:asciiTheme="majorHAnsi" w:eastAsiaTheme="majorHAnsi" w:hAnsiTheme="majorHAnsi" w:cs="Arial"/>
          <w:vertAlign w:val="superscript"/>
        </w:rPr>
        <w:t>41</w:t>
      </w:r>
      <w:r w:rsidRPr="00AE1091">
        <w:rPr>
          <w:rFonts w:asciiTheme="majorHAnsi" w:eastAsiaTheme="majorHAnsi" w:hAnsiTheme="majorHAnsi" w:cs="Arial"/>
        </w:rPr>
        <w:t>.</w:t>
      </w:r>
    </w:p>
    <w:p w14:paraId="53B7CDFA" w14:textId="77777777" w:rsidR="00AE1091" w:rsidRPr="00AE1091" w:rsidRDefault="00AE1091" w:rsidP="00AE1091">
      <w:pPr>
        <w:numPr>
          <w:ilvl w:val="0"/>
          <w:numId w:val="3"/>
        </w:numPr>
        <w:spacing w:after="100" w:afterAutospacing="1" w:line="240" w:lineRule="auto"/>
        <w:jc w:val="left"/>
        <w:rPr>
          <w:rFonts w:asciiTheme="majorHAnsi" w:eastAsiaTheme="majorHAnsi" w:hAnsiTheme="majorHAnsi" w:cs="Arial"/>
        </w:rPr>
      </w:pPr>
      <w:r w:rsidRPr="00AE1091">
        <w:rPr>
          <w:rFonts w:asciiTheme="majorHAnsi" w:eastAsiaTheme="majorHAnsi" w:hAnsiTheme="majorHAnsi" w:cs="Arial"/>
          <w:b/>
          <w:bCs/>
        </w:rPr>
        <w:t>전반적인 AI 시장 동향:</w:t>
      </w:r>
    </w:p>
    <w:p w14:paraId="4D65CF48" w14:textId="1D68EB00" w:rsidR="00AE1091" w:rsidRPr="00AE1091" w:rsidRDefault="00AE1091" w:rsidP="00AE1091">
      <w:pPr>
        <w:numPr>
          <w:ilvl w:val="1"/>
          <w:numId w:val="3"/>
        </w:numPr>
        <w:spacing w:after="100" w:afterAutospacing="1" w:line="240" w:lineRule="auto"/>
        <w:jc w:val="left"/>
        <w:rPr>
          <w:rFonts w:asciiTheme="majorHAnsi" w:eastAsiaTheme="majorHAnsi" w:hAnsiTheme="majorHAnsi" w:cs="Arial"/>
        </w:rPr>
      </w:pPr>
      <w:r w:rsidRPr="00AE1091">
        <w:rPr>
          <w:rFonts w:asciiTheme="majorHAnsi" w:eastAsiaTheme="majorHAnsi" w:hAnsiTheme="majorHAnsi" w:cs="Arial"/>
        </w:rPr>
        <w:t xml:space="preserve">AI 자체로 </w:t>
      </w:r>
      <w:r w:rsidRPr="00AE1091">
        <w:rPr>
          <w:rFonts w:asciiTheme="majorHAnsi" w:eastAsiaTheme="majorHAnsi" w:hAnsiTheme="majorHAnsi" w:cs="Arial"/>
          <w:b/>
          <w:bCs/>
        </w:rPr>
        <w:t>큰 프로젝트</w:t>
      </w:r>
      <w:r w:rsidRPr="00AE1091">
        <w:rPr>
          <w:rFonts w:asciiTheme="majorHAnsi" w:eastAsiaTheme="majorHAnsi" w:hAnsiTheme="majorHAnsi" w:cs="Arial"/>
        </w:rPr>
        <w:t xml:space="preserve">가 나오기 힘들어 </w:t>
      </w:r>
      <w:r w:rsidRPr="00AE1091">
        <w:rPr>
          <w:rFonts w:asciiTheme="majorHAnsi" w:eastAsiaTheme="majorHAnsi" w:hAnsiTheme="majorHAnsi" w:cs="Arial"/>
          <w:b/>
          <w:bCs/>
        </w:rPr>
        <w:t>Data</w:t>
      </w:r>
      <w:r w:rsidRPr="00AE1091">
        <w:rPr>
          <w:rFonts w:asciiTheme="majorHAnsi" w:eastAsiaTheme="majorHAnsi" w:hAnsiTheme="majorHAnsi" w:cs="Arial"/>
        </w:rPr>
        <w:t xml:space="preserve"> (데이터 레이크, 데이터 거버넌스 등) 쪽에 집중하고 있는 단계.</w:t>
      </w:r>
    </w:p>
    <w:p w14:paraId="55CDD75E" w14:textId="40F131F6" w:rsidR="00AE1091" w:rsidRPr="00AE1091" w:rsidRDefault="00AE1091" w:rsidP="00AE1091">
      <w:pPr>
        <w:numPr>
          <w:ilvl w:val="1"/>
          <w:numId w:val="3"/>
        </w:numPr>
        <w:spacing w:after="100" w:afterAutospacing="1" w:line="240" w:lineRule="auto"/>
        <w:jc w:val="left"/>
        <w:rPr>
          <w:rFonts w:asciiTheme="majorHAnsi" w:eastAsiaTheme="majorHAnsi" w:hAnsiTheme="majorHAnsi" w:cs="Arial"/>
        </w:rPr>
      </w:pPr>
      <w:r w:rsidRPr="00AE1091">
        <w:rPr>
          <w:rFonts w:asciiTheme="majorHAnsi" w:eastAsiaTheme="majorHAnsi" w:hAnsiTheme="majorHAnsi" w:cs="Arial"/>
        </w:rPr>
        <w:t xml:space="preserve">SK 그룹사는 AI 활용을 위해 데이터 거버넌스, 플랫폼, 퍼블릭 클라우드 </w:t>
      </w:r>
      <w:proofErr w:type="spellStart"/>
      <w:r w:rsidRPr="00AE1091">
        <w:rPr>
          <w:rFonts w:asciiTheme="majorHAnsi" w:eastAsiaTheme="majorHAnsi" w:hAnsiTheme="majorHAnsi" w:cs="Arial"/>
        </w:rPr>
        <w:t>랜딩존</w:t>
      </w:r>
      <w:proofErr w:type="spellEnd"/>
      <w:r w:rsidRPr="00AE1091">
        <w:rPr>
          <w:rFonts w:asciiTheme="majorHAnsi" w:eastAsiaTheme="majorHAnsi" w:hAnsiTheme="majorHAnsi" w:cs="Arial"/>
        </w:rPr>
        <w:t xml:space="preserve"> 구축 등 </w:t>
      </w:r>
      <w:proofErr w:type="spellStart"/>
      <w:r w:rsidRPr="00AE1091">
        <w:rPr>
          <w:rFonts w:asciiTheme="majorHAnsi" w:eastAsiaTheme="majorHAnsi" w:hAnsiTheme="majorHAnsi" w:cs="Arial"/>
        </w:rPr>
        <w:t>앞단의</w:t>
      </w:r>
      <w:proofErr w:type="spellEnd"/>
      <w:r w:rsidRPr="00AE1091">
        <w:rPr>
          <w:rFonts w:asciiTheme="majorHAnsi" w:eastAsiaTheme="majorHAnsi" w:hAnsiTheme="majorHAnsi" w:cs="Arial"/>
        </w:rPr>
        <w:t xml:space="preserve"> 정비 작업을 진행 중.</w:t>
      </w:r>
    </w:p>
    <w:p w14:paraId="7A5ACEFF" w14:textId="131B67C7" w:rsidR="00545385" w:rsidRPr="00AE1091" w:rsidRDefault="00AE1091" w:rsidP="00AE1091">
      <w:pPr>
        <w:numPr>
          <w:ilvl w:val="1"/>
          <w:numId w:val="3"/>
        </w:numPr>
        <w:spacing w:after="100" w:afterAutospacing="1" w:line="240" w:lineRule="auto"/>
        <w:jc w:val="left"/>
        <w:rPr>
          <w:rFonts w:asciiTheme="majorHAnsi" w:eastAsiaTheme="majorHAnsi" w:hAnsiTheme="majorHAnsi" w:cs="Arial"/>
        </w:rPr>
      </w:pPr>
      <w:r w:rsidRPr="00AE1091">
        <w:rPr>
          <w:rFonts w:asciiTheme="majorHAnsi" w:eastAsiaTheme="majorHAnsi" w:hAnsiTheme="majorHAnsi" w:cs="Arial"/>
        </w:rPr>
        <w:t xml:space="preserve">데이터 분석, 클라우드 엔지니어링 등 </w:t>
      </w:r>
      <w:r w:rsidRPr="00AE1091">
        <w:rPr>
          <w:rFonts w:asciiTheme="majorHAnsi" w:eastAsiaTheme="majorHAnsi" w:hAnsiTheme="majorHAnsi" w:cs="Arial"/>
          <w:b/>
          <w:bCs/>
        </w:rPr>
        <w:t>엔지니어링</w:t>
      </w:r>
      <w:r w:rsidRPr="00AE1091">
        <w:rPr>
          <w:rFonts w:asciiTheme="majorHAnsi" w:eastAsiaTheme="majorHAnsi" w:hAnsiTheme="majorHAnsi" w:cs="Arial"/>
        </w:rPr>
        <w:t xml:space="preserve"> 요소에 집중하여 퀄리티를 보장하는 것을 경쟁력으로 확보하려 함.</w:t>
      </w:r>
    </w:p>
    <w:sectPr w:rsidR="00545385" w:rsidRPr="00AE1091" w:rsidSect="00C2376B">
      <w:pgSz w:w="11906" w:h="16838" w:code="9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36590F" w14:textId="77777777" w:rsidR="00AE1091" w:rsidRDefault="00AE1091" w:rsidP="00C66FC4">
      <w:pPr>
        <w:spacing w:line="240" w:lineRule="auto"/>
      </w:pPr>
      <w:r>
        <w:separator/>
      </w:r>
    </w:p>
  </w:endnote>
  <w:endnote w:type="continuationSeparator" w:id="0">
    <w:p w14:paraId="57BA42F8" w14:textId="77777777" w:rsidR="00AE1091" w:rsidRDefault="00AE1091" w:rsidP="00C66FC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F0DD0E" w14:textId="77777777" w:rsidR="00AE1091" w:rsidRDefault="00AE1091" w:rsidP="00C66FC4">
      <w:pPr>
        <w:spacing w:line="240" w:lineRule="auto"/>
      </w:pPr>
      <w:r>
        <w:separator/>
      </w:r>
    </w:p>
  </w:footnote>
  <w:footnote w:type="continuationSeparator" w:id="0">
    <w:p w14:paraId="23CA2B7B" w14:textId="77777777" w:rsidR="00AE1091" w:rsidRDefault="00AE1091" w:rsidP="00C66FC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292F62"/>
    <w:multiLevelType w:val="multilevel"/>
    <w:tmpl w:val="DFF2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2B534E"/>
    <w:multiLevelType w:val="multilevel"/>
    <w:tmpl w:val="3D9A8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220C5D"/>
    <w:multiLevelType w:val="multilevel"/>
    <w:tmpl w:val="ED02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8628585">
    <w:abstractNumId w:val="1"/>
  </w:num>
  <w:num w:numId="2" w16cid:durableId="790706786">
    <w:abstractNumId w:val="0"/>
  </w:num>
  <w:num w:numId="3" w16cid:durableId="1468981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091"/>
    <w:rsid w:val="000506A0"/>
    <w:rsid w:val="00122633"/>
    <w:rsid w:val="00390303"/>
    <w:rsid w:val="003C08C1"/>
    <w:rsid w:val="004168A2"/>
    <w:rsid w:val="0042352E"/>
    <w:rsid w:val="00545385"/>
    <w:rsid w:val="00597CA3"/>
    <w:rsid w:val="00625601"/>
    <w:rsid w:val="0074458F"/>
    <w:rsid w:val="008E613B"/>
    <w:rsid w:val="00956AD2"/>
    <w:rsid w:val="00A3416E"/>
    <w:rsid w:val="00AE1091"/>
    <w:rsid w:val="00B038B7"/>
    <w:rsid w:val="00C2376B"/>
    <w:rsid w:val="00C66FC4"/>
    <w:rsid w:val="00C70A1A"/>
    <w:rsid w:val="00D00F5E"/>
    <w:rsid w:val="00DC6A16"/>
    <w:rsid w:val="00F6487A"/>
    <w:rsid w:val="00FF2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."/>
  <w:listSeparator w:val=","/>
  <w14:docId w14:val="79832601"/>
  <w15:chartTrackingRefBased/>
  <w15:docId w15:val="{C142EFC3-B65B-4D24-A093-DBF1EAFDF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352E"/>
  </w:style>
  <w:style w:type="paragraph" w:styleId="1">
    <w:name w:val="heading 1"/>
    <w:basedOn w:val="a"/>
    <w:next w:val="a"/>
    <w:link w:val="1Char"/>
    <w:uiPriority w:val="9"/>
    <w:qFormat/>
    <w:rsid w:val="0042352E"/>
    <w:pPr>
      <w:outlineLvl w:val="0"/>
    </w:pPr>
  </w:style>
  <w:style w:type="paragraph" w:styleId="2">
    <w:name w:val="heading 2"/>
    <w:basedOn w:val="1"/>
    <w:next w:val="a"/>
    <w:link w:val="2Char"/>
    <w:uiPriority w:val="9"/>
    <w:unhideWhenUsed/>
    <w:qFormat/>
    <w:rsid w:val="0042352E"/>
    <w:pPr>
      <w:outlineLvl w:val="1"/>
    </w:pPr>
  </w:style>
  <w:style w:type="paragraph" w:styleId="3">
    <w:name w:val="heading 3"/>
    <w:basedOn w:val="2"/>
    <w:next w:val="a"/>
    <w:link w:val="3Char"/>
    <w:uiPriority w:val="9"/>
    <w:unhideWhenUsed/>
    <w:qFormat/>
    <w:rsid w:val="0042352E"/>
    <w:pPr>
      <w:outlineLvl w:val="2"/>
    </w:pPr>
  </w:style>
  <w:style w:type="paragraph" w:styleId="4">
    <w:name w:val="heading 4"/>
    <w:basedOn w:val="a"/>
    <w:next w:val="a"/>
    <w:link w:val="4Char"/>
    <w:uiPriority w:val="9"/>
    <w:semiHidden/>
    <w:unhideWhenUsed/>
    <w:rsid w:val="00AE109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rsid w:val="00AE1091"/>
    <w:pPr>
      <w:keepNext/>
      <w:keepLines/>
      <w:spacing w:before="80" w:after="4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rsid w:val="00AE1091"/>
    <w:pPr>
      <w:keepNext/>
      <w:keepLines/>
      <w:spacing w:before="80" w:after="4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E1091"/>
    <w:pPr>
      <w:keepNext/>
      <w:keepLines/>
      <w:spacing w:before="80" w:after="4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E1091"/>
    <w:pPr>
      <w:keepNext/>
      <w:keepLines/>
      <w:spacing w:before="80" w:after="4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E1091"/>
    <w:pPr>
      <w:keepNext/>
      <w:keepLines/>
      <w:spacing w:before="80" w:after="4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2352E"/>
    <w:pPr>
      <w:widowControl w:val="0"/>
      <w:wordWrap w:val="0"/>
      <w:autoSpaceDE w:val="0"/>
      <w:autoSpaceDN w:val="0"/>
      <w:spacing w:line="240" w:lineRule="auto"/>
    </w:pPr>
  </w:style>
  <w:style w:type="character" w:customStyle="1" w:styleId="1Char">
    <w:name w:val="제목 1 Char"/>
    <w:basedOn w:val="a0"/>
    <w:link w:val="1"/>
    <w:uiPriority w:val="9"/>
    <w:rsid w:val="0042352E"/>
  </w:style>
  <w:style w:type="character" w:customStyle="1" w:styleId="2Char">
    <w:name w:val="제목 2 Char"/>
    <w:basedOn w:val="a0"/>
    <w:link w:val="2"/>
    <w:uiPriority w:val="9"/>
    <w:rsid w:val="0042352E"/>
  </w:style>
  <w:style w:type="character" w:customStyle="1" w:styleId="3Char">
    <w:name w:val="제목 3 Char"/>
    <w:basedOn w:val="a0"/>
    <w:link w:val="3"/>
    <w:uiPriority w:val="9"/>
    <w:rsid w:val="0042352E"/>
  </w:style>
  <w:style w:type="paragraph" w:styleId="a4">
    <w:name w:val="List Paragraph"/>
    <w:basedOn w:val="a"/>
    <w:uiPriority w:val="34"/>
    <w:qFormat/>
    <w:rsid w:val="0042352E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C66FC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C66FC4"/>
  </w:style>
  <w:style w:type="paragraph" w:styleId="a6">
    <w:name w:val="footer"/>
    <w:basedOn w:val="a"/>
    <w:link w:val="Char0"/>
    <w:uiPriority w:val="99"/>
    <w:unhideWhenUsed/>
    <w:rsid w:val="00C66FC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C66FC4"/>
  </w:style>
  <w:style w:type="table" w:styleId="a7">
    <w:name w:val="Table Grid"/>
    <w:basedOn w:val="a1"/>
    <w:uiPriority w:val="59"/>
    <w:rsid w:val="00C70A1A"/>
    <w:pPr>
      <w:spacing w:line="280" w:lineRule="atLeast"/>
    </w:pPr>
    <w:rPr>
      <w:rFonts w:ascii="Times New Roman" w:eastAsia="Times New Roman" w:hAnsi="Times New Roman"/>
      <w:sz w:val="22"/>
      <w:szCs w:val="22"/>
    </w:rPr>
    <w:tblPr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single" w:sz="4" w:space="0" w:color="808080" w:themeColor="background1" w:themeShade="80"/>
        <w:insideV w:val="single" w:sz="4" w:space="0" w:color="808080" w:themeColor="background1" w:themeShade="80"/>
      </w:tblBorders>
    </w:tblPr>
    <w:tcPr>
      <w:shd w:val="clear" w:color="auto" w:fill="auto"/>
      <w:vAlign w:val="center"/>
    </w:tcPr>
    <w:tblStylePr w:type="firstRow">
      <w:pPr>
        <w:jc w:val="center"/>
      </w:pPr>
      <w:tblPr/>
      <w:trPr>
        <w:tblHeader/>
      </w:trPr>
      <w:tcPr>
        <w:shd w:val="clear" w:color="auto" w:fill="D9D9D9" w:themeFill="background1" w:themeFillShade="D9"/>
      </w:tcPr>
    </w:tblStylePr>
    <w:tblStylePr w:type="firstCol">
      <w:pPr>
        <w:jc w:val="center"/>
      </w:pPr>
    </w:tblStylePr>
  </w:style>
  <w:style w:type="character" w:customStyle="1" w:styleId="4Char">
    <w:name w:val="제목 4 Char"/>
    <w:basedOn w:val="a0"/>
    <w:link w:val="4"/>
    <w:uiPriority w:val="9"/>
    <w:semiHidden/>
    <w:rsid w:val="00AE10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E10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E10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E10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E10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E1091"/>
    <w:rPr>
      <w:rFonts w:asciiTheme="majorHAnsi" w:eastAsiaTheme="majorEastAsia" w:hAnsiTheme="majorHAnsi" w:cstheme="majorBidi"/>
      <w:color w:val="000000" w:themeColor="text1"/>
    </w:rPr>
  </w:style>
  <w:style w:type="paragraph" w:styleId="a8">
    <w:name w:val="Title"/>
    <w:basedOn w:val="a"/>
    <w:next w:val="a"/>
    <w:link w:val="Char1"/>
    <w:uiPriority w:val="10"/>
    <w:qFormat/>
    <w:rsid w:val="00AE109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1">
    <w:name w:val="제목 Char"/>
    <w:basedOn w:val="a0"/>
    <w:link w:val="a8"/>
    <w:uiPriority w:val="10"/>
    <w:rsid w:val="00AE10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Char2"/>
    <w:uiPriority w:val="11"/>
    <w:qFormat/>
    <w:rsid w:val="00AE109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2">
    <w:name w:val="부제 Char"/>
    <w:basedOn w:val="a0"/>
    <w:link w:val="a9"/>
    <w:uiPriority w:val="11"/>
    <w:rsid w:val="00AE109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"/>
    <w:next w:val="a"/>
    <w:link w:val="Char3"/>
    <w:uiPriority w:val="29"/>
    <w:qFormat/>
    <w:rsid w:val="00AE109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3">
    <w:name w:val="인용 Char"/>
    <w:basedOn w:val="a0"/>
    <w:link w:val="aa"/>
    <w:uiPriority w:val="29"/>
    <w:rsid w:val="00AE1091"/>
    <w:rPr>
      <w:i/>
      <w:iCs/>
      <w:color w:val="404040" w:themeColor="text1" w:themeTint="BF"/>
    </w:rPr>
  </w:style>
  <w:style w:type="character" w:styleId="ab">
    <w:name w:val="Intense Emphasis"/>
    <w:basedOn w:val="a0"/>
    <w:uiPriority w:val="21"/>
    <w:qFormat/>
    <w:rsid w:val="00AE1091"/>
    <w:rPr>
      <w:i/>
      <w:iCs/>
      <w:color w:val="365F91" w:themeColor="accent1" w:themeShade="BF"/>
    </w:rPr>
  </w:style>
  <w:style w:type="paragraph" w:styleId="ac">
    <w:name w:val="Intense Quote"/>
    <w:basedOn w:val="a"/>
    <w:next w:val="a"/>
    <w:link w:val="Char4"/>
    <w:uiPriority w:val="30"/>
    <w:qFormat/>
    <w:rsid w:val="00AE109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4">
    <w:name w:val="강한 인용 Char"/>
    <w:basedOn w:val="a0"/>
    <w:link w:val="ac"/>
    <w:uiPriority w:val="30"/>
    <w:rsid w:val="00AE1091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AE1091"/>
    <w:rPr>
      <w:b/>
      <w:bCs/>
      <w:smallCaps/>
      <w:color w:val="365F9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AE1091"/>
    <w:pPr>
      <w:spacing w:before="100" w:beforeAutospacing="1" w:after="100" w:afterAutospacing="1" w:line="240" w:lineRule="auto"/>
      <w:jc w:val="left"/>
    </w:pPr>
    <w:rPr>
      <w:rFonts w:ascii="굴림" w:eastAsia="굴림" w:hAnsi="굴림" w:cs="굴림"/>
      <w:sz w:val="24"/>
      <w:szCs w:val="24"/>
    </w:rPr>
  </w:style>
  <w:style w:type="character" w:styleId="af">
    <w:name w:val="Strong"/>
    <w:basedOn w:val="a0"/>
    <w:uiPriority w:val="22"/>
    <w:qFormat/>
    <w:rsid w:val="00AE1091"/>
    <w:rPr>
      <w:b/>
      <w:bCs/>
    </w:rPr>
  </w:style>
  <w:style w:type="character" w:customStyle="1" w:styleId="citation-68">
    <w:name w:val="citation-68"/>
    <w:basedOn w:val="a0"/>
    <w:rsid w:val="00AE1091"/>
  </w:style>
  <w:style w:type="character" w:customStyle="1" w:styleId="citation-67">
    <w:name w:val="citation-67"/>
    <w:basedOn w:val="a0"/>
    <w:rsid w:val="00AE1091"/>
  </w:style>
  <w:style w:type="character" w:customStyle="1" w:styleId="citation-66">
    <w:name w:val="citation-66"/>
    <w:basedOn w:val="a0"/>
    <w:rsid w:val="00AE1091"/>
  </w:style>
  <w:style w:type="character" w:customStyle="1" w:styleId="citation-65">
    <w:name w:val="citation-65"/>
    <w:basedOn w:val="a0"/>
    <w:rsid w:val="00AE1091"/>
  </w:style>
  <w:style w:type="character" w:customStyle="1" w:styleId="citation-64">
    <w:name w:val="citation-64"/>
    <w:basedOn w:val="a0"/>
    <w:rsid w:val="00AE1091"/>
  </w:style>
  <w:style w:type="character" w:customStyle="1" w:styleId="citation-63">
    <w:name w:val="citation-63"/>
    <w:basedOn w:val="a0"/>
    <w:rsid w:val="00AE1091"/>
  </w:style>
  <w:style w:type="character" w:customStyle="1" w:styleId="citation-62">
    <w:name w:val="citation-62"/>
    <w:basedOn w:val="a0"/>
    <w:rsid w:val="00AE1091"/>
  </w:style>
  <w:style w:type="character" w:customStyle="1" w:styleId="citation-61">
    <w:name w:val="citation-61"/>
    <w:basedOn w:val="a0"/>
    <w:rsid w:val="00AE1091"/>
  </w:style>
  <w:style w:type="character" w:customStyle="1" w:styleId="citation-60">
    <w:name w:val="citation-60"/>
    <w:basedOn w:val="a0"/>
    <w:rsid w:val="00AE1091"/>
  </w:style>
  <w:style w:type="character" w:customStyle="1" w:styleId="citation-59">
    <w:name w:val="citation-59"/>
    <w:basedOn w:val="a0"/>
    <w:rsid w:val="00AE1091"/>
  </w:style>
  <w:style w:type="character" w:customStyle="1" w:styleId="citation-58">
    <w:name w:val="citation-58"/>
    <w:basedOn w:val="a0"/>
    <w:rsid w:val="00AE1091"/>
  </w:style>
  <w:style w:type="character" w:customStyle="1" w:styleId="citation-57">
    <w:name w:val="citation-57"/>
    <w:basedOn w:val="a0"/>
    <w:rsid w:val="00AE1091"/>
  </w:style>
  <w:style w:type="character" w:customStyle="1" w:styleId="citation-56">
    <w:name w:val="citation-56"/>
    <w:basedOn w:val="a0"/>
    <w:rsid w:val="00AE1091"/>
  </w:style>
  <w:style w:type="character" w:customStyle="1" w:styleId="citation-55">
    <w:name w:val="citation-55"/>
    <w:basedOn w:val="a0"/>
    <w:rsid w:val="00AE1091"/>
  </w:style>
  <w:style w:type="character" w:customStyle="1" w:styleId="citation-54">
    <w:name w:val="citation-54"/>
    <w:basedOn w:val="a0"/>
    <w:rsid w:val="00AE1091"/>
  </w:style>
  <w:style w:type="character" w:customStyle="1" w:styleId="citation-53">
    <w:name w:val="citation-53"/>
    <w:basedOn w:val="a0"/>
    <w:rsid w:val="00AE1091"/>
  </w:style>
  <w:style w:type="character" w:customStyle="1" w:styleId="citation-52">
    <w:name w:val="citation-52"/>
    <w:basedOn w:val="a0"/>
    <w:rsid w:val="00AE1091"/>
  </w:style>
  <w:style w:type="character" w:customStyle="1" w:styleId="citation-51">
    <w:name w:val="citation-51"/>
    <w:basedOn w:val="a0"/>
    <w:rsid w:val="00AE1091"/>
  </w:style>
  <w:style w:type="character" w:customStyle="1" w:styleId="citation-50">
    <w:name w:val="citation-50"/>
    <w:basedOn w:val="a0"/>
    <w:rsid w:val="00AE1091"/>
  </w:style>
  <w:style w:type="character" w:customStyle="1" w:styleId="citation-49">
    <w:name w:val="citation-49"/>
    <w:basedOn w:val="a0"/>
    <w:rsid w:val="00AE1091"/>
  </w:style>
  <w:style w:type="character" w:customStyle="1" w:styleId="citation-48">
    <w:name w:val="citation-48"/>
    <w:basedOn w:val="a0"/>
    <w:rsid w:val="00AE1091"/>
  </w:style>
  <w:style w:type="character" w:customStyle="1" w:styleId="citation-47">
    <w:name w:val="citation-47"/>
    <w:basedOn w:val="a0"/>
    <w:rsid w:val="00AE1091"/>
  </w:style>
  <w:style w:type="character" w:customStyle="1" w:styleId="citation-46">
    <w:name w:val="citation-46"/>
    <w:basedOn w:val="a0"/>
    <w:rsid w:val="00AE1091"/>
  </w:style>
  <w:style w:type="character" w:customStyle="1" w:styleId="citation-45">
    <w:name w:val="citation-45"/>
    <w:basedOn w:val="a0"/>
    <w:rsid w:val="00AE1091"/>
  </w:style>
  <w:style w:type="character" w:customStyle="1" w:styleId="citation-44">
    <w:name w:val="citation-44"/>
    <w:basedOn w:val="a0"/>
    <w:rsid w:val="00AE1091"/>
  </w:style>
  <w:style w:type="character" w:customStyle="1" w:styleId="citation-43">
    <w:name w:val="citation-43"/>
    <w:basedOn w:val="a0"/>
    <w:rsid w:val="00AE1091"/>
  </w:style>
  <w:style w:type="character" w:customStyle="1" w:styleId="citation-42">
    <w:name w:val="citation-42"/>
    <w:basedOn w:val="a0"/>
    <w:rsid w:val="00AE1091"/>
  </w:style>
  <w:style w:type="character" w:customStyle="1" w:styleId="citation-41">
    <w:name w:val="citation-41"/>
    <w:basedOn w:val="a0"/>
    <w:rsid w:val="00AE1091"/>
  </w:style>
  <w:style w:type="character" w:customStyle="1" w:styleId="citation-40">
    <w:name w:val="citation-40"/>
    <w:basedOn w:val="a0"/>
    <w:rsid w:val="00AE1091"/>
  </w:style>
  <w:style w:type="character" w:customStyle="1" w:styleId="citation-39">
    <w:name w:val="citation-39"/>
    <w:basedOn w:val="a0"/>
    <w:rsid w:val="00AE1091"/>
  </w:style>
  <w:style w:type="character" w:customStyle="1" w:styleId="citation-38">
    <w:name w:val="citation-38"/>
    <w:basedOn w:val="a0"/>
    <w:rsid w:val="00AE1091"/>
  </w:style>
  <w:style w:type="character" w:customStyle="1" w:styleId="citation-37">
    <w:name w:val="citation-37"/>
    <w:basedOn w:val="a0"/>
    <w:rsid w:val="00AE1091"/>
  </w:style>
  <w:style w:type="character" w:customStyle="1" w:styleId="citation-36">
    <w:name w:val="citation-36"/>
    <w:basedOn w:val="a0"/>
    <w:rsid w:val="00AE1091"/>
  </w:style>
  <w:style w:type="character" w:customStyle="1" w:styleId="citation-35">
    <w:name w:val="citation-35"/>
    <w:basedOn w:val="a0"/>
    <w:rsid w:val="00AE1091"/>
  </w:style>
  <w:style w:type="character" w:customStyle="1" w:styleId="citation-34">
    <w:name w:val="citation-34"/>
    <w:basedOn w:val="a0"/>
    <w:rsid w:val="00AE1091"/>
  </w:style>
  <w:style w:type="character" w:customStyle="1" w:styleId="citation-33">
    <w:name w:val="citation-33"/>
    <w:basedOn w:val="a0"/>
    <w:rsid w:val="00AE1091"/>
  </w:style>
  <w:style w:type="character" w:customStyle="1" w:styleId="citation-32">
    <w:name w:val="citation-32"/>
    <w:basedOn w:val="a0"/>
    <w:rsid w:val="00AE1091"/>
  </w:style>
  <w:style w:type="character" w:customStyle="1" w:styleId="citation-31">
    <w:name w:val="citation-31"/>
    <w:basedOn w:val="a0"/>
    <w:rsid w:val="00AE1091"/>
  </w:style>
  <w:style w:type="character" w:customStyle="1" w:styleId="citation-30">
    <w:name w:val="citation-30"/>
    <w:basedOn w:val="a0"/>
    <w:rsid w:val="00AE1091"/>
  </w:style>
  <w:style w:type="character" w:customStyle="1" w:styleId="citation-29">
    <w:name w:val="citation-29"/>
    <w:basedOn w:val="a0"/>
    <w:rsid w:val="00AE1091"/>
  </w:style>
  <w:style w:type="character" w:customStyle="1" w:styleId="citation-28">
    <w:name w:val="citation-28"/>
    <w:basedOn w:val="a0"/>
    <w:rsid w:val="00AE1091"/>
  </w:style>
  <w:style w:type="character" w:customStyle="1" w:styleId="citation-27">
    <w:name w:val="citation-27"/>
    <w:basedOn w:val="a0"/>
    <w:rsid w:val="00AE1091"/>
  </w:style>
  <w:style w:type="character" w:customStyle="1" w:styleId="citation-26">
    <w:name w:val="citation-26"/>
    <w:basedOn w:val="a0"/>
    <w:rsid w:val="00AE1091"/>
  </w:style>
  <w:style w:type="character" w:customStyle="1" w:styleId="citation-25">
    <w:name w:val="citation-25"/>
    <w:basedOn w:val="a0"/>
    <w:rsid w:val="00AE10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49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315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myeongjun.kim</dc:creator>
  <cp:keywords/>
  <dc:description/>
  <cp:lastModifiedBy>changsup.lee</cp:lastModifiedBy>
  <cp:revision>2</cp:revision>
  <dcterms:created xsi:type="dcterms:W3CDTF">2025-11-12T07:22:00Z</dcterms:created>
  <dcterms:modified xsi:type="dcterms:W3CDTF">2025-11-13T02:13:00Z</dcterms:modified>
</cp:coreProperties>
</file>