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FD7762">
      <w:pPr>
        <w:pStyle w:val="1"/>
        <w:rPr>
          <w:lang w:eastAsia="zh-CN"/>
        </w:rPr>
      </w:pPr>
      <w:r>
        <w:rPr>
          <w:rFonts w:hint="eastAsia"/>
          <w:lang w:eastAsia="zh-CN"/>
        </w:rPr>
        <w:t>猫商店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593905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593905">
              <w:rPr>
                <w:rFonts w:ascii="宋体" w:hAnsi="宋体"/>
                <w:lang w:eastAsia="zh-CN"/>
              </w:rPr>
              <w:t>12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593905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猫商店</w:t>
            </w:r>
            <w:r w:rsidR="00F971B3">
              <w:rPr>
                <w:rFonts w:ascii="宋体" w:hAnsi="宋体" w:hint="eastAsia"/>
                <w:lang w:eastAsia="zh-CN"/>
              </w:rPr>
              <w:t>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 w:rsidR="00FD7762">
        <w:rPr>
          <w:rFonts w:hint="eastAsia"/>
          <w:lang w:eastAsia="zh-CN"/>
        </w:rPr>
        <w:t>猫商店</w:t>
      </w:r>
      <w:r>
        <w:rPr>
          <w:rFonts w:hint="eastAsia"/>
          <w:lang w:eastAsia="zh-CN"/>
        </w:rPr>
        <w:t>描述</w:t>
      </w:r>
    </w:p>
    <w:p w:rsidR="00F971B3" w:rsidRDefault="003E774D" w:rsidP="00F971B3">
      <w:pPr>
        <w:ind w:firstLine="420"/>
        <w:rPr>
          <w:lang w:eastAsia="zh-CN"/>
        </w:rPr>
      </w:pPr>
      <w:r w:rsidRPr="003E774D">
        <w:rPr>
          <w:noProof/>
          <w:lang w:eastAsia="zh-CN"/>
        </w:rPr>
        <w:drawing>
          <wp:inline distT="0" distB="0" distL="0" distR="0">
            <wp:extent cx="2298502" cy="4086225"/>
            <wp:effectExtent l="0" t="0" r="0" b="0"/>
            <wp:docPr id="9" name="图片 9" descr="C:\Users\DD\Documents\Tencent Files\20340937\Image\C2C\6CE12CCC0D48938643E6DAACA549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\Documents\Tencent Files\20340937\Image\C2C\6CE12CCC0D48938643E6DAACA54934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45" cy="40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1B3" w:rsidRPr="00F971B3" w:rsidRDefault="00F971B3" w:rsidP="00F971B3">
      <w:pPr>
        <w:pStyle w:val="5"/>
        <w:rPr>
          <w:rFonts w:hint="eastAsia"/>
          <w:b/>
          <w:lang w:eastAsia="zh-CN"/>
        </w:rPr>
      </w:pPr>
      <w:r w:rsidRPr="00F971B3">
        <w:rPr>
          <w:rFonts w:hint="eastAsia"/>
          <w:b/>
          <w:lang w:eastAsia="zh-CN"/>
        </w:rPr>
        <w:lastRenderedPageBreak/>
        <w:t>1</w:t>
      </w:r>
      <w:r w:rsidRPr="00F971B3">
        <w:rPr>
          <w:rFonts w:hint="eastAsia"/>
          <w:b/>
          <w:lang w:eastAsia="zh-CN"/>
        </w:rPr>
        <w:t>．</w:t>
      </w:r>
      <w:r w:rsidRPr="00F971B3">
        <w:rPr>
          <w:rFonts w:hint="eastAsia"/>
          <w:b/>
          <w:lang w:eastAsia="zh-CN"/>
        </w:rPr>
        <w:t>1</w:t>
      </w:r>
      <w:r w:rsidR="003E774D">
        <w:rPr>
          <w:b/>
          <w:lang w:eastAsia="zh-CN"/>
        </w:rPr>
        <w:t>猫商店作用</w:t>
      </w:r>
    </w:p>
    <w:p w:rsidR="00F971B3" w:rsidRDefault="003E774D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在玩家可以直接使用金币在猫商店兑换对应等级的猫；是</w:t>
      </w:r>
      <w:r w:rsidR="00C85856">
        <w:rPr>
          <w:rFonts w:hint="eastAsia"/>
          <w:lang w:eastAsia="zh-CN"/>
        </w:rPr>
        <w:t>中后期玩家</w:t>
      </w:r>
      <w:r>
        <w:rPr>
          <w:rFonts w:hint="eastAsia"/>
          <w:lang w:eastAsia="zh-CN"/>
        </w:rPr>
        <w:t>金币消耗</w:t>
      </w:r>
      <w:r w:rsidR="00C85856">
        <w:rPr>
          <w:rFonts w:hint="eastAsia"/>
          <w:lang w:eastAsia="zh-CN"/>
        </w:rPr>
        <w:t>和获取高等级猫</w:t>
      </w:r>
      <w:r>
        <w:rPr>
          <w:rFonts w:hint="eastAsia"/>
          <w:lang w:eastAsia="zh-CN"/>
        </w:rPr>
        <w:t>的一大途径；</w:t>
      </w:r>
    </w:p>
    <w:p w:rsidR="00A434D9" w:rsidRDefault="00A434D9" w:rsidP="00A434D9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1.2</w:t>
      </w:r>
      <w:r>
        <w:rPr>
          <w:b/>
          <w:lang w:eastAsia="zh-CN"/>
        </w:rPr>
        <w:t>猫商店开放等级</w:t>
      </w:r>
    </w:p>
    <w:p w:rsidR="003E774D" w:rsidRDefault="00A434D9" w:rsidP="004D032B">
      <w:pPr>
        <w:ind w:firstLine="420"/>
        <w:rPr>
          <w:rFonts w:hint="eastAsia"/>
          <w:lang w:eastAsia="zh-CN"/>
        </w:rPr>
      </w:pPr>
      <w:r>
        <w:rPr>
          <w:lang w:eastAsia="zh-CN"/>
        </w:rPr>
        <w:t>由玩家等级决定</w:t>
      </w:r>
      <w:r>
        <w:rPr>
          <w:rFonts w:hint="eastAsia"/>
          <w:lang w:eastAsia="zh-CN"/>
        </w:rPr>
        <w:t>，等级达到开放商店入口图标</w:t>
      </w:r>
    </w:p>
    <w:p w:rsidR="00B564C8" w:rsidRDefault="00B564C8" w:rsidP="00F971B3">
      <w:pPr>
        <w:ind w:firstLine="420"/>
        <w:rPr>
          <w:lang w:eastAsia="zh-CN"/>
        </w:rPr>
      </w:pPr>
    </w:p>
    <w:p w:rsidR="00F971B3" w:rsidRPr="00F971B3" w:rsidRDefault="00F971B3" w:rsidP="00F971B3">
      <w:pPr>
        <w:pStyle w:val="5"/>
        <w:rPr>
          <w:rFonts w:hint="eastAsia"/>
          <w:b/>
          <w:lang w:eastAsia="zh-CN"/>
        </w:rPr>
      </w:pPr>
      <w:r w:rsidRPr="00F971B3">
        <w:rPr>
          <w:rFonts w:hint="eastAsia"/>
          <w:b/>
          <w:lang w:eastAsia="zh-CN"/>
        </w:rPr>
        <w:t>1.2</w:t>
      </w:r>
      <w:r w:rsidR="003E774D">
        <w:rPr>
          <w:b/>
          <w:lang w:eastAsia="zh-CN"/>
        </w:rPr>
        <w:t>猫商店猫出售等级</w:t>
      </w:r>
    </w:p>
    <w:p w:rsidR="00F971B3" w:rsidRDefault="003E774D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猫商店能购买的猫</w:t>
      </w:r>
      <w:r>
        <w:rPr>
          <w:rFonts w:hint="eastAsia"/>
          <w:lang w:eastAsia="zh-CN"/>
        </w:rPr>
        <w:t>，</w:t>
      </w:r>
      <w:r w:rsidR="00A434D9">
        <w:rPr>
          <w:rFonts w:hint="eastAsia"/>
          <w:lang w:eastAsia="zh-CN"/>
        </w:rPr>
        <w:t>解锁</w:t>
      </w:r>
      <w:r>
        <w:rPr>
          <w:rFonts w:hint="eastAsia"/>
          <w:lang w:eastAsia="zh-CN"/>
        </w:rPr>
        <w:t>条件</w:t>
      </w:r>
      <w:r>
        <w:rPr>
          <w:lang w:eastAsia="zh-CN"/>
        </w:rPr>
        <w:t>是玩家</w:t>
      </w:r>
      <w:r w:rsidR="00A434D9">
        <w:rPr>
          <w:lang w:eastAsia="zh-CN"/>
        </w:rPr>
        <w:t>合成获得某一等级的猫</w:t>
      </w:r>
      <w:r>
        <w:rPr>
          <w:rFonts w:hint="eastAsia"/>
          <w:lang w:eastAsia="zh-CN"/>
        </w:rPr>
        <w:t>；</w:t>
      </w:r>
    </w:p>
    <w:p w:rsidR="003E774D" w:rsidRDefault="003E774D" w:rsidP="00F971B3">
      <w:pPr>
        <w:ind w:firstLine="420"/>
        <w:rPr>
          <w:lang w:eastAsia="zh-CN"/>
        </w:rPr>
      </w:pPr>
      <w:r>
        <w:rPr>
          <w:lang w:eastAsia="zh-CN"/>
        </w:rPr>
        <w:t>如</w:t>
      </w:r>
      <w:r>
        <w:rPr>
          <w:rFonts w:hint="eastAsia"/>
          <w:lang w:eastAsia="zh-CN"/>
        </w:rPr>
        <w:t>：</w:t>
      </w:r>
    </w:p>
    <w:p w:rsidR="003E774D" w:rsidRDefault="003E774D" w:rsidP="00F971B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在玩家合成等级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的猫后，商店中自动解锁售卖等级</w:t>
      </w:r>
      <w:r w:rsidR="00B41C87"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的猫；合成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等级的猫后，自动解锁售卖等级</w:t>
      </w:r>
      <w:r w:rsidR="00B41C87">
        <w:rPr>
          <w:lang w:eastAsia="zh-CN"/>
        </w:rPr>
        <w:t>8</w:t>
      </w:r>
      <w:r>
        <w:rPr>
          <w:rFonts w:hint="eastAsia"/>
          <w:lang w:eastAsia="zh-CN"/>
        </w:rPr>
        <w:t>的猫，以此类推；</w:t>
      </w:r>
    </w:p>
    <w:p w:rsidR="00B564C8" w:rsidRPr="00B41C87" w:rsidRDefault="00B564C8" w:rsidP="00F971B3">
      <w:pPr>
        <w:ind w:firstLine="420"/>
        <w:rPr>
          <w:lang w:eastAsia="zh-CN"/>
        </w:rPr>
      </w:pPr>
    </w:p>
    <w:p w:rsid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1.3</w:t>
      </w:r>
      <w:r w:rsidR="003E774D">
        <w:rPr>
          <w:rFonts w:hint="eastAsia"/>
          <w:b/>
          <w:lang w:eastAsia="zh-CN"/>
        </w:rPr>
        <w:t>商店猫出售价格；</w:t>
      </w:r>
    </w:p>
    <w:p w:rsidR="003E774D" w:rsidRPr="003E774D" w:rsidRDefault="003E774D" w:rsidP="003E774D">
      <w:pPr>
        <w:ind w:firstLine="420"/>
        <w:rPr>
          <w:rFonts w:hint="eastAsia"/>
          <w:lang w:eastAsia="zh-CN"/>
        </w:rPr>
      </w:pPr>
      <w:r>
        <w:rPr>
          <w:lang w:eastAsia="zh-CN"/>
        </w:rPr>
        <w:t>每个等级出售的猫价格</w:t>
      </w:r>
      <w:r>
        <w:rPr>
          <w:rFonts w:hint="eastAsia"/>
          <w:lang w:eastAsia="zh-CN"/>
        </w:rPr>
        <w:t>，</w:t>
      </w:r>
      <w:r>
        <w:rPr>
          <w:lang w:eastAsia="zh-CN"/>
        </w:rPr>
        <w:t>随玩家购买这只猫的次数而提高</w:t>
      </w:r>
      <w:r>
        <w:rPr>
          <w:rFonts w:hint="eastAsia"/>
          <w:lang w:eastAsia="zh-CN"/>
        </w:rPr>
        <w:t>；（</w:t>
      </w:r>
      <w:r w:rsidR="00B41C87">
        <w:rPr>
          <w:rFonts w:hint="eastAsia"/>
          <w:lang w:eastAsia="zh-CN"/>
        </w:rPr>
        <w:t>提升价格倍率</w:t>
      </w:r>
      <w:r>
        <w:rPr>
          <w:rFonts w:hint="eastAsia"/>
          <w:lang w:eastAsia="zh-CN"/>
        </w:rPr>
        <w:t>通过配置表决定）</w:t>
      </w:r>
    </w:p>
    <w:p w:rsidR="00B564C8" w:rsidRPr="00B564C8" w:rsidRDefault="00CE0925" w:rsidP="004E135C">
      <w:pPr>
        <w:pStyle w:val="ac"/>
        <w:ind w:left="785"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9E29E61" wp14:editId="45E2AF4D">
            <wp:extent cx="1202962" cy="1019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5927" cy="10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B3" w:rsidRPr="00F971B3" w:rsidRDefault="00F971B3" w:rsidP="000705CC">
      <w:pPr>
        <w:ind w:firstLineChars="0" w:firstLine="0"/>
        <w:rPr>
          <w:lang w:eastAsia="zh-CN"/>
        </w:rPr>
      </w:pPr>
    </w:p>
    <w:p w:rsidR="008733E0" w:rsidRDefault="000705CC" w:rsidP="000705CC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B41C87">
        <w:rPr>
          <w:rFonts w:hint="eastAsia"/>
          <w:lang w:eastAsia="zh-CN"/>
        </w:rPr>
        <w:t>界面显示</w:t>
      </w:r>
    </w:p>
    <w:p w:rsidR="004D032B" w:rsidRDefault="004E135C" w:rsidP="004D032B">
      <w:pPr>
        <w:pStyle w:val="5"/>
        <w:rPr>
          <w:b/>
          <w:lang w:eastAsia="zh-CN"/>
        </w:rPr>
      </w:pPr>
      <w:r w:rsidRPr="004E135C">
        <w:rPr>
          <w:b/>
          <w:lang w:eastAsia="zh-CN"/>
        </w:rPr>
        <w:t>2.</w:t>
      </w:r>
      <w:r w:rsidR="00B41C87" w:rsidRPr="004E135C">
        <w:rPr>
          <w:rFonts w:hint="eastAsia"/>
          <w:b/>
          <w:lang w:eastAsia="zh-CN"/>
        </w:rPr>
        <w:t>1</w:t>
      </w:r>
      <w:r w:rsidR="00B41C87" w:rsidRPr="004E135C">
        <w:rPr>
          <w:rFonts w:hint="eastAsia"/>
          <w:b/>
          <w:lang w:eastAsia="zh-CN"/>
        </w:rPr>
        <w:t>入口</w:t>
      </w:r>
      <w:r w:rsidR="00A434D9" w:rsidRPr="004E135C">
        <w:rPr>
          <w:rFonts w:hint="eastAsia"/>
          <w:b/>
          <w:lang w:eastAsia="zh-CN"/>
        </w:rPr>
        <w:t>：</w:t>
      </w:r>
    </w:p>
    <w:p w:rsidR="004D032B" w:rsidRDefault="004D032B" w:rsidP="004D032B">
      <w:pPr>
        <w:pStyle w:val="5"/>
        <w:rPr>
          <w:lang w:eastAsia="zh-CN"/>
        </w:rPr>
      </w:pPr>
      <w:r>
        <w:rPr>
          <w:lang w:eastAsia="zh-CN"/>
        </w:rPr>
        <w:t>在主界面右下方显示</w:t>
      </w:r>
    </w:p>
    <w:p w:rsidR="004D032B" w:rsidRPr="004D032B" w:rsidRDefault="004D032B" w:rsidP="004D032B">
      <w:pPr>
        <w:ind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66DBA2" wp14:editId="5904CE43">
            <wp:extent cx="1924050" cy="33490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024" cy="34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2B" w:rsidRDefault="004D032B" w:rsidP="004D032B">
      <w:pPr>
        <w:pStyle w:val="ac"/>
        <w:ind w:left="1145" w:firstLineChars="0" w:firstLine="0"/>
        <w:rPr>
          <w:lang w:eastAsia="zh-CN"/>
        </w:rPr>
      </w:pPr>
    </w:p>
    <w:p w:rsidR="004E135C" w:rsidRDefault="004E135C" w:rsidP="004D032B">
      <w:pPr>
        <w:pStyle w:val="ac"/>
        <w:ind w:left="1145" w:firstLineChars="0" w:firstLine="0"/>
        <w:rPr>
          <w:rFonts w:hint="eastAsia"/>
          <w:lang w:eastAsia="zh-CN"/>
        </w:rPr>
      </w:pPr>
    </w:p>
    <w:p w:rsidR="00A434D9" w:rsidRPr="004E135C" w:rsidRDefault="00A434D9" w:rsidP="00B15B66">
      <w:pPr>
        <w:pStyle w:val="ac"/>
        <w:ind w:left="1145" w:firstLineChars="0" w:firstLine="0"/>
        <w:rPr>
          <w:rFonts w:hint="eastAsia"/>
          <w:b/>
          <w:sz w:val="24"/>
          <w:szCs w:val="24"/>
          <w:lang w:eastAsia="zh-CN"/>
        </w:rPr>
      </w:pPr>
    </w:p>
    <w:p w:rsidR="004E135C" w:rsidRDefault="004E135C" w:rsidP="004E135C">
      <w:pPr>
        <w:pStyle w:val="5"/>
        <w:rPr>
          <w:b/>
          <w:sz w:val="24"/>
          <w:szCs w:val="24"/>
        </w:rPr>
      </w:pPr>
      <w:r w:rsidRPr="004E135C">
        <w:rPr>
          <w:rFonts w:hint="eastAsia"/>
          <w:b/>
          <w:sz w:val="24"/>
          <w:szCs w:val="24"/>
          <w:lang w:eastAsia="zh-CN"/>
        </w:rPr>
        <w:t>2.2</w:t>
      </w:r>
      <w:r w:rsidRPr="004E135C">
        <w:rPr>
          <w:rFonts w:hint="eastAsia"/>
          <w:b/>
          <w:sz w:val="24"/>
          <w:szCs w:val="24"/>
          <w:lang w:eastAsia="zh-CN"/>
        </w:rPr>
        <w:t>商店</w:t>
      </w:r>
      <w:proofErr w:type="spellStart"/>
      <w:r w:rsidRPr="004E135C">
        <w:rPr>
          <w:rFonts w:hint="eastAsia"/>
          <w:b/>
          <w:sz w:val="24"/>
          <w:szCs w:val="24"/>
        </w:rPr>
        <w:t>界面</w:t>
      </w:r>
      <w:proofErr w:type="spellEnd"/>
    </w:p>
    <w:p w:rsidR="004D032B" w:rsidRPr="004D032B" w:rsidRDefault="004D032B" w:rsidP="004D032B">
      <w:pPr>
        <w:ind w:firstLine="420"/>
      </w:pPr>
      <w:r>
        <w:rPr>
          <w:noProof/>
          <w:lang w:eastAsia="zh-CN"/>
        </w:rPr>
        <w:drawing>
          <wp:inline distT="0" distB="0" distL="0" distR="0" wp14:anchorId="46718FFB" wp14:editId="3317D57F">
            <wp:extent cx="2314575" cy="42959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568" cy="43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5C" w:rsidRDefault="004E135C" w:rsidP="00B15B66">
      <w:pPr>
        <w:pStyle w:val="ac"/>
        <w:ind w:left="1145"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猫形象和等级显示；</w:t>
      </w:r>
    </w:p>
    <w:p w:rsidR="004E135C" w:rsidRDefault="004E135C" w:rsidP="00B15B66">
      <w:pPr>
        <w:pStyle w:val="ac"/>
        <w:ind w:left="1145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购买价格</w:t>
      </w:r>
    </w:p>
    <w:p w:rsidR="004E135C" w:rsidRDefault="004E135C" w:rsidP="00B15B66">
      <w:pPr>
        <w:pStyle w:val="ac"/>
        <w:ind w:left="1145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商店标题及当前金币总量</w:t>
      </w:r>
    </w:p>
    <w:p w:rsidR="004E135C" w:rsidRDefault="004E135C" w:rsidP="00B15B66">
      <w:pPr>
        <w:pStyle w:val="ac"/>
        <w:ind w:left="1145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 </w:t>
      </w:r>
      <w:r>
        <w:rPr>
          <w:rFonts w:hint="eastAsia"/>
          <w:lang w:eastAsia="zh-CN"/>
        </w:rPr>
        <w:t>关闭按钮</w:t>
      </w:r>
    </w:p>
    <w:p w:rsidR="00B15B66" w:rsidRDefault="004D032B" w:rsidP="00B15B66">
      <w:pPr>
        <w:pStyle w:val="ac"/>
        <w:ind w:left="1145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5 </w:t>
      </w:r>
      <w:r>
        <w:rPr>
          <w:rFonts w:hint="eastAsia"/>
          <w:lang w:eastAsia="zh-CN"/>
        </w:rPr>
        <w:t>滑动显示按钮</w:t>
      </w:r>
    </w:p>
    <w:p w:rsidR="004E135C" w:rsidRPr="00B15B66" w:rsidRDefault="004E135C" w:rsidP="00B15B66">
      <w:pPr>
        <w:pStyle w:val="ac"/>
        <w:ind w:left="1145" w:firstLineChars="0" w:firstLine="0"/>
        <w:rPr>
          <w:rFonts w:hint="eastAsia"/>
          <w:lang w:eastAsia="zh-CN"/>
        </w:rPr>
      </w:pPr>
    </w:p>
    <w:p w:rsidR="004E3A55" w:rsidRDefault="004E3A55" w:rsidP="004E3A55">
      <w:pPr>
        <w:pStyle w:val="ac"/>
        <w:ind w:left="1100" w:firstLineChars="0" w:firstLine="0"/>
        <w:rPr>
          <w:lang w:eastAsia="zh-CN"/>
        </w:rPr>
      </w:pPr>
      <w:r>
        <w:rPr>
          <w:lang w:eastAsia="zh-CN"/>
        </w:rPr>
        <w:t xml:space="preserve">            </w:t>
      </w:r>
    </w:p>
    <w:p w:rsidR="00B15B66" w:rsidRDefault="00B15B66" w:rsidP="00B15B66">
      <w:pPr>
        <w:ind w:left="785" w:firstLineChars="0" w:firstLine="0"/>
        <w:rPr>
          <w:lang w:eastAsia="zh-CN"/>
        </w:rPr>
      </w:pPr>
    </w:p>
    <w:p w:rsidR="004E3A55" w:rsidRPr="000705CC" w:rsidRDefault="004E3A55" w:rsidP="000705CC">
      <w:pPr>
        <w:ind w:firstLineChars="300" w:firstLine="630"/>
        <w:rPr>
          <w:lang w:eastAsia="zh-CN"/>
        </w:rPr>
      </w:pPr>
    </w:p>
    <w:p w:rsidR="006633AD" w:rsidRPr="00BF6C39" w:rsidRDefault="006633AD" w:rsidP="00A82EAA">
      <w:pPr>
        <w:pStyle w:val="1"/>
        <w:rPr>
          <w:lang w:eastAsia="zh-CN"/>
        </w:rPr>
      </w:pPr>
      <w:r>
        <w:rPr>
          <w:rFonts w:hint="eastAsia"/>
          <w:lang w:eastAsia="zh-CN"/>
        </w:rPr>
        <w:t>三、程序部分</w:t>
      </w:r>
    </w:p>
    <w:p w:rsidR="006633AD" w:rsidRDefault="00E65233" w:rsidP="00E65233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00280E">
        <w:rPr>
          <w:rFonts w:hint="eastAsia"/>
          <w:lang w:eastAsia="zh-CN"/>
        </w:rPr>
        <w:t>猫</w:t>
      </w:r>
      <w:r w:rsidR="004E135C">
        <w:rPr>
          <w:rFonts w:hint="eastAsia"/>
          <w:lang w:eastAsia="zh-CN"/>
        </w:rPr>
        <w:t>商店</w:t>
      </w:r>
      <w:r w:rsidR="00DA0C2E">
        <w:rPr>
          <w:rFonts w:hint="eastAsia"/>
          <w:lang w:eastAsia="zh-CN"/>
        </w:rPr>
        <w:t>开放条件</w:t>
      </w:r>
    </w:p>
    <w:p w:rsidR="002D5B8E" w:rsidRDefault="00B15B66" w:rsidP="00E65233">
      <w:pPr>
        <w:ind w:firstLine="420"/>
        <w:rPr>
          <w:lang w:eastAsia="zh-CN"/>
        </w:rPr>
      </w:pPr>
      <w:r>
        <w:rPr>
          <w:rFonts w:hint="eastAsia"/>
          <w:lang w:eastAsia="zh-CN"/>
        </w:rPr>
        <w:t>玩家</w:t>
      </w:r>
      <w:r w:rsidR="00DA0C2E">
        <w:rPr>
          <w:rFonts w:hint="eastAsia"/>
          <w:lang w:eastAsia="zh-CN"/>
        </w:rPr>
        <w:t>达到一定等级</w:t>
      </w:r>
      <w:r w:rsidR="0078370D">
        <w:rPr>
          <w:rFonts w:hint="eastAsia"/>
          <w:lang w:eastAsia="zh-CN"/>
        </w:rPr>
        <w:t>（由</w:t>
      </w:r>
      <w:r w:rsidR="0078370D">
        <w:rPr>
          <w:lang w:eastAsia="zh-CN"/>
        </w:rPr>
        <w:t>开放配置表</w:t>
      </w:r>
      <w:r w:rsidR="0078370D">
        <w:rPr>
          <w:rFonts w:hint="eastAsia"/>
          <w:lang w:eastAsia="zh-CN"/>
        </w:rPr>
        <w:t>决定</w:t>
      </w:r>
      <w:r w:rsidR="0078370D">
        <w:rPr>
          <w:lang w:eastAsia="zh-CN"/>
        </w:rPr>
        <w:t>）</w:t>
      </w:r>
      <w:bookmarkStart w:id="1" w:name="_GoBack"/>
      <w:bookmarkEnd w:id="1"/>
    </w:p>
    <w:p w:rsidR="00E65233" w:rsidRDefault="002D5B8E" w:rsidP="00AA6E5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 w:rsidR="004E135C">
        <w:rPr>
          <w:rFonts w:hint="eastAsia"/>
          <w:lang w:eastAsia="zh-CN"/>
        </w:rPr>
        <w:t>猫</w:t>
      </w:r>
      <w:r w:rsidR="00B15B66">
        <w:rPr>
          <w:rFonts w:hint="eastAsia"/>
          <w:lang w:eastAsia="zh-CN"/>
        </w:rPr>
        <w:t>解锁条件</w:t>
      </w:r>
    </w:p>
    <w:p w:rsidR="00C50297" w:rsidRDefault="00C50297" w:rsidP="00C50297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4E135C">
        <w:rPr>
          <w:rFonts w:hint="eastAsia"/>
          <w:lang w:eastAsia="zh-CN"/>
        </w:rPr>
        <w:t>玩家合成某一等级猫后，解锁商店对应的猫</w:t>
      </w:r>
      <w:r w:rsidR="0078370D">
        <w:rPr>
          <w:rFonts w:hint="eastAsia"/>
          <w:lang w:eastAsia="zh-CN"/>
        </w:rPr>
        <w:t>（</w:t>
      </w:r>
      <w:r w:rsidR="0078370D">
        <w:rPr>
          <w:lang w:eastAsia="zh-CN"/>
        </w:rPr>
        <w:t>通过配置</w:t>
      </w:r>
      <w:r w:rsidR="0078370D">
        <w:rPr>
          <w:rFonts w:hint="eastAsia"/>
          <w:lang w:eastAsia="zh-CN"/>
        </w:rPr>
        <w:t>表</w:t>
      </w:r>
      <w:r w:rsidR="0078370D">
        <w:rPr>
          <w:lang w:eastAsia="zh-CN"/>
        </w:rPr>
        <w:t>决定）</w:t>
      </w:r>
    </w:p>
    <w:p w:rsidR="00593905" w:rsidRDefault="00C85856" w:rsidP="00C85856">
      <w:pPr>
        <w:ind w:firstLineChars="295" w:firstLine="619"/>
        <w:rPr>
          <w:lang w:eastAsia="zh-CN"/>
        </w:rPr>
      </w:pPr>
      <w:r>
        <w:rPr>
          <w:lang w:eastAsia="zh-CN"/>
        </w:rPr>
        <w:t>每次</w:t>
      </w:r>
      <w:r>
        <w:rPr>
          <w:rFonts w:hint="eastAsia"/>
          <w:lang w:eastAsia="zh-CN"/>
        </w:rPr>
        <w:t>合成</w:t>
      </w:r>
      <w:r>
        <w:rPr>
          <w:lang w:eastAsia="zh-CN"/>
        </w:rPr>
        <w:t>最新等级猫后</w:t>
      </w:r>
      <w:r>
        <w:rPr>
          <w:rFonts w:hint="eastAsia"/>
          <w:lang w:eastAsia="zh-CN"/>
        </w:rPr>
        <w:t>，</w:t>
      </w:r>
      <w:r>
        <w:rPr>
          <w:lang w:eastAsia="zh-CN"/>
        </w:rPr>
        <w:t>主界面商店图标上出现红点提示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提示玩家可购买新解锁的猫</w:t>
      </w:r>
      <w:r>
        <w:rPr>
          <w:rFonts w:hint="eastAsia"/>
          <w:lang w:eastAsia="zh-CN"/>
        </w:rPr>
        <w:t>；</w:t>
      </w:r>
    </w:p>
    <w:p w:rsidR="00C85856" w:rsidRPr="00C50297" w:rsidRDefault="00593905" w:rsidP="00C85856">
      <w:pPr>
        <w:ind w:firstLineChars="295" w:firstLine="619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276C6A" wp14:editId="1787CDC7">
            <wp:extent cx="495238" cy="5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856" w:rsidRPr="00C50297">
        <w:rPr>
          <w:rFonts w:hint="eastAsia"/>
          <w:lang w:eastAsia="zh-CN"/>
        </w:rPr>
        <w:t xml:space="preserve"> </w:t>
      </w:r>
    </w:p>
    <w:p w:rsidR="00A44061" w:rsidRDefault="00A44061" w:rsidP="00A44061">
      <w:pPr>
        <w:pStyle w:val="3"/>
        <w:rPr>
          <w:lang w:eastAsia="zh-CN"/>
        </w:rPr>
      </w:pPr>
      <w:r>
        <w:rPr>
          <w:rFonts w:hint="eastAsia"/>
          <w:lang w:eastAsia="zh-CN"/>
        </w:rPr>
        <w:t>3.</w:t>
      </w:r>
      <w:r w:rsidR="004E135C">
        <w:rPr>
          <w:rFonts w:hint="eastAsia"/>
          <w:lang w:eastAsia="zh-CN"/>
        </w:rPr>
        <w:t>商店猫价格</w:t>
      </w:r>
    </w:p>
    <w:p w:rsidR="00B15B66" w:rsidRDefault="004E135C" w:rsidP="00B15B66">
      <w:pPr>
        <w:ind w:firstLine="420"/>
        <w:rPr>
          <w:rFonts w:hint="eastAsia"/>
          <w:lang w:eastAsia="zh-CN"/>
        </w:rPr>
      </w:pPr>
      <w:r>
        <w:rPr>
          <w:lang w:eastAsia="zh-CN"/>
        </w:rPr>
        <w:t>每个等级的猫的出售价格随玩家购买次数而增加</w:t>
      </w:r>
      <w:r>
        <w:rPr>
          <w:rFonts w:hint="eastAsia"/>
          <w:lang w:eastAsia="zh-CN"/>
        </w:rPr>
        <w:t>（通过配置决定）</w:t>
      </w:r>
    </w:p>
    <w:p w:rsidR="00A82EAA" w:rsidRPr="00A82EAA" w:rsidRDefault="00A82EAA" w:rsidP="00A82EAA">
      <w:pPr>
        <w:ind w:firstLine="420"/>
        <w:rPr>
          <w:lang w:eastAsia="zh-CN"/>
        </w:rPr>
      </w:pPr>
    </w:p>
    <w:p w:rsidR="00FA2411" w:rsidRDefault="00FA2411" w:rsidP="00A82EAA">
      <w:pPr>
        <w:pStyle w:val="ac"/>
        <w:ind w:left="780" w:firstLineChars="0" w:firstLine="0"/>
        <w:rPr>
          <w:lang w:eastAsia="zh-CN"/>
        </w:rPr>
      </w:pPr>
    </w:p>
    <w:p w:rsidR="000B3CBF" w:rsidRDefault="000B3CBF" w:rsidP="000B3CBF">
      <w:pPr>
        <w:ind w:firstLineChars="0" w:firstLine="0"/>
        <w:rPr>
          <w:lang w:eastAsia="zh-CN"/>
        </w:rPr>
      </w:pPr>
    </w:p>
    <w:p w:rsidR="001E1C75" w:rsidRPr="004F3B55" w:rsidRDefault="001E1C75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t>四、美术部分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Default="001E1C75" w:rsidP="00F54374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C85856">
        <w:rPr>
          <w:rFonts w:hint="eastAsia"/>
          <w:lang w:eastAsia="zh-CN"/>
        </w:rPr>
        <w:t>商店入口图标</w:t>
      </w:r>
    </w:p>
    <w:p w:rsidR="00C85856" w:rsidRPr="00C85856" w:rsidRDefault="00C85856" w:rsidP="00C85856">
      <w:pPr>
        <w:ind w:firstLine="42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AD9D700" wp14:editId="25042D5D">
            <wp:extent cx="571429" cy="571429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9E" w:rsidRDefault="0035429E" w:rsidP="00140A4F">
      <w:pPr>
        <w:ind w:firstLineChars="0" w:firstLine="0"/>
        <w:rPr>
          <w:lang w:eastAsia="zh-CN"/>
        </w:rPr>
      </w:pP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A82EAA" w:rsidRDefault="000A6CC2" w:rsidP="00C8585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 w:rsidR="00C85856">
        <w:rPr>
          <w:rFonts w:hint="eastAsia"/>
          <w:lang w:eastAsia="zh-CN"/>
        </w:rPr>
        <w:t>商店界面</w:t>
      </w:r>
    </w:p>
    <w:p w:rsidR="00C85856" w:rsidRPr="00C85856" w:rsidRDefault="00C85856" w:rsidP="00C85856">
      <w:pPr>
        <w:ind w:firstLine="420"/>
        <w:rPr>
          <w:rFonts w:hint="eastAsia"/>
          <w:lang w:eastAsia="zh-CN"/>
        </w:rPr>
      </w:pPr>
      <w:r>
        <w:rPr>
          <w:noProof/>
          <w:lang w:eastAsia="zh-CN"/>
        </w:rPr>
        <w:t>7</w:t>
      </w:r>
      <w:r>
        <w:rPr>
          <w:noProof/>
          <w:lang w:eastAsia="zh-CN"/>
        </w:rPr>
        <w:drawing>
          <wp:inline distT="0" distB="0" distL="0" distR="0" wp14:anchorId="26387ACE" wp14:editId="5FCBFF5C">
            <wp:extent cx="2771775" cy="51597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207" cy="51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25" w:rsidRDefault="00CE0925" w:rsidP="00A82EAA">
      <w:pPr>
        <w:ind w:firstLine="420"/>
        <w:rPr>
          <w:lang w:eastAsia="zh-CN"/>
        </w:rPr>
      </w:pPr>
    </w:p>
    <w:p w:rsidR="00A82EAA" w:rsidRPr="00A82EAA" w:rsidRDefault="00A82EAA" w:rsidP="00A82EAA">
      <w:pPr>
        <w:ind w:firstLine="420"/>
        <w:rPr>
          <w:lang w:eastAsia="zh-CN"/>
        </w:rPr>
      </w:pP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D4" w:rsidRDefault="000435D4">
      <w:pPr>
        <w:ind w:firstLine="420"/>
      </w:pPr>
      <w:r>
        <w:separator/>
      </w:r>
    </w:p>
  </w:endnote>
  <w:endnote w:type="continuationSeparator" w:id="0">
    <w:p w:rsidR="000435D4" w:rsidRDefault="000435D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D4" w:rsidRDefault="000435D4">
      <w:pPr>
        <w:ind w:firstLine="420"/>
      </w:pPr>
      <w:r>
        <w:separator/>
      </w:r>
    </w:p>
  </w:footnote>
  <w:footnote w:type="continuationSeparator" w:id="0">
    <w:p w:rsidR="000435D4" w:rsidRDefault="000435D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3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0"/>
  </w:num>
  <w:num w:numId="9">
    <w:abstractNumId w:val="21"/>
  </w:num>
  <w:num w:numId="10">
    <w:abstractNumId w:val="31"/>
  </w:num>
  <w:num w:numId="11">
    <w:abstractNumId w:val="35"/>
  </w:num>
  <w:num w:numId="12">
    <w:abstractNumId w:val="22"/>
  </w:num>
  <w:num w:numId="13">
    <w:abstractNumId w:val="3"/>
  </w:num>
  <w:num w:numId="14">
    <w:abstractNumId w:val="5"/>
  </w:num>
  <w:num w:numId="15">
    <w:abstractNumId w:val="34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29"/>
  </w:num>
  <w:num w:numId="26">
    <w:abstractNumId w:val="10"/>
  </w:num>
  <w:num w:numId="27">
    <w:abstractNumId w:val="4"/>
  </w:num>
  <w:num w:numId="28">
    <w:abstractNumId w:val="33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  <w:num w:numId="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0E"/>
    <w:rsid w:val="00002875"/>
    <w:rsid w:val="00002A0F"/>
    <w:rsid w:val="0000316E"/>
    <w:rsid w:val="00003383"/>
    <w:rsid w:val="00004198"/>
    <w:rsid w:val="00005320"/>
    <w:rsid w:val="00005E4F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7673"/>
    <w:rsid w:val="00032249"/>
    <w:rsid w:val="0003426F"/>
    <w:rsid w:val="00034336"/>
    <w:rsid w:val="000343AE"/>
    <w:rsid w:val="00034A21"/>
    <w:rsid w:val="000369F6"/>
    <w:rsid w:val="0003740D"/>
    <w:rsid w:val="00037CB0"/>
    <w:rsid w:val="000435D4"/>
    <w:rsid w:val="00043B18"/>
    <w:rsid w:val="00043E7D"/>
    <w:rsid w:val="000449AE"/>
    <w:rsid w:val="0004726E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1FE1"/>
    <w:rsid w:val="00113A69"/>
    <w:rsid w:val="00114B18"/>
    <w:rsid w:val="001150AD"/>
    <w:rsid w:val="00115119"/>
    <w:rsid w:val="00115BBB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751F"/>
    <w:rsid w:val="0017761A"/>
    <w:rsid w:val="00180A6F"/>
    <w:rsid w:val="00181FF0"/>
    <w:rsid w:val="00183FE9"/>
    <w:rsid w:val="00184524"/>
    <w:rsid w:val="0018531C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6DA5"/>
    <w:rsid w:val="002A70D3"/>
    <w:rsid w:val="002A7AC8"/>
    <w:rsid w:val="002B007C"/>
    <w:rsid w:val="002B139C"/>
    <w:rsid w:val="002B1F80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E774D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32B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35C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9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4565"/>
    <w:rsid w:val="00876C24"/>
    <w:rsid w:val="00877796"/>
    <w:rsid w:val="00877D3F"/>
    <w:rsid w:val="008803FD"/>
    <w:rsid w:val="00880CE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34D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4C82"/>
    <w:rsid w:val="00AD53B5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1C87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601D5"/>
    <w:rsid w:val="00B606C4"/>
    <w:rsid w:val="00B60C7A"/>
    <w:rsid w:val="00B6274F"/>
    <w:rsid w:val="00B627E0"/>
    <w:rsid w:val="00B63893"/>
    <w:rsid w:val="00B63CE7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7D3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856"/>
    <w:rsid w:val="00C85AAC"/>
    <w:rsid w:val="00C86DB4"/>
    <w:rsid w:val="00C91FC4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221"/>
    <w:rsid w:val="00F83AE7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62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5631-48CA-4F16-ABD0-1C72A626C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4515</TotalTime>
  <Pages>5</Pages>
  <Words>104</Words>
  <Characters>594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none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2601</cp:revision>
  <cp:lastPrinted>1900-12-31T16:00:00Z</cp:lastPrinted>
  <dcterms:created xsi:type="dcterms:W3CDTF">2011-09-08T14:22:00Z</dcterms:created>
  <dcterms:modified xsi:type="dcterms:W3CDTF">2018-06-12T06:09:00Z</dcterms:modified>
</cp:coreProperties>
</file>