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F84EBE">
      <w:pPr>
        <w:pStyle w:val="1"/>
        <w:rPr>
          <w:lang w:eastAsia="zh-CN"/>
        </w:rPr>
      </w:pPr>
      <w:r>
        <w:rPr>
          <w:rFonts w:hint="eastAsia"/>
          <w:lang w:eastAsia="zh-CN"/>
        </w:rPr>
        <w:t>随机事件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593905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593905">
              <w:rPr>
                <w:rFonts w:ascii="宋体" w:hAnsi="宋体"/>
                <w:lang w:eastAsia="zh-CN"/>
              </w:rPr>
              <w:t>12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F84EBE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随机事件</w:t>
            </w:r>
            <w:r w:rsidR="00F971B3">
              <w:rPr>
                <w:rFonts w:ascii="宋体" w:hAnsi="宋体" w:hint="eastAsia"/>
                <w:lang w:eastAsia="zh-CN"/>
              </w:rPr>
              <w:t>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BC0EFF" w:rsidRPr="00BF6C39" w:rsidRDefault="00F971B3" w:rsidP="00BC0EFF">
      <w:pPr>
        <w:pStyle w:val="2"/>
        <w:rPr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 w:rsidR="00F84EBE">
        <w:rPr>
          <w:rFonts w:hint="eastAsia"/>
          <w:lang w:eastAsia="zh-CN"/>
        </w:rPr>
        <w:t>随机事件</w:t>
      </w:r>
      <w:r w:rsidR="0012226F">
        <w:rPr>
          <w:rFonts w:hint="eastAsia"/>
          <w:lang w:eastAsia="zh-CN"/>
        </w:rPr>
        <w:t>规则</w:t>
      </w:r>
      <w:r>
        <w:rPr>
          <w:rFonts w:hint="eastAsia"/>
          <w:lang w:eastAsia="zh-CN"/>
        </w:rPr>
        <w:t>描述</w:t>
      </w:r>
    </w:p>
    <w:p w:rsidR="00E024FA" w:rsidRPr="00E024FA" w:rsidRDefault="002C7B2B" w:rsidP="00E024FA">
      <w:pPr>
        <w:ind w:firstLineChars="0" w:firstLine="0"/>
        <w:rPr>
          <w:rFonts w:ascii="宋体" w:hAnsi="宋体" w:cs="宋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FA489F9" wp14:editId="418F1F5E">
            <wp:extent cx="2876190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B3" w:rsidRDefault="00F971B3" w:rsidP="00F971B3">
      <w:pPr>
        <w:ind w:firstLine="420"/>
        <w:rPr>
          <w:lang w:eastAsia="zh-CN"/>
        </w:rPr>
      </w:pPr>
    </w:p>
    <w:p w:rsidR="00F971B3" w:rsidRP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</w:t>
      </w:r>
      <w:r w:rsidRPr="00F971B3">
        <w:rPr>
          <w:rFonts w:hint="eastAsia"/>
          <w:b/>
          <w:lang w:eastAsia="zh-CN"/>
        </w:rPr>
        <w:t>．</w:t>
      </w:r>
      <w:r w:rsidRPr="00F971B3">
        <w:rPr>
          <w:rFonts w:hint="eastAsia"/>
          <w:b/>
          <w:lang w:eastAsia="zh-CN"/>
        </w:rPr>
        <w:t>1</w:t>
      </w:r>
      <w:r w:rsidR="002C7B2B">
        <w:rPr>
          <w:rFonts w:hint="eastAsia"/>
          <w:b/>
          <w:lang w:eastAsia="zh-CN"/>
        </w:rPr>
        <w:t>随机事件出现规则</w:t>
      </w:r>
    </w:p>
    <w:p w:rsidR="00B56EAB" w:rsidRDefault="002C7B2B" w:rsidP="00B56EAB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当玩家进行召唤时，如地图上此时有</w:t>
      </w:r>
      <w:r w:rsidRPr="002C7B2B">
        <w:rPr>
          <w:rFonts w:hint="eastAsia"/>
          <w:color w:val="FF0000"/>
          <w:lang w:eastAsia="zh-CN"/>
        </w:rPr>
        <w:t>2</w:t>
      </w:r>
      <w:r w:rsidRPr="002C7B2B">
        <w:rPr>
          <w:rFonts w:hint="eastAsia"/>
          <w:color w:val="FF0000"/>
          <w:lang w:eastAsia="zh-CN"/>
        </w:rPr>
        <w:t>个</w:t>
      </w:r>
      <w:r>
        <w:rPr>
          <w:rFonts w:hint="eastAsia"/>
          <w:lang w:eastAsia="zh-CN"/>
        </w:rPr>
        <w:t>以上的空位时，有</w:t>
      </w:r>
      <w:r w:rsidRPr="0032293B">
        <w:rPr>
          <w:rFonts w:hint="eastAsia"/>
          <w:color w:val="FF0000"/>
          <w:lang w:eastAsia="zh-CN"/>
        </w:rPr>
        <w:t>低概率触发</w:t>
      </w:r>
      <w:r w:rsidR="00C274C4">
        <w:rPr>
          <w:rFonts w:hint="eastAsia"/>
          <w:color w:val="FF0000"/>
          <w:lang w:eastAsia="zh-CN"/>
        </w:rPr>
        <w:t>（</w:t>
      </w:r>
      <w:r w:rsidR="00C274C4">
        <w:rPr>
          <w:rFonts w:hint="eastAsia"/>
          <w:color w:val="FF0000"/>
          <w:lang w:eastAsia="zh-CN"/>
        </w:rPr>
        <w:t>10%</w:t>
      </w:r>
      <w:r w:rsidR="00C274C4">
        <w:rPr>
          <w:rFonts w:hint="eastAsia"/>
          <w:color w:val="FF0000"/>
          <w:lang w:eastAsia="zh-CN"/>
        </w:rPr>
        <w:t>左右）</w:t>
      </w:r>
      <w:r>
        <w:rPr>
          <w:rFonts w:hint="eastAsia"/>
          <w:lang w:eastAsia="zh-CN"/>
        </w:rPr>
        <w:t>随机事件；</w:t>
      </w:r>
    </w:p>
    <w:p w:rsidR="002C7B2B" w:rsidRDefault="002C7B2B" w:rsidP="00B56EAB">
      <w:pPr>
        <w:ind w:firstLine="420"/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地图只有</w:t>
      </w:r>
      <w:r w:rsidRPr="002C7B2B">
        <w:rPr>
          <w:rFonts w:hint="eastAsia"/>
          <w:color w:val="FF0000"/>
          <w:lang w:eastAsia="zh-CN"/>
        </w:rPr>
        <w:t>1</w:t>
      </w:r>
      <w:r w:rsidRPr="002C7B2B">
        <w:rPr>
          <w:rFonts w:hint="eastAsia"/>
          <w:color w:val="FF0000"/>
          <w:lang w:eastAsia="zh-CN"/>
        </w:rPr>
        <w:t>个</w:t>
      </w:r>
      <w:r w:rsidRPr="002C7B2B">
        <w:rPr>
          <w:rFonts w:hint="eastAsia"/>
          <w:lang w:eastAsia="zh-CN"/>
        </w:rPr>
        <w:t>空位时</w:t>
      </w:r>
      <w:r>
        <w:rPr>
          <w:rFonts w:hint="eastAsia"/>
          <w:lang w:eastAsia="zh-CN"/>
        </w:rPr>
        <w:t>，召唤</w:t>
      </w:r>
      <w:r w:rsidRPr="0032293B">
        <w:rPr>
          <w:rFonts w:hint="eastAsia"/>
          <w:color w:val="FF0000"/>
          <w:lang w:eastAsia="zh-CN"/>
        </w:rPr>
        <w:t>不触发</w:t>
      </w:r>
      <w:r>
        <w:rPr>
          <w:rFonts w:hint="eastAsia"/>
          <w:lang w:eastAsia="zh-CN"/>
        </w:rPr>
        <w:t>随机事件；</w:t>
      </w:r>
    </w:p>
    <w:p w:rsidR="00B56EAB" w:rsidRPr="00B56EAB" w:rsidRDefault="00B56EAB" w:rsidP="00024BE9">
      <w:pPr>
        <w:ind w:firstLine="420"/>
        <w:rPr>
          <w:color w:val="000000" w:themeColor="text1"/>
          <w:lang w:eastAsia="zh-CN"/>
        </w:rPr>
      </w:pPr>
    </w:p>
    <w:p w:rsidR="00024BE9" w:rsidRDefault="00024BE9" w:rsidP="00024BE9">
      <w:pPr>
        <w:ind w:firstLine="420"/>
        <w:rPr>
          <w:color w:val="FF0000"/>
          <w:lang w:eastAsia="zh-CN"/>
        </w:rPr>
      </w:pPr>
    </w:p>
    <w:p w:rsidR="00024BE9" w:rsidRDefault="00024BE9" w:rsidP="00024BE9">
      <w:pPr>
        <w:pStyle w:val="5"/>
        <w:rPr>
          <w:b/>
          <w:szCs w:val="21"/>
          <w:lang w:eastAsia="zh-CN"/>
        </w:rPr>
      </w:pPr>
      <w:r w:rsidRPr="00024BE9">
        <w:rPr>
          <w:b/>
          <w:szCs w:val="21"/>
          <w:lang w:eastAsia="zh-CN"/>
        </w:rPr>
        <w:t>1.2</w:t>
      </w:r>
      <w:r w:rsidR="0032293B">
        <w:rPr>
          <w:rFonts w:hint="eastAsia"/>
          <w:b/>
          <w:szCs w:val="21"/>
          <w:lang w:eastAsia="zh-CN"/>
        </w:rPr>
        <w:t>随机事件类型</w:t>
      </w:r>
    </w:p>
    <w:p w:rsidR="00650EB5" w:rsidRPr="00650EB5" w:rsidRDefault="00650EB5" w:rsidP="00650EB5">
      <w:pPr>
        <w:ind w:firstLine="420"/>
        <w:rPr>
          <w:lang w:eastAsia="zh-CN"/>
        </w:rPr>
      </w:pPr>
      <w:r>
        <w:rPr>
          <w:lang w:eastAsia="zh-CN"/>
        </w:rPr>
        <w:t>随机事件共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个类型，每次随机事件仅触发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个类型；</w:t>
      </w:r>
    </w:p>
    <w:p w:rsidR="00B56EAB" w:rsidRDefault="0032293B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猫箱子：触发时随机在地图空位上召唤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个猫箱子，开启可获得猫；</w:t>
      </w:r>
    </w:p>
    <w:p w:rsidR="0032293B" w:rsidRPr="0032293B" w:rsidRDefault="0032293B" w:rsidP="0032293B">
      <w:pPr>
        <w:ind w:firstLine="4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金币箱：触发时随机在地图空位上召唤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个金币箱，开启可获得金币；</w:t>
      </w:r>
    </w:p>
    <w:p w:rsidR="0032293B" w:rsidRDefault="0032293B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照相机：触发时随机在地图空位上召唤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个照相机，点击可截图并在转发后获得奖励；</w:t>
      </w:r>
    </w:p>
    <w:p w:rsidR="0032293B" w:rsidRPr="00024BE9" w:rsidRDefault="0032293B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怪兽入侵：触发时随机在地图空位上召唤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只怪兽，击败怪兽可获得奖励；</w:t>
      </w:r>
    </w:p>
    <w:p w:rsidR="00024BE9" w:rsidRPr="00B56EAB" w:rsidRDefault="00024BE9" w:rsidP="00F971B3">
      <w:pPr>
        <w:ind w:firstLine="420"/>
        <w:rPr>
          <w:lang w:eastAsia="zh-CN"/>
        </w:rPr>
      </w:pPr>
    </w:p>
    <w:p w:rsidR="00A434D9" w:rsidRDefault="00024BE9" w:rsidP="00A434D9">
      <w:pPr>
        <w:pStyle w:val="5"/>
        <w:rPr>
          <w:b/>
          <w:lang w:eastAsia="zh-CN"/>
        </w:rPr>
      </w:pPr>
      <w:r>
        <w:rPr>
          <w:rFonts w:hint="eastAsia"/>
          <w:b/>
          <w:lang w:eastAsia="zh-CN"/>
        </w:rPr>
        <w:t>1.3</w:t>
      </w:r>
      <w:r w:rsidR="00C93D92">
        <w:rPr>
          <w:rFonts w:hint="eastAsia"/>
          <w:b/>
          <w:lang w:eastAsia="zh-CN"/>
        </w:rPr>
        <w:t>猫箱子规则</w:t>
      </w:r>
    </w:p>
    <w:p w:rsidR="00650EB5" w:rsidRDefault="00E024FA" w:rsidP="00E024FA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</w:t>
      </w:r>
      <w:r w:rsidR="008A2DCE">
        <w:rPr>
          <w:lang w:eastAsia="zh-CN"/>
        </w:rPr>
        <w:t>触发随机事件后概率获得</w:t>
      </w:r>
      <w:r w:rsidR="008A2DCE">
        <w:rPr>
          <w:rFonts w:hint="eastAsia"/>
          <w:lang w:eastAsia="zh-CN"/>
        </w:rPr>
        <w:t>，随机</w:t>
      </w:r>
      <w:r w:rsidR="008A2DCE">
        <w:rPr>
          <w:lang w:eastAsia="zh-CN"/>
        </w:rPr>
        <w:t>掉落在当前地图的空白地块上</w:t>
      </w:r>
      <w:r w:rsidR="008A2DCE">
        <w:rPr>
          <w:rFonts w:hint="eastAsia"/>
          <w:lang w:eastAsia="zh-CN"/>
        </w:rPr>
        <w:t>；</w:t>
      </w:r>
    </w:p>
    <w:p w:rsidR="00E024FA" w:rsidRDefault="00E024FA" w:rsidP="00E024FA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2.</w:t>
      </w:r>
      <w:r w:rsidR="00284B48">
        <w:rPr>
          <w:lang w:eastAsia="zh-CN"/>
        </w:rPr>
        <w:t>开箱子获得的猫的基础等级与当前玩家等级相关</w:t>
      </w:r>
      <w:r w:rsidR="00284B48">
        <w:rPr>
          <w:rFonts w:hint="eastAsia"/>
          <w:lang w:eastAsia="zh-CN"/>
        </w:rPr>
        <w:t>，</w:t>
      </w:r>
      <w:r w:rsidR="008A2DCE" w:rsidRPr="008A2DCE">
        <w:rPr>
          <w:rFonts w:hint="eastAsia"/>
          <w:color w:val="FF0000"/>
          <w:lang w:eastAsia="zh-CN"/>
        </w:rPr>
        <w:t>必须低于玩家最高等级猫</w:t>
      </w:r>
      <w:r w:rsidR="008A2DCE" w:rsidRPr="008A2DCE">
        <w:rPr>
          <w:color w:val="FF0000"/>
          <w:lang w:eastAsia="zh-CN"/>
        </w:rPr>
        <w:t>2</w:t>
      </w:r>
      <w:r w:rsidR="008A2DCE" w:rsidRPr="008A2DCE">
        <w:rPr>
          <w:rFonts w:hint="eastAsia"/>
          <w:color w:val="FF0000"/>
          <w:lang w:eastAsia="zh-CN"/>
        </w:rPr>
        <w:t>-</w:t>
      </w:r>
      <w:r w:rsidR="008A2DCE" w:rsidRPr="008A2DCE">
        <w:rPr>
          <w:color w:val="FF0000"/>
          <w:lang w:eastAsia="zh-CN"/>
        </w:rPr>
        <w:t>5</w:t>
      </w:r>
      <w:r w:rsidR="008A2DCE" w:rsidRPr="008A2DCE">
        <w:rPr>
          <w:color w:val="FF0000"/>
          <w:lang w:eastAsia="zh-CN"/>
        </w:rPr>
        <w:t>级</w:t>
      </w:r>
      <w:r w:rsidR="008A2DCE" w:rsidRPr="008A2DCE">
        <w:rPr>
          <w:rFonts w:hint="eastAsia"/>
          <w:color w:val="FF0000"/>
          <w:lang w:eastAsia="zh-CN"/>
        </w:rPr>
        <w:t>；</w:t>
      </w:r>
      <w:r w:rsidR="00284B48">
        <w:rPr>
          <w:lang w:eastAsia="zh-CN"/>
        </w:rPr>
        <w:t>根据配置表配置</w:t>
      </w:r>
      <w:r w:rsidR="00284B48">
        <w:rPr>
          <w:rFonts w:hint="eastAsia"/>
          <w:lang w:eastAsia="zh-CN"/>
        </w:rPr>
        <w:t>；</w:t>
      </w:r>
    </w:p>
    <w:p w:rsidR="00284B48" w:rsidRDefault="00284B48" w:rsidP="00BF31B6">
      <w:pPr>
        <w:ind w:firstLineChars="300" w:firstLine="63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8A2DCE">
        <w:rPr>
          <w:rFonts w:hint="eastAsia"/>
          <w:lang w:eastAsia="zh-CN"/>
        </w:rPr>
        <w:t>点击箱子首先</w:t>
      </w:r>
      <w:r>
        <w:rPr>
          <w:rFonts w:hint="eastAsia"/>
          <w:lang w:eastAsia="zh-CN"/>
        </w:rPr>
        <w:t>弹出</w:t>
      </w:r>
      <w:r w:rsidR="008A2DCE">
        <w:rPr>
          <w:rFonts w:hint="eastAsia"/>
          <w:lang w:eastAsia="zh-CN"/>
        </w:rPr>
        <w:t>当前猫形象和等级并有分享和</w:t>
      </w:r>
      <w:r>
        <w:rPr>
          <w:rFonts w:hint="eastAsia"/>
          <w:lang w:eastAsia="zh-CN"/>
        </w:rPr>
        <w:t>广告链接</w:t>
      </w:r>
      <w:r w:rsidR="008A2DCE">
        <w:rPr>
          <w:rFonts w:hint="eastAsia"/>
          <w:lang w:eastAsia="zh-CN"/>
        </w:rPr>
        <w:t>的界面</w:t>
      </w:r>
      <w:proofErr w:type="gramStart"/>
      <w:r>
        <w:rPr>
          <w:rFonts w:hint="eastAsia"/>
          <w:lang w:eastAsia="zh-CN"/>
        </w:rPr>
        <w:t>界面</w:t>
      </w:r>
      <w:proofErr w:type="gramEnd"/>
      <w:r>
        <w:rPr>
          <w:rFonts w:hint="eastAsia"/>
          <w:lang w:eastAsia="zh-CN"/>
        </w:rPr>
        <w:t>，如玩家分享成功或看完广告，获得的猫的等级在基础等级上获得提升；</w:t>
      </w:r>
    </w:p>
    <w:p w:rsidR="008A2DCE" w:rsidRPr="008A2DCE" w:rsidRDefault="008A2DCE" w:rsidP="00BF31B6">
      <w:pPr>
        <w:ind w:firstLineChars="300" w:firstLine="630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分享或看完广告后的等级提升规则</w:t>
      </w:r>
      <w:r>
        <w:rPr>
          <w:rFonts w:hint="eastAsia"/>
          <w:lang w:eastAsia="zh-CN"/>
        </w:rPr>
        <w:t>：</w:t>
      </w:r>
      <w:r>
        <w:rPr>
          <w:lang w:eastAsia="zh-CN"/>
        </w:rPr>
        <w:t>在原基础上</w:t>
      </w:r>
      <w:r w:rsidRPr="008A2DCE">
        <w:rPr>
          <w:color w:val="FF0000"/>
          <w:lang w:eastAsia="zh-CN"/>
        </w:rPr>
        <w:t>提升</w:t>
      </w:r>
      <w:r w:rsidRPr="008A2DCE">
        <w:rPr>
          <w:rFonts w:hint="eastAsia"/>
          <w:color w:val="FF0000"/>
          <w:lang w:eastAsia="zh-CN"/>
        </w:rPr>
        <w:t>1-</w:t>
      </w:r>
      <w:r w:rsidRPr="008A2DCE">
        <w:rPr>
          <w:color w:val="FF0000"/>
          <w:lang w:eastAsia="zh-CN"/>
        </w:rPr>
        <w:t>3</w:t>
      </w:r>
      <w:r w:rsidRPr="008A2DCE">
        <w:rPr>
          <w:color w:val="FF0000"/>
          <w:lang w:eastAsia="zh-CN"/>
        </w:rPr>
        <w:t>级</w:t>
      </w:r>
      <w:r>
        <w:rPr>
          <w:rFonts w:hint="eastAsia"/>
          <w:lang w:eastAsia="zh-CN"/>
        </w:rPr>
        <w:t>，最终等级不可超过</w:t>
      </w:r>
      <w:r>
        <w:rPr>
          <w:lang w:eastAsia="zh-CN"/>
        </w:rPr>
        <w:t>玩家拥有的最高等级猫</w:t>
      </w:r>
      <w:r>
        <w:rPr>
          <w:rFonts w:hint="eastAsia"/>
          <w:lang w:eastAsia="zh-CN"/>
        </w:rPr>
        <w:t>；</w:t>
      </w:r>
    </w:p>
    <w:p w:rsidR="00F971B3" w:rsidRDefault="00C4492F" w:rsidP="008E59BD">
      <w:pPr>
        <w:ind w:firstLineChars="500" w:firstLine="1050"/>
        <w:rPr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07B3E250" wp14:editId="1AFDD76E">
            <wp:extent cx="2238095" cy="2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BD" w:rsidRDefault="008E59BD" w:rsidP="008E59BD">
      <w:pPr>
        <w:ind w:firstLineChars="500" w:firstLine="1050"/>
        <w:rPr>
          <w:color w:val="FF0000"/>
          <w:lang w:eastAsia="zh-CN"/>
        </w:rPr>
      </w:pPr>
    </w:p>
    <w:p w:rsidR="008E59BD" w:rsidRDefault="008E59BD" w:rsidP="008E59BD">
      <w:pPr>
        <w:pStyle w:val="5"/>
        <w:rPr>
          <w:b/>
          <w:lang w:eastAsia="zh-CN"/>
        </w:rPr>
      </w:pPr>
      <w:r>
        <w:rPr>
          <w:rFonts w:hint="eastAsia"/>
          <w:b/>
          <w:lang w:eastAsia="zh-CN"/>
        </w:rPr>
        <w:t>1.4</w:t>
      </w:r>
      <w:r>
        <w:rPr>
          <w:rFonts w:hint="eastAsia"/>
          <w:b/>
          <w:lang w:eastAsia="zh-CN"/>
        </w:rPr>
        <w:t>金币箱规则</w:t>
      </w:r>
    </w:p>
    <w:p w:rsidR="008E59BD" w:rsidRDefault="008E59BD" w:rsidP="008E59BD">
      <w:pPr>
        <w:ind w:firstLine="42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触发随机事件后概率获得</w:t>
      </w:r>
      <w:r>
        <w:rPr>
          <w:rFonts w:hint="eastAsia"/>
          <w:lang w:eastAsia="zh-CN"/>
        </w:rPr>
        <w:t>，随机</w:t>
      </w:r>
      <w:r>
        <w:rPr>
          <w:lang w:eastAsia="zh-CN"/>
        </w:rPr>
        <w:t>掉落在当前地图的空白地块上</w:t>
      </w:r>
      <w:r>
        <w:rPr>
          <w:rFonts w:hint="eastAsia"/>
          <w:lang w:eastAsia="zh-CN"/>
        </w:rPr>
        <w:t>；</w:t>
      </w:r>
    </w:p>
    <w:p w:rsidR="008E59BD" w:rsidRDefault="008E59BD" w:rsidP="008E59BD">
      <w:pPr>
        <w:ind w:firstLine="42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开箱子获得的金币数量与当前玩家等级相关</w:t>
      </w:r>
      <w:r>
        <w:rPr>
          <w:rFonts w:hint="eastAsia"/>
          <w:lang w:eastAsia="zh-CN"/>
        </w:rPr>
        <w:t>，</w:t>
      </w:r>
      <w:r>
        <w:rPr>
          <w:lang w:eastAsia="zh-CN"/>
        </w:rPr>
        <w:t>根据配置表配置</w:t>
      </w:r>
      <w:r>
        <w:rPr>
          <w:rFonts w:hint="eastAsia"/>
          <w:lang w:eastAsia="zh-CN"/>
        </w:rPr>
        <w:t>；</w:t>
      </w:r>
    </w:p>
    <w:p w:rsidR="0086250F" w:rsidRDefault="008E59BD" w:rsidP="008E59BD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．点击箱子首先显示三个金币箱的选择界面，</w:t>
      </w:r>
      <w:r w:rsidR="0086250F">
        <w:rPr>
          <w:rFonts w:hint="eastAsia"/>
          <w:lang w:eastAsia="zh-CN"/>
        </w:rPr>
        <w:t>此时不显示三个箱子的金币数量</w:t>
      </w:r>
      <w:r>
        <w:rPr>
          <w:rFonts w:hint="eastAsia"/>
          <w:lang w:eastAsia="zh-CN"/>
        </w:rPr>
        <w:t>由玩家三选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；</w:t>
      </w:r>
      <w:r w:rsidR="0086250F">
        <w:rPr>
          <w:rFonts w:hint="eastAsia"/>
          <w:lang w:eastAsia="zh-CN"/>
        </w:rPr>
        <w:t>选择箱子时，播放宝箱开启特效；</w:t>
      </w:r>
    </w:p>
    <w:p w:rsidR="0086250F" w:rsidRDefault="0086250F" w:rsidP="008E59BD">
      <w:pPr>
        <w:ind w:firstLine="4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FE64215" wp14:editId="7A2D2014">
            <wp:extent cx="1933333" cy="232380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0F" w:rsidRDefault="0086250F" w:rsidP="008E59BD">
      <w:pPr>
        <w:ind w:firstLine="42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玩家打开宝箱后弹出宝箱分享和看广告界面，玩家点击后可获得翻倍奖励；</w:t>
      </w:r>
    </w:p>
    <w:p w:rsidR="0086250F" w:rsidRDefault="0086250F" w:rsidP="008E59BD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CDBD93" wp14:editId="31A88AF9">
            <wp:extent cx="1885714" cy="23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38" w:rsidRDefault="00881A38" w:rsidP="008E59BD">
      <w:pPr>
        <w:ind w:firstLine="420"/>
        <w:rPr>
          <w:lang w:eastAsia="zh-CN"/>
        </w:rPr>
      </w:pPr>
    </w:p>
    <w:p w:rsidR="00881A38" w:rsidRPr="00881A38" w:rsidRDefault="00881A38" w:rsidP="00881A38">
      <w:pPr>
        <w:pStyle w:val="5"/>
        <w:rPr>
          <w:b/>
          <w:lang w:eastAsia="zh-CN"/>
        </w:rPr>
      </w:pPr>
      <w:r w:rsidRPr="00881A38">
        <w:rPr>
          <w:rFonts w:hint="eastAsia"/>
          <w:b/>
          <w:lang w:eastAsia="zh-CN"/>
        </w:rPr>
        <w:t>1.</w:t>
      </w:r>
      <w:r>
        <w:rPr>
          <w:b/>
          <w:lang w:eastAsia="zh-CN"/>
        </w:rPr>
        <w:t>5</w:t>
      </w:r>
      <w:r>
        <w:rPr>
          <w:rFonts w:hint="eastAsia"/>
          <w:b/>
          <w:lang w:eastAsia="zh-CN"/>
        </w:rPr>
        <w:t>照相机</w:t>
      </w:r>
      <w:r w:rsidRPr="00881A38">
        <w:rPr>
          <w:rFonts w:hint="eastAsia"/>
          <w:b/>
          <w:lang w:eastAsia="zh-CN"/>
        </w:rPr>
        <w:t>规则</w:t>
      </w:r>
    </w:p>
    <w:p w:rsidR="00881A38" w:rsidRDefault="0086250F" w:rsidP="00881A38">
      <w:pPr>
        <w:ind w:firstLine="420"/>
        <w:rPr>
          <w:lang w:eastAsia="zh-CN"/>
        </w:rPr>
      </w:pPr>
      <w:r w:rsidRPr="008E59BD">
        <w:rPr>
          <w:rFonts w:hint="eastAsia"/>
          <w:lang w:eastAsia="zh-CN"/>
        </w:rPr>
        <w:t xml:space="preserve"> </w:t>
      </w:r>
      <w:r w:rsidR="00881A38">
        <w:rPr>
          <w:lang w:eastAsia="zh-CN"/>
        </w:rPr>
        <w:t>1.</w:t>
      </w:r>
      <w:r w:rsidR="00881A38">
        <w:rPr>
          <w:lang w:eastAsia="zh-CN"/>
        </w:rPr>
        <w:t>触发随机事件后概率获得</w:t>
      </w:r>
      <w:r w:rsidR="00881A38">
        <w:rPr>
          <w:rFonts w:hint="eastAsia"/>
          <w:lang w:eastAsia="zh-CN"/>
        </w:rPr>
        <w:t>，随机</w:t>
      </w:r>
      <w:r w:rsidR="00881A38">
        <w:rPr>
          <w:lang w:eastAsia="zh-CN"/>
        </w:rPr>
        <w:t>掉落在当前地图的空白地块上</w:t>
      </w:r>
      <w:r w:rsidR="00881A38">
        <w:rPr>
          <w:rFonts w:hint="eastAsia"/>
          <w:lang w:eastAsia="zh-CN"/>
        </w:rPr>
        <w:t>；</w:t>
      </w:r>
    </w:p>
    <w:p w:rsidR="00881A38" w:rsidRDefault="00881A38" w:rsidP="00881A38">
      <w:pPr>
        <w:ind w:firstLine="420"/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2.</w:t>
      </w:r>
      <w:r>
        <w:rPr>
          <w:lang w:eastAsia="zh-CN"/>
        </w:rPr>
        <w:t>玩家点击照相机后自动截图并弹出分享界面</w:t>
      </w:r>
      <w:r>
        <w:rPr>
          <w:rFonts w:hint="eastAsia"/>
          <w:lang w:eastAsia="zh-CN"/>
        </w:rPr>
        <w:t>；</w:t>
      </w:r>
      <w:r>
        <w:rPr>
          <w:lang w:eastAsia="zh-CN"/>
        </w:rPr>
        <w:t>分享后玩家可获得奖励</w:t>
      </w:r>
      <w:r w:rsidRPr="00881A38">
        <w:rPr>
          <w:rFonts w:hint="eastAsia"/>
          <w:color w:val="FF0000"/>
          <w:lang w:eastAsia="zh-CN"/>
        </w:rPr>
        <w:t>（待定）</w:t>
      </w:r>
    </w:p>
    <w:p w:rsidR="00881A38" w:rsidRDefault="00881A38" w:rsidP="00881A38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F60C12" wp14:editId="653A0B4B">
            <wp:extent cx="1790700" cy="285311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920" cy="28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C0" w:rsidRPr="00881A38" w:rsidRDefault="00F830C0" w:rsidP="00F830C0">
      <w:pPr>
        <w:pStyle w:val="5"/>
        <w:rPr>
          <w:b/>
          <w:lang w:eastAsia="zh-CN"/>
        </w:rPr>
      </w:pPr>
      <w:r w:rsidRPr="00881A38">
        <w:rPr>
          <w:rFonts w:hint="eastAsia"/>
          <w:b/>
          <w:lang w:eastAsia="zh-CN"/>
        </w:rPr>
        <w:lastRenderedPageBreak/>
        <w:t>1.</w:t>
      </w:r>
      <w:r>
        <w:rPr>
          <w:b/>
          <w:lang w:eastAsia="zh-CN"/>
        </w:rPr>
        <w:t>6</w:t>
      </w:r>
      <w:r>
        <w:rPr>
          <w:rFonts w:hint="eastAsia"/>
          <w:b/>
          <w:lang w:eastAsia="zh-CN"/>
        </w:rPr>
        <w:t>怪兽入侵</w:t>
      </w:r>
    </w:p>
    <w:p w:rsidR="00F830C0" w:rsidRDefault="00881A38" w:rsidP="00F830C0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F830C0" w:rsidRPr="008E59BD">
        <w:rPr>
          <w:rFonts w:hint="eastAsia"/>
          <w:lang w:eastAsia="zh-CN"/>
        </w:rPr>
        <w:t xml:space="preserve"> </w:t>
      </w:r>
      <w:r w:rsidR="00F830C0">
        <w:rPr>
          <w:lang w:eastAsia="zh-CN"/>
        </w:rPr>
        <w:t>1.</w:t>
      </w:r>
      <w:r w:rsidR="00F830C0">
        <w:rPr>
          <w:lang w:eastAsia="zh-CN"/>
        </w:rPr>
        <w:t>触发随机事件后概率</w:t>
      </w:r>
      <w:r w:rsidR="00F830C0">
        <w:rPr>
          <w:rFonts w:hint="eastAsia"/>
          <w:lang w:eastAsia="zh-CN"/>
        </w:rPr>
        <w:t>出现怪兽入侵，怪兽随机出现</w:t>
      </w:r>
      <w:r w:rsidR="00F830C0">
        <w:rPr>
          <w:lang w:eastAsia="zh-CN"/>
        </w:rPr>
        <w:t>在当前地图的空白地块上</w:t>
      </w:r>
      <w:r w:rsidR="00F830C0">
        <w:rPr>
          <w:rFonts w:hint="eastAsia"/>
          <w:lang w:eastAsia="zh-CN"/>
        </w:rPr>
        <w:t>；出现怪兽入侵时，弹出提示特效动画效果；</w:t>
      </w:r>
    </w:p>
    <w:p w:rsidR="00F830C0" w:rsidRDefault="00F830C0" w:rsidP="00F830C0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   2.</w:t>
      </w:r>
      <w:r>
        <w:rPr>
          <w:rFonts w:hint="eastAsia"/>
          <w:lang w:eastAsia="zh-CN"/>
        </w:rPr>
        <w:t>怪兽出现在空白地块后，以当前地块为中心的九宫</w:t>
      </w:r>
      <w:proofErr w:type="gramStart"/>
      <w:r>
        <w:rPr>
          <w:rFonts w:hint="eastAsia"/>
          <w:lang w:eastAsia="zh-CN"/>
        </w:rPr>
        <w:t>格其他</w:t>
      </w:r>
      <w:proofErr w:type="gramEnd"/>
      <w:r>
        <w:rPr>
          <w:rFonts w:hint="eastAsia"/>
          <w:lang w:eastAsia="zh-CN"/>
        </w:rPr>
        <w:t>地块全部变红色</w:t>
      </w:r>
      <w:r w:rsidR="00526EBB">
        <w:rPr>
          <w:rFonts w:hint="eastAsia"/>
          <w:lang w:eastAsia="zh-CN"/>
        </w:rPr>
        <w:t>禁区</w:t>
      </w:r>
      <w:r>
        <w:rPr>
          <w:rFonts w:hint="eastAsia"/>
          <w:lang w:eastAsia="zh-CN"/>
        </w:rPr>
        <w:t>，且上面的猫停止工作采集、资源点停止产出，且不可移动；</w:t>
      </w:r>
    </w:p>
    <w:p w:rsidR="00526EBB" w:rsidRDefault="00526EBB" w:rsidP="00F830C0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noProof/>
          <w:lang w:eastAsia="zh-CN"/>
        </w:rPr>
        <w:drawing>
          <wp:inline distT="0" distB="0" distL="0" distR="0" wp14:anchorId="477A906B" wp14:editId="3B9E49BE">
            <wp:extent cx="2400000" cy="20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C0" w:rsidRDefault="00F830C0" w:rsidP="00F830C0">
      <w:pPr>
        <w:ind w:firstLine="420"/>
        <w:rPr>
          <w:lang w:eastAsia="zh-CN"/>
        </w:rPr>
      </w:pPr>
      <w:r>
        <w:rPr>
          <w:lang w:eastAsia="zh-CN"/>
        </w:rPr>
        <w:t xml:space="preserve">    </w:t>
      </w:r>
      <w:r w:rsidR="00526EBB">
        <w:rPr>
          <w:lang w:eastAsia="zh-CN"/>
        </w:rPr>
        <w:t>3.</w:t>
      </w:r>
      <w:r w:rsidR="00526EBB">
        <w:rPr>
          <w:rFonts w:hint="eastAsia"/>
          <w:lang w:eastAsia="zh-CN"/>
        </w:rPr>
        <w:t>手动点击怪兽可对怪兽进行攻击，每点击</w:t>
      </w:r>
      <w:r w:rsidR="00526EBB">
        <w:rPr>
          <w:rFonts w:hint="eastAsia"/>
          <w:lang w:eastAsia="zh-CN"/>
        </w:rPr>
        <w:t>1</w:t>
      </w:r>
      <w:r w:rsidR="00526EBB">
        <w:rPr>
          <w:rFonts w:hint="eastAsia"/>
          <w:lang w:eastAsia="zh-CN"/>
        </w:rPr>
        <w:t>次消耗</w:t>
      </w:r>
      <w:r w:rsidR="00526EBB">
        <w:rPr>
          <w:rFonts w:hint="eastAsia"/>
          <w:lang w:eastAsia="zh-CN"/>
        </w:rPr>
        <w:t>1</w:t>
      </w:r>
      <w:r w:rsidR="00526EBB">
        <w:rPr>
          <w:rFonts w:hint="eastAsia"/>
          <w:lang w:eastAsia="zh-CN"/>
        </w:rPr>
        <w:t>点体力，同时获得奖励；</w:t>
      </w:r>
    </w:p>
    <w:p w:rsidR="00526EBB" w:rsidRDefault="00526EBB" w:rsidP="00526EBB">
      <w:pPr>
        <w:ind w:firstLineChars="400" w:firstLine="840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．怪兽血量为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时被击败，地图红色禁区效果消失；但</w:t>
      </w:r>
      <w:proofErr w:type="gramStart"/>
      <w:r>
        <w:rPr>
          <w:rFonts w:hint="eastAsia"/>
          <w:lang w:eastAsia="zh-CN"/>
        </w:rPr>
        <w:t>随机会</w:t>
      </w:r>
      <w:proofErr w:type="gramEnd"/>
      <w:r>
        <w:rPr>
          <w:rFonts w:hint="eastAsia"/>
          <w:lang w:eastAsia="zh-CN"/>
        </w:rPr>
        <w:t>污染</w:t>
      </w:r>
      <w:r>
        <w:rPr>
          <w:rFonts w:hint="eastAsia"/>
          <w:lang w:eastAsia="zh-CN"/>
        </w:rPr>
        <w:t>1-</w:t>
      </w:r>
      <w:r>
        <w:rPr>
          <w:lang w:eastAsia="zh-CN"/>
        </w:rPr>
        <w:t>3</w:t>
      </w:r>
      <w:r>
        <w:rPr>
          <w:rFonts w:hint="eastAsia"/>
          <w:lang w:eastAsia="zh-CN"/>
        </w:rPr>
        <w:t>块地块，被污染地块同样不可进行移动操作和采集，需要使用圣水净化后恢复正常；</w:t>
      </w:r>
    </w:p>
    <w:p w:rsidR="00B647E5" w:rsidRDefault="00B647E5" w:rsidP="00526EBB">
      <w:pPr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5.</w:t>
      </w:r>
      <w:r w:rsidR="00543BBB">
        <w:rPr>
          <w:rFonts w:hint="eastAsia"/>
          <w:lang w:eastAsia="zh-CN"/>
        </w:rPr>
        <w:t>特殊出现</w:t>
      </w:r>
      <w:r>
        <w:rPr>
          <w:rFonts w:hint="eastAsia"/>
          <w:lang w:eastAsia="zh-CN"/>
        </w:rPr>
        <w:t>：</w:t>
      </w:r>
    </w:p>
    <w:p w:rsidR="00B647E5" w:rsidRPr="00526EBB" w:rsidRDefault="00B647E5" w:rsidP="00526EBB">
      <w:pPr>
        <w:ind w:firstLineChars="400" w:firstLine="8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玩家离线时有概率自动出现怪兽入侵；</w:t>
      </w:r>
      <w:r w:rsidRPr="00526EBB">
        <w:rPr>
          <w:rFonts w:hint="eastAsia"/>
          <w:lang w:eastAsia="zh-CN"/>
        </w:rPr>
        <w:t xml:space="preserve"> </w:t>
      </w:r>
      <w:r w:rsidRPr="00B647E5">
        <w:rPr>
          <w:rFonts w:hint="eastAsia"/>
          <w:color w:val="FF0000"/>
          <w:lang w:eastAsia="zh-CN"/>
        </w:rPr>
        <w:t>每</w:t>
      </w:r>
      <w:r w:rsidRPr="00B647E5">
        <w:rPr>
          <w:rFonts w:hint="eastAsia"/>
          <w:color w:val="FF0000"/>
          <w:lang w:eastAsia="zh-CN"/>
        </w:rPr>
        <w:t>12</w:t>
      </w:r>
      <w:r w:rsidRPr="00B647E5">
        <w:rPr>
          <w:rFonts w:hint="eastAsia"/>
          <w:color w:val="FF0000"/>
          <w:lang w:eastAsia="zh-CN"/>
        </w:rPr>
        <w:t>小时</w:t>
      </w:r>
      <w:r w:rsidR="00543BBB">
        <w:rPr>
          <w:rFonts w:hint="eastAsia"/>
          <w:color w:val="FF0000"/>
          <w:lang w:eastAsia="zh-CN"/>
        </w:rPr>
        <w:t>内随机</w:t>
      </w:r>
      <w:r w:rsidRPr="00B647E5">
        <w:rPr>
          <w:rFonts w:hint="eastAsia"/>
          <w:color w:val="FF0000"/>
          <w:lang w:eastAsia="zh-CN"/>
        </w:rPr>
        <w:t>出现</w:t>
      </w:r>
      <w:r w:rsidRPr="00B647E5">
        <w:rPr>
          <w:rFonts w:hint="eastAsia"/>
          <w:color w:val="FF0000"/>
          <w:lang w:eastAsia="zh-CN"/>
        </w:rPr>
        <w:t>1</w:t>
      </w:r>
      <w:r w:rsidRPr="00B647E5">
        <w:rPr>
          <w:rFonts w:hint="eastAsia"/>
          <w:color w:val="FF0000"/>
          <w:lang w:eastAsia="zh-CN"/>
        </w:rPr>
        <w:t>只</w:t>
      </w:r>
      <w:r>
        <w:rPr>
          <w:rFonts w:hint="eastAsia"/>
          <w:color w:val="FF0000"/>
          <w:lang w:eastAsia="zh-CN"/>
        </w:rPr>
        <w:t>，地图上没有空位时不再出现；</w:t>
      </w:r>
    </w:p>
    <w:p w:rsidR="00881A38" w:rsidRPr="00B647E5" w:rsidRDefault="00881A38" w:rsidP="00881A38">
      <w:pPr>
        <w:ind w:firstLine="420"/>
        <w:rPr>
          <w:lang w:eastAsia="zh-CN"/>
        </w:rPr>
      </w:pPr>
    </w:p>
    <w:p w:rsidR="00881A38" w:rsidRPr="00881A38" w:rsidRDefault="00881A38" w:rsidP="00881A38">
      <w:pPr>
        <w:ind w:firstLine="420"/>
        <w:rPr>
          <w:lang w:eastAsia="zh-CN"/>
        </w:rPr>
      </w:pPr>
      <w:bookmarkStart w:id="1" w:name="_GoBack"/>
      <w:bookmarkEnd w:id="1"/>
    </w:p>
    <w:p w:rsidR="008E59BD" w:rsidRPr="00881A38" w:rsidRDefault="008E59BD" w:rsidP="008E59BD">
      <w:pPr>
        <w:ind w:firstLine="420"/>
        <w:rPr>
          <w:lang w:eastAsia="zh-CN"/>
        </w:rPr>
      </w:pPr>
    </w:p>
    <w:p w:rsidR="00881A38" w:rsidRDefault="00881A38" w:rsidP="008E59BD">
      <w:pPr>
        <w:ind w:firstLine="420"/>
        <w:rPr>
          <w:lang w:eastAsia="zh-CN"/>
        </w:rPr>
      </w:pPr>
    </w:p>
    <w:p w:rsidR="00881A38" w:rsidRPr="008E59BD" w:rsidRDefault="00881A38" w:rsidP="00881A38">
      <w:pPr>
        <w:ind w:firstLineChars="95" w:firstLine="199"/>
        <w:rPr>
          <w:lang w:eastAsia="zh-CN"/>
        </w:rPr>
      </w:pPr>
    </w:p>
    <w:p w:rsidR="008E59BD" w:rsidRPr="008E59BD" w:rsidRDefault="008E59BD" w:rsidP="000D335D">
      <w:pPr>
        <w:ind w:firstLineChars="400" w:firstLine="840"/>
        <w:rPr>
          <w:color w:val="FF0000"/>
          <w:lang w:eastAsia="zh-CN"/>
        </w:rPr>
      </w:pPr>
    </w:p>
    <w:p w:rsidR="004E135C" w:rsidRPr="00B15B66" w:rsidRDefault="004E135C" w:rsidP="00B15B66">
      <w:pPr>
        <w:pStyle w:val="ac"/>
        <w:ind w:left="1145" w:firstLineChars="0" w:firstLine="0"/>
        <w:rPr>
          <w:lang w:eastAsia="zh-CN"/>
        </w:rPr>
      </w:pPr>
    </w:p>
    <w:p w:rsidR="004E3A55" w:rsidRDefault="004E3A55" w:rsidP="004E3A55">
      <w:pPr>
        <w:pStyle w:val="ac"/>
        <w:ind w:left="1100" w:firstLineChars="0" w:firstLine="0"/>
        <w:rPr>
          <w:lang w:eastAsia="zh-CN"/>
        </w:rPr>
      </w:pPr>
      <w:r>
        <w:rPr>
          <w:lang w:eastAsia="zh-CN"/>
        </w:rPr>
        <w:t xml:space="preserve">            </w:t>
      </w:r>
    </w:p>
    <w:p w:rsidR="00B15B66" w:rsidRDefault="00B15B66" w:rsidP="00B15B66">
      <w:pPr>
        <w:ind w:left="785" w:firstLineChars="0" w:firstLine="0"/>
        <w:rPr>
          <w:lang w:eastAsia="zh-CN"/>
        </w:rPr>
      </w:pPr>
    </w:p>
    <w:p w:rsidR="004E3A55" w:rsidRPr="000705CC" w:rsidRDefault="004E3A55" w:rsidP="000705CC">
      <w:pPr>
        <w:ind w:firstLineChars="300" w:firstLine="630"/>
        <w:rPr>
          <w:lang w:eastAsia="zh-CN"/>
        </w:rPr>
      </w:pPr>
    </w:p>
    <w:p w:rsidR="0012226F" w:rsidRPr="0012226F" w:rsidRDefault="0012226F" w:rsidP="0012226F">
      <w:pPr>
        <w:ind w:firstLine="42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FA2411" w:rsidRDefault="00FA2411" w:rsidP="00A82EAA">
      <w:pPr>
        <w:pStyle w:val="ac"/>
        <w:ind w:left="780" w:firstLineChars="0" w:firstLine="0"/>
        <w:rPr>
          <w:lang w:eastAsia="zh-CN"/>
        </w:rPr>
      </w:pPr>
    </w:p>
    <w:p w:rsidR="000B3CBF" w:rsidRDefault="000B3CBF" w:rsidP="000B3CBF">
      <w:pPr>
        <w:ind w:firstLineChars="0" w:firstLine="0"/>
        <w:rPr>
          <w:lang w:eastAsia="zh-CN"/>
        </w:rPr>
      </w:pPr>
    </w:p>
    <w:p w:rsidR="001E1C75" w:rsidRPr="004F3B55" w:rsidRDefault="0012226F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二</w:t>
      </w:r>
      <w:r w:rsidR="001E1C75">
        <w:rPr>
          <w:rFonts w:hint="eastAsia"/>
          <w:lang w:eastAsia="zh-CN"/>
        </w:rPr>
        <w:t>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Pr="00E74885" w:rsidRDefault="001E1C7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12226F">
        <w:rPr>
          <w:rFonts w:hint="eastAsia"/>
          <w:lang w:eastAsia="zh-CN"/>
        </w:rPr>
        <w:t>地图图标</w:t>
      </w:r>
    </w:p>
    <w:p w:rsidR="00E74885" w:rsidRDefault="0012226F" w:rsidP="00E74885">
      <w:pPr>
        <w:ind w:firstLine="420"/>
        <w:rPr>
          <w:noProof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猫箱子</w:t>
      </w:r>
    </w:p>
    <w:p w:rsidR="0012226F" w:rsidRDefault="0012226F" w:rsidP="00E74885">
      <w:pPr>
        <w:ind w:firstLine="420"/>
        <w:rPr>
          <w:noProof/>
          <w:lang w:eastAsia="zh-CN"/>
        </w:rPr>
      </w:pPr>
      <w:r>
        <w:rPr>
          <w:rFonts w:hint="eastAsia"/>
          <w:noProof/>
          <w:lang w:eastAsia="zh-CN"/>
        </w:rPr>
        <w:t>2</w:t>
      </w:r>
      <w:r>
        <w:rPr>
          <w:rFonts w:hint="eastAsia"/>
          <w:noProof/>
          <w:lang w:eastAsia="zh-CN"/>
        </w:rPr>
        <w:t>金币箱</w:t>
      </w:r>
    </w:p>
    <w:p w:rsidR="00C4492F" w:rsidRDefault="00C4492F" w:rsidP="00E74885">
      <w:pPr>
        <w:ind w:firstLine="42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FCA8F80" wp14:editId="08EFFA72">
            <wp:extent cx="1933333" cy="232380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45A59F2" wp14:editId="6939492A">
            <wp:extent cx="1885714" cy="23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6F" w:rsidRDefault="0012226F" w:rsidP="00E74885">
      <w:pPr>
        <w:ind w:firstLine="420"/>
        <w:rPr>
          <w:noProof/>
          <w:lang w:eastAsia="zh-CN"/>
        </w:rPr>
      </w:pPr>
      <w:r>
        <w:rPr>
          <w:rFonts w:hint="eastAsia"/>
          <w:noProof/>
          <w:lang w:eastAsia="zh-CN"/>
        </w:rPr>
        <w:t>3.</w:t>
      </w:r>
      <w:r>
        <w:rPr>
          <w:rFonts w:hint="eastAsia"/>
          <w:noProof/>
          <w:lang w:eastAsia="zh-CN"/>
        </w:rPr>
        <w:t>照相机</w:t>
      </w:r>
    </w:p>
    <w:p w:rsidR="0012226F" w:rsidRDefault="0012226F" w:rsidP="00E74885">
      <w:pPr>
        <w:ind w:firstLine="420"/>
        <w:rPr>
          <w:lang w:eastAsia="zh-CN"/>
        </w:rPr>
      </w:pPr>
      <w:r>
        <w:rPr>
          <w:rFonts w:hint="eastAsia"/>
          <w:noProof/>
          <w:lang w:eastAsia="zh-CN"/>
        </w:rPr>
        <w:t>4.</w:t>
      </w:r>
      <w:r>
        <w:rPr>
          <w:rFonts w:hint="eastAsia"/>
          <w:noProof/>
          <w:lang w:eastAsia="zh-CN"/>
        </w:rPr>
        <w:t>怪兽</w:t>
      </w:r>
    </w:p>
    <w:p w:rsidR="00AD2B03" w:rsidRDefault="00AD2B03" w:rsidP="00AD2B03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 w:rsidR="00C4492F">
        <w:rPr>
          <w:rFonts w:hint="eastAsia"/>
          <w:lang w:eastAsia="zh-CN"/>
        </w:rPr>
        <w:t>触发特殊时间提示光效</w:t>
      </w:r>
    </w:p>
    <w:p w:rsidR="00AD2B03" w:rsidRDefault="00C4492F" w:rsidP="00AD2B03">
      <w:pPr>
        <w:ind w:firstLine="4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获得猫箱子提示</w:t>
      </w:r>
      <w:proofErr w:type="gramStart"/>
      <w:r>
        <w:rPr>
          <w:rFonts w:hint="eastAsia"/>
          <w:lang w:eastAsia="zh-CN"/>
        </w:rPr>
        <w:t>光效及文字</w:t>
      </w:r>
      <w:proofErr w:type="gramEnd"/>
    </w:p>
    <w:p w:rsidR="00C4492F" w:rsidRDefault="00C4492F" w:rsidP="00AD2B03">
      <w:pPr>
        <w:ind w:firstLine="420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获得金币</w:t>
      </w:r>
      <w:proofErr w:type="gramStart"/>
      <w:r>
        <w:rPr>
          <w:rFonts w:hint="eastAsia"/>
          <w:lang w:eastAsia="zh-CN"/>
        </w:rPr>
        <w:t>箱光效及</w:t>
      </w:r>
      <w:proofErr w:type="gramEnd"/>
      <w:r>
        <w:rPr>
          <w:rFonts w:hint="eastAsia"/>
          <w:lang w:eastAsia="zh-CN"/>
        </w:rPr>
        <w:t>文字</w:t>
      </w:r>
    </w:p>
    <w:p w:rsidR="00C4492F" w:rsidRDefault="00C4492F" w:rsidP="00AD2B03">
      <w:pPr>
        <w:ind w:firstLine="4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获得照相机提示</w:t>
      </w:r>
      <w:proofErr w:type="gramStart"/>
      <w:r>
        <w:rPr>
          <w:rFonts w:hint="eastAsia"/>
          <w:lang w:eastAsia="zh-CN"/>
        </w:rPr>
        <w:t>光效及文字</w:t>
      </w:r>
      <w:proofErr w:type="gramEnd"/>
    </w:p>
    <w:p w:rsidR="00C4492F" w:rsidRDefault="00C4492F" w:rsidP="00AD2B03">
      <w:pPr>
        <w:ind w:firstLine="42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怪兽入侵提示</w:t>
      </w:r>
      <w:proofErr w:type="gramStart"/>
      <w:r>
        <w:rPr>
          <w:rFonts w:hint="eastAsia"/>
          <w:lang w:eastAsia="zh-CN"/>
        </w:rPr>
        <w:t>光效及文字</w:t>
      </w:r>
      <w:proofErr w:type="gramEnd"/>
      <w:r>
        <w:rPr>
          <w:rFonts w:hint="eastAsia"/>
          <w:lang w:eastAsia="zh-CN"/>
        </w:rPr>
        <w:t>；</w:t>
      </w:r>
    </w:p>
    <w:p w:rsidR="00C4492F" w:rsidRPr="00AD2B03" w:rsidRDefault="00C4492F" w:rsidP="00AD2B03">
      <w:pPr>
        <w:ind w:firstLine="420"/>
        <w:rPr>
          <w:lang w:eastAsia="zh-CN"/>
        </w:rPr>
      </w:pPr>
    </w:p>
    <w:p w:rsidR="00E74885" w:rsidRDefault="00E74885" w:rsidP="00E74885">
      <w:pPr>
        <w:ind w:firstLine="420"/>
        <w:rPr>
          <w:lang w:eastAsia="zh-CN"/>
        </w:rPr>
      </w:pPr>
    </w:p>
    <w:p w:rsidR="00E74885" w:rsidRDefault="00AD2B03" w:rsidP="00E74885">
      <w:pPr>
        <w:pStyle w:val="3"/>
        <w:rPr>
          <w:lang w:eastAsia="zh-CN"/>
        </w:rPr>
      </w:pPr>
      <w:r>
        <w:rPr>
          <w:lang w:eastAsia="zh-CN"/>
        </w:rPr>
        <w:t>3</w:t>
      </w:r>
      <w:r w:rsidR="00E74885">
        <w:rPr>
          <w:rFonts w:hint="eastAsia"/>
          <w:lang w:eastAsia="zh-CN"/>
        </w:rPr>
        <w:t>.</w:t>
      </w:r>
      <w:r w:rsidR="00C4492F">
        <w:rPr>
          <w:rFonts w:hint="eastAsia"/>
          <w:lang w:eastAsia="zh-CN"/>
        </w:rPr>
        <w:t>界面资源</w:t>
      </w:r>
      <w:r>
        <w:rPr>
          <w:rFonts w:hint="eastAsia"/>
          <w:lang w:eastAsia="zh-CN"/>
        </w:rPr>
        <w:t>；</w:t>
      </w:r>
    </w:p>
    <w:p w:rsidR="00AD2B03" w:rsidRDefault="00AD2B03" w:rsidP="00AD2B03">
      <w:pPr>
        <w:ind w:firstLine="420"/>
        <w:rPr>
          <w:lang w:eastAsia="zh-CN"/>
        </w:rPr>
      </w:pPr>
      <w:r>
        <w:rPr>
          <w:lang w:eastAsia="zh-CN"/>
        </w:rPr>
        <w:t>1.</w:t>
      </w:r>
      <w:r w:rsidR="00C4492F">
        <w:rPr>
          <w:rFonts w:hint="eastAsia"/>
          <w:lang w:eastAsia="zh-CN"/>
        </w:rPr>
        <w:t>猫箱子界面</w:t>
      </w:r>
    </w:p>
    <w:p w:rsidR="00C4492F" w:rsidRDefault="00C4492F" w:rsidP="00AD2B03">
      <w:pPr>
        <w:ind w:firstLine="4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261E32C" wp14:editId="4054E2D4">
            <wp:extent cx="2238095" cy="2885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03" w:rsidRDefault="00AD2B03" w:rsidP="00AD2B03">
      <w:pPr>
        <w:ind w:firstLine="420"/>
        <w:rPr>
          <w:lang w:eastAsia="zh-CN"/>
        </w:rPr>
      </w:pPr>
      <w:r>
        <w:rPr>
          <w:rFonts w:hint="eastAsia"/>
          <w:lang w:eastAsia="zh-CN"/>
        </w:rPr>
        <w:t>2.</w:t>
      </w:r>
      <w:r w:rsidR="00C4492F">
        <w:rPr>
          <w:rFonts w:hint="eastAsia"/>
          <w:lang w:eastAsia="zh-CN"/>
        </w:rPr>
        <w:t>金币箱界面</w:t>
      </w:r>
      <w:r>
        <w:rPr>
          <w:rFonts w:hint="eastAsia"/>
          <w:lang w:eastAsia="zh-CN"/>
        </w:rPr>
        <w:t>；</w:t>
      </w:r>
    </w:p>
    <w:p w:rsidR="00C4492F" w:rsidRDefault="00C4492F" w:rsidP="00AD2B03">
      <w:pPr>
        <w:ind w:firstLine="4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照相机界面</w:t>
      </w:r>
    </w:p>
    <w:p w:rsidR="00C4492F" w:rsidRDefault="00C4492F" w:rsidP="00AD2B03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9460D6" wp14:editId="1753BB79">
            <wp:extent cx="1790700" cy="285311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920" cy="28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2F" w:rsidRDefault="00C4492F" w:rsidP="00AD2B03">
      <w:pPr>
        <w:ind w:firstLine="420"/>
        <w:rPr>
          <w:lang w:eastAsia="zh-CN"/>
        </w:rPr>
      </w:pPr>
    </w:p>
    <w:p w:rsidR="00AD2B03" w:rsidRPr="00AD2B03" w:rsidRDefault="00AD2B03" w:rsidP="00AD2B03">
      <w:pPr>
        <w:ind w:firstLine="420"/>
        <w:rPr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35429E" w:rsidRDefault="0035429E" w:rsidP="00140A4F">
      <w:pPr>
        <w:ind w:firstLineChars="0" w:firstLine="0"/>
        <w:rPr>
          <w:lang w:eastAsia="zh-CN"/>
        </w:rPr>
      </w:pP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CE0925" w:rsidRDefault="00CE0925" w:rsidP="00A82EAA">
      <w:pPr>
        <w:ind w:firstLine="42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C0D" w:rsidRDefault="00B85C0D">
      <w:pPr>
        <w:ind w:firstLine="420"/>
      </w:pPr>
      <w:r>
        <w:separator/>
      </w:r>
    </w:p>
  </w:endnote>
  <w:endnote w:type="continuationSeparator" w:id="0">
    <w:p w:rsidR="00B85C0D" w:rsidRDefault="00B85C0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C0D" w:rsidRDefault="00B85C0D">
      <w:pPr>
        <w:ind w:firstLine="420"/>
      </w:pPr>
      <w:r>
        <w:separator/>
      </w:r>
    </w:p>
  </w:footnote>
  <w:footnote w:type="continuationSeparator" w:id="0">
    <w:p w:rsidR="00B85C0D" w:rsidRDefault="00B85C0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3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5"/>
  </w:num>
  <w:num w:numId="5">
    <w:abstractNumId w:val="16"/>
  </w:num>
  <w:num w:numId="6">
    <w:abstractNumId w:val="24"/>
  </w:num>
  <w:num w:numId="7">
    <w:abstractNumId w:val="26"/>
  </w:num>
  <w:num w:numId="8">
    <w:abstractNumId w:val="30"/>
  </w:num>
  <w:num w:numId="9">
    <w:abstractNumId w:val="21"/>
  </w:num>
  <w:num w:numId="10">
    <w:abstractNumId w:val="31"/>
  </w:num>
  <w:num w:numId="11">
    <w:abstractNumId w:val="35"/>
  </w:num>
  <w:num w:numId="12">
    <w:abstractNumId w:val="22"/>
  </w:num>
  <w:num w:numId="13">
    <w:abstractNumId w:val="3"/>
  </w:num>
  <w:num w:numId="14">
    <w:abstractNumId w:val="5"/>
  </w:num>
  <w:num w:numId="15">
    <w:abstractNumId w:val="34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3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29"/>
  </w:num>
  <w:num w:numId="26">
    <w:abstractNumId w:val="10"/>
  </w:num>
  <w:num w:numId="27">
    <w:abstractNumId w:val="4"/>
  </w:num>
  <w:num w:numId="28">
    <w:abstractNumId w:val="33"/>
  </w:num>
  <w:num w:numId="29">
    <w:abstractNumId w:val="28"/>
  </w:num>
  <w:num w:numId="30">
    <w:abstractNumId w:val="6"/>
  </w:num>
  <w:num w:numId="31">
    <w:abstractNumId w:val="27"/>
  </w:num>
  <w:num w:numId="32">
    <w:abstractNumId w:val="12"/>
  </w:num>
  <w:num w:numId="33">
    <w:abstractNumId w:val="18"/>
  </w:num>
  <w:num w:numId="34">
    <w:abstractNumId w:val="14"/>
  </w:num>
  <w:num w:numId="35">
    <w:abstractNumId w:val="32"/>
  </w:num>
  <w:num w:numId="3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0E"/>
    <w:rsid w:val="00002875"/>
    <w:rsid w:val="00002A0F"/>
    <w:rsid w:val="0000316E"/>
    <w:rsid w:val="00003383"/>
    <w:rsid w:val="00004198"/>
    <w:rsid w:val="00005320"/>
    <w:rsid w:val="00005E4F"/>
    <w:rsid w:val="00007EA2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4BE9"/>
    <w:rsid w:val="00027673"/>
    <w:rsid w:val="00032249"/>
    <w:rsid w:val="0003426F"/>
    <w:rsid w:val="00034336"/>
    <w:rsid w:val="000343AE"/>
    <w:rsid w:val="00034A21"/>
    <w:rsid w:val="000369F6"/>
    <w:rsid w:val="0003740D"/>
    <w:rsid w:val="00037CB0"/>
    <w:rsid w:val="000435D4"/>
    <w:rsid w:val="00043B18"/>
    <w:rsid w:val="00043E7D"/>
    <w:rsid w:val="000449AE"/>
    <w:rsid w:val="0004726E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C37"/>
    <w:rsid w:val="000D103A"/>
    <w:rsid w:val="000D2DF8"/>
    <w:rsid w:val="000D335D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E7C62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0DB6"/>
    <w:rsid w:val="00111FE1"/>
    <w:rsid w:val="00113A69"/>
    <w:rsid w:val="00114B18"/>
    <w:rsid w:val="001150AD"/>
    <w:rsid w:val="00115119"/>
    <w:rsid w:val="00115BBB"/>
    <w:rsid w:val="0012226F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751F"/>
    <w:rsid w:val="0017761A"/>
    <w:rsid w:val="00180A6F"/>
    <w:rsid w:val="00181FF0"/>
    <w:rsid w:val="00183FE9"/>
    <w:rsid w:val="00184524"/>
    <w:rsid w:val="0018531C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14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B48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43D0"/>
    <w:rsid w:val="002A6DA5"/>
    <w:rsid w:val="002A70D3"/>
    <w:rsid w:val="002A7AC8"/>
    <w:rsid w:val="002B007C"/>
    <w:rsid w:val="002B139C"/>
    <w:rsid w:val="002B1F80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C7B2B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293B"/>
    <w:rsid w:val="00323252"/>
    <w:rsid w:val="0032335B"/>
    <w:rsid w:val="00323DB1"/>
    <w:rsid w:val="003246B7"/>
    <w:rsid w:val="00324D63"/>
    <w:rsid w:val="003305DC"/>
    <w:rsid w:val="003317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E774D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3F4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32B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35C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6EBB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3BBB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9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043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EB5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2CED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50F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3F6F"/>
    <w:rsid w:val="00874565"/>
    <w:rsid w:val="00876C24"/>
    <w:rsid w:val="00877796"/>
    <w:rsid w:val="00877D3F"/>
    <w:rsid w:val="008803FD"/>
    <w:rsid w:val="00880CE8"/>
    <w:rsid w:val="00881A3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2DCE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59BD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0732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34D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0E93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2B03"/>
    <w:rsid w:val="00AD4C82"/>
    <w:rsid w:val="00AD53B5"/>
    <w:rsid w:val="00AD6EE2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1C87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56EAB"/>
    <w:rsid w:val="00B601D5"/>
    <w:rsid w:val="00B606C4"/>
    <w:rsid w:val="00B60C7A"/>
    <w:rsid w:val="00B6274F"/>
    <w:rsid w:val="00B627E0"/>
    <w:rsid w:val="00B63893"/>
    <w:rsid w:val="00B63CE7"/>
    <w:rsid w:val="00B647E5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5C0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867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31B6"/>
    <w:rsid w:val="00BF4F9A"/>
    <w:rsid w:val="00BF4FE2"/>
    <w:rsid w:val="00BF60C8"/>
    <w:rsid w:val="00BF6C39"/>
    <w:rsid w:val="00BF7DDE"/>
    <w:rsid w:val="00C00CB3"/>
    <w:rsid w:val="00C01B90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4C4"/>
    <w:rsid w:val="00C277D3"/>
    <w:rsid w:val="00C30D68"/>
    <w:rsid w:val="00C3115A"/>
    <w:rsid w:val="00C32629"/>
    <w:rsid w:val="00C33CCB"/>
    <w:rsid w:val="00C368F2"/>
    <w:rsid w:val="00C37A31"/>
    <w:rsid w:val="00C37A70"/>
    <w:rsid w:val="00C37EC9"/>
    <w:rsid w:val="00C4017C"/>
    <w:rsid w:val="00C4314B"/>
    <w:rsid w:val="00C4492F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856"/>
    <w:rsid w:val="00C85AAC"/>
    <w:rsid w:val="00C86DB4"/>
    <w:rsid w:val="00C91FC4"/>
    <w:rsid w:val="00C93D92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C7DCC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4FA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85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0C0"/>
    <w:rsid w:val="00F83221"/>
    <w:rsid w:val="00F83AE7"/>
    <w:rsid w:val="00F84EBE"/>
    <w:rsid w:val="00F87005"/>
    <w:rsid w:val="00F870DC"/>
    <w:rsid w:val="00F906BD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62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25566-2753-4110-9FC0-C6E0322F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5186</TotalTime>
  <Pages>6</Pages>
  <Words>205</Words>
  <Characters>1171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none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2606</cp:revision>
  <cp:lastPrinted>1900-12-31T16:00:00Z</cp:lastPrinted>
  <dcterms:created xsi:type="dcterms:W3CDTF">2011-09-08T14:22:00Z</dcterms:created>
  <dcterms:modified xsi:type="dcterms:W3CDTF">2018-06-15T03:19:00Z</dcterms:modified>
</cp:coreProperties>
</file>