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4A4A" w14:textId="31549206" w:rsidR="00EC3ECB" w:rsidRDefault="00977331">
      <w:r>
        <w:t xml:space="preserve">3D </w:t>
      </w:r>
      <w:r>
        <w:rPr>
          <w:rFonts w:hint="eastAsia"/>
        </w:rPr>
        <w:t>과제</w:t>
      </w:r>
      <w:r>
        <w:t xml:space="preserve">1 </w:t>
      </w:r>
      <w:r>
        <w:rPr>
          <w:rFonts w:hint="eastAsia"/>
        </w:rPr>
        <w:t>계획</w:t>
      </w:r>
    </w:p>
    <w:p w14:paraId="64DE4EF7" w14:textId="77777777" w:rsidR="00977331" w:rsidRDefault="00977331" w:rsidP="00977331">
      <w:r>
        <w:t xml:space="preserve">1. </w:t>
      </w:r>
      <w:r w:rsidRPr="00512B5F">
        <w:rPr>
          <w:strike/>
        </w:rPr>
        <w:t>지형: Base + Detail 텍스처 매핑을 해야함</w:t>
      </w:r>
      <w:r>
        <w:t xml:space="preserve">. 추가적인 텍스처를 넣어서 꽃밭, 자갈길 등 표현, 플레이어가 다닐 수 있는 길 텍스처로 표현, </w:t>
      </w:r>
      <w:proofErr w:type="spellStart"/>
      <w:r w:rsidRPr="00512B5F">
        <w:rPr>
          <w:strike/>
        </w:rPr>
        <w:t>스카이박스</w:t>
      </w:r>
      <w:proofErr w:type="spellEnd"/>
    </w:p>
    <w:p w14:paraId="3F8838E4" w14:textId="77777777" w:rsidR="00977331" w:rsidRDefault="00977331" w:rsidP="00977331">
      <w:r>
        <w:t>2. 빌보드를 사용하여 꽃밭, 나무 등을 그려서 많이 그리기</w:t>
      </w:r>
    </w:p>
    <w:p w14:paraId="67FB6788" w14:textId="77777777" w:rsidR="00977331" w:rsidRDefault="00977331" w:rsidP="00977331">
      <w:r>
        <w:t xml:space="preserve">3. </w:t>
      </w:r>
      <w:r w:rsidRPr="00512B5F">
        <w:rPr>
          <w:strike/>
        </w:rPr>
        <w:t xml:space="preserve">플레이어는 </w:t>
      </w:r>
      <w:proofErr w:type="spellStart"/>
      <w:r w:rsidRPr="00512B5F">
        <w:rPr>
          <w:strike/>
        </w:rPr>
        <w:t>육면체여도되고</w:t>
      </w:r>
      <w:proofErr w:type="spellEnd"/>
      <w:r w:rsidRPr="00512B5F">
        <w:rPr>
          <w:strike/>
        </w:rPr>
        <w:t xml:space="preserve"> 다른 모델이 있으면 모델을 </w:t>
      </w:r>
      <w:proofErr w:type="spellStart"/>
      <w:r w:rsidRPr="00512B5F">
        <w:rPr>
          <w:strike/>
        </w:rPr>
        <w:t>가져와도됨</w:t>
      </w:r>
      <w:proofErr w:type="spellEnd"/>
      <w:r>
        <w:t xml:space="preserve">. </w:t>
      </w:r>
    </w:p>
    <w:p w14:paraId="32BFAB0B" w14:textId="77777777" w:rsidR="00977331" w:rsidRDefault="00977331" w:rsidP="00977331">
      <w:r>
        <w:t xml:space="preserve">   </w:t>
      </w:r>
      <w:r w:rsidRPr="00512B5F">
        <w:rPr>
          <w:strike/>
        </w:rPr>
        <w:t>플레이어는 ctrl을 누르면 총알을 발사한다</w:t>
      </w:r>
      <w:r>
        <w:t>.</w:t>
      </w:r>
    </w:p>
    <w:p w14:paraId="7E118847" w14:textId="77777777" w:rsidR="00977331" w:rsidRDefault="00977331" w:rsidP="00977331">
      <w:r>
        <w:t xml:space="preserve">   다른 오브젝트 또는 지형과 총알이 충돌하면 폭발 -&gt; 텍스처로</w:t>
      </w:r>
    </w:p>
    <w:p w14:paraId="01A61058" w14:textId="77777777" w:rsidR="00977331" w:rsidRDefault="00977331" w:rsidP="00977331">
      <w:r>
        <w:t xml:space="preserve">   </w:t>
      </w:r>
      <w:proofErr w:type="spellStart"/>
      <w:r>
        <w:t>블렌딩을</w:t>
      </w:r>
      <w:proofErr w:type="spellEnd"/>
      <w:r>
        <w:t xml:space="preserve"> 사용해도 되지만, PS에서 픽셀을 출력할지 말지만 결정해도 구현 가능</w:t>
      </w:r>
    </w:p>
    <w:p w14:paraId="1472C2FA" w14:textId="658A3DC9" w:rsidR="00977331" w:rsidRDefault="00977331" w:rsidP="00977331">
      <w:r>
        <w:t>4. 나머지는 가정을 하고 추가적으로 구현</w:t>
      </w:r>
    </w:p>
    <w:p w14:paraId="03713711" w14:textId="295A41FF" w:rsidR="000B0AE9" w:rsidRDefault="000B0AE9" w:rsidP="00977331"/>
    <w:p w14:paraId="7E39C01F" w14:textId="75F4C772" w:rsidR="002D138B" w:rsidRPr="00A96BB1" w:rsidRDefault="000B0AE9" w:rsidP="00A96BB1">
      <w:pPr>
        <w:rPr>
          <w:rFonts w:hint="eastAsia"/>
        </w:rPr>
      </w:pPr>
      <w:r>
        <w:rPr>
          <w:rFonts w:hint="eastAsia"/>
        </w:rPr>
        <w:t>게임 컨셉</w:t>
      </w:r>
    </w:p>
    <w:tbl>
      <w:tblPr>
        <w:tblStyle w:val="a3"/>
        <w:tblW w:w="0" w:type="auto"/>
        <w:tblInd w:w="170" w:type="dxa"/>
        <w:tblLook w:val="04A0" w:firstRow="1" w:lastRow="0" w:firstColumn="1" w:lastColumn="0" w:noHBand="0" w:noVBand="1"/>
      </w:tblPr>
      <w:tblGrid>
        <w:gridCol w:w="2064"/>
        <w:gridCol w:w="2055"/>
        <w:gridCol w:w="2056"/>
        <w:gridCol w:w="2055"/>
        <w:gridCol w:w="2056"/>
      </w:tblGrid>
      <w:tr w:rsidR="00A96BB1" w14:paraId="30EB2968" w14:textId="77777777" w:rsidTr="00A96BB1">
        <w:tc>
          <w:tcPr>
            <w:tcW w:w="2091" w:type="dxa"/>
          </w:tcPr>
          <w:p w14:paraId="776668D1" w14:textId="52C76C81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0/28 </w:t>
            </w:r>
            <w:r>
              <w:rPr>
                <w:rFonts w:hint="eastAsia"/>
                <w:sz w:val="18"/>
                <w:szCs w:val="18"/>
              </w:rPr>
              <w:t>목</w:t>
            </w:r>
          </w:p>
        </w:tc>
        <w:tc>
          <w:tcPr>
            <w:tcW w:w="2091" w:type="dxa"/>
          </w:tcPr>
          <w:p w14:paraId="2ED00380" w14:textId="20C8A47B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9 </w:t>
            </w:r>
            <w:r>
              <w:rPr>
                <w:rFonts w:hint="eastAsia"/>
                <w:sz w:val="18"/>
                <w:szCs w:val="18"/>
              </w:rPr>
              <w:t>금</w:t>
            </w:r>
          </w:p>
        </w:tc>
        <w:tc>
          <w:tcPr>
            <w:tcW w:w="2091" w:type="dxa"/>
          </w:tcPr>
          <w:p w14:paraId="7D231CCA" w14:textId="69BE6543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0 </w:t>
            </w:r>
            <w:r>
              <w:rPr>
                <w:rFonts w:hint="eastAsia"/>
                <w:sz w:val="18"/>
                <w:szCs w:val="18"/>
              </w:rPr>
              <w:t>토</w:t>
            </w:r>
          </w:p>
        </w:tc>
        <w:tc>
          <w:tcPr>
            <w:tcW w:w="2091" w:type="dxa"/>
          </w:tcPr>
          <w:p w14:paraId="471462AD" w14:textId="51431C49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일</w:t>
            </w:r>
          </w:p>
        </w:tc>
        <w:tc>
          <w:tcPr>
            <w:tcW w:w="2092" w:type="dxa"/>
          </w:tcPr>
          <w:p w14:paraId="741A52E6" w14:textId="15AC1A51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월</w:t>
            </w:r>
          </w:p>
        </w:tc>
      </w:tr>
      <w:tr w:rsidR="00A96BB1" w14:paraId="2978A7CF" w14:textId="77777777" w:rsidTr="00A96BB1">
        <w:tc>
          <w:tcPr>
            <w:tcW w:w="2091" w:type="dxa"/>
          </w:tcPr>
          <w:p w14:paraId="5190665D" w14:textId="77777777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A96BB1">
              <w:rPr>
                <w:sz w:val="18"/>
                <w:szCs w:val="18"/>
              </w:rPr>
              <w:t xml:space="preserve">Skybox </w:t>
            </w:r>
            <w:r w:rsidRPr="00A96BB1">
              <w:rPr>
                <w:rFonts w:hint="eastAsia"/>
                <w:sz w:val="18"/>
                <w:szCs w:val="18"/>
              </w:rPr>
              <w:t>추가</w:t>
            </w:r>
          </w:p>
          <w:p w14:paraId="2BB3E424" w14:textId="77777777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A96BB1">
              <w:rPr>
                <w:rFonts w:hint="eastAsia"/>
                <w:sz w:val="18"/>
                <w:szCs w:val="18"/>
              </w:rPr>
              <w:t>플레이어 총알 구현</w:t>
            </w:r>
          </w:p>
          <w:p w14:paraId="48A04B54" w14:textId="634E484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spacing w:after="160" w:line="259" w:lineRule="auto"/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오브젝트 추가</w:t>
            </w:r>
          </w:p>
        </w:tc>
        <w:tc>
          <w:tcPr>
            <w:tcW w:w="2091" w:type="dxa"/>
          </w:tcPr>
          <w:p w14:paraId="4876B978" w14:textId="5026C4E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A96BB1">
              <w:rPr>
                <w:rFonts w:hint="eastAsia"/>
                <w:sz w:val="18"/>
                <w:szCs w:val="18"/>
              </w:rPr>
              <w:t>빌보드로 충돌 시 폭발 구현</w:t>
            </w:r>
          </w:p>
        </w:tc>
        <w:tc>
          <w:tcPr>
            <w:tcW w:w="2091" w:type="dxa"/>
          </w:tcPr>
          <w:p w14:paraId="0DB61646" w14:textId="794C8DE9" w:rsidR="00A96BB1" w:rsidRPr="00A96BB1" w:rsidRDefault="00A96BB1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빌보드로 꽃밭,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나무</w:t>
            </w:r>
          </w:p>
        </w:tc>
        <w:tc>
          <w:tcPr>
            <w:tcW w:w="2091" w:type="dxa"/>
          </w:tcPr>
          <w:p w14:paraId="1D814191" w14:textId="691B46C3" w:rsidR="00A96BB1" w:rsidRDefault="002D138B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플레이어가 다닐 길 텍스처로 표현</w:t>
            </w:r>
          </w:p>
        </w:tc>
        <w:tc>
          <w:tcPr>
            <w:tcW w:w="2092" w:type="dxa"/>
          </w:tcPr>
          <w:p w14:paraId="02BD0BC1" w14:textId="2A480A4D" w:rsidR="00A96BB1" w:rsidRDefault="0010048D" w:rsidP="002D138B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플레이어 충돌 시 꽃밭 흔들림 추가</w:t>
            </w:r>
          </w:p>
        </w:tc>
      </w:tr>
      <w:tr w:rsidR="00A96BB1" w14:paraId="07C2CE46" w14:textId="77777777" w:rsidTr="00A96BB1">
        <w:tc>
          <w:tcPr>
            <w:tcW w:w="2091" w:type="dxa"/>
          </w:tcPr>
          <w:p w14:paraId="14CA68A0" w14:textId="1E15FEF7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</w:t>
            </w:r>
          </w:p>
        </w:tc>
        <w:tc>
          <w:tcPr>
            <w:tcW w:w="2091" w:type="dxa"/>
          </w:tcPr>
          <w:p w14:paraId="341C83FD" w14:textId="69A7A83A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2091" w:type="dxa"/>
          </w:tcPr>
          <w:p w14:paraId="45004DC9" w14:textId="4FBD81F1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목</w:t>
            </w:r>
          </w:p>
        </w:tc>
        <w:tc>
          <w:tcPr>
            <w:tcW w:w="2091" w:type="dxa"/>
          </w:tcPr>
          <w:p w14:paraId="37B4FFCC" w14:textId="23745FCF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</w:t>
            </w:r>
          </w:p>
        </w:tc>
        <w:tc>
          <w:tcPr>
            <w:tcW w:w="2092" w:type="dxa"/>
          </w:tcPr>
          <w:p w14:paraId="35C5FE8A" w14:textId="30CE7DCA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토</w:t>
            </w:r>
          </w:p>
        </w:tc>
      </w:tr>
      <w:tr w:rsidR="00A96BB1" w14:paraId="1355EE7B" w14:textId="77777777" w:rsidTr="00A96BB1">
        <w:tc>
          <w:tcPr>
            <w:tcW w:w="2091" w:type="dxa"/>
          </w:tcPr>
          <w:p w14:paraId="57701A9C" w14:textId="59D4BD3D" w:rsidR="00A96BB1" w:rsidRPr="0010048D" w:rsidRDefault="00A96BB1" w:rsidP="0010048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14:paraId="02B9C1F2" w14:textId="77777777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14:paraId="2B520A47" w14:textId="77777777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091" w:type="dxa"/>
          </w:tcPr>
          <w:p w14:paraId="05610377" w14:textId="77777777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</w:p>
        </w:tc>
        <w:tc>
          <w:tcPr>
            <w:tcW w:w="2092" w:type="dxa"/>
          </w:tcPr>
          <w:p w14:paraId="75CEA326" w14:textId="77777777" w:rsidR="00A96BB1" w:rsidRDefault="00A96BB1" w:rsidP="002D138B">
            <w:pPr>
              <w:pStyle w:val="a6"/>
              <w:ind w:leftChars="0" w:left="0"/>
              <w:jc w:val="left"/>
              <w:rPr>
                <w:sz w:val="18"/>
                <w:szCs w:val="18"/>
              </w:rPr>
            </w:pPr>
          </w:p>
        </w:tc>
      </w:tr>
    </w:tbl>
    <w:p w14:paraId="11179D4C" w14:textId="77777777" w:rsidR="00977331" w:rsidRPr="00A96BB1" w:rsidRDefault="00977331" w:rsidP="00A96BB1">
      <w:pPr>
        <w:rPr>
          <w:sz w:val="18"/>
          <w:szCs w:val="18"/>
        </w:rPr>
      </w:pPr>
    </w:p>
    <w:sectPr w:rsidR="00977331" w:rsidRPr="00A96BB1" w:rsidSect="009773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038B" w14:textId="77777777" w:rsidR="00777663" w:rsidRDefault="00777663" w:rsidP="00977331">
      <w:pPr>
        <w:spacing w:after="0" w:line="240" w:lineRule="auto"/>
      </w:pPr>
      <w:r>
        <w:separator/>
      </w:r>
    </w:p>
  </w:endnote>
  <w:endnote w:type="continuationSeparator" w:id="0">
    <w:p w14:paraId="5F09A121" w14:textId="77777777" w:rsidR="00777663" w:rsidRDefault="00777663" w:rsidP="0097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749C" w14:textId="77777777" w:rsidR="00777663" w:rsidRDefault="00777663" w:rsidP="00977331">
      <w:pPr>
        <w:spacing w:after="0" w:line="240" w:lineRule="auto"/>
      </w:pPr>
      <w:r>
        <w:separator/>
      </w:r>
    </w:p>
  </w:footnote>
  <w:footnote w:type="continuationSeparator" w:id="0">
    <w:p w14:paraId="2574D381" w14:textId="77777777" w:rsidR="00777663" w:rsidRDefault="00777663" w:rsidP="0097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084"/>
    <w:multiLevelType w:val="hybridMultilevel"/>
    <w:tmpl w:val="4F640C6A"/>
    <w:lvl w:ilvl="0" w:tplc="75526C54">
      <w:numFmt w:val="bullet"/>
      <w:lvlText w:val="-"/>
      <w:lvlJc w:val="left"/>
      <w:pPr>
        <w:ind w:left="170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DF52E22"/>
    <w:multiLevelType w:val="hybridMultilevel"/>
    <w:tmpl w:val="A2CE3C96"/>
    <w:lvl w:ilvl="0" w:tplc="04090001">
      <w:start w:val="1"/>
      <w:numFmt w:val="bullet"/>
      <w:lvlText w:val=""/>
      <w:lvlJc w:val="left"/>
      <w:pPr>
        <w:ind w:left="303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7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32433" w:hanging="400"/>
      </w:pPr>
      <w:rPr>
        <w:rFonts w:ascii="Wingdings" w:hAnsi="Wingdings" w:hint="default"/>
      </w:rPr>
    </w:lvl>
    <w:lvl w:ilvl="8" w:tplc="664E4A4C">
      <w:start w:val="1"/>
      <w:numFmt w:val="bullet"/>
      <w:lvlText w:val=""/>
      <w:lvlJc w:val="left"/>
      <w:pPr>
        <w:ind w:left="-3203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31"/>
    <w:rsid w:val="000B0AE9"/>
    <w:rsid w:val="0010048D"/>
    <w:rsid w:val="002D138B"/>
    <w:rsid w:val="00512B5F"/>
    <w:rsid w:val="00567590"/>
    <w:rsid w:val="00777663"/>
    <w:rsid w:val="00811C2E"/>
    <w:rsid w:val="00977331"/>
    <w:rsid w:val="00A96BB1"/>
    <w:rsid w:val="00C2039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90BE1"/>
  <w15:chartTrackingRefBased/>
  <w15:docId w15:val="{6C7E68F4-F2D9-45A9-B7B3-A77BE36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7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7331"/>
  </w:style>
  <w:style w:type="paragraph" w:styleId="a5">
    <w:name w:val="footer"/>
    <w:basedOn w:val="a"/>
    <w:link w:val="Char0"/>
    <w:uiPriority w:val="99"/>
    <w:unhideWhenUsed/>
    <w:rsid w:val="00977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7331"/>
  </w:style>
  <w:style w:type="paragraph" w:styleId="a6">
    <w:name w:val="List Paragraph"/>
    <w:basedOn w:val="a"/>
    <w:uiPriority w:val="34"/>
    <w:qFormat/>
    <w:rsid w:val="00C203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2021-10-27T15:14:00Z</dcterms:created>
  <dcterms:modified xsi:type="dcterms:W3CDTF">2021-11-04T09:17:00Z</dcterms:modified>
</cp:coreProperties>
</file>