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v:background id="_x0000_s2049" o:bwmode="white" fillcolor="black" o:targetscreensize="1024,768">
      <v:fill r:id="rId3" o:title="image1" recolor="t" type="frame"/>
    </v:background>
  </w:background>
  <w:body>
    <w:p w14:paraId="61F32D1E" w14:textId="46A7F41E" w:rsidR="00757BBC" w:rsidRDefault="00757BBC">
      <w:pPr>
        <w:pStyle w:val="MS"/>
        <w:spacing w:after="0"/>
        <w:jc w:val="center"/>
        <w:rPr>
          <w:b/>
          <w:color w:val="000000" w:themeColor="text1"/>
          <w:sz w:val="18"/>
          <w:szCs w:val="18"/>
          <w:shd w:val="clear" w:color="000000" w:fill="FFFFFF"/>
        </w:rPr>
      </w:pPr>
    </w:p>
    <w:p w14:paraId="4916B75B" w14:textId="4E12EA00" w:rsidR="00A9348E" w:rsidRPr="00A876DF" w:rsidRDefault="000908D9">
      <w:pPr>
        <w:pStyle w:val="MS"/>
        <w:spacing w:after="0"/>
        <w:jc w:val="center"/>
        <w:rPr>
          <w:b/>
          <w:color w:val="000000" w:themeColor="text1"/>
          <w:sz w:val="18"/>
          <w:szCs w:val="18"/>
          <w:shd w:val="clear" w:color="000000" w:fill="FFFFFF"/>
        </w:rPr>
      </w:pPr>
      <w:r w:rsidRPr="00A876DF">
        <w:rPr>
          <w:noProof/>
          <w:color w:val="000000" w:themeColor="text1"/>
          <w:sz w:val="18"/>
          <w:szCs w:val="18"/>
        </w:rPr>
        <w:drawing>
          <wp:anchor distT="0" distB="0" distL="0" distR="0" simplePos="0" relativeHeight="251658240" behindDoc="1" locked="0" layoutInCell="1" allowOverlap="1" wp14:anchorId="228F74AE" wp14:editId="0674E843">
            <wp:simplePos x="0" y="0"/>
            <wp:positionH relativeFrom="column">
              <wp:posOffset>53086</wp:posOffset>
            </wp:positionH>
            <wp:positionV relativeFrom="paragraph">
              <wp:posOffset>0</wp:posOffset>
            </wp:positionV>
            <wp:extent cx="2085721" cy="383413"/>
            <wp:effectExtent l="0" t="0" r="0" b="0"/>
            <wp:wrapNone/>
            <wp:docPr id="1" name="그림 1"/>
            <wp:cNvGraphicFramePr/>
            <a:graphic xmlns:a="http://schemas.openxmlformats.org/drawingml/2006/main">
              <a:graphicData uri="http://schemas.openxmlformats.org/drawingml/2006/picture">
                <pic:pic xmlns:pic="http://schemas.openxmlformats.org/drawingml/2006/picture">
                  <pic:nvPicPr>
                    <pic:cNvPr id="0" name="C:\Users\ORANGE~1\AppData\Local\Temp\Hnc\BinData\EMB000023441824.jpg"/>
                    <pic:cNvPicPr/>
                  </pic:nvPicPr>
                  <pic:blipFill>
                    <a:blip r:embed="rId8"/>
                    <a:stretch>
                      <a:fillRect/>
                    </a:stretch>
                  </pic:blipFill>
                  <pic:spPr>
                    <a:xfrm>
                      <a:off x="0" y="0"/>
                      <a:ext cx="2085721" cy="383413"/>
                    </a:xfrm>
                    <a:prstGeom prst="rect">
                      <a:avLst/>
                    </a:prstGeom>
                    <a:effectLst/>
                  </pic:spPr>
                </pic:pic>
              </a:graphicData>
            </a:graphic>
          </wp:anchor>
        </w:drawing>
      </w:r>
      <w:bookmarkStart w:id="0" w:name="_top"/>
      <w:bookmarkEnd w:id="0"/>
    </w:p>
    <w:p w14:paraId="078507A3" w14:textId="77777777" w:rsidR="00757BBC" w:rsidRDefault="00757BBC">
      <w:pPr>
        <w:pStyle w:val="MS"/>
        <w:spacing w:after="0"/>
        <w:jc w:val="center"/>
        <w:rPr>
          <w:b/>
          <w:color w:val="000000" w:themeColor="text1"/>
          <w:sz w:val="32"/>
          <w:szCs w:val="18"/>
          <w:shd w:val="clear" w:color="000000" w:fill="FFFFFF"/>
        </w:rPr>
      </w:pPr>
    </w:p>
    <w:p w14:paraId="1582A912" w14:textId="7104010D" w:rsidR="00A9348E" w:rsidRPr="00757BBC" w:rsidRDefault="00A56314">
      <w:pPr>
        <w:pStyle w:val="MS"/>
        <w:spacing w:after="0"/>
        <w:jc w:val="center"/>
        <w:rPr>
          <w:b/>
          <w:color w:val="000000" w:themeColor="text1"/>
          <w:sz w:val="32"/>
          <w:szCs w:val="18"/>
          <w:shd w:val="clear" w:color="000000" w:fill="FFFFFF"/>
        </w:rPr>
      </w:pPr>
      <w:r w:rsidRPr="00705B24">
        <w:rPr>
          <w:rFonts w:ascii="Times New Roman" w:hAnsi="Times New Roman" w:cs="Times New Roman"/>
          <w:b/>
          <w:color w:val="000000" w:themeColor="text1"/>
          <w:sz w:val="32"/>
          <w:szCs w:val="18"/>
          <w:shd w:val="clear" w:color="000000" w:fill="FFFFFF"/>
        </w:rPr>
        <w:t>ICES2024_Summer</w:t>
      </w:r>
      <w:r w:rsidR="00705B24" w:rsidRPr="00705B24">
        <w:rPr>
          <w:rFonts w:ascii="Times New Roman" w:hAnsi="Times New Roman" w:cs="Times New Roman"/>
          <w:b/>
          <w:color w:val="000000" w:themeColor="text1"/>
          <w:sz w:val="32"/>
          <w:szCs w:val="18"/>
          <w:shd w:val="clear" w:color="000000" w:fill="FFFFFF"/>
        </w:rPr>
        <w:t>:</w:t>
      </w:r>
      <w:r w:rsidR="00705B24">
        <w:rPr>
          <w:b/>
          <w:color w:val="000000" w:themeColor="text1"/>
          <w:sz w:val="32"/>
          <w:szCs w:val="18"/>
          <w:shd w:val="clear" w:color="000000" w:fill="FFFFFF"/>
        </w:rPr>
        <w:t xml:space="preserve"> </w:t>
      </w:r>
      <w:r w:rsidR="00705B24" w:rsidRPr="00705B24">
        <w:rPr>
          <w:rFonts w:ascii="Times New Roman" w:hAnsi="Times New Roman" w:cs="Times New Roman"/>
          <w:b/>
          <w:color w:val="000000" w:themeColor="text1"/>
          <w:sz w:val="32"/>
          <w:szCs w:val="18"/>
          <w:shd w:val="clear" w:color="000000" w:fill="FFFFFF"/>
        </w:rPr>
        <w:t>Abstract for Review</w:t>
      </w:r>
      <w:r w:rsidR="000908D9" w:rsidRPr="00757BBC">
        <w:rPr>
          <w:b/>
          <w:color w:val="000000" w:themeColor="text1"/>
          <w:sz w:val="32"/>
          <w:szCs w:val="18"/>
          <w:shd w:val="clear" w:color="000000" w:fill="FFFFFF"/>
        </w:rPr>
        <w:t xml:space="preserve"> </w:t>
      </w:r>
    </w:p>
    <w:tbl>
      <w:tblPr>
        <w:tblOverlap w:val="never"/>
        <w:tblW w:w="10904"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1695"/>
        <w:gridCol w:w="711"/>
        <w:gridCol w:w="2126"/>
        <w:gridCol w:w="2268"/>
        <w:gridCol w:w="4104"/>
      </w:tblGrid>
      <w:tr w:rsidR="00A876DF" w:rsidRPr="00A876DF" w14:paraId="3350E6F6" w14:textId="77777777" w:rsidTr="00F55BCA">
        <w:trPr>
          <w:trHeight w:val="430"/>
        </w:trPr>
        <w:tc>
          <w:tcPr>
            <w:tcW w:w="2406" w:type="dxa"/>
            <w:gridSpan w:val="2"/>
            <w:tcBorders>
              <w:top w:val="single" w:sz="3" w:space="0" w:color="000000"/>
              <w:left w:val="single" w:sz="3" w:space="0" w:color="000000"/>
              <w:bottom w:val="single" w:sz="3" w:space="0" w:color="000000"/>
              <w:right w:val="single" w:sz="3" w:space="0" w:color="000000"/>
            </w:tcBorders>
            <w:vAlign w:val="center"/>
          </w:tcPr>
          <w:p w14:paraId="509CDB80" w14:textId="7C1E46EF" w:rsidR="00A9348E" w:rsidRPr="00F55BCA" w:rsidRDefault="000908D9">
            <w:pPr>
              <w:pStyle w:val="MS"/>
              <w:spacing w:after="0" w:line="240" w:lineRule="auto"/>
              <w:ind w:left="187"/>
              <w:rPr>
                <w:rFonts w:ascii="Times New Roman" w:eastAsiaTheme="minorEastAsia" w:hAnsi="Times New Roman" w:cs="Times New Roman"/>
                <w:b/>
                <w:color w:val="000000" w:themeColor="text1"/>
                <w:sz w:val="18"/>
                <w:szCs w:val="18"/>
                <w:shd w:val="clear" w:color="000000" w:fill="FFFFFF"/>
              </w:rPr>
            </w:pPr>
            <w:r w:rsidRPr="00F55BCA">
              <w:rPr>
                <w:rFonts w:ascii="Times New Roman" w:eastAsiaTheme="minorEastAsia" w:hAnsi="Times New Roman" w:cs="Times New Roman"/>
                <w:b/>
                <w:color w:val="000000" w:themeColor="text1"/>
                <w:sz w:val="18"/>
                <w:szCs w:val="18"/>
                <w:shd w:val="clear" w:color="000000" w:fill="FCFCFC"/>
              </w:rPr>
              <w:t xml:space="preserve"> </w:t>
            </w:r>
            <w:r w:rsidRPr="00F55BCA">
              <w:rPr>
                <w:rFonts w:ascii="Times New Roman" w:eastAsiaTheme="minorEastAsia" w:hAnsi="Times New Roman" w:cs="Times New Roman"/>
                <w:b/>
                <w:color w:val="000000" w:themeColor="text1"/>
                <w:sz w:val="18"/>
                <w:szCs w:val="18"/>
                <w:shd w:val="clear" w:color="000000" w:fill="FFFFFF"/>
              </w:rPr>
              <w:t>Title</w:t>
            </w:r>
          </w:p>
        </w:tc>
        <w:tc>
          <w:tcPr>
            <w:tcW w:w="8498" w:type="dxa"/>
            <w:gridSpan w:val="3"/>
            <w:tcBorders>
              <w:top w:val="single" w:sz="3" w:space="0" w:color="000000"/>
              <w:left w:val="single" w:sz="3" w:space="0" w:color="000000"/>
              <w:bottom w:val="single" w:sz="3" w:space="0" w:color="000000"/>
              <w:right w:val="single" w:sz="3" w:space="0" w:color="000000"/>
            </w:tcBorders>
            <w:vAlign w:val="center"/>
          </w:tcPr>
          <w:p w14:paraId="706A01B5" w14:textId="77777777" w:rsidR="00A9348E" w:rsidRDefault="009C1CA1">
            <w:pPr>
              <w:pStyle w:val="a3"/>
              <w:wordWrap/>
              <w:spacing w:line="240" w:lineRule="auto"/>
              <w:jc w:val="center"/>
              <w:rPr>
                <w:rFonts w:ascii="Times New Roman" w:eastAsiaTheme="minorEastAsia" w:hAnsi="Times New Roman" w:cs="Times New Roman"/>
                <w:b/>
                <w:bCs/>
                <w:color w:val="000000" w:themeColor="text1"/>
                <w:sz w:val="18"/>
                <w:szCs w:val="18"/>
              </w:rPr>
            </w:pPr>
            <w:r w:rsidRPr="009C1CA1">
              <w:rPr>
                <w:rFonts w:ascii="Times New Roman" w:eastAsiaTheme="minorEastAsia" w:hAnsi="Times New Roman" w:cs="Times New Roman"/>
                <w:b/>
                <w:bCs/>
                <w:color w:val="000000" w:themeColor="text1"/>
                <w:sz w:val="18"/>
                <w:szCs w:val="18"/>
              </w:rPr>
              <w:t>Research on the relationship between characteristics of AI recommendation services and usage intention</w:t>
            </w:r>
          </w:p>
          <w:p w14:paraId="2C9D8DAD" w14:textId="77980480" w:rsidR="009C1CA1" w:rsidRPr="00F55BCA" w:rsidRDefault="00B85E38">
            <w:pPr>
              <w:pStyle w:val="a3"/>
              <w:wordWrap/>
              <w:spacing w:line="240" w:lineRule="auto"/>
              <w:jc w:val="center"/>
              <w:rPr>
                <w:rFonts w:ascii="Times New Roman" w:eastAsiaTheme="minorEastAsia" w:hAnsi="Times New Roman" w:cs="Times New Roman"/>
                <w:b/>
                <w:color w:val="000000" w:themeColor="text1"/>
                <w:sz w:val="18"/>
                <w:szCs w:val="18"/>
              </w:rPr>
            </w:pPr>
            <w:r w:rsidRPr="00B85E38">
              <w:rPr>
                <w:rFonts w:ascii="Times New Roman" w:eastAsiaTheme="minorEastAsia" w:hAnsi="Times New Roman" w:cs="Times New Roman"/>
                <w:b/>
                <w:bCs/>
                <w:color w:val="000000" w:themeColor="text1"/>
                <w:sz w:val="18"/>
                <w:szCs w:val="18"/>
              </w:rPr>
              <w:t>- with a focus on the "</w:t>
            </w:r>
            <w:r w:rsidR="00CB5A40">
              <w:rPr>
                <w:rFonts w:ascii="Times New Roman" w:eastAsiaTheme="minorEastAsia" w:hAnsi="Times New Roman" w:cs="Times New Roman" w:hint="eastAsia"/>
                <w:b/>
                <w:bCs/>
                <w:color w:val="000000" w:themeColor="text1"/>
                <w:sz w:val="18"/>
                <w:szCs w:val="18"/>
              </w:rPr>
              <w:t>P</w:t>
            </w:r>
            <w:r w:rsidRPr="00B85E38">
              <w:rPr>
                <w:rFonts w:ascii="Times New Roman" w:eastAsiaTheme="minorEastAsia" w:hAnsi="Times New Roman" w:cs="Times New Roman"/>
                <w:b/>
                <w:bCs/>
                <w:color w:val="000000" w:themeColor="text1"/>
                <w:sz w:val="18"/>
                <w:szCs w:val="18"/>
              </w:rPr>
              <w:t xml:space="preserve">erfect </w:t>
            </w:r>
            <w:r w:rsidR="00CB5A40">
              <w:rPr>
                <w:rFonts w:ascii="Times New Roman" w:eastAsiaTheme="minorEastAsia" w:hAnsi="Times New Roman" w:cs="Times New Roman" w:hint="eastAsia"/>
                <w:b/>
                <w:bCs/>
                <w:color w:val="000000" w:themeColor="text1"/>
                <w:sz w:val="18"/>
                <w:szCs w:val="18"/>
              </w:rPr>
              <w:t>D</w:t>
            </w:r>
            <w:r w:rsidRPr="00B85E38">
              <w:rPr>
                <w:rFonts w:ascii="Times New Roman" w:eastAsiaTheme="minorEastAsia" w:hAnsi="Times New Roman" w:cs="Times New Roman"/>
                <w:b/>
                <w:bCs/>
                <w:color w:val="000000" w:themeColor="text1"/>
                <w:sz w:val="18"/>
                <w:szCs w:val="18"/>
              </w:rPr>
              <w:t>ay”-</w:t>
            </w:r>
          </w:p>
        </w:tc>
      </w:tr>
      <w:tr w:rsidR="00A876DF" w:rsidRPr="00A876DF" w14:paraId="00F16B90" w14:textId="77777777" w:rsidTr="00F55BCA">
        <w:trPr>
          <w:trHeight w:val="470"/>
        </w:trPr>
        <w:tc>
          <w:tcPr>
            <w:tcW w:w="2406" w:type="dxa"/>
            <w:gridSpan w:val="2"/>
            <w:tcBorders>
              <w:top w:val="single" w:sz="3" w:space="0" w:color="000000"/>
              <w:left w:val="single" w:sz="3" w:space="0" w:color="000000"/>
              <w:bottom w:val="single" w:sz="3" w:space="0" w:color="000000"/>
              <w:right w:val="single" w:sz="3" w:space="0" w:color="000000"/>
            </w:tcBorders>
            <w:vAlign w:val="center"/>
          </w:tcPr>
          <w:p w14:paraId="41B93F49" w14:textId="5ADF46EA" w:rsidR="00A9348E" w:rsidRPr="00F55BCA" w:rsidRDefault="00D4163E" w:rsidP="00D4163E">
            <w:pPr>
              <w:pStyle w:val="MS"/>
              <w:spacing w:after="0" w:line="240" w:lineRule="auto"/>
              <w:rPr>
                <w:rFonts w:ascii="Times New Roman" w:eastAsiaTheme="minorEastAsia" w:hAnsi="Times New Roman" w:cs="Times New Roman"/>
                <w:b/>
                <w:color w:val="0070C0"/>
                <w:sz w:val="18"/>
                <w:szCs w:val="18"/>
                <w:shd w:val="clear" w:color="000000" w:fill="FFFFFF"/>
              </w:rPr>
            </w:pPr>
            <w:r w:rsidRPr="00F55BCA">
              <w:rPr>
                <w:rFonts w:ascii="Times New Roman" w:eastAsiaTheme="minorEastAsia" w:hAnsi="Times New Roman" w:cs="Times New Roman"/>
                <w:b/>
                <w:color w:val="0070C0"/>
                <w:sz w:val="18"/>
                <w:szCs w:val="18"/>
                <w:shd w:val="clear" w:color="000000" w:fill="FFFFFF"/>
              </w:rPr>
              <w:t xml:space="preserve">Full 1’st Author </w:t>
            </w:r>
            <w:r w:rsidR="000908D9" w:rsidRPr="00F55BCA">
              <w:rPr>
                <w:rFonts w:ascii="Times New Roman" w:eastAsiaTheme="minorEastAsia" w:hAnsi="Times New Roman" w:cs="Times New Roman"/>
                <w:b/>
                <w:color w:val="0070C0"/>
                <w:sz w:val="18"/>
                <w:szCs w:val="18"/>
                <w:shd w:val="clear" w:color="000000" w:fill="FFFFFF"/>
              </w:rPr>
              <w:t>Name</w:t>
            </w:r>
          </w:p>
        </w:tc>
        <w:tc>
          <w:tcPr>
            <w:tcW w:w="2126" w:type="dxa"/>
            <w:tcBorders>
              <w:top w:val="single" w:sz="3" w:space="0" w:color="000000"/>
              <w:left w:val="single" w:sz="3" w:space="0" w:color="000000"/>
              <w:bottom w:val="single" w:sz="3" w:space="0" w:color="000000"/>
              <w:right w:val="single" w:sz="3" w:space="0" w:color="000000"/>
            </w:tcBorders>
            <w:vAlign w:val="center"/>
          </w:tcPr>
          <w:p w14:paraId="7ABDBE24" w14:textId="624FB3CC" w:rsidR="00A9348E" w:rsidRPr="00F55BCA" w:rsidRDefault="00E30AA2" w:rsidP="00A876DF">
            <w:pPr>
              <w:pStyle w:val="MS"/>
              <w:spacing w:after="0" w:line="240" w:lineRule="auto"/>
              <w:ind w:firstLineChars="50" w:firstLine="90"/>
              <w:rPr>
                <w:rFonts w:ascii="Times New Roman" w:eastAsiaTheme="minorEastAsia" w:hAnsi="Times New Roman" w:cs="Times New Roman"/>
                <w:color w:val="000000" w:themeColor="text1"/>
                <w:sz w:val="18"/>
                <w:szCs w:val="18"/>
              </w:rPr>
            </w:pPr>
            <w:proofErr w:type="spellStart"/>
            <w:r>
              <w:rPr>
                <w:rFonts w:ascii="Times New Roman" w:eastAsiaTheme="minorEastAsia" w:hAnsi="Times New Roman" w:cs="Times New Roman" w:hint="eastAsia"/>
                <w:color w:val="000000" w:themeColor="text1"/>
                <w:sz w:val="18"/>
                <w:szCs w:val="18"/>
              </w:rPr>
              <w:t>Sunha</w:t>
            </w:r>
            <w:proofErr w:type="spellEnd"/>
            <w:r w:rsidR="006B3CAA">
              <w:rPr>
                <w:rFonts w:ascii="Times New Roman" w:eastAsiaTheme="minorEastAsia" w:hAnsi="Times New Roman" w:cs="Times New Roman" w:hint="eastAsia"/>
                <w:color w:val="000000" w:themeColor="text1"/>
                <w:sz w:val="18"/>
                <w:szCs w:val="18"/>
              </w:rPr>
              <w:t xml:space="preserve"> </w:t>
            </w:r>
            <w:proofErr w:type="gramStart"/>
            <w:r w:rsidR="006B3CAA">
              <w:rPr>
                <w:rFonts w:ascii="Times New Roman" w:eastAsiaTheme="minorEastAsia" w:hAnsi="Times New Roman" w:cs="Times New Roman" w:hint="eastAsia"/>
                <w:color w:val="000000" w:themeColor="text1"/>
                <w:sz w:val="18"/>
                <w:szCs w:val="18"/>
              </w:rPr>
              <w:t>Cho ,</w:t>
            </w:r>
            <w:proofErr w:type="gramEnd"/>
            <w:r w:rsidR="006B3CAA">
              <w:rPr>
                <w:rFonts w:ascii="Times New Roman" w:eastAsiaTheme="minorEastAsia" w:hAnsi="Times New Roman" w:cs="Times New Roman" w:hint="eastAsia"/>
                <w:color w:val="000000" w:themeColor="text1"/>
                <w:sz w:val="18"/>
                <w:szCs w:val="18"/>
              </w:rPr>
              <w:t xml:space="preserve"> </w:t>
            </w:r>
            <w:r w:rsidR="00F93DD7" w:rsidRPr="00F93DD7">
              <w:rPr>
                <w:rFonts w:ascii="Times New Roman" w:eastAsiaTheme="minorEastAsia" w:hAnsi="Times New Roman" w:cs="Times New Roman"/>
                <w:color w:val="000000" w:themeColor="text1"/>
                <w:sz w:val="18"/>
                <w:szCs w:val="18"/>
              </w:rPr>
              <w:t xml:space="preserve">Ju </w:t>
            </w:r>
            <w:proofErr w:type="spellStart"/>
            <w:r w:rsidR="00F93DD7" w:rsidRPr="00F93DD7">
              <w:rPr>
                <w:rFonts w:ascii="Times New Roman" w:eastAsiaTheme="minorEastAsia" w:hAnsi="Times New Roman" w:cs="Times New Roman"/>
                <w:color w:val="000000" w:themeColor="text1"/>
                <w:sz w:val="18"/>
                <w:szCs w:val="18"/>
              </w:rPr>
              <w:t>Hyae</w:t>
            </w:r>
            <w:proofErr w:type="spellEnd"/>
            <w:r w:rsidR="00F93DD7" w:rsidRPr="00F93DD7">
              <w:rPr>
                <w:rFonts w:ascii="Times New Roman" w:eastAsiaTheme="minorEastAsia" w:hAnsi="Times New Roman" w:cs="Times New Roman"/>
                <w:color w:val="000000" w:themeColor="text1"/>
                <w:sz w:val="18"/>
                <w:szCs w:val="18"/>
              </w:rPr>
              <w:t xml:space="preserve"> Lee</w:t>
            </w:r>
          </w:p>
        </w:tc>
        <w:tc>
          <w:tcPr>
            <w:tcW w:w="2268" w:type="dxa"/>
            <w:tcBorders>
              <w:top w:val="single" w:sz="3" w:space="0" w:color="000000"/>
              <w:left w:val="single" w:sz="3" w:space="0" w:color="000000"/>
              <w:bottom w:val="single" w:sz="3" w:space="0" w:color="000000"/>
              <w:right w:val="single" w:sz="3" w:space="0" w:color="000000"/>
            </w:tcBorders>
            <w:vAlign w:val="center"/>
          </w:tcPr>
          <w:p w14:paraId="567226B1" w14:textId="50C0E794" w:rsidR="00D4163E" w:rsidRPr="00F55BCA" w:rsidRDefault="00D4163E" w:rsidP="00D4163E">
            <w:pPr>
              <w:pStyle w:val="MS"/>
              <w:spacing w:after="0" w:line="240" w:lineRule="auto"/>
              <w:rPr>
                <w:rFonts w:ascii="Times New Roman" w:eastAsiaTheme="minorEastAsia" w:hAnsi="Times New Roman" w:cs="Times New Roman"/>
                <w:b/>
                <w:color w:val="0070C0"/>
                <w:sz w:val="18"/>
                <w:szCs w:val="18"/>
                <w:shd w:val="clear" w:color="000000" w:fill="FFFFFF"/>
              </w:rPr>
            </w:pPr>
            <w:r w:rsidRPr="00F55BCA">
              <w:rPr>
                <w:rFonts w:ascii="Times New Roman" w:eastAsiaTheme="minorEastAsia" w:hAnsi="Times New Roman" w:cs="Times New Roman"/>
                <w:b/>
                <w:color w:val="0070C0"/>
                <w:sz w:val="18"/>
                <w:szCs w:val="18"/>
                <w:shd w:val="clear" w:color="000000" w:fill="FFFFFF"/>
              </w:rPr>
              <w:t>1’st Author’s</w:t>
            </w:r>
          </w:p>
          <w:p w14:paraId="5C345720" w14:textId="7C4DF9B9" w:rsidR="00A9348E" w:rsidRPr="00F55BCA" w:rsidRDefault="000908D9" w:rsidP="00D4163E">
            <w:pPr>
              <w:pStyle w:val="MS"/>
              <w:spacing w:after="0" w:line="240" w:lineRule="auto"/>
              <w:rPr>
                <w:rFonts w:ascii="Times New Roman" w:eastAsiaTheme="minorEastAsia" w:hAnsi="Times New Roman" w:cs="Times New Roman"/>
                <w:b/>
                <w:color w:val="000000" w:themeColor="text1"/>
                <w:sz w:val="18"/>
                <w:szCs w:val="18"/>
                <w:shd w:val="clear" w:color="000000" w:fill="FFFFFF"/>
              </w:rPr>
            </w:pPr>
            <w:r w:rsidRPr="00F55BCA">
              <w:rPr>
                <w:rFonts w:ascii="Times New Roman" w:eastAsiaTheme="minorEastAsia" w:hAnsi="Times New Roman" w:cs="Times New Roman"/>
                <w:b/>
                <w:color w:val="0070C0"/>
                <w:sz w:val="18"/>
                <w:szCs w:val="18"/>
                <w:shd w:val="clear" w:color="000000" w:fill="FFFFFF"/>
              </w:rPr>
              <w:t>Email</w:t>
            </w:r>
          </w:p>
        </w:tc>
        <w:tc>
          <w:tcPr>
            <w:tcW w:w="4104" w:type="dxa"/>
            <w:tcBorders>
              <w:top w:val="single" w:sz="3" w:space="0" w:color="000000"/>
              <w:left w:val="single" w:sz="3" w:space="0" w:color="000000"/>
              <w:bottom w:val="single" w:sz="3" w:space="0" w:color="000000"/>
              <w:right w:val="single" w:sz="3" w:space="0" w:color="000000"/>
            </w:tcBorders>
            <w:vAlign w:val="center"/>
          </w:tcPr>
          <w:p w14:paraId="5EFF3DC4" w14:textId="6B628FBA" w:rsidR="00A9348E" w:rsidRPr="00012F89" w:rsidRDefault="00E72781">
            <w:pPr>
              <w:pStyle w:val="MS"/>
              <w:spacing w:after="0" w:line="240" w:lineRule="auto"/>
              <w:ind w:left="187"/>
              <w:rPr>
                <w:rFonts w:ascii="Times New Roman" w:eastAsiaTheme="minorEastAsia" w:hAnsi="Times New Roman" w:cs="Times New Roman"/>
                <w:color w:val="000000" w:themeColor="text1"/>
                <w:sz w:val="18"/>
                <w:szCs w:val="18"/>
              </w:rPr>
            </w:pPr>
            <w:hyperlink r:id="rId9" w:history="1">
              <w:r w:rsidR="00012F89" w:rsidRPr="00EE1D35">
                <w:rPr>
                  <w:rStyle w:val="af0"/>
                  <w:rFonts w:ascii="Times New Roman" w:eastAsiaTheme="minorEastAsia" w:hAnsi="Times New Roman" w:cs="Times New Roman" w:hint="eastAsia"/>
                  <w:sz w:val="18"/>
                  <w:szCs w:val="18"/>
                </w:rPr>
                <w:t>juliacho0604@naver.com</w:t>
              </w:r>
            </w:hyperlink>
            <w:r w:rsidR="00012F89">
              <w:rPr>
                <w:rFonts w:ascii="Times New Roman" w:eastAsiaTheme="minorEastAsia" w:hAnsi="Times New Roman" w:cs="Times New Roman" w:hint="eastAsia"/>
                <w:color w:val="000000" w:themeColor="text1"/>
                <w:sz w:val="18"/>
                <w:szCs w:val="18"/>
              </w:rPr>
              <w:t xml:space="preserve"> / </w:t>
            </w:r>
            <w:r w:rsidR="00D434EB" w:rsidRPr="00D434EB">
              <w:rPr>
                <w:rFonts w:ascii="Times New Roman" w:eastAsiaTheme="minorEastAsia" w:hAnsi="Times New Roman" w:cs="Times New Roman"/>
                <w:color w:val="000000" w:themeColor="text1"/>
                <w:sz w:val="18"/>
                <w:szCs w:val="18"/>
              </w:rPr>
              <w:t>juhyae99@gmail.com</w:t>
            </w:r>
          </w:p>
        </w:tc>
      </w:tr>
      <w:tr w:rsidR="00A876DF" w:rsidRPr="00A876DF" w14:paraId="421E4794" w14:textId="77777777" w:rsidTr="00F55BCA">
        <w:trPr>
          <w:trHeight w:val="401"/>
        </w:trPr>
        <w:tc>
          <w:tcPr>
            <w:tcW w:w="2406" w:type="dxa"/>
            <w:gridSpan w:val="2"/>
            <w:tcBorders>
              <w:top w:val="single" w:sz="3" w:space="0" w:color="000000"/>
              <w:left w:val="single" w:sz="3" w:space="0" w:color="000000"/>
              <w:bottom w:val="single" w:sz="3" w:space="0" w:color="000000"/>
              <w:right w:val="single" w:sz="3" w:space="0" w:color="000000"/>
            </w:tcBorders>
            <w:vAlign w:val="center"/>
          </w:tcPr>
          <w:p w14:paraId="22F78CD2" w14:textId="65174D9B" w:rsidR="00D4163E" w:rsidRPr="00F55BCA" w:rsidRDefault="00D4163E" w:rsidP="00D4163E">
            <w:pPr>
              <w:pStyle w:val="MS"/>
              <w:spacing w:after="0" w:line="240" w:lineRule="auto"/>
              <w:rPr>
                <w:rFonts w:ascii="Times New Roman" w:eastAsiaTheme="minorEastAsia" w:hAnsi="Times New Roman" w:cs="Times New Roman"/>
                <w:b/>
                <w:color w:val="0070C0"/>
                <w:sz w:val="18"/>
                <w:szCs w:val="18"/>
                <w:shd w:val="clear" w:color="000000" w:fill="FFFFFF"/>
              </w:rPr>
            </w:pPr>
            <w:r w:rsidRPr="00F55BCA">
              <w:rPr>
                <w:rFonts w:ascii="Times New Roman" w:eastAsiaTheme="minorEastAsia" w:hAnsi="Times New Roman" w:cs="Times New Roman"/>
                <w:b/>
                <w:color w:val="0070C0"/>
                <w:sz w:val="18"/>
                <w:szCs w:val="18"/>
                <w:shd w:val="clear" w:color="000000" w:fill="FFFFFF"/>
              </w:rPr>
              <w:t>1’st Author’s</w:t>
            </w:r>
          </w:p>
          <w:p w14:paraId="48B8213E" w14:textId="7C63FD40" w:rsidR="00F3656F" w:rsidRPr="00F55BCA" w:rsidRDefault="000349BF" w:rsidP="00D4163E">
            <w:pPr>
              <w:pStyle w:val="MS"/>
              <w:spacing w:after="0" w:line="240" w:lineRule="auto"/>
              <w:rPr>
                <w:rFonts w:ascii="Times New Roman" w:eastAsiaTheme="minorEastAsia" w:hAnsi="Times New Roman" w:cs="Times New Roman"/>
                <w:b/>
                <w:color w:val="0070C0"/>
                <w:sz w:val="18"/>
                <w:szCs w:val="18"/>
                <w:shd w:val="clear" w:color="000000" w:fill="FFFFFF"/>
              </w:rPr>
            </w:pPr>
            <w:r w:rsidRPr="00F55BCA">
              <w:rPr>
                <w:rFonts w:ascii="Times New Roman" w:eastAsiaTheme="minorEastAsia" w:hAnsi="Times New Roman" w:cs="Times New Roman"/>
                <w:b/>
                <w:color w:val="0070C0"/>
                <w:sz w:val="18"/>
                <w:szCs w:val="18"/>
                <w:shd w:val="clear" w:color="000000" w:fill="FFFFFF"/>
              </w:rPr>
              <w:t>De</w:t>
            </w:r>
            <w:r w:rsidRPr="00F55BCA">
              <w:rPr>
                <w:rFonts w:ascii="Times New Roman" w:hAnsi="Times New Roman" w:cs="Times New Roman"/>
                <w:b/>
                <w:color w:val="0070C0"/>
                <w:sz w:val="18"/>
                <w:szCs w:val="18"/>
              </w:rPr>
              <w:t>partment, Affiliation</w:t>
            </w:r>
          </w:p>
        </w:tc>
        <w:tc>
          <w:tcPr>
            <w:tcW w:w="2126" w:type="dxa"/>
            <w:tcBorders>
              <w:top w:val="single" w:sz="3" w:space="0" w:color="000000"/>
              <w:left w:val="single" w:sz="3" w:space="0" w:color="000000"/>
              <w:bottom w:val="single" w:sz="3" w:space="0" w:color="000000"/>
              <w:right w:val="single" w:sz="3" w:space="0" w:color="000000"/>
            </w:tcBorders>
            <w:vAlign w:val="center"/>
          </w:tcPr>
          <w:p w14:paraId="5AE02EA0" w14:textId="07A3AB60" w:rsidR="00F3656F" w:rsidRPr="00F55BCA" w:rsidRDefault="00CC0ABE" w:rsidP="00A876DF">
            <w:pPr>
              <w:pStyle w:val="MS"/>
              <w:spacing w:after="0" w:line="240" w:lineRule="auto"/>
              <w:ind w:firstLineChars="50" w:firstLine="90"/>
              <w:rPr>
                <w:rFonts w:ascii="Times New Roman" w:eastAsiaTheme="minorEastAsia" w:hAnsi="Times New Roman" w:cs="Times New Roman"/>
                <w:color w:val="000000" w:themeColor="text1"/>
                <w:sz w:val="18"/>
                <w:szCs w:val="18"/>
              </w:rPr>
            </w:pPr>
            <w:r>
              <w:rPr>
                <w:rFonts w:ascii="Times New Roman" w:eastAsiaTheme="minorEastAsia" w:hAnsi="Times New Roman" w:cs="Times New Roman" w:hint="eastAsia"/>
                <w:color w:val="000000" w:themeColor="text1"/>
                <w:sz w:val="18"/>
                <w:szCs w:val="18"/>
              </w:rPr>
              <w:t xml:space="preserve">Data Science, </w:t>
            </w:r>
            <w:r w:rsidR="00692EC8" w:rsidRPr="00692EC8">
              <w:rPr>
                <w:rFonts w:ascii="Times New Roman" w:eastAsiaTheme="minorEastAsia" w:hAnsi="Times New Roman" w:cs="Times New Roman" w:hint="eastAsia"/>
                <w:color w:val="000000" w:themeColor="text1"/>
                <w:sz w:val="18"/>
                <w:szCs w:val="18"/>
              </w:rPr>
              <w:t>S</w:t>
            </w:r>
            <w:r w:rsidR="00692EC8" w:rsidRPr="00692EC8">
              <w:rPr>
                <w:rFonts w:ascii="Times New Roman" w:eastAsiaTheme="minorEastAsia" w:hAnsi="Times New Roman" w:cs="Times New Roman"/>
                <w:color w:val="000000" w:themeColor="text1"/>
                <w:sz w:val="18"/>
                <w:szCs w:val="18"/>
              </w:rPr>
              <w:t>eoul</w:t>
            </w:r>
            <w:r w:rsidR="00692EC8">
              <w:rPr>
                <w:rFonts w:ascii="Times New Roman" w:eastAsiaTheme="minorEastAsia" w:hAnsi="Times New Roman" w:cs="Times New Roman" w:hint="eastAsia"/>
                <w:color w:val="000000" w:themeColor="text1"/>
                <w:sz w:val="18"/>
                <w:szCs w:val="18"/>
              </w:rPr>
              <w:t xml:space="preserve"> </w:t>
            </w:r>
            <w:r w:rsidR="00692EC8" w:rsidRPr="00692EC8">
              <w:rPr>
                <w:rFonts w:ascii="Times New Roman" w:eastAsiaTheme="minorEastAsia" w:hAnsi="Times New Roman" w:cs="Times New Roman"/>
                <w:color w:val="000000" w:themeColor="text1"/>
                <w:sz w:val="18"/>
                <w:szCs w:val="18"/>
              </w:rPr>
              <w:t>Women’s</w:t>
            </w:r>
            <w:r w:rsidR="00692EC8">
              <w:rPr>
                <w:rFonts w:ascii="Times New Roman" w:eastAsiaTheme="minorEastAsia" w:hAnsi="Times New Roman" w:cs="Times New Roman" w:hint="eastAsia"/>
                <w:color w:val="000000" w:themeColor="text1"/>
                <w:sz w:val="18"/>
                <w:szCs w:val="18"/>
              </w:rPr>
              <w:t xml:space="preserve"> </w:t>
            </w:r>
            <w:r w:rsidR="00692EC8" w:rsidRPr="00692EC8">
              <w:rPr>
                <w:rFonts w:ascii="Times New Roman" w:eastAsiaTheme="minorEastAsia" w:hAnsi="Times New Roman" w:cs="Times New Roman"/>
                <w:color w:val="000000" w:themeColor="text1"/>
                <w:sz w:val="18"/>
                <w:szCs w:val="18"/>
              </w:rPr>
              <w:t>University</w:t>
            </w:r>
            <w:r w:rsidR="00692EC8">
              <w:rPr>
                <w:rFonts w:ascii="Times New Roman" w:eastAsiaTheme="minorEastAsia" w:hAnsi="Times New Roman" w:cs="Times New Roman" w:hint="eastAsia"/>
                <w:color w:val="000000" w:themeColor="text1"/>
                <w:sz w:val="18"/>
                <w:szCs w:val="18"/>
              </w:rPr>
              <w:t xml:space="preserve"> </w:t>
            </w:r>
          </w:p>
        </w:tc>
        <w:tc>
          <w:tcPr>
            <w:tcW w:w="2268" w:type="dxa"/>
            <w:tcBorders>
              <w:top w:val="single" w:sz="3" w:space="0" w:color="000000"/>
              <w:left w:val="single" w:sz="3" w:space="0" w:color="000000"/>
              <w:bottom w:val="single" w:sz="3" w:space="0" w:color="000000"/>
              <w:right w:val="single" w:sz="3" w:space="0" w:color="000000"/>
            </w:tcBorders>
            <w:vAlign w:val="center"/>
          </w:tcPr>
          <w:p w14:paraId="65699307" w14:textId="77777777" w:rsidR="00F3656F" w:rsidRPr="00F55BCA" w:rsidRDefault="00F3656F" w:rsidP="00E76EA9">
            <w:pPr>
              <w:pStyle w:val="MS"/>
              <w:spacing w:after="0" w:line="240" w:lineRule="auto"/>
              <w:rPr>
                <w:rFonts w:ascii="Times New Roman" w:eastAsiaTheme="minorEastAsia" w:hAnsi="Times New Roman" w:cs="Times New Roman"/>
                <w:b/>
                <w:color w:val="000000" w:themeColor="text1"/>
                <w:sz w:val="18"/>
                <w:szCs w:val="18"/>
                <w:shd w:val="clear" w:color="000000" w:fill="FFFFFF"/>
              </w:rPr>
            </w:pPr>
            <w:commentRangeStart w:id="1"/>
            <w:r w:rsidRPr="00F55BCA">
              <w:rPr>
                <w:rFonts w:ascii="Times New Roman" w:eastAsiaTheme="minorEastAsia" w:hAnsi="Times New Roman" w:cs="Times New Roman"/>
                <w:b/>
                <w:color w:val="000000" w:themeColor="text1"/>
                <w:sz w:val="18"/>
                <w:szCs w:val="18"/>
                <w:shd w:val="clear" w:color="000000" w:fill="FFFFFF"/>
              </w:rPr>
              <w:t>Session</w:t>
            </w:r>
            <w:commentRangeEnd w:id="1"/>
            <w:r w:rsidR="00A56314" w:rsidRPr="00F55BCA">
              <w:rPr>
                <w:rStyle w:val="ac"/>
                <w:rFonts w:ascii="Times New Roman" w:eastAsiaTheme="minorEastAsia" w:hAnsi="Times New Roman" w:cs="Times New Roman"/>
                <w:color w:val="auto"/>
              </w:rPr>
              <w:commentReference w:id="1"/>
            </w:r>
          </w:p>
        </w:tc>
        <w:tc>
          <w:tcPr>
            <w:tcW w:w="4104" w:type="dxa"/>
            <w:tcBorders>
              <w:top w:val="single" w:sz="3" w:space="0" w:color="000000"/>
              <w:left w:val="single" w:sz="3" w:space="0" w:color="000000"/>
              <w:bottom w:val="single" w:sz="3" w:space="0" w:color="000000"/>
              <w:right w:val="single" w:sz="3" w:space="0" w:color="000000"/>
            </w:tcBorders>
            <w:vAlign w:val="center"/>
          </w:tcPr>
          <w:p w14:paraId="1E3A6AC2" w14:textId="4C2445E2" w:rsidR="00F3656F" w:rsidRPr="00F55BCA" w:rsidRDefault="004A2987" w:rsidP="00712D15">
            <w:pPr>
              <w:pStyle w:val="MS"/>
              <w:spacing w:after="0" w:line="240" w:lineRule="auto"/>
              <w:ind w:firstLine="196"/>
              <w:rPr>
                <w:rFonts w:ascii="Times New Roman" w:eastAsiaTheme="minorEastAsia" w:hAnsi="Times New Roman" w:cs="Times New Roman"/>
                <w:color w:val="000000" w:themeColor="text1"/>
                <w:sz w:val="18"/>
                <w:szCs w:val="18"/>
                <w:shd w:val="clear" w:color="000000" w:fill="FFFFFF"/>
              </w:rPr>
            </w:pPr>
            <w:r w:rsidRPr="004A2987">
              <w:rPr>
                <w:rFonts w:ascii="Times New Roman" w:eastAsiaTheme="minorEastAsia" w:hAnsi="Times New Roman" w:cs="Times New Roman"/>
                <w:b/>
                <w:bCs/>
                <w:color w:val="000000" w:themeColor="text1"/>
                <w:sz w:val="18"/>
                <w:szCs w:val="18"/>
                <w:shd w:val="clear" w:color="000000" w:fill="FFFFFF"/>
              </w:rPr>
              <w:t>English, O</w:t>
            </w:r>
            <w:r w:rsidR="0037529A">
              <w:rPr>
                <w:rFonts w:ascii="Times New Roman" w:eastAsiaTheme="minorEastAsia" w:hAnsi="Times New Roman" w:cs="Times New Roman" w:hint="eastAsia"/>
                <w:b/>
                <w:bCs/>
                <w:color w:val="000000" w:themeColor="text1"/>
                <w:sz w:val="18"/>
                <w:szCs w:val="18"/>
                <w:shd w:val="clear" w:color="000000" w:fill="FFFFFF"/>
              </w:rPr>
              <w:t>ffline</w:t>
            </w:r>
            <w:r w:rsidRPr="004A2987">
              <w:rPr>
                <w:rFonts w:ascii="Times New Roman" w:eastAsiaTheme="minorEastAsia" w:hAnsi="Times New Roman" w:cs="Times New Roman"/>
                <w:b/>
                <w:bCs/>
                <w:color w:val="000000" w:themeColor="text1"/>
                <w:sz w:val="18"/>
                <w:szCs w:val="18"/>
                <w:shd w:val="clear" w:color="000000" w:fill="FFFFFF"/>
              </w:rPr>
              <w:t xml:space="preserve">, Oral, </w:t>
            </w:r>
            <w:r w:rsidR="00647C42">
              <w:rPr>
                <w:rFonts w:ascii="Times New Roman" w:eastAsiaTheme="minorEastAsia" w:hAnsi="Times New Roman" w:cs="Times New Roman" w:hint="eastAsia"/>
                <w:b/>
                <w:bCs/>
                <w:color w:val="000000" w:themeColor="text1"/>
                <w:sz w:val="18"/>
                <w:szCs w:val="18"/>
                <w:shd w:val="clear" w:color="000000" w:fill="FFFFFF"/>
              </w:rPr>
              <w:t>Non-</w:t>
            </w:r>
            <w:r w:rsidRPr="004A2987">
              <w:rPr>
                <w:rFonts w:ascii="Times New Roman" w:eastAsiaTheme="minorEastAsia" w:hAnsi="Times New Roman" w:cs="Times New Roman"/>
                <w:b/>
                <w:bCs/>
                <w:color w:val="000000" w:themeColor="text1"/>
                <w:sz w:val="18"/>
                <w:szCs w:val="18"/>
                <w:shd w:val="clear" w:color="000000" w:fill="FFFFFF"/>
              </w:rPr>
              <w:t>Sponsored Presentation</w:t>
            </w:r>
          </w:p>
        </w:tc>
      </w:tr>
      <w:tr w:rsidR="00A876DF" w:rsidRPr="00A876DF" w14:paraId="42147383" w14:textId="77777777" w:rsidTr="00F55BCA">
        <w:trPr>
          <w:trHeight w:val="404"/>
        </w:trPr>
        <w:tc>
          <w:tcPr>
            <w:tcW w:w="2406" w:type="dxa"/>
            <w:gridSpan w:val="2"/>
            <w:tcBorders>
              <w:top w:val="single" w:sz="3" w:space="0" w:color="000000"/>
              <w:left w:val="single" w:sz="3" w:space="0" w:color="000000"/>
              <w:bottom w:val="single" w:sz="3" w:space="0" w:color="000000"/>
              <w:right w:val="single" w:sz="3" w:space="0" w:color="000000"/>
            </w:tcBorders>
            <w:vAlign w:val="center"/>
          </w:tcPr>
          <w:p w14:paraId="51A8317D" w14:textId="77777777" w:rsidR="00D4163E" w:rsidRPr="00F55BCA" w:rsidRDefault="00D4163E" w:rsidP="00D4163E">
            <w:pPr>
              <w:pStyle w:val="MS"/>
              <w:spacing w:after="0" w:line="240" w:lineRule="auto"/>
              <w:rPr>
                <w:rFonts w:ascii="Times New Roman" w:eastAsiaTheme="minorEastAsia" w:hAnsi="Times New Roman" w:cs="Times New Roman"/>
                <w:b/>
                <w:color w:val="0070C0"/>
                <w:sz w:val="18"/>
                <w:szCs w:val="18"/>
                <w:shd w:val="clear" w:color="000000" w:fill="FFFFFF"/>
              </w:rPr>
            </w:pPr>
            <w:r w:rsidRPr="00F55BCA">
              <w:rPr>
                <w:rFonts w:ascii="Times New Roman" w:eastAsiaTheme="minorEastAsia" w:hAnsi="Times New Roman" w:cs="Times New Roman"/>
                <w:b/>
                <w:color w:val="0070C0"/>
                <w:sz w:val="18"/>
                <w:szCs w:val="18"/>
                <w:shd w:val="clear" w:color="000000" w:fill="FFFFFF"/>
              </w:rPr>
              <w:t>1’st Author’s</w:t>
            </w:r>
          </w:p>
          <w:p w14:paraId="1EACCDF6" w14:textId="74F0361E" w:rsidR="00F3656F" w:rsidRPr="00F55BCA" w:rsidRDefault="00705B24" w:rsidP="00D4163E">
            <w:pPr>
              <w:pStyle w:val="MS"/>
              <w:spacing w:after="0" w:line="240" w:lineRule="auto"/>
              <w:rPr>
                <w:rFonts w:ascii="Times New Roman" w:eastAsiaTheme="minorEastAsia" w:hAnsi="Times New Roman" w:cs="Times New Roman"/>
                <w:b/>
                <w:color w:val="0070C0"/>
                <w:sz w:val="18"/>
                <w:szCs w:val="18"/>
                <w:shd w:val="clear" w:color="000000" w:fill="FFFFFF"/>
              </w:rPr>
            </w:pPr>
            <w:r w:rsidRPr="00F55BCA">
              <w:rPr>
                <w:rFonts w:ascii="Times New Roman" w:eastAsiaTheme="minorEastAsia" w:hAnsi="Times New Roman" w:cs="Times New Roman"/>
                <w:b/>
                <w:color w:val="0070C0"/>
                <w:sz w:val="18"/>
                <w:szCs w:val="18"/>
                <w:shd w:val="clear" w:color="000000" w:fill="FFFFFF"/>
              </w:rPr>
              <w:t>Phone</w:t>
            </w:r>
            <w:r w:rsidR="00D4163E" w:rsidRPr="00F55BCA">
              <w:rPr>
                <w:rFonts w:ascii="Times New Roman" w:eastAsiaTheme="minorEastAsia" w:hAnsi="Times New Roman" w:cs="Times New Roman"/>
                <w:b/>
                <w:color w:val="0070C0"/>
                <w:sz w:val="18"/>
                <w:szCs w:val="18"/>
                <w:shd w:val="clear" w:color="000000" w:fill="FFFFFF"/>
              </w:rPr>
              <w:t xml:space="preserve"> number</w:t>
            </w:r>
          </w:p>
        </w:tc>
        <w:tc>
          <w:tcPr>
            <w:tcW w:w="2126" w:type="dxa"/>
            <w:tcBorders>
              <w:top w:val="single" w:sz="3" w:space="0" w:color="000000"/>
              <w:left w:val="single" w:sz="3" w:space="0" w:color="000000"/>
              <w:bottom w:val="single" w:sz="3" w:space="0" w:color="000000"/>
              <w:right w:val="single" w:sz="3" w:space="0" w:color="000000"/>
            </w:tcBorders>
            <w:vAlign w:val="center"/>
          </w:tcPr>
          <w:p w14:paraId="66661DFF" w14:textId="1A72C7D5" w:rsidR="00F3656F" w:rsidRPr="00F55BCA" w:rsidRDefault="00692EC8">
            <w:pPr>
              <w:pStyle w:val="MS"/>
              <w:spacing w:after="0" w:line="240" w:lineRule="auto"/>
              <w:ind w:left="187"/>
              <w:rPr>
                <w:rFonts w:ascii="Times New Roman" w:eastAsiaTheme="minorEastAsia" w:hAnsi="Times New Roman" w:cs="Times New Roman"/>
                <w:color w:val="000000" w:themeColor="text1"/>
                <w:sz w:val="18"/>
                <w:szCs w:val="18"/>
              </w:rPr>
            </w:pPr>
            <w:r>
              <w:rPr>
                <w:rFonts w:ascii="Times New Roman" w:eastAsiaTheme="minorEastAsia" w:hAnsi="Times New Roman" w:cs="Times New Roman" w:hint="eastAsia"/>
                <w:color w:val="000000" w:themeColor="text1"/>
                <w:sz w:val="18"/>
                <w:szCs w:val="18"/>
              </w:rPr>
              <w:t>010-6639-8319/010-</w:t>
            </w:r>
            <w:r w:rsidR="00F80BCE">
              <w:rPr>
                <w:rFonts w:ascii="Times New Roman" w:eastAsiaTheme="minorEastAsia" w:hAnsi="Times New Roman" w:cs="Times New Roman" w:hint="eastAsia"/>
                <w:color w:val="000000" w:themeColor="text1"/>
                <w:sz w:val="18"/>
                <w:szCs w:val="18"/>
              </w:rPr>
              <w:t>9692-2201</w:t>
            </w:r>
          </w:p>
        </w:tc>
        <w:tc>
          <w:tcPr>
            <w:tcW w:w="2268" w:type="dxa"/>
            <w:tcBorders>
              <w:top w:val="single" w:sz="3" w:space="0" w:color="000000"/>
              <w:left w:val="single" w:sz="3" w:space="0" w:color="000000"/>
              <w:bottom w:val="single" w:sz="3" w:space="0" w:color="000000"/>
              <w:right w:val="single" w:sz="3" w:space="0" w:color="000000"/>
            </w:tcBorders>
            <w:vAlign w:val="center"/>
          </w:tcPr>
          <w:p w14:paraId="7699B259" w14:textId="3308B9CD" w:rsidR="00705B24" w:rsidRPr="00F55BCA" w:rsidRDefault="00D850B7" w:rsidP="00D850B7">
            <w:pPr>
              <w:pStyle w:val="MS"/>
              <w:spacing w:after="0" w:line="240" w:lineRule="auto"/>
              <w:rPr>
                <w:rFonts w:ascii="Times New Roman" w:eastAsiaTheme="minorEastAsia" w:hAnsi="Times New Roman" w:cs="Times New Roman"/>
                <w:b/>
                <w:color w:val="000000" w:themeColor="text1"/>
                <w:sz w:val="18"/>
                <w:szCs w:val="18"/>
                <w:shd w:val="clear" w:color="000000" w:fill="FFFFFF"/>
              </w:rPr>
            </w:pPr>
            <w:commentRangeStart w:id="2"/>
            <w:r w:rsidRPr="00F55BCA">
              <w:rPr>
                <w:rFonts w:ascii="Times New Roman" w:eastAsiaTheme="minorEastAsia" w:hAnsi="Times New Roman" w:cs="Times New Roman"/>
                <w:b/>
                <w:color w:val="000000" w:themeColor="text1"/>
                <w:sz w:val="18"/>
                <w:szCs w:val="18"/>
                <w:shd w:val="clear" w:color="000000" w:fill="FFFFFF"/>
              </w:rPr>
              <w:t>Research Field</w:t>
            </w:r>
            <w:commentRangeEnd w:id="2"/>
            <w:r w:rsidR="00E76EA9">
              <w:rPr>
                <w:rStyle w:val="ac"/>
                <w:rFonts w:asciiTheme="minorHAnsi" w:eastAsiaTheme="minorEastAsia" w:hAnsiTheme="minorHAnsi"/>
                <w:color w:val="auto"/>
              </w:rPr>
              <w:commentReference w:id="2"/>
            </w:r>
          </w:p>
        </w:tc>
        <w:tc>
          <w:tcPr>
            <w:tcW w:w="4104" w:type="dxa"/>
            <w:tcBorders>
              <w:top w:val="single" w:sz="3" w:space="0" w:color="000000"/>
              <w:left w:val="single" w:sz="3" w:space="0" w:color="000000"/>
              <w:bottom w:val="single" w:sz="3" w:space="0" w:color="000000"/>
              <w:right w:val="single" w:sz="3" w:space="0" w:color="000000"/>
            </w:tcBorders>
            <w:vAlign w:val="center"/>
          </w:tcPr>
          <w:p w14:paraId="015C040F" w14:textId="347CEC58" w:rsidR="00F3656F" w:rsidRPr="00F55BCA" w:rsidRDefault="00F80BCE" w:rsidP="00E2689C">
            <w:pPr>
              <w:pStyle w:val="MS"/>
              <w:spacing w:after="0" w:line="240" w:lineRule="auto"/>
              <w:ind w:firstLine="196"/>
              <w:rPr>
                <w:rFonts w:ascii="Times New Roman" w:eastAsiaTheme="minorEastAsia" w:hAnsi="Times New Roman" w:cs="Times New Roman"/>
                <w:color w:val="000000" w:themeColor="text1"/>
                <w:sz w:val="18"/>
                <w:szCs w:val="18"/>
                <w:shd w:val="clear" w:color="000000" w:fill="FFFFFF"/>
              </w:rPr>
            </w:pPr>
            <w:r>
              <w:rPr>
                <w:rFonts w:ascii="Times New Roman" w:eastAsiaTheme="minorEastAsia" w:hAnsi="Times New Roman" w:cs="Times New Roman" w:hint="eastAsia"/>
                <w:color w:val="000000" w:themeColor="text1"/>
                <w:sz w:val="18"/>
                <w:szCs w:val="18"/>
                <w:shd w:val="clear" w:color="000000" w:fill="FFFFFF"/>
              </w:rPr>
              <w:t>Data Science</w:t>
            </w:r>
          </w:p>
        </w:tc>
      </w:tr>
      <w:tr w:rsidR="00A876DF" w:rsidRPr="00A876DF" w14:paraId="23A321B9" w14:textId="77777777" w:rsidTr="00F55BCA">
        <w:trPr>
          <w:trHeight w:val="404"/>
        </w:trPr>
        <w:tc>
          <w:tcPr>
            <w:tcW w:w="2406" w:type="dxa"/>
            <w:gridSpan w:val="2"/>
            <w:tcBorders>
              <w:top w:val="single" w:sz="3" w:space="0" w:color="000000"/>
              <w:left w:val="single" w:sz="3" w:space="0" w:color="000000"/>
              <w:bottom w:val="single" w:sz="3" w:space="0" w:color="000000"/>
              <w:right w:val="single" w:sz="3" w:space="0" w:color="000000"/>
            </w:tcBorders>
            <w:vAlign w:val="center"/>
          </w:tcPr>
          <w:p w14:paraId="25A04E0C" w14:textId="189B67AA" w:rsidR="00705B24" w:rsidRPr="00F55BCA" w:rsidRDefault="00091ADD" w:rsidP="00F55BCA">
            <w:pPr>
              <w:pStyle w:val="MS"/>
              <w:spacing w:after="0" w:line="240" w:lineRule="auto"/>
              <w:rPr>
                <w:rFonts w:ascii="Times New Roman" w:eastAsiaTheme="minorEastAsia" w:hAnsi="Times New Roman" w:cs="Times New Roman"/>
                <w:b/>
                <w:color w:val="000000" w:themeColor="text1"/>
                <w:sz w:val="18"/>
                <w:szCs w:val="18"/>
                <w:shd w:val="clear" w:color="000000" w:fill="FFFFFF"/>
              </w:rPr>
            </w:pPr>
            <w:r w:rsidRPr="00F55BCA">
              <w:rPr>
                <w:rFonts w:ascii="Times New Roman" w:hAnsi="Times New Roman" w:cs="Times New Roman"/>
                <w:b/>
                <w:sz w:val="18"/>
                <w:szCs w:val="18"/>
              </w:rPr>
              <w:t xml:space="preserve">Full </w:t>
            </w:r>
            <w:r w:rsidR="00705B24" w:rsidRPr="00F55BCA">
              <w:rPr>
                <w:rFonts w:ascii="Times New Roman" w:hAnsi="Times New Roman" w:cs="Times New Roman"/>
                <w:b/>
                <w:sz w:val="18"/>
                <w:szCs w:val="18"/>
              </w:rPr>
              <w:t xml:space="preserve">Corresponding </w:t>
            </w:r>
            <w:r w:rsidRPr="00F55BCA">
              <w:rPr>
                <w:rFonts w:ascii="Times New Roman" w:hAnsi="Times New Roman" w:cs="Times New Roman"/>
                <w:b/>
                <w:sz w:val="18"/>
                <w:szCs w:val="18"/>
              </w:rPr>
              <w:t>A</w:t>
            </w:r>
            <w:r w:rsidR="00705B24" w:rsidRPr="00F55BCA">
              <w:rPr>
                <w:rFonts w:ascii="Times New Roman" w:hAnsi="Times New Roman" w:cs="Times New Roman"/>
                <w:b/>
                <w:sz w:val="18"/>
                <w:szCs w:val="18"/>
              </w:rPr>
              <w:t>uthor</w:t>
            </w:r>
            <w:r w:rsidRPr="00F55BCA">
              <w:rPr>
                <w:rFonts w:ascii="Times New Roman" w:hAnsi="Times New Roman" w:cs="Times New Roman"/>
                <w:b/>
                <w:sz w:val="18"/>
                <w:szCs w:val="18"/>
              </w:rPr>
              <w:t xml:space="preserve"> Name</w:t>
            </w:r>
          </w:p>
        </w:tc>
        <w:tc>
          <w:tcPr>
            <w:tcW w:w="2126" w:type="dxa"/>
            <w:tcBorders>
              <w:top w:val="single" w:sz="3" w:space="0" w:color="000000"/>
              <w:left w:val="single" w:sz="3" w:space="0" w:color="000000"/>
              <w:bottom w:val="single" w:sz="3" w:space="0" w:color="000000"/>
              <w:right w:val="single" w:sz="3" w:space="0" w:color="000000"/>
            </w:tcBorders>
            <w:vAlign w:val="center"/>
          </w:tcPr>
          <w:p w14:paraId="11DEDF0E" w14:textId="76B12D51" w:rsidR="003C614D" w:rsidRPr="00F55BCA" w:rsidRDefault="001E644E" w:rsidP="00F3656F">
            <w:pPr>
              <w:pStyle w:val="MS"/>
              <w:spacing w:after="0" w:line="240" w:lineRule="auto"/>
              <w:ind w:firstLine="196"/>
              <w:rPr>
                <w:rFonts w:ascii="Times New Roman" w:eastAsiaTheme="minorEastAsia" w:hAnsi="Times New Roman" w:cs="Times New Roman"/>
                <w:color w:val="000000" w:themeColor="text1"/>
                <w:sz w:val="18"/>
                <w:szCs w:val="18"/>
                <w:shd w:val="clear" w:color="000000" w:fill="FFFFFF"/>
              </w:rPr>
            </w:pPr>
            <w:proofErr w:type="spellStart"/>
            <w:r>
              <w:rPr>
                <w:rFonts w:ascii="Times New Roman" w:eastAsiaTheme="minorEastAsia" w:hAnsi="Times New Roman" w:cs="Times New Roman" w:hint="eastAsia"/>
                <w:color w:val="000000" w:themeColor="text1"/>
                <w:sz w:val="18"/>
                <w:szCs w:val="18"/>
                <w:shd w:val="clear" w:color="000000" w:fill="FFFFFF"/>
              </w:rPr>
              <w:t>Y</w:t>
            </w:r>
            <w:r>
              <w:rPr>
                <w:rFonts w:ascii="Times New Roman" w:eastAsiaTheme="minorEastAsia" w:hAnsi="Times New Roman" w:cs="Times New Roman"/>
                <w:color w:val="000000" w:themeColor="text1"/>
                <w:sz w:val="18"/>
                <w:szCs w:val="18"/>
                <w:shd w:val="clear" w:color="000000" w:fill="FFFFFF"/>
              </w:rPr>
              <w:t>aeri</w:t>
            </w:r>
            <w:proofErr w:type="spellEnd"/>
            <w:r>
              <w:rPr>
                <w:rFonts w:ascii="Times New Roman" w:eastAsiaTheme="minorEastAsia" w:hAnsi="Times New Roman" w:cs="Times New Roman"/>
                <w:color w:val="000000" w:themeColor="text1"/>
                <w:sz w:val="18"/>
                <w:szCs w:val="18"/>
                <w:shd w:val="clear" w:color="000000" w:fill="FFFFFF"/>
              </w:rPr>
              <w:t xml:space="preserve"> Kim</w:t>
            </w:r>
          </w:p>
        </w:tc>
        <w:tc>
          <w:tcPr>
            <w:tcW w:w="2268" w:type="dxa"/>
            <w:tcBorders>
              <w:top w:val="single" w:sz="3" w:space="0" w:color="000000"/>
              <w:left w:val="single" w:sz="3" w:space="0" w:color="000000"/>
              <w:bottom w:val="single" w:sz="3" w:space="0" w:color="000000"/>
              <w:right w:val="single" w:sz="3" w:space="0" w:color="000000"/>
            </w:tcBorders>
            <w:vAlign w:val="center"/>
          </w:tcPr>
          <w:p w14:paraId="2EB3D945" w14:textId="77777777" w:rsidR="00091ADD" w:rsidRPr="00F55BCA" w:rsidRDefault="00091ADD" w:rsidP="00D850B7">
            <w:pPr>
              <w:pStyle w:val="MS"/>
              <w:spacing w:after="0" w:line="240" w:lineRule="auto"/>
              <w:rPr>
                <w:rFonts w:ascii="Times New Roman" w:eastAsiaTheme="minorEastAsia" w:hAnsi="Times New Roman" w:cs="Times New Roman"/>
                <w:b/>
                <w:color w:val="000000" w:themeColor="text1"/>
                <w:sz w:val="18"/>
                <w:szCs w:val="18"/>
                <w:shd w:val="clear" w:color="000000" w:fill="FFFFFF"/>
              </w:rPr>
            </w:pPr>
            <w:r w:rsidRPr="00F55BCA">
              <w:rPr>
                <w:rFonts w:ascii="Times New Roman" w:eastAsiaTheme="minorEastAsia" w:hAnsi="Times New Roman" w:cs="Times New Roman"/>
                <w:b/>
                <w:color w:val="000000" w:themeColor="text1"/>
                <w:sz w:val="18"/>
                <w:szCs w:val="18"/>
                <w:shd w:val="clear" w:color="000000" w:fill="FFFFFF"/>
              </w:rPr>
              <w:t>Corresponding Author’s</w:t>
            </w:r>
          </w:p>
          <w:p w14:paraId="2E1FD482" w14:textId="123F9C93" w:rsidR="00705B24" w:rsidRPr="00F55BCA" w:rsidRDefault="00D850B7" w:rsidP="00D850B7">
            <w:pPr>
              <w:pStyle w:val="MS"/>
              <w:spacing w:after="0" w:line="240" w:lineRule="auto"/>
              <w:rPr>
                <w:rFonts w:ascii="Times New Roman" w:eastAsiaTheme="minorEastAsia" w:hAnsi="Times New Roman" w:cs="Times New Roman"/>
                <w:b/>
                <w:color w:val="000000" w:themeColor="text1"/>
                <w:sz w:val="18"/>
                <w:szCs w:val="18"/>
                <w:shd w:val="clear" w:color="000000" w:fill="FFFFFF"/>
              </w:rPr>
            </w:pPr>
            <w:r w:rsidRPr="00F55BCA">
              <w:rPr>
                <w:rFonts w:ascii="Times New Roman" w:eastAsiaTheme="minorEastAsia" w:hAnsi="Times New Roman" w:cs="Times New Roman"/>
                <w:b/>
                <w:color w:val="000000" w:themeColor="text1"/>
                <w:sz w:val="18"/>
                <w:szCs w:val="18"/>
                <w:shd w:val="clear" w:color="000000" w:fill="FFFFFF"/>
              </w:rPr>
              <w:t>De</w:t>
            </w:r>
            <w:r w:rsidRPr="00F55BCA">
              <w:rPr>
                <w:rFonts w:ascii="Times New Roman" w:hAnsi="Times New Roman" w:cs="Times New Roman"/>
                <w:b/>
                <w:sz w:val="18"/>
                <w:szCs w:val="18"/>
              </w:rPr>
              <w:t>partment, Affiliation</w:t>
            </w:r>
          </w:p>
        </w:tc>
        <w:tc>
          <w:tcPr>
            <w:tcW w:w="4104" w:type="dxa"/>
            <w:tcBorders>
              <w:top w:val="single" w:sz="3" w:space="0" w:color="000000"/>
              <w:left w:val="single" w:sz="3" w:space="0" w:color="000000"/>
              <w:bottom w:val="single" w:sz="3" w:space="0" w:color="000000"/>
              <w:right w:val="single" w:sz="3" w:space="0" w:color="000000"/>
            </w:tcBorders>
            <w:vAlign w:val="center"/>
          </w:tcPr>
          <w:p w14:paraId="16285074" w14:textId="4665601A" w:rsidR="003C614D" w:rsidRPr="00F55BCA" w:rsidRDefault="00831ADA" w:rsidP="00F3656F">
            <w:pPr>
              <w:pStyle w:val="MS"/>
              <w:spacing w:after="0" w:line="240" w:lineRule="auto"/>
              <w:ind w:firstLine="196"/>
              <w:rPr>
                <w:rFonts w:ascii="Times New Roman" w:eastAsiaTheme="minorEastAsia" w:hAnsi="Times New Roman" w:cs="Times New Roman"/>
                <w:color w:val="000000" w:themeColor="text1"/>
                <w:sz w:val="18"/>
                <w:szCs w:val="18"/>
                <w:shd w:val="clear" w:color="000000" w:fill="FFFFFF"/>
              </w:rPr>
            </w:pPr>
            <w:r>
              <w:rPr>
                <w:rFonts w:ascii="Times New Roman" w:eastAsiaTheme="minorEastAsia" w:hAnsi="Times New Roman" w:cs="Times New Roman" w:hint="eastAsia"/>
                <w:color w:val="000000" w:themeColor="text1"/>
                <w:sz w:val="18"/>
                <w:szCs w:val="18"/>
                <w:shd w:val="clear" w:color="000000" w:fill="FFFFFF"/>
              </w:rPr>
              <w:t xml:space="preserve">Data Science, </w:t>
            </w:r>
            <w:r w:rsidR="001E644E">
              <w:rPr>
                <w:rFonts w:ascii="Times New Roman" w:eastAsiaTheme="minorEastAsia" w:hAnsi="Times New Roman" w:cs="Times New Roman" w:hint="eastAsia"/>
                <w:color w:val="000000" w:themeColor="text1"/>
                <w:sz w:val="18"/>
                <w:szCs w:val="18"/>
                <w:shd w:val="clear" w:color="000000" w:fill="FFFFFF"/>
              </w:rPr>
              <w:t>S</w:t>
            </w:r>
            <w:r w:rsidR="001E644E">
              <w:rPr>
                <w:rFonts w:ascii="Times New Roman" w:eastAsiaTheme="minorEastAsia" w:hAnsi="Times New Roman" w:cs="Times New Roman"/>
                <w:color w:val="000000" w:themeColor="text1"/>
                <w:sz w:val="18"/>
                <w:szCs w:val="18"/>
                <w:shd w:val="clear" w:color="000000" w:fill="FFFFFF"/>
              </w:rPr>
              <w:t>eoul Women’s University</w:t>
            </w:r>
          </w:p>
        </w:tc>
      </w:tr>
      <w:tr w:rsidR="00F55BCA" w:rsidRPr="00A876DF" w14:paraId="05CB925B" w14:textId="77777777" w:rsidTr="00F55BCA">
        <w:trPr>
          <w:trHeight w:val="404"/>
        </w:trPr>
        <w:tc>
          <w:tcPr>
            <w:tcW w:w="2406" w:type="dxa"/>
            <w:gridSpan w:val="2"/>
            <w:tcBorders>
              <w:top w:val="single" w:sz="3" w:space="0" w:color="000000"/>
              <w:left w:val="single" w:sz="3" w:space="0" w:color="000000"/>
              <w:bottom w:val="single" w:sz="3" w:space="0" w:color="000000"/>
              <w:right w:val="single" w:sz="3" w:space="0" w:color="000000"/>
            </w:tcBorders>
            <w:vAlign w:val="center"/>
          </w:tcPr>
          <w:p w14:paraId="5CD924BE" w14:textId="77777777" w:rsidR="00F55BCA" w:rsidRPr="00F55BCA" w:rsidRDefault="00F55BCA" w:rsidP="00F55BCA">
            <w:pPr>
              <w:pStyle w:val="MS"/>
              <w:spacing w:after="0" w:line="240" w:lineRule="auto"/>
              <w:rPr>
                <w:rFonts w:ascii="Times New Roman" w:hAnsi="Times New Roman" w:cs="Times New Roman"/>
                <w:b/>
                <w:sz w:val="18"/>
                <w:szCs w:val="18"/>
              </w:rPr>
            </w:pPr>
            <w:r w:rsidRPr="00F55BCA">
              <w:rPr>
                <w:rFonts w:ascii="Times New Roman" w:hAnsi="Times New Roman" w:cs="Times New Roman"/>
                <w:b/>
                <w:sz w:val="18"/>
                <w:szCs w:val="18"/>
              </w:rPr>
              <w:t>Corresponding Author’s</w:t>
            </w:r>
          </w:p>
          <w:p w14:paraId="04DFE437" w14:textId="55C3C17E" w:rsidR="00F55BCA" w:rsidRPr="00F55BCA" w:rsidRDefault="00F55BCA" w:rsidP="00F55BCA">
            <w:pPr>
              <w:pStyle w:val="MS"/>
              <w:spacing w:after="0" w:line="240" w:lineRule="auto"/>
              <w:rPr>
                <w:rFonts w:ascii="Times New Roman" w:hAnsi="Times New Roman" w:cs="Times New Roman"/>
                <w:b/>
                <w:sz w:val="18"/>
                <w:szCs w:val="18"/>
              </w:rPr>
            </w:pPr>
            <w:r w:rsidRPr="00F55BCA">
              <w:rPr>
                <w:rFonts w:ascii="Times New Roman" w:eastAsiaTheme="minorEastAsia" w:hAnsi="Times New Roman" w:cs="Times New Roman"/>
                <w:b/>
                <w:color w:val="auto"/>
                <w:sz w:val="18"/>
                <w:szCs w:val="18"/>
                <w:shd w:val="clear" w:color="000000" w:fill="FFFFFF"/>
              </w:rPr>
              <w:t>Phone number</w:t>
            </w:r>
          </w:p>
        </w:tc>
        <w:tc>
          <w:tcPr>
            <w:tcW w:w="2126" w:type="dxa"/>
            <w:tcBorders>
              <w:top w:val="single" w:sz="3" w:space="0" w:color="000000"/>
              <w:left w:val="single" w:sz="3" w:space="0" w:color="000000"/>
              <w:bottom w:val="single" w:sz="3" w:space="0" w:color="000000"/>
              <w:right w:val="single" w:sz="3" w:space="0" w:color="000000"/>
            </w:tcBorders>
            <w:vAlign w:val="center"/>
          </w:tcPr>
          <w:p w14:paraId="1C42CCA7" w14:textId="77777777" w:rsidR="00F55BCA" w:rsidRPr="00F55BCA" w:rsidRDefault="00F55BCA" w:rsidP="00F3656F">
            <w:pPr>
              <w:pStyle w:val="MS"/>
              <w:spacing w:after="0" w:line="240" w:lineRule="auto"/>
              <w:ind w:firstLine="196"/>
              <w:rPr>
                <w:rFonts w:ascii="Times New Roman" w:eastAsiaTheme="minorEastAsia" w:hAnsi="Times New Roman" w:cs="Times New Roman"/>
                <w:color w:val="000000" w:themeColor="text1"/>
                <w:sz w:val="18"/>
                <w:szCs w:val="18"/>
                <w:shd w:val="clear" w:color="000000" w:fill="FFFFFF"/>
              </w:rPr>
            </w:pPr>
          </w:p>
        </w:tc>
        <w:tc>
          <w:tcPr>
            <w:tcW w:w="2268" w:type="dxa"/>
            <w:tcBorders>
              <w:top w:val="single" w:sz="3" w:space="0" w:color="000000"/>
              <w:left w:val="single" w:sz="3" w:space="0" w:color="000000"/>
              <w:bottom w:val="single" w:sz="3" w:space="0" w:color="000000"/>
              <w:right w:val="single" w:sz="3" w:space="0" w:color="000000"/>
            </w:tcBorders>
            <w:vAlign w:val="center"/>
          </w:tcPr>
          <w:p w14:paraId="3B028359" w14:textId="77777777" w:rsidR="00F55BCA" w:rsidRPr="00F55BCA" w:rsidRDefault="00F55BCA" w:rsidP="00D850B7">
            <w:pPr>
              <w:pStyle w:val="MS"/>
              <w:spacing w:after="0" w:line="240" w:lineRule="auto"/>
              <w:rPr>
                <w:rFonts w:ascii="Times New Roman" w:eastAsiaTheme="minorEastAsia" w:hAnsi="Times New Roman" w:cs="Times New Roman"/>
                <w:b/>
                <w:color w:val="000000" w:themeColor="text1"/>
                <w:sz w:val="18"/>
                <w:szCs w:val="18"/>
                <w:shd w:val="clear" w:color="000000" w:fill="FFFFFF"/>
              </w:rPr>
            </w:pPr>
            <w:r w:rsidRPr="00F55BCA">
              <w:rPr>
                <w:rFonts w:ascii="Times New Roman" w:eastAsiaTheme="minorEastAsia" w:hAnsi="Times New Roman" w:cs="Times New Roman"/>
                <w:b/>
                <w:color w:val="000000" w:themeColor="text1"/>
                <w:sz w:val="18"/>
                <w:szCs w:val="18"/>
                <w:shd w:val="clear" w:color="000000" w:fill="FFFFFF"/>
              </w:rPr>
              <w:t>Corresponding Author’s</w:t>
            </w:r>
          </w:p>
          <w:p w14:paraId="49B1DEC3" w14:textId="1F5DFE1A" w:rsidR="00F55BCA" w:rsidRPr="00F55BCA" w:rsidRDefault="00F55BCA" w:rsidP="00D850B7">
            <w:pPr>
              <w:pStyle w:val="MS"/>
              <w:spacing w:after="0" w:line="240" w:lineRule="auto"/>
              <w:rPr>
                <w:rFonts w:ascii="Times New Roman" w:eastAsiaTheme="minorEastAsia" w:hAnsi="Times New Roman" w:cs="Times New Roman"/>
                <w:b/>
                <w:color w:val="000000" w:themeColor="text1"/>
                <w:sz w:val="18"/>
                <w:szCs w:val="18"/>
                <w:shd w:val="clear" w:color="000000" w:fill="FFFFFF"/>
              </w:rPr>
            </w:pPr>
            <w:r w:rsidRPr="00F55BCA">
              <w:rPr>
                <w:rFonts w:ascii="Times New Roman" w:eastAsiaTheme="minorEastAsia" w:hAnsi="Times New Roman" w:cs="Times New Roman"/>
                <w:b/>
                <w:color w:val="000000" w:themeColor="text1"/>
                <w:sz w:val="18"/>
                <w:szCs w:val="18"/>
                <w:shd w:val="clear" w:color="000000" w:fill="FFFFFF"/>
              </w:rPr>
              <w:t>Email</w:t>
            </w:r>
          </w:p>
        </w:tc>
        <w:tc>
          <w:tcPr>
            <w:tcW w:w="4104" w:type="dxa"/>
            <w:tcBorders>
              <w:top w:val="single" w:sz="3" w:space="0" w:color="000000"/>
              <w:left w:val="single" w:sz="3" w:space="0" w:color="000000"/>
              <w:bottom w:val="single" w:sz="3" w:space="0" w:color="000000"/>
              <w:right w:val="single" w:sz="3" w:space="0" w:color="000000"/>
            </w:tcBorders>
            <w:vAlign w:val="center"/>
          </w:tcPr>
          <w:p w14:paraId="47BBAC3E" w14:textId="19FAB546" w:rsidR="00F55BCA" w:rsidRPr="00F55BCA" w:rsidRDefault="00E72781" w:rsidP="00F3656F">
            <w:pPr>
              <w:pStyle w:val="MS"/>
              <w:spacing w:after="0" w:line="240" w:lineRule="auto"/>
              <w:ind w:firstLine="196"/>
              <w:rPr>
                <w:rFonts w:ascii="Times New Roman" w:eastAsiaTheme="minorEastAsia" w:hAnsi="Times New Roman" w:cs="Times New Roman"/>
                <w:color w:val="000000" w:themeColor="text1"/>
                <w:sz w:val="18"/>
                <w:szCs w:val="18"/>
                <w:shd w:val="clear" w:color="000000" w:fill="FFFFFF"/>
              </w:rPr>
            </w:pPr>
            <w:hyperlink r:id="rId13" w:history="1">
              <w:r w:rsidRPr="00A210E0">
                <w:rPr>
                  <w:rStyle w:val="af0"/>
                  <w:rFonts w:ascii="Times New Roman" w:eastAsiaTheme="minorEastAsia" w:hAnsi="Times New Roman" w:cs="Times New Roman" w:hint="eastAsia"/>
                  <w:sz w:val="18"/>
                  <w:szCs w:val="18"/>
                  <w:shd w:val="clear" w:color="000000" w:fill="FFFFFF"/>
                </w:rPr>
                <w:t>s</w:t>
              </w:r>
              <w:r w:rsidRPr="00A210E0">
                <w:rPr>
                  <w:rStyle w:val="af0"/>
                  <w:rFonts w:ascii="Times New Roman" w:eastAsiaTheme="minorEastAsia" w:hAnsi="Times New Roman" w:cs="Times New Roman"/>
                  <w:sz w:val="18"/>
                  <w:szCs w:val="18"/>
                  <w:shd w:val="clear" w:color="000000" w:fill="FFFFFF"/>
                </w:rPr>
                <w:t>ophiakim@swu.ac.kr</w:t>
              </w:r>
            </w:hyperlink>
          </w:p>
        </w:tc>
      </w:tr>
      <w:tr w:rsidR="00A876DF" w:rsidRPr="00A876DF" w14:paraId="25A43925" w14:textId="77777777" w:rsidTr="00F55BCA">
        <w:trPr>
          <w:trHeight w:val="404"/>
        </w:trPr>
        <w:tc>
          <w:tcPr>
            <w:tcW w:w="2406" w:type="dxa"/>
            <w:gridSpan w:val="2"/>
            <w:tcBorders>
              <w:top w:val="single" w:sz="3" w:space="0" w:color="000000"/>
              <w:left w:val="single" w:sz="3" w:space="0" w:color="000000"/>
              <w:bottom w:val="single" w:sz="3" w:space="0" w:color="000000"/>
              <w:right w:val="single" w:sz="3" w:space="0" w:color="000000"/>
            </w:tcBorders>
            <w:vAlign w:val="center"/>
          </w:tcPr>
          <w:p w14:paraId="445176CC" w14:textId="3339EB80" w:rsidR="00705B24" w:rsidRPr="00F55BCA" w:rsidRDefault="00705B24" w:rsidP="00E76EA9">
            <w:pPr>
              <w:pStyle w:val="MS"/>
              <w:spacing w:after="0" w:line="240" w:lineRule="auto"/>
              <w:rPr>
                <w:rFonts w:ascii="Times New Roman" w:eastAsiaTheme="minorEastAsia" w:hAnsi="Times New Roman" w:cs="Times New Roman"/>
                <w:b/>
                <w:color w:val="000000" w:themeColor="text1"/>
                <w:sz w:val="18"/>
                <w:szCs w:val="18"/>
                <w:shd w:val="clear" w:color="000000" w:fill="FFFFFF"/>
              </w:rPr>
            </w:pPr>
            <w:r w:rsidRPr="00F55BCA">
              <w:rPr>
                <w:rFonts w:ascii="Times New Roman" w:hAnsi="Times New Roman" w:cs="Times New Roman"/>
                <w:b/>
                <w:sz w:val="18"/>
                <w:szCs w:val="18"/>
              </w:rPr>
              <w:t>Co-authors</w:t>
            </w:r>
            <w:r w:rsidR="00091ADD" w:rsidRPr="00F55BCA">
              <w:rPr>
                <w:rFonts w:ascii="Times New Roman" w:hAnsi="Times New Roman" w:cs="Times New Roman"/>
                <w:b/>
                <w:sz w:val="18"/>
                <w:szCs w:val="18"/>
              </w:rPr>
              <w:t xml:space="preserve"> Name</w:t>
            </w:r>
          </w:p>
        </w:tc>
        <w:tc>
          <w:tcPr>
            <w:tcW w:w="2126" w:type="dxa"/>
            <w:tcBorders>
              <w:top w:val="single" w:sz="3" w:space="0" w:color="000000"/>
              <w:left w:val="single" w:sz="3" w:space="0" w:color="000000"/>
              <w:bottom w:val="single" w:sz="3" w:space="0" w:color="000000"/>
              <w:right w:val="single" w:sz="3" w:space="0" w:color="000000"/>
            </w:tcBorders>
            <w:vAlign w:val="center"/>
          </w:tcPr>
          <w:p w14:paraId="0447399E" w14:textId="0A6728F8" w:rsidR="003C614D" w:rsidRPr="00C35378" w:rsidRDefault="00C35378" w:rsidP="001E644E">
            <w:pPr>
              <w:pStyle w:val="MS"/>
              <w:spacing w:after="0" w:line="240" w:lineRule="auto"/>
              <w:rPr>
                <w:rFonts w:ascii="Times New Roman" w:eastAsiaTheme="minorEastAsia" w:hAnsi="Times New Roman" w:cs="Times New Roman"/>
                <w:color w:val="000000" w:themeColor="text1"/>
                <w:sz w:val="18"/>
                <w:szCs w:val="18"/>
                <w:shd w:val="clear" w:color="000000" w:fill="FFFFFF"/>
              </w:rPr>
            </w:pPr>
            <w:r w:rsidRPr="00C35378">
              <w:rPr>
                <w:rFonts w:ascii="Times New Roman" w:eastAsiaTheme="minorEastAsia" w:hAnsi="Times New Roman" w:cs="Times New Roman"/>
                <w:color w:val="000000" w:themeColor="text1"/>
                <w:sz w:val="18"/>
                <w:szCs w:val="18"/>
                <w:shd w:val="clear" w:color="000000" w:fill="FFFFFF"/>
              </w:rPr>
              <w:t xml:space="preserve">Dayeon Lee, </w:t>
            </w:r>
            <w:proofErr w:type="spellStart"/>
            <w:r w:rsidRPr="00C35378">
              <w:rPr>
                <w:rFonts w:ascii="Times New Roman" w:eastAsiaTheme="minorEastAsia" w:hAnsi="Times New Roman" w:cs="Times New Roman"/>
                <w:color w:val="000000" w:themeColor="text1"/>
                <w:sz w:val="18"/>
                <w:szCs w:val="18"/>
                <w:shd w:val="clear" w:color="000000" w:fill="FFFFFF"/>
              </w:rPr>
              <w:t>Yejin</w:t>
            </w:r>
            <w:proofErr w:type="spellEnd"/>
            <w:r w:rsidRPr="00C35378">
              <w:rPr>
                <w:rFonts w:ascii="Times New Roman" w:eastAsiaTheme="minorEastAsia" w:hAnsi="Times New Roman" w:cs="Times New Roman"/>
                <w:color w:val="000000" w:themeColor="text1"/>
                <w:sz w:val="18"/>
                <w:szCs w:val="18"/>
                <w:shd w:val="clear" w:color="000000" w:fill="FFFFFF"/>
              </w:rPr>
              <w:t xml:space="preserve"> Park, and </w:t>
            </w:r>
            <w:proofErr w:type="spellStart"/>
            <w:r w:rsidRPr="00C35378">
              <w:rPr>
                <w:rFonts w:ascii="Times New Roman" w:eastAsiaTheme="minorEastAsia" w:hAnsi="Times New Roman" w:cs="Times New Roman"/>
                <w:color w:val="000000" w:themeColor="text1"/>
                <w:sz w:val="18"/>
                <w:szCs w:val="18"/>
                <w:shd w:val="clear" w:color="000000" w:fill="FFFFFF"/>
              </w:rPr>
              <w:t>Chaewon</w:t>
            </w:r>
            <w:proofErr w:type="spellEnd"/>
            <w:r w:rsidRPr="00C35378">
              <w:rPr>
                <w:rFonts w:ascii="Times New Roman" w:eastAsiaTheme="minorEastAsia" w:hAnsi="Times New Roman" w:cs="Times New Roman"/>
                <w:color w:val="000000" w:themeColor="text1"/>
                <w:sz w:val="18"/>
                <w:szCs w:val="18"/>
                <w:shd w:val="clear" w:color="000000" w:fill="FFFFFF"/>
              </w:rPr>
              <w:t xml:space="preserve"> Han</w:t>
            </w:r>
          </w:p>
        </w:tc>
        <w:tc>
          <w:tcPr>
            <w:tcW w:w="2268" w:type="dxa"/>
            <w:tcBorders>
              <w:top w:val="single" w:sz="3" w:space="0" w:color="000000"/>
              <w:left w:val="single" w:sz="3" w:space="0" w:color="000000"/>
              <w:bottom w:val="single" w:sz="3" w:space="0" w:color="000000"/>
              <w:right w:val="single" w:sz="3" w:space="0" w:color="000000"/>
            </w:tcBorders>
            <w:vAlign w:val="center"/>
          </w:tcPr>
          <w:p w14:paraId="7EC18D61" w14:textId="77777777" w:rsidR="00F55BCA" w:rsidRPr="00F55BCA" w:rsidRDefault="00F55BCA" w:rsidP="00D850B7">
            <w:pPr>
              <w:pStyle w:val="MS"/>
              <w:spacing w:after="0" w:line="240" w:lineRule="auto"/>
              <w:rPr>
                <w:rFonts w:ascii="Times New Roman" w:hAnsi="Times New Roman" w:cs="Times New Roman"/>
                <w:b/>
                <w:sz w:val="18"/>
                <w:szCs w:val="18"/>
              </w:rPr>
            </w:pPr>
            <w:r w:rsidRPr="00F55BCA">
              <w:rPr>
                <w:rFonts w:ascii="Times New Roman" w:hAnsi="Times New Roman" w:cs="Times New Roman"/>
                <w:b/>
                <w:sz w:val="18"/>
                <w:szCs w:val="18"/>
              </w:rPr>
              <w:t xml:space="preserve">Co-authors’ </w:t>
            </w:r>
          </w:p>
          <w:p w14:paraId="3B7A1D25" w14:textId="6259BA0C" w:rsidR="00705B24" w:rsidRPr="00F55BCA" w:rsidRDefault="00D850B7" w:rsidP="00D850B7">
            <w:pPr>
              <w:pStyle w:val="MS"/>
              <w:spacing w:after="0" w:line="240" w:lineRule="auto"/>
              <w:rPr>
                <w:rFonts w:ascii="Times New Roman" w:eastAsiaTheme="minorEastAsia" w:hAnsi="Times New Roman" w:cs="Times New Roman"/>
                <w:b/>
                <w:color w:val="000000" w:themeColor="text1"/>
                <w:sz w:val="18"/>
                <w:szCs w:val="18"/>
                <w:shd w:val="clear" w:color="000000" w:fill="FFFFFF"/>
              </w:rPr>
            </w:pPr>
            <w:r w:rsidRPr="00F55BCA">
              <w:rPr>
                <w:rFonts w:ascii="Times New Roman" w:eastAsiaTheme="minorEastAsia" w:hAnsi="Times New Roman" w:cs="Times New Roman"/>
                <w:b/>
                <w:color w:val="000000" w:themeColor="text1"/>
                <w:sz w:val="18"/>
                <w:szCs w:val="18"/>
                <w:shd w:val="clear" w:color="000000" w:fill="FFFFFF"/>
              </w:rPr>
              <w:t>De</w:t>
            </w:r>
            <w:r w:rsidRPr="00F55BCA">
              <w:rPr>
                <w:rFonts w:ascii="Times New Roman" w:hAnsi="Times New Roman" w:cs="Times New Roman"/>
                <w:b/>
                <w:sz w:val="18"/>
                <w:szCs w:val="18"/>
              </w:rPr>
              <w:t>partment, Affiliation</w:t>
            </w:r>
          </w:p>
        </w:tc>
        <w:tc>
          <w:tcPr>
            <w:tcW w:w="4104" w:type="dxa"/>
            <w:tcBorders>
              <w:top w:val="single" w:sz="3" w:space="0" w:color="000000"/>
              <w:left w:val="single" w:sz="3" w:space="0" w:color="000000"/>
              <w:bottom w:val="single" w:sz="3" w:space="0" w:color="000000"/>
              <w:right w:val="single" w:sz="3" w:space="0" w:color="000000"/>
            </w:tcBorders>
            <w:vAlign w:val="center"/>
          </w:tcPr>
          <w:p w14:paraId="56BCD780" w14:textId="09A83A0E" w:rsidR="003C614D" w:rsidRPr="00F55BCA" w:rsidRDefault="001E644E" w:rsidP="00F3656F">
            <w:pPr>
              <w:pStyle w:val="MS"/>
              <w:spacing w:after="0" w:line="240" w:lineRule="auto"/>
              <w:ind w:firstLine="196"/>
              <w:rPr>
                <w:rFonts w:ascii="Times New Roman" w:eastAsiaTheme="minorEastAsia" w:hAnsi="Times New Roman" w:cs="Times New Roman"/>
                <w:color w:val="000000" w:themeColor="text1"/>
                <w:sz w:val="18"/>
                <w:szCs w:val="18"/>
                <w:shd w:val="clear" w:color="000000" w:fill="FFFFFF"/>
              </w:rPr>
            </w:pPr>
            <w:r>
              <w:rPr>
                <w:rFonts w:ascii="Times New Roman" w:eastAsiaTheme="minorEastAsia" w:hAnsi="Times New Roman" w:cs="Times New Roman" w:hint="eastAsia"/>
                <w:color w:val="000000" w:themeColor="text1"/>
                <w:sz w:val="18"/>
                <w:szCs w:val="18"/>
                <w:shd w:val="clear" w:color="000000" w:fill="FFFFFF"/>
              </w:rPr>
              <w:t>S</w:t>
            </w:r>
            <w:r>
              <w:rPr>
                <w:rFonts w:ascii="Times New Roman" w:eastAsiaTheme="minorEastAsia" w:hAnsi="Times New Roman" w:cs="Times New Roman"/>
                <w:color w:val="000000" w:themeColor="text1"/>
                <w:sz w:val="18"/>
                <w:szCs w:val="18"/>
                <w:shd w:val="clear" w:color="000000" w:fill="FFFFFF"/>
              </w:rPr>
              <w:t>eoul Women’s University</w:t>
            </w:r>
          </w:p>
        </w:tc>
      </w:tr>
      <w:tr w:rsidR="00A876DF" w:rsidRPr="00A876DF" w14:paraId="42720F4E" w14:textId="77777777" w:rsidTr="00091ADD">
        <w:trPr>
          <w:trHeight w:val="7610"/>
        </w:trPr>
        <w:tc>
          <w:tcPr>
            <w:tcW w:w="10904" w:type="dxa"/>
            <w:gridSpan w:val="5"/>
            <w:tcBorders>
              <w:top w:val="single" w:sz="3" w:space="0" w:color="000000"/>
              <w:left w:val="single" w:sz="3" w:space="0" w:color="000000"/>
              <w:bottom w:val="single" w:sz="3" w:space="0" w:color="000000"/>
              <w:right w:val="single" w:sz="3" w:space="0" w:color="000000"/>
            </w:tcBorders>
          </w:tcPr>
          <w:p w14:paraId="5649EE02" w14:textId="27E19EE7" w:rsidR="00D850B7" w:rsidRPr="00D850B7" w:rsidRDefault="00D850B7" w:rsidP="009267C2">
            <w:pPr>
              <w:spacing w:line="240" w:lineRule="auto"/>
              <w:rPr>
                <w:rFonts w:asciiTheme="minorEastAsia" w:hAnsiTheme="minorEastAsia"/>
                <w:color w:val="808080" w:themeColor="background1" w:themeShade="80"/>
                <w:sz w:val="18"/>
                <w:szCs w:val="18"/>
                <w:shd w:val="clear" w:color="000000" w:fill="FFFFFF"/>
              </w:rPr>
            </w:pPr>
          </w:p>
          <w:p w14:paraId="4D92C97A" w14:textId="77777777" w:rsidR="009267C2" w:rsidRPr="009267C2" w:rsidRDefault="009267C2" w:rsidP="009267C2">
            <w:pPr>
              <w:spacing w:line="360" w:lineRule="auto"/>
              <w:ind w:firstLineChars="200" w:firstLine="360"/>
              <w:rPr>
                <w:rFonts w:asciiTheme="minorEastAsia" w:hAnsiTheme="minorEastAsia"/>
                <w:color w:val="000000" w:themeColor="text1"/>
                <w:sz w:val="18"/>
                <w:szCs w:val="18"/>
                <w:shd w:val="clear" w:color="000000" w:fill="FFFFFF"/>
              </w:rPr>
            </w:pPr>
            <w:r w:rsidRPr="009267C2">
              <w:rPr>
                <w:rFonts w:asciiTheme="minorEastAsia" w:hAnsiTheme="minorEastAsia"/>
                <w:color w:val="000000" w:themeColor="text1"/>
                <w:sz w:val="18"/>
                <w:szCs w:val="18"/>
                <w:shd w:val="clear" w:color="000000" w:fill="FFFFFF"/>
              </w:rPr>
              <w:t>Previous research on application characteristics has shown that some characteristics of mobile applications have a significant impact on users' perceived value and intention to continue using them. Existing studies have continued to investigate the relationship between mobile application characteristics and users' intention to use, but there is a lack of research on AI recommendation service system characteristics and intention to use.</w:t>
            </w:r>
          </w:p>
          <w:p w14:paraId="13482537" w14:textId="77777777" w:rsidR="009267C2" w:rsidRPr="009267C2" w:rsidRDefault="009267C2" w:rsidP="009267C2">
            <w:pPr>
              <w:spacing w:line="360" w:lineRule="auto"/>
              <w:ind w:firstLineChars="200" w:firstLine="360"/>
              <w:rPr>
                <w:rFonts w:asciiTheme="minorEastAsia" w:hAnsiTheme="minorEastAsia"/>
                <w:color w:val="000000" w:themeColor="text1"/>
                <w:sz w:val="18"/>
                <w:szCs w:val="18"/>
                <w:shd w:val="clear" w:color="000000" w:fill="FFFFFF"/>
              </w:rPr>
            </w:pPr>
            <w:r w:rsidRPr="009267C2">
              <w:rPr>
                <w:rFonts w:asciiTheme="minorEastAsia" w:hAnsiTheme="minorEastAsia"/>
                <w:color w:val="000000" w:themeColor="text1"/>
                <w:sz w:val="18"/>
                <w:szCs w:val="18"/>
                <w:shd w:val="clear" w:color="000000" w:fill="FFFFFF"/>
              </w:rPr>
              <w:t>Therefore, this study focuses on the value-based acceptance theory to derive the characteristics of the AI recommendation service of the 'Perfect Day' application, which utilizes an AI course recommendation system, and conducts an empirical analysis of the factors affecting users' intention to use the service, with functional and hedonic values perceived by users as parameters and the degree of experience as a control variable. We conducted in-depth interviews with 7 users of the 'Perfect Day' application and extracted 4 final characteristics (Massive Information Quantity, Context based provision, Expectation Satisfaction, and Easiness) through topic modeling.</w:t>
            </w:r>
          </w:p>
          <w:p w14:paraId="51C864EE" w14:textId="6B127924" w:rsidR="009267C2" w:rsidRPr="009267C2" w:rsidRDefault="009267C2" w:rsidP="009267C2">
            <w:pPr>
              <w:spacing w:line="360" w:lineRule="auto"/>
              <w:ind w:firstLineChars="200" w:firstLine="360"/>
              <w:rPr>
                <w:rFonts w:asciiTheme="minorEastAsia" w:hAnsiTheme="minorEastAsia"/>
                <w:color w:val="000000" w:themeColor="text1"/>
                <w:sz w:val="18"/>
                <w:szCs w:val="18"/>
                <w:shd w:val="clear" w:color="000000" w:fill="FFFFFF"/>
              </w:rPr>
            </w:pPr>
            <w:r w:rsidRPr="009267C2">
              <w:rPr>
                <w:rFonts w:asciiTheme="minorEastAsia" w:hAnsiTheme="minorEastAsia"/>
                <w:color w:val="000000" w:themeColor="text1"/>
                <w:sz w:val="18"/>
                <w:szCs w:val="18"/>
                <w:shd w:val="clear" w:color="000000" w:fill="FFFFFF"/>
              </w:rPr>
              <w:t>A survey was conducted with 100 respondents, and the hypotheses were tested using JASP's SEM path analysis. Through the test, all but two of the independent variables were accepted except for the hypotheses that Context Based Provision has a positive effect on both functional and hedonic value, and Massive Information Quantity has a negative effect on hedonic value, confirming that the remaining characteristics have a positive effect on the parameters and intention to use</w:t>
            </w:r>
            <w:r w:rsidR="00BD01B4">
              <w:rPr>
                <w:rFonts w:asciiTheme="minorEastAsia" w:hAnsiTheme="minorEastAsia" w:hint="eastAsia"/>
                <w:color w:val="000000" w:themeColor="text1"/>
                <w:sz w:val="18"/>
                <w:szCs w:val="18"/>
                <w:shd w:val="clear" w:color="000000" w:fill="FFFFFF"/>
              </w:rPr>
              <w:t>.</w:t>
            </w:r>
          </w:p>
          <w:p w14:paraId="7CBEE55D" w14:textId="7EEAF02C" w:rsidR="00F3656F" w:rsidRPr="00A876DF" w:rsidRDefault="009267C2" w:rsidP="00B6183C">
            <w:pPr>
              <w:spacing w:line="360" w:lineRule="auto"/>
              <w:ind w:firstLineChars="200" w:firstLine="360"/>
              <w:rPr>
                <w:rFonts w:asciiTheme="minorEastAsia" w:hAnsiTheme="minorEastAsia"/>
                <w:color w:val="000000" w:themeColor="text1"/>
                <w:sz w:val="18"/>
                <w:szCs w:val="18"/>
                <w:shd w:val="clear" w:color="000000" w:fill="FFFFFF"/>
              </w:rPr>
            </w:pPr>
            <w:r w:rsidRPr="009267C2">
              <w:rPr>
                <w:rFonts w:asciiTheme="minorEastAsia" w:hAnsiTheme="minorEastAsia"/>
                <w:color w:val="000000" w:themeColor="text1"/>
                <w:sz w:val="18"/>
                <w:szCs w:val="18"/>
                <w:shd w:val="clear" w:color="000000" w:fill="FFFFFF"/>
              </w:rPr>
              <w:t>The significance of this study is that the existing e-SERVQUAL attributes were extracted and derived through topic modeling based on in-depth interviews with users. In addition, by understanding how the independent variables actually affect users' perceived value and usage intentions, we expect that the findings can be used to advance AI in a variety of applications and services, not just the "perfect day".</w:t>
            </w:r>
          </w:p>
        </w:tc>
      </w:tr>
      <w:tr w:rsidR="00F3656F" w:rsidRPr="00A876DF" w14:paraId="3CA10294" w14:textId="77777777" w:rsidTr="00091ADD">
        <w:trPr>
          <w:trHeight w:val="367"/>
        </w:trPr>
        <w:tc>
          <w:tcPr>
            <w:tcW w:w="1695" w:type="dxa"/>
            <w:tcBorders>
              <w:top w:val="single" w:sz="3" w:space="0" w:color="000000"/>
              <w:left w:val="single" w:sz="3" w:space="0" w:color="000000"/>
              <w:bottom w:val="single" w:sz="3" w:space="0" w:color="000000"/>
              <w:right w:val="single" w:sz="3" w:space="0" w:color="000000"/>
            </w:tcBorders>
            <w:vAlign w:val="center"/>
          </w:tcPr>
          <w:p w14:paraId="2CC1FA2E" w14:textId="0FF9CDC8" w:rsidR="00F3656F" w:rsidRPr="00A876DF" w:rsidRDefault="00E76EA9" w:rsidP="001D1E3B">
            <w:pPr>
              <w:pStyle w:val="MS"/>
              <w:wordWrap/>
              <w:spacing w:after="0" w:line="240" w:lineRule="auto"/>
              <w:jc w:val="center"/>
              <w:rPr>
                <w:rFonts w:asciiTheme="minorEastAsia" w:eastAsiaTheme="minorEastAsia" w:hAnsiTheme="minorEastAsia"/>
                <w:b/>
                <w:color w:val="000000" w:themeColor="text1"/>
                <w:sz w:val="18"/>
                <w:szCs w:val="18"/>
                <w:shd w:val="clear" w:color="000000" w:fill="FFFFFF"/>
              </w:rPr>
            </w:pPr>
            <w:r>
              <w:rPr>
                <w:rFonts w:asciiTheme="minorEastAsia" w:eastAsiaTheme="minorEastAsia" w:hAnsiTheme="minorEastAsia"/>
                <w:b/>
                <w:color w:val="000000" w:themeColor="text1"/>
                <w:sz w:val="18"/>
                <w:szCs w:val="18"/>
                <w:shd w:val="clear" w:color="000000" w:fill="FFFFFF"/>
              </w:rPr>
              <w:lastRenderedPageBreak/>
              <w:t xml:space="preserve">Five </w:t>
            </w:r>
            <w:r>
              <w:rPr>
                <w:rFonts w:asciiTheme="minorEastAsia" w:eastAsiaTheme="minorEastAsia" w:hAnsiTheme="minorEastAsia" w:hint="eastAsia"/>
                <w:b/>
                <w:color w:val="000000" w:themeColor="text1"/>
                <w:sz w:val="18"/>
                <w:szCs w:val="18"/>
                <w:shd w:val="clear" w:color="000000" w:fill="FFFFFF"/>
              </w:rPr>
              <w:t>K</w:t>
            </w:r>
            <w:r>
              <w:rPr>
                <w:rFonts w:asciiTheme="minorEastAsia" w:eastAsiaTheme="minorEastAsia" w:hAnsiTheme="minorEastAsia"/>
                <w:b/>
                <w:color w:val="000000" w:themeColor="text1"/>
                <w:sz w:val="18"/>
                <w:szCs w:val="18"/>
                <w:shd w:val="clear" w:color="000000" w:fill="FFFFFF"/>
              </w:rPr>
              <w:t>eywords</w:t>
            </w:r>
          </w:p>
        </w:tc>
        <w:tc>
          <w:tcPr>
            <w:tcW w:w="9209" w:type="dxa"/>
            <w:gridSpan w:val="4"/>
            <w:tcBorders>
              <w:top w:val="single" w:sz="3" w:space="0" w:color="000000"/>
              <w:left w:val="single" w:sz="3" w:space="0" w:color="000000"/>
              <w:bottom w:val="single" w:sz="3" w:space="0" w:color="000000"/>
              <w:right w:val="single" w:sz="3" w:space="0" w:color="000000"/>
            </w:tcBorders>
            <w:vAlign w:val="center"/>
          </w:tcPr>
          <w:p w14:paraId="28A77E32" w14:textId="79D27D14" w:rsidR="00EF50F4" w:rsidRPr="00A876DF" w:rsidRDefault="00EF50F4" w:rsidP="00CC287F">
            <w:pPr>
              <w:pStyle w:val="MS"/>
              <w:wordWrap/>
              <w:spacing w:after="0" w:line="240" w:lineRule="auto"/>
              <w:ind w:left="-2" w:hanging="106"/>
              <w:rPr>
                <w:rFonts w:asciiTheme="minorEastAsia" w:eastAsiaTheme="minorEastAsia" w:hAnsiTheme="minorEastAsia"/>
                <w:color w:val="000000" w:themeColor="text1"/>
                <w:sz w:val="18"/>
                <w:szCs w:val="18"/>
              </w:rPr>
            </w:pPr>
            <w:r w:rsidRPr="00A876DF">
              <w:rPr>
                <w:rFonts w:asciiTheme="minorEastAsia" w:eastAsiaTheme="minorEastAsia" w:hAnsiTheme="minorEastAsia" w:hint="eastAsia"/>
                <w:color w:val="000000" w:themeColor="text1"/>
                <w:sz w:val="18"/>
                <w:szCs w:val="18"/>
              </w:rPr>
              <w:t xml:space="preserve"> </w:t>
            </w:r>
            <w:r w:rsidR="00476E6D">
              <w:rPr>
                <w:rFonts w:asciiTheme="minorEastAsia" w:eastAsiaTheme="minorEastAsia" w:hAnsiTheme="minorEastAsia" w:hint="eastAsia"/>
                <w:color w:val="000000" w:themeColor="text1"/>
                <w:sz w:val="18"/>
                <w:szCs w:val="18"/>
              </w:rPr>
              <w:t>AI recommendation</w:t>
            </w:r>
            <w:r w:rsidR="00954AB4">
              <w:rPr>
                <w:rFonts w:asciiTheme="minorEastAsia" w:eastAsiaTheme="minorEastAsia" w:hAnsiTheme="minorEastAsia" w:hint="eastAsia"/>
                <w:color w:val="000000" w:themeColor="text1"/>
                <w:sz w:val="18"/>
                <w:szCs w:val="18"/>
              </w:rPr>
              <w:t xml:space="preserve"> service, </w:t>
            </w:r>
            <w:r w:rsidR="00E96151" w:rsidRPr="00E96151">
              <w:rPr>
                <w:rFonts w:asciiTheme="minorEastAsia" w:eastAsiaTheme="minorEastAsia" w:hAnsiTheme="minorEastAsia"/>
                <w:color w:val="000000" w:themeColor="text1"/>
                <w:sz w:val="18"/>
                <w:szCs w:val="18"/>
              </w:rPr>
              <w:t>perceived value</w:t>
            </w:r>
            <w:r w:rsidR="00E96151">
              <w:rPr>
                <w:rFonts w:asciiTheme="minorEastAsia" w:eastAsiaTheme="minorEastAsia" w:hAnsiTheme="minorEastAsia" w:hint="eastAsia"/>
                <w:color w:val="000000" w:themeColor="text1"/>
                <w:sz w:val="18"/>
                <w:szCs w:val="18"/>
              </w:rPr>
              <w:t xml:space="preserve">, </w:t>
            </w:r>
            <w:r w:rsidR="008F6654" w:rsidRPr="008F6654">
              <w:rPr>
                <w:rFonts w:asciiTheme="minorEastAsia" w:eastAsiaTheme="minorEastAsia" w:hAnsiTheme="minorEastAsia"/>
                <w:color w:val="000000" w:themeColor="text1"/>
                <w:sz w:val="18"/>
                <w:szCs w:val="18"/>
              </w:rPr>
              <w:t>usage intention</w:t>
            </w:r>
            <w:r w:rsidR="008F6654">
              <w:rPr>
                <w:rFonts w:asciiTheme="minorEastAsia" w:eastAsiaTheme="minorEastAsia" w:hAnsiTheme="minorEastAsia" w:hint="eastAsia"/>
                <w:color w:val="000000" w:themeColor="text1"/>
                <w:sz w:val="18"/>
                <w:szCs w:val="18"/>
              </w:rPr>
              <w:t xml:space="preserve">, </w:t>
            </w:r>
            <w:r w:rsidR="00F81B4D">
              <w:rPr>
                <w:rFonts w:asciiTheme="minorEastAsia" w:eastAsiaTheme="minorEastAsia" w:hAnsiTheme="minorEastAsia" w:hint="eastAsia"/>
                <w:color w:val="000000" w:themeColor="text1"/>
                <w:sz w:val="18"/>
                <w:szCs w:val="18"/>
              </w:rPr>
              <w:t>VAM</w:t>
            </w:r>
            <w:r w:rsidR="001F6FB5">
              <w:rPr>
                <w:rFonts w:asciiTheme="minorEastAsia" w:eastAsiaTheme="minorEastAsia" w:hAnsiTheme="minorEastAsia" w:hint="eastAsia"/>
                <w:color w:val="000000" w:themeColor="text1"/>
                <w:sz w:val="18"/>
                <w:szCs w:val="18"/>
              </w:rPr>
              <w:t>,</w:t>
            </w:r>
            <w:r w:rsidR="00851467">
              <w:rPr>
                <w:rFonts w:asciiTheme="minorEastAsia" w:eastAsiaTheme="minorEastAsia" w:hAnsiTheme="minorEastAsia" w:hint="eastAsia"/>
                <w:color w:val="000000" w:themeColor="text1"/>
                <w:sz w:val="18"/>
                <w:szCs w:val="18"/>
              </w:rPr>
              <w:t xml:space="preserve"> Topic modeling</w:t>
            </w:r>
          </w:p>
        </w:tc>
      </w:tr>
    </w:tbl>
    <w:p w14:paraId="07ECCD5F" w14:textId="77777777" w:rsidR="003C4223" w:rsidRPr="00AC09D3" w:rsidRDefault="003C4223">
      <w:pPr>
        <w:rPr>
          <w:color w:val="000000" w:themeColor="text1"/>
          <w:sz w:val="18"/>
          <w:szCs w:val="18"/>
        </w:rPr>
      </w:pPr>
    </w:p>
    <w:sectPr w:rsidR="003C4223" w:rsidRPr="00AC09D3">
      <w:headerReference w:type="even" r:id="rId14"/>
      <w:headerReference w:type="default" r:id="rId15"/>
      <w:footerReference w:type="even" r:id="rId16"/>
      <w:footerReference w:type="default" r:id="rId17"/>
      <w:headerReference w:type="first" r:id="rId18"/>
      <w:footerReference w:type="first" r:id="rId19"/>
      <w:endnotePr>
        <w:numFmt w:val="decimal"/>
      </w:endnotePr>
      <w:pgSz w:w="11906" w:h="16838"/>
      <w:pgMar w:top="800" w:right="567" w:bottom="850" w:left="567" w:header="300" w:footer="283" w:gutter="0"/>
      <w:cols w:space="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Wuon-Shik Kim" w:date="2024-05-22T07:07:00Z" w:initials="WK">
    <w:p w14:paraId="369561F0" w14:textId="4A56C445" w:rsidR="00197386" w:rsidRPr="00AF4044" w:rsidRDefault="00A56314" w:rsidP="004C2E63">
      <w:pPr>
        <w:pStyle w:val="a3"/>
        <w:spacing w:before="40" w:line="312" w:lineRule="auto"/>
        <w:rPr>
          <w:rFonts w:ascii="Times New Roman" w:hAnsi="Times New Roman" w:cs="Times New Roman"/>
          <w:color w:val="auto"/>
          <w:kern w:val="0"/>
          <w:szCs w:val="20"/>
          <w:shd w:val="clear" w:color="auto" w:fill="auto"/>
        </w:rPr>
      </w:pPr>
      <w:r>
        <w:rPr>
          <w:rStyle w:val="ac"/>
        </w:rPr>
        <w:annotationRef/>
      </w:r>
      <w:r w:rsidR="000349BF" w:rsidRPr="00AF4044">
        <w:rPr>
          <w:rFonts w:ascii="Times New Roman" w:hAnsi="Times New Roman" w:cs="Times New Roman"/>
          <w:color w:val="auto"/>
          <w:kern w:val="0"/>
          <w:szCs w:val="20"/>
          <w:shd w:val="clear" w:color="auto" w:fill="auto"/>
        </w:rPr>
        <w:t>*</w:t>
      </w:r>
      <w:r w:rsidR="000349BF" w:rsidRPr="00AF4044">
        <w:rPr>
          <w:rFonts w:ascii="Times New Roman" w:hAnsi="Times New Roman" w:cs="Times New Roman"/>
          <w:b/>
          <w:color w:val="auto"/>
          <w:kern w:val="0"/>
          <w:szCs w:val="20"/>
          <w:shd w:val="clear" w:color="auto" w:fill="auto"/>
        </w:rPr>
        <w:t xml:space="preserve"> </w:t>
      </w:r>
      <w:r w:rsidR="00B3131A" w:rsidRPr="00AF4044">
        <w:rPr>
          <w:rFonts w:ascii="Times New Roman" w:hAnsi="Times New Roman" w:cs="Times New Roman"/>
          <w:b/>
          <w:color w:val="auto"/>
          <w:kern w:val="0"/>
          <w:szCs w:val="20"/>
          <w:shd w:val="clear" w:color="auto" w:fill="auto"/>
        </w:rPr>
        <w:t xml:space="preserve">Write one option </w:t>
      </w:r>
      <w:r w:rsidR="00091ADD" w:rsidRPr="00AF4044">
        <w:rPr>
          <w:rFonts w:ascii="Times New Roman" w:hAnsi="Times New Roman" w:cs="Times New Roman"/>
          <w:b/>
          <w:color w:val="auto"/>
          <w:kern w:val="0"/>
          <w:szCs w:val="20"/>
          <w:shd w:val="clear" w:color="auto" w:fill="auto"/>
        </w:rPr>
        <w:t xml:space="preserve">you selected </w:t>
      </w:r>
      <w:r w:rsidR="00B3131A" w:rsidRPr="00AF4044">
        <w:rPr>
          <w:rFonts w:ascii="Times New Roman" w:hAnsi="Times New Roman" w:cs="Times New Roman"/>
          <w:b/>
          <w:color w:val="auto"/>
          <w:kern w:val="0"/>
          <w:szCs w:val="20"/>
          <w:shd w:val="clear" w:color="auto" w:fill="auto"/>
        </w:rPr>
        <w:t xml:space="preserve">from </w:t>
      </w:r>
      <w:r w:rsidR="00197386" w:rsidRPr="00AF4044">
        <w:rPr>
          <w:rFonts w:ascii="Times New Roman" w:hAnsi="Times New Roman" w:cs="Times New Roman"/>
          <w:b/>
          <w:color w:val="auto"/>
          <w:kern w:val="0"/>
          <w:szCs w:val="20"/>
          <w:shd w:val="clear" w:color="auto" w:fill="auto"/>
        </w:rPr>
        <w:t xml:space="preserve">each </w:t>
      </w:r>
      <w:r w:rsidR="000C2947">
        <w:rPr>
          <w:rFonts w:ascii="Times New Roman" w:hAnsi="Times New Roman" w:cs="Times New Roman"/>
          <w:b/>
          <w:color w:val="auto"/>
          <w:kern w:val="0"/>
          <w:szCs w:val="20"/>
          <w:shd w:val="clear" w:color="auto" w:fill="auto"/>
        </w:rPr>
        <w:t>4</w:t>
      </w:r>
      <w:r w:rsidR="00197386" w:rsidRPr="00AF4044">
        <w:rPr>
          <w:rFonts w:ascii="Times New Roman" w:hAnsi="Times New Roman" w:cs="Times New Roman"/>
          <w:b/>
          <w:color w:val="auto"/>
          <w:kern w:val="0"/>
          <w:szCs w:val="20"/>
          <w:shd w:val="clear" w:color="auto" w:fill="auto"/>
        </w:rPr>
        <w:t xml:space="preserve"> items respectively:</w:t>
      </w:r>
    </w:p>
    <w:p w14:paraId="5D0EF8CB" w14:textId="39C2A619" w:rsidR="00A56314" w:rsidRPr="00AF4044" w:rsidRDefault="00D850B7" w:rsidP="00B3131A">
      <w:pPr>
        <w:pStyle w:val="a3"/>
        <w:spacing w:before="40" w:line="312" w:lineRule="auto"/>
        <w:rPr>
          <w:rFonts w:ascii="Times New Roman" w:eastAsia="Gulim" w:hAnsi="Times New Roman" w:cs="Times New Roman"/>
          <w:kern w:val="0"/>
          <w:szCs w:val="20"/>
          <w:shd w:val="clear" w:color="auto" w:fill="auto"/>
        </w:rPr>
      </w:pPr>
      <w:r w:rsidRPr="00AF4044">
        <w:rPr>
          <w:rFonts w:ascii="Times New Roman" w:hAnsi="Times New Roman" w:cs="Times New Roman"/>
          <w:color w:val="auto"/>
          <w:kern w:val="0"/>
          <w:szCs w:val="20"/>
          <w:shd w:val="clear" w:color="auto" w:fill="auto"/>
        </w:rPr>
        <w:t xml:space="preserve">- </w:t>
      </w:r>
      <w:r w:rsidR="00B3131A" w:rsidRPr="00AF4044">
        <w:rPr>
          <w:rFonts w:ascii="Times New Roman" w:hAnsi="Times New Roman" w:cs="Times New Roman"/>
          <w:color w:val="auto"/>
          <w:kern w:val="0"/>
          <w:szCs w:val="20"/>
          <w:shd w:val="clear" w:color="auto" w:fill="auto"/>
        </w:rPr>
        <w:t>Korean</w:t>
      </w:r>
      <w:r w:rsidR="00D4163E" w:rsidRPr="00AF4044">
        <w:rPr>
          <w:rFonts w:ascii="Times New Roman" w:hAnsi="Times New Roman" w:cs="Times New Roman"/>
          <w:color w:val="auto"/>
          <w:kern w:val="0"/>
          <w:szCs w:val="20"/>
          <w:shd w:val="clear" w:color="auto" w:fill="auto"/>
        </w:rPr>
        <w:t>/English</w:t>
      </w:r>
      <w:r w:rsidR="00B3131A" w:rsidRPr="00AF4044">
        <w:rPr>
          <w:rFonts w:ascii="Times New Roman" w:hAnsi="Times New Roman" w:cs="Times New Roman"/>
          <w:color w:val="auto"/>
          <w:kern w:val="0"/>
          <w:szCs w:val="20"/>
          <w:shd w:val="clear" w:color="auto" w:fill="auto"/>
        </w:rPr>
        <w:t>, Offline/Online, Oral/Poster</w:t>
      </w:r>
      <w:r w:rsidR="00091ADD" w:rsidRPr="00AF4044">
        <w:rPr>
          <w:rFonts w:ascii="Times New Roman" w:hAnsi="Times New Roman" w:cs="Times New Roman"/>
          <w:color w:val="auto"/>
          <w:kern w:val="0"/>
          <w:szCs w:val="20"/>
          <w:shd w:val="clear" w:color="auto" w:fill="auto"/>
        </w:rPr>
        <w:t>, Sponsored Presentation/Non-Sponsored Presentation</w:t>
      </w:r>
      <w:r w:rsidR="00B3131A" w:rsidRPr="00AF4044">
        <w:rPr>
          <w:rFonts w:ascii="Times New Roman" w:hAnsi="Times New Roman" w:cs="Times New Roman"/>
          <w:color w:val="auto"/>
          <w:kern w:val="0"/>
          <w:szCs w:val="20"/>
          <w:shd w:val="clear" w:color="auto" w:fill="auto"/>
        </w:rPr>
        <w:t xml:space="preserve"> </w:t>
      </w:r>
    </w:p>
    <w:p w14:paraId="226B7ABC" w14:textId="2D9A6B85" w:rsidR="00A56314" w:rsidRPr="00AF4044" w:rsidRDefault="004C2E63">
      <w:pPr>
        <w:pStyle w:val="ad"/>
        <w:rPr>
          <w:b/>
        </w:rPr>
      </w:pPr>
      <w:r w:rsidRPr="00AF4044">
        <w:rPr>
          <w:rFonts w:ascii="Times New Roman" w:hAnsi="Times New Roman" w:cs="Times New Roman"/>
          <w:b/>
        </w:rPr>
        <w:t>(</w:t>
      </w:r>
      <w:r w:rsidR="00197386" w:rsidRPr="00AF4044">
        <w:rPr>
          <w:rFonts w:ascii="Times New Roman" w:hAnsi="Times New Roman" w:cs="Times New Roman"/>
          <w:b/>
        </w:rPr>
        <w:t xml:space="preserve">eg., English, </w:t>
      </w:r>
      <w:r w:rsidRPr="00AF4044">
        <w:rPr>
          <w:rFonts w:ascii="Times New Roman" w:hAnsi="Times New Roman" w:cs="Times New Roman"/>
          <w:b/>
        </w:rPr>
        <w:t xml:space="preserve">Offline, </w:t>
      </w:r>
      <w:r w:rsidR="00197386" w:rsidRPr="00AF4044">
        <w:rPr>
          <w:rFonts w:ascii="Times New Roman" w:hAnsi="Times New Roman" w:cs="Times New Roman"/>
          <w:b/>
        </w:rPr>
        <w:t>Oral</w:t>
      </w:r>
      <w:r w:rsidR="00091ADD" w:rsidRPr="00AF4044">
        <w:rPr>
          <w:rFonts w:ascii="Times New Roman" w:hAnsi="Times New Roman" w:cs="Times New Roman"/>
          <w:b/>
        </w:rPr>
        <w:t>, Sponsored Presentation</w:t>
      </w:r>
      <w:r w:rsidRPr="00AF4044">
        <w:rPr>
          <w:rFonts w:ascii="Times New Roman" w:hAnsi="Times New Roman" w:cs="Times New Roman"/>
          <w:b/>
        </w:rPr>
        <w:t>)</w:t>
      </w:r>
    </w:p>
  </w:comment>
  <w:comment w:id="2" w:author="Wuon-Shik Kim" w:date="2024-05-25T17:22:00Z" w:initials="WK">
    <w:p w14:paraId="6D481EB0" w14:textId="53B7E75C" w:rsidR="00E76EA9" w:rsidRPr="00E76EA9" w:rsidRDefault="00E76EA9">
      <w:pPr>
        <w:pStyle w:val="ad"/>
        <w:rPr>
          <w:rFonts w:ascii="Times New Roman" w:hAnsi="Times New Roman" w:cs="Times New Roman"/>
          <w:kern w:val="0"/>
          <w:szCs w:val="20"/>
        </w:rPr>
      </w:pPr>
      <w:r>
        <w:rPr>
          <w:rStyle w:val="ac"/>
        </w:rPr>
        <w:annotationRef/>
      </w:r>
      <w:r w:rsidRPr="00E76EA9">
        <w:rPr>
          <w:rFonts w:ascii="Times New Roman" w:hAnsi="Times New Roman" w:cs="Times New Roman"/>
          <w:kern w:val="0"/>
          <w:szCs w:val="20"/>
        </w:rPr>
        <w:t xml:space="preserve">* </w:t>
      </w:r>
      <w:r w:rsidRPr="00AF4044">
        <w:rPr>
          <w:rFonts w:ascii="Times New Roman" w:hAnsi="Times New Roman" w:cs="Times New Roman"/>
          <w:b/>
          <w:kern w:val="0"/>
          <w:szCs w:val="20"/>
        </w:rPr>
        <w:t>Write one option you selected</w:t>
      </w:r>
    </w:p>
    <w:p w14:paraId="2413DE1F" w14:textId="0155C753" w:rsidR="00E76EA9" w:rsidRPr="00E76EA9" w:rsidRDefault="00E76EA9" w:rsidP="00E76EA9">
      <w:pPr>
        <w:pStyle w:val="ad"/>
        <w:rPr>
          <w:rFonts w:ascii="Times New Roman" w:hAnsi="Times New Roman" w:cs="Times New Roman"/>
          <w:kern w:val="0"/>
          <w:szCs w:val="20"/>
        </w:rPr>
      </w:pPr>
      <w:r w:rsidRPr="00E76EA9">
        <w:rPr>
          <w:rFonts w:ascii="Times New Roman" w:hAnsi="Times New Roman" w:cs="Times New Roman"/>
          <w:kern w:val="0"/>
          <w:szCs w:val="20"/>
        </w:rPr>
        <w:t>- Theory/Neuroplasticity/Measurement in Affective Science</w:t>
      </w:r>
    </w:p>
    <w:p w14:paraId="293D119F" w14:textId="52CC7299" w:rsidR="00E76EA9" w:rsidRPr="00E76EA9" w:rsidRDefault="00E76EA9" w:rsidP="00E76EA9">
      <w:pPr>
        <w:pStyle w:val="ad"/>
        <w:rPr>
          <w:rFonts w:ascii="Times New Roman" w:hAnsi="Times New Roman" w:cs="Times New Roman"/>
          <w:kern w:val="0"/>
          <w:szCs w:val="20"/>
        </w:rPr>
      </w:pPr>
      <w:r w:rsidRPr="00E76EA9">
        <w:rPr>
          <w:rFonts w:ascii="Times New Roman" w:hAnsi="Times New Roman" w:cs="Times New Roman"/>
          <w:kern w:val="0"/>
          <w:szCs w:val="20"/>
        </w:rPr>
        <w:t>- Psychology/Physiology/Pathology in Affective Science</w:t>
      </w:r>
    </w:p>
    <w:p w14:paraId="26D9C9BE" w14:textId="08554150" w:rsidR="00E76EA9" w:rsidRPr="00E76EA9" w:rsidRDefault="00E76EA9" w:rsidP="00E76EA9">
      <w:pPr>
        <w:pStyle w:val="ad"/>
        <w:rPr>
          <w:rFonts w:ascii="Times New Roman" w:hAnsi="Times New Roman" w:cs="Times New Roman"/>
          <w:kern w:val="0"/>
          <w:szCs w:val="20"/>
        </w:rPr>
      </w:pPr>
      <w:r w:rsidRPr="00E76EA9">
        <w:rPr>
          <w:rFonts w:ascii="Times New Roman" w:hAnsi="Times New Roman" w:cs="Times New Roman"/>
          <w:kern w:val="0"/>
          <w:szCs w:val="20"/>
        </w:rPr>
        <w:t>- Design/Content in Affective Science</w:t>
      </w:r>
    </w:p>
    <w:p w14:paraId="0C1D54B8" w14:textId="49B73DF4" w:rsidR="00E76EA9" w:rsidRPr="00E76EA9" w:rsidRDefault="00E76EA9" w:rsidP="00E76EA9">
      <w:pPr>
        <w:pStyle w:val="ad"/>
        <w:rPr>
          <w:rFonts w:ascii="Times New Roman" w:hAnsi="Times New Roman" w:cs="Times New Roman"/>
          <w:kern w:val="0"/>
          <w:szCs w:val="20"/>
        </w:rPr>
      </w:pPr>
      <w:r w:rsidRPr="00E76EA9">
        <w:rPr>
          <w:rFonts w:ascii="Times New Roman" w:hAnsi="Times New Roman" w:cs="Times New Roman"/>
          <w:kern w:val="0"/>
          <w:szCs w:val="20"/>
        </w:rPr>
        <w:t>- Clothing in Affective Science</w:t>
      </w:r>
    </w:p>
    <w:p w14:paraId="5C47D063" w14:textId="15D093B5" w:rsidR="00E76EA9" w:rsidRPr="00E76EA9" w:rsidRDefault="00E76EA9" w:rsidP="00E76EA9">
      <w:pPr>
        <w:pStyle w:val="ad"/>
        <w:rPr>
          <w:rFonts w:ascii="Times New Roman" w:hAnsi="Times New Roman" w:cs="Times New Roman"/>
          <w:kern w:val="0"/>
          <w:szCs w:val="20"/>
        </w:rPr>
      </w:pPr>
      <w:r w:rsidRPr="00E76EA9">
        <w:rPr>
          <w:rFonts w:ascii="Times New Roman" w:hAnsi="Times New Roman" w:cs="Times New Roman"/>
          <w:kern w:val="0"/>
          <w:szCs w:val="20"/>
        </w:rPr>
        <w:t>- Technology/Engineering in Affective Science</w:t>
      </w:r>
    </w:p>
    <w:p w14:paraId="4A1252FC" w14:textId="7DBF46F7" w:rsidR="00E76EA9" w:rsidRPr="00E76EA9" w:rsidRDefault="00E76EA9" w:rsidP="00E76EA9">
      <w:pPr>
        <w:pStyle w:val="ad"/>
        <w:rPr>
          <w:rFonts w:ascii="Times New Roman" w:hAnsi="Times New Roman" w:cs="Times New Roman"/>
          <w:kern w:val="0"/>
          <w:szCs w:val="20"/>
        </w:rPr>
      </w:pPr>
      <w:r w:rsidRPr="00E76EA9">
        <w:rPr>
          <w:rFonts w:ascii="Times New Roman" w:hAnsi="Times New Roman" w:cs="Times New Roman"/>
          <w:kern w:val="0"/>
          <w:szCs w:val="20"/>
        </w:rPr>
        <w:t>- Therapy/Biomedical Engineering in Affective Science</w:t>
      </w:r>
    </w:p>
    <w:p w14:paraId="3C067267" w14:textId="2E12651F" w:rsidR="00E76EA9" w:rsidRPr="00E76EA9" w:rsidRDefault="00E76EA9" w:rsidP="00E76EA9">
      <w:pPr>
        <w:pStyle w:val="ad"/>
        <w:rPr>
          <w:rFonts w:ascii="Times New Roman" w:hAnsi="Times New Roman" w:cs="Times New Roman"/>
          <w:kern w:val="0"/>
          <w:szCs w:val="20"/>
        </w:rPr>
      </w:pPr>
      <w:r w:rsidRPr="00E76EA9">
        <w:rPr>
          <w:rFonts w:ascii="Times New Roman" w:hAnsi="Times New Roman" w:cs="Times New Roman"/>
          <w:kern w:val="0"/>
          <w:szCs w:val="20"/>
        </w:rPr>
        <w:t xml:space="preserve">- Wellness/Meditation/Epigenetics in Affective Science </w:t>
      </w:r>
    </w:p>
    <w:p w14:paraId="5E5F9FA0" w14:textId="78422BFF" w:rsidR="00E76EA9" w:rsidRPr="00E76EA9" w:rsidRDefault="00E76EA9" w:rsidP="00E76EA9">
      <w:pPr>
        <w:pStyle w:val="ad"/>
        <w:rPr>
          <w:rFonts w:ascii="Times New Roman" w:hAnsi="Times New Roman" w:cs="Times New Roman"/>
          <w:kern w:val="0"/>
          <w:szCs w:val="20"/>
        </w:rPr>
      </w:pPr>
      <w:r w:rsidRPr="00E76EA9">
        <w:rPr>
          <w:rFonts w:ascii="Times New Roman" w:hAnsi="Times New Roman" w:cs="Times New Roman"/>
          <w:kern w:val="0"/>
          <w:szCs w:val="20"/>
        </w:rPr>
        <w:t xml:space="preserve">- </w:t>
      </w:r>
      <w:r w:rsidR="00886820">
        <w:rPr>
          <w:rFonts w:ascii="Times New Roman" w:hAnsi="Times New Roman" w:cs="Times New Roman"/>
          <w:kern w:val="0"/>
          <w:szCs w:val="20"/>
        </w:rPr>
        <w:t>Immersion/</w:t>
      </w:r>
      <w:r w:rsidRPr="00E76EA9">
        <w:rPr>
          <w:rFonts w:ascii="Times New Roman" w:hAnsi="Times New Roman" w:cs="Times New Roman"/>
          <w:kern w:val="0"/>
          <w:szCs w:val="20"/>
        </w:rPr>
        <w:t>Serious Game in Affective Science</w:t>
      </w:r>
    </w:p>
    <w:p w14:paraId="157B9E89" w14:textId="23B5B93A" w:rsidR="00E76EA9" w:rsidRPr="00E76EA9" w:rsidRDefault="00E76EA9" w:rsidP="00E76EA9">
      <w:pPr>
        <w:pStyle w:val="ad"/>
        <w:rPr>
          <w:rFonts w:ascii="Times New Roman" w:hAnsi="Times New Roman" w:cs="Times New Roman"/>
          <w:kern w:val="0"/>
          <w:szCs w:val="20"/>
        </w:rPr>
      </w:pPr>
      <w:r w:rsidRPr="00E76EA9">
        <w:rPr>
          <w:rFonts w:ascii="Times New Roman" w:hAnsi="Times New Roman" w:cs="Times New Roman"/>
          <w:kern w:val="0"/>
          <w:szCs w:val="20"/>
        </w:rPr>
        <w:t>- Neuromarketing</w:t>
      </w:r>
    </w:p>
    <w:p w14:paraId="427DA657" w14:textId="0D8F9A99" w:rsidR="00E76EA9" w:rsidRPr="00E76EA9" w:rsidRDefault="00E76EA9" w:rsidP="00E76EA9">
      <w:pPr>
        <w:pStyle w:val="ad"/>
        <w:rPr>
          <w:rFonts w:ascii="Times New Roman" w:hAnsi="Times New Roman" w:cs="Times New Roman"/>
          <w:kern w:val="0"/>
          <w:szCs w:val="20"/>
        </w:rPr>
      </w:pPr>
      <w:r w:rsidRPr="00E76EA9">
        <w:rPr>
          <w:rFonts w:ascii="Times New Roman" w:hAnsi="Times New Roman" w:cs="Times New Roman"/>
          <w:kern w:val="0"/>
          <w:szCs w:val="20"/>
        </w:rPr>
        <w:t xml:space="preserve">- Learning Sciences and Sensory Measurement </w:t>
      </w:r>
    </w:p>
    <w:p w14:paraId="696336C3" w14:textId="592A9FB8" w:rsidR="00E76EA9" w:rsidRPr="00E76EA9" w:rsidRDefault="00E76EA9" w:rsidP="00E76EA9">
      <w:pPr>
        <w:pStyle w:val="ad"/>
        <w:rPr>
          <w:rFonts w:ascii="Times New Roman" w:hAnsi="Times New Roman" w:cs="Times New Roman"/>
          <w:kern w:val="0"/>
          <w:szCs w:val="20"/>
        </w:rPr>
      </w:pPr>
      <w:r w:rsidRPr="00E76EA9">
        <w:rPr>
          <w:rFonts w:ascii="Times New Roman" w:hAnsi="Times New Roman" w:cs="Times New Roman"/>
          <w:kern w:val="0"/>
          <w:szCs w:val="20"/>
        </w:rPr>
        <w:t>- Artificial Emotional Intelligence/Affectionate Intelligence</w:t>
      </w:r>
    </w:p>
    <w:p w14:paraId="1E38CAE8" w14:textId="533E4244" w:rsidR="00E76EA9" w:rsidRPr="00E76EA9" w:rsidRDefault="00E76EA9" w:rsidP="00E76EA9">
      <w:pPr>
        <w:pStyle w:val="ad"/>
        <w:rPr>
          <w:rFonts w:ascii="Times New Roman" w:hAnsi="Times New Roman" w:cs="Times New Roman"/>
          <w:kern w:val="0"/>
          <w:szCs w:val="20"/>
        </w:rPr>
      </w:pPr>
      <w:r w:rsidRPr="00E76EA9">
        <w:rPr>
          <w:rFonts w:ascii="Times New Roman" w:hAnsi="Times New Roman" w:cs="Times New Roman"/>
          <w:kern w:val="0"/>
          <w:szCs w:val="20"/>
        </w:rPr>
        <w:t>- Mirror Neuron/Empathy/Mental Imagery</w:t>
      </w:r>
    </w:p>
    <w:p w14:paraId="5133947B" w14:textId="1680FE2D" w:rsidR="00E76EA9" w:rsidRPr="00E76EA9" w:rsidRDefault="00E76EA9" w:rsidP="00E76EA9">
      <w:pPr>
        <w:pStyle w:val="ad"/>
        <w:rPr>
          <w:rFonts w:ascii="Times New Roman" w:hAnsi="Times New Roman" w:cs="Times New Roman"/>
          <w:kern w:val="0"/>
          <w:szCs w:val="20"/>
        </w:rPr>
      </w:pPr>
      <w:r w:rsidRPr="00E76EA9">
        <w:rPr>
          <w:rFonts w:ascii="Times New Roman" w:hAnsi="Times New Roman" w:cs="Times New Roman"/>
          <w:kern w:val="0"/>
          <w:szCs w:val="20"/>
        </w:rPr>
        <w:t>- Other Affective Science</w:t>
      </w:r>
    </w:p>
    <w:p w14:paraId="4AC2DDC8" w14:textId="3C794915" w:rsidR="00E76EA9" w:rsidRPr="00AF4044" w:rsidRDefault="00E76EA9">
      <w:pPr>
        <w:pStyle w:val="ad"/>
        <w:rPr>
          <w:rFonts w:ascii="Times New Roman" w:hAnsi="Times New Roman" w:cs="Times New Roman"/>
          <w:b/>
        </w:rPr>
      </w:pPr>
      <w:r w:rsidRPr="00AF4044">
        <w:rPr>
          <w:rFonts w:ascii="Times New Roman" w:hAnsi="Times New Roman" w:cs="Times New Roman"/>
          <w:b/>
        </w:rPr>
        <w:t xml:space="preserve">(eg., </w:t>
      </w:r>
      <w:r w:rsidRPr="00AF4044">
        <w:rPr>
          <w:rFonts w:ascii="Times New Roman" w:hAnsi="Times New Roman" w:cs="Times New Roman"/>
          <w:b/>
          <w:kern w:val="0"/>
          <w:szCs w:val="20"/>
        </w:rPr>
        <w:t>Design/Content in Affective Science)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6B7ABC" w15:done="0"/>
  <w15:commentEx w15:paraId="4AC2DDC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6B7ABC" w16cid:durableId="29F81834"/>
  <w16cid:commentId w16cid:paraId="4AC2DDC8" w16cid:durableId="29FC9C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FA9F8" w14:textId="77777777" w:rsidR="000E5552" w:rsidRDefault="000E5552" w:rsidP="004F5FDC">
      <w:pPr>
        <w:spacing w:after="0" w:line="240" w:lineRule="auto"/>
      </w:pPr>
      <w:r>
        <w:separator/>
      </w:r>
    </w:p>
  </w:endnote>
  <w:endnote w:type="continuationSeparator" w:id="0">
    <w:p w14:paraId="48B36D8B" w14:textId="77777777" w:rsidR="000E5552" w:rsidRDefault="000E5552" w:rsidP="004F5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함초롬바탕">
    <w:altName w:val="바탕"/>
    <w:panose1 w:val="020B0604020202020204"/>
    <w:charset w:val="81"/>
    <w:family w:val="modern"/>
    <w:pitch w:val="variable"/>
    <w:sig w:usb0="F7002EFF" w:usb1="19DFFFFF" w:usb2="001BFDD7" w:usb3="00000000" w:csb0="001F01FF" w:csb1="00000000"/>
  </w:font>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함초롬돋움">
    <w:panose1 w:val="020B0604020202020204"/>
    <w:charset w:val="81"/>
    <w:family w:val="modern"/>
    <w:pitch w:val="variable"/>
    <w:sig w:usb0="F7002EFF" w:usb1="19DFFFFF" w:usb2="001BFDD7" w:usb3="00000000" w:csb0="001F01FF" w:csb1="00000000"/>
  </w:font>
  <w:font w:name="Gulim">
    <w:altName w:val="굴림"/>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15905" w14:textId="77777777" w:rsidR="00E72781" w:rsidRDefault="00E72781">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D5485" w14:textId="77777777" w:rsidR="00E72781" w:rsidRDefault="00E72781">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7FBA0" w14:textId="77777777" w:rsidR="00E72781" w:rsidRDefault="00E7278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51F49" w14:textId="77777777" w:rsidR="000E5552" w:rsidRDefault="000E5552" w:rsidP="004F5FDC">
      <w:pPr>
        <w:spacing w:after="0" w:line="240" w:lineRule="auto"/>
      </w:pPr>
      <w:r>
        <w:separator/>
      </w:r>
    </w:p>
  </w:footnote>
  <w:footnote w:type="continuationSeparator" w:id="0">
    <w:p w14:paraId="6ACCD5D5" w14:textId="77777777" w:rsidR="000E5552" w:rsidRDefault="000E5552" w:rsidP="004F5F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D5701" w14:textId="77777777" w:rsidR="00E72781" w:rsidRDefault="00E72781">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330F1" w14:textId="77777777" w:rsidR="00E72781" w:rsidRDefault="00E72781">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81300" w14:textId="77777777" w:rsidR="00E72781" w:rsidRDefault="00E72781">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0DDE"/>
    <w:multiLevelType w:val="hybridMultilevel"/>
    <w:tmpl w:val="90CA056C"/>
    <w:lvl w:ilvl="0" w:tplc="698C7FF6">
      <w:numFmt w:val="bullet"/>
      <w:lvlText w:val="-"/>
      <w:lvlJc w:val="left"/>
      <w:pPr>
        <w:ind w:left="760" w:hanging="360"/>
      </w:pPr>
      <w:rPr>
        <w:rFonts w:ascii="함초롬바탕" w:eastAsia="함초롬바탕" w:hAnsi="함초롬바탕" w:cs="함초롬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C27770F"/>
    <w:multiLevelType w:val="multilevel"/>
    <w:tmpl w:val="896A4BE6"/>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2" w15:restartNumberingAfterBreak="0">
    <w:nsid w:val="15F472FC"/>
    <w:multiLevelType w:val="multilevel"/>
    <w:tmpl w:val="E83C09A6"/>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3" w15:restartNumberingAfterBreak="0">
    <w:nsid w:val="1BDE56E5"/>
    <w:multiLevelType w:val="multilevel"/>
    <w:tmpl w:val="D054AFD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4" w15:restartNumberingAfterBreak="0">
    <w:nsid w:val="3B881CA1"/>
    <w:multiLevelType w:val="multilevel"/>
    <w:tmpl w:val="FF2E36C4"/>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numFmt w:val="decimal"/>
      <w:lvlText w:val=""/>
      <w:lvlJc w:val="left"/>
    </w:lvl>
    <w:lvl w:ilvl="8">
      <w:numFmt w:val="decimal"/>
      <w:lvlText w:val=""/>
      <w:lvlJc w:val="left"/>
    </w:lvl>
  </w:abstractNum>
  <w:abstractNum w:abstractNumId="5" w15:restartNumberingAfterBreak="0">
    <w:nsid w:val="474E470E"/>
    <w:multiLevelType w:val="multilevel"/>
    <w:tmpl w:val="471EB3AA"/>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6" w15:restartNumberingAfterBreak="0">
    <w:nsid w:val="615F47AE"/>
    <w:multiLevelType w:val="multilevel"/>
    <w:tmpl w:val="33B8A7E6"/>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7" w15:restartNumberingAfterBreak="0">
    <w:nsid w:val="78F64B35"/>
    <w:multiLevelType w:val="multilevel"/>
    <w:tmpl w:val="EA14BE12"/>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num w:numId="1">
    <w:abstractNumId w:val="6"/>
  </w:num>
  <w:num w:numId="2">
    <w:abstractNumId w:val="5"/>
  </w:num>
  <w:num w:numId="3">
    <w:abstractNumId w:val="1"/>
  </w:num>
  <w:num w:numId="4">
    <w:abstractNumId w:val="3"/>
  </w:num>
  <w:num w:numId="5">
    <w:abstractNumId w:val="7"/>
  </w:num>
  <w:num w:numId="6">
    <w:abstractNumId w:val="2"/>
  </w:num>
  <w:num w:numId="7">
    <w:abstractNumId w:val="4"/>
  </w:num>
  <w:num w:numId="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uon-Shik Kim">
    <w15:presenceInfo w15:providerId="Windows Live" w15:userId="f57251d38ea68f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isplayBackgroundShape/>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7IwtLQwMjAytjQ1NDNX0lEKTi0uzszPAykwrAUAfxJgHiwAAAA="/>
  </w:docVars>
  <w:rsids>
    <w:rsidRoot w:val="00A9348E"/>
    <w:rsid w:val="00011D1A"/>
    <w:rsid w:val="00012F89"/>
    <w:rsid w:val="000252D9"/>
    <w:rsid w:val="000349BF"/>
    <w:rsid w:val="000908D9"/>
    <w:rsid w:val="00091ADD"/>
    <w:rsid w:val="000C2947"/>
    <w:rsid w:val="000E5552"/>
    <w:rsid w:val="000F1080"/>
    <w:rsid w:val="00151E9A"/>
    <w:rsid w:val="00197386"/>
    <w:rsid w:val="001D1E3B"/>
    <w:rsid w:val="001D698D"/>
    <w:rsid w:val="001E644E"/>
    <w:rsid w:val="001F6FB5"/>
    <w:rsid w:val="00234660"/>
    <w:rsid w:val="002C5F10"/>
    <w:rsid w:val="00333925"/>
    <w:rsid w:val="0037529A"/>
    <w:rsid w:val="00383E16"/>
    <w:rsid w:val="003A7747"/>
    <w:rsid w:val="003C4223"/>
    <w:rsid w:val="003C614D"/>
    <w:rsid w:val="00476E6D"/>
    <w:rsid w:val="004A2987"/>
    <w:rsid w:val="004C079E"/>
    <w:rsid w:val="004C2E63"/>
    <w:rsid w:val="004F5FDC"/>
    <w:rsid w:val="00593DF6"/>
    <w:rsid w:val="005C6DC8"/>
    <w:rsid w:val="00647C42"/>
    <w:rsid w:val="00675C3D"/>
    <w:rsid w:val="00692EC8"/>
    <w:rsid w:val="006B3CAA"/>
    <w:rsid w:val="00705B24"/>
    <w:rsid w:val="00757BBC"/>
    <w:rsid w:val="007749B6"/>
    <w:rsid w:val="007C0036"/>
    <w:rsid w:val="00807728"/>
    <w:rsid w:val="0081152B"/>
    <w:rsid w:val="00831ADA"/>
    <w:rsid w:val="00851467"/>
    <w:rsid w:val="00886820"/>
    <w:rsid w:val="008B31AB"/>
    <w:rsid w:val="008E1231"/>
    <w:rsid w:val="008F6654"/>
    <w:rsid w:val="009267C2"/>
    <w:rsid w:val="00954AB4"/>
    <w:rsid w:val="009C1CA1"/>
    <w:rsid w:val="00A10A48"/>
    <w:rsid w:val="00A56314"/>
    <w:rsid w:val="00A876DF"/>
    <w:rsid w:val="00A9348E"/>
    <w:rsid w:val="00AC09D3"/>
    <w:rsid w:val="00AF4044"/>
    <w:rsid w:val="00B3131A"/>
    <w:rsid w:val="00B57D8E"/>
    <w:rsid w:val="00B6183C"/>
    <w:rsid w:val="00B85E38"/>
    <w:rsid w:val="00BB60EE"/>
    <w:rsid w:val="00BD01B4"/>
    <w:rsid w:val="00C35378"/>
    <w:rsid w:val="00C65CCB"/>
    <w:rsid w:val="00CA60FE"/>
    <w:rsid w:val="00CB5A40"/>
    <w:rsid w:val="00CB60E4"/>
    <w:rsid w:val="00CC0ABE"/>
    <w:rsid w:val="00CC287F"/>
    <w:rsid w:val="00CD7D66"/>
    <w:rsid w:val="00CE19EE"/>
    <w:rsid w:val="00D11739"/>
    <w:rsid w:val="00D21164"/>
    <w:rsid w:val="00D4163E"/>
    <w:rsid w:val="00D434EB"/>
    <w:rsid w:val="00D850B7"/>
    <w:rsid w:val="00DF3E85"/>
    <w:rsid w:val="00E2689C"/>
    <w:rsid w:val="00E30AA2"/>
    <w:rsid w:val="00E6511C"/>
    <w:rsid w:val="00E72781"/>
    <w:rsid w:val="00E76EA9"/>
    <w:rsid w:val="00E96151"/>
    <w:rsid w:val="00EA2331"/>
    <w:rsid w:val="00ED23CA"/>
    <w:rsid w:val="00EF50F4"/>
    <w:rsid w:val="00F06176"/>
    <w:rsid w:val="00F265FC"/>
    <w:rsid w:val="00F30BC3"/>
    <w:rsid w:val="00F3656F"/>
    <w:rsid w:val="00F55BCA"/>
    <w:rsid w:val="00F80BC5"/>
    <w:rsid w:val="00F80BCE"/>
    <w:rsid w:val="00F81B4D"/>
    <w:rsid w:val="00F93DD7"/>
    <w:rsid w:val="00FA282B"/>
    <w:rsid w:val="00FD4C3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2C9EAF"/>
  <w15:docId w15:val="{38C93D1E-0419-4433-9C32-F7496BB30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wordWrap w:val="0"/>
      <w:autoSpaceDE w:val="0"/>
      <w:autoSpaceDN w:val="0"/>
      <w:spacing w:after="0" w:line="384" w:lineRule="auto"/>
      <w:textAlignment w:val="baseline"/>
    </w:pPr>
    <w:rPr>
      <w:rFonts w:ascii="함초롬바탕" w:eastAsia="함초롬바탕" w:hAnsi="함초롬바탕"/>
      <w:color w:val="000000"/>
      <w:shd w:val="clear" w:color="000000" w:fill="FFFFFF"/>
    </w:rPr>
  </w:style>
  <w:style w:type="paragraph" w:styleId="a4">
    <w:name w:val="Body Text"/>
    <w:uiPriority w:val="1"/>
    <w:pPr>
      <w:widowControl w:val="0"/>
      <w:wordWrap w:val="0"/>
      <w:autoSpaceDE w:val="0"/>
      <w:autoSpaceDN w:val="0"/>
      <w:snapToGrid w:val="0"/>
      <w:spacing w:after="0" w:line="384" w:lineRule="auto"/>
      <w:ind w:left="300"/>
      <w:textAlignment w:val="baseline"/>
    </w:pPr>
    <w:rPr>
      <w:rFonts w:ascii="함초롬바탕" w:eastAsia="함초롬바탕" w:hAnsi="함초롬바탕"/>
      <w:color w:val="000000"/>
      <w:shd w:val="clear" w:color="000000" w:fill="FFFFFF"/>
    </w:rPr>
  </w:style>
  <w:style w:type="paragraph" w:customStyle="1" w:styleId="1">
    <w:name w:val="개요 1"/>
    <w:uiPriority w:val="2"/>
    <w:pPr>
      <w:widowControl w:val="0"/>
      <w:numPr>
        <w:numId w:val="1"/>
      </w:numPr>
      <w:wordWrap w:val="0"/>
      <w:autoSpaceDE w:val="0"/>
      <w:autoSpaceDN w:val="0"/>
      <w:snapToGrid w:val="0"/>
      <w:spacing w:after="0" w:line="384" w:lineRule="auto"/>
      <w:ind w:left="200"/>
      <w:textAlignment w:val="baseline"/>
      <w:outlineLvl w:val="0"/>
    </w:pPr>
    <w:rPr>
      <w:rFonts w:ascii="함초롬바탕" w:eastAsia="함초롬바탕" w:hAnsi="함초롬바탕"/>
      <w:color w:val="000000"/>
      <w:shd w:val="clear" w:color="000000" w:fill="FFFFFF"/>
    </w:rPr>
  </w:style>
  <w:style w:type="paragraph" w:customStyle="1" w:styleId="2">
    <w:name w:val="개요 2"/>
    <w:uiPriority w:val="3"/>
    <w:pPr>
      <w:widowControl w:val="0"/>
      <w:numPr>
        <w:ilvl w:val="1"/>
        <w:numId w:val="2"/>
      </w:numPr>
      <w:wordWrap w:val="0"/>
      <w:autoSpaceDE w:val="0"/>
      <w:autoSpaceDN w:val="0"/>
      <w:snapToGrid w:val="0"/>
      <w:spacing w:after="0" w:line="384" w:lineRule="auto"/>
      <w:ind w:left="400"/>
      <w:textAlignment w:val="baseline"/>
      <w:outlineLvl w:val="1"/>
    </w:pPr>
    <w:rPr>
      <w:rFonts w:ascii="함초롬바탕" w:eastAsia="함초롬바탕" w:hAnsi="함초롬바탕"/>
      <w:color w:val="000000"/>
      <w:shd w:val="clear" w:color="000000" w:fill="FFFFFF"/>
    </w:rPr>
  </w:style>
  <w:style w:type="paragraph" w:customStyle="1" w:styleId="3">
    <w:name w:val="개요 3"/>
    <w:uiPriority w:val="4"/>
    <w:pPr>
      <w:widowControl w:val="0"/>
      <w:numPr>
        <w:ilvl w:val="2"/>
        <w:numId w:val="3"/>
      </w:numPr>
      <w:wordWrap w:val="0"/>
      <w:autoSpaceDE w:val="0"/>
      <w:autoSpaceDN w:val="0"/>
      <w:snapToGrid w:val="0"/>
      <w:spacing w:after="0" w:line="384" w:lineRule="auto"/>
      <w:ind w:left="600"/>
      <w:textAlignment w:val="baseline"/>
      <w:outlineLvl w:val="2"/>
    </w:pPr>
    <w:rPr>
      <w:rFonts w:ascii="함초롬바탕" w:eastAsia="함초롬바탕" w:hAnsi="함초롬바탕"/>
      <w:color w:val="000000"/>
      <w:shd w:val="clear" w:color="000000" w:fill="FFFFFF"/>
    </w:rPr>
  </w:style>
  <w:style w:type="paragraph" w:customStyle="1" w:styleId="4">
    <w:name w:val="개요 4"/>
    <w:uiPriority w:val="5"/>
    <w:pPr>
      <w:widowControl w:val="0"/>
      <w:numPr>
        <w:ilvl w:val="3"/>
        <w:numId w:val="4"/>
      </w:numPr>
      <w:wordWrap w:val="0"/>
      <w:autoSpaceDE w:val="0"/>
      <w:autoSpaceDN w:val="0"/>
      <w:snapToGrid w:val="0"/>
      <w:spacing w:after="0" w:line="384" w:lineRule="auto"/>
      <w:ind w:left="800"/>
      <w:textAlignment w:val="baseline"/>
      <w:outlineLvl w:val="3"/>
    </w:pPr>
    <w:rPr>
      <w:rFonts w:ascii="함초롬바탕" w:eastAsia="함초롬바탕" w:hAnsi="함초롬바탕"/>
      <w:color w:val="000000"/>
      <w:shd w:val="clear" w:color="000000" w:fill="FFFFFF"/>
    </w:rPr>
  </w:style>
  <w:style w:type="paragraph" w:customStyle="1" w:styleId="5">
    <w:name w:val="개요 5"/>
    <w:uiPriority w:val="6"/>
    <w:pPr>
      <w:widowControl w:val="0"/>
      <w:numPr>
        <w:ilvl w:val="4"/>
        <w:numId w:val="5"/>
      </w:numPr>
      <w:wordWrap w:val="0"/>
      <w:autoSpaceDE w:val="0"/>
      <w:autoSpaceDN w:val="0"/>
      <w:snapToGrid w:val="0"/>
      <w:spacing w:after="0" w:line="384" w:lineRule="auto"/>
      <w:ind w:left="1000"/>
      <w:textAlignment w:val="baseline"/>
      <w:outlineLvl w:val="4"/>
    </w:pPr>
    <w:rPr>
      <w:rFonts w:ascii="함초롬바탕" w:eastAsia="함초롬바탕" w:hAnsi="함초롬바탕"/>
      <w:color w:val="000000"/>
      <w:shd w:val="clear" w:color="000000" w:fill="FFFFFF"/>
    </w:rPr>
  </w:style>
  <w:style w:type="paragraph" w:customStyle="1" w:styleId="6">
    <w:name w:val="개요 6"/>
    <w:uiPriority w:val="7"/>
    <w:pPr>
      <w:widowControl w:val="0"/>
      <w:numPr>
        <w:ilvl w:val="5"/>
        <w:numId w:val="6"/>
      </w:numPr>
      <w:wordWrap w:val="0"/>
      <w:autoSpaceDE w:val="0"/>
      <w:autoSpaceDN w:val="0"/>
      <w:snapToGrid w:val="0"/>
      <w:spacing w:after="0" w:line="384" w:lineRule="auto"/>
      <w:ind w:left="1200"/>
      <w:textAlignment w:val="baseline"/>
      <w:outlineLvl w:val="5"/>
    </w:pPr>
    <w:rPr>
      <w:rFonts w:ascii="함초롬바탕" w:eastAsia="함초롬바탕" w:hAnsi="함초롬바탕"/>
      <w:color w:val="000000"/>
      <w:shd w:val="clear" w:color="000000" w:fill="FFFFFF"/>
    </w:rPr>
  </w:style>
  <w:style w:type="paragraph" w:customStyle="1" w:styleId="7">
    <w:name w:val="개요 7"/>
    <w:uiPriority w:val="8"/>
    <w:pPr>
      <w:widowControl w:val="0"/>
      <w:numPr>
        <w:ilvl w:val="6"/>
        <w:numId w:val="7"/>
      </w:numPr>
      <w:wordWrap w:val="0"/>
      <w:autoSpaceDE w:val="0"/>
      <w:autoSpaceDN w:val="0"/>
      <w:snapToGrid w:val="0"/>
      <w:spacing w:after="0" w:line="384" w:lineRule="auto"/>
      <w:ind w:left="1400"/>
      <w:textAlignment w:val="baseline"/>
      <w:outlineLvl w:val="6"/>
    </w:pPr>
    <w:rPr>
      <w:rFonts w:ascii="함초롬바탕" w:eastAsia="함초롬바탕" w:hAnsi="함초롬바탕"/>
      <w:color w:val="000000"/>
      <w:shd w:val="clear" w:color="000000" w:fill="FFFFFF"/>
    </w:rPr>
  </w:style>
  <w:style w:type="paragraph" w:customStyle="1" w:styleId="a5">
    <w:name w:val="쪽 번호"/>
    <w:uiPriority w:val="9"/>
    <w:pPr>
      <w:widowControl w:val="0"/>
      <w:wordWrap w:val="0"/>
      <w:autoSpaceDE w:val="0"/>
      <w:autoSpaceDN w:val="0"/>
      <w:snapToGrid w:val="0"/>
      <w:spacing w:after="0" w:line="384" w:lineRule="auto"/>
      <w:textAlignment w:val="baseline"/>
    </w:pPr>
    <w:rPr>
      <w:rFonts w:ascii="함초롬돋움" w:eastAsia="함초롬돋움" w:hAnsi="함초롬돋움"/>
      <w:color w:val="000000"/>
      <w:shd w:val="clear" w:color="000000" w:fill="FFFFFF"/>
    </w:rPr>
  </w:style>
  <w:style w:type="paragraph" w:customStyle="1" w:styleId="a6">
    <w:name w:val="머리말"/>
    <w:uiPriority w:val="10"/>
    <w:pPr>
      <w:widowControl w:val="0"/>
      <w:autoSpaceDE w:val="0"/>
      <w:autoSpaceDN w:val="0"/>
      <w:snapToGrid w:val="0"/>
      <w:spacing w:after="0" w:line="360" w:lineRule="auto"/>
      <w:textAlignment w:val="baseline"/>
    </w:pPr>
    <w:rPr>
      <w:rFonts w:ascii="함초롬돋움" w:eastAsia="함초롬돋움" w:hAnsi="함초롬돋움"/>
      <w:color w:val="000000"/>
      <w:sz w:val="18"/>
      <w:shd w:val="clear" w:color="000000" w:fill="FFFFFF"/>
    </w:rPr>
  </w:style>
  <w:style w:type="paragraph" w:customStyle="1" w:styleId="a7">
    <w:name w:val="각주"/>
    <w:uiPriority w:val="11"/>
    <w:pPr>
      <w:widowControl w:val="0"/>
      <w:wordWrap w:val="0"/>
      <w:autoSpaceDE w:val="0"/>
      <w:autoSpaceDN w:val="0"/>
      <w:snapToGrid w:val="0"/>
      <w:spacing w:after="0" w:line="312" w:lineRule="auto"/>
      <w:ind w:left="262" w:hanging="262"/>
      <w:textAlignment w:val="baseline"/>
    </w:pPr>
    <w:rPr>
      <w:rFonts w:ascii="함초롬바탕" w:eastAsia="함초롬바탕" w:hAnsi="함초롬바탕"/>
      <w:color w:val="000000"/>
      <w:sz w:val="18"/>
      <w:shd w:val="clear" w:color="000000" w:fill="FFFFFF"/>
    </w:rPr>
  </w:style>
  <w:style w:type="paragraph" w:customStyle="1" w:styleId="a8">
    <w:name w:val="미주"/>
    <w:uiPriority w:val="12"/>
    <w:pPr>
      <w:widowControl w:val="0"/>
      <w:wordWrap w:val="0"/>
      <w:autoSpaceDE w:val="0"/>
      <w:autoSpaceDN w:val="0"/>
      <w:snapToGrid w:val="0"/>
      <w:spacing w:after="0" w:line="312" w:lineRule="auto"/>
      <w:ind w:left="262" w:hanging="262"/>
      <w:textAlignment w:val="baseline"/>
    </w:pPr>
    <w:rPr>
      <w:rFonts w:ascii="함초롬바탕" w:eastAsia="함초롬바탕" w:hAnsi="함초롬바탕"/>
      <w:color w:val="000000"/>
      <w:sz w:val="18"/>
      <w:shd w:val="clear" w:color="000000" w:fill="FFFFFF"/>
    </w:rPr>
  </w:style>
  <w:style w:type="paragraph" w:customStyle="1" w:styleId="a9">
    <w:name w:val="메모"/>
    <w:uiPriority w:val="13"/>
    <w:pPr>
      <w:widowControl w:val="0"/>
      <w:wordWrap w:val="0"/>
      <w:autoSpaceDE w:val="0"/>
      <w:autoSpaceDN w:val="0"/>
      <w:spacing w:after="0" w:line="312" w:lineRule="auto"/>
      <w:textAlignment w:val="baseline"/>
    </w:pPr>
    <w:rPr>
      <w:rFonts w:ascii="함초롬돋움" w:eastAsia="함초롬돋움" w:hAnsi="함초롬돋움"/>
      <w:color w:val="000000"/>
      <w:spacing w:val="-4"/>
      <w:sz w:val="18"/>
      <w:shd w:val="clear" w:color="000000" w:fill="FFFFFF"/>
    </w:rPr>
  </w:style>
  <w:style w:type="paragraph" w:customStyle="1" w:styleId="MS">
    <w:name w:val="MS바탕글"/>
    <w:uiPriority w:val="14"/>
    <w:pPr>
      <w:widowControl w:val="0"/>
      <w:wordWrap w:val="0"/>
      <w:autoSpaceDE w:val="0"/>
      <w:autoSpaceDN w:val="0"/>
      <w:spacing w:after="160" w:line="256" w:lineRule="auto"/>
      <w:textAlignment w:val="baseline"/>
    </w:pPr>
    <w:rPr>
      <w:rFonts w:ascii="맑은 고딕" w:eastAsia="맑은 고딕" w:hAnsi="맑은 고딕"/>
      <w:color w:val="000000"/>
    </w:rPr>
  </w:style>
  <w:style w:type="paragraph" w:styleId="aa">
    <w:name w:val="header"/>
    <w:basedOn w:val="a"/>
    <w:link w:val="Char"/>
    <w:uiPriority w:val="99"/>
    <w:unhideWhenUsed/>
    <w:rsid w:val="004F5FDC"/>
    <w:pPr>
      <w:tabs>
        <w:tab w:val="center" w:pos="4513"/>
        <w:tab w:val="right" w:pos="9026"/>
      </w:tabs>
      <w:snapToGrid w:val="0"/>
    </w:pPr>
  </w:style>
  <w:style w:type="character" w:customStyle="1" w:styleId="Char">
    <w:name w:val="머리글 Char"/>
    <w:basedOn w:val="a0"/>
    <w:link w:val="aa"/>
    <w:uiPriority w:val="99"/>
    <w:rsid w:val="004F5FDC"/>
  </w:style>
  <w:style w:type="paragraph" w:styleId="ab">
    <w:name w:val="footer"/>
    <w:basedOn w:val="a"/>
    <w:link w:val="Char0"/>
    <w:uiPriority w:val="99"/>
    <w:unhideWhenUsed/>
    <w:rsid w:val="004F5FDC"/>
    <w:pPr>
      <w:tabs>
        <w:tab w:val="center" w:pos="4513"/>
        <w:tab w:val="right" w:pos="9026"/>
      </w:tabs>
      <w:snapToGrid w:val="0"/>
    </w:pPr>
  </w:style>
  <w:style w:type="character" w:customStyle="1" w:styleId="Char0">
    <w:name w:val="바닥글 Char"/>
    <w:basedOn w:val="a0"/>
    <w:link w:val="ab"/>
    <w:uiPriority w:val="99"/>
    <w:rsid w:val="004F5FDC"/>
  </w:style>
  <w:style w:type="character" w:styleId="ac">
    <w:name w:val="annotation reference"/>
    <w:basedOn w:val="a0"/>
    <w:uiPriority w:val="99"/>
    <w:semiHidden/>
    <w:unhideWhenUsed/>
    <w:rsid w:val="00A56314"/>
    <w:rPr>
      <w:sz w:val="18"/>
      <w:szCs w:val="18"/>
    </w:rPr>
  </w:style>
  <w:style w:type="paragraph" w:styleId="ad">
    <w:name w:val="annotation text"/>
    <w:basedOn w:val="a"/>
    <w:link w:val="Char1"/>
    <w:uiPriority w:val="99"/>
    <w:semiHidden/>
    <w:unhideWhenUsed/>
    <w:rsid w:val="00A56314"/>
    <w:pPr>
      <w:jc w:val="left"/>
    </w:pPr>
  </w:style>
  <w:style w:type="character" w:customStyle="1" w:styleId="Char1">
    <w:name w:val="메모 텍스트 Char"/>
    <w:basedOn w:val="a0"/>
    <w:link w:val="ad"/>
    <w:uiPriority w:val="99"/>
    <w:semiHidden/>
    <w:rsid w:val="00A56314"/>
  </w:style>
  <w:style w:type="paragraph" w:styleId="ae">
    <w:name w:val="annotation subject"/>
    <w:basedOn w:val="ad"/>
    <w:next w:val="ad"/>
    <w:link w:val="Char2"/>
    <w:uiPriority w:val="99"/>
    <w:semiHidden/>
    <w:unhideWhenUsed/>
    <w:rsid w:val="00A56314"/>
    <w:rPr>
      <w:b/>
      <w:bCs/>
    </w:rPr>
  </w:style>
  <w:style w:type="character" w:customStyle="1" w:styleId="Char2">
    <w:name w:val="메모 주제 Char"/>
    <w:basedOn w:val="Char1"/>
    <w:link w:val="ae"/>
    <w:uiPriority w:val="99"/>
    <w:semiHidden/>
    <w:rsid w:val="00A56314"/>
    <w:rPr>
      <w:b/>
      <w:bCs/>
    </w:rPr>
  </w:style>
  <w:style w:type="paragraph" w:styleId="af">
    <w:name w:val="Balloon Text"/>
    <w:basedOn w:val="a"/>
    <w:link w:val="Char3"/>
    <w:uiPriority w:val="99"/>
    <w:semiHidden/>
    <w:unhideWhenUsed/>
    <w:rsid w:val="00A56314"/>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f"/>
    <w:uiPriority w:val="99"/>
    <w:semiHidden/>
    <w:rsid w:val="00A56314"/>
    <w:rPr>
      <w:rFonts w:asciiTheme="majorHAnsi" w:eastAsiaTheme="majorEastAsia" w:hAnsiTheme="majorHAnsi" w:cstheme="majorBidi"/>
      <w:sz w:val="18"/>
      <w:szCs w:val="18"/>
    </w:rPr>
  </w:style>
  <w:style w:type="character" w:styleId="af0">
    <w:name w:val="Hyperlink"/>
    <w:basedOn w:val="a0"/>
    <w:uiPriority w:val="99"/>
    <w:unhideWhenUsed/>
    <w:rsid w:val="00012F89"/>
    <w:rPr>
      <w:color w:val="0000FF" w:themeColor="hyperlink"/>
      <w:u w:val="single"/>
    </w:rPr>
  </w:style>
  <w:style w:type="character" w:styleId="af1">
    <w:name w:val="Unresolved Mention"/>
    <w:basedOn w:val="a0"/>
    <w:uiPriority w:val="99"/>
    <w:semiHidden/>
    <w:unhideWhenUsed/>
    <w:rsid w:val="00012F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464757">
      <w:bodyDiv w:val="1"/>
      <w:marLeft w:val="0"/>
      <w:marRight w:val="0"/>
      <w:marTop w:val="0"/>
      <w:marBottom w:val="0"/>
      <w:divBdr>
        <w:top w:val="none" w:sz="0" w:space="0" w:color="auto"/>
        <w:left w:val="none" w:sz="0" w:space="0" w:color="auto"/>
        <w:bottom w:val="none" w:sz="0" w:space="0" w:color="auto"/>
        <w:right w:val="none" w:sz="0" w:space="0" w:color="auto"/>
      </w:divBdr>
    </w:div>
    <w:div w:id="1532574061">
      <w:bodyDiv w:val="1"/>
      <w:marLeft w:val="0"/>
      <w:marRight w:val="0"/>
      <w:marTop w:val="0"/>
      <w:marBottom w:val="0"/>
      <w:divBdr>
        <w:top w:val="none" w:sz="0" w:space="0" w:color="auto"/>
        <w:left w:val="none" w:sz="0" w:space="0" w:color="auto"/>
        <w:bottom w:val="none" w:sz="0" w:space="0" w:color="auto"/>
        <w:right w:val="none" w:sz="0" w:space="0" w:color="auto"/>
      </w:divBdr>
    </w:div>
    <w:div w:id="1990405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mailto:sophiakim@swu.ac.kr" TargetMode="External"/><Relationship Id="rId18" Type="http://schemas.openxmlformats.org/officeDocument/2006/relationships/header" Target="header3.xml"/><Relationship Id="rId3" Type="http://schemas.openxmlformats.org/officeDocument/2006/relationships/image" Target="media/image1.jpeg"/><Relationship Id="rId21"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omments" Target="comments.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juliacho0604@naver.com" TargetMode="Externa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454</Words>
  <Characters>2592</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2016 한국감성과학회 춘계학술대회 </vt:lpstr>
    </vt:vector>
  </TitlesOfParts>
  <Company>연세의료원</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2016 한국감성과학회 춘계학술대회 </dc:title>
  <dc:creator>MHCHA</dc:creator>
  <cp:lastModifiedBy>선하 조</cp:lastModifiedBy>
  <cp:revision>5</cp:revision>
  <dcterms:created xsi:type="dcterms:W3CDTF">2024-06-14T13:17:00Z</dcterms:created>
  <dcterms:modified xsi:type="dcterms:W3CDTF">2024-09-08T02:21:00Z</dcterms:modified>
</cp:coreProperties>
</file>