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51084">
      <w:pPr>
        <w:spacing w:line="640" w:lineRule="exact"/>
        <w:ind w:left="420" w:leftChars="200" w:right="420" w:rightChars="200"/>
        <w:jc w:val="center"/>
        <w:rPr>
          <w:rFonts w:ascii="Times New Roman Bold" w:hAnsi="Times New Roman Bold" w:eastAsia="方正小标宋_GBK"/>
          <w:b/>
          <w:sz w:val="44"/>
          <w:szCs w:val="44"/>
          <w14:ligatures w14:val="none"/>
        </w:rPr>
      </w:pPr>
    </w:p>
    <w:p w14:paraId="5B95545F">
      <w:pPr>
        <w:spacing w:line="640" w:lineRule="exact"/>
        <w:ind w:left="420" w:leftChars="200" w:right="420" w:rightChars="200"/>
        <w:jc w:val="center"/>
        <w:rPr>
          <w:rFonts w:ascii="Times New Roman Bold" w:hAnsi="Times New Roman Bold" w:eastAsia="方正小标宋_GBK"/>
          <w:b/>
          <w:sz w:val="44"/>
          <w:szCs w:val="44"/>
          <w14:ligatures w14:val="none"/>
        </w:rPr>
      </w:pPr>
    </w:p>
    <w:p w14:paraId="5552DD1F">
      <w:pPr>
        <w:spacing w:line="640" w:lineRule="exact"/>
        <w:ind w:left="420" w:leftChars="200" w:right="420" w:rightChars="200"/>
        <w:jc w:val="center"/>
        <w:rPr>
          <w:rFonts w:hint="eastAsia" w:ascii="Times New Roman Bold" w:hAnsi="Times New Roman Bold" w:eastAsia="方正小标宋_GBK"/>
          <w:b/>
          <w:sz w:val="44"/>
          <w:szCs w:val="44"/>
          <w:lang w:val="en-US" w:eastAsia="zh-CN"/>
          <w14:ligatures w14:val="none"/>
        </w:rPr>
      </w:pPr>
      <w:r>
        <w:rPr>
          <w:rFonts w:hint="eastAsia" w:ascii="Times New Roman Bold" w:hAnsi="Times New Roman Bold" w:eastAsia="方正小标宋_GBK"/>
          <w:b/>
          <w:sz w:val="44"/>
          <w:szCs w:val="44"/>
          <w:lang w:val="en-US" w:eastAsia="zh-CN"/>
          <w14:ligatures w14:val="none"/>
        </w:rPr>
        <w:t>{{title}}</w:t>
      </w:r>
      <w:r>
        <w:rPr>
          <w:rFonts w:hint="eastAsia" w:ascii="Times New Roman Bold" w:hAnsi="Times New Roman Bold" w:eastAsia="方正小标宋_GBK"/>
          <w:b/>
          <w:sz w:val="44"/>
          <w:szCs w:val="44"/>
          <w:lang w:eastAsia="zh-CN"/>
          <w14:ligatures w14:val="none"/>
        </w:rPr>
        <w:t>（</w:t>
      </w:r>
      <w:r>
        <w:rPr>
          <w:rFonts w:hint="eastAsia" w:ascii="Times New Roman Bold" w:hAnsi="Times New Roman Bold" w:eastAsia="方正小标宋_GBK"/>
          <w:b/>
          <w:sz w:val="44"/>
          <w:szCs w:val="44"/>
          <w:lang w:val="en-US" w:eastAsia="zh-CN"/>
          <w14:ligatures w14:val="none"/>
        </w:rPr>
        <w:t>{{date}}</w:t>
      </w:r>
      <w:r>
        <w:rPr>
          <w:rFonts w:hint="eastAsia" w:ascii="Times New Roman Bold" w:hAnsi="Times New Roman Bold" w:eastAsia="方正小标宋_GBK"/>
          <w:b/>
          <w:sz w:val="44"/>
          <w:szCs w:val="44"/>
          <w:lang w:eastAsia="zh-CN"/>
          <w14:ligatures w14:val="none"/>
        </w:rPr>
        <w:t>）</w:t>
      </w:r>
    </w:p>
    <w:p w14:paraId="22AD17D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640" w:lineRule="exact"/>
        <w:ind w:right="-105" w:rightChars="-50"/>
        <w:jc w:val="both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一．境外信息</w:t>
      </w:r>
    </w:p>
    <w:p w14:paraId="1EC911BA">
      <w:pPr>
        <w:spacing w:line="640" w:lineRule="exact"/>
        <w:ind w:firstLineChars="200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{{previous_date}}中午12点-</w:t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{{date}}中午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12点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</w:rPr>
        <w:t>，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菲律宾、越南等南海周边国家外交部及其国防部暂无对此事的更新表态。针对境外平台上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</w:rPr>
        <w:t>共监测</w:t>
      </w:r>
      <w:r>
        <w:rPr>
          <w:rFonts w:ascii="Times New Roman Regular" w:hAnsi="Times New Roman Regular" w:eastAsia="方正仿宋_GBK" w:cs="Times New Roman Regular"/>
          <w:b/>
          <w:color w:val="000000"/>
          <w:sz w:val="36"/>
          <w:szCs w:val="36"/>
        </w:rPr>
        <w:t>相关信息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</w:rPr>
        <w:t>共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{{outside_total}}</w:t>
      </w:r>
      <w:r>
        <w:rPr>
          <w:rFonts w:ascii="Times New Roman Regular" w:hAnsi="Times New Roman Regular" w:eastAsia="方正仿宋_GBK" w:cs="Times New Roman Regular"/>
          <w:b/>
          <w:color w:val="000000"/>
          <w:sz w:val="36"/>
          <w:szCs w:val="36"/>
        </w:rPr>
        <w:t>条</w:t>
      </w:r>
      <w:r>
        <w:rPr>
          <w:rFonts w:ascii="Times New Roman Regular" w:hAnsi="Times New Roman Regular" w:eastAsia="方正仿宋_GBK" w:cs="Times New Roman Regular"/>
          <w:b/>
          <w:color w:val="000000"/>
          <w:sz w:val="36"/>
          <w:szCs w:val="36"/>
          <w:lang w:val="en-US"/>
        </w:rPr>
        <w:t>。</w:t>
      </w:r>
    </w:p>
    <w:p w14:paraId="78E96FE2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主要观点如下：</w:t>
      </w:r>
    </w:p>
    <w:p w14:paraId="0422FD50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for item in foreign_sources %}</w:t>
      </w:r>
    </w:p>
    <w:p w14:paraId="64A89D0F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item.title }}</w:t>
      </w:r>
    </w:p>
    <w:p w14:paraId="5F92F258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item.content }}</w:t>
      </w:r>
    </w:p>
    <w:p w14:paraId="4E74B428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相关信息列表：</w:t>
      </w:r>
    </w:p>
    <w:p w14:paraId="623F81CA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for link in item.links %}</w:t>
      </w:r>
    </w:p>
    <w:p w14:paraId="228D09CF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link }}</w:t>
      </w:r>
    </w:p>
    <w:p w14:paraId="07475AD9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endfor %}</w:t>
      </w:r>
    </w:p>
    <w:p w14:paraId="08576367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endfor %}</w:t>
      </w:r>
    </w:p>
    <w:p w14:paraId="641DD578">
      <w:pPr>
        <w:spacing w:line="640" w:lineRule="exact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二．境内信息</w:t>
      </w:r>
    </w:p>
    <w:p w14:paraId="2A49C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{{previous_date}}中午12点-{{date}}中午12点，中国外交部、国防部暂无对此事的更新表态。针对境内平台上共监测相关信息共{{inside_total}}条。</w:t>
      </w:r>
    </w:p>
    <w:p w14:paraId="08E1A3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主要观点如下：</w:t>
      </w:r>
    </w:p>
    <w:p w14:paraId="139605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for item in domestic_sources %}</w:t>
      </w:r>
    </w:p>
    <w:p w14:paraId="167C4F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item.title }}</w:t>
      </w:r>
    </w:p>
    <w:p w14:paraId="0F20A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item.content }}</w:t>
      </w:r>
    </w:p>
    <w:p w14:paraId="357951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相关信息列表：</w:t>
      </w:r>
    </w:p>
    <w:p w14:paraId="39BB4B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for link in item.links %}</w:t>
      </w:r>
    </w:p>
    <w:p w14:paraId="427E8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link }}</w:t>
      </w:r>
    </w:p>
    <w:p w14:paraId="079DD3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endfor %}</w:t>
      </w:r>
    </w:p>
    <w:p w14:paraId="4FDFA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endfor %}</w:t>
      </w:r>
    </w:p>
    <w:p w14:paraId="75CDBD11"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方正仿宋_GBK">
    <w:panose1 w:val="02000000000000000000"/>
    <w:charset w:val="86"/>
    <w:family w:val="script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F2E5F9"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9B91C8">
                          <w:pPr>
                            <w:pStyle w:val="2"/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B9B91C8">
                    <w:pPr>
                      <w:pStyle w:val="2"/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E1781"/>
    <w:rsid w:val="20BB4FC3"/>
    <w:rsid w:val="22877591"/>
    <w:rsid w:val="2A070FB7"/>
    <w:rsid w:val="387F0A8C"/>
    <w:rsid w:val="467A0D74"/>
    <w:rsid w:val="59FF099C"/>
    <w:rsid w:val="5B2819CA"/>
    <w:rsid w:val="6108278D"/>
    <w:rsid w:val="68D948CA"/>
    <w:rsid w:val="6A5C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471</Characters>
  <Lines>0</Lines>
  <Paragraphs>0</Paragraphs>
  <TotalTime>0</TotalTime>
  <ScaleCrop>false</ScaleCrop>
  <LinksUpToDate>false</LinksUpToDate>
  <CharactersWithSpaces>521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2025-09-12T04:00:00Z</dcterms:created>
  <dc:creator>SUNHAO</dc:creator>
  <cp:lastModifiedBy>Leslie</cp:lastModifiedBy>
  <dcterms:modified xsi:type="dcterms:W3CDTF">2025-09-15T05:45:35Z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eyJoZGlkIjoiMzM0YTdhN2U4ZDJiMzM4MzQ4ZWI3NGZjYTFjNTBkNjciLCJ1c2VySWQiOiI1MTQ2NDI4NTkifQ==</vt:lpwstr>
  </property>
  <property fmtid="{D5CDD505-2E9C-101B-9397-08002B2CF9AE}" pid="4" name="ICV">
    <vt:lpwstr>4107C7953A064D4395FF4E85FE842D78_12</vt:lpwstr>
  </property>
</Properties>
</file>