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4C14" w14:textId="7AE37DC3" w:rsidR="00C42141" w:rsidRPr="00353632" w:rsidRDefault="0040490E">
      <w:pPr>
        <w:rPr>
          <w:lang w:val="en-US"/>
        </w:rPr>
      </w:pPr>
      <w:r w:rsidRPr="00353632">
        <w:rPr>
          <w:b/>
          <w:bCs/>
          <w:lang w:val="en-US"/>
        </w:rPr>
        <w:t>AIPLA improvements</w:t>
      </w:r>
    </w:p>
    <w:p w14:paraId="1AE15CCC" w14:textId="77777777" w:rsidR="00E91B92" w:rsidRPr="00353632" w:rsidRDefault="00E91B92">
      <w:pPr>
        <w:rPr>
          <w:b/>
          <w:bCs/>
          <w:lang w:val="en-US"/>
        </w:rPr>
      </w:pPr>
    </w:p>
    <w:p w14:paraId="78C7183B" w14:textId="539D4CFB" w:rsidR="005B7EE1" w:rsidRPr="00353632" w:rsidRDefault="005B7EE1">
      <w:pPr>
        <w:rPr>
          <w:b/>
          <w:bCs/>
          <w:lang w:val="en-US"/>
        </w:rPr>
      </w:pPr>
      <w:r w:rsidRPr="00353632">
        <w:rPr>
          <w:b/>
          <w:bCs/>
          <w:lang w:val="en-US"/>
        </w:rPr>
        <w:t xml:space="preserve">Overall </w:t>
      </w:r>
      <w:r w:rsidR="00E91B92" w:rsidRPr="00353632">
        <w:rPr>
          <w:b/>
          <w:bCs/>
          <w:lang w:val="en-US"/>
        </w:rPr>
        <w:t>improvements</w:t>
      </w:r>
    </w:p>
    <w:p w14:paraId="0769687C" w14:textId="7FC6523D" w:rsidR="00E91B92" w:rsidRDefault="00E91B92" w:rsidP="00E91B92">
      <w:pPr>
        <w:rPr>
          <w:lang w:val="en-US"/>
        </w:rPr>
      </w:pPr>
      <w:r w:rsidRPr="00E91B92">
        <w:rPr>
          <w:lang w:val="en-US"/>
        </w:rPr>
        <w:t xml:space="preserve">I have looked through the platform and suggested improvements for the text. </w:t>
      </w:r>
      <w:r>
        <w:rPr>
          <w:lang w:val="en-US"/>
        </w:rPr>
        <w:t xml:space="preserve">I have marked issues </w:t>
      </w:r>
      <w:r w:rsidR="002F703B">
        <w:rPr>
          <w:lang w:val="en-US"/>
        </w:rPr>
        <w:t>in</w:t>
      </w:r>
      <w:r>
        <w:rPr>
          <w:lang w:val="en-US"/>
        </w:rPr>
        <w:t xml:space="preserve"> red and written my suggestion with line indentation (-).</w:t>
      </w:r>
    </w:p>
    <w:p w14:paraId="78E06B93" w14:textId="009DA1B6" w:rsidR="00E91B92" w:rsidRPr="00E91B92" w:rsidRDefault="00E91B92" w:rsidP="00E91B92">
      <w:pPr>
        <w:rPr>
          <w:lang w:val="en-US"/>
        </w:rPr>
      </w:pPr>
      <w:r w:rsidRPr="00E91B92">
        <w:rPr>
          <w:i/>
          <w:iCs/>
          <w:lang w:val="en-US"/>
        </w:rPr>
        <w:t xml:space="preserve">Comments are marked in </w:t>
      </w:r>
      <w:r w:rsidR="002F703B">
        <w:rPr>
          <w:i/>
          <w:iCs/>
          <w:lang w:val="en-US"/>
        </w:rPr>
        <w:t>italics</w:t>
      </w:r>
      <w:r>
        <w:rPr>
          <w:lang w:val="en-US"/>
        </w:rPr>
        <w:t>.</w:t>
      </w:r>
      <w:r w:rsidRPr="00E91B92">
        <w:rPr>
          <w:lang w:val="en-US"/>
        </w:rPr>
        <w:t xml:space="preserve"> </w:t>
      </w:r>
    </w:p>
    <w:p w14:paraId="6A6BF692" w14:textId="00A3287A" w:rsidR="002F703B" w:rsidRDefault="002F703B" w:rsidP="005B7EE1">
      <w:pPr>
        <w:pStyle w:val="Listeafsnit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Overall issues: The text seems to be translated directly from English and is therefore sometimes difficult to read. Some of the issues are: </w:t>
      </w:r>
    </w:p>
    <w:p w14:paraId="087377D9" w14:textId="59B0B065" w:rsidR="005B7EE1" w:rsidRDefault="005B7EE1" w:rsidP="002F703B">
      <w:pPr>
        <w:pStyle w:val="Listeafsnit"/>
        <w:numPr>
          <w:ilvl w:val="1"/>
          <w:numId w:val="4"/>
        </w:numPr>
        <w:rPr>
          <w:lang w:val="en-US"/>
        </w:rPr>
      </w:pPr>
      <w:r w:rsidRPr="005B7EE1">
        <w:rPr>
          <w:lang w:val="en-US"/>
        </w:rPr>
        <w:t xml:space="preserve">Sentence construction that does not </w:t>
      </w:r>
      <w:r>
        <w:rPr>
          <w:lang w:val="en-US"/>
        </w:rPr>
        <w:t>work well in danish</w:t>
      </w:r>
    </w:p>
    <w:p w14:paraId="7C741D5E" w14:textId="045CABDD" w:rsidR="005B7EE1" w:rsidRDefault="005B7EE1" w:rsidP="002F703B">
      <w:pPr>
        <w:pStyle w:val="Listeafsnit"/>
        <w:numPr>
          <w:ilvl w:val="1"/>
          <w:numId w:val="4"/>
        </w:numPr>
        <w:rPr>
          <w:lang w:val="en-US"/>
        </w:rPr>
      </w:pPr>
      <w:r>
        <w:rPr>
          <w:lang w:val="en-US"/>
        </w:rPr>
        <w:t>Use of imperatives doesn’t work as well in Danish</w:t>
      </w:r>
    </w:p>
    <w:p w14:paraId="00D07C56" w14:textId="5689AF18" w:rsidR="005B7EE1" w:rsidRDefault="005B7EE1" w:rsidP="002F703B">
      <w:pPr>
        <w:pStyle w:val="Listeafsnit"/>
        <w:numPr>
          <w:ilvl w:val="1"/>
          <w:numId w:val="4"/>
        </w:numPr>
        <w:rPr>
          <w:lang w:val="en-US"/>
        </w:rPr>
      </w:pPr>
      <w:r>
        <w:rPr>
          <w:lang w:val="en-US"/>
        </w:rPr>
        <w:t>Lack of ‘Here you can…’ or</w:t>
      </w:r>
      <w:r w:rsidR="001039F1">
        <w:rPr>
          <w:lang w:val="en-US"/>
        </w:rPr>
        <w:t xml:space="preserve"> ‘This figure shows…’</w:t>
      </w:r>
      <w:r>
        <w:rPr>
          <w:lang w:val="en-US"/>
        </w:rPr>
        <w:t xml:space="preserve"> </w:t>
      </w:r>
      <w:r w:rsidR="002F703B">
        <w:rPr>
          <w:lang w:val="en-US"/>
        </w:rPr>
        <w:t>and</w:t>
      </w:r>
      <w:r w:rsidR="00945541">
        <w:rPr>
          <w:lang w:val="en-US"/>
        </w:rPr>
        <w:t xml:space="preserve"> </w:t>
      </w:r>
      <w:r>
        <w:rPr>
          <w:lang w:val="en-US"/>
        </w:rPr>
        <w:t>other</w:t>
      </w:r>
      <w:r w:rsidR="002F703B">
        <w:rPr>
          <w:lang w:val="en-US"/>
        </w:rPr>
        <w:t xml:space="preserve"> more</w:t>
      </w:r>
      <w:r>
        <w:rPr>
          <w:lang w:val="en-US"/>
        </w:rPr>
        <w:t xml:space="preserve"> </w:t>
      </w:r>
      <w:r w:rsidR="00945541">
        <w:rPr>
          <w:lang w:val="en-US"/>
        </w:rPr>
        <w:t>user-friendly</w:t>
      </w:r>
      <w:r>
        <w:rPr>
          <w:lang w:val="en-US"/>
        </w:rPr>
        <w:t xml:space="preserve"> ways of </w:t>
      </w:r>
      <w:r w:rsidR="001039F1">
        <w:rPr>
          <w:lang w:val="en-US"/>
        </w:rPr>
        <w:t>writing.</w:t>
      </w:r>
    </w:p>
    <w:p w14:paraId="4A8B9979" w14:textId="7B36D54F" w:rsidR="001039F1" w:rsidRDefault="001039F1" w:rsidP="002F703B">
      <w:pPr>
        <w:pStyle w:val="Listeafsnit"/>
        <w:numPr>
          <w:ilvl w:val="1"/>
          <w:numId w:val="4"/>
        </w:numPr>
        <w:rPr>
          <w:lang w:val="en-US"/>
        </w:rPr>
      </w:pPr>
      <w:r w:rsidRPr="001039F1">
        <w:rPr>
          <w:lang w:val="en-US"/>
        </w:rPr>
        <w:t>Use of big and small letters</w:t>
      </w:r>
      <w:r w:rsidR="002F703B">
        <w:rPr>
          <w:lang w:val="en-US"/>
        </w:rPr>
        <w:t>.</w:t>
      </w:r>
    </w:p>
    <w:p w14:paraId="0E49B044" w14:textId="0A965408" w:rsidR="001039F1" w:rsidRPr="001039F1" w:rsidRDefault="001039F1" w:rsidP="002F703B">
      <w:pPr>
        <w:pStyle w:val="Listeafsnit"/>
        <w:numPr>
          <w:ilvl w:val="1"/>
          <w:numId w:val="4"/>
        </w:numPr>
        <w:rPr>
          <w:lang w:val="en-US"/>
        </w:rPr>
      </w:pPr>
      <w:r>
        <w:rPr>
          <w:lang w:val="en-US"/>
        </w:rPr>
        <w:t>Consistent use of words and signs.</w:t>
      </w:r>
    </w:p>
    <w:p w14:paraId="6F27772B" w14:textId="77777777" w:rsidR="00E91B92" w:rsidRPr="00353632" w:rsidRDefault="00E91B92" w:rsidP="0027429A">
      <w:pPr>
        <w:rPr>
          <w:lang w:val="en-US"/>
        </w:rPr>
      </w:pPr>
    </w:p>
    <w:p w14:paraId="6E00E4BF" w14:textId="71413F54" w:rsidR="0027429A" w:rsidRPr="0027429A" w:rsidRDefault="0027429A" w:rsidP="0027429A">
      <w:pPr>
        <w:rPr>
          <w:b/>
          <w:bCs/>
        </w:rPr>
      </w:pPr>
      <w:r w:rsidRPr="0027429A">
        <w:rPr>
          <w:b/>
          <w:bCs/>
        </w:rPr>
        <w:t>Mine klasser</w:t>
      </w:r>
    </w:p>
    <w:p w14:paraId="2717322C" w14:textId="72F46D43" w:rsidR="0027429A" w:rsidRDefault="0027429A" w:rsidP="0027429A">
      <w:r w:rsidRPr="0027429A">
        <w:t>Første elevsamtale</w:t>
      </w:r>
      <w:r>
        <w:t xml:space="preserve">. </w:t>
      </w:r>
      <w:r w:rsidRPr="0027429A">
        <w:t>Sker</w:t>
      </w:r>
      <w:r>
        <w:t xml:space="preserve"> </w:t>
      </w:r>
      <w:r w:rsidRPr="0027429A">
        <w:rPr>
          <w:color w:val="EE0000"/>
        </w:rPr>
        <w:t>()</w:t>
      </w:r>
      <w:r w:rsidRPr="0027429A">
        <w:t>, når en elev tilslutter sig og skriver</w:t>
      </w:r>
    </w:p>
    <w:p w14:paraId="5911B383" w14:textId="29848A15" w:rsidR="0027429A" w:rsidRDefault="0027429A" w:rsidP="0027429A">
      <w:pPr>
        <w:pStyle w:val="Listeafsnit"/>
        <w:numPr>
          <w:ilvl w:val="0"/>
          <w:numId w:val="1"/>
        </w:numPr>
      </w:pPr>
      <w:r w:rsidRPr="0027429A">
        <w:t>Første elevsamtale</w:t>
      </w:r>
      <w:r>
        <w:t xml:space="preserve">. </w:t>
      </w:r>
      <w:r w:rsidRPr="0027429A">
        <w:t>Sker</w:t>
      </w:r>
      <w:r>
        <w:t xml:space="preserve"> </w:t>
      </w:r>
      <w:r w:rsidRPr="00E91B92">
        <w:t>automatisk</w:t>
      </w:r>
      <w:r w:rsidRPr="0027429A">
        <w:t>, når en elev tilslutter sig og skriver</w:t>
      </w:r>
    </w:p>
    <w:p w14:paraId="6D7CDBB7" w14:textId="4DC2D81C" w:rsidR="0027429A" w:rsidRDefault="0027429A" w:rsidP="0027429A">
      <w:pPr>
        <w:pStyle w:val="Listeafsnit"/>
      </w:pPr>
    </w:p>
    <w:p w14:paraId="00ED8F0F" w14:textId="31586493" w:rsidR="0027429A" w:rsidRDefault="0027429A" w:rsidP="0027429A">
      <w:r w:rsidRPr="002F703B">
        <w:rPr>
          <w:color w:val="EE0000"/>
        </w:rPr>
        <w:t xml:space="preserve">Vil du hellere læse? Vejledningen gennemgår de samme trin. </w:t>
      </w:r>
      <w:hyperlink r:id="rId5" w:history="1">
        <w:r w:rsidRPr="0027429A">
          <w:rPr>
            <w:rStyle w:val="Hyperlink"/>
          </w:rPr>
          <w:t>Opsæt en klasse</w:t>
        </w:r>
      </w:hyperlink>
    </w:p>
    <w:p w14:paraId="195797E0" w14:textId="692FCB73" w:rsidR="00C42141" w:rsidRDefault="0027429A" w:rsidP="0027429A">
      <w:pPr>
        <w:pStyle w:val="Listeafsnit"/>
        <w:numPr>
          <w:ilvl w:val="0"/>
          <w:numId w:val="1"/>
        </w:numPr>
      </w:pPr>
      <w:r>
        <w:t>Læs mere i vejledningen</w:t>
      </w:r>
      <w:r w:rsidR="00E91B92">
        <w:t>:</w:t>
      </w:r>
      <w:r>
        <w:t xml:space="preserve"> </w:t>
      </w:r>
      <w:hyperlink r:id="rId6" w:history="1">
        <w:r w:rsidR="00E91B92" w:rsidRPr="0027429A">
          <w:rPr>
            <w:rStyle w:val="Hyperlink"/>
          </w:rPr>
          <w:t>Opsæt en klasse</w:t>
        </w:r>
      </w:hyperlink>
      <w:r w:rsidR="00E91B92">
        <w:t>.</w:t>
      </w:r>
    </w:p>
    <w:p w14:paraId="44D4122F" w14:textId="77777777" w:rsidR="00E91B92" w:rsidRDefault="00E91B92" w:rsidP="00C93135"/>
    <w:p w14:paraId="7482E8B3" w14:textId="699CF0F0" w:rsidR="00C93135" w:rsidRDefault="00C93135" w:rsidP="00C93135">
      <w:r w:rsidRPr="00C93135">
        <w:t xml:space="preserve">Ingen elevsessioner endnu. Sessionerne </w:t>
      </w:r>
      <w:r w:rsidRPr="00C93135">
        <w:rPr>
          <w:color w:val="EE0000"/>
        </w:rPr>
        <w:t xml:space="preserve">dukker op </w:t>
      </w:r>
      <w:r w:rsidRPr="00C93135">
        <w:t>her, når eleverne tilslutter sig en gruppe og begynder at skrive.</w:t>
      </w:r>
    </w:p>
    <w:p w14:paraId="7C000CCD" w14:textId="386807C7" w:rsidR="00C93135" w:rsidRDefault="00C93135" w:rsidP="00C93135">
      <w:pPr>
        <w:pStyle w:val="Listeafsnit"/>
        <w:numPr>
          <w:ilvl w:val="0"/>
          <w:numId w:val="1"/>
        </w:numPr>
      </w:pPr>
      <w:r w:rsidRPr="00C93135">
        <w:t xml:space="preserve">Ingen elevsessioner endnu. Sessionerne </w:t>
      </w:r>
      <w:r>
        <w:t xml:space="preserve">vises </w:t>
      </w:r>
      <w:r w:rsidRPr="00C93135">
        <w:t>her, når eleverne tilslutter sig en gruppe og begynder at skrive.</w:t>
      </w:r>
    </w:p>
    <w:p w14:paraId="67F25A81" w14:textId="77777777" w:rsidR="00C93135" w:rsidRDefault="00C93135" w:rsidP="00C93135"/>
    <w:p w14:paraId="717A709B" w14:textId="12E32580" w:rsidR="00C93135" w:rsidRPr="002F703B" w:rsidRDefault="00C93135" w:rsidP="00C93135">
      <w:pPr>
        <w:rPr>
          <w:b/>
          <w:bCs/>
        </w:rPr>
      </w:pPr>
      <w:commentRangeStart w:id="0"/>
      <w:r w:rsidRPr="002F703B">
        <w:rPr>
          <w:b/>
          <w:bCs/>
        </w:rPr>
        <w:t>Aktiviteter</w:t>
      </w:r>
      <w:commentRangeEnd w:id="0"/>
      <w:r w:rsidR="002F703B" w:rsidRPr="002F703B">
        <w:rPr>
          <w:rStyle w:val="Kommentarhenvisning"/>
          <w:b/>
          <w:bCs/>
          <w:sz w:val="24"/>
          <w:szCs w:val="24"/>
        </w:rPr>
        <w:commentReference w:id="0"/>
      </w:r>
    </w:p>
    <w:p w14:paraId="52E471D8" w14:textId="65038FF5" w:rsidR="00C93135" w:rsidRPr="002F703B" w:rsidRDefault="00C93135" w:rsidP="00C93135">
      <w:pPr>
        <w:rPr>
          <w:color w:val="EE0000"/>
        </w:rPr>
      </w:pPr>
      <w:r w:rsidRPr="002F703B">
        <w:rPr>
          <w:color w:val="EE0000"/>
        </w:rPr>
        <w:t>Sæt hver aktivitets status med dens knap — Privat (kun dine klasser) eller Delt (andre lærere kan finde og overtage en kopi). Eleverne ser kun de aktiviteter, du tildeler deres klasse.</w:t>
      </w:r>
    </w:p>
    <w:p w14:paraId="5B9349DE" w14:textId="0DF44387" w:rsidR="00C93135" w:rsidRDefault="00C93135" w:rsidP="00C93135">
      <w:pPr>
        <w:pStyle w:val="Listeafsnit"/>
        <w:numPr>
          <w:ilvl w:val="0"/>
          <w:numId w:val="1"/>
        </w:numPr>
      </w:pPr>
      <w:r>
        <w:t>Du kan ændre status på alle aktiviteter med den tilhørende knap</w:t>
      </w:r>
      <w:r w:rsidRPr="00C93135">
        <w:t xml:space="preserve"> — </w:t>
      </w:r>
      <w:r w:rsidRPr="00353632">
        <w:rPr>
          <w:b/>
          <w:bCs/>
        </w:rPr>
        <w:t>Privat</w:t>
      </w:r>
      <w:r w:rsidRPr="00C93135">
        <w:t xml:space="preserve"> (kun dine klasser</w:t>
      </w:r>
      <w:r>
        <w:t xml:space="preserve"> har adgang</w:t>
      </w:r>
      <w:r w:rsidRPr="00C93135">
        <w:t xml:space="preserve">) eller </w:t>
      </w:r>
      <w:r w:rsidRPr="00353632">
        <w:rPr>
          <w:b/>
          <w:bCs/>
        </w:rPr>
        <w:t>Delt</w:t>
      </w:r>
      <w:r w:rsidRPr="00C93135">
        <w:t xml:space="preserve"> (andre lærere kan finde</w:t>
      </w:r>
      <w:r>
        <w:t xml:space="preserve"> aktiviteten</w:t>
      </w:r>
      <w:r w:rsidRPr="00C93135">
        <w:t xml:space="preserve"> og overtage en kopi). Eleverne ser kun de aktiviteter, du tildeler deres klasse.</w:t>
      </w:r>
    </w:p>
    <w:p w14:paraId="22E11783" w14:textId="77777777" w:rsidR="00C93135" w:rsidRDefault="00C93135" w:rsidP="00C93135"/>
    <w:p w14:paraId="3A5599B8" w14:textId="07B21325" w:rsidR="00C93135" w:rsidRPr="00C93135" w:rsidRDefault="00811B7B" w:rsidP="00C93135">
      <w:pPr>
        <w:rPr>
          <w:b/>
          <w:bCs/>
        </w:rPr>
      </w:pPr>
      <w:r>
        <w:rPr>
          <w:b/>
          <w:bCs/>
        </w:rPr>
        <w:t>In general</w:t>
      </w:r>
    </w:p>
    <w:p w14:paraId="723A5DAC" w14:textId="467FA42D" w:rsidR="00C93135" w:rsidRDefault="00C93135" w:rsidP="00C93135">
      <w:commentRangeStart w:id="1"/>
      <w:r w:rsidRPr="00C93135">
        <w:t>Below</w:t>
      </w:r>
      <w:commentRangeEnd w:id="1"/>
      <w:r w:rsidR="00811B7B" w:rsidRPr="00C93135">
        <w:rPr>
          <w:rStyle w:val="Kommentarhenvisning"/>
          <w:sz w:val="24"/>
          <w:szCs w:val="24"/>
        </w:rPr>
        <w:commentReference w:id="1"/>
      </w:r>
      <w:r w:rsidRPr="00C93135">
        <w:t xml:space="preserve"> the title on all the activities is a grey text: </w:t>
      </w:r>
      <w:r w:rsidRPr="00945541">
        <w:rPr>
          <w:color w:val="EE0000"/>
        </w:rPr>
        <w:t>Du skriver ikke systemprompter her — skriv, hvad eleverne skal have ud af aktiviteten. Hvordan tutoren underviser i den, kommer fra den tutor, klassen bruger.</w:t>
      </w:r>
    </w:p>
    <w:p w14:paraId="73D23FF5" w14:textId="3EF11466" w:rsidR="00595E20" w:rsidRDefault="00C93135" w:rsidP="00595E20">
      <w:pPr>
        <w:pStyle w:val="Listeafsnit"/>
        <w:numPr>
          <w:ilvl w:val="0"/>
          <w:numId w:val="1"/>
        </w:numPr>
      </w:pPr>
      <w:r>
        <w:t>Her skriver du</w:t>
      </w:r>
      <w:r w:rsidR="001D458C">
        <w:t>,</w:t>
      </w:r>
      <w:r>
        <w:t xml:space="preserve"> hvad eleverne skal have ud af aktiviteten, ikke systemprompter. Hvordan tutoren underviser afhænger af, hvilken tutor klassen har valgt</w:t>
      </w:r>
      <w:r w:rsidR="00F75CAC">
        <w:t>.</w:t>
      </w:r>
    </w:p>
    <w:p w14:paraId="77A398DF" w14:textId="77777777" w:rsidR="00E22E10" w:rsidRDefault="00E22E10" w:rsidP="00E22E10">
      <w:pPr>
        <w:pStyle w:val="Listeafsnit"/>
      </w:pPr>
    </w:p>
    <w:p w14:paraId="476875ED" w14:textId="26DDED5E" w:rsidR="00E22E10" w:rsidRPr="00353632" w:rsidRDefault="00F75CAC" w:rsidP="00F75CAC">
      <w:pPr>
        <w:rPr>
          <w:lang w:val="en-US"/>
        </w:rPr>
      </w:pPr>
      <w:commentRangeStart w:id="2"/>
      <w:r w:rsidRPr="00353632">
        <w:rPr>
          <w:b/>
          <w:bCs/>
          <w:lang w:val="en-US"/>
        </w:rPr>
        <w:t>Grey box below ‘undervisningsmål’ on all activities</w:t>
      </w:r>
      <w:commentRangeEnd w:id="2"/>
      <w:r w:rsidR="00811B7B" w:rsidRPr="00353632">
        <w:rPr>
          <w:rStyle w:val="Kommentarhenvisning"/>
          <w:sz w:val="24"/>
          <w:szCs w:val="24"/>
          <w:lang w:val="en-US"/>
        </w:rPr>
        <w:commentReference w:id="2"/>
      </w:r>
    </w:p>
    <w:p w14:paraId="6D89EAEA" w14:textId="670BB696" w:rsidR="00F75CAC" w:rsidRDefault="00F75CAC" w:rsidP="00F75CAC">
      <w:r w:rsidRPr="00945541">
        <w:rPr>
          <w:color w:val="EE0000"/>
        </w:rPr>
        <w:t>Hvor indstillingerne ligger.</w:t>
      </w:r>
    </w:p>
    <w:p w14:paraId="73BFC8D9" w14:textId="0A47A14E" w:rsidR="00F75CAC" w:rsidRDefault="00F75CAC" w:rsidP="00F75CAC">
      <w:pPr>
        <w:pStyle w:val="Listeafsnit"/>
        <w:numPr>
          <w:ilvl w:val="0"/>
          <w:numId w:val="1"/>
        </w:numPr>
      </w:pPr>
      <w:r>
        <w:t xml:space="preserve">Indstillinger </w:t>
      </w:r>
      <w:r w:rsidRPr="00FC4979">
        <w:rPr>
          <w:i/>
          <w:iCs/>
        </w:rPr>
        <w:t>OR</w:t>
      </w:r>
      <w:r>
        <w:t xml:space="preserve"> Ret indstillinger for klasse, tutor og aktivitet</w:t>
      </w:r>
      <w:r w:rsidR="00E22E10">
        <w:t>.</w:t>
      </w:r>
    </w:p>
    <w:p w14:paraId="7EECF06E" w14:textId="77777777" w:rsidR="00E22E10" w:rsidRDefault="00E22E10" w:rsidP="00E22E10">
      <w:pPr>
        <w:pStyle w:val="Listeafsnit"/>
      </w:pPr>
    </w:p>
    <w:p w14:paraId="43B68B88" w14:textId="708BECCF" w:rsidR="00F75CAC" w:rsidRPr="00E22E10" w:rsidRDefault="00F75CAC" w:rsidP="00F75CAC">
      <w:pPr>
        <w:rPr>
          <w:color w:val="EE0000"/>
        </w:rPr>
      </w:pPr>
      <w:hyperlink r:id="rId11" w:history="1">
        <w:r w:rsidRPr="00E22E10">
          <w:rPr>
            <w:rStyle w:val="Hyperlink"/>
            <w:color w:val="000000" w:themeColor="text1"/>
          </w:rPr>
          <w:t>Klasse</w:t>
        </w:r>
      </w:hyperlink>
      <w:r w:rsidRPr="00E22E10">
        <w:rPr>
          <w:color w:val="000000" w:themeColor="text1"/>
        </w:rPr>
        <w:t xml:space="preserve"> — hvem der deltager · elever, gruppekoder og </w:t>
      </w:r>
      <w:r w:rsidRPr="00E22E10">
        <w:rPr>
          <w:color w:val="EE0000"/>
        </w:rPr>
        <w:t>hvad de kan bruge</w:t>
      </w:r>
    </w:p>
    <w:p w14:paraId="20C6CB6C" w14:textId="546DBC8C" w:rsidR="00F75CAC" w:rsidRDefault="00F75CAC" w:rsidP="00F75CAC">
      <w:pPr>
        <w:pStyle w:val="Listeafsnit"/>
        <w:numPr>
          <w:ilvl w:val="0"/>
          <w:numId w:val="1"/>
        </w:numPr>
        <w:rPr>
          <w:color w:val="000000" w:themeColor="text1"/>
        </w:rPr>
      </w:pPr>
      <w:hyperlink r:id="rId12" w:history="1">
        <w:r w:rsidRPr="00945541">
          <w:rPr>
            <w:rStyle w:val="Hyperlink"/>
            <w:color w:val="000000" w:themeColor="text1"/>
          </w:rPr>
          <w:t>Klasse</w:t>
        </w:r>
      </w:hyperlink>
      <w:r w:rsidRPr="00945541">
        <w:rPr>
          <w:color w:val="000000" w:themeColor="text1"/>
        </w:rPr>
        <w:t xml:space="preserve"> — hvem der deltager · elever, gruppekoder og hvad de har adgang til</w:t>
      </w:r>
    </w:p>
    <w:p w14:paraId="25FC6FEA" w14:textId="0D3D8349" w:rsidR="00E22E10" w:rsidRPr="00B103EA" w:rsidRDefault="00E22E10" w:rsidP="00E22E10">
      <w:pPr>
        <w:pStyle w:val="Listeafsnit"/>
        <w:numPr>
          <w:ilvl w:val="1"/>
          <w:numId w:val="1"/>
        </w:numPr>
        <w:rPr>
          <w:i/>
          <w:iCs/>
          <w:color w:val="000000" w:themeColor="text1"/>
          <w:lang w:val="en-US"/>
        </w:rPr>
      </w:pPr>
      <w:r w:rsidRPr="00B103EA">
        <w:rPr>
          <w:i/>
          <w:iCs/>
          <w:color w:val="000000" w:themeColor="text1"/>
          <w:lang w:val="en-US"/>
        </w:rPr>
        <w:t>Sounds better with ’What they have access to’</w:t>
      </w:r>
    </w:p>
    <w:p w14:paraId="1DE23ACE" w14:textId="77777777" w:rsidR="00E22E10" w:rsidRPr="00E22E10" w:rsidRDefault="00E22E10" w:rsidP="00E22E10">
      <w:pPr>
        <w:pStyle w:val="Listeafsnit"/>
        <w:ind w:left="1440"/>
        <w:rPr>
          <w:color w:val="000000" w:themeColor="text1"/>
          <w:lang w:val="en-US"/>
        </w:rPr>
      </w:pPr>
    </w:p>
    <w:p w14:paraId="1011AB5B" w14:textId="03493980" w:rsidR="00F75CAC" w:rsidRPr="00F75CAC" w:rsidRDefault="00F75CAC" w:rsidP="00F75CAC">
      <w:pPr>
        <w:rPr>
          <w:color w:val="EE0000"/>
        </w:rPr>
      </w:pPr>
      <w:hyperlink r:id="rId13" w:history="1">
        <w:r w:rsidRPr="00945541">
          <w:rPr>
            <w:rStyle w:val="Hyperlink"/>
            <w:color w:val="000000" w:themeColor="text1"/>
          </w:rPr>
          <w:t>Tutor</w:t>
        </w:r>
      </w:hyperlink>
      <w:r w:rsidRPr="00945541">
        <w:rPr>
          <w:color w:val="000000" w:themeColor="text1"/>
        </w:rPr>
        <w:t xml:space="preserve"> — hvem </w:t>
      </w:r>
      <w:r w:rsidRPr="00F75CAC">
        <w:t xml:space="preserve">der underviser · navn, stemme, tone og undervisningstilgang </w:t>
      </w:r>
      <w:r w:rsidRPr="00F75CAC">
        <w:rPr>
          <w:color w:val="EE0000"/>
        </w:rPr>
        <w:t>— ét valg, som træffes på klassen</w:t>
      </w:r>
      <w:r>
        <w:rPr>
          <w:color w:val="EE0000"/>
        </w:rPr>
        <w:t>.</w:t>
      </w:r>
    </w:p>
    <w:p w14:paraId="791F0FB4" w14:textId="7DBDA267" w:rsidR="00F75CAC" w:rsidRDefault="00E22E10" w:rsidP="00F75CAC">
      <w:pPr>
        <w:pStyle w:val="Listeafsnit"/>
        <w:numPr>
          <w:ilvl w:val="0"/>
          <w:numId w:val="1"/>
        </w:numPr>
      </w:pPr>
      <w:hyperlink r:id="rId14" w:history="1">
        <w:r w:rsidRPr="00945541">
          <w:rPr>
            <w:rStyle w:val="Hyperlink"/>
            <w:color w:val="000000" w:themeColor="text1"/>
          </w:rPr>
          <w:t>Tutor</w:t>
        </w:r>
      </w:hyperlink>
      <w:r w:rsidRPr="00945541">
        <w:rPr>
          <w:color w:val="000000" w:themeColor="text1"/>
        </w:rPr>
        <w:t xml:space="preserve"> — </w:t>
      </w:r>
      <w:r>
        <w:rPr>
          <w:color w:val="000000" w:themeColor="text1"/>
        </w:rPr>
        <w:t>hvem</w:t>
      </w:r>
      <w:r w:rsidR="00F75CAC" w:rsidRPr="00F75CAC">
        <w:t xml:space="preserve"> der underviser · navn, stemme, tone og undervisningstilgang</w:t>
      </w:r>
      <w:r w:rsidR="00F75CAC">
        <w:t xml:space="preserve">. Valget </w:t>
      </w:r>
      <w:r>
        <w:t>træffes på vegne af</w:t>
      </w:r>
      <w:r w:rsidR="00F75CAC">
        <w:t xml:space="preserve"> hele klassen.</w:t>
      </w:r>
    </w:p>
    <w:p w14:paraId="654C74E2" w14:textId="77777777" w:rsidR="00FC4979" w:rsidRDefault="00FC4979" w:rsidP="00FC4979">
      <w:pPr>
        <w:pStyle w:val="Listeafsnit"/>
      </w:pPr>
    </w:p>
    <w:p w14:paraId="47A8792F" w14:textId="46D36312" w:rsidR="00F75CAC" w:rsidRDefault="00F75CAC" w:rsidP="00F75CAC">
      <w:r w:rsidRPr="00F75CAC">
        <w:rPr>
          <w:b/>
          <w:bCs/>
        </w:rPr>
        <w:t>Aktivitet</w:t>
      </w:r>
      <w:r w:rsidRPr="00F75CAC">
        <w:t xml:space="preserve"> — hvad eleverne laver · undervisningsmål, eventuel simulation og citerede materialer — </w:t>
      </w:r>
      <w:r w:rsidRPr="00E22E10">
        <w:rPr>
          <w:color w:val="EE0000"/>
        </w:rPr>
        <w:t>det, du laver her</w:t>
      </w:r>
    </w:p>
    <w:p w14:paraId="7464DD15" w14:textId="2D5EDACD" w:rsidR="00F75CAC" w:rsidRDefault="00F75CAC" w:rsidP="00F75CAC">
      <w:pPr>
        <w:pStyle w:val="Listeafsnit"/>
        <w:numPr>
          <w:ilvl w:val="0"/>
          <w:numId w:val="1"/>
        </w:numPr>
      </w:pPr>
      <w:r w:rsidRPr="00F75CAC">
        <w:rPr>
          <w:b/>
          <w:bCs/>
        </w:rPr>
        <w:t>Aktivitet</w:t>
      </w:r>
      <w:r w:rsidRPr="00F75CAC">
        <w:t xml:space="preserve"> — hvad eleverne laver · undervisningsmål, eventuel simulation og citerede materialer — det</w:t>
      </w:r>
      <w:r>
        <w:t xml:space="preserve">te </w:t>
      </w:r>
      <w:r w:rsidR="00442758">
        <w:t>ændrer</w:t>
      </w:r>
      <w:r>
        <w:t xml:space="preserve"> du på siden her</w:t>
      </w:r>
    </w:p>
    <w:p w14:paraId="7ABE067C" w14:textId="77777777" w:rsidR="00E22E10" w:rsidRDefault="00E22E10" w:rsidP="00F75CAC">
      <w:pPr>
        <w:rPr>
          <w:b/>
          <w:bCs/>
        </w:rPr>
      </w:pPr>
    </w:p>
    <w:p w14:paraId="2CDD88B0" w14:textId="5A2C90DB" w:rsidR="00F75CAC" w:rsidRPr="00FF1B2C" w:rsidRDefault="00FF1B2C" w:rsidP="00F75CAC">
      <w:pPr>
        <w:rPr>
          <w:b/>
          <w:bCs/>
        </w:rPr>
      </w:pPr>
      <w:r w:rsidRPr="00FF1B2C">
        <w:rPr>
          <w:b/>
          <w:bCs/>
        </w:rPr>
        <w:t>Opsætning</w:t>
      </w:r>
    </w:p>
    <w:p w14:paraId="3150221E" w14:textId="77777777" w:rsidR="00FF1B2C" w:rsidRPr="00FF1B2C" w:rsidRDefault="00FF1B2C" w:rsidP="00FF1B2C">
      <w:pPr>
        <w:rPr>
          <w:color w:val="EE0000"/>
        </w:rPr>
      </w:pPr>
      <w:r w:rsidRPr="00FF1B2C">
        <w:rPr>
          <w:color w:val="EE0000"/>
        </w:rPr>
        <w:t>Navngiv den, vælg klassen, vælg sproget.</w:t>
      </w:r>
    </w:p>
    <w:p w14:paraId="0351B4B1" w14:textId="25502CD6" w:rsidR="00FF1B2C" w:rsidRDefault="00FF1B2C" w:rsidP="00F75CAC">
      <w:pPr>
        <w:pStyle w:val="Listeafsnit"/>
        <w:numPr>
          <w:ilvl w:val="0"/>
          <w:numId w:val="1"/>
        </w:numPr>
      </w:pPr>
      <w:r w:rsidRPr="00B90B06">
        <w:t xml:space="preserve">Angiv aktivitetens navn, </w:t>
      </w:r>
      <w:r w:rsidR="00442758">
        <w:t>samt klasse og sprog.</w:t>
      </w:r>
    </w:p>
    <w:p w14:paraId="28100389" w14:textId="507A97AF" w:rsidR="00442758" w:rsidRPr="00442758" w:rsidRDefault="00442758" w:rsidP="00442758">
      <w:pPr>
        <w:rPr>
          <w:color w:val="EE0000"/>
        </w:rPr>
      </w:pPr>
      <w:r w:rsidRPr="00442758">
        <w:rPr>
          <w:color w:val="EE0000"/>
        </w:rPr>
        <w:t>Det sprog, eleverne ser aktiviteten på, og som tutoren svarer på.</w:t>
      </w:r>
    </w:p>
    <w:p w14:paraId="7D7E71E3" w14:textId="095DBC7D" w:rsidR="00442758" w:rsidRDefault="00442758" w:rsidP="00442758">
      <w:pPr>
        <w:pStyle w:val="Listeafsnit"/>
        <w:numPr>
          <w:ilvl w:val="0"/>
          <w:numId w:val="1"/>
        </w:numPr>
      </w:pPr>
      <w:r>
        <w:t>Angiv det sprog som</w:t>
      </w:r>
      <w:r w:rsidRPr="00B90B06">
        <w:t xml:space="preserve"> aktiviteten </w:t>
      </w:r>
      <w:r>
        <w:t>og</w:t>
      </w:r>
      <w:r w:rsidRPr="00B90B06">
        <w:t xml:space="preserve"> tutoren skal bruge.</w:t>
      </w:r>
    </w:p>
    <w:p w14:paraId="3DC7491C" w14:textId="7FE0BD8F" w:rsidR="00442758" w:rsidRDefault="00442758" w:rsidP="00442758">
      <w:pPr>
        <w:ind w:left="360"/>
      </w:pPr>
    </w:p>
    <w:p w14:paraId="359F1E06" w14:textId="00D31F74" w:rsidR="00FF1B2C" w:rsidRPr="00FF1B2C" w:rsidRDefault="00FF1B2C" w:rsidP="00FF1B2C">
      <w:pPr>
        <w:rPr>
          <w:b/>
          <w:bCs/>
        </w:rPr>
      </w:pPr>
      <w:r w:rsidRPr="00FF1B2C">
        <w:rPr>
          <w:b/>
          <w:bCs/>
        </w:rPr>
        <w:t>Tutor</w:t>
      </w:r>
    </w:p>
    <w:p w14:paraId="0FD0E2D8" w14:textId="2F5029BC" w:rsidR="00FF1B2C" w:rsidRDefault="00FF1B2C" w:rsidP="00FF1B2C">
      <w:r w:rsidRPr="00FF1B2C">
        <w:rPr>
          <w:color w:val="EE0000"/>
        </w:rPr>
        <w:t xml:space="preserve">Vælges én gang for hele klassen </w:t>
      </w:r>
      <w:r w:rsidRPr="00FF1B2C">
        <w:t>— navn, billede, stemme, tone og undervisningstilgang.</w:t>
      </w:r>
      <w:r>
        <w:t xml:space="preserve"> </w:t>
      </w:r>
      <w:hyperlink r:id="rId15" w:history="1">
        <w:r w:rsidRPr="00FF1B2C">
          <w:rPr>
            <w:rStyle w:val="Hyperlink"/>
          </w:rPr>
          <w:t xml:space="preserve">Skift </w:t>
        </w:r>
        <w:r w:rsidRPr="00FF1B2C">
          <w:rPr>
            <w:rStyle w:val="Hyperlink"/>
            <w:color w:val="EE0000"/>
          </w:rPr>
          <w:t>i</w:t>
        </w:r>
        <w:r w:rsidRPr="00FF1B2C">
          <w:rPr>
            <w:rStyle w:val="Hyperlink"/>
          </w:rPr>
          <w:t xml:space="preserve"> klassens indstillinger</w:t>
        </w:r>
      </w:hyperlink>
    </w:p>
    <w:p w14:paraId="51876166" w14:textId="12F1A4D5" w:rsidR="00FF1B2C" w:rsidRDefault="00FF1B2C" w:rsidP="00FF1B2C">
      <w:pPr>
        <w:pStyle w:val="Listeafsnit"/>
        <w:numPr>
          <w:ilvl w:val="0"/>
          <w:numId w:val="1"/>
        </w:numPr>
      </w:pPr>
      <w:r>
        <w:t>Samme tutor vælges</w:t>
      </w:r>
      <w:r w:rsidRPr="00FF1B2C">
        <w:t xml:space="preserve"> for hele klassen — navn, billede, stemme, tone og undervisningstilgang.</w:t>
      </w:r>
      <w:r>
        <w:t xml:space="preserve"> </w:t>
      </w:r>
      <w:hyperlink r:id="rId16" w:history="1">
        <w:r>
          <w:rPr>
            <w:rStyle w:val="Hyperlink"/>
          </w:rPr>
          <w:t>Skift klassens indstillinger her.</w:t>
        </w:r>
      </w:hyperlink>
      <w:r>
        <w:t xml:space="preserve"> </w:t>
      </w:r>
    </w:p>
    <w:p w14:paraId="5071ADA6" w14:textId="6FDCCA88" w:rsidR="00FF1B2C" w:rsidRDefault="00FF1B2C" w:rsidP="00FF1B2C">
      <w:pPr>
        <w:pStyle w:val="Listeafsnit"/>
      </w:pPr>
    </w:p>
    <w:p w14:paraId="3B393CBB" w14:textId="54228B18" w:rsidR="00FF1B2C" w:rsidRPr="00FF1B2C" w:rsidRDefault="00FF1B2C" w:rsidP="00FF1B2C">
      <w:pPr>
        <w:rPr>
          <w:b/>
          <w:bCs/>
        </w:rPr>
      </w:pPr>
      <w:commentRangeStart w:id="3"/>
      <w:r w:rsidRPr="00FF1B2C">
        <w:rPr>
          <w:b/>
          <w:bCs/>
        </w:rPr>
        <w:t>Lektion</w:t>
      </w:r>
      <w:commentRangeEnd w:id="3"/>
      <w:r w:rsidR="00811B7B" w:rsidRPr="00FF1B2C">
        <w:rPr>
          <w:rStyle w:val="Kommentarhenvisning"/>
          <w:b/>
          <w:bCs/>
          <w:sz w:val="24"/>
          <w:szCs w:val="24"/>
        </w:rPr>
        <w:commentReference w:id="3"/>
      </w:r>
    </w:p>
    <w:p w14:paraId="0D502628" w14:textId="31CCA15F" w:rsidR="00CE4BA9" w:rsidRPr="0023070C" w:rsidRDefault="00CE4BA9" w:rsidP="00CE4BA9">
      <w:pPr>
        <w:rPr>
          <w:color w:val="EE0000"/>
        </w:rPr>
      </w:pPr>
      <w:r w:rsidRPr="0023070C">
        <w:rPr>
          <w:color w:val="EE0000"/>
        </w:rPr>
        <w:t>Hvad tutoren guider eleverne til at opdage.</w:t>
      </w:r>
    </w:p>
    <w:p w14:paraId="4307C906" w14:textId="295633FA" w:rsidR="00CE4BA9" w:rsidRPr="00CE4BA9" w:rsidRDefault="00CE4BA9" w:rsidP="00CE4BA9">
      <w:pPr>
        <w:pStyle w:val="Listeafsnit"/>
        <w:numPr>
          <w:ilvl w:val="0"/>
          <w:numId w:val="1"/>
        </w:numPr>
      </w:pPr>
      <w:r w:rsidRPr="00CE4BA9">
        <w:t>Angiv her, hvordan tutoren skal guide eleverne</w:t>
      </w:r>
      <w:r w:rsidR="00442758">
        <w:t>,</w:t>
      </w:r>
      <w:r>
        <w:t xml:space="preserve"> og hvad de skal nå frem til</w:t>
      </w:r>
      <w:r w:rsidRPr="00CE4BA9">
        <w:t>.</w:t>
      </w:r>
    </w:p>
    <w:p w14:paraId="6A6A9A02" w14:textId="4982A7FA" w:rsidR="00F75CAC" w:rsidRDefault="00F75CAC" w:rsidP="00F75CAC">
      <w:r w:rsidRPr="00240FEC">
        <w:rPr>
          <w:color w:val="EE0000"/>
        </w:rPr>
        <w:t xml:space="preserve">Det </w:t>
      </w:r>
      <w:r w:rsidRPr="00F75CAC">
        <w:t xml:space="preserve">former, hvordan tutoren guider </w:t>
      </w:r>
      <w:r w:rsidRPr="001A313F">
        <w:rPr>
          <w:color w:val="EE0000"/>
        </w:rPr>
        <w:t>—</w:t>
      </w:r>
      <w:r w:rsidRPr="00F75CAC">
        <w:t xml:space="preserve"> </w:t>
      </w:r>
      <w:r w:rsidRPr="00240FEC">
        <w:rPr>
          <w:color w:val="EE0000"/>
        </w:rPr>
        <w:t>den giver aldrig svaret væk</w:t>
      </w:r>
      <w:r w:rsidRPr="00F75CAC">
        <w:t xml:space="preserve">. </w:t>
      </w:r>
      <w:r w:rsidRPr="00240FEC">
        <w:rPr>
          <w:color w:val="EE0000"/>
        </w:rPr>
        <w:t xml:space="preserve">Skriv </w:t>
      </w:r>
      <w:r w:rsidRPr="00F75CAC">
        <w:t>målet, ikke løsningen.</w:t>
      </w:r>
    </w:p>
    <w:p w14:paraId="0E1E3035" w14:textId="691E8EB8" w:rsidR="00F75CAC" w:rsidRDefault="00F75CAC" w:rsidP="00F75CAC">
      <w:pPr>
        <w:pStyle w:val="Listeafsnit"/>
        <w:numPr>
          <w:ilvl w:val="0"/>
          <w:numId w:val="1"/>
        </w:numPr>
      </w:pPr>
      <w:r w:rsidRPr="00240FEC">
        <w:t>Det</w:t>
      </w:r>
      <w:r w:rsidR="00240FEC" w:rsidRPr="00240FEC">
        <w:t>te</w:t>
      </w:r>
      <w:r w:rsidRPr="00F75CAC">
        <w:t xml:space="preserve"> former, hvordan tutoren guider </w:t>
      </w:r>
      <w:r w:rsidR="001A313F">
        <w:t xml:space="preserve">eleverne </w:t>
      </w:r>
      <w:r w:rsidR="00240FEC">
        <w:t>uden at give svaret</w:t>
      </w:r>
      <w:r w:rsidRPr="00F75CAC">
        <w:t xml:space="preserve">. </w:t>
      </w:r>
      <w:r w:rsidR="00240FEC" w:rsidRPr="00240FEC">
        <w:t>Angiv</w:t>
      </w:r>
      <w:r w:rsidRPr="00F75CAC">
        <w:t xml:space="preserve"> målet, ikke løsningen.</w:t>
      </w:r>
    </w:p>
    <w:p w14:paraId="7EF5A2EB" w14:textId="77777777" w:rsidR="005F5E02" w:rsidRDefault="005F5E02" w:rsidP="005F5E02"/>
    <w:p w14:paraId="0C94C79D" w14:textId="7E1CA211" w:rsidR="00EB1725" w:rsidRPr="00EB1725" w:rsidRDefault="00EB1725" w:rsidP="005F5E02">
      <w:pPr>
        <w:rPr>
          <w:b/>
          <w:bCs/>
        </w:rPr>
      </w:pPr>
      <w:commentRangeStart w:id="4"/>
      <w:r w:rsidRPr="00EB1725">
        <w:rPr>
          <w:b/>
          <w:bCs/>
        </w:rPr>
        <w:t>Arbejdsområde</w:t>
      </w:r>
      <w:commentRangeEnd w:id="4"/>
      <w:r w:rsidR="00E91B92" w:rsidRPr="00EB1725">
        <w:rPr>
          <w:rStyle w:val="Kommentarhenvisning"/>
          <w:b/>
          <w:bCs/>
          <w:sz w:val="24"/>
          <w:szCs w:val="24"/>
        </w:rPr>
        <w:commentReference w:id="4"/>
      </w:r>
    </w:p>
    <w:p w14:paraId="7A2FCB02" w14:textId="02518024" w:rsidR="005F5E02" w:rsidRPr="009A04AE" w:rsidRDefault="005F5E02" w:rsidP="005F5E02">
      <w:pPr>
        <w:rPr>
          <w:color w:val="EE0000"/>
        </w:rPr>
      </w:pPr>
      <w:r w:rsidRPr="009A04AE">
        <w:rPr>
          <w:color w:val="EE0000"/>
        </w:rPr>
        <w:t>Brug eventuelt en gennemgået simulation — den samme simulation kan bruges i mange aktiviteter med forskellige mål — eller hold det til chat. Tilføj en tjekliste, datatabel, graf, beregner eller instruktion for at give elevens arbejde struktur.</w:t>
      </w:r>
    </w:p>
    <w:p w14:paraId="0C9A811F" w14:textId="74C121F1" w:rsidR="009A04AE" w:rsidRDefault="00C6408D" w:rsidP="009A04AE">
      <w:pPr>
        <w:pStyle w:val="Listeafsnit"/>
        <w:numPr>
          <w:ilvl w:val="0"/>
          <w:numId w:val="1"/>
        </w:numPr>
      </w:pPr>
      <w:r>
        <w:t>Brug</w:t>
      </w:r>
      <w:r w:rsidR="005F5E02" w:rsidRPr="005F5E02">
        <w:t xml:space="preserve"> eventuelt en</w:t>
      </w:r>
      <w:r w:rsidR="005F5E02">
        <w:t xml:space="preserve"> </w:t>
      </w:r>
      <w:r w:rsidR="005F5E02" w:rsidRPr="005F5E02">
        <w:t>simulation</w:t>
      </w:r>
      <w:r w:rsidR="005F5E02">
        <w:t xml:space="preserve"> som allerede er </w:t>
      </w:r>
      <w:r w:rsidR="000F2954" w:rsidRPr="000F2954">
        <w:t>udarbejdet</w:t>
      </w:r>
      <w:r>
        <w:t xml:space="preserve"> </w:t>
      </w:r>
      <w:r w:rsidRPr="00C6408D">
        <w:rPr>
          <w:color w:val="000000" w:themeColor="text1"/>
        </w:rPr>
        <w:t xml:space="preserve">— </w:t>
      </w:r>
      <w:r w:rsidR="005F5E02" w:rsidRPr="005F5E02">
        <w:t xml:space="preserve">den samme simulation kan bruges i mange aktiviteter med forskellige </w:t>
      </w:r>
      <w:r w:rsidR="001A313F">
        <w:t>for</w:t>
      </w:r>
      <w:r w:rsidR="005F5E02" w:rsidRPr="005F5E02">
        <w:t>mål.</w:t>
      </w:r>
      <w:r w:rsidR="005F5E02">
        <w:t xml:space="preserve"> Du kan også</w:t>
      </w:r>
      <w:r w:rsidR="005F5E02" w:rsidRPr="005F5E02">
        <w:t xml:space="preserve"> </w:t>
      </w:r>
      <w:r w:rsidR="005F5E02">
        <w:t>tilføje</w:t>
      </w:r>
      <w:r w:rsidR="005F5E02" w:rsidRPr="005F5E02">
        <w:t xml:space="preserve"> en tjekliste, datatabel, graf, </w:t>
      </w:r>
      <w:r w:rsidR="009A04AE" w:rsidRPr="009A04AE">
        <w:t>regnemodel</w:t>
      </w:r>
      <w:r w:rsidR="005F5E02" w:rsidRPr="009A04AE">
        <w:t xml:space="preserve"> </w:t>
      </w:r>
      <w:r w:rsidR="005F5E02" w:rsidRPr="005F5E02">
        <w:t>eller instruktion</w:t>
      </w:r>
      <w:r w:rsidR="005F5E02">
        <w:t xml:space="preserve">er, </w:t>
      </w:r>
      <w:r w:rsidR="001A313F">
        <w:t>som kan hjælpe eleverne med at strukturere deres arbejde.</w:t>
      </w:r>
    </w:p>
    <w:p w14:paraId="13DC681D" w14:textId="77777777" w:rsidR="002F703B" w:rsidRPr="00BB3E12" w:rsidRDefault="002F703B" w:rsidP="002F703B">
      <w:pPr>
        <w:rPr>
          <w:b/>
          <w:bCs/>
          <w:lang w:val="en-US"/>
        </w:rPr>
      </w:pPr>
      <w:commentRangeStart w:id="5"/>
      <w:r w:rsidRPr="00BB3E12">
        <w:rPr>
          <w:b/>
          <w:bCs/>
          <w:lang w:val="en-US"/>
        </w:rPr>
        <w:t>Simulation</w:t>
      </w:r>
      <w:commentRangeEnd w:id="5"/>
      <w:r w:rsidRPr="00BB3E12">
        <w:rPr>
          <w:rStyle w:val="Kommentarhenvisning"/>
          <w:b/>
          <w:bCs/>
          <w:sz w:val="24"/>
          <w:szCs w:val="24"/>
          <w:lang w:val="en-US"/>
        </w:rPr>
        <w:commentReference w:id="5"/>
      </w:r>
      <w:r w:rsidRPr="00BB3E12">
        <w:rPr>
          <w:b/>
          <w:bCs/>
          <w:lang w:val="en-US"/>
        </w:rPr>
        <w:t xml:space="preserve"> (grey text below i</w:t>
      </w:r>
      <w:r>
        <w:rPr>
          <w:b/>
          <w:bCs/>
          <w:lang w:val="en-US"/>
        </w:rPr>
        <w:t>cons)</w:t>
      </w:r>
    </w:p>
    <w:p w14:paraId="0992E8C5" w14:textId="77777777" w:rsidR="002F703B" w:rsidRPr="0023070C" w:rsidRDefault="002F703B" w:rsidP="002F703B">
      <w:pPr>
        <w:rPr>
          <w:color w:val="EE0000"/>
        </w:rPr>
      </w:pPr>
      <w:r w:rsidRPr="0023070C">
        <w:rPr>
          <w:color w:val="EE0000"/>
        </w:rPr>
        <w:t>Brug en gennemgået simulation i denne aktivitet — dit undervisningsmål, din tjekliste og dine instruktioner rammer den ind. Den samme simulation kan bruges i mange aktiviteter med forskellige mål.</w:t>
      </w:r>
    </w:p>
    <w:p w14:paraId="63F884F0" w14:textId="77777777" w:rsidR="002F703B" w:rsidRDefault="002F703B" w:rsidP="002F703B">
      <w:pPr>
        <w:pStyle w:val="Listeafsnit"/>
        <w:numPr>
          <w:ilvl w:val="0"/>
          <w:numId w:val="1"/>
        </w:numPr>
      </w:pPr>
      <w:r>
        <w:t>Brug</w:t>
      </w:r>
      <w:r w:rsidRPr="005F5E02">
        <w:t xml:space="preserve"> eventuelt en</w:t>
      </w:r>
      <w:r>
        <w:t xml:space="preserve"> </w:t>
      </w:r>
      <w:r w:rsidRPr="005F5E02">
        <w:t>simulation</w:t>
      </w:r>
      <w:r>
        <w:t xml:space="preserve"> som allerede er </w:t>
      </w:r>
      <w:r w:rsidRPr="000F2954">
        <w:t>udarbejdet</w:t>
      </w:r>
      <w:r>
        <w:t>, da</w:t>
      </w:r>
      <w:r w:rsidRPr="005F5E02">
        <w:t xml:space="preserve"> den samme simulation kan bruges i mange aktiviteter</w:t>
      </w:r>
      <w:r w:rsidRPr="0023070C">
        <w:t xml:space="preserve"> </w:t>
      </w:r>
      <w:r>
        <w:t xml:space="preserve">afhængigt af </w:t>
      </w:r>
      <w:r w:rsidRPr="0023070C">
        <w:t xml:space="preserve">dit undervisningsmål, din tjekliste og dine instruktioner. </w:t>
      </w:r>
    </w:p>
    <w:p w14:paraId="5010CDF1" w14:textId="77777777" w:rsidR="002F703B" w:rsidRPr="00BB3E12" w:rsidRDefault="002F703B" w:rsidP="002F703B">
      <w:pPr>
        <w:pStyle w:val="Listeafsnit"/>
        <w:numPr>
          <w:ilvl w:val="1"/>
          <w:numId w:val="1"/>
        </w:numPr>
        <w:rPr>
          <w:i/>
          <w:iCs/>
          <w:lang w:val="en-US"/>
        </w:rPr>
      </w:pPr>
      <w:r w:rsidRPr="00BB3E12">
        <w:rPr>
          <w:i/>
          <w:iCs/>
          <w:lang w:val="en-US"/>
        </w:rPr>
        <w:t>Something very similar is also written above the icons.</w:t>
      </w:r>
    </w:p>
    <w:p w14:paraId="2FB97FD4" w14:textId="77777777" w:rsidR="002F703B" w:rsidRPr="005B7EE1" w:rsidRDefault="002F703B" w:rsidP="002F703B">
      <w:pPr>
        <w:rPr>
          <w:b/>
          <w:bCs/>
        </w:rPr>
      </w:pPr>
      <w:r w:rsidRPr="005B7EE1">
        <w:rPr>
          <w:b/>
          <w:bCs/>
        </w:rPr>
        <w:t>Tjekliste</w:t>
      </w:r>
    </w:p>
    <w:p w14:paraId="7A69A35B" w14:textId="77777777" w:rsidR="002F703B" w:rsidRPr="00AA311F" w:rsidRDefault="002F703B" w:rsidP="002F703B">
      <w:pPr>
        <w:rPr>
          <w:color w:val="EE0000"/>
        </w:rPr>
      </w:pPr>
      <w:r w:rsidRPr="00AA311F">
        <w:rPr>
          <w:color w:val="EE0000"/>
        </w:rPr>
        <w:t>Delskridt, eleverne krydser af undervejs. Vises i arbejdsområdet; tutoren kan se, hvad der er gjort.</w:t>
      </w:r>
    </w:p>
    <w:p w14:paraId="41ACD4DE" w14:textId="77777777" w:rsidR="002F703B" w:rsidRDefault="002F703B" w:rsidP="002F703B">
      <w:pPr>
        <w:pStyle w:val="Listeafsnit"/>
        <w:numPr>
          <w:ilvl w:val="0"/>
          <w:numId w:val="1"/>
        </w:numPr>
      </w:pPr>
      <w:r>
        <w:t>Delopgaver som</w:t>
      </w:r>
      <w:r w:rsidRPr="00AA311F">
        <w:t xml:space="preserve"> eleverne krydser af undervejs</w:t>
      </w:r>
      <w:r>
        <w:t xml:space="preserve"> og som vises i arbejdsområdet</w:t>
      </w:r>
      <w:r w:rsidRPr="00AA311F">
        <w:t xml:space="preserve">. </w:t>
      </w:r>
      <w:r>
        <w:t>Tutoren</w:t>
      </w:r>
      <w:r w:rsidRPr="00AA311F">
        <w:t xml:space="preserve"> kan se, hvad </w:t>
      </w:r>
      <w:r>
        <w:t>eleverne har</w:t>
      </w:r>
      <w:r w:rsidRPr="00AA311F">
        <w:t xml:space="preserve"> </w:t>
      </w:r>
      <w:r>
        <w:t>krydset af</w:t>
      </w:r>
      <w:r w:rsidRPr="00AA311F">
        <w:t>.</w:t>
      </w:r>
    </w:p>
    <w:p w14:paraId="1E6F1767" w14:textId="77777777" w:rsidR="002F703B" w:rsidRDefault="002F703B" w:rsidP="002F703B"/>
    <w:p w14:paraId="26E17A39" w14:textId="77777777" w:rsidR="002F703B" w:rsidRDefault="002F703B" w:rsidP="002F703B">
      <w:r w:rsidRPr="00BB3E12">
        <w:rPr>
          <w:color w:val="EE0000"/>
        </w:rPr>
        <w:t>Tomme rækker</w:t>
      </w:r>
      <w:r w:rsidRPr="001A313F">
        <w:rPr>
          <w:color w:val="EE0000"/>
        </w:rPr>
        <w:t>,</w:t>
      </w:r>
      <w:r w:rsidRPr="001A313F">
        <w:t xml:space="preserve"> eleven skal udfylde</w:t>
      </w:r>
    </w:p>
    <w:p w14:paraId="331AB234" w14:textId="77777777" w:rsidR="002F703B" w:rsidRDefault="002F703B" w:rsidP="002F703B">
      <w:pPr>
        <w:pStyle w:val="Listeafsnit"/>
        <w:numPr>
          <w:ilvl w:val="0"/>
          <w:numId w:val="1"/>
        </w:numPr>
      </w:pPr>
      <w:r>
        <w:t>Antal t</w:t>
      </w:r>
      <w:r w:rsidRPr="001A313F">
        <w:t>omme rækker</w:t>
      </w:r>
      <w:r>
        <w:t xml:space="preserve">, som </w:t>
      </w:r>
      <w:r w:rsidRPr="001A313F">
        <w:t>eleven skal udfylde</w:t>
      </w:r>
    </w:p>
    <w:p w14:paraId="22333209" w14:textId="77777777" w:rsidR="002F703B" w:rsidRDefault="002F703B" w:rsidP="002F703B">
      <w:pPr>
        <w:pStyle w:val="Listeafsnit"/>
      </w:pPr>
    </w:p>
    <w:p w14:paraId="21133F24" w14:textId="77777777" w:rsidR="002F703B" w:rsidRPr="00E1407B" w:rsidRDefault="002F703B" w:rsidP="002F703B">
      <w:pPr>
        <w:rPr>
          <w:b/>
          <w:bCs/>
        </w:rPr>
      </w:pPr>
      <w:r w:rsidRPr="00E1407B">
        <w:rPr>
          <w:b/>
          <w:bCs/>
        </w:rPr>
        <w:t>Grafer</w:t>
      </w:r>
    </w:p>
    <w:p w14:paraId="7A6A0092" w14:textId="77777777" w:rsidR="002F703B" w:rsidRPr="00E1407B" w:rsidRDefault="002F703B" w:rsidP="002F703B">
      <w:pPr>
        <w:rPr>
          <w:color w:val="EE0000"/>
        </w:rPr>
      </w:pPr>
      <w:r w:rsidRPr="00E1407B">
        <w:rPr>
          <w:color w:val="EE0000"/>
        </w:rPr>
        <w:t xml:space="preserve">Plotter kolonner fra datatabellen, mens eleven udfylder den (fx hastighed mod tid). </w:t>
      </w:r>
      <w:r w:rsidRPr="00040761">
        <w:rPr>
          <w:color w:val="000000" w:themeColor="text1"/>
        </w:rPr>
        <w:t>Tilføj en datatabel med mindst to talkolonner ovenfor, så grafen har noget at vise.</w:t>
      </w:r>
    </w:p>
    <w:p w14:paraId="4FA4DF98" w14:textId="77777777" w:rsidR="002F703B" w:rsidRDefault="002F703B" w:rsidP="002F703B">
      <w:pPr>
        <w:pStyle w:val="Listeafsnit"/>
        <w:numPr>
          <w:ilvl w:val="0"/>
          <w:numId w:val="1"/>
        </w:numPr>
      </w:pPr>
      <w:r w:rsidRPr="00E1407B">
        <w:t>Grafen plotter automatisk kolonnerne fra datatabellen</w:t>
      </w:r>
      <w:r>
        <w:t>, når</w:t>
      </w:r>
      <w:r w:rsidRPr="00E1407B">
        <w:t xml:space="preserve"> eleven udfylder den (fx hastighed </w:t>
      </w:r>
      <w:r>
        <w:t>vs.</w:t>
      </w:r>
      <w:r w:rsidRPr="00E1407B">
        <w:t xml:space="preserve"> tid). Tilføj en datatabel med mindst to talkolonner ovenfor, så grafen har noget at </w:t>
      </w:r>
      <w:r>
        <w:t>vise</w:t>
      </w:r>
      <w:r w:rsidRPr="00E1407B">
        <w:t>.</w:t>
      </w:r>
    </w:p>
    <w:p w14:paraId="03229C1F" w14:textId="77777777" w:rsidR="002F703B" w:rsidRDefault="002F703B" w:rsidP="002F703B"/>
    <w:p w14:paraId="61CBF2D4" w14:textId="77777777" w:rsidR="002F703B" w:rsidRPr="00E1407B" w:rsidRDefault="002F703B" w:rsidP="002F703B">
      <w:pPr>
        <w:rPr>
          <w:b/>
          <w:bCs/>
        </w:rPr>
      </w:pPr>
      <w:r w:rsidRPr="00E1407B">
        <w:rPr>
          <w:b/>
          <w:bCs/>
        </w:rPr>
        <w:t>Beregner</w:t>
      </w:r>
    </w:p>
    <w:p w14:paraId="682F973E" w14:textId="77777777" w:rsidR="002F703B" w:rsidRDefault="002F703B" w:rsidP="002F703B">
      <w:r w:rsidRPr="00E1407B">
        <w:rPr>
          <w:color w:val="EE0000"/>
        </w:rPr>
        <w:t xml:space="preserve">En formel, eleven regner ud — navngiv variablerne (fx m, c) og skriv formlen (fx E = m * c^2). </w:t>
      </w:r>
      <w:r w:rsidRPr="00E1407B">
        <w:t>Resultatet beregnes på elevens egen enhed.</w:t>
      </w:r>
    </w:p>
    <w:p w14:paraId="04CA0968" w14:textId="77777777" w:rsidR="002F703B" w:rsidRDefault="002F703B" w:rsidP="002F703B">
      <w:pPr>
        <w:pStyle w:val="Listeafsnit"/>
        <w:numPr>
          <w:ilvl w:val="0"/>
          <w:numId w:val="1"/>
        </w:numPr>
      </w:pPr>
      <w:r>
        <w:t>Angiv en</w:t>
      </w:r>
      <w:r w:rsidRPr="00E1407B">
        <w:t xml:space="preserve"> formel</w:t>
      </w:r>
      <w:r>
        <w:t xml:space="preserve"> som</w:t>
      </w:r>
      <w:r w:rsidRPr="00E1407B">
        <w:t xml:space="preserve"> eleve</w:t>
      </w:r>
      <w:r>
        <w:t>rne skal bruge til at regne resultatet ud.</w:t>
      </w:r>
      <w:r w:rsidRPr="00E1407B">
        <w:t xml:space="preserve"> </w:t>
      </w:r>
      <w:r>
        <w:t>N</w:t>
      </w:r>
      <w:r w:rsidRPr="00E1407B">
        <w:t>avngiv variablerne (fx m, c) og skriv formlen (fx E = m * c^2). Resultatet beregnes på elevens egen enhed</w:t>
      </w:r>
      <w:r>
        <w:t>.</w:t>
      </w:r>
    </w:p>
    <w:p w14:paraId="55D79320" w14:textId="77777777" w:rsidR="002F703B" w:rsidRPr="00040761" w:rsidRDefault="002F703B" w:rsidP="002F703B">
      <w:pPr>
        <w:pStyle w:val="Listeafsnit"/>
        <w:numPr>
          <w:ilvl w:val="1"/>
          <w:numId w:val="1"/>
        </w:numPr>
        <w:rPr>
          <w:b/>
          <w:bCs/>
          <w:i/>
          <w:iCs/>
          <w:lang w:val="en-US"/>
        </w:rPr>
      </w:pPr>
      <w:r w:rsidRPr="00040761">
        <w:rPr>
          <w:i/>
          <w:iCs/>
          <w:lang w:val="en-US"/>
        </w:rPr>
        <w:t xml:space="preserve">I’m unsure what exactly is meant by the text, but now it says: Provide a formula that students should use to calculate the result. </w:t>
      </w:r>
    </w:p>
    <w:p w14:paraId="4A34233E" w14:textId="77777777" w:rsidR="002F703B" w:rsidRPr="00040761" w:rsidRDefault="002F703B" w:rsidP="002F703B">
      <w:pPr>
        <w:pStyle w:val="Listeafsnit"/>
        <w:numPr>
          <w:ilvl w:val="1"/>
          <w:numId w:val="1"/>
        </w:numPr>
        <w:rPr>
          <w:b/>
          <w:bCs/>
          <w:i/>
          <w:iCs/>
          <w:lang w:val="en-US"/>
        </w:rPr>
      </w:pPr>
      <w:r w:rsidRPr="00040761">
        <w:rPr>
          <w:i/>
          <w:iCs/>
          <w:lang w:val="en-US"/>
        </w:rPr>
        <w:t xml:space="preserve">If these are correct instructions, I </w:t>
      </w:r>
      <w:r>
        <w:rPr>
          <w:i/>
          <w:iCs/>
          <w:lang w:val="en-US"/>
        </w:rPr>
        <w:t xml:space="preserve">suggest we change the text as written above. </w:t>
      </w:r>
    </w:p>
    <w:p w14:paraId="4D38DB96" w14:textId="77777777" w:rsidR="002F703B" w:rsidRPr="00040761" w:rsidRDefault="002F703B" w:rsidP="002F703B">
      <w:pPr>
        <w:pStyle w:val="Listeafsnit"/>
        <w:ind w:left="1440"/>
        <w:rPr>
          <w:b/>
          <w:bCs/>
          <w:lang w:val="en-US"/>
        </w:rPr>
      </w:pPr>
    </w:p>
    <w:p w14:paraId="194CF012" w14:textId="77777777" w:rsidR="002F703B" w:rsidRDefault="002F703B" w:rsidP="002F703B">
      <w:pPr>
        <w:rPr>
          <w:b/>
          <w:bCs/>
        </w:rPr>
      </w:pPr>
      <w:commentRangeStart w:id="6"/>
      <w:r w:rsidRPr="00BB49B9">
        <w:rPr>
          <w:b/>
          <w:bCs/>
        </w:rPr>
        <w:t xml:space="preserve">Skrivefelt </w:t>
      </w:r>
      <w:commentRangeEnd w:id="6"/>
      <w:r>
        <w:rPr>
          <w:rStyle w:val="Kommentarhenvisning"/>
          <w:b/>
          <w:bCs/>
          <w:sz w:val="24"/>
          <w:szCs w:val="24"/>
        </w:rPr>
        <w:commentReference w:id="6"/>
      </w:r>
    </w:p>
    <w:p w14:paraId="37A2AF91" w14:textId="0C0C86E9" w:rsidR="002F703B" w:rsidRPr="003B301B" w:rsidRDefault="002F703B" w:rsidP="002F703B">
      <w:pPr>
        <w:pStyle w:val="Listeafsnit"/>
        <w:numPr>
          <w:ilvl w:val="0"/>
          <w:numId w:val="1"/>
        </w:numPr>
        <w:rPr>
          <w:lang w:val="en-US"/>
        </w:rPr>
      </w:pPr>
      <w:r w:rsidRPr="003B301B">
        <w:rPr>
          <w:lang w:val="en-US"/>
        </w:rPr>
        <w:t xml:space="preserve">Could be </w:t>
      </w:r>
      <w:r w:rsidRPr="003B301B">
        <w:rPr>
          <w:b/>
          <w:bCs/>
          <w:lang w:val="en-US"/>
        </w:rPr>
        <w:t>’Tekstfelt’</w:t>
      </w:r>
      <w:r w:rsidRPr="003B301B">
        <w:rPr>
          <w:lang w:val="en-US"/>
        </w:rPr>
        <w:t xml:space="preserve"> instead, w</w:t>
      </w:r>
      <w:r>
        <w:rPr>
          <w:lang w:val="en-US"/>
        </w:rPr>
        <w:t>hich is a more common expression.</w:t>
      </w:r>
    </w:p>
    <w:p w14:paraId="77361D06" w14:textId="77777777" w:rsidR="002F703B" w:rsidRDefault="002F703B" w:rsidP="002F703B">
      <w:r w:rsidRPr="003B301B">
        <w:rPr>
          <w:color w:val="000000" w:themeColor="text1"/>
        </w:rPr>
        <w:t xml:space="preserve">Et felt, eleven skriver i </w:t>
      </w:r>
      <w:r w:rsidRPr="00BB49B9">
        <w:t>— en konklusion, en refleksion, et afsnit af en rapport</w:t>
      </w:r>
      <w:r w:rsidRPr="003B301B">
        <w:rPr>
          <w:color w:val="000000" w:themeColor="text1"/>
        </w:rPr>
        <w:t>. Eleven kan hente det som fil, og tutoren kan læse og kommentere</w:t>
      </w:r>
      <w:r>
        <w:rPr>
          <w:color w:val="000000" w:themeColor="text1"/>
        </w:rPr>
        <w:t xml:space="preserve"> </w:t>
      </w:r>
      <w:r w:rsidRPr="003B301B">
        <w:rPr>
          <w:color w:val="EE0000"/>
        </w:rPr>
        <w:t>()</w:t>
      </w:r>
      <w:r w:rsidRPr="003B301B">
        <w:rPr>
          <w:color w:val="000000" w:themeColor="text1"/>
        </w:rPr>
        <w:t xml:space="preserve"> det.</w:t>
      </w:r>
      <w:r w:rsidRPr="00BB49B9">
        <w:t xml:space="preserve"> Til håndskrevne fysikudregninger skal du bruge </w:t>
      </w:r>
      <w:r w:rsidRPr="003B301B">
        <w:rPr>
          <w:color w:val="EE0000"/>
        </w:rPr>
        <w:t xml:space="preserve">“Din løsning” </w:t>
      </w:r>
      <w:r w:rsidRPr="00BB49B9">
        <w:t>i stedet.</w:t>
      </w:r>
    </w:p>
    <w:p w14:paraId="720456BA" w14:textId="77777777" w:rsidR="002F703B" w:rsidRDefault="002F703B" w:rsidP="002F703B">
      <w:pPr>
        <w:pStyle w:val="Listeafsnit"/>
        <w:numPr>
          <w:ilvl w:val="0"/>
          <w:numId w:val="1"/>
        </w:numPr>
      </w:pPr>
      <w:r w:rsidRPr="00BB49B9">
        <w:t>Et felt, eleven skriver i — en konklusion, en refleksion, et afsnit af en rapport.</w:t>
      </w:r>
      <w:r>
        <w:t xml:space="preserve"> </w:t>
      </w:r>
      <w:r w:rsidRPr="00BB49B9">
        <w:t xml:space="preserve">Eleven kan hente det som fil, og tutoren kan læse og kommentere </w:t>
      </w:r>
      <w:r>
        <w:t xml:space="preserve">på </w:t>
      </w:r>
      <w:r w:rsidRPr="00BB49B9">
        <w:t>det. Til håndskrevne fysikudregninger skal du bruge “</w:t>
      </w:r>
      <w:r>
        <w:t>Løsningsfelt</w:t>
      </w:r>
      <w:r w:rsidRPr="00BB49B9">
        <w:t>” i stedet</w:t>
      </w:r>
      <w:r>
        <w:t xml:space="preserve"> for</w:t>
      </w:r>
      <w:r w:rsidRPr="00BB49B9">
        <w:t>.</w:t>
      </w:r>
    </w:p>
    <w:p w14:paraId="2B801EF9" w14:textId="77777777" w:rsidR="002F703B" w:rsidRPr="002B2E22" w:rsidRDefault="002F703B" w:rsidP="002F703B">
      <w:pPr>
        <w:pStyle w:val="Listeafsnit"/>
        <w:numPr>
          <w:ilvl w:val="1"/>
          <w:numId w:val="1"/>
        </w:numPr>
        <w:rPr>
          <w:i/>
          <w:iCs/>
          <w:lang w:val="en-US"/>
        </w:rPr>
      </w:pPr>
      <w:r w:rsidRPr="002B2E22">
        <w:rPr>
          <w:i/>
          <w:iCs/>
          <w:lang w:val="en-US"/>
        </w:rPr>
        <w:t>I’m unsure if there is a field called “Din løsning” because I can only see that you can add a “løsningsfelt”. If these are the same, I suggest the text above.</w:t>
      </w:r>
    </w:p>
    <w:p w14:paraId="6D31049B" w14:textId="77777777" w:rsidR="002F703B" w:rsidRDefault="002F703B" w:rsidP="002F703B">
      <w:pPr>
        <w:rPr>
          <w:lang w:val="en-US"/>
        </w:rPr>
      </w:pPr>
    </w:p>
    <w:p w14:paraId="0C8A9976" w14:textId="77777777" w:rsidR="002F703B" w:rsidRPr="002F703B" w:rsidRDefault="002F703B" w:rsidP="002F703B">
      <w:pPr>
        <w:rPr>
          <w:b/>
          <w:bCs/>
        </w:rPr>
      </w:pPr>
      <w:r w:rsidRPr="002F703B">
        <w:rPr>
          <w:b/>
          <w:bCs/>
        </w:rPr>
        <w:t>Løsningsfelt</w:t>
      </w:r>
    </w:p>
    <w:p w14:paraId="3C2DEDC1" w14:textId="77777777" w:rsidR="002F703B" w:rsidRPr="002B2E22" w:rsidRDefault="002F703B" w:rsidP="002F703B">
      <w:pPr>
        <w:rPr>
          <w:color w:val="EE0000"/>
        </w:rPr>
      </w:pPr>
      <w:r w:rsidRPr="002B2E22">
        <w:t>Et tekstfelt, hvor eleven skriver sin egen løsning</w:t>
      </w:r>
      <w:r w:rsidRPr="002B2E22">
        <w:rPr>
          <w:color w:val="EE0000"/>
        </w:rPr>
        <w:t>; tutoren svarer på det, eleven har skrevet (aldrig med hele svaret).</w:t>
      </w:r>
    </w:p>
    <w:p w14:paraId="4906CD32" w14:textId="77777777" w:rsidR="002F703B" w:rsidRPr="002B2E22" w:rsidRDefault="002F703B" w:rsidP="002F703B">
      <w:pPr>
        <w:pStyle w:val="Listeafsnit"/>
        <w:numPr>
          <w:ilvl w:val="0"/>
          <w:numId w:val="1"/>
        </w:numPr>
      </w:pPr>
      <w:r w:rsidRPr="002B2E22">
        <w:t>Et tekstfelt, hvor eleven skriver sin egen løsning</w:t>
      </w:r>
      <w:r>
        <w:t>.</w:t>
      </w:r>
      <w:r w:rsidRPr="002B2E22">
        <w:t xml:space="preserve"> </w:t>
      </w:r>
      <w:r>
        <w:t>Tutoren kommenterer</w:t>
      </w:r>
      <w:r w:rsidRPr="002B2E22">
        <w:t xml:space="preserve"> på det, eleven har skrevet</w:t>
      </w:r>
      <w:r>
        <w:t>,</w:t>
      </w:r>
      <w:r w:rsidRPr="002B2E22">
        <w:t xml:space="preserve"> </w:t>
      </w:r>
      <w:r>
        <w:t>uden at give svaret</w:t>
      </w:r>
      <w:r w:rsidRPr="002B2E22">
        <w:t>.</w:t>
      </w:r>
    </w:p>
    <w:p w14:paraId="24FAC6F7" w14:textId="77777777" w:rsidR="002F703B" w:rsidRPr="002B2E22" w:rsidRDefault="002F703B" w:rsidP="002F703B"/>
    <w:p w14:paraId="43AFB65D" w14:textId="77777777" w:rsidR="002F703B" w:rsidRPr="005B7EE1" w:rsidRDefault="002F703B" w:rsidP="002F703B">
      <w:pPr>
        <w:rPr>
          <w:b/>
          <w:bCs/>
        </w:rPr>
      </w:pPr>
      <w:commentRangeStart w:id="7"/>
      <w:r w:rsidRPr="005B7EE1">
        <w:rPr>
          <w:b/>
          <w:bCs/>
        </w:rPr>
        <w:t>Begrebskort</w:t>
      </w:r>
      <w:commentRangeEnd w:id="7"/>
      <w:r w:rsidRPr="005B7EE1">
        <w:rPr>
          <w:rStyle w:val="Kommentarhenvisning"/>
          <w:b/>
          <w:bCs/>
          <w:sz w:val="24"/>
          <w:szCs w:val="24"/>
        </w:rPr>
        <w:commentReference w:id="7"/>
      </w:r>
    </w:p>
    <w:p w14:paraId="46F3F64F" w14:textId="77777777" w:rsidR="002F703B" w:rsidRPr="001259A7" w:rsidRDefault="002F703B" w:rsidP="002F703B">
      <w:pPr>
        <w:rPr>
          <w:color w:val="EE0000"/>
        </w:rPr>
      </w:pPr>
      <w:r w:rsidRPr="001259A7">
        <w:rPr>
          <w:color w:val="EE0000"/>
        </w:rPr>
        <w:t>De begreber, aktiviteten dækker, og hvad der bygger på hvad. Eleverne ser det som et overblikskort; tutoren kan stille tjekspørgsmål til hvert begreb og tænde punkterne, efterhånden som eleven viser, at de sidder.</w:t>
      </w:r>
    </w:p>
    <w:p w14:paraId="183D1D74" w14:textId="77777777" w:rsidR="002F703B" w:rsidRDefault="002F703B" w:rsidP="002F703B">
      <w:pPr>
        <w:pStyle w:val="Listeafsnit"/>
        <w:numPr>
          <w:ilvl w:val="0"/>
          <w:numId w:val="1"/>
        </w:numPr>
      </w:pPr>
      <w:r>
        <w:t>Begrebskortet</w:t>
      </w:r>
      <w:r w:rsidRPr="001259A7">
        <w:t xml:space="preserve"> giver eleven et overblik over de faglige begreber og deres </w:t>
      </w:r>
      <w:r>
        <w:t>sammenhæng</w:t>
      </w:r>
      <w:r w:rsidRPr="001259A7">
        <w:t xml:space="preserve">. Tutoren bruger det til at stille tjekspørgsmål og låser op for punkterne ét efter ét, efterhånden som eleven viser, at de </w:t>
      </w:r>
      <w:r>
        <w:t>kan</w:t>
      </w:r>
      <w:r w:rsidRPr="001259A7">
        <w:t xml:space="preserve"> de</w:t>
      </w:r>
      <w:r>
        <w:t>m</w:t>
      </w:r>
      <w:r w:rsidRPr="001259A7">
        <w:t>.</w:t>
      </w:r>
    </w:p>
    <w:p w14:paraId="7B9F9C11" w14:textId="77777777" w:rsidR="002F703B" w:rsidRPr="002B2E22" w:rsidRDefault="002F703B" w:rsidP="002F703B">
      <w:pPr>
        <w:pStyle w:val="Listeafsnit"/>
        <w:numPr>
          <w:ilvl w:val="1"/>
          <w:numId w:val="1"/>
        </w:numPr>
        <w:rPr>
          <w:i/>
          <w:iCs/>
          <w:lang w:val="en-US"/>
        </w:rPr>
      </w:pPr>
      <w:r w:rsidRPr="002B2E22">
        <w:rPr>
          <w:i/>
          <w:iCs/>
          <w:lang w:val="en-US"/>
        </w:rPr>
        <w:t xml:space="preserve">The text on the platform is difficult to understand. I’ve tried to make it understandable, but I’m unsure if I’ve understood it correctly. Now it says: The concept map provides the student with an overview of the subject-specific concepts and how they relate to one another. The tutor uses it to ask check questions and unlocks the items one by one as the student demonstrates </w:t>
      </w:r>
      <w:r>
        <w:rPr>
          <w:i/>
          <w:iCs/>
          <w:lang w:val="en-US"/>
        </w:rPr>
        <w:t>that they know</w:t>
      </w:r>
      <w:r w:rsidRPr="002B2E22">
        <w:rPr>
          <w:i/>
          <w:iCs/>
          <w:lang w:val="en-US"/>
        </w:rPr>
        <w:t xml:space="preserve"> them.</w:t>
      </w:r>
    </w:p>
    <w:p w14:paraId="35332978" w14:textId="77777777" w:rsidR="002F703B" w:rsidRPr="001259A7" w:rsidRDefault="002F703B" w:rsidP="002F703B">
      <w:pPr>
        <w:rPr>
          <w:b/>
          <w:bCs/>
        </w:rPr>
      </w:pPr>
      <w:r w:rsidRPr="001259A7">
        <w:rPr>
          <w:b/>
          <w:bCs/>
        </w:rPr>
        <w:t>Materiale</w:t>
      </w:r>
    </w:p>
    <w:p w14:paraId="06CAACA6" w14:textId="77777777" w:rsidR="002F703B" w:rsidRDefault="002F703B" w:rsidP="002F703B">
      <w:r w:rsidRPr="001039F1">
        <w:t>Undervisningsmateriale</w:t>
      </w:r>
      <w:r w:rsidRPr="001039F1">
        <w:rPr>
          <w:color w:val="EE0000"/>
        </w:rPr>
        <w:t>,</w:t>
      </w:r>
      <w:r>
        <w:t xml:space="preserve"> </w:t>
      </w:r>
      <w:r w:rsidRPr="001039F1">
        <w:t xml:space="preserve">tutoren kan henvise til </w:t>
      </w:r>
      <w:r w:rsidRPr="001039F1">
        <w:rPr>
          <w:color w:val="EE0000"/>
        </w:rPr>
        <w:t>— valgfrit.</w:t>
      </w:r>
    </w:p>
    <w:p w14:paraId="284E1DCB" w14:textId="77777777" w:rsidR="002F703B" w:rsidRDefault="002F703B" w:rsidP="002F703B">
      <w:pPr>
        <w:pStyle w:val="Listeafsnit"/>
        <w:numPr>
          <w:ilvl w:val="0"/>
          <w:numId w:val="1"/>
        </w:numPr>
      </w:pPr>
      <w:r w:rsidRPr="001039F1">
        <w:t>Undervisningsmateriale</w:t>
      </w:r>
      <w:r>
        <w:t xml:space="preserve"> som</w:t>
      </w:r>
      <w:r w:rsidRPr="001039F1">
        <w:t xml:space="preserve"> tutoren kan henvise til </w:t>
      </w:r>
      <w:r>
        <w:t>(valgfrit)</w:t>
      </w:r>
    </w:p>
    <w:p w14:paraId="57D9C525" w14:textId="77777777" w:rsidR="002F703B" w:rsidRPr="001039F1" w:rsidRDefault="002F703B" w:rsidP="002F703B">
      <w:pPr>
        <w:pStyle w:val="Listeafsnit"/>
        <w:numPr>
          <w:ilvl w:val="1"/>
          <w:numId w:val="1"/>
        </w:numPr>
        <w:rPr>
          <w:lang w:val="en-US"/>
        </w:rPr>
      </w:pPr>
      <w:r w:rsidRPr="001039F1">
        <w:rPr>
          <w:lang w:val="en-US"/>
        </w:rPr>
        <w:t>Consistency: This is the w</w:t>
      </w:r>
      <w:r>
        <w:rPr>
          <w:lang w:val="en-US"/>
        </w:rPr>
        <w:t>ay it’s been written all along.</w:t>
      </w:r>
    </w:p>
    <w:p w14:paraId="586CF275" w14:textId="77777777" w:rsidR="002F703B" w:rsidRPr="001039F1" w:rsidRDefault="002F703B" w:rsidP="002F703B">
      <w:pPr>
        <w:rPr>
          <w:lang w:val="en-US"/>
        </w:rPr>
      </w:pPr>
    </w:p>
    <w:p w14:paraId="669E606C" w14:textId="77777777" w:rsidR="002F703B" w:rsidRPr="001039F1" w:rsidRDefault="002F703B" w:rsidP="002F703B">
      <w:pPr>
        <w:rPr>
          <w:color w:val="EE0000"/>
        </w:rPr>
      </w:pPr>
      <w:commentRangeStart w:id="8"/>
      <w:r w:rsidRPr="001039F1">
        <w:rPr>
          <w:color w:val="EE0000"/>
        </w:rPr>
        <w:t xml:space="preserve">Henvis </w:t>
      </w:r>
      <w:commentRangeEnd w:id="8"/>
      <w:r w:rsidRPr="001039F1">
        <w:rPr>
          <w:rStyle w:val="Kommentarhenvisning"/>
          <w:color w:val="EE0000"/>
          <w:sz w:val="24"/>
          <w:szCs w:val="24"/>
        </w:rPr>
        <w:commentReference w:id="8"/>
      </w:r>
      <w:r w:rsidRPr="001039F1">
        <w:rPr>
          <w:color w:val="EE0000"/>
        </w:rPr>
        <w:t>til undervisningsmateriale, så tutoren kan underbygge sine svar med en kilde. Hvert dokument er enten Opslag — tutoren slår det op, når det er relevant; det passer til en lærebog — eller I kontekst, hvor tutoren får hele teksten ved hver besked. Brug I kontekst til den opgave, eleverne arbejder med, så tutoren aldrig skal lede efter den eller bede dem indsætte den. Eleverne ser kun de dokumenter, du markerer som synlige.</w:t>
      </w:r>
    </w:p>
    <w:p w14:paraId="64E5FAFB" w14:textId="77777777" w:rsidR="002F703B" w:rsidRDefault="002F703B" w:rsidP="002F703B">
      <w:r>
        <w:t>Suggestion (with line breaks):</w:t>
      </w:r>
    </w:p>
    <w:p w14:paraId="65DA50AA" w14:textId="77777777" w:rsidR="002F703B" w:rsidRDefault="002F703B" w:rsidP="002F703B">
      <w:r>
        <w:t>Upload</w:t>
      </w:r>
      <w:r w:rsidRPr="001259A7">
        <w:t xml:space="preserve"> undervisningsmateriale, så tutoren kan underbygge sine svar med en kilde. </w:t>
      </w:r>
      <w:r>
        <w:t xml:space="preserve">Du kan vælge om dokumentet skal være </w:t>
      </w:r>
      <w:r w:rsidRPr="00BB49B9">
        <w:t>“</w:t>
      </w:r>
      <w:r w:rsidRPr="002B2E22">
        <w:rPr>
          <w:b/>
          <w:bCs/>
        </w:rPr>
        <w:t>opslag</w:t>
      </w:r>
      <w:r w:rsidRPr="00BB49B9">
        <w:t xml:space="preserve">” </w:t>
      </w:r>
      <w:r>
        <w:t xml:space="preserve">eller </w:t>
      </w:r>
      <w:r w:rsidRPr="00BB49B9">
        <w:t>“</w:t>
      </w:r>
      <w:r w:rsidRPr="002B2E22">
        <w:rPr>
          <w:b/>
          <w:bCs/>
        </w:rPr>
        <w:t>I kontekst</w:t>
      </w:r>
      <w:r w:rsidRPr="00BB49B9">
        <w:t>”</w:t>
      </w:r>
      <w:r>
        <w:t>.</w:t>
      </w:r>
    </w:p>
    <w:p w14:paraId="03556FAA" w14:textId="77777777" w:rsidR="002F703B" w:rsidRDefault="002F703B" w:rsidP="002F703B">
      <w:pPr>
        <w:pStyle w:val="Listeafsnit"/>
        <w:numPr>
          <w:ilvl w:val="0"/>
          <w:numId w:val="1"/>
        </w:numPr>
      </w:pPr>
      <w:r w:rsidRPr="00E55A5E">
        <w:rPr>
          <w:b/>
          <w:bCs/>
        </w:rPr>
        <w:t>Opslag:</w:t>
      </w:r>
      <w:r>
        <w:t xml:space="preserve"> Fungerer ligesom en lærebog/opslagsværk. Hvis dokumentet markeres som opslag, slår tutoren det op, når det er relevant.</w:t>
      </w:r>
    </w:p>
    <w:p w14:paraId="7FA9816E" w14:textId="4C9335D8" w:rsidR="002F703B" w:rsidRDefault="002F703B" w:rsidP="002F703B">
      <w:pPr>
        <w:pStyle w:val="Listeafsnit"/>
        <w:numPr>
          <w:ilvl w:val="0"/>
          <w:numId w:val="1"/>
        </w:numPr>
      </w:pPr>
      <w:r w:rsidRPr="00E55A5E">
        <w:rPr>
          <w:b/>
          <w:bCs/>
        </w:rPr>
        <w:t>I kontekst</w:t>
      </w:r>
      <w:r>
        <w:t xml:space="preserve">: Tutoren benytter dokumentet hver gang eleven stiller et spørgsmål. Marker den aktuelle opgave som </w:t>
      </w:r>
      <w:r w:rsidR="00EE766D" w:rsidRPr="00BB49B9">
        <w:t>“</w:t>
      </w:r>
      <w:r>
        <w:t xml:space="preserve">I kontekst”, </w:t>
      </w:r>
      <w:r w:rsidRPr="001259A7">
        <w:t xml:space="preserve">så tutoren aldrig skal lede efter den eller bede </w:t>
      </w:r>
      <w:r>
        <w:t>eleverne om at</w:t>
      </w:r>
      <w:r w:rsidRPr="001259A7">
        <w:t xml:space="preserve"> indsætte den</w:t>
      </w:r>
      <w:r>
        <w:t>.</w:t>
      </w:r>
    </w:p>
    <w:p w14:paraId="24D74D67" w14:textId="77777777" w:rsidR="002F703B" w:rsidRDefault="002F703B" w:rsidP="002F703B">
      <w:pPr>
        <w:pStyle w:val="Listeafsnit"/>
        <w:numPr>
          <w:ilvl w:val="0"/>
          <w:numId w:val="1"/>
        </w:numPr>
      </w:pPr>
      <w:r>
        <w:t xml:space="preserve">Eleverne ser kun de dokumenter, du markerer som </w:t>
      </w:r>
      <w:r w:rsidRPr="00E55A5E">
        <w:rPr>
          <w:b/>
          <w:bCs/>
        </w:rPr>
        <w:t>synlig</w:t>
      </w:r>
      <w:r>
        <w:t>.</w:t>
      </w:r>
    </w:p>
    <w:p w14:paraId="764B8B81" w14:textId="471592CE" w:rsidR="002F703B" w:rsidRDefault="002F703B" w:rsidP="002F703B">
      <w:pPr>
        <w:pStyle w:val="Listeafsnit"/>
        <w:numPr>
          <w:ilvl w:val="1"/>
          <w:numId w:val="1"/>
        </w:numPr>
        <w:rPr>
          <w:i/>
          <w:iCs/>
          <w:lang w:val="en-US"/>
        </w:rPr>
      </w:pPr>
      <w:r w:rsidRPr="00E55A5E">
        <w:rPr>
          <w:i/>
          <w:iCs/>
          <w:lang w:val="en-US"/>
        </w:rPr>
        <w:t xml:space="preserve">I am not 100% sure I’ve understood it right as the text (both in English and Danish) was </w:t>
      </w:r>
      <w:r>
        <w:rPr>
          <w:i/>
          <w:iCs/>
          <w:lang w:val="en-US"/>
        </w:rPr>
        <w:t>quite convoluted</w:t>
      </w:r>
      <w:r w:rsidRPr="00E55A5E">
        <w:rPr>
          <w:i/>
          <w:iCs/>
          <w:lang w:val="en-US"/>
        </w:rPr>
        <w:t>.</w:t>
      </w:r>
      <w:r>
        <w:rPr>
          <w:i/>
          <w:iCs/>
          <w:lang w:val="en-US"/>
        </w:rPr>
        <w:t xml:space="preserve"> I also think that the ‘I kontekst’ sounds a bit odd in Danish. Maybe we can call it ‘Væsentlig’ (essential) or something </w:t>
      </w:r>
      <w:r w:rsidR="000303A9">
        <w:rPr>
          <w:i/>
          <w:iCs/>
          <w:lang w:val="en-US"/>
        </w:rPr>
        <w:t>similar</w:t>
      </w:r>
      <w:r>
        <w:rPr>
          <w:i/>
          <w:iCs/>
          <w:lang w:val="en-US"/>
        </w:rPr>
        <w:t xml:space="preserve">. </w:t>
      </w:r>
    </w:p>
    <w:p w14:paraId="24EC57AC" w14:textId="77777777" w:rsidR="000303A9" w:rsidRPr="000303A9" w:rsidRDefault="000303A9" w:rsidP="000303A9">
      <w:pPr>
        <w:pStyle w:val="Listeafsnit"/>
        <w:ind w:left="1440"/>
        <w:rPr>
          <w:i/>
          <w:iCs/>
          <w:lang w:val="en-US"/>
        </w:rPr>
      </w:pPr>
    </w:p>
    <w:p w14:paraId="37D478F2" w14:textId="77777777" w:rsidR="002F703B" w:rsidRDefault="002F703B" w:rsidP="002F703B">
      <w:pPr>
        <w:rPr>
          <w:b/>
          <w:bCs/>
          <w:lang w:val="en-US"/>
        </w:rPr>
      </w:pPr>
      <w:r w:rsidRPr="002F703B">
        <w:rPr>
          <w:b/>
          <w:bCs/>
          <w:lang w:val="en-US"/>
        </w:rPr>
        <w:t xml:space="preserve">Activities </w:t>
      </w:r>
    </w:p>
    <w:p w14:paraId="7E242FBC" w14:textId="2A9888EF" w:rsidR="002F703B" w:rsidRPr="002F703B" w:rsidRDefault="002F703B" w:rsidP="002F703B">
      <w:pPr>
        <w:pStyle w:val="Listeafsnit"/>
        <w:numPr>
          <w:ilvl w:val="0"/>
          <w:numId w:val="1"/>
        </w:numPr>
        <w:rPr>
          <w:b/>
          <w:bCs/>
          <w:lang w:val="en-US"/>
        </w:rPr>
      </w:pPr>
      <w:r w:rsidRPr="002F703B">
        <w:rPr>
          <w:b/>
          <w:bCs/>
          <w:lang w:val="en-US"/>
        </w:rPr>
        <w:t>(I’ve gone through the individual activities and suggested improvements)</w:t>
      </w:r>
    </w:p>
    <w:p w14:paraId="08B40F7C" w14:textId="77777777" w:rsidR="002F703B" w:rsidRPr="001039F1" w:rsidRDefault="002F703B" w:rsidP="002F703B">
      <w:pPr>
        <w:rPr>
          <w:b/>
          <w:bCs/>
        </w:rPr>
      </w:pPr>
      <w:r w:rsidRPr="001039F1">
        <w:rPr>
          <w:b/>
          <w:bCs/>
        </w:rPr>
        <w:t>Find fejlen i måledata</w:t>
      </w:r>
    </w:p>
    <w:p w14:paraId="7EC2ACE8" w14:textId="77777777" w:rsidR="002F703B" w:rsidRDefault="002F703B" w:rsidP="002F703B">
      <w:r>
        <w:t xml:space="preserve">Du bestemmer selv, hvornår en delopgave er klar </w:t>
      </w:r>
      <w:r w:rsidRPr="000303A9">
        <w:rPr>
          <w:color w:val="EE0000"/>
        </w:rPr>
        <w:t>– markering er kun til din egen oversigt.</w:t>
      </w:r>
    </w:p>
    <w:p w14:paraId="0D704E93" w14:textId="77777777" w:rsidR="002F703B" w:rsidRDefault="002F703B" w:rsidP="002F703B">
      <w:pPr>
        <w:pStyle w:val="Listeafsnit"/>
        <w:numPr>
          <w:ilvl w:val="0"/>
          <w:numId w:val="3"/>
        </w:numPr>
      </w:pPr>
      <w:r>
        <w:t xml:space="preserve">Du bestemmer selv, hvornår en delopgave er klar. Markering med </w:t>
      </w:r>
      <w:r w:rsidRPr="00B90B06">
        <w:t>flueben</w:t>
      </w:r>
      <w:r>
        <w:t xml:space="preserve"> er kun til dit eget overblik.</w:t>
      </w:r>
    </w:p>
    <w:p w14:paraId="28830E7B" w14:textId="77777777" w:rsidR="002F703B" w:rsidRDefault="002F703B" w:rsidP="002F703B">
      <w:pPr>
        <w:pStyle w:val="Listeafsnit"/>
      </w:pPr>
    </w:p>
    <w:p w14:paraId="46CF5D8C" w14:textId="77777777" w:rsidR="002F703B" w:rsidRDefault="002F703B" w:rsidP="002F703B">
      <w:r w:rsidRPr="00C42141">
        <w:t xml:space="preserve">Indtast dine målinger — de deles med </w:t>
      </w:r>
      <w:r w:rsidRPr="00C42141">
        <w:rPr>
          <w:color w:val="EE0000"/>
        </w:rPr>
        <w:t>vejlederen</w:t>
      </w:r>
      <w:r w:rsidRPr="00C42141">
        <w:t>, så du kan spørge til dem.</w:t>
      </w:r>
    </w:p>
    <w:p w14:paraId="11D55182" w14:textId="5F591A13" w:rsidR="002F703B" w:rsidRDefault="002F703B" w:rsidP="002F703B">
      <w:pPr>
        <w:pStyle w:val="Listeafsnit"/>
        <w:numPr>
          <w:ilvl w:val="0"/>
          <w:numId w:val="1"/>
        </w:numPr>
      </w:pPr>
      <w:r w:rsidRPr="00C42141">
        <w:t xml:space="preserve">Indtast dine målinger — de deles med </w:t>
      </w:r>
      <w:r w:rsidRPr="000303A9">
        <w:t>tutoren</w:t>
      </w:r>
      <w:r w:rsidRPr="00C42141">
        <w:t>, så du kan spørge</w:t>
      </w:r>
      <w:r>
        <w:t xml:space="preserve"> </w:t>
      </w:r>
      <w:r w:rsidRPr="000303A9">
        <w:t>ind</w:t>
      </w:r>
      <w:r w:rsidRPr="00C42141">
        <w:t xml:space="preserve"> til dem.</w:t>
      </w:r>
    </w:p>
    <w:p w14:paraId="0CCD37DF" w14:textId="77777777" w:rsidR="00EE766D" w:rsidRPr="002F703B" w:rsidRDefault="00EE766D" w:rsidP="00EE766D">
      <w:pPr>
        <w:pStyle w:val="Listeafsnit"/>
      </w:pPr>
    </w:p>
    <w:p w14:paraId="3FA4B195" w14:textId="77777777" w:rsidR="002F703B" w:rsidRPr="00C42141" w:rsidRDefault="002F703B" w:rsidP="002F703B">
      <w:pPr>
        <w:rPr>
          <w:b/>
          <w:bCs/>
        </w:rPr>
      </w:pPr>
      <w:r w:rsidRPr="00C42141">
        <w:rPr>
          <w:b/>
          <w:bCs/>
        </w:rPr>
        <w:t>Din løsning</w:t>
      </w:r>
    </w:p>
    <w:p w14:paraId="2C3D744D" w14:textId="77777777" w:rsidR="002F703B" w:rsidRDefault="002F703B" w:rsidP="002F703B">
      <w:r w:rsidRPr="00C42141">
        <w:t xml:space="preserve">Tag et billede af din </w:t>
      </w:r>
      <w:r w:rsidRPr="00C42141">
        <w:rPr>
          <w:color w:val="EE0000"/>
        </w:rPr>
        <w:t xml:space="preserve">håndskrevne løsning </w:t>
      </w:r>
      <w:r w:rsidRPr="00C42141">
        <w:t>— vis dine udregninger og forklar dine skridt.</w:t>
      </w:r>
    </w:p>
    <w:p w14:paraId="4CA37946" w14:textId="618A27E6" w:rsidR="002F703B" w:rsidRDefault="002F703B" w:rsidP="002F703B">
      <w:pPr>
        <w:pStyle w:val="Listeafsnit"/>
        <w:numPr>
          <w:ilvl w:val="0"/>
          <w:numId w:val="1"/>
        </w:numPr>
      </w:pPr>
      <w:r>
        <w:t xml:space="preserve">Tag et billede af din løsning skrevet i hånden </w:t>
      </w:r>
      <w:r w:rsidR="00FF7CE4" w:rsidRPr="00C42141">
        <w:t xml:space="preserve">— </w:t>
      </w:r>
      <w:r>
        <w:t>vis dine udregninger og forklar dine skridt.</w:t>
      </w:r>
    </w:p>
    <w:p w14:paraId="36706153" w14:textId="77777777" w:rsidR="002F703B" w:rsidRDefault="002F703B" w:rsidP="002F703B"/>
    <w:p w14:paraId="10528067" w14:textId="77777777" w:rsidR="002F703B" w:rsidRPr="00E1407B" w:rsidRDefault="002F703B" w:rsidP="002F703B">
      <w:pPr>
        <w:rPr>
          <w:b/>
          <w:bCs/>
        </w:rPr>
      </w:pPr>
      <w:r w:rsidRPr="00E1407B">
        <w:rPr>
          <w:b/>
          <w:bCs/>
        </w:rPr>
        <w:t>Pendulets svingningstid</w:t>
      </w:r>
    </w:p>
    <w:p w14:paraId="40ACB9C5" w14:textId="77777777" w:rsidR="002F703B" w:rsidRDefault="002F703B" w:rsidP="002F703B">
      <w:r w:rsidRPr="002F703B">
        <w:t xml:space="preserve">Svingningstid </w:t>
      </w:r>
      <w:r w:rsidRPr="000303A9">
        <w:rPr>
          <w:color w:val="EE0000"/>
        </w:rPr>
        <w:t xml:space="preserve">mod </w:t>
      </w:r>
      <w:r w:rsidRPr="002F703B">
        <w:t>længde</w:t>
      </w:r>
    </w:p>
    <w:p w14:paraId="4FF0559E" w14:textId="414B394C" w:rsidR="002F703B" w:rsidRDefault="002F703B" w:rsidP="002F703B">
      <w:pPr>
        <w:pStyle w:val="Listeafsnit"/>
        <w:numPr>
          <w:ilvl w:val="0"/>
          <w:numId w:val="1"/>
        </w:numPr>
      </w:pPr>
      <w:r>
        <w:t xml:space="preserve">Svingningstid vs. </w:t>
      </w:r>
      <w:r w:rsidR="00FF7CE4">
        <w:t>L</w:t>
      </w:r>
      <w:r>
        <w:t>ængde</w:t>
      </w:r>
    </w:p>
    <w:p w14:paraId="42F7FEE5" w14:textId="45502EA6" w:rsidR="001A313F" w:rsidRPr="00FF7CE4" w:rsidRDefault="00FF7CE4" w:rsidP="00FF7CE4">
      <w:pPr>
        <w:pStyle w:val="Listeafsnit"/>
        <w:numPr>
          <w:ilvl w:val="1"/>
          <w:numId w:val="1"/>
        </w:numPr>
        <w:rPr>
          <w:i/>
          <w:iCs/>
          <w:lang w:val="en-US"/>
        </w:rPr>
      </w:pPr>
      <w:r w:rsidRPr="00FF7CE4">
        <w:rPr>
          <w:i/>
          <w:iCs/>
          <w:lang w:val="en-US"/>
        </w:rPr>
        <w:t>This seems to be more correct even in Danish.</w:t>
      </w:r>
    </w:p>
    <w:p w14:paraId="7101579C" w14:textId="77777777" w:rsidR="002F703B" w:rsidRPr="009E0932" w:rsidRDefault="002F703B" w:rsidP="002F703B">
      <w:pPr>
        <w:pStyle w:val="Listeafsnit"/>
        <w:rPr>
          <w:lang w:val="en-US"/>
        </w:rPr>
      </w:pPr>
    </w:p>
    <w:p w14:paraId="2129DB9F" w14:textId="66D181DB" w:rsidR="009A04AE" w:rsidRDefault="009A04AE" w:rsidP="009A04AE">
      <w:pPr>
        <w:rPr>
          <w:b/>
          <w:bCs/>
        </w:rPr>
      </w:pPr>
      <w:r w:rsidRPr="009A04AE">
        <w:rPr>
          <w:b/>
          <w:bCs/>
        </w:rPr>
        <w:t>Simulation</w:t>
      </w:r>
    </w:p>
    <w:p w14:paraId="3C5ACC84" w14:textId="4D73962F" w:rsidR="009A04AE" w:rsidRDefault="009A04AE" w:rsidP="009A04AE">
      <w:pPr>
        <w:rPr>
          <w:b/>
          <w:bCs/>
        </w:rPr>
      </w:pPr>
      <w:r>
        <w:rPr>
          <w:b/>
          <w:bCs/>
        </w:rPr>
        <w:t xml:space="preserve">Boldkast – </w:t>
      </w:r>
      <w:r w:rsidR="00095CB5" w:rsidRPr="00095CB5">
        <w:rPr>
          <w:b/>
          <w:bCs/>
          <w:color w:val="4EA72E" w:themeColor="accent6"/>
        </w:rPr>
        <w:t>P</w:t>
      </w:r>
      <w:r>
        <w:rPr>
          <w:b/>
          <w:bCs/>
        </w:rPr>
        <w:t>rojektbevægelse</w:t>
      </w:r>
    </w:p>
    <w:p w14:paraId="47A3AB0D" w14:textId="55EFC373" w:rsidR="009A04AE" w:rsidRPr="009A04AE" w:rsidRDefault="009A04AE" w:rsidP="009A04AE">
      <w:r w:rsidRPr="009A04AE">
        <w:t xml:space="preserve">Interaktiv simulation af projektbevægelse: </w:t>
      </w:r>
      <w:r w:rsidRPr="009A04AE">
        <w:rPr>
          <w:color w:val="EE0000"/>
        </w:rPr>
        <w:t>e</w:t>
      </w:r>
      <w:r w:rsidRPr="009A04AE">
        <w:t xml:space="preserve">leven </w:t>
      </w:r>
      <w:r w:rsidRPr="009A04AE">
        <w:rPr>
          <w:color w:val="EE0000"/>
        </w:rPr>
        <w:t xml:space="preserve">varierer </w:t>
      </w:r>
      <w:r w:rsidRPr="009A04AE">
        <w:t>udgangsvinkel og starthastighed og aflæser rækkevidden.</w:t>
      </w:r>
    </w:p>
    <w:p w14:paraId="2BF7DA25" w14:textId="38BC1710" w:rsidR="009A04AE" w:rsidRDefault="009A04AE" w:rsidP="009A04AE">
      <w:pPr>
        <w:pStyle w:val="Listeafsnit"/>
        <w:numPr>
          <w:ilvl w:val="0"/>
          <w:numId w:val="1"/>
        </w:numPr>
      </w:pPr>
      <w:r w:rsidRPr="009A04AE">
        <w:t xml:space="preserve">Interaktiv simulation af projektbevægelse: </w:t>
      </w:r>
      <w:r w:rsidRPr="009A04AE">
        <w:rPr>
          <w:color w:val="4EA72E" w:themeColor="accent6"/>
        </w:rPr>
        <w:t>E</w:t>
      </w:r>
      <w:r w:rsidRPr="009A04AE">
        <w:t xml:space="preserve">leven </w:t>
      </w:r>
      <w:r w:rsidRPr="009A04AE">
        <w:rPr>
          <w:color w:val="4EA72E" w:themeColor="accent6"/>
        </w:rPr>
        <w:t>ændrer på</w:t>
      </w:r>
      <w:r w:rsidRPr="009A04AE">
        <w:t xml:space="preserve"> udgangsvinkel og starthastighed og aflæser rækkevidden.</w:t>
      </w:r>
    </w:p>
    <w:p w14:paraId="6E355790" w14:textId="77777777" w:rsidR="009A04AE" w:rsidRDefault="009A04AE" w:rsidP="009A04AE"/>
    <w:p w14:paraId="6EFB8FFB" w14:textId="7AAA6290" w:rsidR="009A04AE" w:rsidRPr="0026568B" w:rsidRDefault="009A04AE" w:rsidP="009A04AE">
      <w:pPr>
        <w:rPr>
          <w:b/>
          <w:bCs/>
        </w:rPr>
      </w:pPr>
      <w:r w:rsidRPr="0026568B">
        <w:rPr>
          <w:b/>
          <w:bCs/>
        </w:rPr>
        <w:t xml:space="preserve">Elkedel – </w:t>
      </w:r>
      <w:r w:rsidR="00095CB5" w:rsidRPr="00095CB5">
        <w:rPr>
          <w:b/>
          <w:bCs/>
          <w:color w:val="4EA72E" w:themeColor="accent6"/>
        </w:rPr>
        <w:t>E</w:t>
      </w:r>
      <w:r w:rsidRPr="0026568B">
        <w:rPr>
          <w:b/>
          <w:bCs/>
        </w:rPr>
        <w:t>nergi og nyttevirkning</w:t>
      </w:r>
    </w:p>
    <w:p w14:paraId="215A0EB4" w14:textId="1A8F4821" w:rsidR="009A04AE" w:rsidRDefault="009A04AE" w:rsidP="0026568B">
      <w:r>
        <w:t xml:space="preserve">Virtuel elkedel med kWh-måler, termometer og stopur: </w:t>
      </w:r>
      <w:r w:rsidR="0026568B" w:rsidRPr="00E91B92">
        <w:rPr>
          <w:color w:val="EE0000"/>
        </w:rPr>
        <w:t>e</w:t>
      </w:r>
      <w:r>
        <w:t>leven vælger effekt og vandmængde, varmer</w:t>
      </w:r>
      <w:r w:rsidR="00E91B92" w:rsidRPr="00E91B92">
        <w:rPr>
          <w:color w:val="EE0000"/>
        </w:rPr>
        <w:t xml:space="preserve"> ()</w:t>
      </w:r>
      <w:r w:rsidRPr="00E91B92">
        <w:rPr>
          <w:color w:val="EE0000"/>
        </w:rPr>
        <w:t xml:space="preserve"> </w:t>
      </w:r>
      <w:r>
        <w:t>op og registrerer</w:t>
      </w:r>
      <w:r w:rsidR="00E91B92">
        <w:t xml:space="preserve"> </w:t>
      </w:r>
      <w:r w:rsidR="00E91B92" w:rsidRPr="00E91B92">
        <w:rPr>
          <w:color w:val="EE0000"/>
        </w:rPr>
        <w:t xml:space="preserve">() </w:t>
      </w:r>
      <w:r>
        <w:t xml:space="preserve"> sine egne aflæsninger.</w:t>
      </w:r>
    </w:p>
    <w:p w14:paraId="4DE34200" w14:textId="189DF370" w:rsidR="0026568B" w:rsidRDefault="0026568B" w:rsidP="0026568B">
      <w:pPr>
        <w:pStyle w:val="Listeafsnit"/>
        <w:numPr>
          <w:ilvl w:val="0"/>
          <w:numId w:val="1"/>
        </w:numPr>
      </w:pPr>
      <w:r>
        <w:t xml:space="preserve">Virtuel elkedel med kWh-måler, termometer og stopur: </w:t>
      </w:r>
      <w:r w:rsidRPr="00E91B92">
        <w:t xml:space="preserve">Eleven angiver effekt og vandmængde, varmer det op og registrerer </w:t>
      </w:r>
      <w:r w:rsidR="00095CB5" w:rsidRPr="00E91B92">
        <w:t xml:space="preserve">dernæst </w:t>
      </w:r>
      <w:r w:rsidRPr="00E91B92">
        <w:t>sine aflæsninger.</w:t>
      </w:r>
    </w:p>
    <w:p w14:paraId="13E964EE" w14:textId="77777777" w:rsidR="00095CB5" w:rsidRPr="00095CB5" w:rsidRDefault="00095CB5" w:rsidP="00095CB5">
      <w:pPr>
        <w:rPr>
          <w:b/>
          <w:bCs/>
          <w:color w:val="EE0000"/>
        </w:rPr>
      </w:pPr>
    </w:p>
    <w:p w14:paraId="35A625DE" w14:textId="2D1723DC" w:rsidR="00095CB5" w:rsidRPr="00095CB5" w:rsidRDefault="00095CB5" w:rsidP="00095CB5">
      <w:pPr>
        <w:rPr>
          <w:b/>
          <w:bCs/>
          <w:color w:val="EE0000"/>
        </w:rPr>
      </w:pPr>
      <w:r w:rsidRPr="00095CB5">
        <w:rPr>
          <w:b/>
          <w:bCs/>
          <w:color w:val="EE0000"/>
        </w:rPr>
        <w:t xml:space="preserve">KineBot – </w:t>
      </w:r>
      <w:r>
        <w:rPr>
          <w:b/>
          <w:bCs/>
          <w:color w:val="EE0000"/>
        </w:rPr>
        <w:t>k</w:t>
      </w:r>
      <w:r w:rsidRPr="00095CB5">
        <w:rPr>
          <w:b/>
          <w:bCs/>
          <w:color w:val="EE0000"/>
        </w:rPr>
        <w:t>inematics &amp; motion graphs</w:t>
      </w:r>
    </w:p>
    <w:p w14:paraId="6ABA59A2" w14:textId="2AA285EA" w:rsidR="00095CB5" w:rsidRPr="00E91B92" w:rsidRDefault="00095CB5" w:rsidP="00095CB5">
      <w:pPr>
        <w:pStyle w:val="Listeafsnit"/>
        <w:numPr>
          <w:ilvl w:val="0"/>
          <w:numId w:val="1"/>
        </w:numPr>
      </w:pPr>
      <w:r w:rsidRPr="00E91B92">
        <w:t>KineBot – Kinematik &amp; bevægelsesgrafer</w:t>
      </w:r>
    </w:p>
    <w:p w14:paraId="73CA922A" w14:textId="371C290D" w:rsidR="00095CB5" w:rsidRDefault="00095CB5" w:rsidP="006F7791"/>
    <w:p w14:paraId="73FB2DE1" w14:textId="089449BF" w:rsidR="006F7791" w:rsidRPr="006F7791" w:rsidRDefault="006F7791" w:rsidP="006F7791">
      <w:pPr>
        <w:rPr>
          <w:color w:val="EE0000"/>
          <w:lang w:val="en-US"/>
        </w:rPr>
      </w:pPr>
      <w:r w:rsidRPr="006F7791">
        <w:rPr>
          <w:color w:val="EE0000"/>
          <w:lang w:val="en-US"/>
        </w:rPr>
        <w:t>Interactive kinematics: the student sets motion parameters and watches the motion, with a velocity-time graph alongside.</w:t>
      </w:r>
    </w:p>
    <w:p w14:paraId="21D67BB9" w14:textId="3BA6765C" w:rsidR="006F7791" w:rsidRDefault="006F7791" w:rsidP="006F7791">
      <w:pPr>
        <w:pStyle w:val="Listeafsnit"/>
        <w:numPr>
          <w:ilvl w:val="0"/>
          <w:numId w:val="1"/>
        </w:numPr>
      </w:pPr>
      <w:r w:rsidRPr="00E91B92">
        <w:t>Interaktiv kinematik: Den studerende indstiller bevægelsesparametre og observerer bevægelsen, samtidig med at en hastighed-tid</w:t>
      </w:r>
      <w:r w:rsidR="00CF55C6">
        <w:t xml:space="preserve"> </w:t>
      </w:r>
      <w:r w:rsidRPr="00E91B92">
        <w:t>graf vises ved siden af.</w:t>
      </w:r>
    </w:p>
    <w:p w14:paraId="33B4E13D" w14:textId="29BD7CD2" w:rsidR="00E91B92" w:rsidRPr="00CF55C6" w:rsidRDefault="00E91B92" w:rsidP="00E91B92">
      <w:pPr>
        <w:pStyle w:val="Listeafsnit"/>
        <w:numPr>
          <w:ilvl w:val="1"/>
          <w:numId w:val="1"/>
        </w:numPr>
        <w:rPr>
          <w:i/>
          <w:iCs/>
          <w:lang w:val="en-US"/>
        </w:rPr>
      </w:pPr>
      <w:r w:rsidRPr="00CF55C6">
        <w:rPr>
          <w:i/>
          <w:iCs/>
          <w:lang w:val="en-US"/>
        </w:rPr>
        <w:t>The text was only written in english</w:t>
      </w:r>
    </w:p>
    <w:p w14:paraId="4DD2B513" w14:textId="77777777" w:rsidR="00095CB5" w:rsidRPr="00E91B92" w:rsidRDefault="00095CB5" w:rsidP="00095CB5">
      <w:pPr>
        <w:rPr>
          <w:lang w:val="en-US"/>
        </w:rPr>
      </w:pPr>
    </w:p>
    <w:p w14:paraId="0C4BAAC7" w14:textId="754185F2" w:rsidR="0026568B" w:rsidRDefault="006F7791" w:rsidP="006F7791">
      <w:pPr>
        <w:rPr>
          <w:b/>
          <w:bCs/>
        </w:rPr>
      </w:pPr>
      <w:r w:rsidRPr="006F7791">
        <w:rPr>
          <w:b/>
          <w:bCs/>
        </w:rPr>
        <w:t xml:space="preserve">LED Planck – </w:t>
      </w:r>
      <w:r w:rsidRPr="006F7791">
        <w:rPr>
          <w:b/>
          <w:bCs/>
          <w:color w:val="4EA72E" w:themeColor="accent6"/>
        </w:rPr>
        <w:t>B</w:t>
      </w:r>
      <w:r w:rsidRPr="006F7791">
        <w:rPr>
          <w:b/>
          <w:bCs/>
        </w:rPr>
        <w:t>estem Plancks konstant</w:t>
      </w:r>
    </w:p>
    <w:p w14:paraId="673FD2EC" w14:textId="03266F9C" w:rsidR="006F7791" w:rsidRDefault="006F7791" w:rsidP="006F7791">
      <w:pPr>
        <w:pStyle w:val="Listeafsnit"/>
        <w:numPr>
          <w:ilvl w:val="0"/>
          <w:numId w:val="1"/>
        </w:numPr>
      </w:pPr>
      <w:r w:rsidRPr="006F7791">
        <w:t xml:space="preserve">Virtuelt forsøg: </w:t>
      </w:r>
      <w:r w:rsidRPr="006F7791">
        <w:rPr>
          <w:color w:val="4EA72E" w:themeColor="accent6"/>
        </w:rPr>
        <w:t>E</w:t>
      </w:r>
      <w:r w:rsidRPr="006F7791">
        <w:t>leven måler tændspændingen for LED’er med forskellig bølgelængde og bestemmer Plancks konstant.</w:t>
      </w:r>
    </w:p>
    <w:p w14:paraId="0CADE637" w14:textId="77777777" w:rsidR="006F7791" w:rsidRDefault="006F7791" w:rsidP="006F7791"/>
    <w:p w14:paraId="295153BC" w14:textId="6762C971" w:rsidR="006F7791" w:rsidRPr="006F7791" w:rsidRDefault="006F7791" w:rsidP="006F7791">
      <w:pPr>
        <w:rPr>
          <w:b/>
          <w:bCs/>
        </w:rPr>
      </w:pPr>
      <w:r w:rsidRPr="006F7791">
        <w:rPr>
          <w:b/>
          <w:bCs/>
        </w:rPr>
        <w:t xml:space="preserve">Faseovergange – </w:t>
      </w:r>
      <w:r w:rsidRPr="005562A7">
        <w:rPr>
          <w:b/>
          <w:bCs/>
          <w:color w:val="4EA72E" w:themeColor="accent6"/>
        </w:rPr>
        <w:t>O</w:t>
      </w:r>
      <w:r w:rsidRPr="006F7791">
        <w:rPr>
          <w:b/>
          <w:bCs/>
        </w:rPr>
        <w:t>pvarmningskurve</w:t>
      </w:r>
    </w:p>
    <w:p w14:paraId="039E84BC" w14:textId="06E27B7F" w:rsidR="006F7791" w:rsidRPr="006F7791" w:rsidRDefault="006F7791" w:rsidP="006F7791">
      <w:r w:rsidRPr="00E91B92">
        <w:rPr>
          <w:color w:val="EE0000"/>
        </w:rPr>
        <w:t xml:space="preserve">100 g H2O varmes fra is ved -20 °C til damp. Eleven følger temperaturen </w:t>
      </w:r>
      <w:r w:rsidR="005562A7" w:rsidRPr="00E91B92">
        <w:rPr>
          <w:color w:val="EE0000"/>
        </w:rPr>
        <w:t>mod tilført energi og markerer punkter på kurven – plateuerne ved 0 °C og 100 °C er pointen</w:t>
      </w:r>
      <w:r w:rsidR="005562A7">
        <w:t>.</w:t>
      </w:r>
    </w:p>
    <w:p w14:paraId="45506E92" w14:textId="28205E22" w:rsidR="005562A7" w:rsidRPr="00E91B92" w:rsidRDefault="005562A7" w:rsidP="005562A7">
      <w:pPr>
        <w:pStyle w:val="Listeafsnit"/>
        <w:numPr>
          <w:ilvl w:val="0"/>
          <w:numId w:val="1"/>
        </w:numPr>
      </w:pPr>
      <w:r w:rsidRPr="00E91B92">
        <w:t>100 g H₂O opvarmes fra is ved -20 °C til damp. Eleven registrerer temperaturen i forhold til den tilførte energi og markerer punkter på grafen. Pointen er at vise plateauerne ved 0 °C og 100 °C.</w:t>
      </w:r>
    </w:p>
    <w:p w14:paraId="2F2BE742" w14:textId="77777777" w:rsidR="005562A7" w:rsidRDefault="005562A7" w:rsidP="005562A7"/>
    <w:p w14:paraId="22A8693C" w14:textId="7EAACC3F" w:rsidR="005562A7" w:rsidRDefault="005562A7" w:rsidP="005562A7">
      <w:pPr>
        <w:rPr>
          <w:b/>
          <w:bCs/>
        </w:rPr>
      </w:pPr>
      <w:r w:rsidRPr="005562A7">
        <w:rPr>
          <w:b/>
          <w:bCs/>
        </w:rPr>
        <w:t>Sekant</w:t>
      </w:r>
      <w:r w:rsidR="002B4CAE" w:rsidRPr="002B4CAE">
        <w:rPr>
          <w:b/>
          <w:bCs/>
          <w:color w:val="EE0000"/>
        </w:rPr>
        <w:t>bænk</w:t>
      </w:r>
      <w:r w:rsidRPr="005562A7">
        <w:rPr>
          <w:b/>
          <w:bCs/>
        </w:rPr>
        <w:t xml:space="preserve"> – </w:t>
      </w:r>
      <w:r w:rsidR="002B4CAE">
        <w:rPr>
          <w:b/>
          <w:bCs/>
        </w:rPr>
        <w:t>h</w:t>
      </w:r>
      <w:r w:rsidRPr="005562A7">
        <w:rPr>
          <w:b/>
          <w:bCs/>
        </w:rPr>
        <w:t>ældning på parabler</w:t>
      </w:r>
    </w:p>
    <w:p w14:paraId="1C1F7A3A" w14:textId="31947103" w:rsidR="002B4CAE" w:rsidRDefault="002B4CAE" w:rsidP="002B4CAE">
      <w:pPr>
        <w:pStyle w:val="Listeafsnit"/>
        <w:numPr>
          <w:ilvl w:val="0"/>
          <w:numId w:val="1"/>
        </w:numPr>
      </w:pPr>
      <w:r w:rsidRPr="002B4CAE">
        <w:t xml:space="preserve">Sekant– </w:t>
      </w:r>
      <w:r w:rsidRPr="002B4CAE">
        <w:rPr>
          <w:color w:val="4EA72E" w:themeColor="accent6"/>
        </w:rPr>
        <w:t>H</w:t>
      </w:r>
      <w:r w:rsidRPr="002B4CAE">
        <w:t>ældning på parabler</w:t>
      </w:r>
    </w:p>
    <w:p w14:paraId="2B3F41B7" w14:textId="7C4893E8" w:rsidR="005562A7" w:rsidRPr="002B4CAE" w:rsidRDefault="002B4CAE" w:rsidP="005562A7">
      <w:pPr>
        <w:pStyle w:val="Listeafsnit"/>
        <w:numPr>
          <w:ilvl w:val="1"/>
          <w:numId w:val="1"/>
        </w:numPr>
        <w:rPr>
          <w:lang w:val="en-US"/>
        </w:rPr>
      </w:pPr>
      <w:r w:rsidRPr="002B4CAE">
        <w:rPr>
          <w:lang w:val="en-US"/>
        </w:rPr>
        <w:t xml:space="preserve">As far as I </w:t>
      </w:r>
      <w:r>
        <w:rPr>
          <w:lang w:val="en-US"/>
        </w:rPr>
        <w:t>can tell on google, nothing is called ‘sekantbænk’</w:t>
      </w:r>
      <w:r w:rsidR="001A313F">
        <w:rPr>
          <w:lang w:val="en-US"/>
        </w:rPr>
        <w:t xml:space="preserve"> in danish</w:t>
      </w:r>
      <w:r>
        <w:rPr>
          <w:lang w:val="en-US"/>
        </w:rPr>
        <w:t xml:space="preserve"> but only ‘sekant’.</w:t>
      </w:r>
    </w:p>
    <w:p w14:paraId="15CC003F" w14:textId="2FEA10EC" w:rsidR="005562A7" w:rsidRDefault="005562A7" w:rsidP="005562A7">
      <w:r w:rsidRPr="005562A7">
        <w:rPr>
          <w:b/>
          <w:bCs/>
          <w:lang w:val="en-US"/>
        </w:rPr>
        <w:t>If you open the tas</w:t>
      </w:r>
      <w:r>
        <w:rPr>
          <w:b/>
          <w:bCs/>
          <w:lang w:val="en-US"/>
        </w:rPr>
        <w:t xml:space="preserve">k it says: </w:t>
      </w:r>
      <w:r w:rsidRPr="002F703B">
        <w:rPr>
          <w:color w:val="EE0000"/>
          <w:lang w:val="en-US"/>
        </w:rPr>
        <w:t xml:space="preserve">Et koordinatsystem med parabler. </w:t>
      </w:r>
      <w:r w:rsidRPr="002F703B">
        <w:rPr>
          <w:color w:val="EE0000"/>
        </w:rPr>
        <w:t>Klik på en kurve for at aflæse et punkt, og træk i grafen for at se mere; værktøjer til at tegne linjer ligger bag knappen med de tre streger.</w:t>
      </w:r>
    </w:p>
    <w:p w14:paraId="04BFB3E8" w14:textId="1053603F" w:rsidR="005562A7" w:rsidRPr="00E91B92" w:rsidRDefault="002B4CAE" w:rsidP="005562A7">
      <w:pPr>
        <w:pStyle w:val="Listeafsnit"/>
        <w:numPr>
          <w:ilvl w:val="0"/>
          <w:numId w:val="1"/>
        </w:numPr>
      </w:pPr>
      <w:r w:rsidRPr="00E91B92">
        <w:t>Her vises et</w:t>
      </w:r>
      <w:r w:rsidR="005562A7" w:rsidRPr="00E91B92">
        <w:t xml:space="preserve"> koordinatsystem med parabler. Klik på en kurve for at aflæse et punkt, og træk i </w:t>
      </w:r>
      <w:r w:rsidRPr="00E91B92">
        <w:t>koordinatsystemet</w:t>
      </w:r>
      <w:r w:rsidR="005562A7" w:rsidRPr="00E91B92">
        <w:t xml:space="preserve"> for at se mere</w:t>
      </w:r>
      <w:r w:rsidRPr="00E91B92">
        <w:t>. Du kan tegne flere linjer ved at bruge værktøjerne</w:t>
      </w:r>
      <w:r w:rsidR="00E91B92">
        <w:t>,</w:t>
      </w:r>
      <w:r w:rsidRPr="00E91B92">
        <w:t xml:space="preserve"> som du finder i menuen med de tre streger øverst til højre.</w:t>
      </w:r>
      <w:r w:rsidR="005562A7" w:rsidRPr="00E91B92">
        <w:t xml:space="preserve"> </w:t>
      </w:r>
    </w:p>
    <w:p w14:paraId="48A51E3F" w14:textId="77777777" w:rsidR="005562A7" w:rsidRDefault="005562A7" w:rsidP="005562A7">
      <w:pPr>
        <w:rPr>
          <w:b/>
          <w:bCs/>
        </w:rPr>
      </w:pPr>
    </w:p>
    <w:p w14:paraId="00019BA2" w14:textId="3B80A37E" w:rsidR="002B4CAE" w:rsidRDefault="002B4CAE" w:rsidP="005562A7">
      <w:pPr>
        <w:rPr>
          <w:b/>
          <w:bCs/>
        </w:rPr>
      </w:pPr>
      <w:r>
        <w:rPr>
          <w:b/>
          <w:bCs/>
        </w:rPr>
        <w:t>Sol, Jord og Måne</w:t>
      </w:r>
    </w:p>
    <w:p w14:paraId="7509EDA4" w14:textId="149B8116" w:rsidR="002B4CAE" w:rsidRPr="00F7272A" w:rsidRDefault="002B4CAE" w:rsidP="005562A7">
      <w:pPr>
        <w:rPr>
          <w:color w:val="EE0000"/>
        </w:rPr>
      </w:pPr>
      <w:r w:rsidRPr="00F7272A">
        <w:rPr>
          <w:color w:val="EE0000"/>
        </w:rPr>
        <w:t>3D-model af Sol, Jord og Måne med rigtig astronomi: eleven skifter udsigtspunkt, skala og tid og løser fem missioner om døgn, årstider, månefaser, formørkelser og modellers skala.</w:t>
      </w:r>
    </w:p>
    <w:p w14:paraId="7001B43D" w14:textId="0E9131F4" w:rsidR="00F7272A" w:rsidRDefault="00F7272A" w:rsidP="00F7272A">
      <w:pPr>
        <w:pStyle w:val="Listeafsnit"/>
        <w:numPr>
          <w:ilvl w:val="0"/>
          <w:numId w:val="1"/>
        </w:numPr>
      </w:pPr>
      <w:r>
        <w:t xml:space="preserve">Interaktiv </w:t>
      </w:r>
      <w:r w:rsidR="002B4CAE" w:rsidRPr="002B4CAE">
        <w:t xml:space="preserve">3D-model af </w:t>
      </w:r>
      <w:r>
        <w:t>s</w:t>
      </w:r>
      <w:r w:rsidR="002B4CAE" w:rsidRPr="002B4CAE">
        <w:t xml:space="preserve">ol, </w:t>
      </w:r>
      <w:r>
        <w:t>j</w:t>
      </w:r>
      <w:r w:rsidR="002B4CAE" w:rsidRPr="002B4CAE">
        <w:t xml:space="preserve">ord og </w:t>
      </w:r>
      <w:r>
        <w:t>m</w:t>
      </w:r>
      <w:r w:rsidR="002B4CAE" w:rsidRPr="002B4CAE">
        <w:t xml:space="preserve">åne: </w:t>
      </w:r>
      <w:r>
        <w:t>E</w:t>
      </w:r>
      <w:r w:rsidR="002B4CAE" w:rsidRPr="002B4CAE">
        <w:t xml:space="preserve">leven </w:t>
      </w:r>
      <w:r>
        <w:t>ændrer</w:t>
      </w:r>
      <w:r w:rsidR="002B4CAE" w:rsidRPr="002B4CAE">
        <w:t xml:space="preserve"> udsigtspunkt, skala og tid og løser fem missioner </w:t>
      </w:r>
      <w:r>
        <w:t>der omhandler</w:t>
      </w:r>
      <w:r w:rsidR="002B4CAE" w:rsidRPr="002B4CAE">
        <w:t xml:space="preserve"> døgn, årstider, månefaser, formørkelser og skala</w:t>
      </w:r>
      <w:r>
        <w:t>forhold</w:t>
      </w:r>
      <w:r w:rsidR="002B4CAE" w:rsidRPr="002B4CAE">
        <w:t>.</w:t>
      </w:r>
    </w:p>
    <w:p w14:paraId="7EBF6099" w14:textId="77777777" w:rsidR="00F7272A" w:rsidRDefault="00F7272A" w:rsidP="00F7272A"/>
    <w:p w14:paraId="50D72B31" w14:textId="4586883E" w:rsidR="00F7272A" w:rsidRDefault="00F7272A" w:rsidP="00F7272A">
      <w:pPr>
        <w:rPr>
          <w:b/>
          <w:bCs/>
        </w:rPr>
      </w:pPr>
      <w:r w:rsidRPr="00F7272A">
        <w:rPr>
          <w:b/>
          <w:bCs/>
        </w:rPr>
        <w:t xml:space="preserve">Interferens – </w:t>
      </w:r>
      <w:r w:rsidRPr="00F7272A">
        <w:rPr>
          <w:b/>
          <w:bCs/>
          <w:color w:val="4EA72E" w:themeColor="accent6"/>
        </w:rPr>
        <w:t>T</w:t>
      </w:r>
      <w:r w:rsidRPr="00F7272A">
        <w:rPr>
          <w:b/>
          <w:bCs/>
        </w:rPr>
        <w:t>o bølger lægges sammen</w:t>
      </w:r>
    </w:p>
    <w:p w14:paraId="25B99F80" w14:textId="4043D5D4" w:rsidR="00F7272A" w:rsidRDefault="00F7272A" w:rsidP="00F7272A">
      <w:r w:rsidRPr="00F7272A">
        <w:t xml:space="preserve">To bølger i samme medium lægges sammen: </w:t>
      </w:r>
      <w:r w:rsidRPr="00F7272A">
        <w:rPr>
          <w:color w:val="EE0000"/>
        </w:rPr>
        <w:t>e</w:t>
      </w:r>
      <w:r w:rsidRPr="00F7272A">
        <w:t xml:space="preserve">leven ændrer bølgelængder og faseforskydning og </w:t>
      </w:r>
      <w:r w:rsidRPr="00F7272A">
        <w:rPr>
          <w:color w:val="EE0000"/>
        </w:rPr>
        <w:t xml:space="preserve">ser </w:t>
      </w:r>
      <w:r w:rsidRPr="00F7272A">
        <w:t xml:space="preserve">konstruktiv og destruktiv interferens samt svævninger. </w:t>
      </w:r>
    </w:p>
    <w:p w14:paraId="1A360A2F" w14:textId="22E6D776" w:rsidR="00F7272A" w:rsidRPr="00F7272A" w:rsidRDefault="00F7272A" w:rsidP="00F7272A">
      <w:pPr>
        <w:pStyle w:val="Listeafsnit"/>
        <w:numPr>
          <w:ilvl w:val="0"/>
          <w:numId w:val="1"/>
        </w:numPr>
      </w:pPr>
      <w:r w:rsidRPr="00F7272A">
        <w:t xml:space="preserve">To bølger i samme medium lægges sammen: Eleven ændrer bølgelængder og faseforskydning og </w:t>
      </w:r>
      <w:r>
        <w:t>undersøger, hvordan der opstår</w:t>
      </w:r>
      <w:r w:rsidRPr="00F7272A">
        <w:t xml:space="preserve"> konstruktiv og destruktiv interferens samt svævninger. </w:t>
      </w:r>
    </w:p>
    <w:p w14:paraId="4613A9D0" w14:textId="77777777" w:rsidR="0023070C" w:rsidRDefault="0023070C" w:rsidP="0023070C"/>
    <w:p w14:paraId="076F78E5" w14:textId="00833AAE" w:rsidR="0023070C" w:rsidRDefault="0023070C" w:rsidP="0023070C">
      <w:pPr>
        <w:rPr>
          <w:b/>
          <w:bCs/>
        </w:rPr>
      </w:pPr>
      <w:r w:rsidRPr="0023070C">
        <w:rPr>
          <w:b/>
          <w:bCs/>
        </w:rPr>
        <w:t>Bølgefart – v= f* λ</w:t>
      </w:r>
    </w:p>
    <w:p w14:paraId="48592B2A" w14:textId="2F1BBF50" w:rsidR="0023070C" w:rsidRDefault="0023070C" w:rsidP="0023070C">
      <w:r w:rsidRPr="0023070C">
        <w:rPr>
          <w:color w:val="EE0000"/>
        </w:rPr>
        <w:t>Løbende bølge hvor eleven selv sætter frekvens, bølgelængde og amplitude</w:t>
      </w:r>
      <w:r>
        <w:t xml:space="preserve">, aflæser f, </w:t>
      </w:r>
      <w:r w:rsidRPr="0023070C">
        <w:t>λ</w:t>
      </w:r>
      <w:r>
        <w:t xml:space="preserve"> og T, og regner bølgens fart ud. Simuleringen viser aldrig farten.</w:t>
      </w:r>
    </w:p>
    <w:p w14:paraId="59B90E2F" w14:textId="652B42E8" w:rsidR="0023070C" w:rsidRPr="0023070C" w:rsidRDefault="0023070C" w:rsidP="0023070C">
      <w:pPr>
        <w:pStyle w:val="Listeafsnit"/>
        <w:numPr>
          <w:ilvl w:val="0"/>
          <w:numId w:val="1"/>
        </w:numPr>
      </w:pPr>
      <w:r>
        <w:t xml:space="preserve">Eleven angiver frekvens, bølgelængde og amplitude på en løbende bølge, aflæser f, </w:t>
      </w:r>
      <w:r w:rsidRPr="0023070C">
        <w:t>λ</w:t>
      </w:r>
      <w:r>
        <w:t xml:space="preserve"> og T, og regner bølgens fart ud. Simuleringen viser aldrig farten.</w:t>
      </w:r>
    </w:p>
    <w:p w14:paraId="5CE5FEBA" w14:textId="77777777" w:rsidR="002B4CAE" w:rsidRPr="005562A7" w:rsidRDefault="002B4CAE" w:rsidP="005562A7">
      <w:pPr>
        <w:rPr>
          <w:b/>
          <w:bCs/>
        </w:rPr>
      </w:pPr>
    </w:p>
    <w:p w14:paraId="334EDFCC" w14:textId="4D42C431" w:rsidR="00BB49B9" w:rsidRPr="00E55A5E" w:rsidRDefault="00BB49B9" w:rsidP="001259A7">
      <w:pPr>
        <w:pStyle w:val="Listeafsnit"/>
        <w:rPr>
          <w:lang w:val="en-US"/>
        </w:rPr>
      </w:pPr>
    </w:p>
    <w:sectPr w:rsidR="00BB49B9" w:rsidRPr="00E55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fie Christine Poulsen" w:date="2026-10-19T12:44:00Z" w:initials="SP">
    <w:p w14:paraId="55BFA1EA" w14:textId="77777777" w:rsidR="002F703B" w:rsidRDefault="002F703B" w:rsidP="002F703B">
      <w:pPr>
        <w:pStyle w:val="Kommentartekst"/>
      </w:pPr>
      <w:r>
        <w:rPr>
          <w:rStyle w:val="Kommentarhenvisning"/>
        </w:rPr>
        <w:annotationRef/>
      </w:r>
      <w:r>
        <w:t>*Important</w:t>
      </w:r>
    </w:p>
  </w:comment>
  <w:comment w:id="1" w:author="Sofie Christine Poulsen" w:date="2026-10-19T12:51:00Z" w:initials="SP">
    <w:p w14:paraId="559521CC" w14:textId="77777777" w:rsidR="00811B7B" w:rsidRDefault="00811B7B" w:rsidP="00811B7B">
      <w:pPr>
        <w:pStyle w:val="Kommentartekst"/>
      </w:pPr>
      <w:r>
        <w:rPr>
          <w:rStyle w:val="Kommentarhenvisning"/>
        </w:rPr>
        <w:annotationRef/>
      </w:r>
      <w:r>
        <w:t>*Important</w:t>
      </w:r>
    </w:p>
  </w:comment>
  <w:comment w:id="2" w:author="Sofie Christine Poulsen" w:date="2026-10-19T12:51:00Z" w:initials="SP">
    <w:p w14:paraId="50F442BB" w14:textId="77777777" w:rsidR="00811B7B" w:rsidRDefault="00811B7B" w:rsidP="00811B7B">
      <w:pPr>
        <w:pStyle w:val="Kommentartekst"/>
      </w:pPr>
      <w:r>
        <w:rPr>
          <w:rStyle w:val="Kommentarhenvisning"/>
        </w:rPr>
        <w:annotationRef/>
      </w:r>
      <w:r>
        <w:t>*Important</w:t>
      </w:r>
    </w:p>
  </w:comment>
  <w:comment w:id="3" w:author="Sofie Christine Poulsen" w:date="2026-10-19T12:52:00Z" w:initials="SP">
    <w:p w14:paraId="3EDFBF79" w14:textId="77777777" w:rsidR="00811B7B" w:rsidRDefault="00811B7B" w:rsidP="00811B7B">
      <w:pPr>
        <w:pStyle w:val="Kommentartekst"/>
      </w:pPr>
      <w:r>
        <w:rPr>
          <w:rStyle w:val="Kommentarhenvisning"/>
        </w:rPr>
        <w:annotationRef/>
      </w:r>
      <w:r>
        <w:t>*Important</w:t>
      </w:r>
    </w:p>
  </w:comment>
  <w:comment w:id="4" w:author="Sofie Christine Poulsen" w:date="2026-10-19T12:30:00Z" w:initials="SP">
    <w:p w14:paraId="00AD70AF" w14:textId="77777777" w:rsidR="00E91B92" w:rsidRDefault="00E91B92" w:rsidP="00E91B92">
      <w:pPr>
        <w:pStyle w:val="Kommentartekst"/>
      </w:pPr>
      <w:r>
        <w:rPr>
          <w:rStyle w:val="Kommentarhenvisning"/>
        </w:rPr>
        <w:annotationRef/>
      </w:r>
      <w:r>
        <w:t>*important</w:t>
      </w:r>
    </w:p>
  </w:comment>
  <w:comment w:id="5" w:author="Sofie Christine Poulsen" w:date="2026-10-19T11:58:00Z" w:initials="SP">
    <w:p w14:paraId="7A59F82E" w14:textId="77777777" w:rsidR="002F703B" w:rsidRDefault="002F703B" w:rsidP="00BB3E12">
      <w:pPr>
        <w:pStyle w:val="Kommentartekst"/>
      </w:pPr>
      <w:r>
        <w:rPr>
          <w:rStyle w:val="Kommentarhenvisning"/>
        </w:rPr>
        <w:annotationRef/>
      </w:r>
      <w:r>
        <w:t>*Important</w:t>
      </w:r>
    </w:p>
  </w:comment>
  <w:comment w:id="6" w:author="Sofie Christine Poulsen" w:date="2026-10-19T11:53:00Z" w:initials="SP">
    <w:p w14:paraId="6892FFE9" w14:textId="77777777" w:rsidR="002F703B" w:rsidRDefault="002F703B" w:rsidP="00BB3E12">
      <w:pPr>
        <w:pStyle w:val="Kommentartekst"/>
      </w:pPr>
      <w:r>
        <w:rPr>
          <w:rStyle w:val="Kommentarhenvisning"/>
        </w:rPr>
        <w:annotationRef/>
      </w:r>
      <w:r>
        <w:t>This suggestion might need an oral explanation</w:t>
      </w:r>
    </w:p>
  </w:comment>
  <w:comment w:id="7" w:author="Sofie Christine Poulsen" w:date="2026-10-19T11:52:00Z" w:initials="SP">
    <w:p w14:paraId="6A706994" w14:textId="77777777" w:rsidR="002F703B" w:rsidRDefault="002F703B" w:rsidP="00BB3E12">
      <w:pPr>
        <w:pStyle w:val="Kommentartekst"/>
      </w:pPr>
      <w:r>
        <w:rPr>
          <w:rStyle w:val="Kommentarhenvisning"/>
        </w:rPr>
        <w:annotationRef/>
      </w:r>
      <w:r>
        <w:t>*Important</w:t>
      </w:r>
    </w:p>
  </w:comment>
  <w:comment w:id="8" w:author="Sofie Christine Poulsen" w:date="2026-10-19T11:51:00Z" w:initials="SP">
    <w:p w14:paraId="758F4E18" w14:textId="77777777" w:rsidR="002F703B" w:rsidRDefault="002F703B" w:rsidP="00BB3E12">
      <w:pPr>
        <w:pStyle w:val="Kommentartekst"/>
      </w:pPr>
      <w:r>
        <w:rPr>
          <w:rStyle w:val="Kommentarhenvisning"/>
        </w:rPr>
        <w:annotationRef/>
      </w:r>
      <w:r>
        <w:t>*Important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BFA1EA" w15:done="0"/>
  <w15:commentEx w15:paraId="559521CC" w15:done="0"/>
  <w15:commentEx w15:paraId="50F442BB" w15:done="0"/>
  <w15:commentEx w15:paraId="3EDFBF79" w15:done="0"/>
  <w15:commentEx w15:paraId="00AD70AF" w15:done="0"/>
  <w15:commentEx w15:paraId="7A59F82E" w15:done="0"/>
  <w15:commentEx w15:paraId="6892FFE9" w15:done="0"/>
  <w15:commentEx w15:paraId="6A706994" w15:done="0"/>
  <w15:commentEx w15:paraId="758F4E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27F06B" w16cex:dateUtc="2026-10-19T10:44:00Z"/>
  <w16cex:commentExtensible w16cex:durableId="7574A5CF" w16cex:dateUtc="2026-10-19T10:51:00Z"/>
  <w16cex:commentExtensible w16cex:durableId="6F046713" w16cex:dateUtc="2026-10-19T10:51:00Z"/>
  <w16cex:commentExtensible w16cex:durableId="6099CABC" w16cex:dateUtc="2026-10-19T10:52:00Z"/>
  <w16cex:commentExtensible w16cex:durableId="6177F1FE" w16cex:dateUtc="2026-10-19T10:30:00Z"/>
  <w16cex:commentExtensible w16cex:durableId="1AF32F53" w16cex:dateUtc="2026-10-19T09:58:00Z"/>
  <w16cex:commentExtensible w16cex:durableId="25807E61" w16cex:dateUtc="2026-10-19T09:53:00Z"/>
  <w16cex:commentExtensible w16cex:durableId="36B71529" w16cex:dateUtc="2026-10-19T09:52:00Z"/>
  <w16cex:commentExtensible w16cex:durableId="6E5DC007" w16cex:dateUtc="2026-10-19T0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BFA1EA" w16cid:durableId="3527F06B"/>
  <w16cid:commentId w16cid:paraId="559521CC" w16cid:durableId="7574A5CF"/>
  <w16cid:commentId w16cid:paraId="50F442BB" w16cid:durableId="6F046713"/>
  <w16cid:commentId w16cid:paraId="3EDFBF79" w16cid:durableId="6099CABC"/>
  <w16cid:commentId w16cid:paraId="00AD70AF" w16cid:durableId="6177F1FE"/>
  <w16cid:commentId w16cid:paraId="7A59F82E" w16cid:durableId="1AF32F53"/>
  <w16cid:commentId w16cid:paraId="6892FFE9" w16cid:durableId="25807E61"/>
  <w16cid:commentId w16cid:paraId="6A706994" w16cid:durableId="36B71529"/>
  <w16cid:commentId w16cid:paraId="758F4E18" w16cid:durableId="6E5DC00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4402"/>
    <w:multiLevelType w:val="hybridMultilevel"/>
    <w:tmpl w:val="AC40B7B2"/>
    <w:lvl w:ilvl="0" w:tplc="DC7862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02083"/>
    <w:multiLevelType w:val="hybridMultilevel"/>
    <w:tmpl w:val="E4F08B02"/>
    <w:lvl w:ilvl="0" w:tplc="CD0E0D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0484A"/>
    <w:multiLevelType w:val="hybridMultilevel"/>
    <w:tmpl w:val="354AA44E"/>
    <w:lvl w:ilvl="0" w:tplc="DB8AC3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76898"/>
    <w:multiLevelType w:val="hybridMultilevel"/>
    <w:tmpl w:val="9EB2AA98"/>
    <w:lvl w:ilvl="0" w:tplc="053073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085027">
    <w:abstractNumId w:val="2"/>
  </w:num>
  <w:num w:numId="2" w16cid:durableId="320082163">
    <w:abstractNumId w:val="1"/>
  </w:num>
  <w:num w:numId="3" w16cid:durableId="570701880">
    <w:abstractNumId w:val="3"/>
  </w:num>
  <w:num w:numId="4" w16cid:durableId="143058994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fie Christine Poulsen">
    <w15:presenceInfo w15:providerId="AD" w15:userId="S::dnw306@ku.dk::85afbe65-4c92-4381-a277-a61a2d7f4f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CD"/>
    <w:rsid w:val="000303A9"/>
    <w:rsid w:val="00040761"/>
    <w:rsid w:val="0005448B"/>
    <w:rsid w:val="000904C9"/>
    <w:rsid w:val="00095CB5"/>
    <w:rsid w:val="000D65B3"/>
    <w:rsid w:val="000F2954"/>
    <w:rsid w:val="0010142E"/>
    <w:rsid w:val="001039F1"/>
    <w:rsid w:val="001259A7"/>
    <w:rsid w:val="00180FF0"/>
    <w:rsid w:val="001A313F"/>
    <w:rsid w:val="001D458C"/>
    <w:rsid w:val="00205BC7"/>
    <w:rsid w:val="002111D5"/>
    <w:rsid w:val="0023070C"/>
    <w:rsid w:val="00234C86"/>
    <w:rsid w:val="00240FEC"/>
    <w:rsid w:val="0026568B"/>
    <w:rsid w:val="0027429A"/>
    <w:rsid w:val="002B2E22"/>
    <w:rsid w:val="002B4CAE"/>
    <w:rsid w:val="002F51AC"/>
    <w:rsid w:val="002F703B"/>
    <w:rsid w:val="00311E25"/>
    <w:rsid w:val="00353632"/>
    <w:rsid w:val="003913C6"/>
    <w:rsid w:val="003B301B"/>
    <w:rsid w:val="0040490E"/>
    <w:rsid w:val="00442758"/>
    <w:rsid w:val="004B0A68"/>
    <w:rsid w:val="005562A7"/>
    <w:rsid w:val="00595E20"/>
    <w:rsid w:val="005B7EE1"/>
    <w:rsid w:val="005F5E02"/>
    <w:rsid w:val="00625D3D"/>
    <w:rsid w:val="006843C2"/>
    <w:rsid w:val="006D2BB7"/>
    <w:rsid w:val="006F7791"/>
    <w:rsid w:val="00811B7B"/>
    <w:rsid w:val="008F6B73"/>
    <w:rsid w:val="00945541"/>
    <w:rsid w:val="0096385D"/>
    <w:rsid w:val="00983E8D"/>
    <w:rsid w:val="009A04AE"/>
    <w:rsid w:val="009C0B89"/>
    <w:rsid w:val="009E0932"/>
    <w:rsid w:val="00A3349F"/>
    <w:rsid w:val="00A718C7"/>
    <w:rsid w:val="00AA311F"/>
    <w:rsid w:val="00AD73DF"/>
    <w:rsid w:val="00B103EA"/>
    <w:rsid w:val="00B33C88"/>
    <w:rsid w:val="00B70D63"/>
    <w:rsid w:val="00B90B06"/>
    <w:rsid w:val="00BB3E12"/>
    <w:rsid w:val="00BB49B9"/>
    <w:rsid w:val="00BD1D3C"/>
    <w:rsid w:val="00C42141"/>
    <w:rsid w:val="00C6408D"/>
    <w:rsid w:val="00C93135"/>
    <w:rsid w:val="00CE4BA9"/>
    <w:rsid w:val="00CF55C6"/>
    <w:rsid w:val="00D6097B"/>
    <w:rsid w:val="00D731E6"/>
    <w:rsid w:val="00DE1D00"/>
    <w:rsid w:val="00E1407B"/>
    <w:rsid w:val="00E22E10"/>
    <w:rsid w:val="00E55A5E"/>
    <w:rsid w:val="00E91B92"/>
    <w:rsid w:val="00EB03CD"/>
    <w:rsid w:val="00EB1725"/>
    <w:rsid w:val="00EB1EB6"/>
    <w:rsid w:val="00EE766D"/>
    <w:rsid w:val="00F7272A"/>
    <w:rsid w:val="00F75CAC"/>
    <w:rsid w:val="00FB21C2"/>
    <w:rsid w:val="00FC4979"/>
    <w:rsid w:val="00FE3F2B"/>
    <w:rsid w:val="00FF1B2C"/>
    <w:rsid w:val="00FF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21118"/>
  <w15:chartTrackingRefBased/>
  <w15:docId w15:val="{0211E00F-8BEC-4471-834B-2C4EF0CC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B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B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B0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B0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B0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B0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B0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B0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B0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B0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B0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EB0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B03C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B03C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B03C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B03C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B03C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B03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B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B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B0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B0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B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B03C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B03C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B03C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B0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B03C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B03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27429A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7429A"/>
    <w:rPr>
      <w:color w:val="605E5C"/>
      <w:shd w:val="clear" w:color="auto" w:fill="E1DFDD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5F5E02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5F5E02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5F5E02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5F5E02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5F5E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aipla.ku.dk/teacher/classes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aipla.ku.dk/teacher/classe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ipla.ku.dk/teacher/class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ipla.ku.dk/guides/t1-set-up-a-class" TargetMode="External"/><Relationship Id="rId11" Type="http://schemas.openxmlformats.org/officeDocument/2006/relationships/hyperlink" Target="https://aipla.ku.dk/teacher/classes" TargetMode="External"/><Relationship Id="rId5" Type="http://schemas.openxmlformats.org/officeDocument/2006/relationships/hyperlink" Target="https://aipla.ku.dk/guides/t1-set-up-a-class" TargetMode="External"/><Relationship Id="rId15" Type="http://schemas.openxmlformats.org/officeDocument/2006/relationships/hyperlink" Target="https://aipla.ku.dk/teacher/classes" TargetMode="Externa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aipla.ku.dk/teacher/clas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</Pages>
  <Words>2124</Words>
  <Characters>11260</Characters>
  <Application>Microsoft Office Word</Application>
  <DocSecurity>0</DocSecurity>
  <Lines>274</Lines>
  <Paragraphs>163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Christine Poulsen</dc:creator>
  <cp:keywords/>
  <dc:description/>
  <cp:lastModifiedBy>Sofie Christine Poulsen</cp:lastModifiedBy>
  <cp:revision>28</cp:revision>
  <dcterms:created xsi:type="dcterms:W3CDTF">2026-10-05T10:58:00Z</dcterms:created>
  <dcterms:modified xsi:type="dcterms:W3CDTF">2026-10-19T12:34:00Z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