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6565C" w14:textId="283045A7" w:rsidR="000B637D" w:rsidRPr="009C7E17" w:rsidRDefault="008A0DB7" w:rsidP="009C7E1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AUTOSCALE</w:t>
      </w:r>
      <w:r w:rsidR="009C7E17" w:rsidRPr="009C7E17">
        <w:rPr>
          <w:rFonts w:hint="eastAsia"/>
          <w:b/>
          <w:sz w:val="52"/>
          <w:szCs w:val="52"/>
        </w:rPr>
        <w:t>需求交付文档</w:t>
      </w:r>
    </w:p>
    <w:p w14:paraId="35ABD606" w14:textId="77777777" w:rsidR="009C7E17" w:rsidRDefault="009C7E17" w:rsidP="009C7E17">
      <w:pPr>
        <w:pStyle w:val="2"/>
        <w:numPr>
          <w:ilvl w:val="0"/>
          <w:numId w:val="1"/>
        </w:numPr>
      </w:pPr>
      <w:r>
        <w:rPr>
          <w:rFonts w:hint="eastAsia"/>
        </w:rPr>
        <w:t>交付内容</w:t>
      </w:r>
    </w:p>
    <w:p w14:paraId="1C3E6C6A" w14:textId="400F924C" w:rsidR="009C7E17" w:rsidRPr="009C7E17" w:rsidRDefault="00330080" w:rsidP="009C7E17">
      <w:pPr>
        <w:ind w:left="7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交付内容包括代码、</w:t>
      </w:r>
      <w:proofErr w:type="spellStart"/>
      <w:r>
        <w:rPr>
          <w:rFonts w:hint="eastAsia"/>
        </w:rPr>
        <w:t>Dcokfile</w:t>
      </w:r>
      <w:proofErr w:type="spellEnd"/>
      <w:r w:rsidR="009C7E17">
        <w:rPr>
          <w:rFonts w:hint="eastAsia"/>
        </w:rPr>
        <w:t>、</w:t>
      </w:r>
      <w:r w:rsidR="00E17206">
        <w:rPr>
          <w:rFonts w:hint="eastAsia"/>
        </w:rPr>
        <w:t>镜像、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E738B8">
        <w:rPr>
          <w:rFonts w:hint="eastAsia"/>
        </w:rPr>
        <w:t>、</w:t>
      </w:r>
      <w:proofErr w:type="gramStart"/>
      <w:r w:rsidR="00E738B8">
        <w:rPr>
          <w:rFonts w:hint="eastAsia"/>
        </w:rPr>
        <w:t>压测工具</w:t>
      </w:r>
      <w:r w:rsidR="002E6375">
        <w:rPr>
          <w:rFonts w:hint="eastAsia"/>
        </w:rPr>
        <w:t>五</w:t>
      </w:r>
      <w:proofErr w:type="gramEnd"/>
      <w:r w:rsidR="009C7E17">
        <w:rPr>
          <w:rFonts w:hint="eastAsia"/>
        </w:rPr>
        <w:t>部分组成。详情如下。</w:t>
      </w:r>
    </w:p>
    <w:p w14:paraId="21D1D5E2" w14:textId="36491773" w:rsidR="009C7E17" w:rsidRDefault="00B2522E" w:rsidP="00DB0BB2">
      <w:pPr>
        <w:pStyle w:val="3"/>
        <w:ind w:left="360"/>
      </w:pPr>
      <w:proofErr w:type="spellStart"/>
      <w:r>
        <w:rPr>
          <w:rFonts w:hint="eastAsia"/>
        </w:rPr>
        <w:t>Dockfile</w:t>
      </w:r>
      <w:proofErr w:type="spellEnd"/>
    </w:p>
    <w:p w14:paraId="3025FB01" w14:textId="7C45B3F4" w:rsidR="000913CE" w:rsidRDefault="00661D3D" w:rsidP="00661D3D">
      <w:pPr>
        <w:pStyle w:val="4"/>
      </w:pPr>
      <w:r>
        <w:rPr>
          <w:rFonts w:hint="eastAsia"/>
        </w:rPr>
        <w:t>I.</w:t>
      </w:r>
      <w:r w:rsidR="000913CE">
        <w:rPr>
          <w:rFonts w:hint="eastAsia"/>
        </w:rPr>
        <w:t>配置查询部分</w:t>
      </w:r>
    </w:p>
    <w:p w14:paraId="0A06FB7F" w14:textId="3C1B3233" w:rsidR="009C7E17" w:rsidRDefault="00C5148B" w:rsidP="000913CE">
      <w:r>
        <w:rPr>
          <w:rFonts w:hint="eastAsia"/>
        </w:rPr>
        <w:t>弹性</w:t>
      </w:r>
      <w:r w:rsidR="0044216D">
        <w:rPr>
          <w:rFonts w:hint="eastAsia"/>
        </w:rPr>
        <w:t>扩缩</w:t>
      </w:r>
      <w:r>
        <w:rPr>
          <w:rFonts w:hint="eastAsia"/>
        </w:rPr>
        <w:t>容的配置、查询部分的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，已上传至</w:t>
      </w:r>
    </w:p>
    <w:p w14:paraId="4D821ABF" w14:textId="2378069E" w:rsidR="00C5148B" w:rsidRDefault="002462D1" w:rsidP="00C5148B">
      <w:pPr>
        <w:pStyle w:val="a4"/>
        <w:ind w:left="840" w:firstLineChars="0" w:firstLine="0"/>
        <w:rPr>
          <w:rStyle w:val="a6"/>
          <w:rFonts w:hint="eastAsia"/>
        </w:rPr>
      </w:pPr>
      <w:hyperlink r:id="rId7" w:history="1">
        <w:r w:rsidR="00C5148B" w:rsidRPr="00280776">
          <w:rPr>
            <w:rStyle w:val="a6"/>
          </w:rPr>
          <w:t>https://github.com/bc-dcos/autoscaling</w:t>
        </w:r>
      </w:hyperlink>
    </w:p>
    <w:p w14:paraId="2E872F4E" w14:textId="7F2F7589" w:rsidR="00D74CF3" w:rsidRDefault="00D74CF3" w:rsidP="00D74CF3">
      <w:pPr>
        <w:rPr>
          <w:rFonts w:hint="eastAsia"/>
        </w:rPr>
      </w:pPr>
      <w:r>
        <w:rPr>
          <w:rFonts w:hint="eastAsia"/>
        </w:rPr>
        <w:t>基于该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生成的镜像发布应用时，需要配置如下环境变量：</w:t>
      </w:r>
    </w:p>
    <w:p w14:paraId="3A585006" w14:textId="125DE441" w:rsidR="00D74CF3" w:rsidRDefault="00D74CF3" w:rsidP="00D74CF3">
      <w:r>
        <w:t>DB_HOST</w:t>
      </w:r>
      <w:r>
        <w:rPr>
          <w:rFonts w:hint="eastAsia"/>
        </w:rPr>
        <w:t>:</w:t>
      </w:r>
      <w:r>
        <w:rPr>
          <w:rFonts w:hint="eastAsia"/>
        </w:rPr>
        <w:t>数据库</w:t>
      </w:r>
      <w:r>
        <w:rPr>
          <w:rFonts w:hint="eastAsia"/>
        </w:rPr>
        <w:t>IP</w:t>
      </w:r>
    </w:p>
    <w:p w14:paraId="4788FD9A" w14:textId="0CF4931A" w:rsidR="00D74CF3" w:rsidRDefault="00D74CF3" w:rsidP="00D74CF3">
      <w:r>
        <w:t>DB_PORT</w:t>
      </w:r>
      <w:r>
        <w:rPr>
          <w:rFonts w:hint="eastAsia"/>
        </w:rPr>
        <w:t>: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</w:p>
    <w:p w14:paraId="2D6BB08C" w14:textId="6C68CE7E" w:rsidR="00D74CF3" w:rsidRDefault="00D74CF3" w:rsidP="00D74CF3">
      <w:r>
        <w:t>DB_PASS</w:t>
      </w:r>
      <w:r>
        <w:rPr>
          <w:rFonts w:hint="eastAsia"/>
        </w:rPr>
        <w:t>:</w:t>
      </w:r>
      <w:r>
        <w:rPr>
          <w:rFonts w:hint="eastAsia"/>
        </w:rPr>
        <w:t>数据库密码</w:t>
      </w:r>
    </w:p>
    <w:p w14:paraId="702A9294" w14:textId="71235444" w:rsidR="00D74CF3" w:rsidRDefault="00D74CF3" w:rsidP="00D74CF3">
      <w:r>
        <w:t>DB_USER</w:t>
      </w:r>
      <w:r>
        <w:rPr>
          <w:rFonts w:hint="eastAsia"/>
        </w:rPr>
        <w:t>:</w:t>
      </w:r>
      <w:r>
        <w:rPr>
          <w:rFonts w:hint="eastAsia"/>
        </w:rPr>
        <w:t>数据库用户名</w:t>
      </w:r>
    </w:p>
    <w:p w14:paraId="7189D2DA" w14:textId="77777777" w:rsidR="00991C77" w:rsidRDefault="00D74CF3" w:rsidP="00D74CF3">
      <w:pPr>
        <w:rPr>
          <w:rFonts w:hint="eastAsia"/>
        </w:rPr>
      </w:pPr>
      <w:r>
        <w:t>DB_NAM</w:t>
      </w:r>
      <w:r>
        <w:rPr>
          <w:rFonts w:hint="eastAsia"/>
        </w:rPr>
        <w:t>E:</w:t>
      </w:r>
      <w:r>
        <w:rPr>
          <w:rFonts w:hint="eastAsia"/>
        </w:rPr>
        <w:t>数据库名字</w:t>
      </w:r>
    </w:p>
    <w:p w14:paraId="5ABD02FA" w14:textId="4F6AD70D" w:rsidR="00D74CF3" w:rsidRDefault="00D74CF3" w:rsidP="00D74CF3">
      <w:r>
        <w:t>U_PORT</w:t>
      </w:r>
      <w:r>
        <w:rPr>
          <w:rFonts w:hint="eastAsia"/>
        </w:rPr>
        <w:t>:</w:t>
      </w:r>
      <w:r>
        <w:rPr>
          <w:rFonts w:hint="eastAsia"/>
        </w:rPr>
        <w:t>该应用向外暴露的端口</w:t>
      </w:r>
    </w:p>
    <w:p w14:paraId="1915A316" w14:textId="5118DD6E" w:rsidR="000913CE" w:rsidRDefault="00661D3D" w:rsidP="00661D3D">
      <w:pPr>
        <w:pStyle w:val="4"/>
      </w:pPr>
      <w:r>
        <w:rPr>
          <w:rFonts w:hint="eastAsia"/>
        </w:rPr>
        <w:t>II.</w:t>
      </w:r>
      <w:r w:rsidR="000913CE">
        <w:rPr>
          <w:rFonts w:hint="eastAsia"/>
        </w:rPr>
        <w:t>数据采集和功能逻辑部分</w:t>
      </w:r>
    </w:p>
    <w:p w14:paraId="72C845BC" w14:textId="6E1E37D0" w:rsidR="00C5148B" w:rsidRDefault="00C5148B" w:rsidP="000913CE">
      <w:r>
        <w:rPr>
          <w:rFonts w:hint="eastAsia"/>
        </w:rPr>
        <w:t>弹性</w:t>
      </w:r>
      <w:r w:rsidR="0044216D">
        <w:rPr>
          <w:rFonts w:hint="eastAsia"/>
        </w:rPr>
        <w:t>扩缩容数据采集和功能逻辑</w:t>
      </w:r>
      <w:r>
        <w:rPr>
          <w:rFonts w:hint="eastAsia"/>
        </w:rPr>
        <w:t>部分的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,</w:t>
      </w:r>
      <w:r>
        <w:rPr>
          <w:rFonts w:hint="eastAsia"/>
        </w:rPr>
        <w:t>已上传至</w:t>
      </w:r>
    </w:p>
    <w:bookmarkStart w:id="0" w:name="OLE_LINK1"/>
    <w:bookmarkStart w:id="1" w:name="OLE_LINK2"/>
    <w:p w14:paraId="48EAFA0C" w14:textId="02117FBB" w:rsidR="009C7E17" w:rsidRDefault="00D909C6" w:rsidP="0044216D">
      <w:pPr>
        <w:pStyle w:val="a4"/>
        <w:ind w:left="840" w:firstLineChars="0" w:firstLine="0"/>
        <w:rPr>
          <w:rFonts w:hint="eastAsia"/>
        </w:rPr>
      </w:pPr>
      <w:r>
        <w:fldChar w:fldCharType="begin"/>
      </w:r>
      <w:r>
        <w:instrText xml:space="preserve"> HYPERLINK "</w:instrText>
      </w:r>
      <w:r w:rsidRPr="00C5148B">
        <w:instrText>https://github.com/bc-dcos/autoscaling</w:instrText>
      </w:r>
      <w:r>
        <w:instrText xml:space="preserve">" </w:instrText>
      </w:r>
      <w:r>
        <w:fldChar w:fldCharType="separate"/>
      </w:r>
      <w:r w:rsidRPr="00460B58">
        <w:rPr>
          <w:rStyle w:val="a6"/>
        </w:rPr>
        <w:t>https://github.com/bc-dcos/autoscaling</w:t>
      </w:r>
      <w:bookmarkEnd w:id="0"/>
      <w:bookmarkEnd w:id="1"/>
      <w:r>
        <w:fldChar w:fldCharType="end"/>
      </w:r>
    </w:p>
    <w:p w14:paraId="1B69BD0F" w14:textId="77777777" w:rsidR="00245385" w:rsidRDefault="00245385" w:rsidP="00245385">
      <w:pPr>
        <w:rPr>
          <w:rFonts w:hint="eastAsia"/>
        </w:rPr>
      </w:pPr>
      <w:r>
        <w:rPr>
          <w:rFonts w:hint="eastAsia"/>
        </w:rPr>
        <w:t>基于该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生成的镜像发布应用时，需要配置如下环境变量：</w:t>
      </w:r>
    </w:p>
    <w:p w14:paraId="56B365A6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>DB_USER:</w:t>
      </w:r>
      <w:r>
        <w:rPr>
          <w:rFonts w:hint="eastAsia"/>
        </w:rPr>
        <w:t>数据库用户名</w:t>
      </w:r>
      <w:r>
        <w:rPr>
          <w:rFonts w:hint="eastAsia"/>
        </w:rPr>
        <w:t>,</w:t>
      </w:r>
      <w:proofErr w:type="spellStart"/>
      <w:r>
        <w:rPr>
          <w:rFonts w:hint="eastAsia"/>
        </w:rPr>
        <w:t>eg:</w:t>
      </w:r>
      <w:proofErr w:type="gramStart"/>
      <w:r>
        <w:rPr>
          <w:rFonts w:hint="eastAsia"/>
        </w:rPr>
        <w:t>root</w:t>
      </w:r>
      <w:proofErr w:type="spellEnd"/>
      <w:proofErr w:type="gramEnd"/>
    </w:p>
    <w:p w14:paraId="3B4F8020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>DB_PASS:</w:t>
      </w:r>
      <w:r>
        <w:rPr>
          <w:rFonts w:hint="eastAsia"/>
        </w:rPr>
        <w:t>数据库用户密码</w:t>
      </w:r>
      <w:r>
        <w:rPr>
          <w:rFonts w:hint="eastAsia"/>
        </w:rPr>
        <w:t>,eg:root123</w:t>
      </w:r>
    </w:p>
    <w:p w14:paraId="73F317E6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>DB_HOST:</w:t>
      </w:r>
      <w:r>
        <w:rPr>
          <w:rFonts w:hint="eastAsia"/>
        </w:rPr>
        <w:t>数据库监听地址</w:t>
      </w:r>
      <w:r>
        <w:rPr>
          <w:rFonts w:hint="eastAsia"/>
        </w:rPr>
        <w:t>,eg:10.254.9.55</w:t>
      </w:r>
    </w:p>
    <w:p w14:paraId="4FE8CF4F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>DB_PORT:</w:t>
      </w:r>
      <w:r>
        <w:rPr>
          <w:rFonts w:hint="eastAsia"/>
        </w:rPr>
        <w:t>数据库监听端口</w:t>
      </w:r>
      <w:r>
        <w:rPr>
          <w:rFonts w:hint="eastAsia"/>
        </w:rPr>
        <w:t>,eg:3306</w:t>
      </w:r>
    </w:p>
    <w:p w14:paraId="3165F42C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>DB_NAME:</w:t>
      </w:r>
      <w:r>
        <w:rPr>
          <w:rFonts w:hint="eastAsia"/>
        </w:rPr>
        <w:t>使用的数据库名字</w:t>
      </w:r>
      <w:r>
        <w:rPr>
          <w:rFonts w:hint="eastAsia"/>
        </w:rPr>
        <w:t>,</w:t>
      </w:r>
      <w:proofErr w:type="spellStart"/>
      <w:r>
        <w:rPr>
          <w:rFonts w:hint="eastAsia"/>
        </w:rPr>
        <w:t>eg:</w:t>
      </w:r>
      <w:proofErr w:type="gramStart"/>
      <w:r>
        <w:rPr>
          <w:rFonts w:hint="eastAsia"/>
        </w:rPr>
        <w:t>machine</w:t>
      </w:r>
      <w:proofErr w:type="spellEnd"/>
      <w:proofErr w:type="gramEnd"/>
    </w:p>
    <w:p w14:paraId="2F551A18" w14:textId="77777777" w:rsidR="002462D1" w:rsidRDefault="002462D1" w:rsidP="002462D1"/>
    <w:p w14:paraId="6ED6E9F3" w14:textId="735908D9" w:rsidR="002462D1" w:rsidRDefault="002462D1" w:rsidP="002462D1">
      <w:pPr>
        <w:rPr>
          <w:rFonts w:hint="eastAsia"/>
        </w:rPr>
      </w:pPr>
      <w:r>
        <w:rPr>
          <w:rFonts w:hint="eastAsia"/>
        </w:rPr>
        <w:lastRenderedPageBreak/>
        <w:t>URL</w:t>
      </w:r>
      <w:proofErr w:type="gramStart"/>
      <w:r>
        <w:rPr>
          <w:rFonts w:hint="eastAsia"/>
        </w:rPr>
        <w:t>,eg:10.254.9.55:5050</w:t>
      </w:r>
      <w:proofErr w:type="gramEnd"/>
      <w:r>
        <w:rPr>
          <w:rFonts w:hint="eastAsia"/>
        </w:rPr>
        <w:t>;10.254.9.57:5050;10.254.9.57:5050</w:t>
      </w:r>
    </w:p>
    <w:p w14:paraId="39B55236" w14:textId="7C1FB250" w:rsidR="002462D1" w:rsidRDefault="002462D1" w:rsidP="002462D1">
      <w:pPr>
        <w:rPr>
          <w:rFonts w:hint="eastAsia"/>
        </w:rPr>
      </w:pPr>
      <w:r>
        <w:rPr>
          <w:rFonts w:hint="eastAsia"/>
        </w:rPr>
        <w:t>MESOS_URLS:</w:t>
      </w:r>
      <w:r>
        <w:rPr>
          <w:rFonts w:hint="eastAsia"/>
        </w:rPr>
        <w:t>集群</w:t>
      </w:r>
      <w:r>
        <w:rPr>
          <w:rFonts w:hint="eastAsia"/>
        </w:rPr>
        <w:t>master</w:t>
      </w:r>
      <w:r>
        <w:rPr>
          <w:rFonts w:hint="eastAsia"/>
        </w:rPr>
        <w:t>节点</w:t>
      </w:r>
      <w:bookmarkStart w:id="2" w:name="_GoBack"/>
      <w:bookmarkEnd w:id="2"/>
    </w:p>
    <w:p w14:paraId="45DA0A4F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>MARATHON_NAME:</w:t>
      </w:r>
      <w:r>
        <w:rPr>
          <w:rFonts w:hint="eastAsia"/>
        </w:rPr>
        <w:t>选择的</w:t>
      </w:r>
      <w:r>
        <w:rPr>
          <w:rFonts w:hint="eastAsia"/>
        </w:rPr>
        <w:t>marathon</w:t>
      </w:r>
      <w:r>
        <w:rPr>
          <w:rFonts w:hint="eastAsia"/>
        </w:rPr>
        <w:t>名字</w:t>
      </w:r>
      <w:r>
        <w:rPr>
          <w:rFonts w:hint="eastAsia"/>
        </w:rPr>
        <w:t>,</w:t>
      </w:r>
      <w:proofErr w:type="spellStart"/>
      <w:r>
        <w:rPr>
          <w:rFonts w:hint="eastAsia"/>
        </w:rPr>
        <w:t>eg:</w:t>
      </w:r>
      <w:proofErr w:type="gramStart"/>
      <w:r>
        <w:rPr>
          <w:rFonts w:hint="eastAsia"/>
        </w:rPr>
        <w:t>marathon</w:t>
      </w:r>
      <w:proofErr w:type="spellEnd"/>
      <w:proofErr w:type="gramEnd"/>
    </w:p>
    <w:p w14:paraId="58CA5C47" w14:textId="77777777" w:rsidR="002462D1" w:rsidRDefault="002462D1" w:rsidP="002462D1"/>
    <w:p w14:paraId="6642F8FE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 xml:space="preserve">PROMETHEUS_IP_ADDR: 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,eg:10.254.10.18</w:t>
      </w:r>
    </w:p>
    <w:p w14:paraId="32570303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 xml:space="preserve">PROMETHEUS_PORT: 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监听端口</w:t>
      </w:r>
      <w:r>
        <w:rPr>
          <w:rFonts w:hint="eastAsia"/>
        </w:rPr>
        <w:t>,eg:9092</w:t>
      </w:r>
    </w:p>
    <w:p w14:paraId="4F1B62A8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 xml:space="preserve">PROMETHEUS_GROUP: 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 xml:space="preserve"> group </w:t>
      </w:r>
      <w:r>
        <w:rPr>
          <w:rFonts w:hint="eastAsia"/>
        </w:rPr>
        <w:t>标签</w:t>
      </w:r>
      <w:r>
        <w:rPr>
          <w:rFonts w:hint="eastAsia"/>
        </w:rPr>
        <w:t>,</w:t>
      </w:r>
      <w:proofErr w:type="spellStart"/>
      <w:r>
        <w:rPr>
          <w:rFonts w:hint="eastAsia"/>
        </w:rPr>
        <w:t>eg:</w:t>
      </w:r>
      <w:proofErr w:type="gramStart"/>
      <w:r>
        <w:rPr>
          <w:rFonts w:hint="eastAsia"/>
        </w:rPr>
        <w:t>slave</w:t>
      </w:r>
      <w:proofErr w:type="spellEnd"/>
      <w:proofErr w:type="gramEnd"/>
    </w:p>
    <w:p w14:paraId="68A49554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 xml:space="preserve">PROMETHEUS_JOB: 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 xml:space="preserve"> job </w:t>
      </w:r>
      <w:r>
        <w:rPr>
          <w:rFonts w:hint="eastAsia"/>
        </w:rPr>
        <w:t>标签</w:t>
      </w:r>
      <w:r>
        <w:rPr>
          <w:rFonts w:hint="eastAsia"/>
        </w:rPr>
        <w:t>,</w:t>
      </w:r>
      <w:proofErr w:type="spellStart"/>
      <w:r>
        <w:rPr>
          <w:rFonts w:hint="eastAsia"/>
        </w:rPr>
        <w:t>eg:</w:t>
      </w:r>
      <w:proofErr w:type="gramStart"/>
      <w:r>
        <w:rPr>
          <w:rFonts w:hint="eastAsia"/>
        </w:rPr>
        <w:t>dcos</w:t>
      </w:r>
      <w:proofErr w:type="spellEnd"/>
      <w:proofErr w:type="gramEnd"/>
    </w:p>
    <w:p w14:paraId="0D01B09A" w14:textId="77777777" w:rsidR="002462D1" w:rsidRDefault="002462D1" w:rsidP="002462D1"/>
    <w:p w14:paraId="14E0CBCE" w14:textId="77777777" w:rsidR="002462D1" w:rsidRDefault="002462D1" w:rsidP="002462D1">
      <w:pPr>
        <w:rPr>
          <w:rFonts w:hint="eastAsia"/>
        </w:rPr>
      </w:pPr>
      <w:r>
        <w:rPr>
          <w:rFonts w:hint="eastAsia"/>
        </w:rPr>
        <w:t>镜像在</w:t>
      </w:r>
      <w:r>
        <w:rPr>
          <w:rFonts w:hint="eastAsia"/>
        </w:rPr>
        <w:t>10.254.9.54</w:t>
      </w:r>
      <w:r>
        <w:rPr>
          <w:rFonts w:hint="eastAsia"/>
        </w:rPr>
        <w:t>这台机器上</w:t>
      </w:r>
    </w:p>
    <w:p w14:paraId="500940B7" w14:textId="0EF758BC" w:rsidR="00245385" w:rsidRPr="00245385" w:rsidRDefault="002462D1" w:rsidP="002462D1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ac </w:t>
      </w:r>
      <w:proofErr w:type="spellStart"/>
      <w:r>
        <w:t>cmcc</w:t>
      </w:r>
      <w:proofErr w:type="spellEnd"/>
      <w:r>
        <w:t>/autoscale:20160922</w:t>
      </w:r>
    </w:p>
    <w:p w14:paraId="292F7FCB" w14:textId="358976C9" w:rsidR="00D909C6" w:rsidRDefault="00BD603F" w:rsidP="00BD603F">
      <w:pPr>
        <w:pStyle w:val="a4"/>
        <w:ind w:left="840" w:firstLineChars="0" w:firstLine="0"/>
        <w:outlineLvl w:val="2"/>
      </w:pPr>
      <w:r>
        <w:t>镜像</w:t>
      </w:r>
    </w:p>
    <w:p w14:paraId="759EDE80" w14:textId="4E7568B6" w:rsidR="00BD603F" w:rsidRDefault="00BD603F" w:rsidP="00BD603F">
      <w:pPr>
        <w:pStyle w:val="a4"/>
        <w:numPr>
          <w:ilvl w:val="0"/>
          <w:numId w:val="5"/>
        </w:numPr>
        <w:ind w:firstLineChars="0"/>
        <w:outlineLvl w:val="3"/>
      </w:pPr>
      <w:r w:rsidRPr="00BD603F">
        <w:t>tomcat6_base_image</w:t>
      </w:r>
    </w:p>
    <w:p w14:paraId="00FA2431" w14:textId="3D005EB2" w:rsidR="003331F0" w:rsidRDefault="003331F0" w:rsidP="003331F0">
      <w:pPr>
        <w:pStyle w:val="a4"/>
        <w:ind w:left="1560" w:firstLineChars="0" w:firstLine="0"/>
      </w:pPr>
      <w:r>
        <w:rPr>
          <w:rFonts w:hint="eastAsia"/>
        </w:rPr>
        <w:t>该镜像已上传至</w:t>
      </w:r>
      <w:r w:rsidRPr="003331F0">
        <w:t>10.254.9.54:5000/</w:t>
      </w:r>
      <w:proofErr w:type="spellStart"/>
      <w:r w:rsidRPr="003331F0">
        <w:t>bc-dcos</w:t>
      </w:r>
      <w:proofErr w:type="spellEnd"/>
      <w:r w:rsidRPr="003331F0">
        <w:t>/tomcat6_base_image</w:t>
      </w:r>
    </w:p>
    <w:p w14:paraId="0566A931" w14:textId="249F3090" w:rsidR="00BD603F" w:rsidRDefault="00BD603F" w:rsidP="003331F0">
      <w:pPr>
        <w:pStyle w:val="a4"/>
        <w:numPr>
          <w:ilvl w:val="0"/>
          <w:numId w:val="5"/>
        </w:numPr>
        <w:ind w:firstLineChars="0"/>
        <w:outlineLvl w:val="3"/>
      </w:pPr>
      <w:proofErr w:type="spellStart"/>
      <w:r w:rsidRPr="00BD603F">
        <w:t>tomcat_exporter</w:t>
      </w:r>
      <w:proofErr w:type="spellEnd"/>
    </w:p>
    <w:p w14:paraId="0984EAFC" w14:textId="3A0F4B94" w:rsidR="005717E9" w:rsidRDefault="005717E9" w:rsidP="005717E9">
      <w:r>
        <w:rPr>
          <w:rFonts w:hint="eastAsia"/>
        </w:rPr>
        <w:t>该镜像</w:t>
      </w:r>
      <w:r w:rsidR="00866F18">
        <w:rPr>
          <w:rFonts w:hint="eastAsia"/>
        </w:rPr>
        <w:t>主要用来采集</w:t>
      </w:r>
      <w:proofErr w:type="spellStart"/>
      <w:r w:rsidR="00866F18">
        <w:rPr>
          <w:rFonts w:hint="eastAsia"/>
        </w:rPr>
        <w:t>tomacat</w:t>
      </w:r>
      <w:proofErr w:type="spellEnd"/>
      <w:r w:rsidR="007D6656">
        <w:rPr>
          <w:rFonts w:hint="eastAsia"/>
        </w:rPr>
        <w:t>线程数</w:t>
      </w:r>
      <w:r w:rsidR="00E738B8">
        <w:rPr>
          <w:rFonts w:hint="eastAsia"/>
        </w:rPr>
        <w:t>，</w:t>
      </w:r>
      <w:r>
        <w:rPr>
          <w:rFonts w:hint="eastAsia"/>
        </w:rPr>
        <w:t>已上传至</w:t>
      </w:r>
    </w:p>
    <w:p w14:paraId="523DB6EB" w14:textId="11391783" w:rsidR="003331F0" w:rsidRDefault="003331F0" w:rsidP="003331F0">
      <w:r w:rsidRPr="003331F0">
        <w:t>10.254.9.54:5000/</w:t>
      </w:r>
      <w:proofErr w:type="spellStart"/>
      <w:r w:rsidRPr="003331F0">
        <w:t>bc-dcos</w:t>
      </w:r>
      <w:proofErr w:type="spellEnd"/>
      <w:r w:rsidRPr="003331F0">
        <w:t>/</w:t>
      </w:r>
      <w:proofErr w:type="spellStart"/>
      <w:r w:rsidRPr="003331F0">
        <w:t>tomcat_exporter</w:t>
      </w:r>
      <w:proofErr w:type="spellEnd"/>
    </w:p>
    <w:p w14:paraId="6AC086B2" w14:textId="7A001391" w:rsidR="005717E9" w:rsidRDefault="005717E9" w:rsidP="003331F0">
      <w:r>
        <w:rPr>
          <w:rFonts w:hint="eastAsia"/>
        </w:rPr>
        <w:t>该镜像的容器启动脚本为：</w:t>
      </w:r>
    </w:p>
    <w:p w14:paraId="6FFBA313" w14:textId="0C716462" w:rsidR="005717E9" w:rsidRDefault="005717E9" w:rsidP="003331F0">
      <w:r>
        <w:t>#</w:t>
      </w:r>
      <w:proofErr w:type="spellStart"/>
      <w:r w:rsidRPr="005717E9">
        <w:t>docker</w:t>
      </w:r>
      <w:proofErr w:type="spellEnd"/>
      <w:r w:rsidRPr="005717E9">
        <w:t xml:space="preserve"> run -</w:t>
      </w:r>
      <w:proofErr w:type="spellStart"/>
      <w:r w:rsidRPr="005717E9">
        <w:t>itd</w:t>
      </w:r>
      <w:proofErr w:type="spellEnd"/>
      <w:r w:rsidRPr="005717E9">
        <w:t xml:space="preserve"> -v /:/</w:t>
      </w:r>
      <w:proofErr w:type="spellStart"/>
      <w:r w:rsidRPr="005717E9">
        <w:t>mnt</w:t>
      </w:r>
      <w:proofErr w:type="spellEnd"/>
      <w:r w:rsidRPr="005717E9">
        <w:t>/</w:t>
      </w:r>
      <w:proofErr w:type="spellStart"/>
      <w:r w:rsidRPr="005717E9">
        <w:t>rootfs</w:t>
      </w:r>
      <w:proofErr w:type="gramStart"/>
      <w:r w:rsidRPr="005717E9">
        <w:t>:ro</w:t>
      </w:r>
      <w:proofErr w:type="spellEnd"/>
      <w:proofErr w:type="gramEnd"/>
      <w:r w:rsidRPr="005717E9">
        <w:t xml:space="preserve"> -v /lib64/libdevmapper.so.1.02:/lib64/libdevmapper.so.1.02:ro -v /lib64/libdevmapper-event.so.1.02:/lib64/libdevmapper-event.so.1.02:ro -v /</w:t>
      </w:r>
      <w:proofErr w:type="spellStart"/>
      <w:r w:rsidRPr="005717E9">
        <w:t>usr</w:t>
      </w:r>
      <w:proofErr w:type="spellEnd"/>
      <w:r w:rsidRPr="005717E9">
        <w:t>/bin/</w:t>
      </w:r>
      <w:proofErr w:type="spellStart"/>
      <w:r w:rsidRPr="005717E9">
        <w:t>docker</w:t>
      </w:r>
      <w:proofErr w:type="spellEnd"/>
      <w:r w:rsidRPr="005717E9">
        <w:t>:/</w:t>
      </w:r>
      <w:proofErr w:type="spellStart"/>
      <w:r w:rsidRPr="005717E9">
        <w:t>usr</w:t>
      </w:r>
      <w:proofErr w:type="spellEnd"/>
      <w:r w:rsidRPr="005717E9">
        <w:t>/bin/</w:t>
      </w:r>
      <w:proofErr w:type="spellStart"/>
      <w:r w:rsidRPr="005717E9">
        <w:t>docker</w:t>
      </w:r>
      <w:proofErr w:type="spellEnd"/>
      <w:r w:rsidRPr="005717E9">
        <w:t xml:space="preserve"> -v /</w:t>
      </w:r>
      <w:proofErr w:type="spellStart"/>
      <w:r w:rsidRPr="005717E9">
        <w:t>var</w:t>
      </w:r>
      <w:proofErr w:type="spellEnd"/>
      <w:r w:rsidRPr="005717E9">
        <w:t>/run/</w:t>
      </w:r>
      <w:proofErr w:type="spellStart"/>
      <w:r w:rsidRPr="005717E9">
        <w:t>docker.sock</w:t>
      </w:r>
      <w:proofErr w:type="spellEnd"/>
      <w:r w:rsidRPr="005717E9">
        <w:t>:/</w:t>
      </w:r>
      <w:proofErr w:type="spellStart"/>
      <w:r w:rsidRPr="005717E9">
        <w:t>var</w:t>
      </w:r>
      <w:proofErr w:type="spellEnd"/>
      <w:r w:rsidRPr="005717E9">
        <w:t>/run/</w:t>
      </w:r>
      <w:proofErr w:type="spellStart"/>
      <w:r w:rsidRPr="005717E9">
        <w:t>docker.sock</w:t>
      </w:r>
      <w:proofErr w:type="spellEnd"/>
      <w:r w:rsidRPr="005717E9">
        <w:t xml:space="preserve"> -v /</w:t>
      </w:r>
      <w:proofErr w:type="spellStart"/>
      <w:r w:rsidRPr="005717E9">
        <w:t>usr</w:t>
      </w:r>
      <w:proofErr w:type="spellEnd"/>
      <w:r w:rsidRPr="005717E9">
        <w:t>/lib64/libltdl.so.7:/</w:t>
      </w:r>
      <w:proofErr w:type="spellStart"/>
      <w:r w:rsidRPr="005717E9">
        <w:t>usr</w:t>
      </w:r>
      <w:proofErr w:type="spellEnd"/>
      <w:r w:rsidRPr="005717E9">
        <w:t>/lib64/libltdl.so.7 -p 9241:9241 bc-10.254.9.54:5000/</w:t>
      </w:r>
      <w:proofErr w:type="spellStart"/>
      <w:r w:rsidRPr="005717E9">
        <w:t>bc-dcos</w:t>
      </w:r>
      <w:proofErr w:type="spellEnd"/>
      <w:r w:rsidRPr="005717E9">
        <w:t>/</w:t>
      </w:r>
      <w:proofErr w:type="spellStart"/>
      <w:r w:rsidRPr="005717E9">
        <w:t>tomcat_exporter:latest</w:t>
      </w:r>
      <w:proofErr w:type="spellEnd"/>
      <w:r w:rsidRPr="005717E9">
        <w:t xml:space="preserve"> bash</w:t>
      </w:r>
    </w:p>
    <w:p w14:paraId="6BBFBAD3" w14:textId="55E8C091" w:rsidR="00DB0BB2" w:rsidRDefault="00DB0BB2" w:rsidP="00DB0BB2">
      <w:pPr>
        <w:pStyle w:val="3"/>
      </w:pPr>
      <w:r>
        <w:rPr>
          <w:rFonts w:hint="eastAsia"/>
        </w:rPr>
        <w:t>压测压测工具</w:t>
      </w:r>
    </w:p>
    <w:p w14:paraId="5D30515E" w14:textId="01118380" w:rsidR="00DB0BB2" w:rsidRDefault="00DB0BB2" w:rsidP="00152F18">
      <w:pPr>
        <w:pStyle w:val="4"/>
        <w:numPr>
          <w:ilvl w:val="0"/>
          <w:numId w:val="6"/>
        </w:numPr>
      </w:pPr>
      <w:proofErr w:type="spellStart"/>
      <w:proofErr w:type="gramStart"/>
      <w:r w:rsidRPr="00DB0BB2">
        <w:t>webbench</w:t>
      </w:r>
      <w:proofErr w:type="spellEnd"/>
      <w:proofErr w:type="gramEnd"/>
    </w:p>
    <w:p w14:paraId="5CAD57E3" w14:textId="308BE71E" w:rsidR="00152F18" w:rsidRDefault="00152F18" w:rsidP="00152F18">
      <w:r>
        <w:t>该工具主要用来实现对指定应用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的</w:t>
      </w:r>
      <w:r w:rsidR="00400960">
        <w:rPr>
          <w:rFonts w:hint="eastAsia"/>
        </w:rPr>
        <w:t>压测，已传至</w:t>
      </w:r>
      <w:r w:rsidR="00400960" w:rsidRPr="00400960">
        <w:t>10.254.9.54/</w:t>
      </w:r>
      <w:proofErr w:type="spellStart"/>
      <w:r w:rsidR="00400960" w:rsidRPr="00400960">
        <w:t>usr</w:t>
      </w:r>
      <w:proofErr w:type="spellEnd"/>
      <w:r w:rsidR="00400960" w:rsidRPr="00400960">
        <w:t>/local/bin/</w:t>
      </w:r>
      <w:proofErr w:type="spellStart"/>
      <w:r w:rsidR="00400960" w:rsidRPr="00400960">
        <w:t>webbench</w:t>
      </w:r>
      <w:proofErr w:type="spellEnd"/>
    </w:p>
    <w:p w14:paraId="022E3428" w14:textId="10E4497A" w:rsidR="00400960" w:rsidRDefault="00400960" w:rsidP="00152F18">
      <w:r>
        <w:rPr>
          <w:rFonts w:hint="eastAsia"/>
        </w:rPr>
        <w:lastRenderedPageBreak/>
        <w:t>具体使用方法：</w:t>
      </w:r>
    </w:p>
    <w:p w14:paraId="20E38CC9" w14:textId="7F144006" w:rsidR="00400960" w:rsidRPr="009C7E17" w:rsidRDefault="00400960" w:rsidP="00152F18">
      <w:proofErr w:type="spellStart"/>
      <w:proofErr w:type="gramStart"/>
      <w:r w:rsidRPr="00400960">
        <w:t>webbench</w:t>
      </w:r>
      <w:proofErr w:type="spellEnd"/>
      <w:proofErr w:type="gramEnd"/>
      <w:r w:rsidRPr="00400960">
        <w:t xml:space="preserve"> -c 20 -t 6000 http://10.254.9.54:10000/examples/jsp/jsp2/el/basic-arithmetic.jsp</w:t>
      </w:r>
    </w:p>
    <w:p w14:paraId="79878010" w14:textId="0200D858" w:rsidR="009C7E17" w:rsidRDefault="009C7E17" w:rsidP="009C7E17">
      <w:pPr>
        <w:pStyle w:val="3"/>
      </w:pPr>
      <w:r>
        <w:rPr>
          <w:rFonts w:hint="eastAsia"/>
        </w:rPr>
        <w:t>代码</w:t>
      </w:r>
    </w:p>
    <w:p w14:paraId="5E48E09E" w14:textId="794221FB" w:rsidR="009C7E17" w:rsidRDefault="007071A5" w:rsidP="009C7E17">
      <w:pPr>
        <w:pStyle w:val="4"/>
      </w:pPr>
      <w:r>
        <w:rPr>
          <w:rFonts w:hint="eastAsia"/>
        </w:rPr>
        <w:t>I.</w:t>
      </w:r>
      <w:r>
        <w:rPr>
          <w:rFonts w:hint="eastAsia"/>
        </w:rPr>
        <w:t>弹性扩缩容前端</w:t>
      </w:r>
    </w:p>
    <w:p w14:paraId="2CDE0283" w14:textId="3307155E" w:rsidR="009C7E17" w:rsidRDefault="0026540D" w:rsidP="009C7E17">
      <w:r>
        <w:rPr>
          <w:rFonts w:hint="eastAsia"/>
        </w:rPr>
        <w:tab/>
      </w:r>
      <w:r>
        <w:rPr>
          <w:rFonts w:hint="eastAsia"/>
        </w:rPr>
        <w:t>该部分的</w:t>
      </w:r>
      <w:r w:rsidR="009C7E17">
        <w:rPr>
          <w:rFonts w:hint="eastAsia"/>
        </w:rPr>
        <w:t>代码已提交至</w:t>
      </w:r>
      <w:proofErr w:type="spellStart"/>
      <w:r w:rsidR="009C7E17">
        <w:rPr>
          <w:rFonts w:hint="eastAsia"/>
        </w:rPr>
        <w:t>gerrit</w:t>
      </w:r>
      <w:proofErr w:type="spellEnd"/>
      <w:r w:rsidR="009C7E17">
        <w:rPr>
          <w:rFonts w:hint="eastAsia"/>
        </w:rPr>
        <w:t>。</w:t>
      </w:r>
    </w:p>
    <w:p w14:paraId="5C1331C2" w14:textId="77777777" w:rsidR="009C7E17" w:rsidRDefault="009C7E17" w:rsidP="009C7E17">
      <w:pPr>
        <w:ind w:firstLine="420"/>
      </w:pPr>
      <w:r>
        <w:rPr>
          <w:rFonts w:hint="eastAsia"/>
        </w:rPr>
        <w:t>清单</w:t>
      </w:r>
      <w:r>
        <w:rPr>
          <w:rFonts w:hint="eastAsia"/>
        </w:rPr>
        <w:t>:</w:t>
      </w:r>
    </w:p>
    <w:p w14:paraId="0D39BA66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/app/components/layout/header.html</w:t>
      </w:r>
    </w:p>
    <w:p w14:paraId="7AB0896F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/app/components/layout/header.js</w:t>
      </w:r>
    </w:p>
    <w:p w14:paraId="619551DF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/app/controllers/app/detail/</w:t>
      </w:r>
      <w:proofErr w:type="spellStart"/>
      <w:r w:rsidRPr="007071A5">
        <w:t>lbpolicy</w:t>
      </w:r>
      <w:proofErr w:type="spellEnd"/>
      <w:r w:rsidRPr="007071A5">
        <w:t>/lbpolicy.controller.js</w:t>
      </w:r>
    </w:p>
    <w:p w14:paraId="3872BD17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/app/controllers/expansion/detail/detail.controller.js</w:t>
      </w:r>
    </w:p>
    <w:p w14:paraId="24CCF678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/app/controllers/expansion/detail/detail.html b/</w:t>
      </w:r>
      <w:proofErr w:type="spellStart"/>
      <w:r w:rsidRPr="007071A5">
        <w:t>asc</w:t>
      </w:r>
      <w:proofErr w:type="spellEnd"/>
      <w:r w:rsidRPr="007071A5">
        <w:t>/app/controllers/expansion/detail/detail.html</w:t>
      </w:r>
    </w:p>
    <w:p w14:paraId="66182EA3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/app/controllers/expansion/detail/</w:t>
      </w:r>
      <w:proofErr w:type="spellStart"/>
      <w:r w:rsidRPr="007071A5">
        <w:t>detail.scss</w:t>
      </w:r>
      <w:proofErr w:type="spellEnd"/>
      <w:r w:rsidRPr="007071A5">
        <w:t xml:space="preserve"> b/</w:t>
      </w:r>
      <w:proofErr w:type="spellStart"/>
      <w:r w:rsidRPr="007071A5">
        <w:t>asc</w:t>
      </w:r>
      <w:proofErr w:type="spellEnd"/>
      <w:r w:rsidRPr="007071A5">
        <w:t>/app/controllers/expansion/detail/</w:t>
      </w:r>
      <w:proofErr w:type="spellStart"/>
      <w:r w:rsidRPr="007071A5">
        <w:t>detail.scss</w:t>
      </w:r>
      <w:proofErr w:type="spellEnd"/>
    </w:p>
    <w:p w14:paraId="48C20346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/app/controllers/expansion/detail/detail.service.js</w:t>
      </w:r>
    </w:p>
    <w:p w14:paraId="56046906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/app/controllers/expansion/expansionList.controller.js</w:t>
      </w:r>
    </w:p>
    <w:p w14:paraId="023DE7CC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/app/controllers/expansion/expansionList.html</w:t>
      </w:r>
    </w:p>
    <w:p w14:paraId="1BF21DB5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/app/controllers/expansion/</w:t>
      </w:r>
      <w:proofErr w:type="spellStart"/>
      <w:r w:rsidRPr="007071A5">
        <w:t>expansionList.scss</w:t>
      </w:r>
      <w:proofErr w:type="spellEnd"/>
    </w:p>
    <w:p w14:paraId="326A5CC2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/app/controllers/expansion/expansionList.service.js</w:t>
      </w:r>
    </w:p>
    <w:p w14:paraId="35754B34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/app/directive/expansion/ValidateDecimal.js</w:t>
      </w:r>
    </w:p>
    <w:p w14:paraId="6FD2E3BA" w14:textId="77777777" w:rsidR="007071A5" w:rsidRPr="007071A5" w:rsidRDefault="007071A5" w:rsidP="007071A5">
      <w:r w:rsidRPr="007071A5">
        <w:t>/</w:t>
      </w:r>
      <w:proofErr w:type="spellStart"/>
      <w:r w:rsidRPr="007071A5">
        <w:t>asc</w:t>
      </w:r>
      <w:proofErr w:type="spellEnd"/>
      <w:r w:rsidRPr="007071A5">
        <w:t>/app/styles/_</w:t>
      </w:r>
      <w:proofErr w:type="spellStart"/>
      <w:r w:rsidRPr="007071A5">
        <w:t>app.scss</w:t>
      </w:r>
      <w:proofErr w:type="spellEnd"/>
    </w:p>
    <w:p w14:paraId="3E56C641" w14:textId="77777777" w:rsidR="007071A5" w:rsidRDefault="007071A5" w:rsidP="007071A5">
      <w:pPr>
        <w:rPr>
          <w:b/>
          <w:bCs/>
        </w:rPr>
      </w:pPr>
      <w:r w:rsidRPr="007071A5">
        <w:t>/fj.conf.js</w:t>
      </w:r>
    </w:p>
    <w:p w14:paraId="1992656D" w14:textId="1ED3ACC5" w:rsidR="009C7E17" w:rsidRDefault="007071A5" w:rsidP="007071A5">
      <w:pPr>
        <w:pStyle w:val="4"/>
      </w:pPr>
      <w:r w:rsidRPr="007071A5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r w:rsidR="009C7E17">
        <w:rPr>
          <w:rFonts w:hint="eastAsia"/>
        </w:rPr>
        <w:t>II.</w:t>
      </w:r>
      <w:r w:rsidR="001118AA">
        <w:rPr>
          <w:rFonts w:hint="eastAsia"/>
        </w:rPr>
        <w:t>弹性扩所容配置查询部分</w:t>
      </w:r>
    </w:p>
    <w:p w14:paraId="2049D87F" w14:textId="4F1FCABA" w:rsidR="009C7E17" w:rsidRDefault="009C7E17" w:rsidP="009C7E17">
      <w:r>
        <w:rPr>
          <w:rFonts w:hint="eastAsia"/>
        </w:rPr>
        <w:tab/>
      </w:r>
      <w:r w:rsidR="007071A5">
        <w:rPr>
          <w:rFonts w:hint="eastAsia"/>
        </w:rPr>
        <w:t>弹性扩缩容的配置查询功能后端接口，已传至</w:t>
      </w:r>
      <w:r w:rsidR="007071A5" w:rsidRPr="00C5148B">
        <w:t>https://github.com/bc-dcos/autoscaling</w:t>
      </w:r>
      <w:r>
        <w:rPr>
          <w:rFonts w:hint="eastAsia"/>
        </w:rPr>
        <w:t>。</w:t>
      </w:r>
    </w:p>
    <w:p w14:paraId="4C034811" w14:textId="77777777" w:rsidR="009C7E17" w:rsidRDefault="009C7E17" w:rsidP="009C7E17">
      <w:pPr>
        <w:ind w:firstLine="420"/>
      </w:pPr>
      <w:r>
        <w:rPr>
          <w:rFonts w:hint="eastAsia"/>
        </w:rPr>
        <w:t>清单</w:t>
      </w:r>
      <w:r>
        <w:rPr>
          <w:rFonts w:hint="eastAsia"/>
        </w:rPr>
        <w:t>:</w:t>
      </w:r>
    </w:p>
    <w:p w14:paraId="03B2FC98" w14:textId="77777777" w:rsidR="007071A5" w:rsidRDefault="007071A5" w:rsidP="009C7E17">
      <w:pPr>
        <w:ind w:firstLine="420"/>
      </w:pPr>
      <w:r>
        <w:rPr>
          <w:rFonts w:hint="eastAsia"/>
        </w:rPr>
        <w:lastRenderedPageBreak/>
        <w:t>config_query.py</w:t>
      </w:r>
    </w:p>
    <w:p w14:paraId="4E05C902" w14:textId="77777777" w:rsidR="007071A5" w:rsidRDefault="007071A5" w:rsidP="009C7E17">
      <w:pPr>
        <w:ind w:firstLine="420"/>
      </w:pPr>
      <w:r>
        <w:rPr>
          <w:rFonts w:hint="eastAsia"/>
        </w:rPr>
        <w:t>set_get.py</w:t>
      </w:r>
    </w:p>
    <w:p w14:paraId="0DACE84C" w14:textId="7AD127ED" w:rsidR="009C7E17" w:rsidRDefault="007071A5" w:rsidP="00326D89">
      <w:pPr>
        <w:ind w:firstLine="420"/>
      </w:pPr>
      <w:r>
        <w:rPr>
          <w:rFonts w:hint="eastAsia"/>
        </w:rPr>
        <w:t>db_operation.py</w:t>
      </w:r>
    </w:p>
    <w:p w14:paraId="269B644F" w14:textId="7074A76B" w:rsidR="005737DC" w:rsidRDefault="005737DC" w:rsidP="00326D89">
      <w:pPr>
        <w:ind w:firstLine="420"/>
      </w:pPr>
      <w:r>
        <w:rPr>
          <w:rFonts w:hint="eastAsia"/>
        </w:rPr>
        <w:t>cstart.sh</w:t>
      </w:r>
    </w:p>
    <w:p w14:paraId="69402D9B" w14:textId="55494D0E" w:rsidR="00B2191B" w:rsidRPr="009C7E17" w:rsidRDefault="00B2191B" w:rsidP="00326D89">
      <w:pPr>
        <w:ind w:firstLine="420"/>
      </w:pPr>
      <w:r>
        <w:rPr>
          <w:rFonts w:hint="eastAsia"/>
        </w:rPr>
        <w:t>详情见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上一同提交的说明文档。</w:t>
      </w:r>
    </w:p>
    <w:p w14:paraId="3D586D06" w14:textId="3F328E86" w:rsidR="009C7E17" w:rsidRPr="009C7E17" w:rsidRDefault="00326D89" w:rsidP="009C7E17">
      <w:pPr>
        <w:pStyle w:val="4"/>
      </w:pPr>
      <w:r>
        <w:rPr>
          <w:rFonts w:hint="eastAsia"/>
        </w:rPr>
        <w:t>III.</w:t>
      </w:r>
      <w:r>
        <w:rPr>
          <w:rFonts w:hint="eastAsia"/>
        </w:rPr>
        <w:t>弹性扩所容</w:t>
      </w:r>
      <w:r>
        <w:rPr>
          <w:rFonts w:hint="eastAsia"/>
        </w:rPr>
        <w:t>GO</w:t>
      </w:r>
      <w:r>
        <w:rPr>
          <w:rFonts w:hint="eastAsia"/>
        </w:rPr>
        <w:t>统一接口</w:t>
      </w:r>
    </w:p>
    <w:p w14:paraId="045B489D" w14:textId="07E2787F" w:rsidR="009C7E17" w:rsidRDefault="009C7E17" w:rsidP="00326D89">
      <w:pPr>
        <w:pStyle w:val="a4"/>
        <w:ind w:left="840" w:firstLineChars="0" w:firstLine="0"/>
      </w:pPr>
      <w:r>
        <w:rPr>
          <w:rFonts w:hint="eastAsia"/>
        </w:rPr>
        <w:tab/>
      </w:r>
      <w:r w:rsidR="00326D89">
        <w:rPr>
          <w:rFonts w:hint="eastAsia"/>
        </w:rPr>
        <w:t>该部分代码已传至</w:t>
      </w:r>
      <w:hyperlink r:id="rId8" w:history="1">
        <w:r w:rsidR="00326D89" w:rsidRPr="00280776">
          <w:rPr>
            <w:rStyle w:val="a6"/>
          </w:rPr>
          <w:t>https://github.com/bc-dcos/autoscaling</w:t>
        </w:r>
      </w:hyperlink>
      <w:r>
        <w:rPr>
          <w:rFonts w:hint="eastAsia"/>
        </w:rPr>
        <w:t>。</w:t>
      </w:r>
    </w:p>
    <w:p w14:paraId="18B3F3F6" w14:textId="43691B24" w:rsidR="00326D89" w:rsidRDefault="00326D89" w:rsidP="00326D89">
      <w:pPr>
        <w:pStyle w:val="a4"/>
        <w:ind w:left="840" w:firstLineChars="0" w:firstLine="0"/>
      </w:pPr>
      <w:r>
        <w:rPr>
          <w:rFonts w:hint="eastAsia"/>
        </w:rPr>
        <w:t>清单：</w:t>
      </w:r>
    </w:p>
    <w:p w14:paraId="32430873" w14:textId="481A1DDA" w:rsidR="00326D89" w:rsidRDefault="00D95BC5" w:rsidP="00326D89">
      <w:pPr>
        <w:pStyle w:val="a4"/>
        <w:ind w:left="840" w:firstLineChars="0" w:firstLine="0"/>
      </w:pPr>
      <w:proofErr w:type="spellStart"/>
      <w:r>
        <w:rPr>
          <w:rFonts w:hint="eastAsia"/>
        </w:rPr>
        <w:t>common.go</w:t>
      </w:r>
      <w:proofErr w:type="spellEnd"/>
    </w:p>
    <w:p w14:paraId="2CF8166E" w14:textId="44813275" w:rsidR="00D95BC5" w:rsidRDefault="00D95BC5" w:rsidP="00326D89">
      <w:pPr>
        <w:pStyle w:val="a4"/>
        <w:ind w:left="840" w:firstLineChars="0" w:firstLine="0"/>
      </w:pPr>
      <w:proofErr w:type="spellStart"/>
      <w:proofErr w:type="gramStart"/>
      <w:r>
        <w:rPr>
          <w:rFonts w:hint="eastAsia"/>
        </w:rPr>
        <w:t>dcos-autoscale.go</w:t>
      </w:r>
      <w:proofErr w:type="spellEnd"/>
      <w:proofErr w:type="gramEnd"/>
    </w:p>
    <w:p w14:paraId="2B798AB2" w14:textId="287B9C60" w:rsidR="00D95BC5" w:rsidRDefault="00D95BC5" w:rsidP="00326D89">
      <w:pPr>
        <w:pStyle w:val="a4"/>
        <w:ind w:left="840" w:firstLineChars="0" w:firstLine="0"/>
      </w:pPr>
      <w:proofErr w:type="spellStart"/>
      <w:r>
        <w:rPr>
          <w:rFonts w:hint="eastAsia"/>
        </w:rPr>
        <w:t>version.go</w:t>
      </w:r>
      <w:proofErr w:type="spellEnd"/>
    </w:p>
    <w:p w14:paraId="292AD4EF" w14:textId="413C4116" w:rsidR="00D95BC5" w:rsidRDefault="00D95BC5" w:rsidP="00D95BC5">
      <w:pPr>
        <w:pStyle w:val="a4"/>
        <w:ind w:left="840" w:firstLineChars="0" w:firstLine="0"/>
      </w:pPr>
      <w:r>
        <w:rPr>
          <w:rFonts w:hint="eastAsia"/>
        </w:rPr>
        <w:t>README</w:t>
      </w:r>
    </w:p>
    <w:p w14:paraId="0C4435CB" w14:textId="77777777" w:rsidR="00B2191B" w:rsidRPr="009C7E17" w:rsidRDefault="00B2191B" w:rsidP="00B2191B">
      <w:pPr>
        <w:ind w:firstLine="420"/>
      </w:pPr>
      <w:r>
        <w:rPr>
          <w:rFonts w:hint="eastAsia"/>
        </w:rPr>
        <w:t>详情见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上一同提交的说明文档。</w:t>
      </w:r>
    </w:p>
    <w:p w14:paraId="1A67696D" w14:textId="77777777" w:rsidR="00B2191B" w:rsidRPr="00B2191B" w:rsidRDefault="00B2191B" w:rsidP="00D95BC5">
      <w:pPr>
        <w:pStyle w:val="a4"/>
        <w:ind w:left="840" w:firstLineChars="0" w:firstLine="0"/>
      </w:pPr>
    </w:p>
    <w:p w14:paraId="3CFD62D0" w14:textId="40375BCB" w:rsidR="009C7E17" w:rsidRPr="009C7E17" w:rsidRDefault="00CC06CA" w:rsidP="009C7E17">
      <w:pPr>
        <w:pStyle w:val="4"/>
      </w:pPr>
      <w:r>
        <w:rPr>
          <w:rFonts w:hint="eastAsia"/>
        </w:rPr>
        <w:t xml:space="preserve">IV. </w:t>
      </w:r>
      <w:r>
        <w:rPr>
          <w:rFonts w:hint="eastAsia"/>
        </w:rPr>
        <w:t>数据采集、弹性扩缩功能部分</w:t>
      </w:r>
    </w:p>
    <w:p w14:paraId="5FC48CBE" w14:textId="18E12769" w:rsidR="009C7E17" w:rsidRDefault="009C7E17" w:rsidP="009C7E17">
      <w:r>
        <w:rPr>
          <w:rFonts w:hint="eastAsia"/>
        </w:rPr>
        <w:tab/>
      </w:r>
      <w:r w:rsidR="00CD7ABE">
        <w:rPr>
          <w:rFonts w:hint="eastAsia"/>
        </w:rPr>
        <w:t>该部分代码已传至</w:t>
      </w:r>
      <w:bookmarkStart w:id="3" w:name="OLE_LINK3"/>
      <w:bookmarkStart w:id="4" w:name="OLE_LINK4"/>
      <w:r w:rsidR="00405204">
        <w:rPr>
          <w:rFonts w:hint="eastAsia"/>
        </w:rPr>
        <w:t>h</w:t>
      </w:r>
      <w:r w:rsidR="00CD7ABE" w:rsidRPr="00C5148B">
        <w:t>ttps://github.com/bc-dcos/autoscaling</w:t>
      </w:r>
      <w:bookmarkEnd w:id="3"/>
      <w:bookmarkEnd w:id="4"/>
      <w:r>
        <w:rPr>
          <w:rFonts w:hint="eastAsia"/>
        </w:rPr>
        <w:t>。</w:t>
      </w:r>
    </w:p>
    <w:p w14:paraId="5B70A06F" w14:textId="51EA3457" w:rsidR="00CD7ABE" w:rsidRDefault="00CD7ABE" w:rsidP="009C7E17">
      <w:r>
        <w:rPr>
          <w:rFonts w:hint="eastAsia"/>
        </w:rPr>
        <w:t>清单：</w:t>
      </w:r>
    </w:p>
    <w:p w14:paraId="20E6C845" w14:textId="791A05DB" w:rsidR="00CD7ABE" w:rsidRDefault="00CD7ABE" w:rsidP="009C7E17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data_driver_v2.py</w:t>
      </w:r>
    </w:p>
    <w:p w14:paraId="765F8CA7" w14:textId="5AFF3576" w:rsidR="00CD7ABE" w:rsidRDefault="00CD7ABE" w:rsidP="009C7E17">
      <w:r w:rsidRPr="00CD7ABE">
        <w:t>scale.py</w:t>
      </w:r>
    </w:p>
    <w:p w14:paraId="45E57639" w14:textId="3F809F3D" w:rsidR="00370357" w:rsidRDefault="00370357" w:rsidP="009C7E17">
      <w:r>
        <w:rPr>
          <w:rFonts w:hint="eastAsia"/>
        </w:rPr>
        <w:t>common.py</w:t>
      </w:r>
    </w:p>
    <w:p w14:paraId="6AE25B87" w14:textId="77777777" w:rsidR="00B2191B" w:rsidRPr="009C7E17" w:rsidRDefault="00B2191B" w:rsidP="00B2191B">
      <w:pPr>
        <w:ind w:firstLine="420"/>
      </w:pPr>
      <w:r>
        <w:rPr>
          <w:rFonts w:hint="eastAsia"/>
        </w:rPr>
        <w:t>详情见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上一同提交的说明文档。</w:t>
      </w:r>
    </w:p>
    <w:p w14:paraId="2FD07341" w14:textId="77777777" w:rsidR="00B2191B" w:rsidRPr="00B2191B" w:rsidRDefault="00B2191B" w:rsidP="009C7E17"/>
    <w:p w14:paraId="561F72F3" w14:textId="0F89C379" w:rsidR="007D33E5" w:rsidRDefault="007D33E5" w:rsidP="007D33E5">
      <w:pPr>
        <w:pStyle w:val="3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文件</w:t>
      </w:r>
    </w:p>
    <w:p w14:paraId="55A60F5C" w14:textId="3257118D" w:rsidR="00405204" w:rsidRDefault="00405204" w:rsidP="00405204">
      <w:r>
        <w:rPr>
          <w:rFonts w:hint="eastAsia"/>
        </w:rPr>
        <w:t>该文件已传至</w:t>
      </w:r>
      <w:hyperlink r:id="rId9" w:history="1">
        <w:r w:rsidR="0004432E" w:rsidRPr="00280776">
          <w:rPr>
            <w:rStyle w:val="a6"/>
            <w:rFonts w:hint="eastAsia"/>
          </w:rPr>
          <w:t>h</w:t>
        </w:r>
        <w:r w:rsidR="0004432E" w:rsidRPr="00280776">
          <w:rPr>
            <w:rStyle w:val="a6"/>
          </w:rPr>
          <w:t>ttps://github.com/bc-dcos/autoscaling</w:t>
        </w:r>
      </w:hyperlink>
    </w:p>
    <w:p w14:paraId="4733CB87" w14:textId="7BF1C40E" w:rsidR="0004432E" w:rsidRDefault="008F64CE" w:rsidP="008F64CE">
      <w:pPr>
        <w:pStyle w:val="4"/>
      </w:pPr>
      <w:r>
        <w:rPr>
          <w:rFonts w:hint="eastAsia"/>
        </w:rPr>
        <w:lastRenderedPageBreak/>
        <w:t>I.</w:t>
      </w:r>
      <w:r w:rsidR="0004432E">
        <w:rPr>
          <w:rFonts w:hint="eastAsia"/>
        </w:rPr>
        <w:t>清单：</w:t>
      </w:r>
    </w:p>
    <w:p w14:paraId="26585AAD" w14:textId="40D04FC5" w:rsidR="005737DC" w:rsidRDefault="00521993" w:rsidP="005737DC">
      <w:proofErr w:type="spellStart"/>
      <w:r>
        <w:rPr>
          <w:rFonts w:hint="eastAsia"/>
        </w:rPr>
        <w:t>s</w:t>
      </w:r>
      <w:r>
        <w:t>cale.</w:t>
      </w:r>
      <w:r>
        <w:rPr>
          <w:rFonts w:hint="eastAsia"/>
        </w:rPr>
        <w:t>sql</w:t>
      </w:r>
      <w:proofErr w:type="spellEnd"/>
    </w:p>
    <w:p w14:paraId="1413980A" w14:textId="04FB4E6B" w:rsidR="0004432E" w:rsidRDefault="008F64CE" w:rsidP="008F64CE">
      <w:pPr>
        <w:pStyle w:val="4"/>
      </w:pPr>
      <w:r>
        <w:rPr>
          <w:rFonts w:hint="eastAsia"/>
        </w:rPr>
        <w:t>II.</w:t>
      </w:r>
      <w:r w:rsidR="0004432E">
        <w:rPr>
          <w:rFonts w:hint="eastAsia"/>
        </w:rPr>
        <w:t>字段说明：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45193" w14:paraId="7A859423" w14:textId="77777777" w:rsidTr="0004432E">
        <w:tc>
          <w:tcPr>
            <w:tcW w:w="2129" w:type="dxa"/>
            <w:vMerge w:val="restart"/>
          </w:tcPr>
          <w:p w14:paraId="3DE2BDF4" w14:textId="77777777" w:rsidR="00645193" w:rsidRDefault="00645193" w:rsidP="0004432E">
            <w:pPr>
              <w:jc w:val="center"/>
            </w:pPr>
          </w:p>
          <w:p w14:paraId="3E9E0C36" w14:textId="77777777" w:rsidR="00645193" w:rsidRDefault="00645193" w:rsidP="0004432E">
            <w:pPr>
              <w:jc w:val="center"/>
            </w:pPr>
          </w:p>
          <w:p w14:paraId="504753E6" w14:textId="77777777" w:rsidR="00645193" w:rsidRDefault="00645193" w:rsidP="0004432E">
            <w:pPr>
              <w:jc w:val="center"/>
            </w:pPr>
          </w:p>
          <w:p w14:paraId="5B6A880D" w14:textId="77777777" w:rsidR="00645193" w:rsidRDefault="00645193" w:rsidP="0004432E">
            <w:pPr>
              <w:jc w:val="center"/>
            </w:pPr>
          </w:p>
          <w:p w14:paraId="20F25156" w14:textId="77777777" w:rsidR="00645193" w:rsidRDefault="00645193" w:rsidP="0004432E">
            <w:pPr>
              <w:jc w:val="center"/>
            </w:pPr>
          </w:p>
          <w:p w14:paraId="0B271854" w14:textId="77777777" w:rsidR="00645193" w:rsidRDefault="00645193" w:rsidP="0004432E">
            <w:pPr>
              <w:jc w:val="center"/>
            </w:pPr>
          </w:p>
          <w:p w14:paraId="75DCF7F3" w14:textId="77777777" w:rsidR="00645193" w:rsidRDefault="00645193" w:rsidP="0004432E">
            <w:pPr>
              <w:jc w:val="center"/>
            </w:pPr>
          </w:p>
          <w:p w14:paraId="023D3696" w14:textId="77777777" w:rsidR="00645193" w:rsidRDefault="00645193" w:rsidP="0004432E"/>
          <w:p w14:paraId="02EF586A" w14:textId="1F74BA65" w:rsidR="00645193" w:rsidRDefault="00645193" w:rsidP="0004432E">
            <w:proofErr w:type="spellStart"/>
            <w:r>
              <w:rPr>
                <w:rFonts w:hint="eastAsia"/>
              </w:rPr>
              <w:t>app_scale_rule</w:t>
            </w:r>
            <w:proofErr w:type="spellEnd"/>
          </w:p>
        </w:tc>
        <w:tc>
          <w:tcPr>
            <w:tcW w:w="2129" w:type="dxa"/>
          </w:tcPr>
          <w:p w14:paraId="331F8BE3" w14:textId="11E1533D" w:rsidR="00645193" w:rsidRDefault="00645193" w:rsidP="005737DC">
            <w:r>
              <w:rPr>
                <w:rFonts w:hint="eastAsia"/>
              </w:rPr>
              <w:t>字段名</w:t>
            </w:r>
          </w:p>
        </w:tc>
        <w:tc>
          <w:tcPr>
            <w:tcW w:w="2129" w:type="dxa"/>
          </w:tcPr>
          <w:p w14:paraId="5C4651D7" w14:textId="2ED1431B" w:rsidR="00645193" w:rsidRDefault="00645193" w:rsidP="005737DC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10BE95CD" w14:textId="66CBDE5C" w:rsidR="00645193" w:rsidRDefault="00645193" w:rsidP="005737DC">
            <w:r>
              <w:rPr>
                <w:rFonts w:hint="eastAsia"/>
              </w:rPr>
              <w:t>备注</w:t>
            </w:r>
          </w:p>
        </w:tc>
      </w:tr>
      <w:tr w:rsidR="00645193" w14:paraId="734B66E0" w14:textId="77777777" w:rsidTr="0004432E">
        <w:tc>
          <w:tcPr>
            <w:tcW w:w="2129" w:type="dxa"/>
            <w:vMerge/>
          </w:tcPr>
          <w:p w14:paraId="71910B88" w14:textId="77777777" w:rsidR="00645193" w:rsidRDefault="00645193" w:rsidP="005737DC"/>
        </w:tc>
        <w:tc>
          <w:tcPr>
            <w:tcW w:w="2129" w:type="dxa"/>
          </w:tcPr>
          <w:p w14:paraId="6474542B" w14:textId="40883B6B" w:rsidR="00645193" w:rsidRDefault="00645193" w:rsidP="005737DC">
            <w:proofErr w:type="spellStart"/>
            <w:r w:rsidRPr="00645193">
              <w:t>marathon_name</w:t>
            </w:r>
            <w:proofErr w:type="spellEnd"/>
          </w:p>
        </w:tc>
        <w:tc>
          <w:tcPr>
            <w:tcW w:w="2129" w:type="dxa"/>
          </w:tcPr>
          <w:p w14:paraId="5DCDE7E3" w14:textId="7CB84F53" w:rsidR="00645193" w:rsidRDefault="00645193" w:rsidP="005737DC">
            <w:bookmarkStart w:id="5" w:name="OLE_LINK5"/>
            <w:bookmarkStart w:id="6" w:name="OLE_LINK6"/>
            <w:r w:rsidRPr="00645193">
              <w:t>varchar</w:t>
            </w:r>
            <w:bookmarkEnd w:id="5"/>
            <w:bookmarkEnd w:id="6"/>
          </w:p>
        </w:tc>
        <w:tc>
          <w:tcPr>
            <w:tcW w:w="2129" w:type="dxa"/>
          </w:tcPr>
          <w:p w14:paraId="3F45C961" w14:textId="6D9F7094" w:rsidR="00645193" w:rsidRDefault="00645193" w:rsidP="005737DC">
            <w:r>
              <w:t>M</w:t>
            </w:r>
            <w:r>
              <w:rPr>
                <w:rFonts w:hint="eastAsia"/>
              </w:rPr>
              <w:t>arathon</w:t>
            </w:r>
            <w:r>
              <w:rPr>
                <w:rFonts w:hint="eastAsia"/>
              </w:rPr>
              <w:t>名字</w:t>
            </w:r>
          </w:p>
        </w:tc>
      </w:tr>
      <w:tr w:rsidR="00645193" w14:paraId="45CDD104" w14:textId="77777777" w:rsidTr="0004432E">
        <w:tc>
          <w:tcPr>
            <w:tcW w:w="2129" w:type="dxa"/>
            <w:vMerge/>
          </w:tcPr>
          <w:p w14:paraId="2EB69B02" w14:textId="77777777" w:rsidR="00645193" w:rsidRDefault="00645193" w:rsidP="005737DC"/>
        </w:tc>
        <w:tc>
          <w:tcPr>
            <w:tcW w:w="2129" w:type="dxa"/>
          </w:tcPr>
          <w:p w14:paraId="2E656A54" w14:textId="4917CECE" w:rsidR="00645193" w:rsidRDefault="00645193" w:rsidP="005737DC">
            <w:proofErr w:type="spellStart"/>
            <w:r w:rsidRPr="00645193">
              <w:t>app_id</w:t>
            </w:r>
            <w:proofErr w:type="spellEnd"/>
          </w:p>
        </w:tc>
        <w:tc>
          <w:tcPr>
            <w:tcW w:w="2129" w:type="dxa"/>
          </w:tcPr>
          <w:p w14:paraId="03ACE0C0" w14:textId="18474266" w:rsidR="00645193" w:rsidRDefault="00645193" w:rsidP="005737DC">
            <w:r w:rsidRPr="00645193">
              <w:t>varchar</w:t>
            </w:r>
          </w:p>
        </w:tc>
        <w:tc>
          <w:tcPr>
            <w:tcW w:w="2129" w:type="dxa"/>
          </w:tcPr>
          <w:p w14:paraId="1A36DD20" w14:textId="2674531A" w:rsidR="00645193" w:rsidRDefault="00645193" w:rsidP="005737DC">
            <w:r>
              <w:rPr>
                <w:rFonts w:hint="eastAsia"/>
              </w:rPr>
              <w:t>应用名字</w:t>
            </w:r>
          </w:p>
        </w:tc>
      </w:tr>
      <w:tr w:rsidR="00645193" w14:paraId="5F0666F1" w14:textId="77777777" w:rsidTr="0004432E">
        <w:tc>
          <w:tcPr>
            <w:tcW w:w="2129" w:type="dxa"/>
            <w:vMerge/>
          </w:tcPr>
          <w:p w14:paraId="03D86FBB" w14:textId="77777777" w:rsidR="00645193" w:rsidRDefault="00645193" w:rsidP="005737DC"/>
        </w:tc>
        <w:tc>
          <w:tcPr>
            <w:tcW w:w="2129" w:type="dxa"/>
          </w:tcPr>
          <w:p w14:paraId="21431447" w14:textId="260DE99B" w:rsidR="00645193" w:rsidRDefault="00645193" w:rsidP="005737DC">
            <w:proofErr w:type="spellStart"/>
            <w:r w:rsidRPr="00645193">
              <w:t>scale_type</w:t>
            </w:r>
            <w:proofErr w:type="spellEnd"/>
          </w:p>
        </w:tc>
        <w:tc>
          <w:tcPr>
            <w:tcW w:w="2129" w:type="dxa"/>
          </w:tcPr>
          <w:p w14:paraId="256DBC3D" w14:textId="00CAEF6B" w:rsidR="00645193" w:rsidRDefault="00645193" w:rsidP="005737DC">
            <w:r w:rsidRPr="00645193">
              <w:t>varchar</w:t>
            </w:r>
          </w:p>
        </w:tc>
        <w:tc>
          <w:tcPr>
            <w:tcW w:w="2129" w:type="dxa"/>
          </w:tcPr>
          <w:p w14:paraId="7DDB3ED5" w14:textId="51708AC0" w:rsidR="00645193" w:rsidRDefault="00645193" w:rsidP="005737DC">
            <w:r>
              <w:rPr>
                <w:rFonts w:hint="eastAsia"/>
              </w:rPr>
              <w:t>策略类型</w:t>
            </w:r>
          </w:p>
        </w:tc>
      </w:tr>
      <w:tr w:rsidR="00645193" w14:paraId="77EA4299" w14:textId="77777777" w:rsidTr="0004432E">
        <w:tc>
          <w:tcPr>
            <w:tcW w:w="2129" w:type="dxa"/>
            <w:vMerge/>
          </w:tcPr>
          <w:p w14:paraId="13A8053E" w14:textId="77777777" w:rsidR="00645193" w:rsidRDefault="00645193" w:rsidP="005737DC"/>
        </w:tc>
        <w:tc>
          <w:tcPr>
            <w:tcW w:w="2129" w:type="dxa"/>
          </w:tcPr>
          <w:p w14:paraId="2FDDDF43" w14:textId="43D2A23A" w:rsidR="00645193" w:rsidRDefault="00645193" w:rsidP="005737DC">
            <w:proofErr w:type="spellStart"/>
            <w:r w:rsidRPr="00645193">
              <w:t>scale_threshold</w:t>
            </w:r>
            <w:proofErr w:type="spellEnd"/>
          </w:p>
        </w:tc>
        <w:tc>
          <w:tcPr>
            <w:tcW w:w="2129" w:type="dxa"/>
          </w:tcPr>
          <w:p w14:paraId="6DCAC89B" w14:textId="2447F496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177ED627" w14:textId="3F9C85BE" w:rsidR="00645193" w:rsidRDefault="00645193" w:rsidP="005737DC">
            <w:r>
              <w:rPr>
                <w:rFonts w:hint="eastAsia"/>
              </w:rPr>
              <w:t>最大扩容或缩</w:t>
            </w:r>
            <w:proofErr w:type="gramStart"/>
            <w:r>
              <w:rPr>
                <w:rFonts w:hint="eastAsia"/>
              </w:rPr>
              <w:t>容数量</w:t>
            </w:r>
            <w:proofErr w:type="gramEnd"/>
          </w:p>
        </w:tc>
      </w:tr>
      <w:tr w:rsidR="00645193" w14:paraId="3B372772" w14:textId="77777777" w:rsidTr="0004432E">
        <w:tc>
          <w:tcPr>
            <w:tcW w:w="2129" w:type="dxa"/>
            <w:vMerge/>
          </w:tcPr>
          <w:p w14:paraId="7109DCC4" w14:textId="77777777" w:rsidR="00645193" w:rsidRDefault="00645193" w:rsidP="005737DC"/>
        </w:tc>
        <w:tc>
          <w:tcPr>
            <w:tcW w:w="2129" w:type="dxa"/>
          </w:tcPr>
          <w:p w14:paraId="22674EB4" w14:textId="631A7DBF" w:rsidR="00645193" w:rsidRDefault="00645193" w:rsidP="005737DC">
            <w:proofErr w:type="spellStart"/>
            <w:r w:rsidRPr="00645193">
              <w:t>per_auto_scale</w:t>
            </w:r>
            <w:proofErr w:type="spellEnd"/>
          </w:p>
        </w:tc>
        <w:tc>
          <w:tcPr>
            <w:tcW w:w="2129" w:type="dxa"/>
          </w:tcPr>
          <w:p w14:paraId="704320D6" w14:textId="60654E8A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5A4F9C97" w14:textId="59EC2771" w:rsidR="00645193" w:rsidRDefault="00645193" w:rsidP="005737DC">
            <w:r>
              <w:rPr>
                <w:rFonts w:hint="eastAsia"/>
              </w:rPr>
              <w:t>自动扩缩</w:t>
            </w:r>
            <w:proofErr w:type="gramStart"/>
            <w:r>
              <w:rPr>
                <w:rFonts w:hint="eastAsia"/>
              </w:rPr>
              <w:t>容数量</w:t>
            </w:r>
            <w:proofErr w:type="gramEnd"/>
          </w:p>
        </w:tc>
      </w:tr>
      <w:tr w:rsidR="00645193" w14:paraId="02D01CF0" w14:textId="77777777" w:rsidTr="0004432E">
        <w:tc>
          <w:tcPr>
            <w:tcW w:w="2129" w:type="dxa"/>
            <w:vMerge/>
          </w:tcPr>
          <w:p w14:paraId="4DF10B0B" w14:textId="77777777" w:rsidR="00645193" w:rsidRDefault="00645193" w:rsidP="005737DC"/>
        </w:tc>
        <w:tc>
          <w:tcPr>
            <w:tcW w:w="2129" w:type="dxa"/>
          </w:tcPr>
          <w:p w14:paraId="33417B8A" w14:textId="063DE27B" w:rsidR="00645193" w:rsidRDefault="00645193" w:rsidP="005737DC">
            <w:r w:rsidRPr="00645193">
              <w:t>memory</w:t>
            </w:r>
          </w:p>
        </w:tc>
        <w:tc>
          <w:tcPr>
            <w:tcW w:w="2129" w:type="dxa"/>
          </w:tcPr>
          <w:p w14:paraId="722D2F1A" w14:textId="1C6CB278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4A74EDB5" w14:textId="4BB2F4D0" w:rsidR="00645193" w:rsidRDefault="00645193" w:rsidP="005737DC">
            <w:r>
              <w:rPr>
                <w:rFonts w:hint="eastAsia"/>
              </w:rPr>
              <w:t>是否设置内存的标志位</w:t>
            </w:r>
          </w:p>
        </w:tc>
      </w:tr>
      <w:tr w:rsidR="00645193" w14:paraId="3FA3C886" w14:textId="77777777" w:rsidTr="0004432E">
        <w:tc>
          <w:tcPr>
            <w:tcW w:w="2129" w:type="dxa"/>
            <w:vMerge/>
          </w:tcPr>
          <w:p w14:paraId="04F2D10C" w14:textId="77777777" w:rsidR="00645193" w:rsidRDefault="00645193" w:rsidP="005737DC"/>
        </w:tc>
        <w:tc>
          <w:tcPr>
            <w:tcW w:w="2129" w:type="dxa"/>
          </w:tcPr>
          <w:p w14:paraId="724A7321" w14:textId="69BB6554" w:rsidR="00645193" w:rsidRDefault="00645193" w:rsidP="005737DC">
            <w:proofErr w:type="spellStart"/>
            <w:r w:rsidRPr="00645193">
              <w:t>cpu</w:t>
            </w:r>
            <w:proofErr w:type="spellEnd"/>
          </w:p>
        </w:tc>
        <w:tc>
          <w:tcPr>
            <w:tcW w:w="2129" w:type="dxa"/>
          </w:tcPr>
          <w:p w14:paraId="2D2FAB8D" w14:textId="0570415B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18D50815" w14:textId="35F905E7" w:rsidR="00645193" w:rsidRDefault="00645193" w:rsidP="005737DC">
            <w:r>
              <w:rPr>
                <w:rFonts w:hint="eastAsia"/>
              </w:rPr>
              <w:t>是否设置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的标志位</w:t>
            </w:r>
          </w:p>
        </w:tc>
      </w:tr>
      <w:tr w:rsidR="00645193" w14:paraId="24AE4E9C" w14:textId="77777777" w:rsidTr="0004432E">
        <w:tc>
          <w:tcPr>
            <w:tcW w:w="2129" w:type="dxa"/>
            <w:vMerge/>
          </w:tcPr>
          <w:p w14:paraId="09508DAE" w14:textId="77777777" w:rsidR="00645193" w:rsidRDefault="00645193" w:rsidP="005737DC"/>
        </w:tc>
        <w:tc>
          <w:tcPr>
            <w:tcW w:w="2129" w:type="dxa"/>
          </w:tcPr>
          <w:p w14:paraId="72580D3F" w14:textId="56CA4B9F" w:rsidR="00645193" w:rsidRDefault="00645193" w:rsidP="005737DC">
            <w:r w:rsidRPr="00645193">
              <w:t>thread</w:t>
            </w:r>
          </w:p>
        </w:tc>
        <w:tc>
          <w:tcPr>
            <w:tcW w:w="2129" w:type="dxa"/>
          </w:tcPr>
          <w:p w14:paraId="37011D34" w14:textId="5534341B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40CA1C59" w14:textId="38645BA1" w:rsidR="00645193" w:rsidRDefault="00645193" w:rsidP="005737DC">
            <w:r>
              <w:rPr>
                <w:rFonts w:hint="eastAsia"/>
              </w:rPr>
              <w:t>是否设置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的标志位</w:t>
            </w:r>
          </w:p>
        </w:tc>
      </w:tr>
      <w:tr w:rsidR="00645193" w14:paraId="00124BAD" w14:textId="77777777" w:rsidTr="0004432E">
        <w:tc>
          <w:tcPr>
            <w:tcW w:w="2129" w:type="dxa"/>
            <w:vMerge/>
          </w:tcPr>
          <w:p w14:paraId="4E0A8D10" w14:textId="77777777" w:rsidR="00645193" w:rsidRDefault="00645193" w:rsidP="005737DC"/>
        </w:tc>
        <w:tc>
          <w:tcPr>
            <w:tcW w:w="2129" w:type="dxa"/>
          </w:tcPr>
          <w:p w14:paraId="05D28937" w14:textId="68730D0B" w:rsidR="00645193" w:rsidRDefault="00645193" w:rsidP="005737DC">
            <w:proofErr w:type="spellStart"/>
            <w:r w:rsidRPr="00645193">
              <w:t>ha_queue</w:t>
            </w:r>
            <w:proofErr w:type="spellEnd"/>
          </w:p>
        </w:tc>
        <w:tc>
          <w:tcPr>
            <w:tcW w:w="2129" w:type="dxa"/>
          </w:tcPr>
          <w:p w14:paraId="78E6B3C1" w14:textId="0E405B89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458AFCD5" w14:textId="1C10837A" w:rsidR="00645193" w:rsidRDefault="00645193" w:rsidP="005737DC">
            <w:r>
              <w:rPr>
                <w:rFonts w:hint="eastAsia"/>
              </w:rPr>
              <w:t>是否设置</w:t>
            </w:r>
            <w:proofErr w:type="spellStart"/>
            <w:r>
              <w:rPr>
                <w:rFonts w:hint="eastAsia"/>
              </w:rPr>
              <w:t>ha_queue</w:t>
            </w:r>
            <w:proofErr w:type="spellEnd"/>
            <w:r>
              <w:rPr>
                <w:rFonts w:hint="eastAsia"/>
              </w:rPr>
              <w:t>的标志位</w:t>
            </w:r>
          </w:p>
        </w:tc>
      </w:tr>
      <w:tr w:rsidR="00645193" w14:paraId="468636DF" w14:textId="77777777" w:rsidTr="0004432E">
        <w:tc>
          <w:tcPr>
            <w:tcW w:w="2129" w:type="dxa"/>
            <w:vMerge/>
          </w:tcPr>
          <w:p w14:paraId="58EDEC96" w14:textId="77777777" w:rsidR="00645193" w:rsidRDefault="00645193" w:rsidP="005737DC"/>
        </w:tc>
        <w:tc>
          <w:tcPr>
            <w:tcW w:w="2129" w:type="dxa"/>
          </w:tcPr>
          <w:p w14:paraId="3A9A0DF0" w14:textId="2741741E" w:rsidR="00645193" w:rsidRDefault="00645193" w:rsidP="005737DC">
            <w:r w:rsidRPr="00645193">
              <w:t>switch</w:t>
            </w:r>
          </w:p>
        </w:tc>
        <w:tc>
          <w:tcPr>
            <w:tcW w:w="2129" w:type="dxa"/>
          </w:tcPr>
          <w:p w14:paraId="43157054" w14:textId="534B50DB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28830C93" w14:textId="7E0C1DDB" w:rsidR="00645193" w:rsidRDefault="00645193" w:rsidP="005737DC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条规则是否使用或暂停的标志位</w:t>
            </w:r>
          </w:p>
        </w:tc>
      </w:tr>
      <w:tr w:rsidR="00645193" w14:paraId="10CBF85C" w14:textId="77777777" w:rsidTr="0004432E">
        <w:tc>
          <w:tcPr>
            <w:tcW w:w="2129" w:type="dxa"/>
            <w:vMerge/>
          </w:tcPr>
          <w:p w14:paraId="25F3F031" w14:textId="77777777" w:rsidR="00645193" w:rsidRDefault="00645193" w:rsidP="005737DC"/>
        </w:tc>
        <w:tc>
          <w:tcPr>
            <w:tcW w:w="2129" w:type="dxa"/>
          </w:tcPr>
          <w:p w14:paraId="1A523FDA" w14:textId="34E9373A" w:rsidR="00645193" w:rsidRDefault="00645193" w:rsidP="005737DC">
            <w:proofErr w:type="spellStart"/>
            <w:r w:rsidRPr="00645193">
              <w:t>cold_time</w:t>
            </w:r>
            <w:proofErr w:type="spellEnd"/>
          </w:p>
        </w:tc>
        <w:tc>
          <w:tcPr>
            <w:tcW w:w="2129" w:type="dxa"/>
          </w:tcPr>
          <w:p w14:paraId="60683C93" w14:textId="340DAC7E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19E8BDF4" w14:textId="796A296F" w:rsidR="00645193" w:rsidRDefault="00645193" w:rsidP="005737DC">
            <w:r>
              <w:rPr>
                <w:rFonts w:hint="eastAsia"/>
              </w:rPr>
              <w:t>两次扩所容之间的冷却时间</w:t>
            </w:r>
          </w:p>
        </w:tc>
      </w:tr>
      <w:tr w:rsidR="00645193" w14:paraId="4EDE1FA2" w14:textId="77777777" w:rsidTr="0004432E">
        <w:tc>
          <w:tcPr>
            <w:tcW w:w="2129" w:type="dxa"/>
            <w:vMerge/>
          </w:tcPr>
          <w:p w14:paraId="7C03962B" w14:textId="77777777" w:rsidR="00645193" w:rsidRDefault="00645193" w:rsidP="005737DC"/>
        </w:tc>
        <w:tc>
          <w:tcPr>
            <w:tcW w:w="2129" w:type="dxa"/>
          </w:tcPr>
          <w:p w14:paraId="30A4EB07" w14:textId="27ABE5AD" w:rsidR="00645193" w:rsidRDefault="00645193" w:rsidP="005737DC">
            <w:proofErr w:type="spellStart"/>
            <w:r w:rsidRPr="00645193">
              <w:t>collect_period</w:t>
            </w:r>
            <w:proofErr w:type="spellEnd"/>
          </w:p>
        </w:tc>
        <w:tc>
          <w:tcPr>
            <w:tcW w:w="2129" w:type="dxa"/>
          </w:tcPr>
          <w:p w14:paraId="41D94BAD" w14:textId="6B70D5A5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48390769" w14:textId="6B53BAE1" w:rsidR="00645193" w:rsidRDefault="009D687C" w:rsidP="005737DC">
            <w:r>
              <w:rPr>
                <w:rFonts w:hint="eastAsia"/>
              </w:rPr>
              <w:t>数据采集周期</w:t>
            </w:r>
          </w:p>
        </w:tc>
      </w:tr>
      <w:tr w:rsidR="00645193" w14:paraId="4FB44B7B" w14:textId="77777777" w:rsidTr="0004432E">
        <w:tc>
          <w:tcPr>
            <w:tcW w:w="2129" w:type="dxa"/>
            <w:vMerge/>
          </w:tcPr>
          <w:p w14:paraId="571C0343" w14:textId="77777777" w:rsidR="00645193" w:rsidRDefault="00645193" w:rsidP="005737DC"/>
        </w:tc>
        <w:tc>
          <w:tcPr>
            <w:tcW w:w="2129" w:type="dxa"/>
          </w:tcPr>
          <w:p w14:paraId="68B615C7" w14:textId="300297D3" w:rsidR="00645193" w:rsidRDefault="00645193" w:rsidP="005737DC">
            <w:proofErr w:type="spellStart"/>
            <w:r w:rsidRPr="00645193">
              <w:t>continue_period</w:t>
            </w:r>
            <w:proofErr w:type="spellEnd"/>
          </w:p>
        </w:tc>
        <w:tc>
          <w:tcPr>
            <w:tcW w:w="2129" w:type="dxa"/>
          </w:tcPr>
          <w:p w14:paraId="2C6E5779" w14:textId="4AF21E22" w:rsidR="00645193" w:rsidRDefault="00645193" w:rsidP="005737DC">
            <w:proofErr w:type="spellStart"/>
            <w:r w:rsidRPr="00645193">
              <w:t>int</w:t>
            </w:r>
            <w:proofErr w:type="spellEnd"/>
          </w:p>
        </w:tc>
        <w:tc>
          <w:tcPr>
            <w:tcW w:w="2129" w:type="dxa"/>
          </w:tcPr>
          <w:p w14:paraId="201E912E" w14:textId="7850F38F" w:rsidR="00645193" w:rsidRDefault="009D687C" w:rsidP="005737DC">
            <w:r>
              <w:rPr>
                <w:rFonts w:hint="eastAsia"/>
              </w:rPr>
              <w:t>允许扩所容的持续最长时间</w:t>
            </w:r>
          </w:p>
        </w:tc>
      </w:tr>
    </w:tbl>
    <w:p w14:paraId="5E82CE88" w14:textId="31916A76" w:rsidR="0004432E" w:rsidRDefault="00795CE9" w:rsidP="00795CE9">
      <w:pPr>
        <w:jc w:val="center"/>
      </w:pPr>
      <w:r>
        <w:rPr>
          <w:rFonts w:hint="eastAsia"/>
        </w:rPr>
        <w:t>表一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95CE9" w14:paraId="3E063E3C" w14:textId="77777777" w:rsidTr="00795CE9">
        <w:tc>
          <w:tcPr>
            <w:tcW w:w="2129" w:type="dxa"/>
            <w:vMerge w:val="restart"/>
          </w:tcPr>
          <w:p w14:paraId="58B75EA4" w14:textId="77777777" w:rsidR="00795CE9" w:rsidRDefault="00795CE9" w:rsidP="00795CE9">
            <w:pPr>
              <w:jc w:val="center"/>
            </w:pPr>
          </w:p>
          <w:p w14:paraId="0DB6A614" w14:textId="77777777" w:rsidR="00795CE9" w:rsidRDefault="00795CE9" w:rsidP="00795CE9">
            <w:pPr>
              <w:jc w:val="center"/>
            </w:pPr>
          </w:p>
          <w:p w14:paraId="40765C7A" w14:textId="330E0158" w:rsidR="00795CE9" w:rsidRDefault="00795CE9" w:rsidP="00795CE9">
            <w:pPr>
              <w:jc w:val="center"/>
            </w:pPr>
            <w:proofErr w:type="spellStart"/>
            <w:r>
              <w:rPr>
                <w:rFonts w:hint="eastAsia"/>
              </w:rPr>
              <w:t>quota_info</w:t>
            </w:r>
            <w:proofErr w:type="spellEnd"/>
          </w:p>
        </w:tc>
        <w:tc>
          <w:tcPr>
            <w:tcW w:w="2129" w:type="dxa"/>
          </w:tcPr>
          <w:p w14:paraId="17C689AB" w14:textId="0A8C60AD" w:rsidR="00795CE9" w:rsidRDefault="00795CE9" w:rsidP="00795CE9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29" w:type="dxa"/>
          </w:tcPr>
          <w:p w14:paraId="369C1454" w14:textId="7C29D6EE" w:rsidR="00795CE9" w:rsidRDefault="00795CE9" w:rsidP="00795CE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1CC49EA1" w14:textId="4E7C052C" w:rsidR="00795CE9" w:rsidRDefault="00795CE9" w:rsidP="00795CE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5CE9" w14:paraId="1757E858" w14:textId="77777777" w:rsidTr="00795CE9">
        <w:tc>
          <w:tcPr>
            <w:tcW w:w="2129" w:type="dxa"/>
            <w:vMerge/>
          </w:tcPr>
          <w:p w14:paraId="108E6309" w14:textId="77777777" w:rsidR="00795CE9" w:rsidRDefault="00795CE9" w:rsidP="00795CE9">
            <w:pPr>
              <w:jc w:val="center"/>
            </w:pPr>
          </w:p>
        </w:tc>
        <w:tc>
          <w:tcPr>
            <w:tcW w:w="2129" w:type="dxa"/>
          </w:tcPr>
          <w:p w14:paraId="4179FE93" w14:textId="6C052E68" w:rsidR="00795CE9" w:rsidRDefault="00795CE9" w:rsidP="00795CE9">
            <w:pPr>
              <w:jc w:val="center"/>
            </w:pPr>
            <w:proofErr w:type="spellStart"/>
            <w:r w:rsidRPr="00795CE9">
              <w:t>marathon_name</w:t>
            </w:r>
            <w:proofErr w:type="spellEnd"/>
          </w:p>
        </w:tc>
        <w:tc>
          <w:tcPr>
            <w:tcW w:w="2129" w:type="dxa"/>
          </w:tcPr>
          <w:p w14:paraId="002830FC" w14:textId="0E160639" w:rsidR="00795CE9" w:rsidRDefault="00795CE9" w:rsidP="00795CE9">
            <w:pPr>
              <w:jc w:val="center"/>
            </w:pPr>
            <w:r w:rsidRPr="00795CE9">
              <w:t>varchar</w:t>
            </w:r>
          </w:p>
        </w:tc>
        <w:tc>
          <w:tcPr>
            <w:tcW w:w="2129" w:type="dxa"/>
          </w:tcPr>
          <w:p w14:paraId="20EBF663" w14:textId="6621D399" w:rsidR="00795CE9" w:rsidRDefault="00795CE9" w:rsidP="00795CE9">
            <w:pPr>
              <w:jc w:val="center"/>
            </w:pPr>
            <w:r>
              <w:t>m</w:t>
            </w:r>
            <w:r>
              <w:rPr>
                <w:rFonts w:hint="eastAsia"/>
              </w:rPr>
              <w:t>arathon</w:t>
            </w:r>
            <w:r>
              <w:rPr>
                <w:rFonts w:hint="eastAsia"/>
              </w:rPr>
              <w:t>名字</w:t>
            </w:r>
          </w:p>
        </w:tc>
      </w:tr>
      <w:tr w:rsidR="00795CE9" w14:paraId="64EEDE57" w14:textId="77777777" w:rsidTr="00795CE9">
        <w:tc>
          <w:tcPr>
            <w:tcW w:w="2129" w:type="dxa"/>
            <w:vMerge/>
          </w:tcPr>
          <w:p w14:paraId="2279388F" w14:textId="77777777" w:rsidR="00795CE9" w:rsidRDefault="00795CE9" w:rsidP="00795CE9">
            <w:pPr>
              <w:jc w:val="center"/>
            </w:pPr>
          </w:p>
        </w:tc>
        <w:tc>
          <w:tcPr>
            <w:tcW w:w="2129" w:type="dxa"/>
          </w:tcPr>
          <w:p w14:paraId="1F7B8F75" w14:textId="2B7462D8" w:rsidR="00795CE9" w:rsidRDefault="00795CE9" w:rsidP="00795CE9">
            <w:pPr>
              <w:jc w:val="center"/>
            </w:pPr>
            <w:proofErr w:type="spellStart"/>
            <w:r w:rsidRPr="00795CE9">
              <w:t>app_id</w:t>
            </w:r>
            <w:proofErr w:type="spellEnd"/>
          </w:p>
        </w:tc>
        <w:tc>
          <w:tcPr>
            <w:tcW w:w="2129" w:type="dxa"/>
          </w:tcPr>
          <w:p w14:paraId="623B363F" w14:textId="470A07F3" w:rsidR="00795CE9" w:rsidRDefault="00795CE9" w:rsidP="00795CE9">
            <w:pPr>
              <w:jc w:val="center"/>
            </w:pPr>
            <w:r w:rsidRPr="00795CE9">
              <w:t>Varchar</w:t>
            </w:r>
          </w:p>
        </w:tc>
        <w:tc>
          <w:tcPr>
            <w:tcW w:w="2129" w:type="dxa"/>
          </w:tcPr>
          <w:p w14:paraId="149CF850" w14:textId="0F4B6F5F" w:rsidR="00795CE9" w:rsidRDefault="00795CE9" w:rsidP="00795CE9">
            <w:pPr>
              <w:jc w:val="center"/>
            </w:pPr>
            <w:r>
              <w:rPr>
                <w:rFonts w:hint="eastAsia"/>
              </w:rPr>
              <w:t>应用名字</w:t>
            </w:r>
          </w:p>
        </w:tc>
      </w:tr>
      <w:tr w:rsidR="00795CE9" w14:paraId="4DBB0289" w14:textId="77777777" w:rsidTr="00795CE9">
        <w:tc>
          <w:tcPr>
            <w:tcW w:w="2129" w:type="dxa"/>
            <w:vMerge/>
          </w:tcPr>
          <w:p w14:paraId="3AD4A22C" w14:textId="77777777" w:rsidR="00795CE9" w:rsidRDefault="00795CE9" w:rsidP="00795CE9">
            <w:pPr>
              <w:jc w:val="center"/>
            </w:pPr>
          </w:p>
        </w:tc>
        <w:tc>
          <w:tcPr>
            <w:tcW w:w="2129" w:type="dxa"/>
          </w:tcPr>
          <w:p w14:paraId="0A5E4169" w14:textId="1752C11E" w:rsidR="00795CE9" w:rsidRDefault="00795CE9" w:rsidP="00795CE9">
            <w:pPr>
              <w:jc w:val="center"/>
            </w:pPr>
            <w:proofErr w:type="spellStart"/>
            <w:r w:rsidRPr="00795CE9">
              <w:t>rule_type</w:t>
            </w:r>
            <w:proofErr w:type="spellEnd"/>
          </w:p>
        </w:tc>
        <w:tc>
          <w:tcPr>
            <w:tcW w:w="2129" w:type="dxa"/>
          </w:tcPr>
          <w:p w14:paraId="5D00214D" w14:textId="52EFB1F4" w:rsidR="00795CE9" w:rsidRDefault="00795CE9" w:rsidP="00795CE9">
            <w:pPr>
              <w:jc w:val="center"/>
            </w:pPr>
            <w:r w:rsidRPr="00795CE9">
              <w:t>varchar</w:t>
            </w:r>
          </w:p>
        </w:tc>
        <w:tc>
          <w:tcPr>
            <w:tcW w:w="2129" w:type="dxa"/>
          </w:tcPr>
          <w:p w14:paraId="690A5DBD" w14:textId="0B38FB2E" w:rsidR="00795CE9" w:rsidRDefault="00795CE9" w:rsidP="00795CE9">
            <w:pPr>
              <w:jc w:val="center"/>
            </w:pPr>
            <w:r>
              <w:rPr>
                <w:rFonts w:hint="eastAsia"/>
              </w:rPr>
              <w:t>策略类型</w:t>
            </w:r>
          </w:p>
        </w:tc>
      </w:tr>
      <w:tr w:rsidR="00795CE9" w14:paraId="323CCD39" w14:textId="77777777" w:rsidTr="00795CE9">
        <w:tc>
          <w:tcPr>
            <w:tcW w:w="2129" w:type="dxa"/>
            <w:vMerge/>
          </w:tcPr>
          <w:p w14:paraId="1A5D2AAC" w14:textId="77777777" w:rsidR="00795CE9" w:rsidRDefault="00795CE9" w:rsidP="00795CE9">
            <w:pPr>
              <w:jc w:val="center"/>
            </w:pPr>
          </w:p>
        </w:tc>
        <w:tc>
          <w:tcPr>
            <w:tcW w:w="2129" w:type="dxa"/>
          </w:tcPr>
          <w:p w14:paraId="033AC75A" w14:textId="6AC3F84A" w:rsidR="00795CE9" w:rsidRDefault="00795CE9" w:rsidP="00795CE9">
            <w:pPr>
              <w:jc w:val="center"/>
            </w:pPr>
            <w:proofErr w:type="spellStart"/>
            <w:r w:rsidRPr="00795CE9">
              <w:t>max_threshold</w:t>
            </w:r>
            <w:proofErr w:type="spellEnd"/>
          </w:p>
        </w:tc>
        <w:tc>
          <w:tcPr>
            <w:tcW w:w="2129" w:type="dxa"/>
          </w:tcPr>
          <w:p w14:paraId="00FE8A63" w14:textId="401FA0FB" w:rsidR="00795CE9" w:rsidRDefault="00795CE9" w:rsidP="00795CE9">
            <w:pPr>
              <w:jc w:val="center"/>
            </w:pPr>
            <w:r w:rsidRPr="00795CE9">
              <w:t>float</w:t>
            </w:r>
          </w:p>
        </w:tc>
        <w:tc>
          <w:tcPr>
            <w:tcW w:w="2129" w:type="dxa"/>
          </w:tcPr>
          <w:p w14:paraId="400F9E68" w14:textId="72083A22" w:rsidR="00795CE9" w:rsidRDefault="00795CE9" w:rsidP="00795CE9">
            <w:r>
              <w:rPr>
                <w:rFonts w:hint="eastAsia"/>
              </w:rPr>
              <w:t>指定指标的扩容阈值</w:t>
            </w:r>
          </w:p>
        </w:tc>
      </w:tr>
      <w:tr w:rsidR="00795CE9" w14:paraId="14FDF3AA" w14:textId="77777777" w:rsidTr="00795CE9">
        <w:tc>
          <w:tcPr>
            <w:tcW w:w="2129" w:type="dxa"/>
            <w:vMerge/>
          </w:tcPr>
          <w:p w14:paraId="6199DB72" w14:textId="77777777" w:rsidR="00795CE9" w:rsidRDefault="00795CE9" w:rsidP="00795CE9">
            <w:pPr>
              <w:jc w:val="center"/>
            </w:pPr>
          </w:p>
        </w:tc>
        <w:tc>
          <w:tcPr>
            <w:tcW w:w="2129" w:type="dxa"/>
          </w:tcPr>
          <w:p w14:paraId="66849926" w14:textId="63128B54" w:rsidR="00795CE9" w:rsidRDefault="00795CE9" w:rsidP="00795CE9">
            <w:pPr>
              <w:jc w:val="center"/>
            </w:pPr>
            <w:proofErr w:type="spellStart"/>
            <w:r w:rsidRPr="00795CE9">
              <w:t>min_threshold</w:t>
            </w:r>
            <w:proofErr w:type="spellEnd"/>
          </w:p>
        </w:tc>
        <w:tc>
          <w:tcPr>
            <w:tcW w:w="2129" w:type="dxa"/>
          </w:tcPr>
          <w:p w14:paraId="07F446DC" w14:textId="35CEE714" w:rsidR="00795CE9" w:rsidRDefault="00795CE9" w:rsidP="00795CE9">
            <w:pPr>
              <w:jc w:val="center"/>
            </w:pPr>
            <w:r w:rsidRPr="00795CE9">
              <w:t>float</w:t>
            </w:r>
          </w:p>
        </w:tc>
        <w:tc>
          <w:tcPr>
            <w:tcW w:w="2129" w:type="dxa"/>
          </w:tcPr>
          <w:p w14:paraId="414F29A8" w14:textId="6E54EDAF" w:rsidR="00795CE9" w:rsidRDefault="00795CE9" w:rsidP="00795CE9">
            <w:pPr>
              <w:jc w:val="center"/>
            </w:pPr>
            <w:r>
              <w:rPr>
                <w:rFonts w:hint="eastAsia"/>
              </w:rPr>
              <w:t>指定指标的缩容阈值</w:t>
            </w:r>
          </w:p>
        </w:tc>
      </w:tr>
    </w:tbl>
    <w:p w14:paraId="32ADFDF8" w14:textId="18E623D0" w:rsidR="00795CE9" w:rsidRDefault="00363CA4" w:rsidP="00795CE9">
      <w:pPr>
        <w:jc w:val="center"/>
      </w:pPr>
      <w:r>
        <w:rPr>
          <w:rFonts w:hint="eastAsia"/>
        </w:rPr>
        <w:t>表二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57A7C" w14:paraId="1B757FF9" w14:textId="77777777" w:rsidTr="00657A7C">
        <w:tc>
          <w:tcPr>
            <w:tcW w:w="2129" w:type="dxa"/>
            <w:vMerge w:val="restart"/>
          </w:tcPr>
          <w:p w14:paraId="77631B48" w14:textId="77777777" w:rsidR="00657A7C" w:rsidRDefault="00657A7C" w:rsidP="00795CE9">
            <w:pPr>
              <w:jc w:val="center"/>
            </w:pPr>
          </w:p>
          <w:p w14:paraId="301A9CA8" w14:textId="77777777" w:rsidR="00657A7C" w:rsidRDefault="00657A7C" w:rsidP="00795CE9">
            <w:pPr>
              <w:jc w:val="center"/>
            </w:pPr>
          </w:p>
          <w:p w14:paraId="07F8AA7B" w14:textId="77777777" w:rsidR="00657A7C" w:rsidRDefault="00657A7C" w:rsidP="00795CE9">
            <w:pPr>
              <w:jc w:val="center"/>
            </w:pPr>
          </w:p>
          <w:p w14:paraId="33FF347E" w14:textId="44BA4D36" w:rsidR="00657A7C" w:rsidRDefault="00657A7C" w:rsidP="00795CE9">
            <w:pPr>
              <w:jc w:val="center"/>
            </w:pPr>
            <w:proofErr w:type="spellStart"/>
            <w:r>
              <w:rPr>
                <w:rFonts w:hint="eastAsia"/>
              </w:rPr>
              <w:t>scale_log</w:t>
            </w:r>
            <w:proofErr w:type="spellEnd"/>
          </w:p>
        </w:tc>
        <w:tc>
          <w:tcPr>
            <w:tcW w:w="2129" w:type="dxa"/>
          </w:tcPr>
          <w:p w14:paraId="608D8756" w14:textId="14C1539C" w:rsidR="00657A7C" w:rsidRDefault="00332CCE" w:rsidP="00795CE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29" w:type="dxa"/>
          </w:tcPr>
          <w:p w14:paraId="308DC59C" w14:textId="036126F0" w:rsidR="00657A7C" w:rsidRDefault="00332CCE" w:rsidP="00795CE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49E2C391" w14:textId="3BC37368" w:rsidR="00657A7C" w:rsidRDefault="00332CCE" w:rsidP="00795CE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7A7C" w14:paraId="50CDA79C" w14:textId="77777777" w:rsidTr="00657A7C">
        <w:tc>
          <w:tcPr>
            <w:tcW w:w="2129" w:type="dxa"/>
            <w:vMerge/>
          </w:tcPr>
          <w:p w14:paraId="05BB3553" w14:textId="77777777" w:rsidR="00657A7C" w:rsidRDefault="00657A7C" w:rsidP="00795CE9">
            <w:pPr>
              <w:jc w:val="center"/>
            </w:pPr>
          </w:p>
        </w:tc>
        <w:tc>
          <w:tcPr>
            <w:tcW w:w="2129" w:type="dxa"/>
          </w:tcPr>
          <w:p w14:paraId="79F957AA" w14:textId="1C777B81" w:rsidR="00657A7C" w:rsidRDefault="00332CCE" w:rsidP="00795CE9">
            <w:pPr>
              <w:jc w:val="center"/>
            </w:pPr>
            <w:r w:rsidRPr="00332CCE">
              <w:t>id</w:t>
            </w:r>
          </w:p>
        </w:tc>
        <w:tc>
          <w:tcPr>
            <w:tcW w:w="2129" w:type="dxa"/>
          </w:tcPr>
          <w:p w14:paraId="6DA4FC88" w14:textId="22370AD8" w:rsidR="00657A7C" w:rsidRDefault="00332CCE" w:rsidP="00795CE9">
            <w:pPr>
              <w:jc w:val="center"/>
            </w:pPr>
            <w:proofErr w:type="spellStart"/>
            <w:r w:rsidRPr="00332CCE">
              <w:t>int</w:t>
            </w:r>
            <w:proofErr w:type="spellEnd"/>
          </w:p>
        </w:tc>
        <w:tc>
          <w:tcPr>
            <w:tcW w:w="2129" w:type="dxa"/>
          </w:tcPr>
          <w:p w14:paraId="6D78DD46" w14:textId="55EC11EF" w:rsidR="00657A7C" w:rsidRDefault="0045004F" w:rsidP="00795CE9">
            <w:pPr>
              <w:jc w:val="center"/>
            </w:pPr>
            <w:r>
              <w:rPr>
                <w:rFonts w:hint="eastAsia"/>
              </w:rPr>
              <w:t>默认主键</w:t>
            </w:r>
          </w:p>
        </w:tc>
      </w:tr>
      <w:tr w:rsidR="00657A7C" w14:paraId="5F187515" w14:textId="77777777" w:rsidTr="00657A7C">
        <w:tc>
          <w:tcPr>
            <w:tcW w:w="2129" w:type="dxa"/>
            <w:vMerge/>
          </w:tcPr>
          <w:p w14:paraId="7CA3FC23" w14:textId="77777777" w:rsidR="00657A7C" w:rsidRDefault="00657A7C" w:rsidP="00795CE9">
            <w:pPr>
              <w:jc w:val="center"/>
            </w:pPr>
          </w:p>
        </w:tc>
        <w:tc>
          <w:tcPr>
            <w:tcW w:w="2129" w:type="dxa"/>
          </w:tcPr>
          <w:p w14:paraId="3A0CBD35" w14:textId="2E624221" w:rsidR="00657A7C" w:rsidRDefault="00332CCE" w:rsidP="00795CE9">
            <w:pPr>
              <w:jc w:val="center"/>
            </w:pPr>
            <w:proofErr w:type="spellStart"/>
            <w:r w:rsidRPr="00332CCE">
              <w:t>marathon_name</w:t>
            </w:r>
            <w:proofErr w:type="spellEnd"/>
          </w:p>
        </w:tc>
        <w:tc>
          <w:tcPr>
            <w:tcW w:w="2129" w:type="dxa"/>
          </w:tcPr>
          <w:p w14:paraId="15C362B6" w14:textId="2F9ECEF4" w:rsidR="00657A7C" w:rsidRDefault="00332CCE" w:rsidP="00795CE9">
            <w:pPr>
              <w:jc w:val="center"/>
            </w:pPr>
            <w:r w:rsidRPr="00332CCE">
              <w:t>varchar</w:t>
            </w:r>
          </w:p>
        </w:tc>
        <w:tc>
          <w:tcPr>
            <w:tcW w:w="2129" w:type="dxa"/>
          </w:tcPr>
          <w:p w14:paraId="03AEAC66" w14:textId="6E90718C" w:rsidR="00657A7C" w:rsidRDefault="0045004F" w:rsidP="00795CE9">
            <w:pPr>
              <w:jc w:val="center"/>
            </w:pPr>
            <w:r>
              <w:rPr>
                <w:rFonts w:hint="eastAsia"/>
              </w:rPr>
              <w:t>marathon</w:t>
            </w:r>
            <w:r>
              <w:rPr>
                <w:rFonts w:hint="eastAsia"/>
              </w:rPr>
              <w:t>名字</w:t>
            </w:r>
          </w:p>
        </w:tc>
      </w:tr>
      <w:tr w:rsidR="00657A7C" w14:paraId="5197654A" w14:textId="77777777" w:rsidTr="00657A7C">
        <w:tc>
          <w:tcPr>
            <w:tcW w:w="2129" w:type="dxa"/>
            <w:vMerge/>
          </w:tcPr>
          <w:p w14:paraId="48509107" w14:textId="77777777" w:rsidR="00657A7C" w:rsidRDefault="00657A7C" w:rsidP="00795CE9">
            <w:pPr>
              <w:jc w:val="center"/>
            </w:pPr>
          </w:p>
        </w:tc>
        <w:tc>
          <w:tcPr>
            <w:tcW w:w="2129" w:type="dxa"/>
          </w:tcPr>
          <w:p w14:paraId="55D890AF" w14:textId="233159F4" w:rsidR="00657A7C" w:rsidRDefault="00332CCE" w:rsidP="00795CE9">
            <w:pPr>
              <w:jc w:val="center"/>
            </w:pPr>
            <w:proofErr w:type="spellStart"/>
            <w:r w:rsidRPr="00332CCE">
              <w:t>app_id</w:t>
            </w:r>
            <w:proofErr w:type="spellEnd"/>
          </w:p>
        </w:tc>
        <w:tc>
          <w:tcPr>
            <w:tcW w:w="2129" w:type="dxa"/>
          </w:tcPr>
          <w:p w14:paraId="70336CED" w14:textId="0052DACB" w:rsidR="00657A7C" w:rsidRDefault="00332CCE" w:rsidP="00795CE9">
            <w:pPr>
              <w:jc w:val="center"/>
            </w:pPr>
            <w:r w:rsidRPr="00332CCE">
              <w:t>varchar</w:t>
            </w:r>
          </w:p>
        </w:tc>
        <w:tc>
          <w:tcPr>
            <w:tcW w:w="2129" w:type="dxa"/>
          </w:tcPr>
          <w:p w14:paraId="7FE6BAC0" w14:textId="57F8E769" w:rsidR="00657A7C" w:rsidRDefault="0045004F" w:rsidP="00795CE9">
            <w:pPr>
              <w:jc w:val="center"/>
            </w:pPr>
            <w:r>
              <w:rPr>
                <w:rFonts w:hint="eastAsia"/>
              </w:rPr>
              <w:t>应用名字</w:t>
            </w:r>
          </w:p>
        </w:tc>
      </w:tr>
      <w:tr w:rsidR="00657A7C" w14:paraId="24A2EE9D" w14:textId="77777777" w:rsidTr="00657A7C">
        <w:tc>
          <w:tcPr>
            <w:tcW w:w="2129" w:type="dxa"/>
            <w:vMerge/>
          </w:tcPr>
          <w:p w14:paraId="3815A65E" w14:textId="77777777" w:rsidR="00657A7C" w:rsidRDefault="00657A7C" w:rsidP="00795CE9">
            <w:pPr>
              <w:jc w:val="center"/>
            </w:pPr>
          </w:p>
        </w:tc>
        <w:tc>
          <w:tcPr>
            <w:tcW w:w="2129" w:type="dxa"/>
          </w:tcPr>
          <w:p w14:paraId="319C3FDD" w14:textId="2C73829A" w:rsidR="00657A7C" w:rsidRDefault="00332CCE" w:rsidP="00795CE9">
            <w:pPr>
              <w:jc w:val="center"/>
            </w:pPr>
            <w:r w:rsidRPr="00332CCE">
              <w:t>time</w:t>
            </w:r>
          </w:p>
        </w:tc>
        <w:tc>
          <w:tcPr>
            <w:tcW w:w="2129" w:type="dxa"/>
          </w:tcPr>
          <w:p w14:paraId="524AC159" w14:textId="1E82281A" w:rsidR="00657A7C" w:rsidRDefault="00332CCE" w:rsidP="00795CE9">
            <w:pPr>
              <w:jc w:val="center"/>
            </w:pPr>
            <w:r w:rsidRPr="00332CCE">
              <w:t>varchar</w:t>
            </w:r>
          </w:p>
        </w:tc>
        <w:tc>
          <w:tcPr>
            <w:tcW w:w="2129" w:type="dxa"/>
          </w:tcPr>
          <w:p w14:paraId="18E858CA" w14:textId="19A51C83" w:rsidR="00657A7C" w:rsidRDefault="0045004F" w:rsidP="00795CE9">
            <w:pPr>
              <w:jc w:val="center"/>
            </w:pPr>
            <w:r>
              <w:t>时间戳</w:t>
            </w:r>
          </w:p>
        </w:tc>
      </w:tr>
      <w:tr w:rsidR="00657A7C" w14:paraId="06A2A97D" w14:textId="77777777" w:rsidTr="00657A7C">
        <w:tc>
          <w:tcPr>
            <w:tcW w:w="2129" w:type="dxa"/>
            <w:vMerge/>
          </w:tcPr>
          <w:p w14:paraId="19A8BD7A" w14:textId="77777777" w:rsidR="00657A7C" w:rsidRDefault="00657A7C" w:rsidP="00795CE9">
            <w:pPr>
              <w:jc w:val="center"/>
            </w:pPr>
          </w:p>
        </w:tc>
        <w:tc>
          <w:tcPr>
            <w:tcW w:w="2129" w:type="dxa"/>
          </w:tcPr>
          <w:p w14:paraId="7979ACE3" w14:textId="5B4AE56B" w:rsidR="00657A7C" w:rsidRDefault="00332CCE" w:rsidP="00795CE9">
            <w:pPr>
              <w:jc w:val="center"/>
            </w:pPr>
            <w:proofErr w:type="spellStart"/>
            <w:r w:rsidRPr="00332CCE">
              <w:t>count_status</w:t>
            </w:r>
            <w:proofErr w:type="spellEnd"/>
          </w:p>
        </w:tc>
        <w:tc>
          <w:tcPr>
            <w:tcW w:w="2129" w:type="dxa"/>
          </w:tcPr>
          <w:p w14:paraId="4BEA69D0" w14:textId="50181426" w:rsidR="00657A7C" w:rsidRDefault="00332CCE" w:rsidP="00795CE9">
            <w:pPr>
              <w:jc w:val="center"/>
            </w:pPr>
            <w:r w:rsidRPr="00332CCE">
              <w:t>varchar</w:t>
            </w:r>
          </w:p>
        </w:tc>
        <w:tc>
          <w:tcPr>
            <w:tcW w:w="2129" w:type="dxa"/>
          </w:tcPr>
          <w:p w14:paraId="7AEA393C" w14:textId="69080D5E" w:rsidR="00657A7C" w:rsidRDefault="0045004F" w:rsidP="00795CE9">
            <w:pPr>
              <w:jc w:val="center"/>
            </w:pPr>
            <w:r>
              <w:rPr>
                <w:rFonts w:hint="eastAsia"/>
              </w:rPr>
              <w:t>计数状态</w:t>
            </w:r>
          </w:p>
        </w:tc>
      </w:tr>
      <w:tr w:rsidR="00657A7C" w14:paraId="3CB491D1" w14:textId="77777777" w:rsidTr="00657A7C">
        <w:tc>
          <w:tcPr>
            <w:tcW w:w="2129" w:type="dxa"/>
            <w:vMerge/>
          </w:tcPr>
          <w:p w14:paraId="294CC919" w14:textId="77777777" w:rsidR="00657A7C" w:rsidRDefault="00657A7C" w:rsidP="00795CE9">
            <w:pPr>
              <w:jc w:val="center"/>
            </w:pPr>
          </w:p>
        </w:tc>
        <w:tc>
          <w:tcPr>
            <w:tcW w:w="2129" w:type="dxa"/>
          </w:tcPr>
          <w:p w14:paraId="01CB8FC4" w14:textId="7DA66966" w:rsidR="00657A7C" w:rsidRDefault="00332CCE" w:rsidP="00795CE9">
            <w:pPr>
              <w:jc w:val="center"/>
            </w:pPr>
            <w:r w:rsidRPr="00332CCE">
              <w:t>event</w:t>
            </w:r>
          </w:p>
        </w:tc>
        <w:tc>
          <w:tcPr>
            <w:tcW w:w="2129" w:type="dxa"/>
          </w:tcPr>
          <w:p w14:paraId="7956F0D8" w14:textId="0927EFA9" w:rsidR="00657A7C" w:rsidRDefault="00332CCE" w:rsidP="00795CE9">
            <w:pPr>
              <w:jc w:val="center"/>
            </w:pPr>
            <w:r w:rsidRPr="00332CCE">
              <w:t>varchar</w:t>
            </w:r>
          </w:p>
        </w:tc>
        <w:tc>
          <w:tcPr>
            <w:tcW w:w="2129" w:type="dxa"/>
          </w:tcPr>
          <w:p w14:paraId="176299D7" w14:textId="0AA357B0" w:rsidR="00657A7C" w:rsidRDefault="0045004F" w:rsidP="00795CE9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</w:tr>
    </w:tbl>
    <w:p w14:paraId="36C0BC3E" w14:textId="171C4B18" w:rsidR="00750B9A" w:rsidRDefault="00B2191B" w:rsidP="00B2191B">
      <w:pPr>
        <w:jc w:val="center"/>
      </w:pPr>
      <w:r>
        <w:t>表三</w:t>
      </w:r>
    </w:p>
    <w:p w14:paraId="696B46CD" w14:textId="63656D13" w:rsidR="00182BFE" w:rsidRDefault="00182BFE" w:rsidP="00182BFE">
      <w:pPr>
        <w:pStyle w:val="2"/>
      </w:pPr>
      <w:r>
        <w:t>2.</w:t>
      </w:r>
      <w:r>
        <w:t>弹性扩所容使用教程</w:t>
      </w:r>
    </w:p>
    <w:p w14:paraId="0BA16D61" w14:textId="0043F13E" w:rsidR="00C72EF5" w:rsidRDefault="00C72EF5" w:rsidP="00C72EF5">
      <w:pPr>
        <w:pStyle w:val="3"/>
      </w:pPr>
      <w:r>
        <w:rPr>
          <w:rFonts w:hint="eastAsia"/>
        </w:rPr>
        <w:t>应用的发布与配置</w:t>
      </w:r>
    </w:p>
    <w:p w14:paraId="323579BE" w14:textId="2F2AFAB6" w:rsidR="00385557" w:rsidRDefault="000111DB" w:rsidP="00385557">
      <w:r>
        <w:rPr>
          <w:noProof/>
        </w:rPr>
        <w:drawing>
          <wp:inline distT="0" distB="0" distL="0" distR="0" wp14:anchorId="1EE0E166" wp14:editId="4E8A1E7F">
            <wp:extent cx="5270500" cy="2333904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43DC" w14:textId="6E250F32" w:rsidR="0013122D" w:rsidRDefault="0013122D" w:rsidP="0013122D">
      <w:pPr>
        <w:jc w:val="center"/>
      </w:pPr>
      <w:r>
        <w:rPr>
          <w:rFonts w:hint="eastAsia"/>
        </w:rPr>
        <w:t>（图一）</w:t>
      </w:r>
      <w:r>
        <w:rPr>
          <w:rFonts w:hint="eastAsia"/>
        </w:rPr>
        <w:t xml:space="preserve"> </w:t>
      </w:r>
      <w:r>
        <w:rPr>
          <w:rFonts w:hint="eastAsia"/>
        </w:rPr>
        <w:t>应用容器通用配置</w:t>
      </w:r>
    </w:p>
    <w:p w14:paraId="23C0D70A" w14:textId="03505E51" w:rsidR="000111DB" w:rsidRDefault="000111DB" w:rsidP="00385557">
      <w:r>
        <w:rPr>
          <w:noProof/>
        </w:rPr>
        <w:lastRenderedPageBreak/>
        <w:drawing>
          <wp:inline distT="0" distB="0" distL="0" distR="0" wp14:anchorId="3D3EF1BD" wp14:editId="2F66F80D">
            <wp:extent cx="5270500" cy="242784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F342" w14:textId="330E54B0" w:rsidR="0013122D" w:rsidRDefault="0013122D" w:rsidP="0013122D">
      <w:pPr>
        <w:jc w:val="center"/>
      </w:pPr>
      <w:r>
        <w:rPr>
          <w:rFonts w:hint="eastAsia"/>
        </w:rPr>
        <w:t>（图二）</w:t>
      </w:r>
      <w:r>
        <w:rPr>
          <w:rFonts w:hint="eastAsia"/>
        </w:rPr>
        <w:t xml:space="preserve"> </w:t>
      </w:r>
      <w:r>
        <w:rPr>
          <w:rFonts w:hint="eastAsia"/>
        </w:rPr>
        <w:t>应用容器镜像</w:t>
      </w:r>
      <w:r w:rsidR="00526B49">
        <w:rPr>
          <w:rFonts w:hint="eastAsia"/>
        </w:rPr>
        <w:t>网络和参数</w:t>
      </w:r>
      <w:r>
        <w:rPr>
          <w:rFonts w:hint="eastAsia"/>
        </w:rPr>
        <w:t>配置</w:t>
      </w:r>
    </w:p>
    <w:p w14:paraId="29E2F07F" w14:textId="77777777" w:rsidR="0013122D" w:rsidRDefault="0013122D" w:rsidP="00385557"/>
    <w:p w14:paraId="1C46DA13" w14:textId="57B6CC0F" w:rsidR="000111DB" w:rsidRDefault="000111DB" w:rsidP="00385557">
      <w:r>
        <w:rPr>
          <w:noProof/>
        </w:rPr>
        <w:drawing>
          <wp:inline distT="0" distB="0" distL="0" distR="0" wp14:anchorId="1ABF372A" wp14:editId="1FCE0B1F">
            <wp:extent cx="5270500" cy="2219832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38AE" w14:textId="23D35B09" w:rsidR="00AC5A14" w:rsidRDefault="00AC5A14" w:rsidP="00AC5A14">
      <w:pPr>
        <w:jc w:val="center"/>
      </w:pPr>
      <w:r>
        <w:rPr>
          <w:rFonts w:hint="eastAsia"/>
        </w:rPr>
        <w:t>（图三）</w:t>
      </w:r>
      <w:r>
        <w:rPr>
          <w:rFonts w:hint="eastAsia"/>
        </w:rPr>
        <w:t xml:space="preserve"> </w:t>
      </w:r>
      <w:r>
        <w:rPr>
          <w:rFonts w:hint="eastAsia"/>
        </w:rPr>
        <w:t>应用容器环境变量配置</w:t>
      </w:r>
    </w:p>
    <w:p w14:paraId="3E8D6A18" w14:textId="544C56B5" w:rsidR="000111DB" w:rsidRDefault="001579FB" w:rsidP="00385557">
      <w:r>
        <w:rPr>
          <w:noProof/>
        </w:rPr>
        <w:drawing>
          <wp:inline distT="0" distB="0" distL="0" distR="0" wp14:anchorId="0FA75352" wp14:editId="2D1AC02F">
            <wp:extent cx="5270500" cy="2598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90CE" w14:textId="19C4ECC4" w:rsidR="00CA4E66" w:rsidRPr="00CA4E66" w:rsidRDefault="00CA4E66" w:rsidP="00CA4E66">
      <w:pPr>
        <w:jc w:val="center"/>
      </w:pPr>
      <w:r>
        <w:rPr>
          <w:rFonts w:hint="eastAsia"/>
        </w:rPr>
        <w:t>（</w:t>
      </w:r>
      <w:r w:rsidR="00470DA4">
        <w:rPr>
          <w:rFonts w:hint="eastAsia"/>
        </w:rPr>
        <w:t>图四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正常运行的应用状态</w:t>
      </w:r>
    </w:p>
    <w:p w14:paraId="1E4EF774" w14:textId="5677DF9A" w:rsidR="00A401C8" w:rsidRPr="00A401C8" w:rsidRDefault="00C72EF5" w:rsidP="00A401C8">
      <w:pPr>
        <w:pStyle w:val="3"/>
      </w:pPr>
      <w:r>
        <w:rPr>
          <w:rFonts w:hint="eastAsia"/>
        </w:rPr>
        <w:t>弹性扩所容策略的配置与使用</w:t>
      </w:r>
    </w:p>
    <w:p w14:paraId="1B987494" w14:textId="6ED98E4F" w:rsidR="00CF4A9D" w:rsidRDefault="00CF4A9D" w:rsidP="00CF4A9D">
      <w:r>
        <w:rPr>
          <w:noProof/>
        </w:rPr>
        <w:drawing>
          <wp:inline distT="0" distB="0" distL="0" distR="0" wp14:anchorId="2B356243" wp14:editId="23B52584">
            <wp:extent cx="5270500" cy="1060200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F534" w14:textId="2CF7360E" w:rsidR="00A401C8" w:rsidRDefault="00A401C8" w:rsidP="00A401C8">
      <w:pPr>
        <w:jc w:val="center"/>
      </w:pPr>
      <w:r>
        <w:rPr>
          <w:rFonts w:hint="eastAsia"/>
        </w:rPr>
        <w:t>（</w:t>
      </w:r>
      <w:r w:rsidR="00DC3422">
        <w:rPr>
          <w:rFonts w:hint="eastAsia"/>
        </w:rPr>
        <w:t>图五</w:t>
      </w:r>
      <w:r>
        <w:rPr>
          <w:rFonts w:hint="eastAsia"/>
        </w:rPr>
        <w:t>）弹性扩缩容主页</w:t>
      </w:r>
    </w:p>
    <w:p w14:paraId="02157F8F" w14:textId="0239524F" w:rsidR="00A401C8" w:rsidRDefault="00A401C8" w:rsidP="00CF4A9D">
      <w:r>
        <w:rPr>
          <w:noProof/>
        </w:rPr>
        <w:lastRenderedPageBreak/>
        <w:drawing>
          <wp:inline distT="0" distB="0" distL="0" distR="0" wp14:anchorId="6C175226" wp14:editId="06170E72">
            <wp:extent cx="5270500" cy="4856302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BD97" w14:textId="5EEB47CE" w:rsidR="00A401C8" w:rsidRDefault="00A401C8" w:rsidP="00A401C8">
      <w:pPr>
        <w:jc w:val="center"/>
      </w:pPr>
      <w:r>
        <w:rPr>
          <w:rFonts w:hint="eastAsia"/>
        </w:rPr>
        <w:t>（图</w:t>
      </w:r>
      <w:r w:rsidR="00DD7CDE">
        <w:rPr>
          <w:rFonts w:hint="eastAsia"/>
        </w:rPr>
        <w:t>六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扩容配置</w:t>
      </w:r>
    </w:p>
    <w:p w14:paraId="29E78433" w14:textId="0DFAB46E" w:rsidR="00AB2E5C" w:rsidRDefault="00AB2E5C" w:rsidP="00A401C8">
      <w:pPr>
        <w:jc w:val="center"/>
      </w:pPr>
      <w:r>
        <w:rPr>
          <w:noProof/>
        </w:rPr>
        <w:drawing>
          <wp:inline distT="0" distB="0" distL="0" distR="0" wp14:anchorId="65E887BF" wp14:editId="09C1EE4A">
            <wp:extent cx="5270500" cy="338007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5616" w14:textId="0517AAAB" w:rsidR="00AB2E5C" w:rsidRDefault="005705D8" w:rsidP="00A401C8">
      <w:pPr>
        <w:jc w:val="center"/>
      </w:pPr>
      <w:r>
        <w:rPr>
          <w:rFonts w:hint="eastAsia"/>
        </w:rPr>
        <w:lastRenderedPageBreak/>
        <w:t>（图七）</w:t>
      </w:r>
      <w:r w:rsidR="00AB2E5C">
        <w:rPr>
          <w:rFonts w:hint="eastAsia"/>
        </w:rPr>
        <w:t>弹性缩容配置</w:t>
      </w:r>
    </w:p>
    <w:p w14:paraId="24DABCC7" w14:textId="3DC7060D" w:rsidR="00B6343F" w:rsidRDefault="00B6343F" w:rsidP="00B6343F">
      <w:r>
        <w:rPr>
          <w:noProof/>
        </w:rPr>
        <w:drawing>
          <wp:inline distT="0" distB="0" distL="0" distR="0" wp14:anchorId="173FEC54" wp14:editId="01930419">
            <wp:extent cx="5270500" cy="184223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83C4" w14:textId="2F391170" w:rsidR="00B6343F" w:rsidRDefault="00B6343F" w:rsidP="00B6343F">
      <w:r>
        <w:rPr>
          <w:noProof/>
        </w:rPr>
        <w:drawing>
          <wp:inline distT="0" distB="0" distL="0" distR="0" wp14:anchorId="3B5EBAD9" wp14:editId="5C166AC3">
            <wp:extent cx="5252314" cy="1974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130" cy="2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E2F7" w14:textId="17C37867" w:rsidR="00B6343F" w:rsidRDefault="00493B85" w:rsidP="00B6343F">
      <w:pPr>
        <w:jc w:val="center"/>
      </w:pPr>
      <w:r>
        <w:rPr>
          <w:rFonts w:hint="eastAsia"/>
        </w:rPr>
        <w:t>（图八）</w:t>
      </w:r>
      <w:r w:rsidR="00B6343F">
        <w:rPr>
          <w:rFonts w:hint="eastAsia"/>
        </w:rPr>
        <w:t>策略配置成功的应用</w:t>
      </w:r>
      <w:r w:rsidR="00AB1A09">
        <w:rPr>
          <w:rFonts w:hint="eastAsia"/>
        </w:rPr>
        <w:t>状态列表</w:t>
      </w:r>
    </w:p>
    <w:p w14:paraId="3FFDEFF6" w14:textId="77777777" w:rsidR="00B6343F" w:rsidRDefault="00B6343F" w:rsidP="00B6343F">
      <w:pPr>
        <w:jc w:val="center"/>
      </w:pPr>
    </w:p>
    <w:p w14:paraId="3D91D2C0" w14:textId="77777777" w:rsidR="00A401C8" w:rsidRPr="00CF4A9D" w:rsidRDefault="00A401C8" w:rsidP="00CF4A9D"/>
    <w:sectPr w:rsidR="00A401C8" w:rsidRPr="00CF4A9D" w:rsidSect="009976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BD7"/>
    <w:multiLevelType w:val="hybridMultilevel"/>
    <w:tmpl w:val="BB58C234"/>
    <w:lvl w:ilvl="0" w:tplc="81120DB2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EE2FB5"/>
    <w:multiLevelType w:val="hybridMultilevel"/>
    <w:tmpl w:val="156C25A2"/>
    <w:lvl w:ilvl="0" w:tplc="0C5C87CC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94EC3"/>
    <w:multiLevelType w:val="hybridMultilevel"/>
    <w:tmpl w:val="9DA8DB38"/>
    <w:lvl w:ilvl="0" w:tplc="62BC2854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FF4E29"/>
    <w:multiLevelType w:val="hybridMultilevel"/>
    <w:tmpl w:val="9DA8DB38"/>
    <w:lvl w:ilvl="0" w:tplc="62BC2854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B77FF6"/>
    <w:multiLevelType w:val="hybridMultilevel"/>
    <w:tmpl w:val="1EF61948"/>
    <w:lvl w:ilvl="0" w:tplc="F752CED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E370FC3"/>
    <w:multiLevelType w:val="hybridMultilevel"/>
    <w:tmpl w:val="38CC6608"/>
    <w:lvl w:ilvl="0" w:tplc="64BAB528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17"/>
    <w:rsid w:val="000111DB"/>
    <w:rsid w:val="0004432E"/>
    <w:rsid w:val="000913CE"/>
    <w:rsid w:val="000B637D"/>
    <w:rsid w:val="000E2CD2"/>
    <w:rsid w:val="001118AA"/>
    <w:rsid w:val="0013122D"/>
    <w:rsid w:val="00136DD5"/>
    <w:rsid w:val="00152F18"/>
    <w:rsid w:val="001579FB"/>
    <w:rsid w:val="00182BFE"/>
    <w:rsid w:val="00212699"/>
    <w:rsid w:val="00245385"/>
    <w:rsid w:val="002462D1"/>
    <w:rsid w:val="0026540D"/>
    <w:rsid w:val="002E6375"/>
    <w:rsid w:val="00326D89"/>
    <w:rsid w:val="00330080"/>
    <w:rsid w:val="00332CCE"/>
    <w:rsid w:val="003331F0"/>
    <w:rsid w:val="00363CA4"/>
    <w:rsid w:val="00370357"/>
    <w:rsid w:val="00385557"/>
    <w:rsid w:val="00400960"/>
    <w:rsid w:val="00405204"/>
    <w:rsid w:val="0044216D"/>
    <w:rsid w:val="0045004F"/>
    <w:rsid w:val="00470DA4"/>
    <w:rsid w:val="00493B85"/>
    <w:rsid w:val="00521993"/>
    <w:rsid w:val="00526B49"/>
    <w:rsid w:val="005705D8"/>
    <w:rsid w:val="005717E9"/>
    <w:rsid w:val="005737DC"/>
    <w:rsid w:val="005D1A99"/>
    <w:rsid w:val="005F29AF"/>
    <w:rsid w:val="00645193"/>
    <w:rsid w:val="00657A7C"/>
    <w:rsid w:val="00661D3D"/>
    <w:rsid w:val="006E2B1B"/>
    <w:rsid w:val="007071A5"/>
    <w:rsid w:val="00750B9A"/>
    <w:rsid w:val="00795CE9"/>
    <w:rsid w:val="007D33E5"/>
    <w:rsid w:val="007D6656"/>
    <w:rsid w:val="00866F18"/>
    <w:rsid w:val="008A0DB7"/>
    <w:rsid w:val="008F64CE"/>
    <w:rsid w:val="00991C77"/>
    <w:rsid w:val="00997601"/>
    <w:rsid w:val="009C7E17"/>
    <w:rsid w:val="009D687C"/>
    <w:rsid w:val="00A401C8"/>
    <w:rsid w:val="00AB1A09"/>
    <w:rsid w:val="00AB2E5C"/>
    <w:rsid w:val="00AC5A14"/>
    <w:rsid w:val="00AF0849"/>
    <w:rsid w:val="00B2191B"/>
    <w:rsid w:val="00B2522E"/>
    <w:rsid w:val="00B6343F"/>
    <w:rsid w:val="00BD603F"/>
    <w:rsid w:val="00C5148B"/>
    <w:rsid w:val="00C72EF5"/>
    <w:rsid w:val="00CA4E66"/>
    <w:rsid w:val="00CC06CA"/>
    <w:rsid w:val="00CD7ABE"/>
    <w:rsid w:val="00CF4A9D"/>
    <w:rsid w:val="00D74CF3"/>
    <w:rsid w:val="00D909C6"/>
    <w:rsid w:val="00D95BC5"/>
    <w:rsid w:val="00DB0BB2"/>
    <w:rsid w:val="00DB0BD0"/>
    <w:rsid w:val="00DC3422"/>
    <w:rsid w:val="00DD7CDE"/>
    <w:rsid w:val="00E17206"/>
    <w:rsid w:val="00E738B8"/>
    <w:rsid w:val="00EC2ECC"/>
    <w:rsid w:val="00F0587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5F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7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7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E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64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E1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C7E17"/>
    <w:rPr>
      <w:rFonts w:ascii="Lucida Grande" w:hAnsi="Lucida Grande" w:cs="Lucida Grande"/>
    </w:rPr>
  </w:style>
  <w:style w:type="character" w:customStyle="1" w:styleId="Char">
    <w:name w:val="文档结构图 Char"/>
    <w:basedOn w:val="a0"/>
    <w:link w:val="a3"/>
    <w:uiPriority w:val="99"/>
    <w:semiHidden/>
    <w:rsid w:val="009C7E17"/>
    <w:rPr>
      <w:rFonts w:ascii="Lucida Grande" w:hAnsi="Lucida Grande" w:cs="Lucida Grande"/>
    </w:rPr>
  </w:style>
  <w:style w:type="character" w:customStyle="1" w:styleId="2Char">
    <w:name w:val="标题 2 Char"/>
    <w:basedOn w:val="a0"/>
    <w:link w:val="2"/>
    <w:uiPriority w:val="9"/>
    <w:rsid w:val="009C7E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E1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7E1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C7E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AF0849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F0849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750B9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4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semiHidden/>
    <w:rsid w:val="008F64CE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7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7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E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64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E1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C7E17"/>
    <w:rPr>
      <w:rFonts w:ascii="Lucida Grande" w:hAnsi="Lucida Grande" w:cs="Lucida Grande"/>
    </w:rPr>
  </w:style>
  <w:style w:type="character" w:customStyle="1" w:styleId="Char">
    <w:name w:val="文档结构图 Char"/>
    <w:basedOn w:val="a0"/>
    <w:link w:val="a3"/>
    <w:uiPriority w:val="99"/>
    <w:semiHidden/>
    <w:rsid w:val="009C7E17"/>
    <w:rPr>
      <w:rFonts w:ascii="Lucida Grande" w:hAnsi="Lucida Grande" w:cs="Lucida Grande"/>
    </w:rPr>
  </w:style>
  <w:style w:type="character" w:customStyle="1" w:styleId="2Char">
    <w:name w:val="标题 2 Char"/>
    <w:basedOn w:val="a0"/>
    <w:link w:val="2"/>
    <w:uiPriority w:val="9"/>
    <w:rsid w:val="009C7E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E1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7E1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C7E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AF0849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F0849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750B9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4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semiHidden/>
    <w:rsid w:val="008F64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-dcos/autoscal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github.com/bc-dcos/autoscali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bc-dcos/autoscal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A5254-759F-4CDE-85B7-41E73BC2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夏楠</dc:creator>
  <cp:lastModifiedBy>崔广章(天玑）</cp:lastModifiedBy>
  <cp:revision>7</cp:revision>
  <dcterms:created xsi:type="dcterms:W3CDTF">2016-09-23T03:46:00Z</dcterms:created>
  <dcterms:modified xsi:type="dcterms:W3CDTF">2016-09-23T06:16:00Z</dcterms:modified>
</cp:coreProperties>
</file>