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43EC" w14:textId="7316C517" w:rsidR="00E526B7" w:rsidRPr="008C6820" w:rsidRDefault="00B145EA" w:rsidP="009018FA">
      <w:pPr>
        <w:spacing w:afterLines="30" w:after="93"/>
        <w:jc w:val="center"/>
        <w:rPr>
          <w:rFonts w:hint="eastAsia"/>
          <w:sz w:val="32"/>
          <w:szCs w:val="32"/>
        </w:rPr>
      </w:pPr>
      <w:r>
        <w:rPr>
          <w:rFonts w:hint="eastAsia"/>
          <w:sz w:val="32"/>
          <w:szCs w:val="32"/>
        </w:rPr>
        <w:t>生成诗歌</w:t>
      </w:r>
      <w:r w:rsidR="00E526B7" w:rsidRPr="008C6820">
        <w:rPr>
          <w:rFonts w:hint="eastAsia"/>
          <w:sz w:val="32"/>
          <w:szCs w:val="32"/>
        </w:rPr>
        <w:t>实验报告</w:t>
      </w:r>
    </w:p>
    <w:p w14:paraId="161B7CF8" w14:textId="037ECF38" w:rsidR="00E526B7" w:rsidRPr="008C6820" w:rsidRDefault="00E526B7" w:rsidP="009018FA">
      <w:pPr>
        <w:spacing w:afterLines="30" w:after="93"/>
        <w:outlineLvl w:val="0"/>
        <w:rPr>
          <w:rFonts w:hint="eastAsia"/>
          <w:sz w:val="24"/>
          <w:szCs w:val="24"/>
        </w:rPr>
      </w:pPr>
      <w:r>
        <w:rPr>
          <w:rFonts w:hint="eastAsia"/>
          <w:sz w:val="24"/>
          <w:szCs w:val="24"/>
        </w:rPr>
        <w:t>一、</w:t>
      </w:r>
      <w:r w:rsidR="00421D62">
        <w:rPr>
          <w:rFonts w:hint="eastAsia"/>
          <w:sz w:val="24"/>
          <w:szCs w:val="24"/>
        </w:rPr>
        <w:t>实验要求</w:t>
      </w:r>
    </w:p>
    <w:p w14:paraId="2C353CD3" w14:textId="0CCE3BF2" w:rsidR="00E526B7" w:rsidRDefault="00DF2EE3" w:rsidP="00DF2EE3">
      <w:pPr>
        <w:spacing w:afterLines="30" w:after="93"/>
        <w:ind w:firstLineChars="200" w:firstLine="420"/>
        <w:rPr>
          <w:rFonts w:hint="eastAsia"/>
        </w:rPr>
      </w:pPr>
      <w:r>
        <w:rPr>
          <w:rFonts w:hint="eastAsia"/>
        </w:rPr>
        <w:t>构建</w:t>
      </w:r>
      <w:r w:rsidRPr="00DF2EE3">
        <w:t>用PyTorch构建了双层 LSTM 循环神经网络，通过学习大量预处理后的唐诗语料来掌握汉字序列的统计规律与意境关联生成诗歌</w:t>
      </w:r>
      <w:r>
        <w:rPr>
          <w:rFonts w:hint="eastAsia"/>
        </w:rPr>
        <w:t>，最后根据给定的</w:t>
      </w:r>
      <w:r w:rsidRPr="00DF2EE3">
        <w:t>开头词汇“日、红、山、夜、湖、海、月</w:t>
      </w:r>
      <w:r>
        <w:rPr>
          <w:rFonts w:hint="eastAsia"/>
        </w:rPr>
        <w:t>生成对应诗歌。</w:t>
      </w:r>
    </w:p>
    <w:p w14:paraId="116B2600" w14:textId="00581C1E" w:rsidR="00E526B7" w:rsidRPr="008C6820" w:rsidRDefault="00E526B7" w:rsidP="009018FA">
      <w:pPr>
        <w:spacing w:afterLines="30" w:after="93"/>
        <w:outlineLvl w:val="0"/>
        <w:rPr>
          <w:rFonts w:hint="eastAsia"/>
          <w:sz w:val="24"/>
          <w:szCs w:val="24"/>
        </w:rPr>
      </w:pPr>
      <w:r w:rsidRPr="008C6820">
        <w:rPr>
          <w:rFonts w:hint="eastAsia"/>
          <w:sz w:val="24"/>
          <w:szCs w:val="24"/>
        </w:rPr>
        <w:t>二、</w:t>
      </w:r>
      <w:r w:rsidR="00421D62">
        <w:rPr>
          <w:rFonts w:hint="eastAsia"/>
          <w:sz w:val="24"/>
          <w:szCs w:val="24"/>
        </w:rPr>
        <w:t>模型解析</w:t>
      </w:r>
    </w:p>
    <w:p w14:paraId="569D7C14" w14:textId="37B4BE62" w:rsidR="00E526B7" w:rsidRPr="008D20B8" w:rsidRDefault="00421D62" w:rsidP="008D20B8">
      <w:pPr>
        <w:pStyle w:val="21"/>
        <w:rPr>
          <w:rFonts w:hint="eastAsia"/>
        </w:rPr>
      </w:pPr>
      <w:r w:rsidRPr="008D20B8">
        <w:rPr>
          <w:rFonts w:hint="eastAsia"/>
        </w:rPr>
        <w:t>2.1 RNN</w:t>
      </w:r>
      <w:r w:rsidR="00E9319F" w:rsidRPr="008D20B8">
        <w:rPr>
          <w:rFonts w:hint="eastAsia"/>
        </w:rPr>
        <w:t>图神经网络</w:t>
      </w:r>
    </w:p>
    <w:p w14:paraId="073E7944" w14:textId="59FC6FE7" w:rsidR="00E9319F" w:rsidRPr="00E9319F" w:rsidRDefault="00E9319F" w:rsidP="009018FA">
      <w:pPr>
        <w:spacing w:afterLines="30" w:after="93"/>
        <w:ind w:firstLineChars="200" w:firstLine="420"/>
        <w:rPr>
          <w:rFonts w:ascii="等线" w:eastAsia="等线" w:hAnsi="等线" w:cs="等线" w:hint="eastAsia"/>
        </w:rPr>
      </w:pPr>
      <w:r>
        <w:rPr>
          <w:rFonts w:hint="eastAsia"/>
        </w:rPr>
        <w:t>一种用于</w:t>
      </w:r>
      <w:r w:rsidRPr="00E9319F">
        <w:rPr>
          <w:rFonts w:hint="eastAsia"/>
        </w:rPr>
        <w:t>处理</w:t>
      </w:r>
      <w:r w:rsidRPr="00E9319F">
        <w:rPr>
          <w:rFonts w:ascii="Times New Roman" w:hAnsi="Times New Roman" w:cs="Times New Roman"/>
        </w:rPr>
        <w:t>​​</w:t>
      </w:r>
      <w:r w:rsidRPr="00E9319F">
        <w:rPr>
          <w:rFonts w:ascii="等线" w:eastAsia="等线" w:hAnsi="等线" w:cs="等线" w:hint="eastAsia"/>
        </w:rPr>
        <w:t>序列数据</w:t>
      </w:r>
      <w:r w:rsidRPr="00E9319F">
        <w:rPr>
          <w:rFonts w:ascii="Times New Roman" w:hAnsi="Times New Roman" w:cs="Times New Roman"/>
        </w:rPr>
        <w:t>​​</w:t>
      </w:r>
      <w:r w:rsidRPr="00E9319F">
        <w:rPr>
          <w:rFonts w:ascii="等线" w:eastAsia="等线" w:hAnsi="等线" w:cs="等线" w:hint="eastAsia"/>
        </w:rPr>
        <w:t>的神经网络，核心是通过</w:t>
      </w:r>
      <w:r w:rsidRPr="00E9319F">
        <w:rPr>
          <w:rFonts w:ascii="Times New Roman" w:hAnsi="Times New Roman" w:cs="Times New Roman"/>
        </w:rPr>
        <w:t>​​</w:t>
      </w:r>
      <w:r w:rsidRPr="00E9319F">
        <w:rPr>
          <w:rFonts w:ascii="等线" w:eastAsia="等线" w:hAnsi="等线" w:cs="等线" w:hint="eastAsia"/>
        </w:rPr>
        <w:t>循环机制</w:t>
      </w:r>
      <w:r w:rsidRPr="00E9319F">
        <w:rPr>
          <w:rFonts w:ascii="Times New Roman" w:hAnsi="Times New Roman" w:cs="Times New Roman"/>
        </w:rPr>
        <w:t>​​</w:t>
      </w:r>
      <w:r w:rsidRPr="00E9319F">
        <w:rPr>
          <w:rFonts w:ascii="等线" w:eastAsia="等线" w:hAnsi="等线" w:cs="等线" w:hint="eastAsia"/>
        </w:rPr>
        <w:t>传递信息，使得网络能够记住历史输入并影响当前输出</w:t>
      </w:r>
      <w:r>
        <w:rPr>
          <w:rFonts w:ascii="等线" w:eastAsia="等线" w:hAnsi="等线" w:cs="等线" w:hint="eastAsia"/>
        </w:rPr>
        <w:t>，</w:t>
      </w:r>
      <w:r w:rsidRPr="00E9319F">
        <w:rPr>
          <w:rFonts w:ascii="等线" w:eastAsia="等线" w:hAnsi="等线" w:cs="等线" w:hint="eastAsia"/>
        </w:rPr>
        <w:t>因此RNN特别适用于时间序列数据或顺序数据（例如文本、音频等）。</w:t>
      </w:r>
    </w:p>
    <w:p w14:paraId="1F267D14" w14:textId="445DD46C" w:rsidR="00E9319F" w:rsidRPr="00E9319F" w:rsidRDefault="00E9319F" w:rsidP="009018FA">
      <w:pPr>
        <w:spacing w:afterLines="30" w:after="93"/>
        <w:ind w:firstLineChars="200" w:firstLine="420"/>
        <w:rPr>
          <w:rFonts w:hint="eastAsia"/>
        </w:rPr>
      </w:pPr>
      <w:r w:rsidRPr="00E9319F">
        <w:rPr>
          <w:rFonts w:ascii="等线" w:eastAsia="等线" w:hAnsi="等线" w:cs="等线" w:hint="eastAsia"/>
        </w:rPr>
        <w:t>与普通前馈神经网络不同，</w:t>
      </w:r>
      <w:r w:rsidRPr="00E9319F">
        <w:rPr>
          <w:rFonts w:hint="eastAsia"/>
        </w:rPr>
        <w:t>RNN的隐状态(Hidden State)在不同时间步之间传递，形成“记忆”，其核心组件就是隐状态机制和参数共享机制：</w:t>
      </w:r>
    </w:p>
    <w:p w14:paraId="22993BBD" w14:textId="08572285" w:rsidR="00E9319F" w:rsidRPr="00E9319F" w:rsidRDefault="00E9319F" w:rsidP="009018FA">
      <w:pPr>
        <w:spacing w:afterLines="30" w:after="93"/>
        <w:ind w:firstLineChars="200" w:firstLine="420"/>
        <w:rPr>
          <w:rFonts w:hint="eastAsia"/>
        </w:rPr>
      </w:pPr>
      <w:r w:rsidRPr="00E9319F">
        <w:rPr>
          <w:rFonts w:hint="eastAsia"/>
        </w:rPr>
        <w:t>隐状态机制：将“过去的记忆”编码到隐向量 ，即当前输入</w:t>
      </w:r>
      <w:r>
        <w:rPr>
          <w:rFonts w:hint="eastAsia"/>
        </w:rPr>
        <w:t>x</w:t>
      </w:r>
      <w:r w:rsidRPr="00E9319F">
        <w:rPr>
          <w:rFonts w:hint="eastAsia"/>
        </w:rPr>
        <w:t>和之前的隐藏状态</w:t>
      </w:r>
      <w:r w:rsidRPr="00E9319F">
        <w:t>h</w:t>
      </w:r>
      <w:r>
        <w:rPr>
          <w:rFonts w:hint="eastAsia"/>
          <w:vertAlign w:val="subscript"/>
        </w:rPr>
        <w:t>t-1</w:t>
      </w:r>
      <w:r w:rsidRPr="00E9319F">
        <w:rPr>
          <w:rFonts w:hint="eastAsia"/>
        </w:rPr>
        <w:t>一起决定新的隐状态</w:t>
      </w:r>
      <w:r w:rsidRPr="00E9319F">
        <w:t>h</w:t>
      </w:r>
      <w:r>
        <w:rPr>
          <w:rFonts w:hint="eastAsia"/>
          <w:vertAlign w:val="subscript"/>
        </w:rPr>
        <w:t>t+1</w:t>
      </w:r>
      <w:r w:rsidRPr="00E9319F">
        <w:rPr>
          <w:rFonts w:hint="eastAsia"/>
        </w:rPr>
        <w:t> ，即直观理解为：当前状态=过去状态+当前输入</w:t>
      </w:r>
    </w:p>
    <w:p w14:paraId="6B958279" w14:textId="69A2FCB4" w:rsidR="00E9319F" w:rsidRPr="00E9319F" w:rsidRDefault="00E9319F" w:rsidP="009018FA">
      <w:pPr>
        <w:spacing w:afterLines="30" w:after="93"/>
        <w:ind w:firstLineChars="200" w:firstLine="420"/>
        <w:rPr>
          <w:rFonts w:hint="eastAsia"/>
        </w:rPr>
      </w:pPr>
      <w:r w:rsidRPr="00E9319F">
        <w:rPr>
          <w:rFonts w:hint="eastAsia"/>
        </w:rPr>
        <w:t>参数共享：每个时间步</w:t>
      </w:r>
      <w:r>
        <w:rPr>
          <w:rFonts w:hint="eastAsia"/>
        </w:rPr>
        <w:t>t</w:t>
      </w:r>
      <w:r w:rsidRPr="00E9319F">
        <w:rPr>
          <w:rFonts w:hint="eastAsia"/>
        </w:rPr>
        <w:t>使用同一套参数(即权重矩阵是共享的)，处理任意长度的序列，参数量不会时间步</w:t>
      </w:r>
      <w:r>
        <w:rPr>
          <w:rFonts w:hint="eastAsia"/>
        </w:rPr>
        <w:t>t</w:t>
      </w:r>
      <w:r w:rsidRPr="00E9319F">
        <w:rPr>
          <w:rFonts w:hint="eastAsia"/>
        </w:rPr>
        <w:t>的长度增加而增加</w:t>
      </w:r>
    </w:p>
    <w:p w14:paraId="184E7F8A" w14:textId="759D33F8" w:rsidR="00E526B7" w:rsidRDefault="00E9319F" w:rsidP="009018FA">
      <w:pPr>
        <w:spacing w:afterLines="30" w:after="93"/>
        <w:rPr>
          <w:rFonts w:hint="eastAsia"/>
        </w:rPr>
      </w:pPr>
      <w:r w:rsidRPr="00E9319F">
        <w:rPr>
          <w:noProof/>
        </w:rPr>
        <w:drawing>
          <wp:inline distT="0" distB="0" distL="0" distR="0" wp14:anchorId="2ADF9DAB" wp14:editId="10474640">
            <wp:extent cx="5274310" cy="2000885"/>
            <wp:effectExtent l="0" t="0" r="2540" b="0"/>
            <wp:docPr id="1863074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74378" name=""/>
                    <pic:cNvPicPr/>
                  </pic:nvPicPr>
                  <pic:blipFill>
                    <a:blip r:embed="rId7"/>
                    <a:stretch>
                      <a:fillRect/>
                    </a:stretch>
                  </pic:blipFill>
                  <pic:spPr>
                    <a:xfrm>
                      <a:off x="0" y="0"/>
                      <a:ext cx="5274310" cy="2000885"/>
                    </a:xfrm>
                    <a:prstGeom prst="rect">
                      <a:avLst/>
                    </a:prstGeom>
                  </pic:spPr>
                </pic:pic>
              </a:graphicData>
            </a:graphic>
          </wp:inline>
        </w:drawing>
      </w:r>
    </w:p>
    <w:p w14:paraId="64635516" w14:textId="522A632B" w:rsidR="00E9319F" w:rsidRDefault="00E9319F" w:rsidP="009018FA">
      <w:pPr>
        <w:spacing w:afterLines="30" w:after="93"/>
        <w:ind w:firstLineChars="200" w:firstLine="420"/>
        <w:rPr>
          <w:rFonts w:hint="eastAsia"/>
        </w:rPr>
      </w:pPr>
      <w:r>
        <w:rPr>
          <w:rFonts w:hint="eastAsia"/>
        </w:rPr>
        <w:t>以</w:t>
      </w:r>
      <w:r w:rsidRPr="00E9319F">
        <w:rPr>
          <w:rFonts w:hint="eastAsia"/>
        </w:rPr>
        <w:t>中间的方块部分</w:t>
      </w:r>
      <w:r>
        <w:rPr>
          <w:rFonts w:hint="eastAsia"/>
        </w:rPr>
        <w:t>为例</w:t>
      </w:r>
      <w:r w:rsidRPr="00E9319F">
        <w:rPr>
          <w:rFonts w:hint="eastAsia"/>
        </w:rPr>
        <w:t>，它的输入有两部分，分别是</w:t>
      </w:r>
      <w:r w:rsidRPr="00E9319F">
        <w:t>h</w:t>
      </w:r>
      <w:r>
        <w:rPr>
          <w:rFonts w:hint="eastAsia"/>
          <w:vertAlign w:val="subscript"/>
        </w:rPr>
        <w:t>t-1</w:t>
      </w:r>
      <w:r w:rsidRPr="00E9319F">
        <w:rPr>
          <w:rFonts w:hint="eastAsia"/>
        </w:rPr>
        <w:t>以及</w:t>
      </w:r>
      <w:r>
        <w:rPr>
          <w:rFonts w:hint="eastAsia"/>
        </w:rPr>
        <w:t>x</w:t>
      </w:r>
      <w:r>
        <w:rPr>
          <w:rFonts w:hint="eastAsia"/>
          <w:vertAlign w:val="subscript"/>
        </w:rPr>
        <w:t>t</w:t>
      </w:r>
      <w:r w:rsidRPr="00E9319F">
        <w:rPr>
          <w:rFonts w:hint="eastAsia"/>
        </w:rPr>
        <w:t>，代表上一时间步的隐层输出，以及此时间步的输入。它们进入 RNN 结构体后，会将二者进行拼接，形成新的张量 [</w:t>
      </w:r>
      <w:r>
        <w:rPr>
          <w:rFonts w:hint="eastAsia"/>
        </w:rPr>
        <w:t>x</w:t>
      </w:r>
      <w:r>
        <w:rPr>
          <w:rFonts w:hint="eastAsia"/>
          <w:vertAlign w:val="subscript"/>
        </w:rPr>
        <w:t>t，</w:t>
      </w:r>
      <w:r w:rsidRPr="00E9319F">
        <w:t>h</w:t>
      </w:r>
      <w:r>
        <w:rPr>
          <w:rFonts w:hint="eastAsia"/>
          <w:vertAlign w:val="subscript"/>
        </w:rPr>
        <w:t>t-1</w:t>
      </w:r>
      <w:r w:rsidRPr="00E9319F">
        <w:rPr>
          <w:rFonts w:hint="eastAsia"/>
        </w:rPr>
        <w:t>]。之后这个新的张量将通过一个全连接层（线性层），该层使用 tanh 作为激活函数，最终得到该时间步的输出</w:t>
      </w:r>
      <w:r w:rsidRPr="00E9319F">
        <w:t>h</w:t>
      </w:r>
      <w:r>
        <w:rPr>
          <w:rFonts w:hint="eastAsia"/>
          <w:vertAlign w:val="subscript"/>
        </w:rPr>
        <w:t>t</w:t>
      </w:r>
      <w:r w:rsidRPr="00E9319F">
        <w:rPr>
          <w:rFonts w:hint="eastAsia"/>
        </w:rPr>
        <w:t>，它将作为下一个时间步的输入和</w:t>
      </w:r>
      <w:r>
        <w:rPr>
          <w:rFonts w:hint="eastAsia"/>
        </w:rPr>
        <w:t>x</w:t>
      </w:r>
      <w:r>
        <w:rPr>
          <w:rFonts w:hint="eastAsia"/>
          <w:vertAlign w:val="subscript"/>
        </w:rPr>
        <w:t>t+1</w:t>
      </w:r>
      <w:r w:rsidRPr="00E9319F">
        <w:rPr>
          <w:rFonts w:hint="eastAsia"/>
        </w:rPr>
        <w:t>一起进入结构体，以此类推。</w:t>
      </w:r>
    </w:p>
    <w:p w14:paraId="61C04E22" w14:textId="77777777" w:rsidR="00E9319F" w:rsidRPr="00E9319F" w:rsidRDefault="00E9319F" w:rsidP="009018FA">
      <w:pPr>
        <w:spacing w:afterLines="30" w:after="93"/>
        <w:ind w:firstLineChars="200" w:firstLine="420"/>
        <w:rPr>
          <w:rFonts w:hint="eastAsia"/>
        </w:rPr>
      </w:pPr>
      <w:r w:rsidRPr="00E9319F">
        <w:rPr>
          <w:rFonts w:hint="eastAsia"/>
          <w:b/>
          <w:bCs/>
        </w:rPr>
        <w:t>优点：</w:t>
      </w:r>
      <w:r w:rsidRPr="00E9319F">
        <w:rPr>
          <w:rFonts w:hint="eastAsia"/>
        </w:rPr>
        <w:t>适合处理序列数据，短期记忆能力。</w:t>
      </w:r>
    </w:p>
    <w:p w14:paraId="498CC3AB" w14:textId="345BD85F" w:rsidR="00421D62" w:rsidRDefault="00E9319F" w:rsidP="008D20B8">
      <w:pPr>
        <w:spacing w:afterLines="30" w:after="93"/>
        <w:ind w:firstLineChars="200" w:firstLine="420"/>
        <w:rPr>
          <w:rFonts w:hint="eastAsia"/>
        </w:rPr>
      </w:pPr>
      <w:r w:rsidRPr="00E9319F">
        <w:rPr>
          <w:rFonts w:hint="eastAsia"/>
          <w:b/>
          <w:bCs/>
        </w:rPr>
        <w:t>缺点：</w:t>
      </w:r>
      <w:r w:rsidRPr="00E9319F">
        <w:rPr>
          <w:rFonts w:hint="eastAsia"/>
        </w:rPr>
        <w:t>在训练过程中容易遇到梯度消失和梯度爆炸的问题，尤其是在处理较长序列时，这导致模型难以有效捕捉长程依赖（long-term dependencies）。</w:t>
      </w:r>
    </w:p>
    <w:p w14:paraId="50A6750D" w14:textId="508B7260" w:rsidR="00421D62" w:rsidRDefault="00421D62" w:rsidP="008D20B8">
      <w:pPr>
        <w:pStyle w:val="21"/>
        <w:rPr>
          <w:rFonts w:hint="eastAsia"/>
        </w:rPr>
      </w:pPr>
      <w:r>
        <w:rPr>
          <w:rFonts w:hint="eastAsia"/>
        </w:rPr>
        <w:t>2.2 LSTM</w:t>
      </w:r>
    </w:p>
    <w:p w14:paraId="4F2140AF" w14:textId="39A8A705" w:rsidR="00634072" w:rsidRDefault="00634072" w:rsidP="00B33D5E">
      <w:pPr>
        <w:spacing w:afterLines="30" w:after="93"/>
        <w:ind w:firstLineChars="200" w:firstLine="420"/>
        <w:rPr>
          <w:rFonts w:hint="eastAsia"/>
        </w:rPr>
      </w:pPr>
      <w:r w:rsidRPr="00634072">
        <w:rPr>
          <w:rFonts w:hint="eastAsia"/>
        </w:rPr>
        <w:t>LSTM（长短时记忆结构）是传统RNN的变体，核心优势是能有效捕捉长序列的语义关</w:t>
      </w:r>
      <w:r w:rsidRPr="00634072">
        <w:rPr>
          <w:rFonts w:hint="eastAsia"/>
        </w:rPr>
        <w:lastRenderedPageBreak/>
        <w:t>联，缓解梯度消失或爆炸现象</w:t>
      </w:r>
      <w:r>
        <w:rPr>
          <w:rFonts w:hint="eastAsia"/>
        </w:rPr>
        <w:t>，</w:t>
      </w:r>
      <w:r w:rsidRPr="00634072">
        <w:rPr>
          <w:rFonts w:hint="eastAsia"/>
        </w:rPr>
        <w:t>相比普通的RNN，LSTM能够在更长的序列中有更好的表现。其结构更复杂，核心可分为四部分：遗忘门、输入门、细胞状态、输出门。</w:t>
      </w:r>
      <w:r w:rsidR="00B33D5E">
        <w:rPr>
          <w:rFonts w:hint="eastAsia"/>
        </w:rPr>
        <w:t>其中</w:t>
      </w:r>
      <w:r w:rsidR="00B33D5E" w:rsidRPr="00B33D5E">
        <w:rPr>
          <w:rFonts w:hint="eastAsia"/>
        </w:rPr>
        <w:t>输入门控制新信息的引入，遗忘门控制信息的遗忘，输出门控制哪些信息从 LSTM 单元流出。这些门控机制通过选择性地保留、遗忘和输出信息，允许 LSTM有效地学习长期的依赖关系，并能适应较长时间的序列学习任务</w:t>
      </w:r>
      <w:r w:rsidR="00B33D5E">
        <w:rPr>
          <w:rFonts w:hint="eastAsia"/>
        </w:rPr>
        <w:t>。</w:t>
      </w:r>
    </w:p>
    <w:p w14:paraId="31006C40" w14:textId="04688AB6" w:rsidR="00634072" w:rsidRDefault="00634072" w:rsidP="00634072">
      <w:pPr>
        <w:spacing w:afterLines="30" w:after="93"/>
        <w:rPr>
          <w:rFonts w:hint="eastAsia"/>
        </w:rPr>
      </w:pPr>
      <w:r w:rsidRPr="00634072">
        <w:rPr>
          <w:noProof/>
        </w:rPr>
        <w:drawing>
          <wp:inline distT="0" distB="0" distL="0" distR="0" wp14:anchorId="399E0929" wp14:editId="70BBCFBB">
            <wp:extent cx="5274310" cy="1951990"/>
            <wp:effectExtent l="0" t="0" r="2540" b="0"/>
            <wp:docPr id="96880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04591" name=""/>
                    <pic:cNvPicPr/>
                  </pic:nvPicPr>
                  <pic:blipFill rotWithShape="1">
                    <a:blip r:embed="rId8"/>
                    <a:srcRect t="9161"/>
                    <a:stretch>
                      <a:fillRect/>
                    </a:stretch>
                  </pic:blipFill>
                  <pic:spPr bwMode="auto">
                    <a:xfrm>
                      <a:off x="0" y="0"/>
                      <a:ext cx="5274310" cy="1951990"/>
                    </a:xfrm>
                    <a:prstGeom prst="rect">
                      <a:avLst/>
                    </a:prstGeom>
                    <a:ln>
                      <a:noFill/>
                    </a:ln>
                    <a:extLst>
                      <a:ext uri="{53640926-AAD7-44D8-BBD7-CCE9431645EC}">
                        <a14:shadowObscured xmlns:a14="http://schemas.microsoft.com/office/drawing/2010/main"/>
                      </a:ext>
                    </a:extLst>
                  </pic:spPr>
                </pic:pic>
              </a:graphicData>
            </a:graphic>
          </wp:inline>
        </w:drawing>
      </w:r>
    </w:p>
    <w:p w14:paraId="1C9EFB06" w14:textId="77777777" w:rsidR="00A51C54" w:rsidRPr="00A51C54" w:rsidRDefault="00A51C54" w:rsidP="00A51C54">
      <w:pPr>
        <w:spacing w:afterLines="30" w:after="93"/>
        <w:ind w:firstLineChars="200" w:firstLine="420"/>
        <w:rPr>
          <w:rFonts w:hint="eastAsia"/>
        </w:rPr>
      </w:pPr>
      <w:r w:rsidRPr="00A51C54">
        <w:rPr>
          <w:rFonts w:hint="eastAsia"/>
        </w:rPr>
        <w:t>LSTM内部主要有三个阶段：</w:t>
      </w:r>
    </w:p>
    <w:p w14:paraId="113C4337" w14:textId="6FD26769" w:rsidR="00A51C54" w:rsidRPr="00A51C54" w:rsidRDefault="00A51C54" w:rsidP="00A51C54">
      <w:pPr>
        <w:spacing w:afterLines="30" w:after="93"/>
        <w:ind w:firstLineChars="200" w:firstLine="420"/>
        <w:rPr>
          <w:rFonts w:hint="eastAsia"/>
        </w:rPr>
      </w:pPr>
      <w:r w:rsidRPr="00A51C54">
        <w:rPr>
          <w:rFonts w:hint="eastAsia"/>
        </w:rPr>
        <w:t>1. 忘记阶段。这个阶段主要是对上一个节点传进来的输入进行</w:t>
      </w:r>
      <w:r w:rsidRPr="00A51C54">
        <w:rPr>
          <w:rFonts w:hint="eastAsia"/>
          <w:b/>
          <w:bCs/>
        </w:rPr>
        <w:t>选择性</w:t>
      </w:r>
      <w:r w:rsidRPr="00A51C54">
        <w:rPr>
          <w:rFonts w:hint="eastAsia"/>
        </w:rPr>
        <w:t>忘记。简单来说就是会 “忘记不重要的，记住重要的”。具体来说是通过计算得到的</w:t>
      </w:r>
      <w:r>
        <w:rPr>
          <w:rFonts w:hint="eastAsia"/>
        </w:rPr>
        <w:t>z</w:t>
      </w:r>
      <w:r>
        <w:rPr>
          <w:rFonts w:hint="eastAsia"/>
          <w:vertAlign w:val="subscript"/>
        </w:rPr>
        <w:t>f</w:t>
      </w:r>
      <w:r w:rsidRPr="00A51C54">
        <w:rPr>
          <w:rFonts w:hint="eastAsia"/>
        </w:rPr>
        <w:t>（f表示forget）来作为忘记门控，来控制上一个状态的</w:t>
      </w:r>
      <w:r>
        <w:rPr>
          <w:rFonts w:hint="eastAsia"/>
        </w:rPr>
        <w:t>c</w:t>
      </w:r>
      <w:r>
        <w:rPr>
          <w:rFonts w:hint="eastAsia"/>
          <w:vertAlign w:val="subscript"/>
        </w:rPr>
        <w:t>t-1</w:t>
      </w:r>
      <w:r w:rsidRPr="00A51C54">
        <w:rPr>
          <w:rFonts w:hint="eastAsia"/>
        </w:rPr>
        <w:t>哪些需要留哪些需要忘。</w:t>
      </w:r>
    </w:p>
    <w:p w14:paraId="10C8DC5C" w14:textId="701A7D97" w:rsidR="00A51C54" w:rsidRPr="00A51C54" w:rsidRDefault="00A51C54" w:rsidP="00A51C54">
      <w:pPr>
        <w:spacing w:afterLines="30" w:after="93"/>
        <w:ind w:firstLineChars="200" w:firstLine="420"/>
        <w:rPr>
          <w:rFonts w:hint="eastAsia"/>
        </w:rPr>
      </w:pPr>
      <w:r w:rsidRPr="00A51C54">
        <w:rPr>
          <w:rFonts w:hint="eastAsia"/>
        </w:rPr>
        <w:t>2. 选择记忆阶段。这个阶段将这个阶段的输入有选择性地进行“记忆”。主要是会对输入  进行选择记忆。哪些重要则着重记录下来，哪些不重要，则少记一些。当前的输入内容由前面计算得到的</w:t>
      </w:r>
      <w:r>
        <w:rPr>
          <w:rFonts w:hint="eastAsia"/>
        </w:rPr>
        <w:t>z</w:t>
      </w:r>
      <w:r w:rsidRPr="00A51C54">
        <w:rPr>
          <w:rFonts w:hint="eastAsia"/>
        </w:rPr>
        <w:t>表示。而选择的门控信号则是由</w:t>
      </w:r>
      <w:r>
        <w:rPr>
          <w:rFonts w:hint="eastAsia"/>
        </w:rPr>
        <w:t>z</w:t>
      </w:r>
      <w:r>
        <w:rPr>
          <w:rFonts w:hint="eastAsia"/>
          <w:vertAlign w:val="subscript"/>
        </w:rPr>
        <w:t>i</w:t>
      </w:r>
      <w:r w:rsidRPr="00A51C54">
        <w:rPr>
          <w:rFonts w:hint="eastAsia"/>
        </w:rPr>
        <w:t>（i代表information）来进行控制。将上面两步得到的结果相加，即可得到传输给下一个状态的</w:t>
      </w:r>
      <w:r>
        <w:rPr>
          <w:rFonts w:hint="eastAsia"/>
        </w:rPr>
        <w:t>c</w:t>
      </w:r>
      <w:r>
        <w:rPr>
          <w:rFonts w:hint="eastAsia"/>
          <w:vertAlign w:val="subscript"/>
        </w:rPr>
        <w:t>t</w:t>
      </w:r>
      <w:r w:rsidRPr="00A51C54">
        <w:rPr>
          <w:rFonts w:hint="eastAsia"/>
        </w:rPr>
        <w:t>。也就是上图中的第一个公式。</w:t>
      </w:r>
    </w:p>
    <w:p w14:paraId="37346B8A" w14:textId="702E1EAD" w:rsidR="00634072" w:rsidRDefault="00A51C54" w:rsidP="008D20B8">
      <w:pPr>
        <w:spacing w:afterLines="30" w:after="93"/>
        <w:ind w:firstLineChars="200" w:firstLine="420"/>
        <w:rPr>
          <w:rFonts w:hint="eastAsia"/>
        </w:rPr>
      </w:pPr>
      <w:r w:rsidRPr="00A51C54">
        <w:rPr>
          <w:rFonts w:hint="eastAsia"/>
        </w:rPr>
        <w:t>3. 输出阶段。这个阶段将决定哪些将会被当成当前状态的输出。主要是通过</w:t>
      </w:r>
      <w:r>
        <w:rPr>
          <w:rFonts w:hint="eastAsia"/>
        </w:rPr>
        <w:t>z</w:t>
      </w:r>
      <w:r>
        <w:rPr>
          <w:rFonts w:hint="eastAsia"/>
          <w:vertAlign w:val="subscript"/>
        </w:rPr>
        <w:t>o</w:t>
      </w:r>
      <w:r w:rsidRPr="00A51C54">
        <w:rPr>
          <w:rFonts w:hint="eastAsia"/>
        </w:rPr>
        <w:t>来进行控制的。并且还对上一阶段得到的</w:t>
      </w:r>
      <w:r>
        <w:rPr>
          <w:rFonts w:hint="eastAsia"/>
        </w:rPr>
        <w:t>c</w:t>
      </w:r>
      <w:r>
        <w:rPr>
          <w:rFonts w:hint="eastAsia"/>
          <w:vertAlign w:val="subscript"/>
        </w:rPr>
        <w:t>o</w:t>
      </w:r>
      <w:r w:rsidRPr="00A51C54">
        <w:rPr>
          <w:rFonts w:hint="eastAsia"/>
        </w:rPr>
        <w:t>进行了放缩（通过一个tanh激活函数进行变化）。与普通RNN类似，输出</w:t>
      </w:r>
      <w:r>
        <w:rPr>
          <w:rFonts w:hint="eastAsia"/>
        </w:rPr>
        <w:t>y</w:t>
      </w:r>
      <w:r>
        <w:rPr>
          <w:rFonts w:hint="eastAsia"/>
          <w:vertAlign w:val="subscript"/>
        </w:rPr>
        <w:t>t</w:t>
      </w:r>
      <w:r w:rsidRPr="00A51C54">
        <w:rPr>
          <w:rFonts w:hint="eastAsia"/>
        </w:rPr>
        <w:t>往往最终也是通过</w:t>
      </w:r>
      <w:r>
        <w:rPr>
          <w:rFonts w:hint="eastAsia"/>
        </w:rPr>
        <w:t>h</w:t>
      </w:r>
      <w:r>
        <w:rPr>
          <w:rFonts w:hint="eastAsia"/>
          <w:vertAlign w:val="subscript"/>
        </w:rPr>
        <w:t>f</w:t>
      </w:r>
      <w:r w:rsidRPr="00A51C54">
        <w:rPr>
          <w:rFonts w:hint="eastAsia"/>
        </w:rPr>
        <w:t>变化得到。</w:t>
      </w:r>
    </w:p>
    <w:p w14:paraId="3F891A7C" w14:textId="1B94243C" w:rsidR="00421D62" w:rsidRDefault="008D20B8" w:rsidP="008D20B8">
      <w:pPr>
        <w:pStyle w:val="21"/>
        <w:rPr>
          <w:rFonts w:hint="eastAsia"/>
        </w:rPr>
      </w:pPr>
      <w:r>
        <w:rPr>
          <w:rFonts w:hint="eastAsia"/>
        </w:rPr>
        <w:t xml:space="preserve">2.3 </w:t>
      </w:r>
      <w:r w:rsidR="00421D62">
        <w:rPr>
          <w:rFonts w:hint="eastAsia"/>
        </w:rPr>
        <w:t>GRU模型</w:t>
      </w:r>
    </w:p>
    <w:p w14:paraId="017B5E15" w14:textId="5910DA06" w:rsidR="00566E81" w:rsidRDefault="00566E81" w:rsidP="00566E81">
      <w:pPr>
        <w:spacing w:afterLines="30" w:after="93"/>
        <w:ind w:firstLineChars="200" w:firstLine="420"/>
        <w:rPr>
          <w:rFonts w:hint="eastAsia"/>
        </w:rPr>
      </w:pPr>
      <w:r w:rsidRPr="00566E81">
        <w:rPr>
          <w:rFonts w:hint="eastAsia"/>
        </w:rPr>
        <w:t>GRU也称门控循环单元结构，它也是传统 RNN 的变体，同 LSTM 一样能够有效捕捉长序列之间的语义关联，缓解梯度消失或爆炸现象。同时它的结构和计算要比 LSTM 更简单，它的核心结构</w:t>
      </w:r>
      <w:r>
        <w:rPr>
          <w:rFonts w:hint="eastAsia"/>
        </w:rPr>
        <w:t>主要是</w:t>
      </w:r>
      <w:r w:rsidRPr="00566E81">
        <w:rPr>
          <w:rFonts w:hint="eastAsia"/>
        </w:rPr>
        <w:t>更新门</w:t>
      </w:r>
      <w:r>
        <w:rPr>
          <w:rFonts w:hint="eastAsia"/>
        </w:rPr>
        <w:t>以及</w:t>
      </w:r>
      <w:r w:rsidRPr="00566E81">
        <w:rPr>
          <w:rFonts w:hint="eastAsia"/>
        </w:rPr>
        <w:t>重置门</w:t>
      </w:r>
      <w:r>
        <w:rPr>
          <w:rFonts w:hint="eastAsia"/>
        </w:rPr>
        <w:t>。</w:t>
      </w:r>
    </w:p>
    <w:p w14:paraId="58B3E6E1" w14:textId="6EEF18A9" w:rsidR="00B47252" w:rsidRPr="00566E81" w:rsidRDefault="00B47252" w:rsidP="00B47252">
      <w:pPr>
        <w:spacing w:afterLines="30" w:after="93"/>
        <w:ind w:firstLineChars="200" w:firstLine="420"/>
        <w:rPr>
          <w:rFonts w:hint="eastAsia"/>
        </w:rPr>
      </w:pPr>
      <w:r>
        <w:rPr>
          <w:rFonts w:hint="eastAsia"/>
        </w:rPr>
        <w:t>其中</w:t>
      </w:r>
      <w:r w:rsidRPr="00B47252">
        <w:rPr>
          <w:rFonts w:hint="eastAsia"/>
        </w:rPr>
        <w:t>更新门控制当前时刻的输入信息与前一时刻的记忆信息的结合程度。重置门决定当前输入与记忆状态的相关性，通常用于控制长期依赖的“遗忘”。</w:t>
      </w:r>
      <w:r>
        <w:rPr>
          <w:rFonts w:hint="eastAsia"/>
        </w:rPr>
        <w:t>相较于LSTM，</w:t>
      </w:r>
      <w:r w:rsidRPr="00B47252">
        <w:rPr>
          <w:rFonts w:hint="eastAsia"/>
        </w:rPr>
        <w:t>GRU只使用两个门，因此计算量相对较小。</w:t>
      </w:r>
    </w:p>
    <w:p w14:paraId="55FCC648" w14:textId="51C821B7" w:rsidR="00421D62" w:rsidRDefault="00B47252" w:rsidP="009018FA">
      <w:pPr>
        <w:spacing w:afterLines="30" w:after="93"/>
        <w:rPr>
          <w:rFonts w:hint="eastAsia"/>
        </w:rPr>
      </w:pPr>
      <w:r w:rsidRPr="00B47252">
        <w:rPr>
          <w:noProof/>
        </w:rPr>
        <w:drawing>
          <wp:inline distT="0" distB="0" distL="0" distR="0" wp14:anchorId="05C24379" wp14:editId="2E2A25E3">
            <wp:extent cx="5274310" cy="1684655"/>
            <wp:effectExtent l="0" t="0" r="2540" b="0"/>
            <wp:docPr id="517477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77274" name=""/>
                    <pic:cNvPicPr/>
                  </pic:nvPicPr>
                  <pic:blipFill rotWithShape="1">
                    <a:blip r:embed="rId9"/>
                    <a:srcRect t="5013"/>
                    <a:stretch>
                      <a:fillRect/>
                    </a:stretch>
                  </pic:blipFill>
                  <pic:spPr bwMode="auto">
                    <a:xfrm>
                      <a:off x="0" y="0"/>
                      <a:ext cx="5274310" cy="1684655"/>
                    </a:xfrm>
                    <a:prstGeom prst="rect">
                      <a:avLst/>
                    </a:prstGeom>
                    <a:ln>
                      <a:noFill/>
                    </a:ln>
                    <a:extLst>
                      <a:ext uri="{53640926-AAD7-44D8-BBD7-CCE9431645EC}">
                        <a14:shadowObscured xmlns:a14="http://schemas.microsoft.com/office/drawing/2010/main"/>
                      </a:ext>
                    </a:extLst>
                  </pic:spPr>
                </pic:pic>
              </a:graphicData>
            </a:graphic>
          </wp:inline>
        </w:drawing>
      </w:r>
    </w:p>
    <w:p w14:paraId="54A3E9A6" w14:textId="26D02123" w:rsidR="00B47252" w:rsidRDefault="008D20B8" w:rsidP="00B47252">
      <w:pPr>
        <w:spacing w:afterLines="30" w:after="93"/>
        <w:ind w:firstLineChars="200" w:firstLine="420"/>
        <w:rPr>
          <w:rFonts w:hint="eastAsia"/>
        </w:rPr>
      </w:pPr>
      <w:r>
        <w:rPr>
          <w:rFonts w:hint="eastAsia"/>
        </w:rPr>
        <w:lastRenderedPageBreak/>
        <w:t>模型</w:t>
      </w:r>
      <w:r w:rsidR="00B47252" w:rsidRPr="00B47252">
        <w:rPr>
          <w:rFonts w:hint="eastAsia"/>
        </w:rPr>
        <w:t>首先使用</w:t>
      </w:r>
      <w:r w:rsidR="00B47252">
        <w:rPr>
          <w:rFonts w:hint="eastAsia"/>
        </w:rPr>
        <w:t>x</w:t>
      </w:r>
      <w:r w:rsidR="00B47252">
        <w:rPr>
          <w:rFonts w:hint="eastAsia"/>
          <w:vertAlign w:val="subscript"/>
        </w:rPr>
        <w:t>t</w:t>
      </w:r>
      <w:r w:rsidR="00B47252" w:rsidRPr="00B47252">
        <w:rPr>
          <w:rFonts w:hint="eastAsia"/>
        </w:rPr>
        <w:t>与</w:t>
      </w:r>
      <w:r w:rsidR="00B47252">
        <w:rPr>
          <w:rFonts w:hint="eastAsia"/>
        </w:rPr>
        <w:t>h</w:t>
      </w:r>
      <w:r w:rsidR="00B47252">
        <w:rPr>
          <w:rFonts w:hint="eastAsia"/>
          <w:vertAlign w:val="subscript"/>
        </w:rPr>
        <w:t>t-1</w:t>
      </w:r>
      <w:r w:rsidR="00B47252" w:rsidRPr="00B47252">
        <w:rPr>
          <w:rFonts w:hint="eastAsia"/>
        </w:rPr>
        <w:t>拼接进行线性变换，再经过sigmoid激活</w:t>
      </w:r>
      <w:r w:rsidR="00B47252">
        <w:rPr>
          <w:rFonts w:hint="eastAsia"/>
        </w:rPr>
        <w:t>来</w:t>
      </w:r>
      <w:r w:rsidR="00B47252" w:rsidRPr="00B47252">
        <w:rPr>
          <w:rFonts w:hint="eastAsia"/>
        </w:rPr>
        <w:t>计算更新门和重置门的门值</w:t>
      </w:r>
      <w:r w:rsidR="00B47252">
        <w:rPr>
          <w:rFonts w:hint="eastAsia"/>
        </w:rPr>
        <w:t>h</w:t>
      </w:r>
      <w:r w:rsidR="00B47252">
        <w:rPr>
          <w:rFonts w:hint="eastAsia"/>
          <w:vertAlign w:val="subscript"/>
        </w:rPr>
        <w:t>t</w:t>
      </w:r>
      <w:r w:rsidR="00B47252" w:rsidRPr="00B47252">
        <w:rPr>
          <w:rFonts w:hint="eastAsia"/>
        </w:rPr>
        <w:t>和</w:t>
      </w:r>
      <w:r w:rsidR="00B47252">
        <w:rPr>
          <w:rFonts w:hint="eastAsia"/>
        </w:rPr>
        <w:t>r</w:t>
      </w:r>
      <w:r w:rsidR="00B47252">
        <w:rPr>
          <w:rFonts w:hint="eastAsia"/>
          <w:vertAlign w:val="subscript"/>
        </w:rPr>
        <w:t>t</w:t>
      </w:r>
      <w:r w:rsidR="00B47252">
        <w:rPr>
          <w:rFonts w:hint="eastAsia"/>
        </w:rPr>
        <w:t>，</w:t>
      </w:r>
      <w:r w:rsidR="00B47252" w:rsidRPr="00B47252">
        <w:rPr>
          <w:rFonts w:hint="eastAsia"/>
        </w:rPr>
        <w:t>之后更新门门值作用在</w:t>
      </w:r>
      <w:r w:rsidR="00B47252">
        <w:rPr>
          <w:rFonts w:hint="eastAsia"/>
        </w:rPr>
        <w:t>h</w:t>
      </w:r>
      <w:r w:rsidR="00B47252">
        <w:rPr>
          <w:rFonts w:hint="eastAsia"/>
          <w:vertAlign w:val="subscript"/>
        </w:rPr>
        <w:t>t-1</w:t>
      </w:r>
      <w:r w:rsidR="00B47252" w:rsidRPr="00B47252">
        <w:rPr>
          <w:rFonts w:hint="eastAsia"/>
        </w:rPr>
        <w:t>上，代表控制上一时间步传来的信息有多少可以被利用。接着就是使用这个更新后的</w:t>
      </w:r>
      <w:r w:rsidR="00B47252">
        <w:rPr>
          <w:rFonts w:hint="eastAsia"/>
        </w:rPr>
        <w:t>h</w:t>
      </w:r>
      <w:r w:rsidR="00B47252">
        <w:rPr>
          <w:rFonts w:hint="eastAsia"/>
          <w:vertAlign w:val="subscript"/>
        </w:rPr>
        <w:t>t-1</w:t>
      </w:r>
      <w:r w:rsidR="00B47252" w:rsidRPr="00B47252">
        <w:rPr>
          <w:rFonts w:hint="eastAsia"/>
        </w:rPr>
        <w:t>进行基本的RNN计算，即与</w:t>
      </w:r>
      <w:r w:rsidR="00B47252">
        <w:rPr>
          <w:rFonts w:hint="eastAsia"/>
        </w:rPr>
        <w:t>x</w:t>
      </w:r>
      <w:r w:rsidR="00B47252">
        <w:rPr>
          <w:rFonts w:hint="eastAsia"/>
          <w:vertAlign w:val="subscript"/>
        </w:rPr>
        <w:t>t</w:t>
      </w:r>
      <w:r w:rsidR="00B47252" w:rsidRPr="00B47252">
        <w:rPr>
          <w:rFonts w:hint="eastAsia"/>
        </w:rPr>
        <w:t>拼接进行线性变化，经过tanh激活，得到新的</w:t>
      </w:r>
      <w:r w:rsidR="00B47252">
        <w:rPr>
          <w:rFonts w:hint="eastAsia"/>
        </w:rPr>
        <w:t>h</w:t>
      </w:r>
      <w:r w:rsidR="00B47252">
        <w:rPr>
          <w:rFonts w:hint="eastAsia"/>
          <w:vertAlign w:val="subscript"/>
        </w:rPr>
        <w:t>t</w:t>
      </w:r>
      <w:r w:rsidR="00B47252" w:rsidRPr="00B47252">
        <w:rPr>
          <w:rFonts w:hint="eastAsia"/>
        </w:rPr>
        <w:t>。最后重置门的门值会作用在新的</w:t>
      </w:r>
      <w:r w:rsidR="00B47252">
        <w:rPr>
          <w:rFonts w:hint="eastAsia"/>
        </w:rPr>
        <w:t>h</w:t>
      </w:r>
      <w:r w:rsidR="00B47252">
        <w:rPr>
          <w:rFonts w:hint="eastAsia"/>
          <w:vertAlign w:val="subscript"/>
        </w:rPr>
        <w:t>t</w:t>
      </w:r>
      <w:r w:rsidR="00B47252" w:rsidRPr="00B47252">
        <w:rPr>
          <w:rFonts w:hint="eastAsia"/>
        </w:rPr>
        <w:t>，而1-门值会作用在</w:t>
      </w:r>
      <w:r w:rsidR="00B47252">
        <w:rPr>
          <w:rFonts w:hint="eastAsia"/>
        </w:rPr>
        <w:t>h</w:t>
      </w:r>
      <w:r w:rsidR="00B47252">
        <w:rPr>
          <w:rFonts w:hint="eastAsia"/>
          <w:vertAlign w:val="subscript"/>
        </w:rPr>
        <w:t>t-1</w:t>
      </w:r>
      <w:r w:rsidR="00B47252" w:rsidRPr="00B47252">
        <w:rPr>
          <w:rFonts w:hint="eastAsia"/>
        </w:rPr>
        <w:t>上，随后将两者的结果相加，得到最终的隐含状态输出</w:t>
      </w:r>
      <w:r w:rsidR="00B47252">
        <w:rPr>
          <w:rFonts w:hint="eastAsia"/>
        </w:rPr>
        <w:t>h</w:t>
      </w:r>
      <w:r w:rsidR="00B47252">
        <w:rPr>
          <w:rFonts w:hint="eastAsia"/>
          <w:vertAlign w:val="subscript"/>
        </w:rPr>
        <w:t>t</w:t>
      </w:r>
      <w:r w:rsidR="00B47252" w:rsidRPr="00B47252">
        <w:rPr>
          <w:rFonts w:hint="eastAsia"/>
        </w:rPr>
        <w:t>，这个过程意味着重置门有能力重置之前所有的计算，当门值趋于1时，输出就是新的</w:t>
      </w:r>
      <w:r w:rsidR="00B47252">
        <w:rPr>
          <w:rFonts w:hint="eastAsia"/>
        </w:rPr>
        <w:t>h</w:t>
      </w:r>
      <w:r w:rsidR="00B47252">
        <w:rPr>
          <w:rFonts w:hint="eastAsia"/>
          <w:vertAlign w:val="subscript"/>
        </w:rPr>
        <w:t>t</w:t>
      </w:r>
      <w:r w:rsidR="00B47252" w:rsidRPr="00B47252">
        <w:rPr>
          <w:rFonts w:hint="eastAsia"/>
        </w:rPr>
        <w:t>，而当门值趋于0时，输出就是上一时间步的</w:t>
      </w:r>
      <w:r w:rsidR="00B47252">
        <w:rPr>
          <w:rFonts w:hint="eastAsia"/>
        </w:rPr>
        <w:t>h</w:t>
      </w:r>
      <w:r w:rsidR="00B47252">
        <w:rPr>
          <w:rFonts w:hint="eastAsia"/>
          <w:vertAlign w:val="subscript"/>
        </w:rPr>
        <w:t>t-1</w:t>
      </w:r>
    </w:p>
    <w:p w14:paraId="2D5DFB63" w14:textId="77777777" w:rsidR="00B47252" w:rsidRDefault="00B47252" w:rsidP="009018FA">
      <w:pPr>
        <w:spacing w:afterLines="30" w:after="93"/>
        <w:rPr>
          <w:rFonts w:hint="eastAsia"/>
        </w:rPr>
      </w:pPr>
    </w:p>
    <w:p w14:paraId="3509669A" w14:textId="5EA015B0" w:rsidR="00E526B7" w:rsidRPr="008C6820" w:rsidRDefault="00E526B7" w:rsidP="009018FA">
      <w:pPr>
        <w:spacing w:afterLines="30" w:after="93"/>
        <w:outlineLvl w:val="0"/>
        <w:rPr>
          <w:rFonts w:hint="eastAsia"/>
          <w:sz w:val="24"/>
          <w:szCs w:val="24"/>
        </w:rPr>
      </w:pPr>
      <w:r w:rsidRPr="008C6820">
        <w:rPr>
          <w:rFonts w:hint="eastAsia"/>
          <w:sz w:val="24"/>
          <w:szCs w:val="24"/>
        </w:rPr>
        <w:t>三、</w:t>
      </w:r>
      <w:r w:rsidR="00421D62">
        <w:rPr>
          <w:rFonts w:hint="eastAsia"/>
          <w:sz w:val="24"/>
          <w:szCs w:val="24"/>
        </w:rPr>
        <w:t>诗歌生成过程</w:t>
      </w:r>
    </w:p>
    <w:p w14:paraId="5C4B4F49" w14:textId="30631BD0" w:rsidR="00E526B7" w:rsidRDefault="005E4682" w:rsidP="008D20B8">
      <w:pPr>
        <w:pStyle w:val="21"/>
      </w:pPr>
      <w:r>
        <w:rPr>
          <w:rFonts w:hint="eastAsia"/>
        </w:rPr>
        <w:t>3.1 数据预处理</w:t>
      </w:r>
    </w:p>
    <w:p w14:paraId="4E77FD88" w14:textId="4AB7BF3A" w:rsidR="005E4682" w:rsidRPr="005E4682" w:rsidRDefault="005E4682" w:rsidP="0029196B">
      <w:pPr>
        <w:spacing w:afterLines="30" w:after="93"/>
        <w:ind w:firstLineChars="200" w:firstLine="420"/>
        <w:rPr>
          <w:rFonts w:hint="eastAsia"/>
        </w:rPr>
      </w:pPr>
      <w:r w:rsidRPr="005E4682">
        <w:t>在 main.py 中，process_poems1 函数会读取原始文本文件，剔除那些包含特殊符号或长度不符合要求的诗歌，随后在每首保留下来的诗歌开头添加起始符“G”，结尾添加终止符“E”。接着统计所有出现的汉字并建立词表映射，将每一首诗转换成由数字索引组成的向量序列。为了方便后续的训练，还会根据长度</w:t>
      </w:r>
      <w:r>
        <w:rPr>
          <w:rFonts w:hint="eastAsia"/>
        </w:rPr>
        <w:t>对</w:t>
      </w:r>
      <w:r w:rsidRPr="005E4682">
        <w:t>这些序列进行排序，并由generate_batch函数转化为输入x与目标y的对应关系，其中目标序列y实际上是输入序列x向后移动一位的结果，让模型能够学习“给定当前字，预测下一个字”的逻辑。</w:t>
      </w:r>
    </w:p>
    <w:p w14:paraId="658D08AA" w14:textId="62885112" w:rsidR="005E4682" w:rsidRDefault="005E4682" w:rsidP="008D20B8">
      <w:pPr>
        <w:pStyle w:val="21"/>
      </w:pPr>
      <w:r>
        <w:rPr>
          <w:rFonts w:hint="eastAsia"/>
        </w:rPr>
        <w:t>3.2 模型构建</w:t>
      </w:r>
    </w:p>
    <w:p w14:paraId="20538AE4" w14:textId="327586AC" w:rsidR="0029196B" w:rsidRPr="0029196B" w:rsidRDefault="0029196B" w:rsidP="0029196B">
      <w:pPr>
        <w:spacing w:afterLines="30" w:after="93"/>
        <w:ind w:firstLineChars="200" w:firstLine="420"/>
        <w:rPr>
          <w:rFonts w:hint="eastAsia"/>
        </w:rPr>
      </w:pPr>
      <w:r w:rsidRPr="0029196B">
        <w:t>程序实例化了rnn.py中定义的RNN_model类。该模型的核心由三个主要部分组成：首先是word_embedding层，负责将输入的数字索引映射为连续的100维稠密向量，以便计算机处理复杂的语义关系</w:t>
      </w:r>
      <w:r>
        <w:rPr>
          <w:rFonts w:hint="eastAsia"/>
        </w:rPr>
        <w:t>，</w:t>
      </w:r>
      <w:r w:rsidRPr="0029196B">
        <w:t>这个向量捕捉了汉字间的关系，例如“月”和“光”在向量空间中的距离会比“月”和“拖拉机”更近。紧接着是两层隐藏层维度为128的LSTM结构，第一层 LSTM 提取基础的字词规律，第二层则提取更高级的意境和结构规律</w:t>
      </w:r>
      <w:r>
        <w:rPr>
          <w:rFonts w:hint="eastAsia"/>
        </w:rPr>
        <w:t>，</w:t>
      </w:r>
      <w:r w:rsidRPr="0029196B">
        <w:t>它被设置为batch_first=True以匹配(batch, seq, feature)的数据格式，其主要职责是提取并记录序列中的时序特征和上下文信息。最后</w:t>
      </w:r>
      <w:r>
        <w:rPr>
          <w:rFonts w:hint="eastAsia"/>
        </w:rPr>
        <w:t>一个</w:t>
      </w:r>
      <w:r w:rsidRPr="0029196B">
        <w:t>全连接线性层和LogSoftmax层将LSTM的隐藏状态转换回词表大小的概率分布，从而确定每个汉字作为下一个字出现的可能性。</w:t>
      </w:r>
    </w:p>
    <w:p w14:paraId="3040BA2F" w14:textId="305CB25B" w:rsidR="005E4682" w:rsidRPr="0029196B" w:rsidRDefault="0029196B" w:rsidP="005E4682">
      <w:pPr>
        <w:spacing w:afterLines="30" w:after="93"/>
        <w:ind w:firstLineChars="200" w:firstLine="420"/>
      </w:pPr>
      <w:r w:rsidRPr="0029196B">
        <w:t>为了保证训练初期的稳定性</w:t>
      </w:r>
      <w:r>
        <w:rPr>
          <w:rFonts w:hint="eastAsia"/>
        </w:rPr>
        <w:t>，会对</w:t>
      </w:r>
      <w:r w:rsidRPr="0029196B">
        <w:t>线性层的权重进行均匀分布初始化</w:t>
      </w:r>
      <w:r>
        <w:rPr>
          <w:rFonts w:hint="eastAsia"/>
        </w:rPr>
        <w:t>。</w:t>
      </w:r>
    </w:p>
    <w:p w14:paraId="570F848F" w14:textId="0181E36D" w:rsidR="005E4682" w:rsidRDefault="005E4682" w:rsidP="008D20B8">
      <w:pPr>
        <w:pStyle w:val="21"/>
      </w:pPr>
      <w:r>
        <w:rPr>
          <w:rFonts w:hint="eastAsia"/>
        </w:rPr>
        <w:t>3.3 训练</w:t>
      </w:r>
    </w:p>
    <w:p w14:paraId="35EB92B5" w14:textId="3603BF6C" w:rsidR="005E4682" w:rsidRPr="0029196B" w:rsidRDefault="0029196B" w:rsidP="0029196B">
      <w:pPr>
        <w:spacing w:afterLines="30" w:after="93"/>
        <w:ind w:firstLineChars="200" w:firstLine="420"/>
        <w:rPr>
          <w:rFonts w:hint="eastAsia"/>
        </w:rPr>
      </w:pPr>
      <w:r w:rsidRPr="0029196B">
        <w:t>run_training函数驱动模型进行迭代学习。在每一个 Epoch 中，程序遍历所有的数据Batch，并将每个Batch中的诗歌逐一送入模型。在forward前向传播过程中，LSTM自动将初始隐藏状态设为零，并处理输入的向量序列。计算出的预测结果与真实的目标序列y通过NLLLoss损失函数进行对比，得出预测误差。优化器使用RMSprop算法，根据误差梯度来更新模型参数，同时程序还特别应用了clip_grad_norm梯度裁剪技术，将梯度强制限制在</w:t>
      </w:r>
      <w:r>
        <w:rPr>
          <w:rFonts w:hint="eastAsia"/>
        </w:rPr>
        <w:t>1</w:t>
      </w:r>
      <w:r w:rsidRPr="0029196B">
        <w:t>以内，有效防止了深度循环神经网络中常见的梯度爆炸问题。每经过20个Batch的训练，模型当前的权重状态就会被保存到本地文件中。</w:t>
      </w:r>
    </w:p>
    <w:p w14:paraId="1481855D" w14:textId="783417CC" w:rsidR="005E4682" w:rsidRDefault="005E4682" w:rsidP="008D20B8">
      <w:pPr>
        <w:pStyle w:val="21"/>
      </w:pPr>
      <w:r>
        <w:rPr>
          <w:rFonts w:hint="eastAsia"/>
        </w:rPr>
        <w:t>3.4文本生成</w:t>
      </w:r>
    </w:p>
    <w:p w14:paraId="6870E4E4" w14:textId="1B41464C" w:rsidR="0029196B" w:rsidRDefault="0029196B" w:rsidP="005E4682">
      <w:pPr>
        <w:spacing w:afterLines="30" w:after="93"/>
        <w:ind w:firstLineChars="200" w:firstLine="420"/>
        <w:rPr>
          <w:rFonts w:hint="eastAsia"/>
        </w:rPr>
      </w:pPr>
      <w:r w:rsidRPr="0029196B">
        <w:t>最后的诗歌生成阶段由gen_poem函数实现，这是一个典型的迭代推断过程。当用户给定一个初始汉字（如“日”）时，程序首先加载预训练好的模型权重，并将该字转化为张量输入模型。在is_test=True模式下，模型仅输出序列最后一个位置的概率预测值。程序通过np.argmax选取概率最大的汉字作为预测结果，并将其拼接到已有的诗句后面。这个新生成的序列会再次作为输入喂给模型，循环往复，直到模型预测出终止符“E”或者诗歌的总长度</w:t>
      </w:r>
      <w:r w:rsidRPr="0029196B">
        <w:lastRenderedPageBreak/>
        <w:t>超过30个字为止。最终，pretty_print_poem函数会对生成的字符串进行清洗和排版，滤除掉起始和结束标记，并根据标点符号进行换行，呈现出最终的诗歌作品</w:t>
      </w:r>
    </w:p>
    <w:p w14:paraId="502D9ABB" w14:textId="20C0BC46" w:rsidR="00E526B7" w:rsidRPr="008C6820" w:rsidRDefault="00E526B7" w:rsidP="009018FA">
      <w:pPr>
        <w:spacing w:afterLines="30" w:after="93"/>
        <w:outlineLvl w:val="0"/>
        <w:rPr>
          <w:rFonts w:hint="eastAsia"/>
          <w:sz w:val="24"/>
          <w:szCs w:val="24"/>
        </w:rPr>
      </w:pPr>
      <w:r>
        <w:rPr>
          <w:rFonts w:hint="eastAsia"/>
          <w:sz w:val="24"/>
          <w:szCs w:val="24"/>
        </w:rPr>
        <w:t>四</w:t>
      </w:r>
      <w:r w:rsidRPr="008C6820">
        <w:rPr>
          <w:rFonts w:hint="eastAsia"/>
          <w:sz w:val="24"/>
          <w:szCs w:val="24"/>
        </w:rPr>
        <w:t>、</w:t>
      </w:r>
      <w:r w:rsidR="00421D62">
        <w:rPr>
          <w:rFonts w:hint="eastAsia"/>
          <w:sz w:val="24"/>
          <w:szCs w:val="24"/>
        </w:rPr>
        <w:t>生成诗歌</w:t>
      </w:r>
    </w:p>
    <w:p w14:paraId="0095D167" w14:textId="3AE820B7" w:rsidR="00421D62" w:rsidRDefault="00D246E7" w:rsidP="009018FA">
      <w:pPr>
        <w:spacing w:afterLines="30" w:after="93"/>
        <w:ind w:firstLineChars="200" w:firstLine="420"/>
      </w:pPr>
      <w:r>
        <w:rPr>
          <w:rFonts w:hint="eastAsia"/>
        </w:rPr>
        <w:t>训练过程</w:t>
      </w:r>
    </w:p>
    <w:p w14:paraId="70CF22AD" w14:textId="1CDA1EBD" w:rsidR="00D246E7" w:rsidRDefault="00D246E7" w:rsidP="00D246E7">
      <w:pPr>
        <w:spacing w:afterLines="30" w:after="93"/>
        <w:rPr>
          <w:rFonts w:hint="eastAsia"/>
        </w:rPr>
      </w:pPr>
      <w:r w:rsidRPr="00D246E7">
        <w:drawing>
          <wp:inline distT="0" distB="0" distL="0" distR="0" wp14:anchorId="76D9E863" wp14:editId="2D563416">
            <wp:extent cx="5274310" cy="4393565"/>
            <wp:effectExtent l="0" t="0" r="2540" b="6985"/>
            <wp:docPr id="906426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26117" name=""/>
                    <pic:cNvPicPr/>
                  </pic:nvPicPr>
                  <pic:blipFill>
                    <a:blip r:embed="rId10"/>
                    <a:stretch>
                      <a:fillRect/>
                    </a:stretch>
                  </pic:blipFill>
                  <pic:spPr>
                    <a:xfrm>
                      <a:off x="0" y="0"/>
                      <a:ext cx="5274310" cy="4393565"/>
                    </a:xfrm>
                    <a:prstGeom prst="rect">
                      <a:avLst/>
                    </a:prstGeom>
                  </pic:spPr>
                </pic:pic>
              </a:graphicData>
            </a:graphic>
          </wp:inline>
        </w:drawing>
      </w:r>
    </w:p>
    <w:p w14:paraId="20AF5DE3" w14:textId="44973C8E" w:rsidR="00E526B7" w:rsidRDefault="00D246E7" w:rsidP="009018FA">
      <w:pPr>
        <w:spacing w:afterLines="30" w:after="93"/>
        <w:ind w:firstLineChars="200" w:firstLine="420"/>
        <w:rPr>
          <w:rFonts w:hint="eastAsia"/>
        </w:rPr>
      </w:pPr>
      <w:r>
        <w:rPr>
          <w:rFonts w:hint="eastAsia"/>
        </w:rPr>
        <w:t>生成的诗歌</w:t>
      </w:r>
    </w:p>
    <w:p w14:paraId="6E6042A6" w14:textId="092B7C3B" w:rsidR="00E526B7" w:rsidRDefault="00D246E7" w:rsidP="009018FA">
      <w:pPr>
        <w:spacing w:afterLines="30" w:after="93"/>
        <w:rPr>
          <w:rFonts w:hint="eastAsia"/>
        </w:rPr>
      </w:pPr>
      <w:r w:rsidRPr="00D246E7">
        <w:lastRenderedPageBreak/>
        <w:drawing>
          <wp:inline distT="0" distB="0" distL="0" distR="0" wp14:anchorId="6449AB10" wp14:editId="6BB1C832">
            <wp:extent cx="5274310" cy="5309235"/>
            <wp:effectExtent l="0" t="0" r="2540" b="5715"/>
            <wp:docPr id="1268829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29429" name=""/>
                    <pic:cNvPicPr/>
                  </pic:nvPicPr>
                  <pic:blipFill>
                    <a:blip r:embed="rId11"/>
                    <a:stretch>
                      <a:fillRect/>
                    </a:stretch>
                  </pic:blipFill>
                  <pic:spPr>
                    <a:xfrm>
                      <a:off x="0" y="0"/>
                      <a:ext cx="5274310" cy="5309235"/>
                    </a:xfrm>
                    <a:prstGeom prst="rect">
                      <a:avLst/>
                    </a:prstGeom>
                  </pic:spPr>
                </pic:pic>
              </a:graphicData>
            </a:graphic>
          </wp:inline>
        </w:drawing>
      </w:r>
    </w:p>
    <w:p w14:paraId="7DE9C0FE" w14:textId="7260FD37" w:rsidR="00E526B7" w:rsidRPr="008C6820" w:rsidRDefault="00E526B7" w:rsidP="009018FA">
      <w:pPr>
        <w:spacing w:afterLines="30" w:after="93"/>
        <w:outlineLvl w:val="0"/>
        <w:rPr>
          <w:rFonts w:hint="eastAsia"/>
          <w:sz w:val="24"/>
          <w:szCs w:val="24"/>
        </w:rPr>
      </w:pPr>
      <w:r>
        <w:rPr>
          <w:rFonts w:hint="eastAsia"/>
          <w:sz w:val="24"/>
          <w:szCs w:val="24"/>
        </w:rPr>
        <w:t>五</w:t>
      </w:r>
      <w:r w:rsidRPr="008C6820">
        <w:rPr>
          <w:rFonts w:hint="eastAsia"/>
          <w:sz w:val="24"/>
          <w:szCs w:val="24"/>
        </w:rPr>
        <w:t>、结论</w:t>
      </w:r>
    </w:p>
    <w:p w14:paraId="0922C22D" w14:textId="3C3AF5C2" w:rsidR="00514D23" w:rsidRPr="00514D23" w:rsidRDefault="00514D23" w:rsidP="00514D23">
      <w:pPr>
        <w:spacing w:afterLines="30" w:after="93"/>
        <w:ind w:firstLineChars="200" w:firstLine="420"/>
      </w:pPr>
      <w:r w:rsidRPr="00514D23">
        <w:t>本实验成功构建了一个基于双层 LSTM 结构的循环神经网络模型，证明了</w:t>
      </w:r>
      <w:r>
        <w:rPr>
          <w:rFonts w:hint="eastAsia"/>
        </w:rPr>
        <w:t>该模型</w:t>
      </w:r>
      <w:r w:rsidRPr="00514D23">
        <w:t>在处理中文诗歌序列生成任务上的有效性。通过word_embedding层将汉字映射为100维的稠密向量，模型能够捕捉到字符间的深层语义关联。两层LSTM结构配合128维的隐藏层空间，为模型提供了足够的记忆容量来存储诗歌的上下文信息，从而保证了生成文本在逻辑上的连贯性。</w:t>
      </w:r>
    </w:p>
    <w:p w14:paraId="6502EC4B" w14:textId="220C9EC8" w:rsidR="00514D23" w:rsidRPr="00514D23" w:rsidRDefault="00514D23" w:rsidP="00514D23">
      <w:pPr>
        <w:spacing w:afterLines="30" w:after="93"/>
        <w:ind w:firstLineChars="200" w:firstLine="420"/>
      </w:pPr>
      <w:r w:rsidRPr="00514D23">
        <w:t>在训练策略方面，实验验证了RMSprop优化器与梯度裁剪技术在维持模型稳定性上的关键作用。通过设置clip_grad_norm为1，有效地遏制了循环神经网络训练中极易出现的梯度爆炸问题，确保了损失值在多个Epoch的训练过程中能够稳步下降并趋于收敛</w:t>
      </w:r>
      <w:r>
        <w:rPr>
          <w:rFonts w:hint="eastAsia"/>
        </w:rPr>
        <w:t>，</w:t>
      </w:r>
      <w:r w:rsidRPr="00514D23">
        <w:rPr>
          <w:rFonts w:hint="eastAsia"/>
        </w:rPr>
        <w:t>表示模型逐渐学会生成更符合诗歌结构的内容</w:t>
      </w:r>
      <w:r w:rsidRPr="00514D23">
        <w:t>。此外，针对线性层采用的weights_init权重初始化方法，通过特定的分布计算公式为模型初期的快速收敛提供了保障。</w:t>
      </w:r>
    </w:p>
    <w:p w14:paraId="701DBD54" w14:textId="0B45B81C" w:rsidR="00454CB5" w:rsidRPr="00514D23" w:rsidRDefault="00514D23" w:rsidP="00514D23">
      <w:pPr>
        <w:spacing w:afterLines="30" w:after="93"/>
        <w:ind w:firstLineChars="200" w:firstLine="420"/>
        <w:rPr>
          <w:rFonts w:hint="eastAsia"/>
        </w:rPr>
      </w:pPr>
      <w:r w:rsidRPr="00514D23">
        <w:t>最终的生成测试表明模型具备了初步的文本创作能力，能够根据给定的起始汉字迭代生成结构工整且具备一定意境的诗句。然而由于生成</w:t>
      </w:r>
      <w:r>
        <w:rPr>
          <w:rFonts w:hint="eastAsia"/>
        </w:rPr>
        <w:t>时</w:t>
      </w:r>
      <w:r w:rsidRPr="00514D23">
        <w:t>采用np.argmax的贪心选择策略，虽然保证了输出结果在概率上的最高合理性，但在文学多样性和创造力上仍存在局限性。</w:t>
      </w:r>
    </w:p>
    <w:sectPr w:rsidR="00454CB5" w:rsidRPr="00514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BFE76" w14:textId="77777777" w:rsidR="00E16668" w:rsidRDefault="00E16668" w:rsidP="00E526B7">
      <w:pPr>
        <w:rPr>
          <w:rFonts w:hint="eastAsia"/>
        </w:rPr>
      </w:pPr>
      <w:r>
        <w:separator/>
      </w:r>
    </w:p>
  </w:endnote>
  <w:endnote w:type="continuationSeparator" w:id="0">
    <w:p w14:paraId="6560A97A" w14:textId="77777777" w:rsidR="00E16668" w:rsidRDefault="00E16668" w:rsidP="00E526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30556" w14:textId="77777777" w:rsidR="00E16668" w:rsidRDefault="00E16668" w:rsidP="00E526B7">
      <w:pPr>
        <w:rPr>
          <w:rFonts w:hint="eastAsia"/>
        </w:rPr>
      </w:pPr>
      <w:r>
        <w:separator/>
      </w:r>
    </w:p>
  </w:footnote>
  <w:footnote w:type="continuationSeparator" w:id="0">
    <w:p w14:paraId="72295DC8" w14:textId="77777777" w:rsidR="00E16668" w:rsidRDefault="00E16668" w:rsidP="00E526B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1D8"/>
    <w:multiLevelType w:val="multilevel"/>
    <w:tmpl w:val="1D0EF73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48D0594"/>
    <w:multiLevelType w:val="multilevel"/>
    <w:tmpl w:val="387C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C306DD"/>
    <w:multiLevelType w:val="multilevel"/>
    <w:tmpl w:val="D85C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816630">
    <w:abstractNumId w:val="2"/>
  </w:num>
  <w:num w:numId="2" w16cid:durableId="1618562962">
    <w:abstractNumId w:val="1"/>
  </w:num>
  <w:num w:numId="3" w16cid:durableId="919829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C04"/>
    <w:rsid w:val="0004459E"/>
    <w:rsid w:val="002742BB"/>
    <w:rsid w:val="0029196B"/>
    <w:rsid w:val="00345673"/>
    <w:rsid w:val="00421658"/>
    <w:rsid w:val="00421D62"/>
    <w:rsid w:val="00454CB5"/>
    <w:rsid w:val="004F1FA1"/>
    <w:rsid w:val="00514D23"/>
    <w:rsid w:val="00566E81"/>
    <w:rsid w:val="005E4682"/>
    <w:rsid w:val="00634072"/>
    <w:rsid w:val="00825D99"/>
    <w:rsid w:val="008D20B8"/>
    <w:rsid w:val="009018FA"/>
    <w:rsid w:val="009C6485"/>
    <w:rsid w:val="009D54E5"/>
    <w:rsid w:val="00A51C54"/>
    <w:rsid w:val="00B145EA"/>
    <w:rsid w:val="00B33D5E"/>
    <w:rsid w:val="00B446F7"/>
    <w:rsid w:val="00B47252"/>
    <w:rsid w:val="00D246E7"/>
    <w:rsid w:val="00DF2EE3"/>
    <w:rsid w:val="00E16668"/>
    <w:rsid w:val="00E526B7"/>
    <w:rsid w:val="00E9319F"/>
    <w:rsid w:val="00EA38C6"/>
    <w:rsid w:val="00EC2220"/>
    <w:rsid w:val="00F43C04"/>
    <w:rsid w:val="00FF05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CC0558"/>
  <w15:chartTrackingRefBased/>
  <w15:docId w15:val="{64C44D55-DB58-492B-A038-1685F9D8B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43C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3C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3C0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3C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3C0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43C0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3C0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3C0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43C0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3C0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43C0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3C0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3C04"/>
    <w:rPr>
      <w:rFonts w:cstheme="majorBidi"/>
      <w:color w:val="0F4761" w:themeColor="accent1" w:themeShade="BF"/>
      <w:sz w:val="28"/>
      <w:szCs w:val="28"/>
    </w:rPr>
  </w:style>
  <w:style w:type="character" w:customStyle="1" w:styleId="50">
    <w:name w:val="标题 5 字符"/>
    <w:basedOn w:val="a0"/>
    <w:link w:val="5"/>
    <w:uiPriority w:val="9"/>
    <w:semiHidden/>
    <w:rsid w:val="00F43C04"/>
    <w:rPr>
      <w:rFonts w:cstheme="majorBidi"/>
      <w:color w:val="0F4761" w:themeColor="accent1" w:themeShade="BF"/>
      <w:sz w:val="24"/>
      <w:szCs w:val="24"/>
    </w:rPr>
  </w:style>
  <w:style w:type="character" w:customStyle="1" w:styleId="60">
    <w:name w:val="标题 6 字符"/>
    <w:basedOn w:val="a0"/>
    <w:link w:val="6"/>
    <w:uiPriority w:val="9"/>
    <w:semiHidden/>
    <w:rsid w:val="00F43C04"/>
    <w:rPr>
      <w:rFonts w:cstheme="majorBidi"/>
      <w:b/>
      <w:bCs/>
      <w:color w:val="0F4761" w:themeColor="accent1" w:themeShade="BF"/>
    </w:rPr>
  </w:style>
  <w:style w:type="character" w:customStyle="1" w:styleId="70">
    <w:name w:val="标题 7 字符"/>
    <w:basedOn w:val="a0"/>
    <w:link w:val="7"/>
    <w:uiPriority w:val="9"/>
    <w:semiHidden/>
    <w:rsid w:val="00F43C04"/>
    <w:rPr>
      <w:rFonts w:cstheme="majorBidi"/>
      <w:b/>
      <w:bCs/>
      <w:color w:val="595959" w:themeColor="text1" w:themeTint="A6"/>
    </w:rPr>
  </w:style>
  <w:style w:type="character" w:customStyle="1" w:styleId="80">
    <w:name w:val="标题 8 字符"/>
    <w:basedOn w:val="a0"/>
    <w:link w:val="8"/>
    <w:uiPriority w:val="9"/>
    <w:semiHidden/>
    <w:rsid w:val="00F43C04"/>
    <w:rPr>
      <w:rFonts w:cstheme="majorBidi"/>
      <w:color w:val="595959" w:themeColor="text1" w:themeTint="A6"/>
    </w:rPr>
  </w:style>
  <w:style w:type="character" w:customStyle="1" w:styleId="90">
    <w:name w:val="标题 9 字符"/>
    <w:basedOn w:val="a0"/>
    <w:link w:val="9"/>
    <w:uiPriority w:val="9"/>
    <w:semiHidden/>
    <w:rsid w:val="00F43C04"/>
    <w:rPr>
      <w:rFonts w:eastAsiaTheme="majorEastAsia" w:cstheme="majorBidi"/>
      <w:color w:val="595959" w:themeColor="text1" w:themeTint="A6"/>
    </w:rPr>
  </w:style>
  <w:style w:type="paragraph" w:styleId="a3">
    <w:name w:val="Title"/>
    <w:basedOn w:val="a"/>
    <w:next w:val="a"/>
    <w:link w:val="a4"/>
    <w:uiPriority w:val="10"/>
    <w:qFormat/>
    <w:rsid w:val="00F43C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3C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3C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3C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3C04"/>
    <w:pPr>
      <w:spacing w:before="160" w:after="160"/>
      <w:jc w:val="center"/>
    </w:pPr>
    <w:rPr>
      <w:i/>
      <w:iCs/>
      <w:color w:val="404040" w:themeColor="text1" w:themeTint="BF"/>
    </w:rPr>
  </w:style>
  <w:style w:type="character" w:customStyle="1" w:styleId="a8">
    <w:name w:val="引用 字符"/>
    <w:basedOn w:val="a0"/>
    <w:link w:val="a7"/>
    <w:uiPriority w:val="29"/>
    <w:rsid w:val="00F43C04"/>
    <w:rPr>
      <w:i/>
      <w:iCs/>
      <w:color w:val="404040" w:themeColor="text1" w:themeTint="BF"/>
    </w:rPr>
  </w:style>
  <w:style w:type="paragraph" w:styleId="a9">
    <w:name w:val="List Paragraph"/>
    <w:basedOn w:val="a"/>
    <w:uiPriority w:val="34"/>
    <w:qFormat/>
    <w:rsid w:val="00F43C04"/>
    <w:pPr>
      <w:ind w:left="720"/>
      <w:contextualSpacing/>
    </w:pPr>
  </w:style>
  <w:style w:type="character" w:styleId="aa">
    <w:name w:val="Intense Emphasis"/>
    <w:basedOn w:val="a0"/>
    <w:uiPriority w:val="21"/>
    <w:qFormat/>
    <w:rsid w:val="00F43C04"/>
    <w:rPr>
      <w:i/>
      <w:iCs/>
      <w:color w:val="0F4761" w:themeColor="accent1" w:themeShade="BF"/>
    </w:rPr>
  </w:style>
  <w:style w:type="paragraph" w:styleId="ab">
    <w:name w:val="Intense Quote"/>
    <w:basedOn w:val="a"/>
    <w:next w:val="a"/>
    <w:link w:val="ac"/>
    <w:uiPriority w:val="30"/>
    <w:qFormat/>
    <w:rsid w:val="00F43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3C04"/>
    <w:rPr>
      <w:i/>
      <w:iCs/>
      <w:color w:val="0F4761" w:themeColor="accent1" w:themeShade="BF"/>
    </w:rPr>
  </w:style>
  <w:style w:type="character" w:styleId="ad">
    <w:name w:val="Intense Reference"/>
    <w:basedOn w:val="a0"/>
    <w:uiPriority w:val="32"/>
    <w:qFormat/>
    <w:rsid w:val="00F43C04"/>
    <w:rPr>
      <w:b/>
      <w:bCs/>
      <w:smallCaps/>
      <w:color w:val="0F4761" w:themeColor="accent1" w:themeShade="BF"/>
      <w:spacing w:val="5"/>
    </w:rPr>
  </w:style>
  <w:style w:type="paragraph" w:styleId="ae">
    <w:name w:val="header"/>
    <w:basedOn w:val="a"/>
    <w:link w:val="af"/>
    <w:uiPriority w:val="99"/>
    <w:unhideWhenUsed/>
    <w:rsid w:val="00E526B7"/>
    <w:pPr>
      <w:tabs>
        <w:tab w:val="center" w:pos="4153"/>
        <w:tab w:val="right" w:pos="8306"/>
      </w:tabs>
      <w:snapToGrid w:val="0"/>
      <w:jc w:val="center"/>
    </w:pPr>
    <w:rPr>
      <w:sz w:val="18"/>
      <w:szCs w:val="18"/>
    </w:rPr>
  </w:style>
  <w:style w:type="character" w:customStyle="1" w:styleId="af">
    <w:name w:val="页眉 字符"/>
    <w:basedOn w:val="a0"/>
    <w:link w:val="ae"/>
    <w:uiPriority w:val="99"/>
    <w:rsid w:val="00E526B7"/>
    <w:rPr>
      <w:sz w:val="18"/>
      <w:szCs w:val="18"/>
    </w:rPr>
  </w:style>
  <w:style w:type="paragraph" w:styleId="af0">
    <w:name w:val="footer"/>
    <w:basedOn w:val="a"/>
    <w:link w:val="af1"/>
    <w:uiPriority w:val="99"/>
    <w:unhideWhenUsed/>
    <w:rsid w:val="00E526B7"/>
    <w:pPr>
      <w:tabs>
        <w:tab w:val="center" w:pos="4153"/>
        <w:tab w:val="right" w:pos="8306"/>
      </w:tabs>
      <w:snapToGrid w:val="0"/>
      <w:jc w:val="left"/>
    </w:pPr>
    <w:rPr>
      <w:sz w:val="18"/>
      <w:szCs w:val="18"/>
    </w:rPr>
  </w:style>
  <w:style w:type="character" w:customStyle="1" w:styleId="af1">
    <w:name w:val="页脚 字符"/>
    <w:basedOn w:val="a0"/>
    <w:link w:val="af0"/>
    <w:uiPriority w:val="99"/>
    <w:rsid w:val="00E526B7"/>
    <w:rPr>
      <w:sz w:val="18"/>
      <w:szCs w:val="18"/>
    </w:rPr>
  </w:style>
  <w:style w:type="paragraph" w:customStyle="1" w:styleId="21">
    <w:name w:val="2.1"/>
    <w:basedOn w:val="a"/>
    <w:link w:val="210"/>
    <w:qFormat/>
    <w:rsid w:val="008D20B8"/>
    <w:pPr>
      <w:spacing w:afterLines="30" w:after="93"/>
      <w:outlineLvl w:val="1"/>
    </w:pPr>
    <w:rPr>
      <w:rFonts w:ascii="楷体" w:eastAsia="楷体" w:hAnsi="楷体"/>
      <w:b/>
      <w:bCs/>
    </w:rPr>
  </w:style>
  <w:style w:type="character" w:customStyle="1" w:styleId="210">
    <w:name w:val="2.1 字符"/>
    <w:basedOn w:val="a0"/>
    <w:link w:val="21"/>
    <w:rsid w:val="008D20B8"/>
    <w:rPr>
      <w:rFonts w:ascii="楷体" w:eastAsia="楷体" w:hAnsi="楷体"/>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662</TotalTime>
  <Pages>5</Pages>
  <Words>1718</Words>
  <Characters>1909</Characters>
  <Application>Microsoft Office Word</Application>
  <DocSecurity>0</DocSecurity>
  <Lines>76</Lines>
  <Paragraphs>45</Paragraphs>
  <ScaleCrop>false</ScaleCrop>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昭阳 付</dc:creator>
  <cp:keywords/>
  <dc:description/>
  <cp:lastModifiedBy>昭阳 付</cp:lastModifiedBy>
  <cp:revision>16</cp:revision>
  <dcterms:created xsi:type="dcterms:W3CDTF">2026-03-23T03:19:00Z</dcterms:created>
  <dcterms:modified xsi:type="dcterms:W3CDTF">2026-03-29T13:09:00Z</dcterms:modified>
</cp:coreProperties>
</file>