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CE39" w14:textId="2184A8ED"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Detecting </w:t>
      </w:r>
      <w:r w:rsidR="00DB3EF9">
        <w:rPr>
          <w:rFonts w:ascii="Times New Roman" w:hAnsi="Times New Roman" w:cs="Times New Roman"/>
          <w:sz w:val="24"/>
          <w:szCs w:val="24"/>
        </w:rPr>
        <w:t xml:space="preserve">changes </w:t>
      </w:r>
      <w:r>
        <w:rPr>
          <w:rFonts w:ascii="Times New Roman" w:hAnsi="Times New Roman" w:cs="Times New Roman"/>
          <w:sz w:val="24"/>
          <w:szCs w:val="24"/>
        </w:rPr>
        <w:t xml:space="preserve">in </w:t>
      </w:r>
      <w:r w:rsidR="00DB3EF9">
        <w:rPr>
          <w:rFonts w:ascii="Times New Roman" w:hAnsi="Times New Roman" w:cs="Times New Roman"/>
          <w:sz w:val="24"/>
          <w:szCs w:val="24"/>
        </w:rPr>
        <w:t xml:space="preserve">pupil response </w:t>
      </w:r>
      <w:r>
        <w:rPr>
          <w:rFonts w:ascii="Times New Roman" w:hAnsi="Times New Roman" w:cs="Times New Roman"/>
          <w:sz w:val="24"/>
          <w:szCs w:val="24"/>
        </w:rPr>
        <w:t xml:space="preserve">to </w:t>
      </w:r>
      <w:r w:rsidR="00DB3EF9">
        <w:rPr>
          <w:rFonts w:ascii="Times New Roman" w:hAnsi="Times New Roman" w:cs="Times New Roman"/>
          <w:sz w:val="24"/>
          <w:szCs w:val="24"/>
        </w:rPr>
        <w:t xml:space="preserve">light </w:t>
      </w:r>
      <w:r w:rsidR="00AD3D75">
        <w:rPr>
          <w:rFonts w:ascii="Times New Roman" w:hAnsi="Times New Roman" w:cs="Times New Roman"/>
          <w:sz w:val="24"/>
          <w:szCs w:val="24"/>
        </w:rPr>
        <w:t xml:space="preserve">associated with </w:t>
      </w:r>
      <w:r w:rsidR="00DB3EF9">
        <w:rPr>
          <w:rFonts w:ascii="Times New Roman" w:hAnsi="Times New Roman" w:cs="Times New Roman"/>
          <w:sz w:val="24"/>
          <w:szCs w:val="24"/>
        </w:rPr>
        <w:t>cannabis consumption</w:t>
      </w:r>
    </w:p>
    <w:p w14:paraId="0C8CD170" w14:textId="219F6838"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w:t>
      </w:r>
      <w:proofErr w:type="spellStart"/>
      <w:r>
        <w:rPr>
          <w:rFonts w:ascii="Times New Roman" w:hAnsi="Times New Roman" w:cs="Times New Roman"/>
          <w:sz w:val="24"/>
          <w:szCs w:val="24"/>
        </w:rPr>
        <w:t>Suneeta</w:t>
      </w:r>
      <w:proofErr w:type="spellEnd"/>
      <w:r>
        <w:rPr>
          <w:rFonts w:ascii="Times New Roman" w:hAnsi="Times New Roman" w:cs="Times New Roman"/>
          <w:sz w:val="24"/>
          <w:szCs w:val="24"/>
        </w:rPr>
        <w:t xml:space="preserve"> Godbole, MS </w:t>
      </w:r>
    </w:p>
    <w:p w14:paraId="756CA140" w14:textId="558FB9E6"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58D41C5C" w14:textId="0D9E533E"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776EBAFA" w14:textId="417B8CEB"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0599CD81" w14:textId="4FB8C252"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2DFE50A7" w14:textId="1CD1FCA7"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4B1042DB" w14:textId="45663720"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B06EAC4" w14:textId="5F79A5C9" w:rsidR="00874212" w:rsidRDefault="00060B2B" w:rsidP="00874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commentRangeStart w:id="0"/>
      <w:r w:rsidR="00874212" w:rsidRPr="00B11D1C">
        <w:rPr>
          <w:rFonts w:ascii="Times New Roman" w:hAnsi="Times New Roman" w:cs="Times New Roman"/>
          <w:sz w:val="24"/>
          <w:szCs w:val="24"/>
        </w:rPr>
        <w:t xml:space="preserve">According </w:t>
      </w:r>
      <w:commentRangeEnd w:id="0"/>
      <w:r w:rsidR="00874212">
        <w:rPr>
          <w:rStyle w:val="CommentReference"/>
        </w:rPr>
        <w:commentReference w:id="0"/>
      </w:r>
      <w:r w:rsidR="00874212" w:rsidRPr="00B11D1C">
        <w:rPr>
          <w:rFonts w:ascii="Times New Roman" w:hAnsi="Times New Roman" w:cs="Times New Roman"/>
          <w:sz w:val="24"/>
          <w:szCs w:val="24"/>
        </w:rPr>
        <w:t xml:space="preserve">to the National Survey on Drug </w:t>
      </w:r>
      <w:r w:rsidR="00874212">
        <w:rPr>
          <w:rFonts w:ascii="Times New Roman" w:hAnsi="Times New Roman" w:cs="Times New Roman"/>
          <w:sz w:val="24"/>
          <w:szCs w:val="24"/>
        </w:rPr>
        <w:t>U</w:t>
      </w:r>
      <w:r w:rsidR="00874212" w:rsidRPr="00B11D1C">
        <w:rPr>
          <w:rFonts w:ascii="Times New Roman" w:hAnsi="Times New Roman" w:cs="Times New Roman"/>
          <w:sz w:val="24"/>
          <w:szCs w:val="24"/>
        </w:rPr>
        <w:t>se the rates of cannabis consumption has increased in adults over 26 and adults aged 18-25 from 4.0% to 7.9% and from 17.3% to 22.1%, respectively</w:t>
      </w:r>
      <w:r w:rsidR="002244DD">
        <w:rPr>
          <w:rFonts w:ascii="Times New Roman" w:hAnsi="Times New Roman" w:cs="Times New Roman"/>
          <w:sz w:val="24"/>
          <w:szCs w:val="24"/>
        </w:rPr>
        <w:t xml:space="preserve"> </w:t>
      </w:r>
      <w:r w:rsidR="00F75DCA">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[1]</w:t>
      </w:r>
      <w:r w:rsidR="00F75DCA">
        <w:rPr>
          <w:rFonts w:ascii="Times New Roman" w:hAnsi="Times New Roman" w:cs="Times New Roman"/>
          <w:sz w:val="24"/>
          <w:szCs w:val="24"/>
        </w:rPr>
        <w:fldChar w:fldCharType="end"/>
      </w:r>
      <w:r w:rsidR="002244DD">
        <w:rPr>
          <w:rFonts w:ascii="Times New Roman" w:hAnsi="Times New Roman" w:cs="Times New Roman"/>
          <w:sz w:val="24"/>
          <w:szCs w:val="24"/>
        </w:rPr>
        <w:t>.</w:t>
      </w:r>
      <w:r w:rsidR="00874212"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sidR="002244DD">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2244DD">
        <w:rPr>
          <w:rFonts w:ascii="Times New Roman" w:hAnsi="Times New Roman" w:cs="Times New Roman"/>
          <w:sz w:val="24"/>
          <w:szCs w:val="24"/>
        </w:rPr>
        <w:instrText xml:space="preserve"> ADDIN EN.CITE </w:instrText>
      </w:r>
      <w:r w:rsidR="002244DD">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2244DD">
        <w:rPr>
          <w:rFonts w:ascii="Times New Roman" w:hAnsi="Times New Roman" w:cs="Times New Roman"/>
          <w:sz w:val="24"/>
          <w:szCs w:val="24"/>
        </w:rPr>
        <w:instrText xml:space="preserve"> ADDIN EN.CITE.DATA </w:instrText>
      </w:r>
      <w:r w:rsidR="002244DD">
        <w:rPr>
          <w:rFonts w:ascii="Times New Roman" w:hAnsi="Times New Roman" w:cs="Times New Roman"/>
          <w:sz w:val="24"/>
          <w:szCs w:val="24"/>
        </w:rPr>
      </w:r>
      <w:r w:rsidR="002244DD">
        <w:rPr>
          <w:rFonts w:ascii="Times New Roman" w:hAnsi="Times New Roman" w:cs="Times New Roman"/>
          <w:sz w:val="24"/>
          <w:szCs w:val="24"/>
        </w:rPr>
        <w:fldChar w:fldCharType="end"/>
      </w:r>
      <w:r w:rsidR="002244DD">
        <w:rPr>
          <w:rFonts w:ascii="Times New Roman" w:hAnsi="Times New Roman" w:cs="Times New Roman"/>
          <w:sz w:val="24"/>
          <w:szCs w:val="24"/>
        </w:rPr>
      </w:r>
      <w:r w:rsidR="002244DD">
        <w:rPr>
          <w:rFonts w:ascii="Times New Roman" w:hAnsi="Times New Roman" w:cs="Times New Roman"/>
          <w:sz w:val="24"/>
          <w:szCs w:val="24"/>
        </w:rPr>
        <w:fldChar w:fldCharType="separate"/>
      </w:r>
      <w:r w:rsidR="002244DD">
        <w:rPr>
          <w:rFonts w:ascii="Times New Roman" w:hAnsi="Times New Roman" w:cs="Times New Roman"/>
          <w:noProof/>
          <w:sz w:val="24"/>
          <w:szCs w:val="24"/>
        </w:rPr>
        <w:t>[1]</w:t>
      </w:r>
      <w:r w:rsidR="002244DD">
        <w:rPr>
          <w:rFonts w:ascii="Times New Roman" w:hAnsi="Times New Roman" w:cs="Times New Roman"/>
          <w:sz w:val="24"/>
          <w:szCs w:val="24"/>
        </w:rPr>
        <w:fldChar w:fldCharType="end"/>
      </w:r>
      <w:r w:rsidR="00874212" w:rsidRPr="00B11D1C">
        <w:rPr>
          <w:rFonts w:ascii="Times New Roman" w:hAnsi="Times New Roman" w:cs="Times New Roman"/>
          <w:sz w:val="24"/>
          <w:szCs w:val="24"/>
        </w:rPr>
        <w:t>,</w:t>
      </w:r>
      <w:r w:rsidR="00874212">
        <w:rPr>
          <w:rFonts w:ascii="Times New Roman" w:hAnsi="Times New Roman" w:cs="Times New Roman"/>
          <w:sz w:val="24"/>
          <w:szCs w:val="24"/>
        </w:rPr>
        <w:t xml:space="preserve"> </w:t>
      </w:r>
      <w:commentRangeStart w:id="1"/>
      <w:r w:rsidR="00874212">
        <w:rPr>
          <w:rFonts w:ascii="Times New Roman" w:hAnsi="Times New Roman" w:cs="Times New Roman"/>
          <w:sz w:val="24"/>
          <w:szCs w:val="24"/>
        </w:rPr>
        <w:t xml:space="preserve">and while cannabis consumption at- or before- work is of concern to employers with regards to occupational injury, the literature on the topic is mixed </w:t>
      </w:r>
      <w:r w:rsidR="00F75DCA">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[2, 3]</w:t>
      </w:r>
      <w:r w:rsidR="00F75DCA">
        <w:rPr>
          <w:rFonts w:ascii="Times New Roman" w:hAnsi="Times New Roman" w:cs="Times New Roman"/>
          <w:sz w:val="24"/>
          <w:szCs w:val="24"/>
        </w:rPr>
        <w:fldChar w:fldCharType="end"/>
      </w:r>
      <w:r w:rsidR="00874212">
        <w:rPr>
          <w:rFonts w:ascii="Times New Roman" w:hAnsi="Times New Roman" w:cs="Times New Roman"/>
          <w:sz w:val="24"/>
          <w:szCs w:val="24"/>
        </w:rPr>
        <w:t xml:space="preserve"> with temporality of exposure being a major concern</w:t>
      </w:r>
      <w:commentRangeEnd w:id="1"/>
      <w:r w:rsidR="00A92A34">
        <w:rPr>
          <w:rStyle w:val="CommentReference"/>
        </w:rPr>
        <w:commentReference w:id="1"/>
      </w:r>
      <w:r w:rsidR="00874212">
        <w:rPr>
          <w:rFonts w:ascii="Times New Roman" w:hAnsi="Times New Roman" w:cs="Times New Roman"/>
          <w:sz w:val="24"/>
          <w:szCs w:val="24"/>
        </w:rPr>
        <w:t xml:space="preserve">. </w:t>
      </w:r>
      <w:commentRangeStart w:id="2"/>
      <w:del w:id="3" w:author="Wrobel, Julia" w:date="2023-03-27T10:35:00Z">
        <w:r w:rsidR="00874212" w:rsidDel="003E4234">
          <w:rPr>
            <w:rFonts w:ascii="Times New Roman" w:hAnsi="Times New Roman" w:cs="Times New Roman"/>
            <w:sz w:val="24"/>
            <w:szCs w:val="24"/>
          </w:rPr>
          <w:delText xml:space="preserve">However, there is strong biological evidence of the impairment caused by cannabis consumption depend on the route of administration </w:delText>
        </w:r>
        <w:r w:rsidR="00F75DCA" w:rsidDel="003E4234">
          <w:rPr>
            <w:rFonts w:ascii="Times New Roman" w:hAnsi="Times New Roman" w:cs="Times New Roman"/>
            <w:sz w:val="24"/>
            <w:szCs w:val="24"/>
          </w:rPr>
          <w:fldChar w:fldCharType="begin">
            <w:fldData xml:space="preserve">PEVuZE5vdGU+PENpdGU+PEF1dGhvcj5Hb2xkc21pdGg8L0F1dGhvcj48WWVhcj4yMDE1PC9ZZWFy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</w:fldData>
          </w:fldChar>
        </w:r>
        <w:r w:rsidR="00F75DCA" w:rsidDel="003E4234">
          <w:rPr>
            <w:rFonts w:ascii="Times New Roman" w:hAnsi="Times New Roman" w:cs="Times New Roman"/>
            <w:sz w:val="24"/>
            <w:szCs w:val="24"/>
          </w:rPr>
          <w:delInstrText xml:space="preserve"> ADDIN EN.CITE </w:delInstrText>
        </w:r>
        <w:r w:rsidR="00F75DCA" w:rsidDel="003E4234">
          <w:rPr>
            <w:rFonts w:ascii="Times New Roman" w:hAnsi="Times New Roman" w:cs="Times New Roman"/>
            <w:sz w:val="24"/>
            <w:szCs w:val="24"/>
          </w:rPr>
          <w:fldChar w:fldCharType="begin">
            <w:fldData xml:space="preserve">PEVuZE5vdGU+PENpdGU+PEF1dGhvcj5Hb2xkc21pdGg8L0F1dGhvcj48WWVhcj4yMDE1PC9ZZWFy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</w:fldData>
          </w:fldChar>
        </w:r>
        <w:r w:rsidR="00F75DCA" w:rsidDel="003E4234">
          <w:rPr>
            <w:rFonts w:ascii="Times New Roman" w:hAnsi="Times New Roman" w:cs="Times New Roman"/>
            <w:sz w:val="24"/>
            <w:szCs w:val="24"/>
          </w:rPr>
          <w:delInstrText xml:space="preserve"> ADDIN EN.CITE.DATA </w:delInstrText>
        </w:r>
        <w:r w:rsidR="00F75DCA" w:rsidDel="003E4234">
          <w:rPr>
            <w:rFonts w:ascii="Times New Roman" w:hAnsi="Times New Roman" w:cs="Times New Roman"/>
            <w:sz w:val="24"/>
            <w:szCs w:val="24"/>
          </w:rPr>
        </w:r>
        <w:r w:rsidR="00F75DCA" w:rsidDel="003E4234">
          <w:rPr>
            <w:rFonts w:ascii="Times New Roman" w:hAnsi="Times New Roman" w:cs="Times New Roman"/>
            <w:sz w:val="24"/>
            <w:szCs w:val="24"/>
          </w:rPr>
          <w:fldChar w:fldCharType="end"/>
        </w:r>
        <w:r w:rsidR="00F75DCA" w:rsidDel="003E4234">
          <w:rPr>
            <w:rFonts w:ascii="Times New Roman" w:hAnsi="Times New Roman" w:cs="Times New Roman"/>
            <w:sz w:val="24"/>
            <w:szCs w:val="24"/>
          </w:rPr>
        </w:r>
        <w:r w:rsidR="00F75DCA" w:rsidDel="003E4234">
          <w:rPr>
            <w:rFonts w:ascii="Times New Roman" w:hAnsi="Times New Roman" w:cs="Times New Roman"/>
            <w:sz w:val="24"/>
            <w:szCs w:val="24"/>
          </w:rPr>
          <w:fldChar w:fldCharType="separate"/>
        </w:r>
        <w:r w:rsidR="00F75DCA" w:rsidDel="003E4234">
          <w:rPr>
            <w:rFonts w:ascii="Times New Roman" w:hAnsi="Times New Roman" w:cs="Times New Roman"/>
            <w:noProof/>
            <w:sz w:val="24"/>
            <w:szCs w:val="24"/>
          </w:rPr>
          <w:delText>[4]</w:delText>
        </w:r>
        <w:r w:rsidR="00F75DCA" w:rsidDel="003E4234">
          <w:rPr>
            <w:rFonts w:ascii="Times New Roman" w:hAnsi="Times New Roman" w:cs="Times New Roman"/>
            <w:sz w:val="24"/>
            <w:szCs w:val="24"/>
          </w:rPr>
          <w:fldChar w:fldCharType="end"/>
        </w:r>
        <w:r w:rsidR="00874212" w:rsidDel="003E4234">
          <w:rPr>
            <w:rFonts w:ascii="Times New Roman" w:hAnsi="Times New Roman" w:cs="Times New Roman"/>
            <w:sz w:val="24"/>
            <w:szCs w:val="24"/>
          </w:rPr>
          <w:delText xml:space="preserve">. </w:delText>
        </w:r>
      </w:del>
      <w:r w:rsidR="00874212">
        <w:rPr>
          <w:rFonts w:ascii="Times New Roman" w:hAnsi="Times New Roman" w:cs="Times New Roman"/>
          <w:sz w:val="24"/>
          <w:szCs w:val="24"/>
        </w:rPr>
        <w:t xml:space="preserve">To better understand the impairment of cannabis in driving and in the workplace an impairment test is needed. </w:t>
      </w:r>
      <w:commentRangeEnd w:id="2"/>
      <w:r w:rsidR="00D27D7D">
        <w:rPr>
          <w:rStyle w:val="CommentReference"/>
        </w:rPr>
        <w:commentReference w:id="2"/>
      </w:r>
    </w:p>
    <w:p w14:paraId="23692085" w14:textId="26D96137" w:rsidR="00874212" w:rsidRDefault="00F864CC" w:rsidP="00F864CC">
      <w:pPr>
        <w:spacing w:line="480" w:lineRule="auto"/>
        <w:rPr>
          <w:rFonts w:ascii="Times New Roman" w:hAnsi="Times New Roman" w:cs="Times New Roman"/>
          <w:sz w:val="24"/>
          <w:szCs w:val="24"/>
        </w:rPr>
      </w:pPr>
      <w:ins w:id="4" w:author="Wrobel, Julia" w:date="2023-03-27T10:50:00Z">
        <w:r>
          <w:rPr>
            <w:rFonts w:ascii="Times New Roman" w:hAnsi="Times New Roman" w:cs="Times New Roman"/>
            <w:sz w:val="24"/>
            <w:szCs w:val="24"/>
          </w:rPr>
          <w:tab/>
        </w:r>
      </w:ins>
      <w:del w:id="5" w:author="Wrobel, Julia" w:date="2023-03-27T10:50:00Z">
        <w:r w:rsidR="00874212" w:rsidDel="00F864CC">
          <w:rPr>
            <w:rFonts w:ascii="Times New Roman" w:hAnsi="Times New Roman" w:cs="Times New Roman"/>
            <w:sz w:val="24"/>
            <w:szCs w:val="24"/>
          </w:rPr>
          <w:tab/>
        </w:r>
      </w:del>
      <w:moveFromRangeStart w:id="6" w:author="Wrobel, Julia" w:date="2023-03-27T10:48:00Z" w:name="move130806532"/>
      <w:moveFrom w:id="7" w:author="Wrobel, Julia" w:date="2023-03-27T10:48:00Z">
        <w:del w:id="8" w:author="Wrobel, Julia" w:date="2023-03-27T10:50:00Z">
          <w:r w:rsidR="00874212" w:rsidDel="00F864CC">
            <w:rPr>
              <w:rFonts w:ascii="Times New Roman" w:hAnsi="Times New Roman" w:cs="Times New Roman"/>
              <w:sz w:val="24"/>
              <w:szCs w:val="24"/>
            </w:rPr>
            <w:delText xml:space="preserve">There are a variety of tests that may have the potential to detect impairment under the influence of cannabis; </w:delText>
          </w:r>
          <w:commentRangeStart w:id="9"/>
          <w:r w:rsidR="00874212" w:rsidDel="00F864CC">
            <w:rPr>
              <w:rFonts w:ascii="Times New Roman" w:hAnsi="Times New Roman" w:cs="Times New Roman"/>
              <w:sz w:val="24"/>
              <w:szCs w:val="24"/>
            </w:rPr>
            <w:delText>however, many of these tests have shown a reduction in effectiveness when administered on frequent cannabis users</w:delText>
          </w:r>
          <w:commentRangeEnd w:id="9"/>
          <w:r w:rsidR="00874212" w:rsidDel="00F864CC">
            <w:rPr>
              <w:rStyle w:val="CommentReference"/>
            </w:rPr>
            <w:commentReference w:id="9"/>
          </w:r>
          <w:r w:rsidR="00874212" w:rsidDel="00F864CC">
            <w:rPr>
              <w:rFonts w:ascii="Times New Roman" w:hAnsi="Times New Roman" w:cs="Times New Roman"/>
              <w:sz w:val="24"/>
              <w:szCs w:val="24"/>
            </w:rPr>
            <w:delText xml:space="preserve">. </w:delText>
          </w:r>
        </w:del>
      </w:moveFrom>
      <w:moveFromRangeEnd w:id="6"/>
      <w:del w:id="10" w:author="Wrobel, Julia" w:date="2023-03-27T10:50:00Z">
        <w:r w:rsidR="00874212" w:rsidDel="00F864CC">
          <w:rPr>
            <w:rFonts w:ascii="Times New Roman" w:hAnsi="Times New Roman" w:cs="Times New Roman"/>
            <w:sz w:val="24"/>
            <w:szCs w:val="24"/>
          </w:rPr>
          <w:delText>A more general test used for alcohol and drug impairment is t</w:delText>
        </w:r>
      </w:del>
      <w:ins w:id="11" w:author="Wrobel, Julia" w:date="2023-03-27T10:50:00Z">
        <w:r>
          <w:rPr>
            <w:rFonts w:ascii="Times New Roman" w:hAnsi="Times New Roman" w:cs="Times New Roman"/>
            <w:sz w:val="24"/>
            <w:szCs w:val="24"/>
          </w:rPr>
          <w:t>T</w:t>
        </w:r>
      </w:ins>
      <w:r w:rsidR="00874212">
        <w:rPr>
          <w:rFonts w:ascii="Times New Roman" w:hAnsi="Times New Roman" w:cs="Times New Roman"/>
          <w:sz w:val="24"/>
          <w:szCs w:val="24"/>
        </w:rPr>
        <w:t>he Standardized Field Sobriety Test</w:t>
      </w:r>
      <w:ins w:id="12" w:author="Wrobel, Julia" w:date="2023-03-27T10:51:00Z">
        <w:r>
          <w:rPr>
            <w:rFonts w:ascii="Times New Roman" w:hAnsi="Times New Roman" w:cs="Times New Roman"/>
            <w:sz w:val="24"/>
            <w:szCs w:val="24"/>
          </w:rPr>
          <w:t xml:space="preserve"> is a </w:t>
        </w:r>
      </w:ins>
      <w:del w:id="13" w:author="Wrobel, Julia" w:date="2023-03-27T10:50:00Z">
        <w:r w:rsidR="00874212" w:rsidDel="00F864CC">
          <w:rPr>
            <w:rFonts w:ascii="Times New Roman" w:hAnsi="Times New Roman" w:cs="Times New Roman"/>
            <w:sz w:val="24"/>
            <w:szCs w:val="24"/>
          </w:rPr>
          <w:delText>s</w:delText>
        </w:r>
      </w:del>
      <w:ins w:id="14" w:author="Wrobel, Julia" w:date="2023-03-27T10:50:00Z">
        <w:r>
          <w:rPr>
            <w:rFonts w:ascii="Times New Roman" w:hAnsi="Times New Roman" w:cs="Times New Roman"/>
            <w:sz w:val="24"/>
            <w:szCs w:val="24"/>
          </w:rPr>
          <w:t>general test for alcohol and drug impairment</w:t>
        </w:r>
      </w:ins>
      <w:r w:rsidR="00874212">
        <w:rPr>
          <w:rFonts w:ascii="Times New Roman" w:hAnsi="Times New Roman" w:cs="Times New Roman"/>
          <w:sz w:val="24"/>
          <w:szCs w:val="24"/>
        </w:rPr>
        <w:t xml:space="preserve">, </w:t>
      </w:r>
      <w:del w:id="15" w:author="Wrobel, Julia" w:date="2023-03-27T10:51:00Z">
        <w:r w:rsidR="00874212" w:rsidDel="00F864CC">
          <w:rPr>
            <w:rFonts w:ascii="Times New Roman" w:hAnsi="Times New Roman" w:cs="Times New Roman"/>
            <w:sz w:val="24"/>
            <w:szCs w:val="24"/>
          </w:rPr>
          <w:delText xml:space="preserve">which is </w:delText>
        </w:r>
      </w:del>
      <w:r w:rsidR="00874212">
        <w:rPr>
          <w:rFonts w:ascii="Times New Roman" w:hAnsi="Times New Roman" w:cs="Times New Roman"/>
          <w:sz w:val="24"/>
          <w:szCs w:val="24"/>
        </w:rPr>
        <w:t>comp</w:t>
      </w:r>
      <w:del w:id="16" w:author="Wrobel, Julia" w:date="2023-03-27T10:52:00Z">
        <w:r w:rsidR="00874212" w:rsidDel="00F864CC">
          <w:rPr>
            <w:rFonts w:ascii="Times New Roman" w:hAnsi="Times New Roman" w:cs="Times New Roman"/>
            <w:sz w:val="24"/>
            <w:szCs w:val="24"/>
          </w:rPr>
          <w:delText>o</w:delText>
        </w:r>
      </w:del>
      <w:ins w:id="17" w:author="Wrobel, Julia" w:date="2023-03-27T10:52:00Z">
        <w:r>
          <w:rPr>
            <w:rFonts w:ascii="Times New Roman" w:hAnsi="Times New Roman" w:cs="Times New Roman"/>
            <w:sz w:val="24"/>
            <w:szCs w:val="24"/>
          </w:rPr>
          <w:t>ri</w:t>
        </w:r>
      </w:ins>
      <w:r w:rsidR="00874212">
        <w:rPr>
          <w:rFonts w:ascii="Times New Roman" w:hAnsi="Times New Roman" w:cs="Times New Roman"/>
          <w:sz w:val="24"/>
          <w:szCs w:val="24"/>
        </w:rPr>
        <w:t xml:space="preserve">sed of the horizontal gaze nystagmus, walk and turn and one-leg stand with an additional component of head movements and/or jerks added specifically to improve assessment of impairment due to drugs </w: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[5]</w:t>
      </w:r>
      <w:r w:rsidR="00F75DCA">
        <w:rPr>
          <w:rFonts w:ascii="Times New Roman" w:hAnsi="Times New Roman" w:cs="Times New Roman"/>
          <w:sz w:val="24"/>
          <w:szCs w:val="24"/>
        </w:rPr>
        <w:fldChar w:fldCharType="end"/>
      </w:r>
      <w:r w:rsidR="00874212">
        <w:rPr>
          <w:rFonts w:ascii="Times New Roman" w:hAnsi="Times New Roman" w:cs="Times New Roman"/>
          <w:sz w:val="24"/>
          <w:szCs w:val="24"/>
        </w:rPr>
        <w:t>. While shown to an accurate and reliable assessment for alcohol impairment, it has limited ability to identify drug use</w:t>
      </w:r>
      <w:r w:rsidR="00F75DCA">
        <w:rPr>
          <w:rFonts w:ascii="Times New Roman" w:hAnsi="Times New Roman" w:cs="Times New Roman"/>
          <w:sz w:val="24"/>
          <w:szCs w:val="24"/>
        </w:rPr>
        <w:t xml:space="preserve"> </w: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[5]</w:t>
      </w:r>
      <w:r w:rsidR="00F75DCA">
        <w:rPr>
          <w:rFonts w:ascii="Times New Roman" w:hAnsi="Times New Roman" w:cs="Times New Roman"/>
          <w:sz w:val="24"/>
          <w:szCs w:val="24"/>
        </w:rPr>
        <w:fldChar w:fldCharType="end"/>
      </w:r>
      <w:r w:rsidR="00874212">
        <w:rPr>
          <w:rFonts w:ascii="Times New Roman" w:hAnsi="Times New Roman" w:cs="Times New Roman"/>
          <w:sz w:val="24"/>
          <w:szCs w:val="24"/>
        </w:rPr>
        <w:t xml:space="preserve">. </w:t>
      </w:r>
      <w:ins w:id="18" w:author="Wrobel, Julia" w:date="2023-03-27T10:58:00Z">
        <w:r>
          <w:rPr>
            <w:rFonts w:ascii="Times New Roman" w:hAnsi="Times New Roman" w:cs="Times New Roman"/>
            <w:sz w:val="24"/>
            <w:szCs w:val="24"/>
          </w:rPr>
          <w:t>In addition</w:t>
        </w:r>
        <w:commentRangeStart w:id="19"/>
        <w:r>
          <w:rPr>
            <w:rFonts w:ascii="Times New Roman" w:hAnsi="Times New Roman" w:cs="Times New Roman"/>
            <w:sz w:val="24"/>
            <w:szCs w:val="24"/>
          </w:rPr>
          <w:t xml:space="preserve">, many of these tests have </w:t>
        </w:r>
        <w:r>
          <w:rPr>
            <w:rFonts w:ascii="Times New Roman" w:hAnsi="Times New Roman" w:cs="Times New Roman"/>
            <w:sz w:val="24"/>
            <w:szCs w:val="24"/>
          </w:rPr>
          <w:lastRenderedPageBreak/>
          <w:t>shown a reduction in effectiveness when administered on frequent cannabis users</w:t>
        </w:r>
        <w:commentRangeEnd w:id="19"/>
        <w:r>
          <w:rPr>
            <w:rStyle w:val="CommentReference"/>
          </w:rPr>
          <w:commentReference w:id="19"/>
        </w:r>
        <w:r>
          <w:rPr>
            <w:rFonts w:ascii="Times New Roman" w:hAnsi="Times New Roman" w:cs="Times New Roman"/>
            <w:sz w:val="24"/>
            <w:szCs w:val="24"/>
          </w:rPr>
          <w:t xml:space="preserve"> due to drug tolerance effects</w:t>
        </w:r>
      </w:ins>
      <w:ins w:id="20" w:author="Wrobel, Julia" w:date="2023-03-27T11:36:00Z">
        <w:r w:rsidR="000D6342">
          <w:rPr>
            <w:rFonts w:ascii="Times New Roman" w:hAnsi="Times New Roman" w:cs="Times New Roman"/>
            <w:sz w:val="24"/>
            <w:szCs w:val="24"/>
          </w:rPr>
          <w:t xml:space="preserve">, leading to potential false negatives for </w:t>
        </w:r>
      </w:ins>
      <w:ins w:id="21" w:author="Wrobel, Julia" w:date="2023-03-27T11:37:00Z">
        <w:r w:rsidR="000D6342">
          <w:rPr>
            <w:rFonts w:ascii="Times New Roman" w:hAnsi="Times New Roman" w:cs="Times New Roman"/>
            <w:sz w:val="24"/>
            <w:szCs w:val="24"/>
          </w:rPr>
          <w:t>frequent users</w:t>
        </w:r>
      </w:ins>
      <w:ins w:id="22" w:author="Wrobel, Julia" w:date="2023-03-27T10:58:00Z">
        <w:r>
          <w:rPr>
            <w:rFonts w:ascii="Times New Roman" w:hAnsi="Times New Roman" w:cs="Times New Roman"/>
            <w:sz w:val="24"/>
            <w:szCs w:val="24"/>
          </w:rPr>
          <w:t>.</w:t>
        </w:r>
        <w:r>
          <w:rPr>
            <w:rFonts w:ascii="Times New Roman" w:hAnsi="Times New Roman" w:cs="Times New Roman"/>
            <w:sz w:val="24"/>
            <w:szCs w:val="24"/>
          </w:rPr>
          <w:t xml:space="preserve">  </w:t>
        </w:r>
      </w:ins>
      <w:r w:rsidR="00874212">
        <w:rPr>
          <w:rFonts w:ascii="Times New Roman" w:hAnsi="Times New Roman" w:cs="Times New Roman"/>
          <w:sz w:val="24"/>
          <w:szCs w:val="24"/>
        </w:rPr>
        <w:t xml:space="preserve">Another test possibility is a plasma concentration of THC and its metabolite THCCOOH from a blood draw; however predictive models have better performance in participants abstaining for several days compared to </w:t>
      </w:r>
      <w:ins w:id="23" w:author="Wrobel, Julia" w:date="2023-03-27T10:52:00Z">
        <w:r>
          <w:rPr>
            <w:rFonts w:ascii="Times New Roman" w:hAnsi="Times New Roman" w:cs="Times New Roman"/>
            <w:sz w:val="24"/>
            <w:szCs w:val="24"/>
          </w:rPr>
          <w:t>thos</w:t>
        </w:r>
      </w:ins>
      <w:ins w:id="24" w:author="Wrobel, Julia" w:date="2023-03-27T10:53:00Z">
        <w:r>
          <w:rPr>
            <w:rFonts w:ascii="Times New Roman" w:hAnsi="Times New Roman" w:cs="Times New Roman"/>
            <w:sz w:val="24"/>
            <w:szCs w:val="24"/>
          </w:rPr>
          <w:t xml:space="preserve">e who exhibit more frequent or daily use </w:t>
        </w:r>
      </w:ins>
      <w:del w:id="25" w:author="Wrobel, Julia" w:date="2023-03-27T10:53:00Z">
        <w:r w:rsidR="00874212" w:rsidDel="00F864CC">
          <w:rPr>
            <w:rFonts w:ascii="Times New Roman" w:hAnsi="Times New Roman" w:cs="Times New Roman"/>
            <w:sz w:val="24"/>
            <w:szCs w:val="24"/>
          </w:rPr>
          <w:delText xml:space="preserve">daily users </w:delText>
        </w:r>
      </w:del>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[6]</w:t>
      </w:r>
      <w:r w:rsidR="00F75DCA">
        <w:rPr>
          <w:rFonts w:ascii="Times New Roman" w:hAnsi="Times New Roman" w:cs="Times New Roman"/>
          <w:sz w:val="24"/>
          <w:szCs w:val="24"/>
        </w:rPr>
        <w:fldChar w:fldCharType="end"/>
      </w:r>
      <w:r w:rsidR="00F75DCA">
        <w:rPr>
          <w:rFonts w:ascii="Times New Roman" w:hAnsi="Times New Roman" w:cs="Times New Roman"/>
          <w:sz w:val="24"/>
          <w:szCs w:val="24"/>
        </w:rPr>
        <w:t>.</w:t>
      </w:r>
      <w:r w:rsidR="00874212">
        <w:rPr>
          <w:rFonts w:ascii="Times New Roman" w:hAnsi="Times New Roman" w:cs="Times New Roman"/>
          <w:sz w:val="24"/>
          <w:szCs w:val="24"/>
        </w:rPr>
        <w:t xml:space="preserve"> </w:t>
      </w:r>
      <w:del w:id="26" w:author="Wrobel, Julia" w:date="2023-03-27T10:53:00Z">
        <w:r w:rsidR="00874212" w:rsidDel="00F864CC">
          <w:rPr>
            <w:rFonts w:ascii="Times New Roman" w:hAnsi="Times New Roman" w:cs="Times New Roman"/>
            <w:sz w:val="24"/>
            <w:szCs w:val="24"/>
          </w:rPr>
          <w:delText>Additionally</w:delText>
        </w:r>
      </w:del>
      <w:ins w:id="27" w:author="Wrobel, Julia" w:date="2023-03-27T10:53:00Z">
        <w:r>
          <w:rPr>
            <w:rFonts w:ascii="Times New Roman" w:hAnsi="Times New Roman" w:cs="Times New Roman"/>
            <w:sz w:val="24"/>
            <w:szCs w:val="24"/>
          </w:rPr>
          <w:t>This is in part d</w:t>
        </w:r>
      </w:ins>
      <w:ins w:id="28" w:author="Wrobel, Julia" w:date="2023-03-27T10:54:00Z">
        <w:r>
          <w:rPr>
            <w:rFonts w:ascii="Times New Roman" w:hAnsi="Times New Roman" w:cs="Times New Roman"/>
            <w:sz w:val="24"/>
            <w:szCs w:val="24"/>
          </w:rPr>
          <w:t xml:space="preserve">ue to the fact that </w:t>
        </w:r>
      </w:ins>
      <w:del w:id="29" w:author="Wrobel, Julia" w:date="2023-03-27T10:54:00Z">
        <w:r w:rsidR="00874212" w:rsidDel="00F864CC">
          <w:rPr>
            <w:rFonts w:ascii="Times New Roman" w:hAnsi="Times New Roman" w:cs="Times New Roman"/>
            <w:sz w:val="24"/>
            <w:szCs w:val="24"/>
          </w:rPr>
          <w:delText xml:space="preserve">, for </w:delText>
        </w:r>
      </w:del>
      <w:r w:rsidR="00874212">
        <w:rPr>
          <w:rFonts w:ascii="Times New Roman" w:hAnsi="Times New Roman" w:cs="Times New Roman"/>
          <w:sz w:val="24"/>
          <w:szCs w:val="24"/>
        </w:rPr>
        <w:t>frequent users</w:t>
      </w:r>
      <w:ins w:id="30" w:author="Wrobel, Julia" w:date="2023-03-27T10:54:00Z">
        <w:r>
          <w:rPr>
            <w:rFonts w:ascii="Times New Roman" w:hAnsi="Times New Roman" w:cs="Times New Roman"/>
            <w:sz w:val="24"/>
            <w:szCs w:val="24"/>
          </w:rPr>
          <w:t xml:space="preserve"> can </w:t>
        </w:r>
      </w:ins>
      <w:del w:id="31" w:author="Wrobel, Julia" w:date="2023-03-27T10:54:00Z">
        <w:r w:rsidR="00874212" w:rsidDel="00F864CC">
          <w:rPr>
            <w:rFonts w:ascii="Times New Roman" w:hAnsi="Times New Roman" w:cs="Times New Roman"/>
            <w:sz w:val="24"/>
            <w:szCs w:val="24"/>
          </w:rPr>
          <w:delText xml:space="preserve"> who </w:delText>
        </w:r>
      </w:del>
      <w:r w:rsidR="00874212">
        <w:rPr>
          <w:rFonts w:ascii="Times New Roman" w:hAnsi="Times New Roman" w:cs="Times New Roman"/>
          <w:sz w:val="24"/>
          <w:szCs w:val="24"/>
        </w:rPr>
        <w:t>maintain elevated levels of blood plasma THC</w:t>
      </w:r>
      <w:ins w:id="32" w:author="Wrobel, Julia" w:date="2023-03-27T10:54:00Z">
        <w:r>
          <w:rPr>
            <w:rFonts w:ascii="Times New Roman" w:hAnsi="Times New Roman" w:cs="Times New Roman"/>
            <w:sz w:val="24"/>
            <w:szCs w:val="24"/>
          </w:rPr>
          <w:t xml:space="preserve"> for days or weeks a</w:t>
        </w:r>
      </w:ins>
      <w:ins w:id="33" w:author="Wrobel, Julia" w:date="2023-03-27T10:55:00Z">
        <w:r>
          <w:rPr>
            <w:rFonts w:ascii="Times New Roman" w:hAnsi="Times New Roman" w:cs="Times New Roman"/>
            <w:sz w:val="24"/>
            <w:szCs w:val="24"/>
          </w:rPr>
          <w:t>fter consumption; as such</w:t>
        </w:r>
      </w:ins>
      <w:r w:rsidR="00874212">
        <w:rPr>
          <w:rFonts w:ascii="Times New Roman" w:hAnsi="Times New Roman" w:cs="Times New Roman"/>
          <w:sz w:val="24"/>
          <w:szCs w:val="24"/>
        </w:rPr>
        <w:t>,</w:t>
      </w:r>
      <w:ins w:id="34" w:author="Wrobel, Julia" w:date="2023-03-27T10:55:00Z">
        <w:r>
          <w:rPr>
            <w:rFonts w:ascii="Times New Roman" w:hAnsi="Times New Roman" w:cs="Times New Roman"/>
            <w:sz w:val="24"/>
            <w:szCs w:val="24"/>
          </w:rPr>
          <w:t xml:space="preserve"> </w:t>
        </w:r>
      </w:ins>
      <w:ins w:id="35" w:author="Wrobel, Julia" w:date="2023-03-27T10:56:00Z">
        <w:r>
          <w:rPr>
            <w:rFonts w:ascii="Times New Roman" w:hAnsi="Times New Roman" w:cs="Times New Roman"/>
            <w:sz w:val="24"/>
            <w:szCs w:val="24"/>
          </w:rPr>
          <w:t xml:space="preserve">frequent cannabis users </w:t>
        </w:r>
        <w:commentRangeStart w:id="36"/>
        <w:r>
          <w:rPr>
            <w:rFonts w:ascii="Times New Roman" w:hAnsi="Times New Roman" w:cs="Times New Roman"/>
            <w:sz w:val="24"/>
            <w:szCs w:val="24"/>
          </w:rPr>
          <w:t xml:space="preserve">may have a blood test positive </w:t>
        </w:r>
      </w:ins>
      <w:commentRangeEnd w:id="36"/>
      <w:ins w:id="37" w:author="Wrobel, Julia" w:date="2023-03-27T11:37:00Z">
        <w:r w:rsidR="005F4AD5">
          <w:rPr>
            <w:rStyle w:val="CommentReference"/>
          </w:rPr>
          <w:commentReference w:id="36"/>
        </w:r>
      </w:ins>
      <w:ins w:id="38" w:author="Wrobel, Julia" w:date="2023-03-27T10:56:00Z">
        <w:r>
          <w:rPr>
            <w:rFonts w:ascii="Times New Roman" w:hAnsi="Times New Roman" w:cs="Times New Roman"/>
            <w:sz w:val="24"/>
            <w:szCs w:val="24"/>
          </w:rPr>
          <w:t>for THC even if they have not recently smoked cannabis</w:t>
        </w:r>
      </w:ins>
      <w:del w:id="39" w:author="Wrobel, Julia" w:date="2023-03-27T10:56:00Z">
        <w:r w:rsidR="00874212" w:rsidDel="00F864CC">
          <w:rPr>
            <w:rFonts w:ascii="Times New Roman" w:hAnsi="Times New Roman" w:cs="Times New Roman"/>
            <w:sz w:val="24"/>
            <w:szCs w:val="24"/>
          </w:rPr>
          <w:delText xml:space="preserve"> </w:delText>
        </w:r>
      </w:del>
      <w:del w:id="40" w:author="Wrobel, Julia" w:date="2023-03-27T10:57:00Z">
        <w:r w:rsidR="00874212" w:rsidDel="00F864CC">
          <w:rPr>
            <w:rFonts w:ascii="Times New Roman" w:hAnsi="Times New Roman" w:cs="Times New Roman"/>
            <w:sz w:val="24"/>
            <w:szCs w:val="24"/>
          </w:rPr>
          <w:delText>the reduction in performance shows a tolerance effect so that the levels of THC and performance correspond less</w:delText>
        </w:r>
      </w:del>
      <w:r w:rsidR="00874212">
        <w:rPr>
          <w:rFonts w:ascii="Times New Roman" w:hAnsi="Times New Roman" w:cs="Times New Roman"/>
          <w:sz w:val="24"/>
          <w:szCs w:val="24"/>
        </w:rPr>
        <w:t xml:space="preserve"> </w: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[6]</w:t>
      </w:r>
      <w:r w:rsidR="00F75DCA">
        <w:rPr>
          <w:rFonts w:ascii="Times New Roman" w:hAnsi="Times New Roman" w:cs="Times New Roman"/>
          <w:sz w:val="24"/>
          <w:szCs w:val="24"/>
        </w:rPr>
        <w:fldChar w:fldCharType="end"/>
      </w:r>
      <w:ins w:id="41" w:author="Wrobel, Julia" w:date="2023-03-27T11:37:00Z">
        <w:r w:rsidR="005F4AD5">
          <w:rPr>
            <w:rFonts w:ascii="Times New Roman" w:hAnsi="Times New Roman" w:cs="Times New Roman"/>
            <w:sz w:val="24"/>
            <w:szCs w:val="24"/>
          </w:rPr>
          <w:t xml:space="preserve"> </w:t>
        </w:r>
      </w:ins>
      <w:r w:rsidR="00874212">
        <w:rPr>
          <w:rFonts w:ascii="Times New Roman" w:hAnsi="Times New Roman" w:cs="Times New Roman"/>
          <w:sz w:val="24"/>
          <w:szCs w:val="24"/>
        </w:rPr>
        <w:t>.</w:t>
      </w:r>
      <w:ins w:id="42" w:author="Wrobel, Julia" w:date="2023-03-27T10:48:00Z">
        <w:r w:rsidR="002F4EF0">
          <w:rPr>
            <w:rFonts w:ascii="Times New Roman" w:hAnsi="Times New Roman" w:cs="Times New Roman"/>
            <w:sz w:val="24"/>
            <w:szCs w:val="24"/>
          </w:rPr>
          <w:t xml:space="preserve"> </w:t>
        </w:r>
      </w:ins>
      <w:moveToRangeStart w:id="43" w:author="Wrobel, Julia" w:date="2023-03-27T10:48:00Z" w:name="move130806532"/>
      <w:moveTo w:id="44" w:author="Wrobel, Julia" w:date="2023-03-27T10:48:00Z">
        <w:del w:id="45" w:author="Wrobel, Julia" w:date="2023-03-27T10:57:00Z">
          <w:r w:rsidR="002F4EF0" w:rsidDel="00F864CC">
            <w:rPr>
              <w:rFonts w:ascii="Times New Roman" w:hAnsi="Times New Roman" w:cs="Times New Roman"/>
              <w:sz w:val="24"/>
              <w:szCs w:val="24"/>
            </w:rPr>
            <w:delText xml:space="preserve">There are a variety of tests that may have the potential to detect impairment under the influence of cannabis; </w:delText>
          </w:r>
          <w:commentRangeStart w:id="46"/>
          <w:r w:rsidR="002F4EF0" w:rsidDel="00F864CC">
            <w:rPr>
              <w:rFonts w:ascii="Times New Roman" w:hAnsi="Times New Roman" w:cs="Times New Roman"/>
              <w:sz w:val="24"/>
              <w:szCs w:val="24"/>
            </w:rPr>
            <w:delText>however, many of these tests have shown a reduction in effectiveness when administered on frequent cannabis users</w:delText>
          </w:r>
          <w:commentRangeEnd w:id="46"/>
          <w:r w:rsidR="002F4EF0" w:rsidDel="00F864CC">
            <w:rPr>
              <w:rStyle w:val="CommentReference"/>
            </w:rPr>
            <w:commentReference w:id="46"/>
          </w:r>
          <w:r w:rsidR="002F4EF0" w:rsidDel="00F864CC">
            <w:rPr>
              <w:rFonts w:ascii="Times New Roman" w:hAnsi="Times New Roman" w:cs="Times New Roman"/>
              <w:sz w:val="24"/>
              <w:szCs w:val="24"/>
            </w:rPr>
            <w:delText>.</w:delText>
          </w:r>
        </w:del>
      </w:moveTo>
      <w:moveToRangeEnd w:id="43"/>
    </w:p>
    <w:p w14:paraId="13115474" w14:textId="6CEB36C3" w:rsidR="00874212" w:rsidRDefault="00874212" w:rsidP="009F7C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test that may </w:t>
      </w:r>
      <w:ins w:id="47" w:author="Wrobel, Julia" w:date="2023-03-27T11:27:00Z">
        <w:r w:rsidR="007D55FE">
          <w:rPr>
            <w:rFonts w:ascii="Times New Roman" w:hAnsi="Times New Roman" w:cs="Times New Roman"/>
            <w:sz w:val="24"/>
            <w:szCs w:val="24"/>
          </w:rPr>
          <w:t xml:space="preserve">be able to detect recent cannabis use even in the presence of tolerance due to daily use </w:t>
        </w:r>
      </w:ins>
      <w:del w:id="48" w:author="Wrobel, Julia" w:date="2023-03-27T11:28:00Z">
        <w:r w:rsidDel="007D55FE">
          <w:rPr>
            <w:rFonts w:ascii="Times New Roman" w:hAnsi="Times New Roman" w:cs="Times New Roman"/>
            <w:sz w:val="24"/>
            <w:szCs w:val="24"/>
          </w:rPr>
          <w:delText xml:space="preserve">have </w:delText>
        </w:r>
        <w:r w:rsidR="00B364E1" w:rsidDel="007D55FE">
          <w:rPr>
            <w:rFonts w:ascii="Times New Roman" w:hAnsi="Times New Roman" w:cs="Times New Roman"/>
            <w:sz w:val="24"/>
            <w:szCs w:val="24"/>
          </w:rPr>
          <w:delText>not be affected</w:delText>
        </w:r>
        <w:r w:rsidDel="007D55FE">
          <w:rPr>
            <w:rFonts w:ascii="Times New Roman" w:hAnsi="Times New Roman" w:cs="Times New Roman"/>
            <w:sz w:val="24"/>
            <w:szCs w:val="24"/>
          </w:rPr>
          <w:delText xml:space="preserve"> </w:delText>
        </w:r>
        <w:r w:rsidR="00B364E1" w:rsidDel="007D55FE">
          <w:rPr>
            <w:rFonts w:ascii="Times New Roman" w:hAnsi="Times New Roman" w:cs="Times New Roman"/>
            <w:sz w:val="24"/>
            <w:szCs w:val="24"/>
          </w:rPr>
          <w:delText>by</w:delText>
        </w:r>
        <w:r w:rsidDel="007D55FE">
          <w:rPr>
            <w:rFonts w:ascii="Times New Roman" w:hAnsi="Times New Roman" w:cs="Times New Roman"/>
            <w:sz w:val="24"/>
            <w:szCs w:val="24"/>
          </w:rPr>
          <w:delText xml:space="preserve"> tolerance </w:delText>
        </w:r>
        <w:r w:rsidR="00B364E1" w:rsidDel="007D55FE">
          <w:rPr>
            <w:rFonts w:ascii="Times New Roman" w:hAnsi="Times New Roman" w:cs="Times New Roman"/>
            <w:sz w:val="24"/>
            <w:szCs w:val="24"/>
          </w:rPr>
          <w:delText xml:space="preserve">to cannabis </w:delText>
        </w:r>
      </w:del>
      <w:r>
        <w:rPr>
          <w:rFonts w:ascii="Times New Roman" w:hAnsi="Times New Roman" w:cs="Times New Roman"/>
          <w:sz w:val="24"/>
          <w:szCs w:val="24"/>
        </w:rPr>
        <w:t xml:space="preserve">is the </w:t>
      </w:r>
      <w:commentRangeStart w:id="49"/>
      <w:r>
        <w:rPr>
          <w:rFonts w:ascii="Times New Roman" w:hAnsi="Times New Roman" w:cs="Times New Roman"/>
          <w:sz w:val="24"/>
          <w:szCs w:val="24"/>
        </w:rPr>
        <w:t>pupillary light reflex</w:t>
      </w:r>
      <w:commentRangeEnd w:id="49"/>
      <w:r w:rsidR="0063606A">
        <w:rPr>
          <w:rStyle w:val="CommentReference"/>
        </w:rPr>
        <w:commentReference w:id="49"/>
      </w:r>
      <w:ins w:id="50" w:author="Wrobel, Julia" w:date="2023-03-27T11:28:00Z">
        <w:r w:rsidR="007D55FE">
          <w:rPr>
            <w:rFonts w:ascii="Times New Roman" w:hAnsi="Times New Roman" w:cs="Times New Roman"/>
            <w:sz w:val="24"/>
            <w:szCs w:val="24"/>
          </w:rPr>
          <w:t xml:space="preserve"> test</w:t>
        </w:r>
      </w:ins>
      <w:r>
        <w:rPr>
          <w:rFonts w:ascii="Times New Roman" w:hAnsi="Times New Roman" w:cs="Times New Roman"/>
          <w:sz w:val="24"/>
          <w:szCs w:val="24"/>
        </w:rPr>
        <w:t xml:space="preserve">. This test is administered by shining a light in the eye of the </w:t>
      </w:r>
      <w:del w:id="51" w:author="Wrobel, Julia" w:date="2023-03-27T11:28:00Z">
        <w:r w:rsidDel="007D55FE">
          <w:rPr>
            <w:rFonts w:ascii="Times New Roman" w:hAnsi="Times New Roman" w:cs="Times New Roman"/>
            <w:sz w:val="24"/>
            <w:szCs w:val="24"/>
          </w:rPr>
          <w:delText xml:space="preserve">subject </w:delText>
        </w:r>
      </w:del>
      <w:ins w:id="52" w:author="Wrobel, Julia" w:date="2023-03-27T11:28:00Z">
        <w:r w:rsidR="007D55FE">
          <w:rPr>
            <w:rFonts w:ascii="Times New Roman" w:hAnsi="Times New Roman" w:cs="Times New Roman"/>
            <w:sz w:val="24"/>
            <w:szCs w:val="24"/>
          </w:rPr>
          <w:t>participant</w:t>
        </w:r>
        <w:r w:rsidR="007D55FE">
          <w:rPr>
            <w:rFonts w:ascii="Times New Roman" w:hAnsi="Times New Roman" w:cs="Times New Roman"/>
            <w:sz w:val="24"/>
            <w:szCs w:val="24"/>
          </w:rPr>
          <w:t xml:space="preserve"> </w:t>
        </w:r>
      </w:ins>
      <w:r>
        <w:rPr>
          <w:rFonts w:ascii="Times New Roman" w:hAnsi="Times New Roman" w:cs="Times New Roman"/>
          <w:sz w:val="24"/>
          <w:szCs w:val="24"/>
        </w:rPr>
        <w:t xml:space="preserve">and measuring </w:t>
      </w:r>
      <w:del w:id="53" w:author="Wrobel, Julia" w:date="2023-03-27T11:28:00Z">
        <w:r w:rsidDel="007D55FE">
          <w:rPr>
            <w:rFonts w:ascii="Times New Roman" w:hAnsi="Times New Roman" w:cs="Times New Roman"/>
            <w:sz w:val="24"/>
            <w:szCs w:val="24"/>
          </w:rPr>
          <w:delText xml:space="preserve">the </w:delText>
        </w:r>
      </w:del>
      <w:r>
        <w:rPr>
          <w:rFonts w:ascii="Times New Roman" w:hAnsi="Times New Roman" w:cs="Times New Roman"/>
          <w:sz w:val="24"/>
          <w:szCs w:val="24"/>
        </w:rPr>
        <w:t xml:space="preserve">pupil </w:t>
      </w:r>
      <w:del w:id="54" w:author="Wrobel, Julia" w:date="2023-03-27T11:36:00Z">
        <w:r w:rsidDel="00215D4F">
          <w:rPr>
            <w:rFonts w:ascii="Times New Roman" w:hAnsi="Times New Roman" w:cs="Times New Roman"/>
            <w:sz w:val="24"/>
            <w:szCs w:val="24"/>
          </w:rPr>
          <w:delText>constriction and rebound dilation</w:delText>
        </w:r>
      </w:del>
      <w:ins w:id="55" w:author="Wrobel, Julia" w:date="2023-03-27T11:36:00Z">
        <w:r w:rsidR="00215D4F">
          <w:rPr>
            <w:rFonts w:ascii="Times New Roman" w:hAnsi="Times New Roman" w:cs="Times New Roman"/>
            <w:sz w:val="24"/>
            <w:szCs w:val="24"/>
          </w:rPr>
          <w:t>size</w:t>
        </w:r>
      </w:ins>
      <w:r>
        <w:rPr>
          <w:rFonts w:ascii="Times New Roman" w:hAnsi="Times New Roman" w:cs="Times New Roman"/>
          <w:sz w:val="24"/>
          <w:szCs w:val="24"/>
        </w:rPr>
        <w:t xml:space="preserve"> over the course of several seconds</w:t>
      </w:r>
      <w:r w:rsidR="003E344B">
        <w:rPr>
          <w:rFonts w:ascii="Times New Roman" w:hAnsi="Times New Roman" w:cs="Times New Roman"/>
          <w:sz w:val="24"/>
          <w:szCs w:val="24"/>
        </w:rPr>
        <w:t xml:space="preserve"> </w:t>
      </w:r>
      <w:ins w:id="56" w:author="Wrobel, Julia" w:date="2023-03-27T11:28:00Z">
        <w:r w:rsidR="007D55FE">
          <w:rPr>
            <w:rFonts w:ascii="Times New Roman" w:hAnsi="Times New Roman" w:cs="Times New Roman"/>
            <w:sz w:val="24"/>
            <w:szCs w:val="24"/>
          </w:rPr>
          <w:t xml:space="preserve">after the light is turned off.  </w:t>
        </w:r>
      </w:ins>
      <w:del w:id="57" w:author="Wrobel, Julia" w:date="2023-03-27T11:29:00Z">
        <w:r w:rsidR="003E344B" w:rsidDel="007D55FE">
          <w:rPr>
            <w:rFonts w:ascii="Times New Roman" w:hAnsi="Times New Roman" w:cs="Times New Roman"/>
            <w:sz w:val="24"/>
            <w:szCs w:val="24"/>
          </w:rPr>
          <w:delText xml:space="preserve">as shown in </w:delText>
        </w:r>
      </w:del>
      <w:r w:rsidR="003E344B">
        <w:rPr>
          <w:rFonts w:ascii="Times New Roman" w:hAnsi="Times New Roman" w:cs="Times New Roman"/>
          <w:sz w:val="24"/>
          <w:szCs w:val="24"/>
        </w:rPr>
        <w:t>Figure 1</w:t>
      </w:r>
      <w:ins w:id="58" w:author="Wrobel, Julia" w:date="2023-03-27T11:29:00Z">
        <w:r w:rsidR="007D55FE">
          <w:rPr>
            <w:rFonts w:ascii="Times New Roman" w:hAnsi="Times New Roman" w:cs="Times New Roman"/>
            <w:sz w:val="24"/>
            <w:szCs w:val="24"/>
          </w:rPr>
          <w:t xml:space="preserve"> </w:t>
        </w:r>
        <w:commentRangeStart w:id="59"/>
        <w:r w:rsidR="007D55FE">
          <w:rPr>
            <w:rFonts w:ascii="Times New Roman" w:hAnsi="Times New Roman" w:cs="Times New Roman"/>
            <w:sz w:val="24"/>
            <w:szCs w:val="24"/>
          </w:rPr>
          <w:t>shows a typical pupillary response to light</w:t>
        </w:r>
      </w:ins>
      <w:ins w:id="60" w:author="Wrobel, Julia" w:date="2023-03-27T11:30:00Z">
        <w:r w:rsidR="007D55FE">
          <w:rPr>
            <w:rFonts w:ascii="Times New Roman" w:hAnsi="Times New Roman" w:cs="Times New Roman"/>
            <w:sz w:val="24"/>
            <w:szCs w:val="24"/>
          </w:rPr>
          <w:t xml:space="preserve"> during the light reflex test</w:t>
        </w:r>
      </w:ins>
      <w:ins w:id="61" w:author="Wrobel, Julia" w:date="2023-03-27T11:29:00Z">
        <w:r w:rsidR="007D55FE">
          <w:rPr>
            <w:rFonts w:ascii="Times New Roman" w:hAnsi="Times New Roman" w:cs="Times New Roman"/>
            <w:sz w:val="24"/>
            <w:szCs w:val="24"/>
          </w:rPr>
          <w:t xml:space="preserve">, which we refer to </w:t>
        </w:r>
      </w:ins>
      <w:ins w:id="62" w:author="Wrobel, Julia" w:date="2023-03-27T11:30:00Z">
        <w:r w:rsidR="007D55FE">
          <w:rPr>
            <w:rFonts w:ascii="Times New Roman" w:hAnsi="Times New Roman" w:cs="Times New Roman"/>
            <w:sz w:val="24"/>
            <w:szCs w:val="24"/>
          </w:rPr>
          <w:t xml:space="preserve">as a </w:t>
        </w:r>
        <w:r w:rsidR="007D55FE" w:rsidRPr="007D55FE">
          <w:rPr>
            <w:rFonts w:ascii="Times New Roman" w:hAnsi="Times New Roman" w:cs="Times New Roman"/>
            <w:i/>
            <w:iCs/>
            <w:sz w:val="24"/>
            <w:szCs w:val="24"/>
            <w:rPrChange w:id="63" w:author="Wrobel, Julia" w:date="2023-03-27T11:30:00Z">
              <w:rPr>
                <w:rFonts w:ascii="Times New Roman" w:hAnsi="Times New Roman" w:cs="Times New Roman"/>
                <w:sz w:val="24"/>
                <w:szCs w:val="24"/>
              </w:rPr>
            </w:rPrChange>
          </w:rPr>
          <w:t>pupil response trajectory</w:t>
        </w:r>
        <w:r w:rsidR="007D55FE">
          <w:rPr>
            <w:rFonts w:ascii="Times New Roman" w:hAnsi="Times New Roman" w:cs="Times New Roman"/>
            <w:sz w:val="24"/>
            <w:szCs w:val="24"/>
          </w:rPr>
          <w:t xml:space="preserve"> throughout the paper</w:t>
        </w:r>
      </w:ins>
      <w:ins w:id="64" w:author="Wrobel, Julia" w:date="2023-03-27T11:31:00Z">
        <w:r w:rsidR="007D55FE">
          <w:rPr>
            <w:rFonts w:ascii="Times New Roman" w:hAnsi="Times New Roman" w:cs="Times New Roman"/>
            <w:sz w:val="24"/>
            <w:szCs w:val="24"/>
          </w:rPr>
          <w:t>, for a sober individual</w:t>
        </w:r>
      </w:ins>
      <w:commentRangeEnd w:id="59"/>
      <w:ins w:id="65" w:author="Wrobel, Julia" w:date="2023-03-27T11:32:00Z">
        <w:r w:rsidR="007D55FE">
          <w:rPr>
            <w:rStyle w:val="CommentReference"/>
          </w:rPr>
          <w:commentReference w:id="59"/>
        </w:r>
      </w:ins>
      <w:r>
        <w:rPr>
          <w:rFonts w:ascii="Times New Roman" w:hAnsi="Times New Roman" w:cs="Times New Roman"/>
          <w:sz w:val="24"/>
          <w:szCs w:val="24"/>
        </w:rPr>
        <w:t xml:space="preserve">. </w:t>
      </w:r>
      <w:ins w:id="66" w:author="Wrobel, Julia" w:date="2023-03-27T11:33:00Z">
        <w:r w:rsidR="00215D4F">
          <w:rPr>
            <w:rFonts w:ascii="Times New Roman" w:hAnsi="Times New Roman" w:cs="Times New Roman"/>
            <w:sz w:val="24"/>
            <w:szCs w:val="24"/>
          </w:rPr>
          <w:t xml:space="preserve">After the light is shined the pupil begins to constrict in size </w:t>
        </w:r>
      </w:ins>
      <w:ins w:id="67" w:author="Wrobel, Julia" w:date="2023-03-27T11:34:00Z">
        <w:r w:rsidR="00215D4F">
          <w:rPr>
            <w:rFonts w:ascii="Times New Roman" w:hAnsi="Times New Roman" w:cs="Times New Roman"/>
            <w:sz w:val="24"/>
            <w:szCs w:val="24"/>
          </w:rPr>
          <w:t xml:space="preserve">until it reaches a minimum, called the </w:t>
        </w:r>
        <w:r w:rsidR="00215D4F">
          <w:rPr>
            <w:rFonts w:ascii="Times New Roman" w:hAnsi="Times New Roman" w:cs="Times New Roman"/>
            <w:i/>
            <w:iCs/>
            <w:sz w:val="24"/>
            <w:szCs w:val="24"/>
          </w:rPr>
          <w:t>point of minimal constriction</w:t>
        </w:r>
        <w:r w:rsidR="00215D4F">
          <w:rPr>
            <w:rFonts w:ascii="Times New Roman" w:hAnsi="Times New Roman" w:cs="Times New Roman"/>
            <w:sz w:val="24"/>
            <w:szCs w:val="24"/>
          </w:rPr>
          <w:t>, then it begins to increase in si</w:t>
        </w:r>
      </w:ins>
      <w:ins w:id="68" w:author="Wrobel, Julia" w:date="2023-03-27T11:35:00Z">
        <w:r w:rsidR="00215D4F">
          <w:rPr>
            <w:rFonts w:ascii="Times New Roman" w:hAnsi="Times New Roman" w:cs="Times New Roman"/>
            <w:sz w:val="24"/>
            <w:szCs w:val="24"/>
          </w:rPr>
          <w:t xml:space="preserve">ze back towards </w:t>
        </w:r>
        <w:proofErr w:type="spellStart"/>
        <w:proofErr w:type="gramStart"/>
        <w:r w:rsidR="00215D4F">
          <w:rPr>
            <w:rFonts w:ascii="Times New Roman" w:hAnsi="Times New Roman" w:cs="Times New Roman"/>
            <w:sz w:val="24"/>
            <w:szCs w:val="24"/>
          </w:rPr>
          <w:t>it’s</w:t>
        </w:r>
        <w:proofErr w:type="spellEnd"/>
        <w:proofErr w:type="gramEnd"/>
        <w:r w:rsidR="00215D4F">
          <w:rPr>
            <w:rFonts w:ascii="Times New Roman" w:hAnsi="Times New Roman" w:cs="Times New Roman"/>
            <w:sz w:val="24"/>
            <w:szCs w:val="24"/>
          </w:rPr>
          <w:t xml:space="preserve"> original diameter. The area under the curve from the point of minimal constriction to the end of the light response test is known as the </w:t>
        </w:r>
        <w:r w:rsidR="00215D4F">
          <w:rPr>
            <w:rFonts w:ascii="Times New Roman" w:hAnsi="Times New Roman" w:cs="Times New Roman"/>
            <w:i/>
            <w:iCs/>
            <w:sz w:val="24"/>
            <w:szCs w:val="24"/>
          </w:rPr>
          <w:t>rebound dilation</w:t>
        </w:r>
        <w:r w:rsidR="00215D4F">
          <w:rPr>
            <w:rFonts w:ascii="Times New Roman" w:hAnsi="Times New Roman" w:cs="Times New Roman"/>
            <w:sz w:val="24"/>
            <w:szCs w:val="24"/>
          </w:rPr>
          <w:t>.</w:t>
        </w:r>
      </w:ins>
      <w:ins w:id="69" w:author="Wrobel, Julia" w:date="2023-03-27T12:09:00Z">
        <w:r w:rsidR="009F7CC0">
          <w:rPr>
            <w:rFonts w:ascii="Times New Roman" w:hAnsi="Times New Roman" w:cs="Times New Roman"/>
            <w:sz w:val="24"/>
            <w:szCs w:val="24"/>
          </w:rPr>
          <w:t xml:space="preserve"> </w:t>
        </w:r>
      </w:ins>
      <w:del w:id="70" w:author="Wrobel, Julia" w:date="2023-03-27T12:09:00Z">
        <w:r w:rsidDel="009F7CC0">
          <w:rPr>
            <w:rFonts w:ascii="Times New Roman" w:hAnsi="Times New Roman" w:cs="Times New Roman"/>
            <w:sz w:val="24"/>
            <w:szCs w:val="24"/>
          </w:rPr>
          <w:delText xml:space="preserve">Evidence on the acute effect of </w:delText>
        </w:r>
        <w:r w:rsidR="003E344B" w:rsidDel="009F7CC0">
          <w:rPr>
            <w:rFonts w:ascii="Times New Roman" w:hAnsi="Times New Roman" w:cs="Times New Roman"/>
            <w:sz w:val="24"/>
            <w:szCs w:val="24"/>
          </w:rPr>
          <w:delText xml:space="preserve">cannabis </w:delText>
        </w:r>
        <w:r w:rsidDel="009F7CC0">
          <w:rPr>
            <w:rFonts w:ascii="Times New Roman" w:hAnsi="Times New Roman" w:cs="Times New Roman"/>
            <w:sz w:val="24"/>
            <w:szCs w:val="24"/>
          </w:rPr>
          <w:delText xml:space="preserve">on pupillary light reflex is mixed with several studies showing decrease, increase and no effect on the static pupil diameter </w:delText>
        </w:r>
        <w:r w:rsidR="00F75DCA" w:rsidDel="009F7CC0">
          <w:rPr>
            <w:rFonts w:ascii="Times New Roman" w:hAnsi="Times New Roman" w:cs="Times New Roman"/>
            <w:sz w:val="24"/>
            <w:szCs w:val="24"/>
          </w:rPr>
          <w:fldChar w:fldCharType="begin">
            <w:fldData xml:space="preserve">PEVuZE5vdGU+PENpdGU+PEF1dGhvcj5Ccm93bjwvQXV0aG9yPjxZZWFyPjE5Nzc8L1llYXI+PFJl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</w:fldData>
          </w:fldChar>
        </w:r>
        <w:r w:rsidR="00F75DCA" w:rsidDel="009F7CC0">
          <w:rPr>
            <w:rFonts w:ascii="Times New Roman" w:hAnsi="Times New Roman" w:cs="Times New Roman"/>
            <w:sz w:val="24"/>
            <w:szCs w:val="24"/>
          </w:rPr>
          <w:delInstrText xml:space="preserve"> ADDIN EN.CITE </w:delInstrText>
        </w:r>
        <w:r w:rsidR="00F75DCA" w:rsidDel="009F7CC0">
          <w:rPr>
            <w:rFonts w:ascii="Times New Roman" w:hAnsi="Times New Roman" w:cs="Times New Roman"/>
            <w:sz w:val="24"/>
            <w:szCs w:val="24"/>
          </w:rPr>
          <w:fldChar w:fldCharType="begin">
            <w:fldData xml:space="preserve">PEVuZE5vdGU+PENpdGU+PEF1dGhvcj5Ccm93bjwvQXV0aG9yPjxZZWFyPjE5Nzc8L1llYXI+PFJl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</w:fldData>
          </w:fldChar>
        </w:r>
        <w:r w:rsidR="00F75DCA" w:rsidDel="009F7CC0">
          <w:rPr>
            <w:rFonts w:ascii="Times New Roman" w:hAnsi="Times New Roman" w:cs="Times New Roman"/>
            <w:sz w:val="24"/>
            <w:szCs w:val="24"/>
          </w:rPr>
          <w:delInstrText xml:space="preserve"> ADDIN EN.CITE.DATA </w:delInstrText>
        </w:r>
        <w:r w:rsidR="00F75DCA" w:rsidDel="009F7CC0">
          <w:rPr>
            <w:rFonts w:ascii="Times New Roman" w:hAnsi="Times New Roman" w:cs="Times New Roman"/>
            <w:sz w:val="24"/>
            <w:szCs w:val="24"/>
          </w:rPr>
        </w:r>
        <w:r w:rsidR="00F75DCA" w:rsidDel="009F7CC0">
          <w:rPr>
            <w:rFonts w:ascii="Times New Roman" w:hAnsi="Times New Roman" w:cs="Times New Roman"/>
            <w:sz w:val="24"/>
            <w:szCs w:val="24"/>
          </w:rPr>
          <w:fldChar w:fldCharType="end"/>
        </w:r>
        <w:r w:rsidR="00F75DCA" w:rsidDel="009F7CC0">
          <w:rPr>
            <w:rFonts w:ascii="Times New Roman" w:hAnsi="Times New Roman" w:cs="Times New Roman"/>
            <w:sz w:val="24"/>
            <w:szCs w:val="24"/>
          </w:rPr>
        </w:r>
        <w:r w:rsidR="00F75DCA" w:rsidDel="009F7CC0">
          <w:rPr>
            <w:rFonts w:ascii="Times New Roman" w:hAnsi="Times New Roman" w:cs="Times New Roman"/>
            <w:sz w:val="24"/>
            <w:szCs w:val="24"/>
          </w:rPr>
          <w:fldChar w:fldCharType="separate"/>
        </w:r>
        <w:r w:rsidR="00F75DCA" w:rsidDel="009F7CC0">
          <w:rPr>
            <w:rFonts w:ascii="Times New Roman" w:hAnsi="Times New Roman" w:cs="Times New Roman"/>
            <w:noProof/>
            <w:sz w:val="24"/>
            <w:szCs w:val="24"/>
          </w:rPr>
          <w:delText>[7-13]</w:delText>
        </w:r>
        <w:r w:rsidR="00F75DCA" w:rsidDel="009F7CC0">
          <w:rPr>
            <w:rFonts w:ascii="Times New Roman" w:hAnsi="Times New Roman" w:cs="Times New Roman"/>
            <w:sz w:val="24"/>
            <w:szCs w:val="24"/>
          </w:rPr>
          <w:fldChar w:fldCharType="end"/>
        </w:r>
        <w:r w:rsidDel="009F7CC0">
          <w:rPr>
            <w:rFonts w:ascii="Times New Roman" w:hAnsi="Times New Roman" w:cs="Times New Roman"/>
            <w:sz w:val="24"/>
            <w:szCs w:val="24"/>
          </w:rPr>
          <w:delText xml:space="preserve">. In two studies, the pupillary light reflex was diminished after cannabis consumption </w:delText>
        </w:r>
        <w:r w:rsidR="00F75DCA" w:rsidDel="009F7CC0">
          <w:rPr>
            <w:rFonts w:ascii="Times New Roman" w:hAnsi="Times New Roman" w:cs="Times New Roman"/>
            <w:sz w:val="24"/>
            <w:szCs w:val="24"/>
          </w:rPr>
          <w:fldChar w:fldCharType="begin">
            <w:fldData xml:space="preserve">PEVuZE5vdGU+PENpdGU+PEF1dGhvcj5DYW1wb2Jhc3NvPC9BdXRob3I+PFllYXI+MjAyMDwvWWVh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</w:fldData>
          </w:fldChar>
        </w:r>
        <w:r w:rsidR="00F75DCA" w:rsidDel="009F7CC0">
          <w:rPr>
            <w:rFonts w:ascii="Times New Roman" w:hAnsi="Times New Roman" w:cs="Times New Roman"/>
            <w:sz w:val="24"/>
            <w:szCs w:val="24"/>
          </w:rPr>
          <w:delInstrText xml:space="preserve"> ADDIN EN.CITE </w:delInstrText>
        </w:r>
        <w:r w:rsidR="00F75DCA" w:rsidDel="009F7CC0">
          <w:rPr>
            <w:rFonts w:ascii="Times New Roman" w:hAnsi="Times New Roman" w:cs="Times New Roman"/>
            <w:sz w:val="24"/>
            <w:szCs w:val="24"/>
          </w:rPr>
          <w:fldChar w:fldCharType="begin">
            <w:fldData xml:space="preserve">PEVuZE5vdGU+PENpdGU+PEF1dGhvcj5DYW1wb2Jhc3NvPC9BdXRob3I+PFllYXI+MjAyMDwvWWVh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</w:fldData>
          </w:fldChar>
        </w:r>
        <w:r w:rsidR="00F75DCA" w:rsidDel="009F7CC0">
          <w:rPr>
            <w:rFonts w:ascii="Times New Roman" w:hAnsi="Times New Roman" w:cs="Times New Roman"/>
            <w:sz w:val="24"/>
            <w:szCs w:val="24"/>
          </w:rPr>
          <w:delInstrText xml:space="preserve"> ADDIN EN.CITE.DATA </w:delInstrText>
        </w:r>
        <w:r w:rsidR="00F75DCA" w:rsidDel="009F7CC0">
          <w:rPr>
            <w:rFonts w:ascii="Times New Roman" w:hAnsi="Times New Roman" w:cs="Times New Roman"/>
            <w:sz w:val="24"/>
            <w:szCs w:val="24"/>
          </w:rPr>
        </w:r>
        <w:r w:rsidR="00F75DCA" w:rsidDel="009F7CC0">
          <w:rPr>
            <w:rFonts w:ascii="Times New Roman" w:hAnsi="Times New Roman" w:cs="Times New Roman"/>
            <w:sz w:val="24"/>
            <w:szCs w:val="24"/>
          </w:rPr>
          <w:fldChar w:fldCharType="end"/>
        </w:r>
        <w:r w:rsidR="00F75DCA" w:rsidDel="009F7CC0">
          <w:rPr>
            <w:rFonts w:ascii="Times New Roman" w:hAnsi="Times New Roman" w:cs="Times New Roman"/>
            <w:sz w:val="24"/>
            <w:szCs w:val="24"/>
          </w:rPr>
        </w:r>
        <w:r w:rsidR="00F75DCA" w:rsidDel="009F7CC0">
          <w:rPr>
            <w:rFonts w:ascii="Times New Roman" w:hAnsi="Times New Roman" w:cs="Times New Roman"/>
            <w:sz w:val="24"/>
            <w:szCs w:val="24"/>
          </w:rPr>
          <w:fldChar w:fldCharType="separate"/>
        </w:r>
        <w:r w:rsidR="00F75DCA" w:rsidDel="009F7CC0">
          <w:rPr>
            <w:rFonts w:ascii="Times New Roman" w:hAnsi="Times New Roman" w:cs="Times New Roman"/>
            <w:noProof/>
            <w:sz w:val="24"/>
            <w:szCs w:val="24"/>
          </w:rPr>
          <w:delText>[8</w:delText>
        </w:r>
      </w:del>
      <w:del w:id="71" w:author="Wrobel, Julia" w:date="2023-03-27T12:08:00Z">
        <w:r w:rsidR="00F75DCA" w:rsidDel="009F7CC0">
          <w:rPr>
            <w:rFonts w:ascii="Times New Roman" w:hAnsi="Times New Roman" w:cs="Times New Roman"/>
            <w:noProof/>
            <w:sz w:val="24"/>
            <w:szCs w:val="24"/>
          </w:rPr>
          <w:delText xml:space="preserve">, </w:delText>
        </w:r>
      </w:del>
      <w:del w:id="72" w:author="Wrobel, Julia" w:date="2023-03-27T12:09:00Z">
        <w:r w:rsidR="00F75DCA" w:rsidDel="009F7CC0">
          <w:rPr>
            <w:rFonts w:ascii="Times New Roman" w:hAnsi="Times New Roman" w:cs="Times New Roman"/>
            <w:noProof/>
            <w:sz w:val="24"/>
            <w:szCs w:val="24"/>
          </w:rPr>
          <w:delText>14]</w:delText>
        </w:r>
        <w:r w:rsidR="00F75DCA" w:rsidDel="009F7CC0">
          <w:rPr>
            <w:rFonts w:ascii="Times New Roman" w:hAnsi="Times New Roman" w:cs="Times New Roman"/>
            <w:sz w:val="24"/>
            <w:szCs w:val="24"/>
          </w:rPr>
          <w:fldChar w:fldCharType="end"/>
        </w:r>
        <w:r w:rsidDel="009F7CC0">
          <w:rPr>
            <w:rFonts w:ascii="Times New Roman" w:hAnsi="Times New Roman" w:cs="Times New Roman"/>
            <w:sz w:val="24"/>
            <w:szCs w:val="24"/>
          </w:rPr>
          <w:delText>.</w:delText>
        </w:r>
        <w:r w:rsidR="003E344B" w:rsidDel="009F7CC0">
          <w:rPr>
            <w:rFonts w:ascii="Times New Roman" w:hAnsi="Times New Roman" w:cs="Times New Roman"/>
            <w:sz w:val="24"/>
            <w:szCs w:val="24"/>
          </w:rPr>
          <w:delText xml:space="preserve"> </w:delText>
        </w:r>
      </w:del>
      <w:r w:rsidR="003E344B">
        <w:rPr>
          <w:rFonts w:ascii="Times New Roman" w:hAnsi="Times New Roman" w:cs="Times New Roman"/>
          <w:sz w:val="24"/>
          <w:szCs w:val="24"/>
        </w:rPr>
        <w:t>T</w:t>
      </w:r>
      <w:commentRangeStart w:id="73"/>
      <w:r w:rsidR="003E344B">
        <w:rPr>
          <w:rFonts w:ascii="Times New Roman" w:hAnsi="Times New Roman" w:cs="Times New Roman"/>
          <w:sz w:val="24"/>
          <w:szCs w:val="24"/>
        </w:rPr>
        <w:t xml:space="preserve">here is </w:t>
      </w:r>
      <w:del w:id="74" w:author="Wrobel, Julia" w:date="2023-03-27T12:09:00Z">
        <w:r w:rsidR="003E344B" w:rsidDel="009F7CC0">
          <w:rPr>
            <w:rFonts w:ascii="Times New Roman" w:hAnsi="Times New Roman" w:cs="Times New Roman"/>
            <w:sz w:val="24"/>
            <w:szCs w:val="24"/>
          </w:rPr>
          <w:delText xml:space="preserve">some </w:delText>
        </w:r>
      </w:del>
      <w:r w:rsidR="003E344B">
        <w:rPr>
          <w:rFonts w:ascii="Times New Roman" w:hAnsi="Times New Roman" w:cs="Times New Roman"/>
          <w:sz w:val="24"/>
          <w:szCs w:val="24"/>
        </w:rPr>
        <w:t xml:space="preserve">evidence that there is less pupil constriction and slower rebound dilation due to </w:t>
      </w:r>
      <w:del w:id="75" w:author="Wrobel, Julia" w:date="2023-03-27T12:09:00Z">
        <w:r w:rsidR="003E344B" w:rsidDel="009F7CC0">
          <w:rPr>
            <w:rFonts w:ascii="Times New Roman" w:hAnsi="Times New Roman" w:cs="Times New Roman"/>
            <w:sz w:val="24"/>
            <w:szCs w:val="24"/>
          </w:rPr>
          <w:delText xml:space="preserve">acute </w:delText>
        </w:r>
      </w:del>
      <w:ins w:id="76" w:author="Wrobel, Julia" w:date="2023-03-27T12:09:00Z">
        <w:r w:rsidR="009F7CC0">
          <w:rPr>
            <w:rFonts w:ascii="Times New Roman" w:hAnsi="Times New Roman" w:cs="Times New Roman"/>
            <w:sz w:val="24"/>
            <w:szCs w:val="24"/>
          </w:rPr>
          <w:t>recent</w:t>
        </w:r>
        <w:r w:rsidR="009F7CC0">
          <w:rPr>
            <w:rFonts w:ascii="Times New Roman" w:hAnsi="Times New Roman" w:cs="Times New Roman"/>
            <w:sz w:val="24"/>
            <w:szCs w:val="24"/>
          </w:rPr>
          <w:t xml:space="preserve"> </w:t>
        </w:r>
      </w:ins>
      <w:r w:rsidR="003E344B">
        <w:rPr>
          <w:rFonts w:ascii="Times New Roman" w:hAnsi="Times New Roman" w:cs="Times New Roman"/>
          <w:sz w:val="24"/>
          <w:szCs w:val="24"/>
        </w:rPr>
        <w:t xml:space="preserve">cannabis </w:t>
      </w:r>
      <w:r w:rsidR="0064162F">
        <w:rPr>
          <w:rFonts w:ascii="Times New Roman" w:hAnsi="Times New Roman" w:cs="Times New Roman"/>
          <w:sz w:val="24"/>
          <w:szCs w:val="24"/>
        </w:rPr>
        <w:t>consumption,</w:t>
      </w:r>
      <w:r w:rsidR="003E344B">
        <w:rPr>
          <w:rFonts w:ascii="Times New Roman" w:hAnsi="Times New Roman" w:cs="Times New Roman"/>
          <w:sz w:val="24"/>
          <w:szCs w:val="24"/>
        </w:rPr>
        <w:t xml:space="preserve"> but evidence is mixed and warrants further study</w:t>
      </w:r>
      <w:ins w:id="77" w:author="Wrobel, Julia" w:date="2023-03-27T12:09:00Z">
        <w:r w:rsidR="009F7CC0">
          <w:rPr>
            <w:rFonts w:ascii="Times New Roman" w:hAnsi="Times New Roman" w:cs="Times New Roman"/>
            <w:sz w:val="24"/>
            <w:szCs w:val="24"/>
          </w:rPr>
          <w:t xml:space="preserve"> </w:t>
        </w:r>
        <w:r w:rsidR="009F7CC0">
          <w:rPr>
            <w:rFonts w:ascii="Times New Roman" w:hAnsi="Times New Roman" w:cs="Times New Roman"/>
            <w:sz w:val="24"/>
            <w:szCs w:val="24"/>
          </w:rPr>
          <w:fldChar w:fldCharType="begin">
            <w:fldData xml:space="preserve">PEVuZE5vdGU+PENpdGU+PEF1dGhvcj5DYW1wb2Jhc3NvPC9BdXRob3I+PFllYXI+MjAyMDwvWWVh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</w:fldData>
          </w:fldChar>
        </w:r>
        <w:r w:rsidR="009F7CC0">
          <w:rPr>
            <w:rFonts w:ascii="Times New Roman" w:hAnsi="Times New Roman" w:cs="Times New Roman"/>
            <w:sz w:val="24"/>
            <w:szCs w:val="24"/>
          </w:rPr>
          <w:instrText xml:space="preserve"> ADDIN EN.CITE </w:instrText>
        </w:r>
        <w:r w:rsidR="009F7CC0">
          <w:rPr>
            <w:rFonts w:ascii="Times New Roman" w:hAnsi="Times New Roman" w:cs="Times New Roman"/>
            <w:sz w:val="24"/>
            <w:szCs w:val="24"/>
          </w:rPr>
          <w:fldChar w:fldCharType="begin">
            <w:fldData xml:space="preserve">PEVuZE5vdGU+PENpdGU+PEF1dGhvcj5DYW1wb2Jhc3NvPC9BdXRob3I+PFllYXI+MjAyMDwvWWVh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</w:fldData>
          </w:fldChar>
        </w:r>
        <w:r w:rsidR="009F7CC0">
          <w:rPr>
            <w:rFonts w:ascii="Times New Roman" w:hAnsi="Times New Roman" w:cs="Times New Roman"/>
            <w:sz w:val="24"/>
            <w:szCs w:val="24"/>
          </w:rPr>
          <w:instrText xml:space="preserve"> ADDIN EN.CITE.DATA </w:instrText>
        </w:r>
        <w:r w:rsidR="009F7CC0">
          <w:rPr>
            <w:rFonts w:ascii="Times New Roman" w:hAnsi="Times New Roman" w:cs="Times New Roman"/>
            <w:sz w:val="24"/>
            <w:szCs w:val="24"/>
          </w:rPr>
        </w:r>
        <w:r w:rsidR="009F7CC0">
          <w:rPr>
            <w:rFonts w:ascii="Times New Roman" w:hAnsi="Times New Roman" w:cs="Times New Roman"/>
            <w:sz w:val="24"/>
            <w:szCs w:val="24"/>
          </w:rPr>
          <w:fldChar w:fldCharType="end"/>
        </w:r>
        <w:r w:rsidR="009F7CC0">
          <w:rPr>
            <w:rFonts w:ascii="Times New Roman" w:hAnsi="Times New Roman" w:cs="Times New Roman"/>
            <w:sz w:val="24"/>
            <w:szCs w:val="24"/>
          </w:rPr>
        </w:r>
        <w:r w:rsidR="009F7CC0">
          <w:rPr>
            <w:rFonts w:ascii="Times New Roman" w:hAnsi="Times New Roman" w:cs="Times New Roman"/>
            <w:sz w:val="24"/>
            <w:szCs w:val="24"/>
          </w:rPr>
          <w:fldChar w:fldCharType="separate"/>
        </w:r>
        <w:r w:rsidR="009F7CC0">
          <w:rPr>
            <w:rFonts w:ascii="Times New Roman" w:hAnsi="Times New Roman" w:cs="Times New Roman"/>
            <w:noProof/>
            <w:sz w:val="24"/>
            <w:szCs w:val="24"/>
          </w:rPr>
          <w:t>[8-14]</w:t>
        </w:r>
        <w:r w:rsidR="009F7CC0">
          <w:rPr>
            <w:rFonts w:ascii="Times New Roman" w:hAnsi="Times New Roman" w:cs="Times New Roman"/>
            <w:sz w:val="24"/>
            <w:szCs w:val="24"/>
          </w:rPr>
          <w:fldChar w:fldCharType="end"/>
        </w:r>
      </w:ins>
      <w:r w:rsidR="003E344B">
        <w:rPr>
          <w:rFonts w:ascii="Times New Roman" w:hAnsi="Times New Roman" w:cs="Times New Roman"/>
          <w:sz w:val="24"/>
          <w:szCs w:val="24"/>
        </w:rPr>
        <w:t>.</w:t>
      </w:r>
      <w:r>
        <w:rPr>
          <w:rFonts w:ascii="Times New Roman" w:hAnsi="Times New Roman" w:cs="Times New Roman"/>
          <w:sz w:val="24"/>
          <w:szCs w:val="24"/>
        </w:rPr>
        <w:t xml:space="preserve"> </w:t>
      </w:r>
      <w:commentRangeEnd w:id="73"/>
      <w:r w:rsidR="009F7CC0">
        <w:rPr>
          <w:rStyle w:val="CommentReference"/>
        </w:rPr>
        <w:commentReference w:id="73"/>
      </w:r>
    </w:p>
    <w:p w14:paraId="0D8E7137" w14:textId="58C77E8E" w:rsidR="00B31E39" w:rsidRPr="00537A9F" w:rsidRDefault="00414BBA" w:rsidP="007260E8">
      <w:pPr>
        <w:spacing w:after="0" w:line="480" w:lineRule="auto"/>
        <w:ind w:firstLine="720"/>
        <w:rPr>
          <w:rFonts w:ascii="Times New Roman" w:hAnsi="Times New Roman" w:cs="Times New Roman"/>
          <w:color w:val="000000"/>
          <w:sz w:val="24"/>
          <w:szCs w:val="24"/>
          <w:rPrChange w:id="78" w:author="Wrobel, Julia" w:date="2023-03-27T12:24:00Z">
            <w:rPr>
              <w:rFonts w:ascii="Times New Roman" w:hAnsi="Times New Roman" w:cs="Times New Roman"/>
              <w:sz w:val="24"/>
              <w:szCs w:val="24"/>
            </w:rPr>
          </w:rPrChange>
        </w:rPr>
      </w:pPr>
      <w:ins w:id="79" w:author="Wrobel, Julia" w:date="2023-03-27T12:11:00Z">
        <w:r>
          <w:rPr>
            <w:rFonts w:ascii="Times New Roman" w:hAnsi="Times New Roman" w:cs="Times New Roman"/>
            <w:color w:val="000000"/>
            <w:sz w:val="24"/>
            <w:szCs w:val="24"/>
          </w:rPr>
          <w:t xml:space="preserve">Recently </w:t>
        </w:r>
      </w:ins>
      <w:r w:rsidR="00D702C2" w:rsidRPr="00B31E39">
        <w:rPr>
          <w:rFonts w:ascii="Times New Roman" w:hAnsi="Times New Roman" w:cs="Times New Roman"/>
          <w:color w:val="000000"/>
          <w:sz w:val="24"/>
          <w:szCs w:val="24"/>
        </w:rPr>
        <w:t>Steinhart et al</w:t>
      </w:r>
      <w:r w:rsidR="002244DD">
        <w:rPr>
          <w:rFonts w:ascii="Times New Roman" w:hAnsi="Times New Roman" w:cs="Times New Roman"/>
          <w:color w:val="000000"/>
          <w:sz w:val="24"/>
          <w:szCs w:val="24"/>
        </w:rPr>
        <w:t xml:space="preserve"> </w:t>
      </w:r>
      <w:r w:rsidR="002244DD">
        <w:rPr>
          <w:rFonts w:ascii="Times New Roman" w:hAnsi="Times New Roman" w:cs="Times New Roman"/>
          <w:color w:val="000000"/>
          <w:sz w:val="24"/>
          <w:szCs w:val="24"/>
        </w:rPr>
        <w:fldChar w:fldCharType="begin"/>
      </w:r>
      <w:r w:rsidR="002244DD">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2244DD">
        <w:rPr>
          <w:rFonts w:ascii="Times New Roman" w:hAnsi="Times New Roman" w:cs="Times New Roman"/>
          <w:color w:val="000000"/>
          <w:sz w:val="24"/>
          <w:szCs w:val="24"/>
        </w:rPr>
        <w:fldChar w:fldCharType="separate"/>
      </w:r>
      <w:r w:rsidR="002244DD">
        <w:rPr>
          <w:rFonts w:ascii="Times New Roman" w:hAnsi="Times New Roman" w:cs="Times New Roman"/>
          <w:noProof/>
          <w:color w:val="000000"/>
          <w:sz w:val="24"/>
          <w:szCs w:val="24"/>
        </w:rPr>
        <w:t>[15]</w:t>
      </w:r>
      <w:r w:rsidR="002244DD">
        <w:rPr>
          <w:rFonts w:ascii="Times New Roman" w:hAnsi="Times New Roman" w:cs="Times New Roman"/>
          <w:color w:val="000000"/>
          <w:sz w:val="24"/>
          <w:szCs w:val="24"/>
        </w:rPr>
        <w:fldChar w:fldCharType="end"/>
      </w:r>
      <w:ins w:id="80" w:author="Wrobel, Julia" w:date="2023-03-27T12:14:00Z">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ins>
      <w:ins w:id="81" w:author="Wrobel, Julia" w:date="2023-03-27T12:15:00Z">
        <w:r>
          <w:rPr>
            <w:rFonts w:ascii="Times New Roman" w:hAnsi="Times New Roman" w:cs="Times New Roman"/>
            <w:color w:val="000000"/>
            <w:sz w:val="24"/>
            <w:szCs w:val="24"/>
          </w:rPr>
          <w:t>during a light response test conducted using infra</w:t>
        </w:r>
      </w:ins>
      <w:ins w:id="82" w:author="Wrobel, Julia" w:date="2023-03-27T12:16:00Z">
        <w:r>
          <w:rPr>
            <w:rFonts w:ascii="Times New Roman" w:hAnsi="Times New Roman" w:cs="Times New Roman"/>
            <w:color w:val="000000"/>
            <w:sz w:val="24"/>
            <w:szCs w:val="24"/>
          </w:rPr>
          <w:t>red videography</w:t>
        </w:r>
      </w:ins>
      <w:ins w:id="83" w:author="Wrobel, Julia" w:date="2023-03-27T12:18:00Z">
        <w:r w:rsidR="00CB736E">
          <w:rPr>
            <w:rFonts w:ascii="Times New Roman" w:hAnsi="Times New Roman" w:cs="Times New Roman"/>
            <w:color w:val="000000"/>
            <w:sz w:val="24"/>
            <w:szCs w:val="24"/>
          </w:rPr>
          <w:t xml:space="preserve"> goggles</w:t>
        </w:r>
      </w:ins>
      <w:ins w:id="84" w:author="Wrobel, Julia" w:date="2023-03-27T12:16:00Z">
        <w:r>
          <w:rPr>
            <w:rFonts w:ascii="Times New Roman" w:hAnsi="Times New Roman" w:cs="Times New Roman"/>
            <w:color w:val="000000"/>
            <w:sz w:val="24"/>
            <w:szCs w:val="24"/>
          </w:rPr>
          <w:t>.</w:t>
        </w:r>
      </w:ins>
      <w:ins w:id="85" w:author="Wrobel, Julia" w:date="2023-03-27T12:18:00Z">
        <w:r w:rsidR="00CB736E">
          <w:rPr>
            <w:rFonts w:ascii="Times New Roman" w:hAnsi="Times New Roman" w:cs="Times New Roman"/>
            <w:color w:val="000000"/>
            <w:sz w:val="24"/>
            <w:szCs w:val="24"/>
          </w:rPr>
          <w:t xml:space="preserve">  </w:t>
        </w:r>
      </w:ins>
      <w:ins w:id="86" w:author="Wrobel, Julia" w:date="2023-03-27T12:20:00Z">
        <w:r w:rsidR="00CB736E">
          <w:rPr>
            <w:rFonts w:ascii="Times New Roman" w:hAnsi="Times New Roman" w:cs="Times New Roman"/>
            <w:color w:val="000000"/>
            <w:sz w:val="24"/>
            <w:szCs w:val="24"/>
          </w:rPr>
          <w:t>This study (</w:t>
        </w:r>
      </w:ins>
      <w:ins w:id="87" w:author="Wrobel, Julia" w:date="2023-03-27T12:19:00Z">
        <w:r w:rsidR="00CB736E" w:rsidRPr="00B31E39">
          <w:rPr>
            <w:rFonts w:ascii="Times New Roman" w:hAnsi="Times New Roman" w:cs="Times New Roman"/>
            <w:color w:val="000000"/>
            <w:sz w:val="24"/>
            <w:szCs w:val="24"/>
          </w:rPr>
          <w:t>Steinhart et al</w:t>
        </w:r>
        <w:r w:rsidR="00CB736E">
          <w:rPr>
            <w:rFonts w:ascii="Times New Roman" w:hAnsi="Times New Roman" w:cs="Times New Roman"/>
            <w:color w:val="000000"/>
            <w:sz w:val="24"/>
            <w:szCs w:val="24"/>
          </w:rPr>
          <w:t xml:space="preserve"> </w:t>
        </w:r>
        <w:r w:rsidR="00CB736E">
          <w:rPr>
            <w:rFonts w:ascii="Times New Roman" w:hAnsi="Times New Roman" w:cs="Times New Roman"/>
            <w:color w:val="000000"/>
            <w:sz w:val="24"/>
            <w:szCs w:val="24"/>
          </w:rPr>
          <w:fldChar w:fldCharType="begin"/>
        </w:r>
        <w:r w:rsidR="00CB736E">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CB736E">
          <w:rPr>
            <w:rFonts w:ascii="Times New Roman" w:hAnsi="Times New Roman" w:cs="Times New Roman"/>
            <w:color w:val="000000"/>
            <w:sz w:val="24"/>
            <w:szCs w:val="24"/>
          </w:rPr>
          <w:fldChar w:fldCharType="separate"/>
        </w:r>
        <w:r w:rsidR="00CB736E">
          <w:rPr>
            <w:rFonts w:ascii="Times New Roman" w:hAnsi="Times New Roman" w:cs="Times New Roman"/>
            <w:noProof/>
            <w:color w:val="000000"/>
            <w:sz w:val="24"/>
            <w:szCs w:val="24"/>
          </w:rPr>
          <w:t>[15]</w:t>
        </w:r>
        <w:r w:rsidR="00CB736E">
          <w:rPr>
            <w:rFonts w:ascii="Times New Roman" w:hAnsi="Times New Roman" w:cs="Times New Roman"/>
            <w:color w:val="000000"/>
            <w:sz w:val="24"/>
            <w:szCs w:val="24"/>
          </w:rPr>
          <w:fldChar w:fldCharType="end"/>
        </w:r>
      </w:ins>
      <w:ins w:id="88" w:author="Wrobel, Julia" w:date="2023-03-27T12:20:00Z">
        <w:r w:rsidR="00CB736E">
          <w:rPr>
            <w:rFonts w:ascii="Times New Roman" w:hAnsi="Times New Roman" w:cs="Times New Roman"/>
            <w:color w:val="000000"/>
            <w:sz w:val="24"/>
            <w:szCs w:val="24"/>
          </w:rPr>
          <w:t>)</w:t>
        </w:r>
      </w:ins>
      <w:ins w:id="89" w:author="Wrobel, Julia" w:date="2023-03-27T12:19:00Z">
        <w:r w:rsidR="00CB736E">
          <w:rPr>
            <w:rFonts w:ascii="Times New Roman" w:hAnsi="Times New Roman" w:cs="Times New Roman"/>
            <w:color w:val="000000"/>
            <w:sz w:val="24"/>
            <w:szCs w:val="24"/>
          </w:rPr>
          <w:t xml:space="preserve"> </w:t>
        </w:r>
        <w:commentRangeStart w:id="90"/>
        <w:r w:rsidR="00CB736E" w:rsidRPr="00B31E39">
          <w:rPr>
            <w:rFonts w:ascii="Times New Roman" w:hAnsi="Times New Roman" w:cs="Times New Roman"/>
            <w:color w:val="000000"/>
            <w:sz w:val="24"/>
            <w:szCs w:val="24"/>
          </w:rPr>
          <w:t>examined pupil</w:t>
        </w:r>
        <w:commentRangeEnd w:id="90"/>
        <w:r w:rsidR="00CB736E" w:rsidRPr="00B31E39">
          <w:rPr>
            <w:rStyle w:val="CommentReference"/>
            <w:rFonts w:ascii="Times New Roman" w:hAnsi="Times New Roman" w:cs="Times New Roman"/>
            <w:sz w:val="24"/>
            <w:szCs w:val="24"/>
          </w:rPr>
          <w:commentReference w:id="90"/>
        </w:r>
        <w:r w:rsidR="00CB736E" w:rsidRPr="00B31E39">
          <w:rPr>
            <w:rFonts w:ascii="Times New Roman" w:hAnsi="Times New Roman" w:cs="Times New Roman"/>
            <w:color w:val="000000"/>
            <w:sz w:val="24"/>
            <w:szCs w:val="24"/>
          </w:rPr>
          <w:t xml:space="preserve"> light response in participants with patterns of daily </w:t>
        </w:r>
        <w:commentRangeStart w:id="91"/>
        <w:r w:rsidR="00CB736E" w:rsidRPr="00B31E39">
          <w:rPr>
            <w:rFonts w:ascii="Times New Roman" w:hAnsi="Times New Roman" w:cs="Times New Roman"/>
            <w:color w:val="000000"/>
            <w:sz w:val="24"/>
            <w:szCs w:val="24"/>
          </w:rPr>
          <w:t xml:space="preserve">cannabis use, occasional cannabis use, and a no-use control </w:t>
        </w:r>
        <w:commentRangeEnd w:id="91"/>
        <w:r w:rsidR="00CB736E" w:rsidRPr="00B31E39">
          <w:rPr>
            <w:rStyle w:val="CommentReference"/>
            <w:rFonts w:ascii="Times New Roman" w:hAnsi="Times New Roman" w:cs="Times New Roman"/>
            <w:sz w:val="24"/>
            <w:szCs w:val="24"/>
          </w:rPr>
          <w:lastRenderedPageBreak/>
          <w:commentReference w:id="91"/>
        </w:r>
        <w:r w:rsidR="00CB736E" w:rsidRPr="00B31E39">
          <w:rPr>
            <w:rFonts w:ascii="Times New Roman" w:hAnsi="Times New Roman" w:cs="Times New Roman"/>
            <w:color w:val="000000"/>
            <w:sz w:val="24"/>
            <w:szCs w:val="24"/>
          </w:rPr>
          <w:t>group</w:t>
        </w:r>
        <w:r w:rsidR="00CB736E">
          <w:rPr>
            <w:rFonts w:ascii="Times New Roman" w:hAnsi="Times New Roman" w:cs="Times New Roman"/>
            <w:color w:val="000000"/>
            <w:sz w:val="24"/>
            <w:szCs w:val="24"/>
          </w:rPr>
          <w:t xml:space="preserve"> both before and after smoking</w:t>
        </w:r>
        <w:r w:rsidR="00CB736E" w:rsidRPr="00B31E39">
          <w:rPr>
            <w:rFonts w:ascii="Times New Roman" w:hAnsi="Times New Roman" w:cs="Times New Roman"/>
            <w:color w:val="000000"/>
            <w:sz w:val="24"/>
            <w:szCs w:val="24"/>
          </w:rPr>
          <w:t>.</w:t>
        </w:r>
      </w:ins>
      <w:ins w:id="92" w:author="Wrobel, Julia" w:date="2023-03-27T12:21:00Z">
        <w:r w:rsidR="008575ED">
          <w:rPr>
            <w:rFonts w:ascii="Times New Roman" w:hAnsi="Times New Roman" w:cs="Times New Roman"/>
            <w:color w:val="000000"/>
            <w:sz w:val="24"/>
            <w:szCs w:val="24"/>
          </w:rPr>
          <w:t xml:space="preserve"> </w:t>
        </w:r>
      </w:ins>
      <w:moveToRangeStart w:id="93" w:author="Wrobel, Julia" w:date="2023-03-27T12:21:00Z" w:name="move130812081"/>
      <w:moveTo w:id="94" w:author="Wrobel, Julia" w:date="2023-03-27T12:21:00Z">
        <w:del w:id="95" w:author="Wrobel, Julia" w:date="2023-03-27T12:21:00Z">
          <w:r w:rsidR="008575ED" w:rsidRPr="00105272" w:rsidDel="008575ED">
            <w:rPr>
              <w:rFonts w:ascii="Times New Roman" w:hAnsi="Times New Roman" w:cs="Times New Roman"/>
              <w:color w:val="000000"/>
              <w:sz w:val="24"/>
              <w:szCs w:val="24"/>
            </w:rPr>
            <w:delText>In addition</w:delText>
          </w:r>
        </w:del>
      </w:moveTo>
      <w:ins w:id="96" w:author="Wrobel, Julia" w:date="2023-03-27T12:21:00Z">
        <w:r w:rsidR="008575ED">
          <w:rPr>
            <w:rFonts w:ascii="Times New Roman" w:hAnsi="Times New Roman" w:cs="Times New Roman"/>
            <w:color w:val="000000"/>
            <w:sz w:val="24"/>
            <w:szCs w:val="24"/>
          </w:rPr>
          <w:t>Notably</w:t>
        </w:r>
      </w:ins>
      <w:moveTo w:id="97" w:author="Wrobel, Julia" w:date="2023-03-27T12:21:00Z">
        <w:r w:rsidR="008575ED" w:rsidRPr="00105272">
          <w:rPr>
            <w:rFonts w:ascii="Times New Roman" w:hAnsi="Times New Roman" w:cs="Times New Roman"/>
            <w:color w:val="000000"/>
            <w:sz w:val="24"/>
            <w:szCs w:val="24"/>
          </w:rPr>
          <w:t>, no significant differences were found between the daily and occasional use</w:t>
        </w:r>
        <w:r w:rsidR="008575ED">
          <w:rPr>
            <w:rFonts w:ascii="Times New Roman" w:hAnsi="Times New Roman" w:cs="Times New Roman"/>
            <w:color w:val="000000"/>
            <w:sz w:val="24"/>
            <w:szCs w:val="24"/>
          </w:rPr>
          <w:t xml:space="preserve"> </w:t>
        </w:r>
        <w:r w:rsidR="008575ED" w:rsidRPr="00105272">
          <w:rPr>
            <w:rFonts w:ascii="Times New Roman" w:hAnsi="Times New Roman" w:cs="Times New Roman"/>
            <w:color w:val="000000"/>
            <w:sz w:val="24"/>
            <w:szCs w:val="24"/>
          </w:rPr>
          <w:t xml:space="preserve">groups, indicating that the pupil light response </w:t>
        </w:r>
      </w:moveTo>
      <w:ins w:id="98" w:author="Wrobel, Julia" w:date="2023-03-27T12:23:00Z">
        <w:r w:rsidR="0043095E">
          <w:rPr>
            <w:rFonts w:ascii="Times New Roman" w:hAnsi="Times New Roman" w:cs="Times New Roman"/>
            <w:color w:val="000000"/>
            <w:sz w:val="24"/>
            <w:szCs w:val="24"/>
          </w:rPr>
          <w:t xml:space="preserve">test </w:t>
        </w:r>
      </w:ins>
      <w:moveTo w:id="99" w:author="Wrobel, Julia" w:date="2023-03-27T12:21:00Z">
        <w:r w:rsidR="008575ED" w:rsidRPr="00105272">
          <w:rPr>
            <w:rFonts w:ascii="Times New Roman" w:hAnsi="Times New Roman" w:cs="Times New Roman"/>
            <w:color w:val="000000"/>
            <w:sz w:val="24"/>
            <w:szCs w:val="24"/>
          </w:rPr>
          <w:t xml:space="preserve">may pick up on physiological responses to cannabis consumption that </w:t>
        </w:r>
      </w:moveTo>
      <w:ins w:id="100" w:author="Wrobel, Julia" w:date="2023-03-27T12:21:00Z">
        <w:r w:rsidR="008575ED">
          <w:rPr>
            <w:rFonts w:ascii="Times New Roman" w:hAnsi="Times New Roman" w:cs="Times New Roman"/>
            <w:color w:val="000000"/>
            <w:sz w:val="24"/>
            <w:szCs w:val="24"/>
          </w:rPr>
          <w:t xml:space="preserve">are </w:t>
        </w:r>
        <w:commentRangeStart w:id="101"/>
        <w:r w:rsidR="008575ED">
          <w:rPr>
            <w:rFonts w:ascii="Times New Roman" w:hAnsi="Times New Roman" w:cs="Times New Roman"/>
            <w:color w:val="000000"/>
            <w:sz w:val="24"/>
            <w:szCs w:val="24"/>
          </w:rPr>
          <w:t xml:space="preserve">immune </w:t>
        </w:r>
      </w:ins>
      <w:commentRangeEnd w:id="101"/>
      <w:ins w:id="102" w:author="Wrobel, Julia" w:date="2023-03-27T12:22:00Z">
        <w:r w:rsidR="008575ED">
          <w:rPr>
            <w:rStyle w:val="CommentReference"/>
          </w:rPr>
          <w:commentReference w:id="101"/>
        </w:r>
      </w:ins>
      <w:ins w:id="103" w:author="Wrobel, Julia" w:date="2023-03-27T12:21:00Z">
        <w:r w:rsidR="008575ED">
          <w:rPr>
            <w:rFonts w:ascii="Times New Roman" w:hAnsi="Times New Roman" w:cs="Times New Roman"/>
            <w:color w:val="000000"/>
            <w:sz w:val="24"/>
            <w:szCs w:val="24"/>
          </w:rPr>
          <w:t xml:space="preserve">to tolerance effects of </w:t>
        </w:r>
      </w:ins>
      <w:ins w:id="104" w:author="Wrobel, Julia" w:date="2023-03-27T12:22:00Z">
        <w:r w:rsidR="008575ED">
          <w:rPr>
            <w:rFonts w:ascii="Times New Roman" w:hAnsi="Times New Roman" w:cs="Times New Roman"/>
            <w:color w:val="000000"/>
            <w:sz w:val="24"/>
            <w:szCs w:val="24"/>
          </w:rPr>
          <w:t xml:space="preserve">frequent cannabis use. </w:t>
        </w:r>
      </w:ins>
      <w:moveTo w:id="105" w:author="Wrobel, Julia" w:date="2023-03-27T12:21:00Z">
        <w:del w:id="106" w:author="Wrobel, Julia" w:date="2023-03-27T12:22:00Z">
          <w:r w:rsidR="008575ED" w:rsidRPr="00105272" w:rsidDel="008575ED">
            <w:rPr>
              <w:rFonts w:ascii="Times New Roman" w:hAnsi="Times New Roman" w:cs="Times New Roman"/>
              <w:color w:val="000000"/>
              <w:sz w:val="24"/>
              <w:szCs w:val="24"/>
            </w:rPr>
            <w:delText>do not display tolerance effects.</w:delText>
          </w:r>
        </w:del>
      </w:moveTo>
      <w:moveToRangeEnd w:id="93"/>
      <w:del w:id="107" w:author="Wrobel, Julia" w:date="2023-03-27T12:23:00Z">
        <w:r w:rsidR="00D702C2" w:rsidRPr="00B31E39" w:rsidDel="0043095E">
          <w:rPr>
            <w:rFonts w:ascii="Times New Roman" w:hAnsi="Times New Roman" w:cs="Times New Roman"/>
            <w:color w:val="000000"/>
            <w:sz w:val="24"/>
            <w:szCs w:val="24"/>
          </w:rPr>
          <w:delText xml:space="preserve"> </w:delText>
        </w:r>
      </w:del>
      <w:commentRangeStart w:id="108"/>
      <w:del w:id="109" w:author="Wrobel, Julia" w:date="2023-03-27T12:19:00Z">
        <w:r w:rsidR="000D2D4A" w:rsidRPr="00B31E39" w:rsidDel="00CB736E">
          <w:rPr>
            <w:rFonts w:ascii="Times New Roman" w:hAnsi="Times New Roman" w:cs="Times New Roman"/>
            <w:color w:val="000000"/>
            <w:sz w:val="24"/>
            <w:szCs w:val="24"/>
          </w:rPr>
          <w:delText>examined pupil</w:delText>
        </w:r>
        <w:commentRangeEnd w:id="108"/>
        <w:r w:rsidR="00B1192C" w:rsidRPr="00B31E39" w:rsidDel="00CB736E">
          <w:rPr>
            <w:rStyle w:val="CommentReference"/>
            <w:rFonts w:ascii="Times New Roman" w:hAnsi="Times New Roman" w:cs="Times New Roman"/>
            <w:sz w:val="24"/>
            <w:szCs w:val="24"/>
          </w:rPr>
          <w:commentReference w:id="108"/>
        </w:r>
        <w:r w:rsidR="000D2D4A" w:rsidRPr="00B31E39" w:rsidDel="00CB736E">
          <w:rPr>
            <w:rFonts w:ascii="Times New Roman" w:hAnsi="Times New Roman" w:cs="Times New Roman"/>
            <w:color w:val="000000"/>
            <w:sz w:val="24"/>
            <w:szCs w:val="24"/>
          </w:rPr>
          <w:delText xml:space="preserve"> light response in participants with patterns of daily </w:delText>
        </w:r>
        <w:commentRangeStart w:id="110"/>
        <w:r w:rsidR="000D2D4A" w:rsidRPr="00B31E39" w:rsidDel="00CB736E">
          <w:rPr>
            <w:rFonts w:ascii="Times New Roman" w:hAnsi="Times New Roman" w:cs="Times New Roman"/>
            <w:color w:val="000000"/>
            <w:sz w:val="24"/>
            <w:szCs w:val="24"/>
          </w:rPr>
          <w:delText xml:space="preserve">cannabis use, occasional cannabis use, and a no-use control </w:delText>
        </w:r>
        <w:commentRangeEnd w:id="110"/>
        <w:r w:rsidR="00501597" w:rsidRPr="00B31E39" w:rsidDel="00CB736E">
          <w:rPr>
            <w:rStyle w:val="CommentReference"/>
            <w:rFonts w:ascii="Times New Roman" w:hAnsi="Times New Roman" w:cs="Times New Roman"/>
            <w:sz w:val="24"/>
            <w:szCs w:val="24"/>
          </w:rPr>
          <w:commentReference w:id="110"/>
        </w:r>
        <w:r w:rsidR="000D2D4A" w:rsidRPr="00B31E39" w:rsidDel="00CB736E">
          <w:rPr>
            <w:rFonts w:ascii="Times New Roman" w:hAnsi="Times New Roman" w:cs="Times New Roman"/>
            <w:color w:val="000000"/>
            <w:sz w:val="24"/>
            <w:szCs w:val="24"/>
          </w:rPr>
          <w:delText xml:space="preserve">group. </w:delText>
        </w:r>
      </w:del>
      <w:del w:id="111" w:author="Wrobel, Julia" w:date="2023-03-27T12:23:00Z">
        <w:r w:rsidR="00D702C2" w:rsidDel="0043095E">
          <w:rPr>
            <w:rFonts w:ascii="Times New Roman" w:hAnsi="Times New Roman" w:cs="Times New Roman"/>
            <w:color w:val="000000"/>
            <w:sz w:val="24"/>
            <w:szCs w:val="24"/>
          </w:rPr>
          <w:delText>After accounting for pre-smoking baseline pupil response, they f</w:delText>
        </w:r>
        <w:r w:rsidR="000D2D4A" w:rsidRPr="00105272" w:rsidDel="0043095E">
          <w:rPr>
            <w:rFonts w:ascii="Times New Roman" w:hAnsi="Times New Roman" w:cs="Times New Roman"/>
            <w:color w:val="000000"/>
            <w:sz w:val="24"/>
            <w:szCs w:val="24"/>
          </w:rPr>
          <w:delText>ound evidence that</w:delText>
        </w:r>
      </w:del>
      <w:del w:id="112" w:author="Wrobel, Julia" w:date="2023-03-27T12:20:00Z">
        <w:r w:rsidR="000D2D4A" w:rsidRPr="00105272" w:rsidDel="008575ED">
          <w:rPr>
            <w:rFonts w:ascii="Times New Roman" w:hAnsi="Times New Roman" w:cs="Times New Roman"/>
            <w:color w:val="000000"/>
            <w:sz w:val="24"/>
            <w:szCs w:val="24"/>
          </w:rPr>
          <w:delText xml:space="preserve"> acute cannabis consumption was</w:delText>
        </w:r>
        <w:r w:rsidR="00B1192C" w:rsidRPr="00105272" w:rsidDel="008575ED">
          <w:rPr>
            <w:rFonts w:ascii="Times New Roman" w:hAnsi="Times New Roman" w:cs="Times New Roman"/>
            <w:color w:val="000000"/>
            <w:sz w:val="24"/>
            <w:szCs w:val="24"/>
          </w:rPr>
          <w:delText xml:space="preserve"> significantly</w:delText>
        </w:r>
        <w:r w:rsidR="000D2D4A" w:rsidRPr="00105272" w:rsidDel="008575ED">
          <w:rPr>
            <w:rFonts w:ascii="Times New Roman" w:hAnsi="Times New Roman" w:cs="Times New Roman"/>
            <w:color w:val="000000"/>
            <w:sz w:val="24"/>
            <w:szCs w:val="24"/>
          </w:rPr>
          <w:delText xml:space="preserve"> associated with less pupil constriction in both the daily and occasional use groups</w:delText>
        </w:r>
      </w:del>
      <w:del w:id="113" w:author="Wrobel, Julia" w:date="2023-03-27T12:23:00Z">
        <w:r w:rsidR="00B1192C" w:rsidRPr="00105272" w:rsidDel="0043095E">
          <w:rPr>
            <w:rFonts w:ascii="Times New Roman" w:hAnsi="Times New Roman" w:cs="Times New Roman"/>
            <w:color w:val="000000"/>
            <w:sz w:val="24"/>
            <w:szCs w:val="24"/>
          </w:rPr>
          <w:delText>.</w:delText>
        </w:r>
        <w:r w:rsidR="00501597" w:rsidRPr="00105272" w:rsidDel="0043095E">
          <w:rPr>
            <w:rFonts w:ascii="Times New Roman" w:hAnsi="Times New Roman" w:cs="Times New Roman"/>
            <w:color w:val="000000"/>
            <w:sz w:val="24"/>
            <w:szCs w:val="24"/>
          </w:rPr>
          <w:delText xml:space="preserve"> </w:delText>
        </w:r>
      </w:del>
      <w:moveFromRangeStart w:id="114" w:author="Wrobel, Julia" w:date="2023-03-27T12:21:00Z" w:name="move130812081"/>
      <w:moveFrom w:id="115" w:author="Wrobel, Julia" w:date="2023-03-27T12:21:00Z">
        <w:del w:id="116" w:author="Wrobel, Julia" w:date="2023-03-27T12:23:00Z">
          <w:r w:rsidR="00501597" w:rsidRPr="00105272" w:rsidDel="0043095E">
            <w:rPr>
              <w:rFonts w:ascii="Times New Roman" w:hAnsi="Times New Roman" w:cs="Times New Roman"/>
              <w:color w:val="000000"/>
              <w:sz w:val="24"/>
              <w:szCs w:val="24"/>
            </w:rPr>
            <w:delText>In addition, no significant differences were found between the daily and occasional use</w:delText>
          </w:r>
          <w:r w:rsidR="009B32FE" w:rsidDel="0043095E">
            <w:rPr>
              <w:rFonts w:ascii="Times New Roman" w:hAnsi="Times New Roman" w:cs="Times New Roman"/>
              <w:color w:val="000000"/>
              <w:sz w:val="24"/>
              <w:szCs w:val="24"/>
            </w:rPr>
            <w:delText xml:space="preserve"> </w:delText>
          </w:r>
          <w:r w:rsidR="00501597" w:rsidRPr="00105272" w:rsidDel="0043095E">
            <w:rPr>
              <w:rFonts w:ascii="Times New Roman" w:hAnsi="Times New Roman" w:cs="Times New Roman"/>
              <w:color w:val="000000"/>
              <w:sz w:val="24"/>
              <w:szCs w:val="24"/>
            </w:rPr>
            <w:delText>groups, in</w:delText>
          </w:r>
          <w:r w:rsidR="00777ACF" w:rsidRPr="00105272" w:rsidDel="0043095E">
            <w:rPr>
              <w:rFonts w:ascii="Times New Roman" w:hAnsi="Times New Roman" w:cs="Times New Roman"/>
              <w:color w:val="000000"/>
              <w:sz w:val="24"/>
              <w:szCs w:val="24"/>
            </w:rPr>
            <w:delText>dicating that the pupil light response may pick up on physiological responses to cannabis consumption that do not display tolerance effects.</w:delText>
          </w:r>
          <w:r w:rsidR="00323FA0" w:rsidRPr="00105272" w:rsidDel="0043095E">
            <w:rPr>
              <w:rFonts w:ascii="Times New Roman" w:hAnsi="Times New Roman" w:cs="Times New Roman"/>
              <w:color w:val="000000"/>
              <w:sz w:val="24"/>
              <w:szCs w:val="24"/>
            </w:rPr>
            <w:delText xml:space="preserve"> </w:delText>
          </w:r>
        </w:del>
      </w:moveFrom>
      <w:moveFromRangeEnd w:id="114"/>
      <w:r w:rsidR="00323FA0" w:rsidRPr="00105272">
        <w:rPr>
          <w:rFonts w:ascii="Times New Roman" w:hAnsi="Times New Roman" w:cs="Times New Roman"/>
          <w:color w:val="000000"/>
          <w:sz w:val="24"/>
          <w:szCs w:val="24"/>
        </w:rPr>
        <w:t>However</w:t>
      </w:r>
      <w:ins w:id="117" w:author="Wrobel, Julia" w:date="2023-03-27T12:24:00Z">
        <w:r w:rsidR="007260E8">
          <w:rPr>
            <w:rFonts w:ascii="Times New Roman" w:hAnsi="Times New Roman" w:cs="Times New Roman"/>
            <w:color w:val="000000"/>
            <w:sz w:val="24"/>
            <w:szCs w:val="24"/>
          </w:rPr>
          <w:t>,</w:t>
        </w:r>
      </w:ins>
      <w:del w:id="118" w:author="Wrobel, Julia" w:date="2023-03-27T12:24:00Z">
        <w:r w:rsidR="00323FA0" w:rsidRPr="00105272" w:rsidDel="007260E8">
          <w:rPr>
            <w:rFonts w:ascii="Times New Roman" w:hAnsi="Times New Roman" w:cs="Times New Roman"/>
            <w:color w:val="000000"/>
            <w:sz w:val="24"/>
            <w:szCs w:val="24"/>
          </w:rPr>
          <w:delText>, that study only found</w:delText>
        </w:r>
      </w:del>
      <w:r w:rsidR="00323FA0" w:rsidRPr="00105272">
        <w:rPr>
          <w:rFonts w:ascii="Times New Roman" w:hAnsi="Times New Roman" w:cs="Times New Roman"/>
          <w:color w:val="000000"/>
          <w:sz w:val="24"/>
          <w:szCs w:val="24"/>
        </w:rPr>
        <w:t xml:space="preserve"> significant effects </w:t>
      </w:r>
      <w:ins w:id="119" w:author="Wrobel, Julia" w:date="2023-03-27T12:24:00Z">
        <w:r w:rsidR="007260E8">
          <w:rPr>
            <w:rFonts w:ascii="Times New Roman" w:hAnsi="Times New Roman" w:cs="Times New Roman"/>
            <w:color w:val="000000"/>
            <w:sz w:val="24"/>
            <w:szCs w:val="24"/>
          </w:rPr>
          <w:t xml:space="preserve">were only detectable </w:t>
        </w:r>
      </w:ins>
      <w:r w:rsidR="00323FA0" w:rsidRPr="00105272">
        <w:rPr>
          <w:rFonts w:ascii="Times New Roman" w:hAnsi="Times New Roman" w:cs="Times New Roman"/>
          <w:color w:val="000000"/>
          <w:sz w:val="24"/>
          <w:szCs w:val="24"/>
        </w:rPr>
        <w:t xml:space="preserve">when accounting for </w:t>
      </w:r>
      <w:ins w:id="120" w:author="Wrobel, Julia" w:date="2023-03-27T12:24:00Z">
        <w:r w:rsidR="007260E8">
          <w:rPr>
            <w:rFonts w:ascii="Times New Roman" w:hAnsi="Times New Roman" w:cs="Times New Roman"/>
            <w:color w:val="000000"/>
            <w:sz w:val="24"/>
            <w:szCs w:val="24"/>
          </w:rPr>
          <w:t xml:space="preserve">each participant’s </w:t>
        </w:r>
      </w:ins>
      <w:r w:rsidR="00323FA0" w:rsidRPr="00105272">
        <w:rPr>
          <w:rFonts w:ascii="Times New Roman" w:hAnsi="Times New Roman" w:cs="Times New Roman"/>
          <w:color w:val="000000"/>
          <w:sz w:val="24"/>
          <w:szCs w:val="24"/>
        </w:rPr>
        <w:t xml:space="preserve">pre-smoking baseline pupil response, making it inappropriate for roadside assessments where baseline measurements are not available. In addition, Steinhart et al </w:t>
      </w:r>
      <w:r w:rsidR="009B32FE">
        <w:rPr>
          <w:rFonts w:ascii="Times New Roman" w:hAnsi="Times New Roman" w:cs="Times New Roman"/>
          <w:color w:val="000000"/>
          <w:sz w:val="24"/>
          <w:szCs w:val="24"/>
        </w:rPr>
        <w:fldChar w:fldCharType="begin"/>
      </w:r>
      <w:r w:rsidR="009B32FE">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9B32FE">
        <w:rPr>
          <w:rFonts w:ascii="Times New Roman" w:hAnsi="Times New Roman" w:cs="Times New Roman"/>
          <w:color w:val="000000"/>
          <w:sz w:val="24"/>
          <w:szCs w:val="24"/>
        </w:rPr>
        <w:fldChar w:fldCharType="separate"/>
      </w:r>
      <w:r w:rsidR="009B32FE">
        <w:rPr>
          <w:rFonts w:ascii="Times New Roman" w:hAnsi="Times New Roman" w:cs="Times New Roman"/>
          <w:noProof/>
          <w:color w:val="000000"/>
          <w:sz w:val="24"/>
          <w:szCs w:val="24"/>
        </w:rPr>
        <w:t>[15]</w:t>
      </w:r>
      <w:r w:rsidR="009B32FE">
        <w:rPr>
          <w:rFonts w:ascii="Times New Roman" w:hAnsi="Times New Roman" w:cs="Times New Roman"/>
          <w:color w:val="000000"/>
          <w:sz w:val="24"/>
          <w:szCs w:val="24"/>
        </w:rPr>
        <w:fldChar w:fldCharType="end"/>
      </w:r>
      <w:r w:rsidR="009B32FE">
        <w:rPr>
          <w:rFonts w:ascii="Times New Roman" w:hAnsi="Times New Roman" w:cs="Times New Roman"/>
          <w:color w:val="000000"/>
          <w:sz w:val="24"/>
          <w:szCs w:val="24"/>
        </w:rPr>
        <w:t xml:space="preserve"> </w:t>
      </w:r>
      <w:r w:rsidR="00A02619" w:rsidRPr="00105272">
        <w:rPr>
          <w:rFonts w:ascii="Times New Roman" w:hAnsi="Times New Roman" w:cs="Times New Roman"/>
          <w:color w:val="000000"/>
          <w:sz w:val="24"/>
          <w:szCs w:val="24"/>
        </w:rPr>
        <w:t xml:space="preserve">used </w:t>
      </w:r>
      <w:commentRangeStart w:id="121"/>
      <w:r w:rsidR="00A02619" w:rsidRPr="00105272">
        <w:rPr>
          <w:rFonts w:ascii="Times New Roman" w:hAnsi="Times New Roman" w:cs="Times New Roman"/>
          <w:color w:val="000000"/>
          <w:sz w:val="24"/>
          <w:szCs w:val="24"/>
        </w:rPr>
        <w:t xml:space="preserve">single number summaries extracted </w:t>
      </w:r>
      <w:commentRangeEnd w:id="121"/>
      <w:r w:rsidR="007260E8">
        <w:rPr>
          <w:rStyle w:val="CommentReference"/>
        </w:rPr>
        <w:commentReference w:id="121"/>
      </w:r>
      <w:r w:rsidR="00A02619" w:rsidRPr="00105272">
        <w:rPr>
          <w:rFonts w:ascii="Times New Roman" w:hAnsi="Times New Roman" w:cs="Times New Roman"/>
          <w:color w:val="000000"/>
          <w:sz w:val="24"/>
          <w:szCs w:val="24"/>
        </w:rPr>
        <w:t xml:space="preserve">from the full pupillary response trajectories depicted in Figure 1; collapsing these trajectories results in </w:t>
      </w:r>
      <w:r w:rsidR="00B31E39">
        <w:rPr>
          <w:rFonts w:ascii="Times New Roman" w:hAnsi="Times New Roman" w:cs="Times New Roman"/>
          <w:color w:val="000000"/>
          <w:sz w:val="24"/>
          <w:szCs w:val="24"/>
        </w:rPr>
        <w:t xml:space="preserve">a </w:t>
      </w:r>
      <w:r w:rsidR="00A02619" w:rsidRPr="00105272">
        <w:rPr>
          <w:rFonts w:ascii="Times New Roman" w:hAnsi="Times New Roman" w:cs="Times New Roman"/>
          <w:color w:val="000000"/>
          <w:sz w:val="24"/>
          <w:szCs w:val="24"/>
        </w:rPr>
        <w:t>loss of information that could potentially be exploited to better discriminate between cannabis use groups.</w:t>
      </w:r>
    </w:p>
    <w:p w14:paraId="4587BFDB" w14:textId="038072BA" w:rsidR="00223D66" w:rsidRDefault="00B31E39" w:rsidP="005B3828">
      <w:pPr>
        <w:spacing w:after="0" w:line="480" w:lineRule="auto"/>
        <w:ind w:firstLine="720"/>
        <w:rPr>
          <w:ins w:id="122" w:author="Wrobel, Julia" w:date="2023-03-27T12:49:00Z"/>
          <w:rFonts w:ascii="Times New Roman" w:hAnsi="Times New Roman" w:cs="Times New Roman"/>
          <w:sz w:val="24"/>
          <w:szCs w:val="24"/>
        </w:rPr>
      </w:pPr>
      <w:del w:id="123" w:author="Wrobel, Julia" w:date="2023-03-27T12:32:00Z">
        <w:r w:rsidDel="00FE174A">
          <w:rPr>
            <w:rFonts w:ascii="Times New Roman" w:hAnsi="Times New Roman" w:cs="Times New Roman"/>
            <w:sz w:val="24"/>
            <w:szCs w:val="24"/>
          </w:rPr>
          <w:delText xml:space="preserve">Using only data from after </w:delText>
        </w:r>
        <w:r w:rsidR="003E344B" w:rsidDel="00FE174A">
          <w:rPr>
            <w:rFonts w:ascii="Times New Roman" w:hAnsi="Times New Roman" w:cs="Times New Roman"/>
            <w:sz w:val="24"/>
            <w:szCs w:val="24"/>
          </w:rPr>
          <w:delText xml:space="preserve">acute </w:delText>
        </w:r>
        <w:r w:rsidDel="00FE174A">
          <w:rPr>
            <w:rFonts w:ascii="Times New Roman" w:hAnsi="Times New Roman" w:cs="Times New Roman"/>
            <w:sz w:val="24"/>
            <w:szCs w:val="24"/>
          </w:rPr>
          <w:delText>cannabis use,</w:delText>
        </w:r>
      </w:del>
      <w:ins w:id="124" w:author="Wrobel, Julia" w:date="2023-03-27T12:35:00Z">
        <w:r w:rsidR="00832134">
          <w:rPr>
            <w:rFonts w:ascii="Times New Roman" w:hAnsi="Times New Roman" w:cs="Times New Roman"/>
            <w:sz w:val="24"/>
            <w:szCs w:val="24"/>
          </w:rPr>
          <w:t>The primary goal of this</w:t>
        </w:r>
      </w:ins>
      <w:del w:id="125" w:author="Wrobel, Julia" w:date="2023-03-27T12:35:00Z">
        <w:r w:rsidDel="00832134">
          <w:rPr>
            <w:rFonts w:ascii="Times New Roman" w:hAnsi="Times New Roman" w:cs="Times New Roman"/>
            <w:sz w:val="24"/>
            <w:szCs w:val="24"/>
          </w:rPr>
          <w:delText xml:space="preserve"> this</w:delText>
        </w:r>
      </w:del>
      <w:r>
        <w:rPr>
          <w:rFonts w:ascii="Times New Roman" w:hAnsi="Times New Roman" w:cs="Times New Roman"/>
          <w:sz w:val="24"/>
          <w:szCs w:val="24"/>
        </w:rPr>
        <w:t xml:space="preserve"> </w:t>
      </w:r>
      <w:del w:id="126" w:author="Wrobel, Julia" w:date="2023-03-27T12:34:00Z">
        <w:r w:rsidDel="00FE174A">
          <w:rPr>
            <w:rFonts w:ascii="Times New Roman" w:hAnsi="Times New Roman" w:cs="Times New Roman"/>
            <w:sz w:val="24"/>
            <w:szCs w:val="24"/>
          </w:rPr>
          <w:delText>analysis</w:delText>
        </w:r>
        <w:r w:rsidR="00B364E1" w:rsidDel="00FE174A">
          <w:rPr>
            <w:rFonts w:ascii="Times New Roman" w:hAnsi="Times New Roman" w:cs="Times New Roman"/>
            <w:sz w:val="24"/>
            <w:szCs w:val="24"/>
          </w:rPr>
          <w:delText xml:space="preserve"> </w:delText>
        </w:r>
      </w:del>
      <w:ins w:id="127" w:author="Wrobel, Julia" w:date="2023-03-27T12:34:00Z">
        <w:r w:rsidR="00FE174A">
          <w:rPr>
            <w:rFonts w:ascii="Times New Roman" w:hAnsi="Times New Roman" w:cs="Times New Roman"/>
            <w:sz w:val="24"/>
            <w:szCs w:val="24"/>
          </w:rPr>
          <w:t>paper is</w:t>
        </w:r>
        <w:r w:rsidR="00FE174A">
          <w:rPr>
            <w:rFonts w:ascii="Times New Roman" w:hAnsi="Times New Roman" w:cs="Times New Roman"/>
            <w:sz w:val="24"/>
            <w:szCs w:val="24"/>
          </w:rPr>
          <w:t xml:space="preserve"> </w:t>
        </w:r>
      </w:ins>
      <w:ins w:id="128" w:author="Wrobel, Julia" w:date="2023-03-27T12:33:00Z">
        <w:r w:rsidR="00FE174A">
          <w:rPr>
            <w:rFonts w:ascii="Times New Roman" w:hAnsi="Times New Roman" w:cs="Times New Roman"/>
            <w:sz w:val="24"/>
            <w:szCs w:val="24"/>
          </w:rPr>
          <w:t>to leverage the full pupil light response trajectories</w:t>
        </w:r>
      </w:ins>
      <w:ins w:id="129" w:author="Wrobel, Julia" w:date="2023-03-27T12:34:00Z">
        <w:r w:rsidR="00FE174A">
          <w:rPr>
            <w:rFonts w:ascii="Times New Roman" w:hAnsi="Times New Roman" w:cs="Times New Roman"/>
            <w:sz w:val="24"/>
            <w:szCs w:val="24"/>
          </w:rPr>
          <w:t xml:space="preserve"> from </w:t>
        </w:r>
        <w:commentRangeStart w:id="130"/>
        <w:r w:rsidR="00FE174A" w:rsidRPr="00105272">
          <w:rPr>
            <w:rFonts w:ascii="Times New Roman" w:hAnsi="Times New Roman" w:cs="Times New Roman"/>
            <w:color w:val="000000"/>
            <w:sz w:val="24"/>
            <w:szCs w:val="24"/>
          </w:rPr>
          <w:t xml:space="preserve">Steinhart et al </w:t>
        </w:r>
        <w:r w:rsidR="00FE174A">
          <w:rPr>
            <w:rFonts w:ascii="Times New Roman" w:hAnsi="Times New Roman" w:cs="Times New Roman"/>
            <w:color w:val="000000"/>
            <w:sz w:val="24"/>
            <w:szCs w:val="24"/>
          </w:rPr>
          <w:fldChar w:fldCharType="begin"/>
        </w:r>
        <w:r w:rsidR="00FE174A">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E174A">
          <w:rPr>
            <w:rFonts w:ascii="Times New Roman" w:hAnsi="Times New Roman" w:cs="Times New Roman"/>
            <w:color w:val="000000"/>
            <w:sz w:val="24"/>
            <w:szCs w:val="24"/>
          </w:rPr>
          <w:fldChar w:fldCharType="separate"/>
        </w:r>
        <w:r w:rsidR="00FE174A">
          <w:rPr>
            <w:rFonts w:ascii="Times New Roman" w:hAnsi="Times New Roman" w:cs="Times New Roman"/>
            <w:noProof/>
            <w:color w:val="000000"/>
            <w:sz w:val="24"/>
            <w:szCs w:val="24"/>
          </w:rPr>
          <w:t>[15]</w:t>
        </w:r>
        <w:r w:rsidR="00FE174A">
          <w:rPr>
            <w:rFonts w:ascii="Times New Roman" w:hAnsi="Times New Roman" w:cs="Times New Roman"/>
            <w:color w:val="000000"/>
            <w:sz w:val="24"/>
            <w:szCs w:val="24"/>
          </w:rPr>
          <w:fldChar w:fldCharType="end"/>
        </w:r>
      </w:ins>
      <w:ins w:id="131" w:author="Wrobel, Julia" w:date="2023-03-27T12:33:00Z">
        <w:r w:rsidR="00FE174A">
          <w:rPr>
            <w:rFonts w:ascii="Times New Roman" w:hAnsi="Times New Roman" w:cs="Times New Roman"/>
            <w:sz w:val="24"/>
            <w:szCs w:val="24"/>
          </w:rPr>
          <w:t xml:space="preserve"> </w:t>
        </w:r>
        <w:r w:rsidR="00FE174A">
          <w:rPr>
            <w:rFonts w:ascii="Times New Roman" w:hAnsi="Times New Roman" w:cs="Times New Roman"/>
            <w:sz w:val="24"/>
            <w:szCs w:val="24"/>
          </w:rPr>
          <w:t>in order to detect recent cannabis use without the knowledge of pre-smoking base</w:t>
        </w:r>
      </w:ins>
      <w:ins w:id="132" w:author="Wrobel, Julia" w:date="2023-03-27T12:34:00Z">
        <w:r w:rsidR="00FE174A">
          <w:rPr>
            <w:rFonts w:ascii="Times New Roman" w:hAnsi="Times New Roman" w:cs="Times New Roman"/>
            <w:sz w:val="24"/>
            <w:szCs w:val="24"/>
          </w:rPr>
          <w:t>line pupil response</w:t>
        </w:r>
      </w:ins>
      <w:commentRangeEnd w:id="130"/>
      <w:ins w:id="133" w:author="Wrobel, Julia" w:date="2023-03-27T12:35:00Z">
        <w:r w:rsidR="00E33C7E">
          <w:rPr>
            <w:rStyle w:val="CommentReference"/>
          </w:rPr>
          <w:commentReference w:id="130"/>
        </w:r>
      </w:ins>
      <w:ins w:id="134" w:author="Wrobel, Julia" w:date="2023-03-27T12:33:00Z">
        <w:r w:rsidR="00FE174A">
          <w:rPr>
            <w:rFonts w:ascii="Times New Roman" w:hAnsi="Times New Roman" w:cs="Times New Roman"/>
            <w:sz w:val="24"/>
            <w:szCs w:val="24"/>
          </w:rPr>
          <w:t xml:space="preserve">. </w:t>
        </w:r>
      </w:ins>
      <w:ins w:id="135" w:author="Wrobel, Julia" w:date="2023-03-27T12:35:00Z">
        <w:r w:rsidR="00832134">
          <w:rPr>
            <w:rFonts w:ascii="Times New Roman" w:hAnsi="Times New Roman" w:cs="Times New Roman"/>
            <w:sz w:val="24"/>
            <w:szCs w:val="24"/>
          </w:rPr>
          <w:t xml:space="preserve">Our analysis </w:t>
        </w:r>
      </w:ins>
      <w:r w:rsidR="00B364E1">
        <w:rPr>
          <w:rFonts w:ascii="Times New Roman" w:hAnsi="Times New Roman" w:cs="Times New Roman"/>
          <w:sz w:val="24"/>
          <w:szCs w:val="24"/>
        </w:rPr>
        <w:t xml:space="preserve">uses </w:t>
      </w:r>
      <w:ins w:id="136" w:author="Wrobel, Julia" w:date="2023-03-27T12:36:00Z">
        <w:r w:rsidR="00832134">
          <w:rPr>
            <w:rFonts w:ascii="Times New Roman" w:hAnsi="Times New Roman" w:cs="Times New Roman"/>
            <w:sz w:val="24"/>
            <w:szCs w:val="24"/>
          </w:rPr>
          <w:t xml:space="preserve">tools from </w:t>
        </w:r>
      </w:ins>
      <w:r w:rsidR="00B364E1">
        <w:rPr>
          <w:rFonts w:ascii="Times New Roman" w:hAnsi="Times New Roman" w:cs="Times New Roman"/>
          <w:sz w:val="24"/>
          <w:szCs w:val="24"/>
        </w:rPr>
        <w:t>a statistical subfield called functional data analysis (FDA)</w:t>
      </w:r>
      <w:ins w:id="137" w:author="Wrobel, Julia" w:date="2023-03-27T12:37:00Z">
        <w:r w:rsidR="00584657">
          <w:rPr>
            <w:rFonts w:ascii="Times New Roman" w:hAnsi="Times New Roman" w:cs="Times New Roman"/>
            <w:sz w:val="24"/>
            <w:szCs w:val="24"/>
          </w:rPr>
          <w:t>.</w:t>
        </w:r>
      </w:ins>
      <w:r w:rsidR="00B364E1">
        <w:rPr>
          <w:rFonts w:ascii="Times New Roman" w:hAnsi="Times New Roman" w:cs="Times New Roman"/>
          <w:sz w:val="24"/>
          <w:szCs w:val="24"/>
        </w:rPr>
        <w:t xml:space="preserve"> </w:t>
      </w:r>
      <w:del w:id="138" w:author="Wrobel, Julia" w:date="2023-03-27T12:32:00Z">
        <w:r w:rsidR="00B364E1" w:rsidDel="00FE174A">
          <w:rPr>
            <w:rFonts w:ascii="Times New Roman" w:hAnsi="Times New Roman" w:cs="Times New Roman"/>
            <w:sz w:val="24"/>
            <w:szCs w:val="24"/>
          </w:rPr>
          <w:delText>to</w:delText>
        </w:r>
        <w:r w:rsidDel="00FE174A">
          <w:rPr>
            <w:rFonts w:ascii="Times New Roman" w:hAnsi="Times New Roman" w:cs="Times New Roman"/>
            <w:sz w:val="24"/>
            <w:szCs w:val="24"/>
          </w:rPr>
          <w:delText xml:space="preserve"> </w:delText>
        </w:r>
        <w:r w:rsidR="00EF7F49" w:rsidDel="00FE174A">
          <w:rPr>
            <w:rFonts w:ascii="Times New Roman" w:hAnsi="Times New Roman" w:cs="Times New Roman"/>
            <w:sz w:val="24"/>
            <w:szCs w:val="24"/>
          </w:rPr>
          <w:delText>leverage</w:delText>
        </w:r>
        <w:r w:rsidR="00B364E1" w:rsidDel="00FE174A">
          <w:rPr>
            <w:rFonts w:ascii="Times New Roman" w:hAnsi="Times New Roman" w:cs="Times New Roman"/>
            <w:sz w:val="24"/>
            <w:szCs w:val="24"/>
          </w:rPr>
          <w:delText xml:space="preserve"> the</w:delText>
        </w:r>
        <w:r w:rsidR="00EF7F49" w:rsidDel="00FE174A">
          <w:rPr>
            <w:rFonts w:ascii="Times New Roman" w:hAnsi="Times New Roman" w:cs="Times New Roman"/>
            <w:sz w:val="24"/>
            <w:szCs w:val="24"/>
          </w:rPr>
          <w:delText xml:space="preserve"> full pupil light response trajectories </w:delText>
        </w:r>
        <w:r w:rsidR="00B364E1" w:rsidDel="00FE174A">
          <w:rPr>
            <w:rFonts w:ascii="Times New Roman" w:hAnsi="Times New Roman" w:cs="Times New Roman"/>
            <w:sz w:val="24"/>
            <w:szCs w:val="24"/>
          </w:rPr>
          <w:delText>and</w:delText>
        </w:r>
        <w:r w:rsidR="00EF7F49" w:rsidDel="00FE174A">
          <w:rPr>
            <w:rFonts w:ascii="Times New Roman" w:hAnsi="Times New Roman" w:cs="Times New Roman"/>
            <w:sz w:val="24"/>
            <w:szCs w:val="24"/>
          </w:rPr>
          <w:delText xml:space="preserve"> examine differences between cannabis use groups</w:delText>
        </w:r>
        <w:r w:rsidR="003E344B" w:rsidDel="00FE174A">
          <w:rPr>
            <w:rFonts w:ascii="Times New Roman" w:hAnsi="Times New Roman" w:cs="Times New Roman"/>
            <w:sz w:val="24"/>
            <w:szCs w:val="24"/>
          </w:rPr>
          <w:delText xml:space="preserve"> and no use controls.</w:delText>
        </w:r>
        <w:commentRangeStart w:id="139"/>
        <w:commentRangeStart w:id="140"/>
        <w:commentRangeStart w:id="141"/>
        <w:commentRangeEnd w:id="139"/>
        <w:r w:rsidR="006F3ED4" w:rsidDel="00FE174A">
          <w:rPr>
            <w:rStyle w:val="CommentReference"/>
          </w:rPr>
          <w:commentReference w:id="139"/>
        </w:r>
        <w:commentRangeEnd w:id="140"/>
        <w:r w:rsidR="00A219BE" w:rsidDel="00FE174A">
          <w:rPr>
            <w:rStyle w:val="CommentReference"/>
          </w:rPr>
          <w:commentReference w:id="140"/>
        </w:r>
        <w:commentRangeEnd w:id="141"/>
        <w:r w:rsidR="00A7625D" w:rsidDel="00FE174A">
          <w:rPr>
            <w:rStyle w:val="CommentReference"/>
          </w:rPr>
          <w:commentReference w:id="141"/>
        </w:r>
        <w:r w:rsidR="00874212" w:rsidDel="00FE174A">
          <w:rPr>
            <w:rFonts w:ascii="Times New Roman" w:hAnsi="Times New Roman" w:cs="Times New Roman"/>
            <w:sz w:val="24"/>
            <w:szCs w:val="24"/>
          </w:rPr>
          <w:delText xml:space="preserve">. </w:delText>
        </w:r>
      </w:del>
      <w:commentRangeStart w:id="142"/>
      <w:commentRangeStart w:id="143"/>
      <w:r w:rsidR="00B364E1">
        <w:rPr>
          <w:rFonts w:ascii="Times New Roman" w:hAnsi="Times New Roman" w:cs="Times New Roman"/>
          <w:sz w:val="24"/>
          <w:szCs w:val="24"/>
        </w:rPr>
        <w:t xml:space="preserve">The main conceptual underpinning of FDA is to model the whole </w:t>
      </w:r>
      <w:ins w:id="144" w:author="Wrobel, Julia" w:date="2023-03-27T12:37:00Z">
        <w:r w:rsidR="00584657">
          <w:rPr>
            <w:rFonts w:ascii="Times New Roman" w:hAnsi="Times New Roman" w:cs="Times New Roman"/>
            <w:sz w:val="24"/>
            <w:szCs w:val="24"/>
          </w:rPr>
          <w:t xml:space="preserve">pupil response </w:t>
        </w:r>
      </w:ins>
      <w:r w:rsidR="00B364E1">
        <w:rPr>
          <w:rFonts w:ascii="Times New Roman" w:hAnsi="Times New Roman" w:cs="Times New Roman"/>
          <w:sz w:val="24"/>
          <w:szCs w:val="24"/>
        </w:rPr>
        <w:t>trajectory as a unit of observation, and to use the temporal structure and ordering of the trajectory to estimate time-specific effects</w:t>
      </w:r>
      <w:commentRangeEnd w:id="142"/>
      <w:r w:rsidR="00CC4C73">
        <w:rPr>
          <w:rStyle w:val="CommentReference"/>
        </w:rPr>
        <w:commentReference w:id="142"/>
      </w:r>
      <w:commentRangeEnd w:id="143"/>
      <w:r w:rsidR="00584657">
        <w:rPr>
          <w:rStyle w:val="CommentReference"/>
        </w:rPr>
        <w:commentReference w:id="143"/>
      </w:r>
      <w:ins w:id="145" w:author="Wrobel, Julia" w:date="2023-03-27T12:37:00Z">
        <w:r w:rsidR="00584657">
          <w:rPr>
            <w:rFonts w:ascii="Times New Roman" w:hAnsi="Times New Roman" w:cs="Times New Roman"/>
            <w:sz w:val="24"/>
            <w:szCs w:val="24"/>
          </w:rPr>
          <w:t xml:space="preserve"> and </w:t>
        </w:r>
        <w:commentRangeStart w:id="146"/>
        <w:r w:rsidR="00584657">
          <w:rPr>
            <w:rFonts w:ascii="Times New Roman" w:hAnsi="Times New Roman" w:cs="Times New Roman"/>
            <w:sz w:val="24"/>
            <w:szCs w:val="24"/>
          </w:rPr>
          <w:t>extract additional information that is left behind when only modeling single n</w:t>
        </w:r>
      </w:ins>
      <w:ins w:id="147" w:author="Wrobel, Julia" w:date="2023-03-27T12:38:00Z">
        <w:r w:rsidR="00584657">
          <w:rPr>
            <w:rFonts w:ascii="Times New Roman" w:hAnsi="Times New Roman" w:cs="Times New Roman"/>
            <w:sz w:val="24"/>
            <w:szCs w:val="24"/>
          </w:rPr>
          <w:t>umber summaries like point of minimal constriction and rebound dilation</w:t>
        </w:r>
        <w:commentRangeEnd w:id="146"/>
        <w:r w:rsidR="00584657">
          <w:rPr>
            <w:rStyle w:val="CommentReference"/>
          </w:rPr>
          <w:commentReference w:id="146"/>
        </w:r>
      </w:ins>
      <w:r w:rsidR="00B364E1">
        <w:rPr>
          <w:rFonts w:ascii="Times New Roman" w:hAnsi="Times New Roman" w:cs="Times New Roman"/>
          <w:sz w:val="24"/>
          <w:szCs w:val="24"/>
        </w:rPr>
        <w:t>. In this analysis,</w:t>
      </w:r>
      <w:del w:id="148" w:author="Wrobel, Julia" w:date="2023-03-27T12:41:00Z">
        <w:r w:rsidR="00B364E1" w:rsidDel="00967BE4">
          <w:rPr>
            <w:rFonts w:ascii="Times New Roman" w:hAnsi="Times New Roman" w:cs="Times New Roman"/>
            <w:sz w:val="24"/>
            <w:szCs w:val="24"/>
          </w:rPr>
          <w:delText xml:space="preserve"> </w:delText>
        </w:r>
        <w:r w:rsidR="00874212" w:rsidDel="00967BE4">
          <w:rPr>
            <w:rFonts w:ascii="Times New Roman" w:hAnsi="Times New Roman" w:cs="Times New Roman"/>
            <w:sz w:val="24"/>
            <w:szCs w:val="24"/>
          </w:rPr>
          <w:delText>,</w:delText>
        </w:r>
      </w:del>
      <w:r w:rsidR="00874212">
        <w:rPr>
          <w:rFonts w:ascii="Times New Roman" w:hAnsi="Times New Roman" w:cs="Times New Roman"/>
          <w:sz w:val="24"/>
          <w:szCs w:val="24"/>
        </w:rPr>
        <w:t xml:space="preserve"> we will</w:t>
      </w:r>
      <w:ins w:id="149" w:author="Wrobel, Julia" w:date="2023-03-27T12:43:00Z">
        <w:r w:rsidR="00967BE4">
          <w:rPr>
            <w:rFonts w:ascii="Times New Roman" w:hAnsi="Times New Roman" w:cs="Times New Roman"/>
            <w:sz w:val="24"/>
            <w:szCs w:val="24"/>
          </w:rPr>
          <w:t xml:space="preserve"> use FDA modeling techniques to accomplish the </w:t>
        </w:r>
      </w:ins>
      <w:ins w:id="150" w:author="Wrobel, Julia" w:date="2023-03-27T12:44:00Z">
        <w:r w:rsidR="00967BE4">
          <w:rPr>
            <w:rFonts w:ascii="Times New Roman" w:hAnsi="Times New Roman" w:cs="Times New Roman"/>
            <w:sz w:val="24"/>
            <w:szCs w:val="24"/>
          </w:rPr>
          <w:t xml:space="preserve">following </w:t>
        </w:r>
        <w:commentRangeStart w:id="151"/>
        <w:r w:rsidR="00967BE4">
          <w:rPr>
            <w:rFonts w:ascii="Times New Roman" w:hAnsi="Times New Roman" w:cs="Times New Roman"/>
            <w:sz w:val="24"/>
            <w:szCs w:val="24"/>
          </w:rPr>
          <w:t>goals</w:t>
        </w:r>
      </w:ins>
      <w:commentRangeEnd w:id="151"/>
      <w:ins w:id="152" w:author="Wrobel, Julia" w:date="2023-03-27T12:45:00Z">
        <w:r w:rsidR="00362C63">
          <w:rPr>
            <w:rStyle w:val="CommentReference"/>
          </w:rPr>
          <w:commentReference w:id="151"/>
        </w:r>
      </w:ins>
      <w:ins w:id="153" w:author="Wrobel, Julia" w:date="2023-03-27T12:44:00Z">
        <w:r w:rsidR="00967BE4">
          <w:rPr>
            <w:rFonts w:ascii="Times New Roman" w:hAnsi="Times New Roman" w:cs="Times New Roman"/>
            <w:sz w:val="24"/>
            <w:szCs w:val="24"/>
          </w:rPr>
          <w:t>.</w:t>
        </w:r>
      </w:ins>
      <w:r w:rsidR="00874212">
        <w:rPr>
          <w:rFonts w:ascii="Times New Roman" w:hAnsi="Times New Roman" w:cs="Times New Roman"/>
          <w:sz w:val="24"/>
          <w:szCs w:val="24"/>
        </w:rPr>
        <w:t xml:space="preserve"> </w:t>
      </w:r>
      <w:ins w:id="154" w:author="Wrobel, Julia" w:date="2023-03-27T12:45:00Z">
        <w:r w:rsidR="00362C63">
          <w:rPr>
            <w:rFonts w:ascii="Times New Roman" w:hAnsi="Times New Roman" w:cs="Times New Roman"/>
            <w:sz w:val="24"/>
            <w:szCs w:val="24"/>
          </w:rPr>
          <w:t>We f</w:t>
        </w:r>
      </w:ins>
      <w:del w:id="155" w:author="Wrobel, Julia" w:date="2023-03-27T12:45:00Z">
        <w:r w:rsidR="00B364E1" w:rsidDel="00362C63">
          <w:rPr>
            <w:rFonts w:ascii="Times New Roman" w:hAnsi="Times New Roman" w:cs="Times New Roman"/>
            <w:sz w:val="24"/>
            <w:szCs w:val="24"/>
          </w:rPr>
          <w:delText>f</w:delText>
        </w:r>
      </w:del>
      <w:r w:rsidR="00B364E1">
        <w:rPr>
          <w:rFonts w:ascii="Times New Roman" w:hAnsi="Times New Roman" w:cs="Times New Roman"/>
          <w:sz w:val="24"/>
          <w:szCs w:val="24"/>
        </w:rPr>
        <w:t xml:space="preserve">irst </w:t>
      </w:r>
      <w:del w:id="156" w:author="Wrobel, Julia" w:date="2023-03-27T12:43:00Z">
        <w:r w:rsidR="00874212" w:rsidDel="00967BE4">
          <w:rPr>
            <w:rFonts w:ascii="Times New Roman" w:hAnsi="Times New Roman" w:cs="Times New Roman"/>
            <w:sz w:val="24"/>
            <w:szCs w:val="24"/>
          </w:rPr>
          <w:delText>compare the ability of a model using</w:delText>
        </w:r>
      </w:del>
      <w:ins w:id="157" w:author="Wrobel, Julia" w:date="2023-03-27T12:43:00Z">
        <w:r w:rsidR="00967BE4">
          <w:rPr>
            <w:rFonts w:ascii="Times New Roman" w:hAnsi="Times New Roman" w:cs="Times New Roman"/>
            <w:sz w:val="24"/>
            <w:szCs w:val="24"/>
          </w:rPr>
          <w:t>use</w:t>
        </w:r>
      </w:ins>
      <w:r w:rsidR="00874212">
        <w:rPr>
          <w:rFonts w:ascii="Times New Roman" w:hAnsi="Times New Roman" w:cs="Times New Roman"/>
          <w:sz w:val="24"/>
          <w:szCs w:val="24"/>
        </w:rPr>
        <w:t xml:space="preserve"> the full </w:t>
      </w:r>
      <w:ins w:id="158" w:author="Wrobel, Julia" w:date="2023-03-27T12:45:00Z">
        <w:r w:rsidR="00362C63">
          <w:rPr>
            <w:rFonts w:ascii="Times New Roman" w:hAnsi="Times New Roman" w:cs="Times New Roman"/>
            <w:sz w:val="24"/>
            <w:szCs w:val="24"/>
          </w:rPr>
          <w:t xml:space="preserve">pupil response </w:t>
        </w:r>
      </w:ins>
      <w:del w:id="159" w:author="Wrobel, Julia" w:date="2023-03-27T12:45:00Z">
        <w:r w:rsidR="00874212" w:rsidDel="00362C63">
          <w:rPr>
            <w:rFonts w:ascii="Times New Roman" w:hAnsi="Times New Roman" w:cs="Times New Roman"/>
            <w:sz w:val="24"/>
            <w:szCs w:val="24"/>
          </w:rPr>
          <w:delText xml:space="preserve">trajectory </w:delText>
        </w:r>
      </w:del>
      <w:ins w:id="160" w:author="Wrobel, Julia" w:date="2023-03-27T12:45:00Z">
        <w:r w:rsidR="00362C63">
          <w:rPr>
            <w:rFonts w:ascii="Times New Roman" w:hAnsi="Times New Roman" w:cs="Times New Roman"/>
            <w:sz w:val="24"/>
            <w:szCs w:val="24"/>
          </w:rPr>
          <w:t>trajector</w:t>
        </w:r>
        <w:r w:rsidR="00362C63">
          <w:rPr>
            <w:rFonts w:ascii="Times New Roman" w:hAnsi="Times New Roman" w:cs="Times New Roman"/>
            <w:sz w:val="24"/>
            <w:szCs w:val="24"/>
          </w:rPr>
          <w:t>ies</w:t>
        </w:r>
        <w:r w:rsidR="00362C63">
          <w:rPr>
            <w:rFonts w:ascii="Times New Roman" w:hAnsi="Times New Roman" w:cs="Times New Roman"/>
            <w:sz w:val="24"/>
            <w:szCs w:val="24"/>
          </w:rPr>
          <w:t xml:space="preserve"> </w:t>
        </w:r>
      </w:ins>
      <w:del w:id="161" w:author="Wrobel, Julia" w:date="2023-03-27T12:46:00Z">
        <w:r w:rsidR="00874212" w:rsidDel="00362C63">
          <w:rPr>
            <w:rFonts w:ascii="Times New Roman" w:hAnsi="Times New Roman" w:cs="Times New Roman"/>
            <w:sz w:val="24"/>
            <w:szCs w:val="24"/>
          </w:rPr>
          <w:delText>of the pupil</w:delText>
        </w:r>
        <w:r w:rsidR="00EF7F49" w:rsidDel="00362C63">
          <w:rPr>
            <w:rFonts w:ascii="Times New Roman" w:hAnsi="Times New Roman" w:cs="Times New Roman"/>
            <w:sz w:val="24"/>
            <w:szCs w:val="24"/>
          </w:rPr>
          <w:delText xml:space="preserve"> light response</w:delText>
        </w:r>
        <w:r w:rsidR="00874212" w:rsidDel="00362C63">
          <w:rPr>
            <w:rFonts w:ascii="Times New Roman" w:hAnsi="Times New Roman" w:cs="Times New Roman"/>
            <w:sz w:val="24"/>
            <w:szCs w:val="24"/>
          </w:rPr>
          <w:delText xml:space="preserve"> </w:delText>
        </w:r>
      </w:del>
      <w:del w:id="162" w:author="Wrobel, Julia" w:date="2023-03-27T12:45:00Z">
        <w:r w:rsidR="00874212" w:rsidDel="00362C63">
          <w:rPr>
            <w:rFonts w:ascii="Times New Roman" w:hAnsi="Times New Roman" w:cs="Times New Roman"/>
            <w:sz w:val="24"/>
            <w:szCs w:val="24"/>
          </w:rPr>
          <w:delText xml:space="preserve">versus a model using single values feature summaries </w:delText>
        </w:r>
      </w:del>
      <w:r w:rsidR="00874212">
        <w:rPr>
          <w:rFonts w:ascii="Times New Roman" w:hAnsi="Times New Roman" w:cs="Times New Roman"/>
          <w:sz w:val="24"/>
          <w:szCs w:val="24"/>
        </w:rPr>
        <w:t xml:space="preserve">to discriminate between </w:t>
      </w:r>
      <w:ins w:id="163" w:author="Wrobel, Julia" w:date="2023-03-27T12:42:00Z">
        <w:r w:rsidR="00967BE4">
          <w:rPr>
            <w:rFonts w:ascii="Times New Roman" w:hAnsi="Times New Roman" w:cs="Times New Roman"/>
            <w:sz w:val="24"/>
            <w:szCs w:val="24"/>
          </w:rPr>
          <w:t>recent</w:t>
        </w:r>
      </w:ins>
      <w:del w:id="164" w:author="Wrobel, Julia" w:date="2023-03-27T12:42:00Z">
        <w:r w:rsidR="00EF7F49" w:rsidDel="00967BE4">
          <w:rPr>
            <w:rFonts w:ascii="Times New Roman" w:hAnsi="Times New Roman" w:cs="Times New Roman"/>
            <w:sz w:val="24"/>
            <w:szCs w:val="24"/>
          </w:rPr>
          <w:delText>the</w:delText>
        </w:r>
      </w:del>
      <w:r w:rsidR="00EF7F49">
        <w:rPr>
          <w:rFonts w:ascii="Times New Roman" w:hAnsi="Times New Roman" w:cs="Times New Roman"/>
          <w:sz w:val="24"/>
          <w:szCs w:val="24"/>
        </w:rPr>
        <w:t xml:space="preserve"> cannabis use </w:t>
      </w:r>
      <w:del w:id="165" w:author="Wrobel, Julia" w:date="2023-03-27T12:42:00Z">
        <w:r w:rsidR="00EF7F49" w:rsidDel="00967BE4">
          <w:rPr>
            <w:rFonts w:ascii="Times New Roman" w:hAnsi="Times New Roman" w:cs="Times New Roman"/>
            <w:sz w:val="24"/>
            <w:szCs w:val="24"/>
          </w:rPr>
          <w:delText xml:space="preserve">group </w:delText>
        </w:r>
      </w:del>
      <w:r w:rsidR="00874212">
        <w:rPr>
          <w:rFonts w:ascii="Times New Roman" w:hAnsi="Times New Roman" w:cs="Times New Roman"/>
          <w:sz w:val="24"/>
          <w:szCs w:val="24"/>
        </w:rPr>
        <w:t xml:space="preserve">and </w:t>
      </w:r>
      <w:del w:id="166" w:author="Wrobel, Julia" w:date="2023-03-27T12:42:00Z">
        <w:r w:rsidR="00EF7F49" w:rsidDel="00967BE4">
          <w:rPr>
            <w:rFonts w:ascii="Times New Roman" w:hAnsi="Times New Roman" w:cs="Times New Roman"/>
            <w:sz w:val="24"/>
            <w:szCs w:val="24"/>
          </w:rPr>
          <w:delText xml:space="preserve">the </w:delText>
        </w:r>
      </w:del>
      <w:r w:rsidR="00874212">
        <w:rPr>
          <w:rFonts w:ascii="Times New Roman" w:hAnsi="Times New Roman" w:cs="Times New Roman"/>
          <w:sz w:val="24"/>
          <w:szCs w:val="24"/>
        </w:rPr>
        <w:t>no</w:t>
      </w:r>
      <w:ins w:id="167" w:author="Wrobel, Julia" w:date="2023-03-27T12:42:00Z">
        <w:r w:rsidR="00967BE4">
          <w:rPr>
            <w:rFonts w:ascii="Times New Roman" w:hAnsi="Times New Roman" w:cs="Times New Roman"/>
            <w:sz w:val="24"/>
            <w:szCs w:val="24"/>
          </w:rPr>
          <w:t xml:space="preserve"> </w:t>
        </w:r>
      </w:ins>
      <w:del w:id="168" w:author="Wrobel, Julia" w:date="2023-03-27T12:42:00Z">
        <w:r w:rsidR="00874212" w:rsidDel="00967BE4">
          <w:rPr>
            <w:rFonts w:ascii="Times New Roman" w:hAnsi="Times New Roman" w:cs="Times New Roman"/>
            <w:sz w:val="24"/>
            <w:szCs w:val="24"/>
          </w:rPr>
          <w:delText>-</w:delText>
        </w:r>
      </w:del>
      <w:r w:rsidR="00EF7F49">
        <w:rPr>
          <w:rFonts w:ascii="Times New Roman" w:hAnsi="Times New Roman" w:cs="Times New Roman"/>
          <w:sz w:val="24"/>
          <w:szCs w:val="24"/>
        </w:rPr>
        <w:t>use</w:t>
      </w:r>
      <w:del w:id="169" w:author="Wrobel, Julia" w:date="2023-03-27T12:42:00Z">
        <w:r w:rsidR="00EF7F49" w:rsidDel="00967BE4">
          <w:rPr>
            <w:rFonts w:ascii="Times New Roman" w:hAnsi="Times New Roman" w:cs="Times New Roman"/>
            <w:sz w:val="24"/>
            <w:szCs w:val="24"/>
          </w:rPr>
          <w:delText xml:space="preserve"> control group</w:delText>
        </w:r>
      </w:del>
      <w:r w:rsidR="00874212">
        <w:rPr>
          <w:rFonts w:ascii="Times New Roman" w:hAnsi="Times New Roman" w:cs="Times New Roman"/>
          <w:sz w:val="24"/>
          <w:szCs w:val="24"/>
        </w:rPr>
        <w:t>.</w:t>
      </w:r>
      <w:ins w:id="170" w:author="Wrobel, Julia" w:date="2023-03-27T12:48:00Z">
        <w:r w:rsidR="005B4AD9">
          <w:rPr>
            <w:rFonts w:ascii="Times New Roman" w:hAnsi="Times New Roman" w:cs="Times New Roman"/>
            <w:sz w:val="24"/>
            <w:szCs w:val="24"/>
          </w:rPr>
          <w:t xml:space="preserve"> </w:t>
        </w:r>
      </w:ins>
      <w:del w:id="171" w:author="Wrobel, Julia" w:date="2023-03-27T12:48:00Z">
        <w:r w:rsidR="00874212" w:rsidDel="005B4AD9">
          <w:rPr>
            <w:rFonts w:ascii="Times New Roman" w:hAnsi="Times New Roman" w:cs="Times New Roman"/>
            <w:sz w:val="24"/>
            <w:szCs w:val="24"/>
          </w:rPr>
          <w:delText xml:space="preserve"> </w:delText>
        </w:r>
      </w:del>
      <w:ins w:id="172" w:author="Wrobel, Julia" w:date="2023-03-27T12:46:00Z">
        <w:r w:rsidR="005B4AD9">
          <w:rPr>
            <w:rFonts w:ascii="Times New Roman" w:hAnsi="Times New Roman" w:cs="Times New Roman"/>
            <w:sz w:val="24"/>
            <w:szCs w:val="24"/>
          </w:rPr>
          <w:t xml:space="preserve">We next </w:t>
        </w:r>
      </w:ins>
      <w:ins w:id="173" w:author="Wrobel, Julia" w:date="2023-03-27T12:47:00Z">
        <w:r w:rsidR="005B4AD9">
          <w:rPr>
            <w:rFonts w:ascii="Times New Roman" w:hAnsi="Times New Roman" w:cs="Times New Roman"/>
            <w:sz w:val="24"/>
            <w:szCs w:val="24"/>
          </w:rPr>
          <w:t xml:space="preserve">examine the impact of drug tolerance on the pupil response trajectories by comparing participants with no </w:t>
        </w:r>
      </w:ins>
      <w:ins w:id="174" w:author="Wrobel, Julia" w:date="2023-03-27T12:48:00Z">
        <w:r w:rsidR="005B4AD9">
          <w:rPr>
            <w:rFonts w:ascii="Times New Roman" w:hAnsi="Times New Roman" w:cs="Times New Roman"/>
            <w:sz w:val="24"/>
            <w:szCs w:val="24"/>
          </w:rPr>
          <w:t>cannabis use, patterns of occasional cannabis use, and patterns of daily cannabis use.</w:t>
        </w:r>
      </w:ins>
      <w:ins w:id="175" w:author="Wrobel, Julia" w:date="2023-03-27T13:07:00Z">
        <w:r w:rsidR="005B3828">
          <w:rPr>
            <w:rFonts w:ascii="Times New Roman" w:hAnsi="Times New Roman" w:cs="Times New Roman"/>
            <w:sz w:val="24"/>
            <w:szCs w:val="24"/>
          </w:rPr>
          <w:t xml:space="preserve"> </w:t>
        </w:r>
      </w:ins>
      <w:ins w:id="176" w:author="Wrobel, Julia" w:date="2023-03-27T12:49:00Z">
        <w:r w:rsidR="00223D66">
          <w:rPr>
            <w:rFonts w:ascii="Times New Roman" w:hAnsi="Times New Roman" w:cs="Times New Roman"/>
            <w:sz w:val="24"/>
            <w:szCs w:val="24"/>
          </w:rPr>
          <w:t xml:space="preserve">Finally, we extract expected pupil response trajectories at </w:t>
        </w:r>
        <w:commentRangeStart w:id="177"/>
        <w:r w:rsidR="00223D66">
          <w:rPr>
            <w:rFonts w:ascii="Times New Roman" w:hAnsi="Times New Roman" w:cs="Times New Roman"/>
            <w:sz w:val="24"/>
            <w:szCs w:val="24"/>
          </w:rPr>
          <w:t xml:space="preserve">50, 55, and 60 </w:t>
        </w:r>
      </w:ins>
      <w:commentRangeEnd w:id="177"/>
      <w:ins w:id="178" w:author="Wrobel, Julia" w:date="2023-03-27T12:50:00Z">
        <w:r w:rsidR="00223D66">
          <w:rPr>
            <w:rStyle w:val="CommentReference"/>
          </w:rPr>
          <w:commentReference w:id="177"/>
        </w:r>
      </w:ins>
      <w:ins w:id="179" w:author="Wrobel, Julia" w:date="2023-03-27T12:49:00Z">
        <w:r w:rsidR="00223D66">
          <w:rPr>
            <w:rFonts w:ascii="Times New Roman" w:hAnsi="Times New Roman" w:cs="Times New Roman"/>
            <w:sz w:val="24"/>
            <w:szCs w:val="24"/>
          </w:rPr>
          <w:t>minutes post sm</w:t>
        </w:r>
      </w:ins>
      <w:ins w:id="180" w:author="Wrobel, Julia" w:date="2023-03-27T12:50:00Z">
        <w:r w:rsidR="00223D66">
          <w:rPr>
            <w:rFonts w:ascii="Times New Roman" w:hAnsi="Times New Roman" w:cs="Times New Roman"/>
            <w:sz w:val="24"/>
            <w:szCs w:val="24"/>
          </w:rPr>
          <w:t>oking to exp</w:t>
        </w:r>
      </w:ins>
      <w:ins w:id="181" w:author="Wrobel, Julia" w:date="2023-03-27T12:51:00Z">
        <w:r w:rsidR="00B94AF0">
          <w:rPr>
            <w:rFonts w:ascii="Times New Roman" w:hAnsi="Times New Roman" w:cs="Times New Roman"/>
            <w:sz w:val="24"/>
            <w:szCs w:val="24"/>
          </w:rPr>
          <w:t>lore how pupil response changes as the acute effect of cannabis consumption fades.</w:t>
        </w:r>
      </w:ins>
    </w:p>
    <w:p w14:paraId="1AE19A38" w14:textId="29A78D9B" w:rsidR="00874212" w:rsidRPr="00060399" w:rsidDel="005B3828" w:rsidRDefault="00874212" w:rsidP="00B51F72">
      <w:pPr>
        <w:spacing w:after="0" w:line="480" w:lineRule="auto"/>
        <w:ind w:firstLine="720"/>
        <w:rPr>
          <w:del w:id="182" w:author="Wrobel, Julia" w:date="2023-03-27T12:52:00Z"/>
          <w:rFonts w:ascii="Times New Roman" w:hAnsi="Times New Roman" w:cs="Times New Roman"/>
          <w:sz w:val="24"/>
          <w:szCs w:val="24"/>
        </w:rPr>
      </w:pPr>
      <w:del w:id="183" w:author="Wrobel, Julia" w:date="2023-03-27T12:49:00Z">
        <w:r w:rsidDel="00223D66">
          <w:rPr>
            <w:rFonts w:ascii="Times New Roman" w:hAnsi="Times New Roman" w:cs="Times New Roman"/>
            <w:sz w:val="24"/>
            <w:szCs w:val="24"/>
          </w:rPr>
          <w:lastRenderedPageBreak/>
          <w:delText xml:space="preserve">Second, we will estimate differences in the pupil light </w:delText>
        </w:r>
        <w:r w:rsidR="00EF7F49" w:rsidDel="00223D66">
          <w:rPr>
            <w:rFonts w:ascii="Times New Roman" w:hAnsi="Times New Roman" w:cs="Times New Roman"/>
            <w:sz w:val="24"/>
            <w:szCs w:val="24"/>
          </w:rPr>
          <w:delText xml:space="preserve">response </w:delText>
        </w:r>
        <w:r w:rsidDel="00223D66">
          <w:rPr>
            <w:rFonts w:ascii="Times New Roman" w:hAnsi="Times New Roman" w:cs="Times New Roman"/>
            <w:sz w:val="24"/>
            <w:szCs w:val="24"/>
          </w:rPr>
          <w:delText xml:space="preserve">based on self-reported cannabis </w:delText>
        </w:r>
        <w:r w:rsidR="00EF7F49" w:rsidDel="00223D66">
          <w:rPr>
            <w:rFonts w:ascii="Times New Roman" w:hAnsi="Times New Roman" w:cs="Times New Roman"/>
            <w:sz w:val="24"/>
            <w:szCs w:val="24"/>
          </w:rPr>
          <w:delText xml:space="preserve">use </w:delText>
        </w:r>
        <w:r w:rsidDel="00223D66">
          <w:rPr>
            <w:rFonts w:ascii="Times New Roman" w:hAnsi="Times New Roman" w:cs="Times New Roman"/>
            <w:sz w:val="24"/>
            <w:szCs w:val="24"/>
          </w:rPr>
          <w:delText xml:space="preserve">frequency categories and </w:delText>
        </w:r>
      </w:del>
      <w:del w:id="184" w:author="Wrobel, Julia" w:date="2023-03-27T12:52:00Z">
        <w:r w:rsidDel="005B3828">
          <w:rPr>
            <w:rFonts w:ascii="Times New Roman" w:hAnsi="Times New Roman" w:cs="Times New Roman"/>
            <w:sz w:val="24"/>
            <w:szCs w:val="24"/>
          </w:rPr>
          <w:delText xml:space="preserve">finally we examine the effect of a time delay in testing after cannabis </w:delText>
        </w:r>
        <w:r w:rsidR="00EF7F49" w:rsidDel="005B3828">
          <w:rPr>
            <w:rFonts w:ascii="Times New Roman" w:hAnsi="Times New Roman" w:cs="Times New Roman"/>
            <w:sz w:val="24"/>
            <w:szCs w:val="24"/>
          </w:rPr>
          <w:delText xml:space="preserve">use </w:delText>
        </w:r>
        <w:r w:rsidDel="005B3828">
          <w:rPr>
            <w:rFonts w:ascii="Times New Roman" w:hAnsi="Times New Roman" w:cs="Times New Roman"/>
            <w:sz w:val="24"/>
            <w:szCs w:val="24"/>
          </w:rPr>
          <w:delText>on</w:delText>
        </w:r>
      </w:del>
      <w:del w:id="185" w:author="Wrobel, Julia" w:date="2023-03-27T12:39:00Z">
        <w:r w:rsidDel="00CB005B">
          <w:rPr>
            <w:rFonts w:ascii="Times New Roman" w:hAnsi="Times New Roman" w:cs="Times New Roman"/>
            <w:sz w:val="24"/>
            <w:szCs w:val="24"/>
          </w:rPr>
          <w:delText xml:space="preserve"> </w:delText>
        </w:r>
      </w:del>
      <w:del w:id="186" w:author="Wrobel, Julia" w:date="2023-03-27T12:52:00Z">
        <w:r w:rsidDel="005B3828">
          <w:rPr>
            <w:rFonts w:ascii="Times New Roman" w:hAnsi="Times New Roman" w:cs="Times New Roman"/>
            <w:sz w:val="24"/>
            <w:szCs w:val="24"/>
          </w:rPr>
          <w:delText xml:space="preserve"> estimating full trajectories of the pupil light </w:delText>
        </w:r>
        <w:r w:rsidR="00EF7F49" w:rsidDel="005B3828">
          <w:rPr>
            <w:rFonts w:ascii="Times New Roman" w:hAnsi="Times New Roman" w:cs="Times New Roman"/>
            <w:sz w:val="24"/>
            <w:szCs w:val="24"/>
          </w:rPr>
          <w:delText>response</w:delText>
        </w:r>
        <w:r w:rsidDel="005B3828">
          <w:rPr>
            <w:rFonts w:ascii="Times New Roman" w:hAnsi="Times New Roman" w:cs="Times New Roman"/>
            <w:sz w:val="24"/>
            <w:szCs w:val="24"/>
          </w:rPr>
          <w:delText xml:space="preserve">. </w:delText>
        </w:r>
      </w:del>
    </w:p>
    <w:p w14:paraId="0E0DC63F" w14:textId="58763D08" w:rsidR="00FA2DA0"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18E1B345" w14:textId="42FA3057" w:rsidR="008240B9" w:rsidRDefault="00DE617E" w:rsidP="006830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part of a larger study examining effects of acute cannabis consumption on simulated driving among participants with occasional and daily cannabis use histories, and participant enrollment as well as </w:t>
      </w:r>
      <w:r w:rsidR="00BD3425">
        <w:rPr>
          <w:rFonts w:ascii="Times New Roman" w:hAnsi="Times New Roman" w:cs="Times New Roman"/>
          <w:sz w:val="24"/>
          <w:szCs w:val="24"/>
        </w:rPr>
        <w:t>screening</w:t>
      </w:r>
      <w:r>
        <w:rPr>
          <w:rFonts w:ascii="Times New Roman" w:hAnsi="Times New Roman" w:cs="Times New Roman"/>
          <w:sz w:val="24"/>
          <w:szCs w:val="24"/>
        </w:rPr>
        <w:t xml:space="preserve"> criteria are described </w:t>
      </w:r>
      <w:r w:rsidR="005D5EE4">
        <w:rPr>
          <w:rFonts w:ascii="Times New Roman" w:hAnsi="Times New Roman" w:cs="Times New Roman"/>
          <w:sz w:val="24"/>
          <w:szCs w:val="24"/>
        </w:rPr>
        <w:t>in Brooks-Russell et.al., 2021.</w:t>
      </w:r>
      <w:r w:rsidR="00917953">
        <w:rPr>
          <w:rFonts w:ascii="Times New Roman" w:hAnsi="Times New Roman" w:cs="Times New Roman"/>
          <w:sz w:val="24"/>
          <w:szCs w:val="24"/>
        </w:rPr>
        <w:t xml:space="preserve"> </w:t>
      </w:r>
      <w:r w:rsidR="00F75DCA">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L1llYXI+PFJlY051bT4yPC9SZWNOdW0+PERpc3BsYXlUZXh0PlsxNl08L0Rpc3BsYXlUZXh0Pjxy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2244DD">
        <w:rPr>
          <w:rFonts w:ascii="Times New Roman" w:hAnsi="Times New Roman" w:cs="Times New Roman"/>
          <w:sz w:val="24"/>
          <w:szCs w:val="24"/>
        </w:rPr>
        <w:instrText xml:space="preserve"> ADDIN EN.CITE </w:instrText>
      </w:r>
      <w:r w:rsidR="002244DD">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L1llYXI+PFJlY051bT4yPC9SZWNOdW0+PERpc3BsYXlUZXh0PlsxNl08L0Rpc3BsYXlUZXh0Pjxy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2244DD">
        <w:rPr>
          <w:rFonts w:ascii="Times New Roman" w:hAnsi="Times New Roman" w:cs="Times New Roman"/>
          <w:sz w:val="24"/>
          <w:szCs w:val="24"/>
        </w:rPr>
        <w:instrText xml:space="preserve"> ADDIN EN.CITE.DATA </w:instrText>
      </w:r>
      <w:r w:rsidR="002244DD">
        <w:rPr>
          <w:rFonts w:ascii="Times New Roman" w:hAnsi="Times New Roman" w:cs="Times New Roman"/>
          <w:sz w:val="24"/>
          <w:szCs w:val="24"/>
        </w:rPr>
      </w:r>
      <w:r w:rsidR="002244DD">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2244DD">
        <w:rPr>
          <w:rFonts w:ascii="Times New Roman" w:hAnsi="Times New Roman" w:cs="Times New Roman"/>
          <w:noProof/>
          <w:sz w:val="24"/>
          <w:szCs w:val="24"/>
        </w:rPr>
        <w:t>[16]</w:t>
      </w:r>
      <w:r w:rsidR="00F75DCA">
        <w:rPr>
          <w:rFonts w:ascii="Times New Roman" w:hAnsi="Times New Roman" w:cs="Times New Roman"/>
          <w:sz w:val="24"/>
          <w:szCs w:val="24"/>
        </w:rPr>
        <w:fldChar w:fldCharType="end"/>
      </w:r>
      <w:r w:rsidR="0075701B">
        <w:rPr>
          <w:rFonts w:ascii="Times New Roman" w:hAnsi="Times New Roman" w:cs="Times New Roman"/>
          <w:sz w:val="24"/>
          <w:szCs w:val="24"/>
        </w:rPr>
        <w:t xml:space="preserve"> </w:t>
      </w:r>
      <w:commentRangeStart w:id="187"/>
      <w:r w:rsidR="0075701B">
        <w:rPr>
          <w:rFonts w:ascii="Times New Roman" w:hAnsi="Times New Roman" w:cs="Times New Roman"/>
          <w:sz w:val="24"/>
          <w:szCs w:val="24"/>
        </w:rPr>
        <w:t>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 per week in the 30 days prior to enrollment; and no cannabis consumption was defined as not having used cannabis in the month prior to enrollment.</w:t>
      </w:r>
      <w:commentRangeEnd w:id="187"/>
      <w:r w:rsidR="0075701B">
        <w:rPr>
          <w:rStyle w:val="CommentReference"/>
        </w:rPr>
        <w:commentReference w:id="187"/>
      </w:r>
      <w:r w:rsidR="00BD3425">
        <w:rPr>
          <w:rFonts w:ascii="Times New Roman" w:hAnsi="Times New Roman" w:cs="Times New Roman"/>
          <w:sz w:val="24"/>
          <w:szCs w:val="24"/>
        </w:rPr>
        <w:t xml:space="preserve"> Participants</w:t>
      </w:r>
      <w:r w:rsidR="0068300B">
        <w:rPr>
          <w:rFonts w:ascii="Times New Roman" w:hAnsi="Times New Roman" w:cs="Times New Roman"/>
          <w:sz w:val="24"/>
          <w:szCs w:val="24"/>
        </w:rPr>
        <w:t xml:space="preserve"> in the daily and occasional use groups</w:t>
      </w:r>
      <w:r w:rsidR="00A17AF3">
        <w:rPr>
          <w:rFonts w:ascii="Times New Roman" w:hAnsi="Times New Roman" w:cs="Times New Roman"/>
          <w:sz w:val="24"/>
          <w:szCs w:val="24"/>
        </w:rPr>
        <w:t xml:space="preserve"> were observed to consume cannabis flower during a 15-minute interval and were instructed to smoke ad-libitum “the amount you commonly use for the effect you most commonly desire”</w:t>
      </w:r>
      <w:r w:rsidR="0068300B">
        <w:rPr>
          <w:rFonts w:ascii="Times New Roman" w:hAnsi="Times New Roman" w:cs="Times New Roman"/>
          <w:sz w:val="24"/>
          <w:szCs w:val="24"/>
        </w:rPr>
        <w:t xml:space="preserve">, and participants </w:t>
      </w:r>
      <w:r w:rsidR="0068300B" w:rsidRPr="0068300B">
        <w:rPr>
          <w:rFonts w:ascii="Times New Roman" w:hAnsi="Times New Roman" w:cs="Times New Roman"/>
          <w:sz w:val="24"/>
          <w:szCs w:val="24"/>
        </w:rPr>
        <w:t>in the no use group were invited to relax for the equivalent amount of time</w:t>
      </w:r>
      <w:r w:rsidR="00A17AF3">
        <w:rPr>
          <w:rFonts w:ascii="Times New Roman" w:hAnsi="Times New Roman" w:cs="Times New Roman"/>
          <w:sz w:val="24"/>
          <w:szCs w:val="24"/>
        </w:rPr>
        <w:t>.</w:t>
      </w:r>
      <w:r w:rsidR="00BD3425">
        <w:rPr>
          <w:rFonts w:ascii="Times New Roman" w:hAnsi="Times New Roman" w:cs="Times New Roman"/>
          <w:sz w:val="24"/>
          <w:szCs w:val="24"/>
        </w:rPr>
        <w:t xml:space="preserve"> </w:t>
      </w:r>
      <w:r w:rsidR="00DA1665">
        <w:rPr>
          <w:rFonts w:ascii="Times New Roman" w:hAnsi="Times New Roman" w:cs="Times New Roman"/>
          <w:sz w:val="24"/>
          <w:szCs w:val="24"/>
        </w:rPr>
        <w:t xml:space="preserve"> </w:t>
      </w:r>
    </w:p>
    <w:p w14:paraId="3C374149" w14:textId="6EC67CD2" w:rsidR="007862C8" w:rsidRDefault="00DA1665" w:rsidP="008240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a light test were collected using </w:t>
      </w:r>
      <w:proofErr w:type="spellStart"/>
      <w:proofErr w:type="gram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developed by Ocular Data Systems.</w:t>
      </w:r>
      <w:r w:rsidR="00E533AA">
        <w:rPr>
          <w:rFonts w:ascii="Times New Roman" w:hAnsi="Times New Roman" w:cs="Times New Roman"/>
          <w:sz w:val="24"/>
          <w:szCs w:val="24"/>
        </w:rPr>
        <w:t xml:space="preserve"> Trajectories of pupillary light response like that shown in Figure 1 were extracted from the videos using the video segmentation pipeline described in Steinhart et al, 2023.</w:t>
      </w:r>
      <w:r w:rsidR="008240B9">
        <w:rPr>
          <w:rFonts w:ascii="Times New Roman" w:hAnsi="Times New Roman" w:cs="Times New Roman"/>
          <w:sz w:val="24"/>
          <w:szCs w:val="24"/>
        </w:rPr>
        <w:t xml:space="preserve"> These trajectories represent</w:t>
      </w:r>
      <w:r w:rsidR="003F7377">
        <w:rPr>
          <w:rFonts w:ascii="Times New Roman" w:hAnsi="Times New Roman" w:cs="Times New Roman"/>
          <w:sz w:val="24"/>
          <w:szCs w:val="24"/>
        </w:rPr>
        <w:t xml:space="preserve"> percent change from baseline values of pupil size for each eye </w:t>
      </w:r>
      <w:r w:rsidR="00CC4C73">
        <w:rPr>
          <w:rFonts w:ascii="Times New Roman" w:hAnsi="Times New Roman" w:cs="Times New Roman"/>
          <w:sz w:val="24"/>
          <w:szCs w:val="24"/>
        </w:rPr>
        <w:t xml:space="preserve">after </w:t>
      </w:r>
      <w:r w:rsidR="008240B9">
        <w:rPr>
          <w:rFonts w:ascii="Times New Roman" w:hAnsi="Times New Roman" w:cs="Times New Roman"/>
          <w:sz w:val="24"/>
          <w:szCs w:val="24"/>
        </w:rPr>
        <w:t xml:space="preserve">cannabis consumption (occasional and daily use groups) or </w:t>
      </w:r>
      <w:r w:rsidR="00CC4C73">
        <w:rPr>
          <w:rFonts w:ascii="Times New Roman" w:hAnsi="Times New Roman" w:cs="Times New Roman"/>
          <w:sz w:val="24"/>
          <w:szCs w:val="24"/>
        </w:rPr>
        <w:t xml:space="preserve">after </w:t>
      </w:r>
      <w:r w:rsidR="008240B9">
        <w:rPr>
          <w:rFonts w:ascii="Times New Roman" w:hAnsi="Times New Roman" w:cs="Times New Roman"/>
          <w:sz w:val="24"/>
          <w:szCs w:val="24"/>
        </w:rPr>
        <w:t>a short rest period (no use control group)</w:t>
      </w:r>
      <w:r w:rsidR="003F7377">
        <w:rPr>
          <w:rFonts w:ascii="Times New Roman" w:hAnsi="Times New Roman" w:cs="Times New Roman"/>
          <w:sz w:val="24"/>
          <w:szCs w:val="24"/>
        </w:rPr>
        <w:t xml:space="preserve">. </w:t>
      </w:r>
      <w:r w:rsidR="00A8320E">
        <w:rPr>
          <w:rFonts w:ascii="Times New Roman" w:hAnsi="Times New Roman" w:cs="Times New Roman"/>
          <w:sz w:val="24"/>
          <w:szCs w:val="24"/>
        </w:rPr>
        <w:t>P</w:t>
      </w:r>
      <w:commentRangeStart w:id="188"/>
      <w:r w:rsidR="00A8320E">
        <w:rPr>
          <w:rFonts w:ascii="Times New Roman" w:hAnsi="Times New Roman" w:cs="Times New Roman"/>
          <w:sz w:val="24"/>
          <w:szCs w:val="24"/>
        </w:rPr>
        <w:t xml:space="preserve">upillary light reflex trajectories </w:t>
      </w:r>
      <w:commentRangeEnd w:id="188"/>
      <w:r w:rsidR="00A8320E">
        <w:rPr>
          <w:rStyle w:val="CommentReference"/>
        </w:rPr>
        <w:commentReference w:id="188"/>
      </w:r>
      <w:r w:rsidR="00A8320E">
        <w:rPr>
          <w:rFonts w:ascii="Times New Roman" w:hAnsi="Times New Roman" w:cs="Times New Roman"/>
          <w:sz w:val="24"/>
          <w:szCs w:val="24"/>
        </w:rPr>
        <w:t>were truncated to 400 frame</w:t>
      </w:r>
      <w:r w:rsidR="00D72F27">
        <w:rPr>
          <w:rFonts w:ascii="Times New Roman" w:hAnsi="Times New Roman" w:cs="Times New Roman"/>
          <w:sz w:val="24"/>
          <w:szCs w:val="24"/>
        </w:rPr>
        <w:t>s</w:t>
      </w:r>
      <w:r w:rsidR="00A8320E">
        <w:rPr>
          <w:rFonts w:ascii="Times New Roman" w:hAnsi="Times New Roman" w:cs="Times New Roman"/>
          <w:sz w:val="24"/>
          <w:szCs w:val="24"/>
        </w:rPr>
        <w:t>, approximately 13.3 seconds after the start of the light test.</w:t>
      </w:r>
    </w:p>
    <w:p w14:paraId="5DAD14FE" w14:textId="1A9D518E"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FA5E60">
        <w:rPr>
          <w:rFonts w:ascii="Times New Roman" w:hAnsi="Times New Roman" w:cs="Times New Roman"/>
          <w:sz w:val="24"/>
          <w:szCs w:val="24"/>
        </w:rPr>
        <w:t xml:space="preserve">the </w:t>
      </w:r>
      <w:r>
        <w:rPr>
          <w:rFonts w:ascii="Times New Roman" w:hAnsi="Times New Roman" w:cs="Times New Roman"/>
          <w:sz w:val="24"/>
          <w:szCs w:val="24"/>
        </w:rPr>
        <w:t>sample of 84 participants</w:t>
      </w:r>
      <w:r w:rsidR="00FA5E60">
        <w:rPr>
          <w:rFonts w:ascii="Times New Roman" w:hAnsi="Times New Roman" w:cs="Times New Roman"/>
          <w:sz w:val="24"/>
          <w:szCs w:val="24"/>
        </w:rPr>
        <w:t xml:space="preserve"> used </w:t>
      </w:r>
      <w:r w:rsidR="00D702C2">
        <w:rPr>
          <w:rFonts w:ascii="Times New Roman" w:hAnsi="Times New Roman" w:cs="Times New Roman"/>
          <w:sz w:val="24"/>
          <w:szCs w:val="24"/>
        </w:rPr>
        <w:t>i</w:t>
      </w:r>
      <w:r w:rsidR="00FA5E60">
        <w:rPr>
          <w:rFonts w:ascii="Times New Roman" w:hAnsi="Times New Roman" w:cs="Times New Roman"/>
          <w:sz w:val="24"/>
          <w:szCs w:val="24"/>
        </w:rPr>
        <w:t>n this analysis</w:t>
      </w:r>
      <w:r>
        <w:rPr>
          <w:rFonts w:ascii="Times New Roman" w:hAnsi="Times New Roman" w:cs="Times New Roman"/>
          <w:sz w:val="24"/>
          <w:szCs w:val="24"/>
        </w:rPr>
        <w:t xml:space="preserve">, there were 29 </w:t>
      </w:r>
      <w:r w:rsidR="00D702C2">
        <w:rPr>
          <w:rFonts w:ascii="Times New Roman" w:hAnsi="Times New Roman" w:cs="Times New Roman"/>
          <w:sz w:val="24"/>
          <w:szCs w:val="24"/>
        </w:rPr>
        <w:t xml:space="preserve">participants in a </w:t>
      </w:r>
      <w:r>
        <w:rPr>
          <w:rFonts w:ascii="Times New Roman" w:hAnsi="Times New Roman" w:cs="Times New Roman"/>
          <w:sz w:val="24"/>
          <w:szCs w:val="24"/>
        </w:rPr>
        <w:t>no-</w:t>
      </w:r>
      <w:r w:rsidR="00D702C2">
        <w:rPr>
          <w:rFonts w:ascii="Times New Roman" w:hAnsi="Times New Roman" w:cs="Times New Roman"/>
          <w:sz w:val="24"/>
          <w:szCs w:val="24"/>
        </w:rPr>
        <w:t>use group</w:t>
      </w:r>
      <w:r>
        <w:rPr>
          <w:rFonts w:ascii="Times New Roman" w:hAnsi="Times New Roman" w:cs="Times New Roman"/>
          <w:sz w:val="24"/>
          <w:szCs w:val="24"/>
        </w:rPr>
        <w:t xml:space="preserve">, </w:t>
      </w:r>
      <w:r w:rsidR="00D702C2">
        <w:rPr>
          <w:rFonts w:ascii="Times New Roman" w:hAnsi="Times New Roman" w:cs="Times New Roman"/>
          <w:sz w:val="24"/>
          <w:szCs w:val="24"/>
        </w:rPr>
        <w:t xml:space="preserve">and </w:t>
      </w:r>
      <w:r>
        <w:rPr>
          <w:rFonts w:ascii="Times New Roman" w:hAnsi="Times New Roman" w:cs="Times New Roman"/>
          <w:sz w:val="24"/>
          <w:szCs w:val="24"/>
        </w:rPr>
        <w:t xml:space="preserve">30 and 25 </w:t>
      </w:r>
      <w:r w:rsidR="00D702C2">
        <w:rPr>
          <w:rFonts w:ascii="Times New Roman" w:hAnsi="Times New Roman" w:cs="Times New Roman"/>
          <w:sz w:val="24"/>
          <w:szCs w:val="24"/>
        </w:rPr>
        <w:t xml:space="preserve">participants in </w:t>
      </w:r>
      <w:r w:rsidR="00CC4C73">
        <w:rPr>
          <w:rFonts w:ascii="Times New Roman" w:hAnsi="Times New Roman" w:cs="Times New Roman"/>
          <w:sz w:val="24"/>
          <w:szCs w:val="24"/>
        </w:rPr>
        <w:t xml:space="preserve">the </w:t>
      </w:r>
      <w:r w:rsidR="00D702C2">
        <w:rPr>
          <w:rFonts w:ascii="Times New Roman" w:hAnsi="Times New Roman" w:cs="Times New Roman"/>
          <w:sz w:val="24"/>
          <w:szCs w:val="24"/>
        </w:rPr>
        <w:t xml:space="preserve">occasional and </w:t>
      </w:r>
      <w:r>
        <w:rPr>
          <w:rFonts w:ascii="Times New Roman" w:hAnsi="Times New Roman" w:cs="Times New Roman"/>
          <w:sz w:val="24"/>
          <w:szCs w:val="24"/>
        </w:rPr>
        <w:t xml:space="preserve">daily </w:t>
      </w:r>
      <w:r w:rsidR="00D702C2">
        <w:rPr>
          <w:rFonts w:ascii="Times New Roman" w:hAnsi="Times New Roman" w:cs="Times New Roman"/>
          <w:sz w:val="24"/>
          <w:szCs w:val="24"/>
        </w:rPr>
        <w:t>use groups, respectively</w:t>
      </w:r>
      <w:r>
        <w:rPr>
          <w:rFonts w:ascii="Times New Roman" w:hAnsi="Times New Roman" w:cs="Times New Roman"/>
          <w:sz w:val="24"/>
          <w:szCs w:val="24"/>
        </w:rPr>
        <w:t xml:space="preserve">. </w:t>
      </w:r>
      <w:r>
        <w:rPr>
          <w:rFonts w:ascii="Times New Roman" w:hAnsi="Times New Roman" w:cs="Times New Roman"/>
          <w:sz w:val="24"/>
          <w:szCs w:val="24"/>
        </w:rPr>
        <w:lastRenderedPageBreak/>
        <w:t>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sidR="00CC4C73">
        <w:rPr>
          <w:rFonts w:ascii="Times New Roman" w:hAnsi="Times New Roman" w:cs="Times New Roman"/>
          <w:sz w:val="24"/>
          <w:szCs w:val="24"/>
        </w:rPr>
        <w:t xml:space="preserve"> =</w:t>
      </w:r>
      <w:r>
        <w:rPr>
          <w:rFonts w:ascii="Times New Roman" w:hAnsi="Times New Roman" w:cs="Times New Roman"/>
          <w:sz w:val="24"/>
          <w:szCs w:val="24"/>
        </w:rPr>
        <w:t xml:space="preserve"> 4.41)</w:t>
      </w:r>
      <w:r w:rsidR="00EE53BF">
        <w:rPr>
          <w:rFonts w:ascii="Times New Roman" w:hAnsi="Times New Roman" w:cs="Times New Roman"/>
          <w:sz w:val="24"/>
          <w:szCs w:val="24"/>
        </w:rPr>
        <w:t>; and approximately 58% male (N = 49)</w:t>
      </w:r>
      <w:r w:rsidR="00CD24F3">
        <w:rPr>
          <w:rFonts w:ascii="Times New Roman" w:hAnsi="Times New Roman" w:cs="Times New Roman"/>
          <w:sz w:val="24"/>
          <w:szCs w:val="24"/>
        </w:rPr>
        <w:t xml:space="preserve"> (see Table 1).</w:t>
      </w:r>
      <w:r w:rsidR="00EE53BF">
        <w:rPr>
          <w:rFonts w:ascii="Times New Roman" w:hAnsi="Times New Roman" w:cs="Times New Roman"/>
          <w:sz w:val="24"/>
          <w:szCs w:val="24"/>
        </w:rPr>
        <w:t xml:space="preserve"> Time between cannabis consumption and </w:t>
      </w:r>
      <w:r w:rsidR="00FA5E60">
        <w:rPr>
          <w:rFonts w:ascii="Times New Roman" w:hAnsi="Times New Roman" w:cs="Times New Roman"/>
          <w:sz w:val="24"/>
          <w:szCs w:val="24"/>
        </w:rPr>
        <w:t xml:space="preserve">the pupil light response test </w:t>
      </w:r>
      <w:r w:rsidR="00EE53BF">
        <w:rPr>
          <w:rFonts w:ascii="Times New Roman" w:hAnsi="Times New Roman" w:cs="Times New Roman"/>
          <w:sz w:val="24"/>
          <w:szCs w:val="24"/>
        </w:rPr>
        <w:t>varied from 53 – 84 minutes with a median of 62 minutes</w:t>
      </w:r>
      <w:r w:rsidR="00FA5E60">
        <w:rPr>
          <w:rFonts w:ascii="Times New Roman" w:hAnsi="Times New Roman" w:cs="Times New Roman"/>
          <w:sz w:val="24"/>
          <w:szCs w:val="24"/>
        </w:rPr>
        <w:t xml:space="preserve"> (see</w:t>
      </w:r>
      <w:r w:rsidR="003E344B">
        <w:rPr>
          <w:rFonts w:ascii="Times New Roman" w:hAnsi="Times New Roman" w:cs="Times New Roman"/>
          <w:sz w:val="24"/>
          <w:szCs w:val="24"/>
        </w:rPr>
        <w:t xml:space="preserve"> Figure</w:t>
      </w:r>
      <w:r w:rsidR="00FA5E60">
        <w:rPr>
          <w:rFonts w:ascii="Times New Roman" w:hAnsi="Times New Roman" w:cs="Times New Roman"/>
          <w:sz w:val="24"/>
          <w:szCs w:val="24"/>
        </w:rPr>
        <w:t xml:space="preserve"> </w:t>
      </w:r>
      <w:r w:rsidR="003E344B">
        <w:rPr>
          <w:rFonts w:ascii="Times New Roman" w:hAnsi="Times New Roman" w:cs="Times New Roman"/>
          <w:sz w:val="24"/>
          <w:szCs w:val="24"/>
        </w:rPr>
        <w:t>4</w:t>
      </w:r>
      <w:r w:rsidR="00FA5E60">
        <w:rPr>
          <w:rFonts w:ascii="Times New Roman" w:hAnsi="Times New Roman" w:cs="Times New Roman"/>
          <w:sz w:val="24"/>
          <w:szCs w:val="24"/>
        </w:rPr>
        <w:t>)</w:t>
      </w:r>
      <w:r w:rsidR="00EE53BF">
        <w:rPr>
          <w:rFonts w:ascii="Times New Roman" w:hAnsi="Times New Roman" w:cs="Times New Roman"/>
          <w:sz w:val="24"/>
          <w:szCs w:val="24"/>
        </w:rPr>
        <w:t xml:space="preserve">. </w:t>
      </w:r>
    </w:p>
    <w:p w14:paraId="32BF0DB4" w14:textId="32B5D97B" w:rsidR="00EE53BF" w:rsidRDefault="00C13772" w:rsidP="00C13772">
      <w:pPr>
        <w:spacing w:line="480" w:lineRule="auto"/>
        <w:rPr>
          <w:rFonts w:ascii="Times New Roman" w:hAnsi="Times New Roman" w:cs="Times New Roman"/>
          <w:i/>
          <w:iCs/>
          <w:sz w:val="24"/>
          <w:szCs w:val="24"/>
        </w:rPr>
      </w:pPr>
      <w:commentRangeStart w:id="189"/>
      <w:r w:rsidRPr="00C13772">
        <w:rPr>
          <w:rFonts w:ascii="Times New Roman" w:hAnsi="Times New Roman" w:cs="Times New Roman"/>
          <w:i/>
          <w:iCs/>
          <w:sz w:val="24"/>
          <w:szCs w:val="24"/>
        </w:rPr>
        <w:t>Functional Data Analysis</w:t>
      </w:r>
      <w:commentRangeEnd w:id="189"/>
      <w:r w:rsidR="00DB51BF">
        <w:rPr>
          <w:rStyle w:val="CommentReference"/>
        </w:rPr>
        <w:commentReference w:id="189"/>
      </w:r>
    </w:p>
    <w:p w14:paraId="67B74219" w14:textId="5E7D4934" w:rsidR="00CC4C73" w:rsidRDefault="00C13772" w:rsidP="00C13772">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90"/>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w:t>
      </w:r>
      <w:commentRangeEnd w:id="190"/>
      <w:r w:rsidR="0060465B">
        <w:rPr>
          <w:rStyle w:val="CommentReference"/>
        </w:rPr>
        <w:commentReference w:id="190"/>
      </w:r>
      <w:r w:rsidR="00CC4C73">
        <w:rPr>
          <w:rFonts w:ascii="Times New Roman" w:hAnsi="Times New Roman" w:cs="Times New Roman"/>
          <w:sz w:val="24"/>
          <w:szCs w:val="24"/>
        </w:rPr>
        <w:t xml:space="preserve"> The term “functional” in FDA refers to the structure of the data instead of a characteristic of the participant or covariates. For the pupil light response,</w:t>
      </w:r>
      <w:r w:rsidR="00931439">
        <w:rPr>
          <w:rFonts w:ascii="Times New Roman" w:hAnsi="Times New Roman" w:cs="Times New Roman"/>
          <w:sz w:val="24"/>
          <w:szCs w:val="24"/>
        </w:rPr>
        <w:t xml:space="preserve"> a single functional unit is denoted with </w:t>
      </w:r>
      <w:proofErr w:type="spellStart"/>
      <w:r w:rsidR="00931439">
        <w:rPr>
          <w:rFonts w:ascii="Times New Roman" w:hAnsi="Times New Roman" w:cs="Times New Roman"/>
          <w:sz w:val="24"/>
          <w:szCs w:val="24"/>
        </w:rPr>
        <w:t>y</w:t>
      </w:r>
      <w:r w:rsidR="00931439" w:rsidRPr="00105272">
        <w:rPr>
          <w:rFonts w:ascii="Times New Roman" w:hAnsi="Times New Roman" w:cs="Times New Roman"/>
          <w:sz w:val="24"/>
          <w:szCs w:val="24"/>
          <w:vertAlign w:val="subscript"/>
        </w:rPr>
        <w:t>i</w:t>
      </w:r>
      <w:proofErr w:type="spellEnd"/>
      <w:r w:rsidR="00931439">
        <w:rPr>
          <w:rFonts w:ascii="Times New Roman" w:hAnsi="Times New Roman" w:cs="Times New Roman"/>
          <w:sz w:val="24"/>
          <w:szCs w:val="24"/>
        </w:rPr>
        <w:t>(t) or x</w:t>
      </w:r>
      <w:r w:rsidR="00931439" w:rsidRPr="00105272">
        <w:rPr>
          <w:rFonts w:ascii="Times New Roman" w:hAnsi="Times New Roman" w:cs="Times New Roman"/>
          <w:sz w:val="24"/>
          <w:szCs w:val="24"/>
          <w:vertAlign w:val="subscript"/>
        </w:rPr>
        <w:t>i</w:t>
      </w:r>
      <w:r w:rsidR="00931439">
        <w:rPr>
          <w:rFonts w:ascii="Times New Roman" w:hAnsi="Times New Roman" w:cs="Times New Roman"/>
          <w:sz w:val="24"/>
          <w:szCs w:val="24"/>
        </w:rPr>
        <w:t xml:space="preserve">(t), depending on whether the trajectory is modelled as the outcome or covariate, with t specifying the time at which the measurement was assessed.  </w:t>
      </w:r>
    </w:p>
    <w:p w14:paraId="43F6827E" w14:textId="05D56B5E" w:rsidR="00DB51BF" w:rsidRDefault="0075368E" w:rsidP="001052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analysis uses two distinct FDA methods to model differences in pupil response to light across cannabis </w:t>
      </w:r>
      <w:r w:rsidR="00CC4C73">
        <w:rPr>
          <w:rFonts w:ascii="Times New Roman" w:hAnsi="Times New Roman" w:cs="Times New Roman"/>
          <w:sz w:val="24"/>
          <w:szCs w:val="24"/>
        </w:rPr>
        <w:t xml:space="preserve">use </w:t>
      </w:r>
      <w:r>
        <w:rPr>
          <w:rFonts w:ascii="Times New Roman" w:hAnsi="Times New Roman" w:cs="Times New Roman"/>
          <w:sz w:val="24"/>
          <w:szCs w:val="24"/>
        </w:rPr>
        <w:t xml:space="preserve">groups; these models differ in whether the pupil response trajectory is treated as a covariate or the outcome. </w:t>
      </w:r>
      <w:r w:rsidR="00DB51BF">
        <w:rPr>
          <w:rFonts w:ascii="Times New Roman" w:hAnsi="Times New Roman" w:cs="Times New Roman"/>
          <w:sz w:val="24"/>
          <w:szCs w:val="24"/>
        </w:rPr>
        <w:t xml:space="preserve">The first method is known as </w:t>
      </w:r>
      <w:commentRangeStart w:id="191"/>
      <w:r w:rsidR="00DB51BF">
        <w:rPr>
          <w:rFonts w:ascii="Times New Roman" w:hAnsi="Times New Roman" w:cs="Times New Roman"/>
          <w:sz w:val="24"/>
          <w:szCs w:val="24"/>
        </w:rPr>
        <w:t>scalar-on-function regression (</w:t>
      </w:r>
      <w:proofErr w:type="spellStart"/>
      <w:r w:rsidR="00DB51BF">
        <w:rPr>
          <w:rFonts w:ascii="Times New Roman" w:hAnsi="Times New Roman" w:cs="Times New Roman"/>
          <w:sz w:val="24"/>
          <w:szCs w:val="24"/>
        </w:rPr>
        <w:t>SoFR</w:t>
      </w:r>
      <w:proofErr w:type="spellEnd"/>
      <w:r w:rsidR="00DB51BF">
        <w:rPr>
          <w:rFonts w:ascii="Times New Roman" w:hAnsi="Times New Roman" w:cs="Times New Roman"/>
          <w:sz w:val="24"/>
          <w:szCs w:val="24"/>
        </w:rPr>
        <w:t>)</w:t>
      </w:r>
      <w:r w:rsidR="00144B9E">
        <w:rPr>
          <w:rFonts w:ascii="Times New Roman" w:hAnsi="Times New Roman" w:cs="Times New Roman"/>
          <w:sz w:val="24"/>
          <w:szCs w:val="24"/>
        </w:rPr>
        <w:fldChar w:fldCharType="begin">
          <w:fldData xml:space="preserve">PEVuZE5vdGU+PENpdGU+PEF1dGhvcj5SYW1zYXk8L0F1dGhvcj48WWVhcj4xOTkxPC9ZZWFyPjxS
ZWNOdW0+MTY8L1JlY051bT48RGlzcGxheVRleHQ+WzE3LCAxOF08L0Rpc3BsYXlUZXh0PjxyZWNv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0735EB">
        <w:rPr>
          <w:rFonts w:ascii="Times New Roman" w:hAnsi="Times New Roman" w:cs="Times New Roman"/>
          <w:sz w:val="24"/>
          <w:szCs w:val="24"/>
        </w:rPr>
        <w:instrText xml:space="preserve"> ADDIN EN.CITE </w:instrText>
      </w:r>
      <w:r w:rsidR="000735EB">
        <w:rPr>
          <w:rFonts w:ascii="Times New Roman" w:hAnsi="Times New Roman" w:cs="Times New Roman"/>
          <w:sz w:val="24"/>
          <w:szCs w:val="24"/>
        </w:rPr>
        <w:fldChar w:fldCharType="begin">
          <w:fldData xml:space="preserve">PEVuZE5vdGU+PENpdGU+PEF1dGhvcj5SYW1zYXk8L0F1dGhvcj48WWVhcj4xOTkxPC9ZZWFyPjxS
ZWNOdW0+MTY8L1JlY051bT48RGlzcGxheVRleHQ+WzE3LCAxOF08L0Rpc3BsYXlUZXh0PjxyZWNv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0735EB">
        <w:rPr>
          <w:rFonts w:ascii="Times New Roman" w:hAnsi="Times New Roman" w:cs="Times New Roman"/>
          <w:sz w:val="24"/>
          <w:szCs w:val="24"/>
        </w:rPr>
        <w:instrText xml:space="preserve"> ADDIN EN.CITE.DATA </w:instrText>
      </w:r>
      <w:r w:rsidR="000735EB">
        <w:rPr>
          <w:rFonts w:ascii="Times New Roman" w:hAnsi="Times New Roman" w:cs="Times New Roman"/>
          <w:sz w:val="24"/>
          <w:szCs w:val="24"/>
        </w:rPr>
      </w:r>
      <w:r w:rsidR="000735EB">
        <w:rPr>
          <w:rFonts w:ascii="Times New Roman" w:hAnsi="Times New Roman" w:cs="Times New Roman"/>
          <w:sz w:val="24"/>
          <w:szCs w:val="24"/>
        </w:rPr>
        <w:fldChar w:fldCharType="end"/>
      </w:r>
      <w:r w:rsidR="00144B9E">
        <w:rPr>
          <w:rFonts w:ascii="Times New Roman" w:hAnsi="Times New Roman" w:cs="Times New Roman"/>
          <w:sz w:val="24"/>
          <w:szCs w:val="24"/>
        </w:rPr>
      </w:r>
      <w:r w:rsidR="00144B9E">
        <w:rPr>
          <w:rFonts w:ascii="Times New Roman" w:hAnsi="Times New Roman" w:cs="Times New Roman"/>
          <w:sz w:val="24"/>
          <w:szCs w:val="24"/>
        </w:rPr>
        <w:fldChar w:fldCharType="separate"/>
      </w:r>
      <w:r w:rsidR="002244DD">
        <w:rPr>
          <w:rFonts w:ascii="Times New Roman" w:hAnsi="Times New Roman" w:cs="Times New Roman"/>
          <w:noProof/>
          <w:sz w:val="24"/>
          <w:szCs w:val="24"/>
        </w:rPr>
        <w:t>[17, 18]</w:t>
      </w:r>
      <w:r w:rsidR="00144B9E">
        <w:rPr>
          <w:rFonts w:ascii="Times New Roman" w:hAnsi="Times New Roman" w:cs="Times New Roman"/>
          <w:sz w:val="24"/>
          <w:szCs w:val="24"/>
        </w:rPr>
        <w:fldChar w:fldCharType="end"/>
      </w:r>
      <w:r w:rsidR="00DB51BF">
        <w:rPr>
          <w:rFonts w:ascii="Times New Roman" w:hAnsi="Times New Roman" w:cs="Times New Roman"/>
          <w:sz w:val="24"/>
          <w:szCs w:val="24"/>
        </w:rPr>
        <w:t xml:space="preserve"> </w:t>
      </w:r>
      <w:commentRangeEnd w:id="191"/>
      <w:r w:rsidR="00DB51BF">
        <w:rPr>
          <w:rStyle w:val="CommentReference"/>
        </w:rPr>
        <w:commentReference w:id="191"/>
      </w:r>
      <w:r w:rsidR="00DB51BF">
        <w:rPr>
          <w:rFonts w:ascii="Times New Roman" w:hAnsi="Times New Roman" w:cs="Times New Roman"/>
          <w:sz w:val="24"/>
          <w:szCs w:val="24"/>
        </w:rPr>
        <w:t xml:space="preserve">in the FDA literature, and treats smoker vs. </w:t>
      </w:r>
      <w:proofErr w:type="spellStart"/>
      <w:proofErr w:type="gramStart"/>
      <w:r w:rsidR="00DB51BF">
        <w:rPr>
          <w:rFonts w:ascii="Times New Roman" w:hAnsi="Times New Roman" w:cs="Times New Roman"/>
          <w:sz w:val="24"/>
          <w:szCs w:val="24"/>
        </w:rPr>
        <w:t>non smoker</w:t>
      </w:r>
      <w:proofErr w:type="spellEnd"/>
      <w:proofErr w:type="gramEnd"/>
      <w:r w:rsidR="00DB51BF">
        <w:rPr>
          <w:rFonts w:ascii="Times New Roman" w:hAnsi="Times New Roman" w:cs="Times New Roman"/>
          <w:sz w:val="24"/>
          <w:szCs w:val="24"/>
        </w:rPr>
        <w:t xml:space="preserve"> as a binary outcome with pupil response trajectory as a covariate. This model is analogous to logistic regression and is given </w:t>
      </w:r>
      <w:proofErr w:type="gramStart"/>
      <w:r w:rsidR="00DB51BF">
        <w:rPr>
          <w:rFonts w:ascii="Times New Roman" w:hAnsi="Times New Roman" w:cs="Times New Roman"/>
          <w:sz w:val="24"/>
          <w:szCs w:val="24"/>
        </w:rPr>
        <w:t>by</w:t>
      </w:r>
      <w:proofErr w:type="gramEnd"/>
    </w:p>
    <w:p w14:paraId="6977DD02" w14:textId="35CCA246" w:rsidR="00461BA6" w:rsidRPr="00105272" w:rsidRDefault="00DB51BF" w:rsidP="00105272">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w:commentRangeStart w:id="192"/>
          <m:sSub>
            <m:sSubPr>
              <m:ctrlPr>
                <w:rPr>
                  <w:rFonts w:ascii="Cambria Math" w:hAnsi="Cambria Math" w:cs="Times New Roman"/>
                  <w:i/>
                  <w:sz w:val="24"/>
                  <w:szCs w:val="24"/>
                </w:rPr>
              </m:ctrlPr>
            </m:sSubPr>
            <m:e>
              <m:nary>
                <m:naryPr>
                  <m:supHide m:val="1"/>
                  <m:ctrlPr>
                    <w:ins w:id="193" w:author="Wrobel, Julia" w:date="2023-03-22T16:40:00Z">
                      <w:rPr>
                        <w:rFonts w:ascii="Cambria Math" w:hAnsi="Cambria Math" w:cs="Times New Roman"/>
                        <w:i/>
                        <w:sz w:val="24"/>
                        <w:szCs w:val="24"/>
                      </w:rPr>
                    </w:ins>
                  </m:ctrlPr>
                </m:naryPr>
                <m:sub>
                  <m:r>
                    <w:ins w:id="194" w:author="Wrobel, Julia" w:date="2023-03-22T16:40:00Z">
                      <w:rPr>
                        <w:rFonts w:ascii="Cambria Math" w:hAnsi="Cambria Math" w:cs="Times New Roman"/>
                        <w:sz w:val="24"/>
                        <w:szCs w:val="24"/>
                      </w:rPr>
                      <m:t>t</m:t>
                    </w:ins>
                  </m:r>
                </m:sub>
                <m:sup/>
                <m:e/>
              </m:nary>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t</m:t>
              </m:r>
            </m:e>
          </m:d>
          <w:commentRangeEnd w:id="192"/>
          <m:r>
            <m:rPr>
              <m:sty m:val="p"/>
            </m:rPr>
            <w:rPr>
              <w:rStyle w:val="CommentReference"/>
            </w:rPr>
            <w:commentReference w:id="192"/>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m:t>
          </m:r>
        </m:oMath>
      </m:oMathPara>
    </w:p>
    <w:p w14:paraId="170DF34E" w14:textId="54FB3B7A" w:rsidR="009A5EEE" w:rsidRPr="00105272" w:rsidRDefault="009A5EEE" w:rsidP="00C13772">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~GP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Σ</m:t>
              </m:r>
            </m:e>
          </m:d>
        </m:oMath>
      </m:oMathPara>
    </w:p>
    <w:p w14:paraId="4FC6AD6A" w14:textId="111CC067" w:rsidR="00461BA6" w:rsidRPr="00105272" w:rsidRDefault="00461BA6" w:rsidP="00C13772">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σ</m:t>
              </m:r>
            </m:e>
          </m:d>
          <m:r>
            <w:rPr>
              <w:rFonts w:ascii="Cambria Math" w:eastAsiaTheme="minorEastAsia" w:hAnsi="Cambria Math" w:cs="Times New Roman"/>
              <w:sz w:val="24"/>
              <w:szCs w:val="24"/>
            </w:rPr>
            <m:t xml:space="preserve"> </m:t>
          </m:r>
        </m:oMath>
      </m:oMathPara>
    </w:p>
    <w:p w14:paraId="299C612A" w14:textId="39A02560" w:rsidR="00461BA6" w:rsidRPr="00105272" w:rsidRDefault="00461BA6" w:rsidP="00C13772">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and i=1, …, n </m:t>
          </m:r>
        </m:oMath>
      </m:oMathPara>
    </w:p>
    <w:p w14:paraId="789AF297" w14:textId="072760A3" w:rsidR="0075368E" w:rsidRDefault="00461BA6" w:rsidP="00C13772">
      <w:pPr>
        <w:spacing w:line="480" w:lineRule="auto"/>
        <w:rPr>
          <w:rFonts w:ascii="Times New Roman" w:hAnsi="Times New Roman" w:cs="Times New Roman"/>
          <w:sz w:val="24"/>
          <w:szCs w:val="24"/>
        </w:rPr>
      </w:pPr>
      <w:r>
        <w:rPr>
          <w:rFonts w:ascii="Times New Roman" w:hAnsi="Times New Roman" w:cs="Times New Roman"/>
          <w:sz w:val="24"/>
          <w:szCs w:val="24"/>
        </w:rPr>
        <w:t xml:space="preserve">As with logistic </w:t>
      </w:r>
      <w:proofErr w:type="spellStart"/>
      <w:r>
        <w:rPr>
          <w:rFonts w:ascii="Times New Roman" w:hAnsi="Times New Roman" w:cs="Times New Roman"/>
          <w:sz w:val="24"/>
          <w:szCs w:val="24"/>
        </w:rPr>
        <w:t>regession</w:t>
      </w:r>
      <w:proofErr w:type="spellEnd"/>
      <w:r>
        <w:rPr>
          <w:rFonts w:ascii="Times New Roman" w:hAnsi="Times New Roman" w:cs="Times New Roman"/>
          <w:sz w:val="24"/>
          <w:szCs w:val="24"/>
        </w:rPr>
        <w:t>, the binary outcome of smoker vs non-smoking is transformed into the log-odds with a logit function</w:t>
      </w:r>
      <w:r w:rsidR="0010699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106991">
        <w:rPr>
          <w:rFonts w:ascii="Times New Roman" w:eastAsiaTheme="minorEastAsia" w:hAnsi="Times New Roman" w:cs="Times New Roman"/>
          <w:sz w:val="24"/>
          <w:szCs w:val="24"/>
        </w:rPr>
        <w:t xml:space="preserve"> is an estimated odds of being a </w:t>
      </w:r>
      <w:proofErr w:type="gramStart"/>
      <w:r w:rsidR="00106991">
        <w:rPr>
          <w:rFonts w:ascii="Times New Roman" w:eastAsiaTheme="minorEastAsia" w:hAnsi="Times New Roman" w:cs="Times New Roman"/>
          <w:sz w:val="24"/>
          <w:szCs w:val="24"/>
        </w:rPr>
        <w:t xml:space="preserve">smoker </w:t>
      </w:r>
      <w:r w:rsidR="0004528D">
        <w:rPr>
          <w:rFonts w:ascii="Times New Roman" w:eastAsiaTheme="minorEastAsia" w:hAnsi="Times New Roman" w:cs="Times New Roman"/>
          <w:sz w:val="24"/>
          <w:szCs w:val="24"/>
        </w:rPr>
        <w:t xml:space="preserve"> in</w:t>
      </w:r>
      <w:proofErr w:type="gramEnd"/>
      <w:r w:rsidR="0004528D">
        <w:rPr>
          <w:rFonts w:ascii="Times New Roman" w:eastAsiaTheme="minorEastAsia" w:hAnsi="Times New Roman" w:cs="Times New Roman"/>
          <w:sz w:val="24"/>
          <w:szCs w:val="24"/>
        </w:rPr>
        <w:t xml:space="preserve"> the whole population. For the </w:t>
      </w:r>
      <w:proofErr w:type="spellStart"/>
      <w:r w:rsidR="0004528D">
        <w:rPr>
          <w:rFonts w:ascii="Times New Roman" w:eastAsiaTheme="minorEastAsia" w:hAnsi="Times New Roman" w:cs="Times New Roman"/>
          <w:sz w:val="24"/>
          <w:szCs w:val="24"/>
        </w:rPr>
        <w:t>SoFR</w:t>
      </w:r>
      <w:proofErr w:type="spellEnd"/>
      <w:r w:rsidR="0004528D">
        <w:rPr>
          <w:rFonts w:ascii="Times New Roman" w:eastAsiaTheme="minorEastAsia" w:hAnsi="Times New Roman" w:cs="Times New Roman"/>
          <w:sz w:val="24"/>
          <w:szCs w:val="24"/>
        </w:rPr>
        <w:t xml:space="preserve"> model the </w:t>
      </w:r>
      <w:r w:rsidR="0004528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04528D">
        <w:rPr>
          <w:rFonts w:ascii="Times New Roman" w:eastAsiaTheme="minorEastAsia" w:hAnsi="Times New Roman" w:cs="Times New Roman"/>
          <w:sz w:val="24"/>
          <w:szCs w:val="24"/>
        </w:rPr>
        <w:t xml:space="preserve"> coefficient is the most interesting since it estimates the log odds of being a smoker at a specific time (t) during the pupil light response test. When this coefficient is exponentiated is interpreted as the odds ratio of being a smoker at a specific time (t) during the pupil light response test. </w:t>
      </w:r>
      <w:r w:rsidR="0004528D">
        <w:rPr>
          <w:rFonts w:ascii="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0004528D">
        <w:rPr>
          <w:rFonts w:ascii="Times New Roman" w:eastAsiaTheme="minorEastAsia" w:hAnsi="Times New Roman" w:cs="Times New Roman"/>
          <w:sz w:val="24"/>
          <w:szCs w:val="24"/>
        </w:rPr>
        <w:t>is a random effect for each individual and the</w:t>
      </w:r>
      <w:r w:rsidR="0004528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04528D">
        <w:rPr>
          <w:rFonts w:ascii="Times New Roman" w:eastAsiaTheme="minorEastAsia" w:hAnsi="Times New Roman" w:cs="Times New Roman"/>
          <w:sz w:val="24"/>
          <w:szCs w:val="24"/>
        </w:rPr>
        <w:t xml:space="preserve"> is random noise in the model. </w:t>
      </w:r>
      <w:r w:rsidR="00643BCB">
        <w:rPr>
          <w:rFonts w:ascii="Times New Roman" w:hAnsi="Times New Roman" w:cs="Times New Roman"/>
          <w:sz w:val="24"/>
          <w:szCs w:val="24"/>
        </w:rPr>
        <w:t xml:space="preserve">In this analysis, a </w:t>
      </w:r>
      <w:proofErr w:type="spellStart"/>
      <w:r w:rsidR="00643BCB">
        <w:rPr>
          <w:rFonts w:ascii="Times New Roman" w:hAnsi="Times New Roman" w:cs="Times New Roman"/>
          <w:sz w:val="24"/>
          <w:szCs w:val="24"/>
        </w:rPr>
        <w:t>SoFR</w:t>
      </w:r>
      <w:proofErr w:type="spellEnd"/>
      <w:r w:rsidR="00643BCB">
        <w:rPr>
          <w:rFonts w:ascii="Times New Roman" w:hAnsi="Times New Roman" w:cs="Times New Roman"/>
          <w:sz w:val="24"/>
          <w:szCs w:val="24"/>
        </w:rPr>
        <w:t xml:space="preserve"> model will be used to determine the subtle differences in the pupil light re</w:t>
      </w:r>
      <w:r w:rsidR="0004528D">
        <w:rPr>
          <w:rFonts w:ascii="Times New Roman" w:hAnsi="Times New Roman" w:cs="Times New Roman"/>
          <w:sz w:val="24"/>
          <w:szCs w:val="24"/>
        </w:rPr>
        <w:t>sponse</w:t>
      </w:r>
      <w:r w:rsidR="00643BCB">
        <w:rPr>
          <w:rFonts w:ascii="Times New Roman" w:hAnsi="Times New Roman" w:cs="Times New Roman"/>
          <w:sz w:val="24"/>
          <w:szCs w:val="24"/>
        </w:rPr>
        <w:t xml:space="preserve"> that discriminate between </w:t>
      </w:r>
      <w:r w:rsidR="0004528D">
        <w:rPr>
          <w:rFonts w:ascii="Times New Roman" w:hAnsi="Times New Roman" w:cs="Times New Roman"/>
          <w:sz w:val="24"/>
          <w:szCs w:val="24"/>
        </w:rPr>
        <w:t xml:space="preserve">the </w:t>
      </w:r>
      <w:r w:rsidR="00643BCB">
        <w:rPr>
          <w:rFonts w:ascii="Times New Roman" w:hAnsi="Times New Roman" w:cs="Times New Roman"/>
          <w:sz w:val="24"/>
          <w:szCs w:val="24"/>
        </w:rPr>
        <w:t>cannabis use</w:t>
      </w:r>
      <w:r w:rsidR="002244DD">
        <w:rPr>
          <w:rFonts w:ascii="Times New Roman" w:hAnsi="Times New Roman" w:cs="Times New Roman"/>
          <w:sz w:val="24"/>
          <w:szCs w:val="24"/>
        </w:rPr>
        <w:t xml:space="preserve"> group</w:t>
      </w:r>
      <w:r w:rsidR="00643BCB">
        <w:rPr>
          <w:rFonts w:ascii="Times New Roman" w:hAnsi="Times New Roman" w:cs="Times New Roman"/>
          <w:sz w:val="24"/>
          <w:szCs w:val="24"/>
        </w:rPr>
        <w:t xml:space="preserve"> versus no</w:t>
      </w:r>
      <w:r w:rsidR="0064162F">
        <w:rPr>
          <w:rFonts w:ascii="Times New Roman" w:hAnsi="Times New Roman" w:cs="Times New Roman"/>
          <w:sz w:val="24"/>
          <w:szCs w:val="24"/>
        </w:rPr>
        <w:t>-</w:t>
      </w:r>
      <w:r w:rsidR="00643BCB">
        <w:rPr>
          <w:rFonts w:ascii="Times New Roman" w:hAnsi="Times New Roman" w:cs="Times New Roman"/>
          <w:sz w:val="24"/>
          <w:szCs w:val="24"/>
        </w:rPr>
        <w:t>use</w:t>
      </w:r>
      <w:r w:rsidR="002244DD">
        <w:rPr>
          <w:rFonts w:ascii="Times New Roman" w:hAnsi="Times New Roman" w:cs="Times New Roman"/>
          <w:sz w:val="24"/>
          <w:szCs w:val="24"/>
        </w:rPr>
        <w:t xml:space="preserve"> group</w:t>
      </w:r>
      <w:r w:rsidR="00643BCB">
        <w:rPr>
          <w:rFonts w:ascii="Times New Roman" w:hAnsi="Times New Roman" w:cs="Times New Roman"/>
          <w:sz w:val="24"/>
          <w:szCs w:val="24"/>
        </w:rPr>
        <w:t>.</w:t>
      </w:r>
    </w:p>
    <w:p w14:paraId="69248A1C" w14:textId="29ADB0B5" w:rsidR="00643BCB" w:rsidRDefault="00031969" w:rsidP="00C137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FDA method </w:t>
      </w:r>
      <w:proofErr w:type="gramStart"/>
      <w:r>
        <w:rPr>
          <w:rFonts w:ascii="Times New Roman" w:hAnsi="Times New Roman" w:cs="Times New Roman"/>
          <w:sz w:val="24"/>
          <w:szCs w:val="24"/>
        </w:rPr>
        <w:t>used  is</w:t>
      </w:r>
      <w:proofErr w:type="gramEnd"/>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643BCB">
        <w:rPr>
          <w:rFonts w:ascii="Times New Roman" w:hAnsi="Times New Roman" w:cs="Times New Roman"/>
          <w:sz w:val="24"/>
          <w:szCs w:val="24"/>
        </w:rPr>
        <w:t xml:space="preserve">, which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sidR="00643BCB">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04528D">
        <w:rPr>
          <w:rFonts w:ascii="Times New Roman" w:eastAsiaTheme="minorEastAsia" w:hAnsi="Times New Roman" w:cs="Times New Roman"/>
          <w:sz w:val="24"/>
          <w:szCs w:val="24"/>
        </w:rPr>
        <w:t xml:space="preserve"> </w:t>
      </w:r>
      <w:r w:rsidR="00643BCB">
        <w:rPr>
          <w:rFonts w:ascii="Times New Roman" w:hAnsi="Times New Roman" w:cs="Times New Roman"/>
          <w:sz w:val="24"/>
          <w:szCs w:val="24"/>
        </w:rPr>
        <w:t xml:space="preserve">(e.g. age, cannabis use group, gender). The </w:t>
      </w:r>
      <w:proofErr w:type="spellStart"/>
      <w:r w:rsidR="00643BCB">
        <w:rPr>
          <w:rFonts w:ascii="Times New Roman" w:hAnsi="Times New Roman" w:cs="Times New Roman"/>
          <w:sz w:val="24"/>
          <w:szCs w:val="24"/>
        </w:rPr>
        <w:t>FoSR</w:t>
      </w:r>
      <w:proofErr w:type="spellEnd"/>
      <w:r w:rsidR="00643BCB">
        <w:rPr>
          <w:rFonts w:ascii="Times New Roman" w:hAnsi="Times New Roman" w:cs="Times New Roman"/>
          <w:sz w:val="24"/>
          <w:szCs w:val="24"/>
        </w:rPr>
        <w:t xml:space="preserve"> model </w:t>
      </w:r>
      <w:proofErr w:type="gramStart"/>
      <w:r w:rsidR="00643BCB">
        <w:rPr>
          <w:rFonts w:ascii="Times New Roman" w:hAnsi="Times New Roman" w:cs="Times New Roman"/>
          <w:sz w:val="24"/>
          <w:szCs w:val="24"/>
        </w:rPr>
        <w:t>is</w:t>
      </w:r>
      <w:proofErr w:type="gramEnd"/>
    </w:p>
    <w:p w14:paraId="5912293A" w14:textId="2C4A39C1" w:rsidR="00A256A8" w:rsidRPr="00105272" w:rsidRDefault="00000000" w:rsidP="00105272">
      <w:pPr>
        <w:spacing w:line="480" w:lineRule="auto"/>
        <w:ind w:right="72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use group=occasional</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use group=daily</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546086BD" w14:textId="62EB70B5" w:rsidR="009A5EEE" w:rsidRDefault="009A5EEE" w:rsidP="00C13772">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~GP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Σ</m:t>
              </m:r>
            </m:e>
          </m:d>
        </m:oMath>
      </m:oMathPara>
    </w:p>
    <w:p w14:paraId="40AB87EF" w14:textId="2CB26F31" w:rsidR="00A256A8" w:rsidRPr="00105272" w:rsidRDefault="00A256A8" w:rsidP="00C13772">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e>
          </m:d>
          <m:r>
            <w:rPr>
              <w:rFonts w:ascii="Cambria Math" w:eastAsiaTheme="minorEastAsia" w:hAnsi="Cambria Math" w:cs="Times New Roman"/>
              <w:sz w:val="24"/>
              <w:szCs w:val="24"/>
            </w:rPr>
            <m:t xml:space="preserve"> and</m:t>
          </m:r>
        </m:oMath>
      </m:oMathPara>
    </w:p>
    <w:p w14:paraId="4F3FA9D3" w14:textId="59A077BF" w:rsidR="00A256A8" w:rsidRPr="00105272" w:rsidRDefault="00A256A8" w:rsidP="00C13772">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i=1, …, n  </m:t>
          </m:r>
        </m:oMath>
      </m:oMathPara>
    </w:p>
    <w:p w14:paraId="250D5956" w14:textId="378A179A" w:rsidR="00643BCB" w:rsidRDefault="00E46E4B" w:rsidP="00C1377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model is akin to a linear regression with indicator variables for the occasional and daily use groups,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estimates the average trajectory of a participant in the no use control group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 the average difference at </w:t>
      </w:r>
      <w:r w:rsidR="00B10988">
        <w:rPr>
          <w:rFonts w:ascii="Times New Roman" w:eastAsiaTheme="minorEastAsia" w:hAnsi="Times New Roman" w:cs="Times New Roman"/>
          <w:sz w:val="24"/>
          <w:szCs w:val="24"/>
        </w:rPr>
        <w:t xml:space="preserve">a specific time (t) between the occasional and control group, and the daily and control group, respectively. </w:t>
      </w:r>
      <w:proofErr w:type="gramStart"/>
      <w:r w:rsidR="00B10988">
        <w:rPr>
          <w:rFonts w:ascii="Times New Roman" w:eastAsiaTheme="minorEastAsia" w:hAnsi="Times New Roman" w:cs="Times New Roman"/>
          <w:sz w:val="24"/>
          <w:szCs w:val="24"/>
        </w:rPr>
        <w:t>Again</w:t>
      </w:r>
      <w:proofErr w:type="gramEnd"/>
      <w:r w:rsidR="00B10988">
        <w:rPr>
          <w:rFonts w:ascii="Times New Roman" w:eastAsiaTheme="minorEastAsia" w:hAnsi="Times New Roman" w:cs="Times New Roman"/>
          <w:sz w:val="24"/>
          <w:szCs w:val="24"/>
        </w:rPr>
        <w:t xml:space="preserve"> in this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B10988">
        <w:rPr>
          <w:rFonts w:ascii="Times New Roman" w:eastAsiaTheme="minorEastAsia" w:hAnsi="Times New Roman" w:cs="Times New Roman"/>
          <w:sz w:val="24"/>
          <w:szCs w:val="24"/>
        </w:rPr>
        <w:t xml:space="preserve"> is a subject level random effect estimating the difference in trajectories for each individual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B10988">
        <w:rPr>
          <w:rFonts w:ascii="Times New Roman" w:eastAsiaTheme="minorEastAsia" w:hAnsi="Times New Roman" w:cs="Times New Roman"/>
          <w:sz w:val="24"/>
          <w:szCs w:val="24"/>
        </w:rPr>
        <w:t xml:space="preserve"> estimates random noise across the trajectory.</w:t>
      </w:r>
    </w:p>
    <w:p w14:paraId="68FD733A" w14:textId="782AB0F0" w:rsidR="00B10988" w:rsidRDefault="00304F4A" w:rsidP="00105272">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models </w:t>
      </w:r>
      <w:r w:rsidR="00643BCB">
        <w:rPr>
          <w:rFonts w:ascii="Times New Roman" w:hAnsi="Times New Roman" w:cs="Times New Roman"/>
          <w:sz w:val="24"/>
          <w:szCs w:val="24"/>
        </w:rPr>
        <w:t xml:space="preserve">will be </w:t>
      </w:r>
      <w:r>
        <w:rPr>
          <w:rFonts w:ascii="Times New Roman" w:hAnsi="Times New Roman" w:cs="Times New Roman"/>
          <w:sz w:val="24"/>
          <w:szCs w:val="24"/>
        </w:rPr>
        <w:t xml:space="preserve">used to distinguish </w:t>
      </w:r>
      <w:r w:rsidR="00643BCB">
        <w:rPr>
          <w:rFonts w:ascii="Times New Roman" w:hAnsi="Times New Roman" w:cs="Times New Roman"/>
          <w:sz w:val="24"/>
          <w:szCs w:val="24"/>
        </w:rPr>
        <w:t xml:space="preserve">pupil </w:t>
      </w:r>
      <w:r>
        <w:rPr>
          <w:rFonts w:ascii="Times New Roman" w:hAnsi="Times New Roman" w:cs="Times New Roman"/>
          <w:sz w:val="24"/>
          <w:szCs w:val="24"/>
        </w:rPr>
        <w:t xml:space="preserve">trajectory patterns that are associated with </w:t>
      </w:r>
      <w:r w:rsidR="00643BCB">
        <w:rPr>
          <w:rFonts w:ascii="Times New Roman" w:hAnsi="Times New Roman" w:cs="Times New Roman"/>
          <w:sz w:val="24"/>
          <w:szCs w:val="24"/>
        </w:rPr>
        <w:t>acute cannabis use in the daily and occasional use groups with pupil trajectory patterns associated with no use.</w:t>
      </w:r>
      <w:commentRangeStart w:id="195"/>
      <w:r w:rsidR="00643BCB">
        <w:rPr>
          <w:rFonts w:ascii="Times New Roman" w:hAnsi="Times New Roman" w:cs="Times New Roman"/>
          <w:sz w:val="24"/>
          <w:szCs w:val="24"/>
        </w:rPr>
        <w:t xml:space="preserve"> </w:t>
      </w:r>
      <w:r>
        <w:rPr>
          <w:rFonts w:ascii="Times New Roman" w:hAnsi="Times New Roman" w:cs="Times New Roman"/>
          <w:sz w:val="24"/>
          <w:szCs w:val="24"/>
        </w:rPr>
        <w:t xml:space="preserve">Additionally, due to the variability in the time from cannabis consumption </w:t>
      </w:r>
      <w:proofErr w:type="gramStart"/>
      <w:r>
        <w:rPr>
          <w:rFonts w:ascii="Times New Roman" w:hAnsi="Times New Roman" w:cs="Times New Roman"/>
          <w:sz w:val="24"/>
          <w:szCs w:val="24"/>
        </w:rPr>
        <w:t xml:space="preserve">to </w:t>
      </w:r>
      <w:commentRangeStart w:id="196"/>
      <w:r>
        <w:rPr>
          <w:rFonts w:ascii="Times New Roman" w:hAnsi="Times New Roman" w:cs="Times New Roman"/>
          <w:sz w:val="24"/>
          <w:szCs w:val="24"/>
        </w:rPr>
        <w:t xml:space="preserve"> test</w:t>
      </w:r>
      <w:commentRangeEnd w:id="196"/>
      <w:r w:rsidR="00BC435C">
        <w:rPr>
          <w:rFonts w:ascii="Times New Roman" w:hAnsi="Times New Roman" w:cs="Times New Roman"/>
          <w:sz w:val="24"/>
          <w:szCs w:val="24"/>
        </w:rPr>
        <w:t>ing</w:t>
      </w:r>
      <w:proofErr w:type="gramEnd"/>
      <w:r w:rsidR="00BC435C">
        <w:rPr>
          <w:rFonts w:ascii="Times New Roman" w:hAnsi="Times New Roman" w:cs="Times New Roman"/>
          <w:sz w:val="24"/>
          <w:szCs w:val="24"/>
        </w:rPr>
        <w:t xml:space="preserve"> </w:t>
      </w:r>
      <w:r w:rsidR="001F0E91">
        <w:rPr>
          <w:rStyle w:val="CommentReference"/>
        </w:rPr>
        <w:commentReference w:id="196"/>
      </w:r>
      <w:r>
        <w:rPr>
          <w:rFonts w:ascii="Times New Roman" w:hAnsi="Times New Roman" w:cs="Times New Roman"/>
          <w:sz w:val="24"/>
          <w:szCs w:val="24"/>
        </w:rPr>
        <w:t xml:space="preserve">, a </w:t>
      </w:r>
      <w:r w:rsidR="001A299A">
        <w:rPr>
          <w:rFonts w:ascii="Times New Roman" w:hAnsi="Times New Roman" w:cs="Times New Roman"/>
          <w:sz w:val="24"/>
          <w:szCs w:val="24"/>
        </w:rPr>
        <w:t xml:space="preserve">separate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was used to explain differences in trajectories due to time differences in wait time between cannabis use and testing. </w:t>
      </w:r>
      <w:commentRangeEnd w:id="195"/>
      <w:r w:rsidR="001F0E91">
        <w:rPr>
          <w:rStyle w:val="CommentReference"/>
        </w:rPr>
        <w:commentReference w:id="195"/>
      </w:r>
      <w:r w:rsidR="00B10988">
        <w:rPr>
          <w:rFonts w:ascii="Times New Roman" w:hAnsi="Times New Roman" w:cs="Times New Roman"/>
          <w:sz w:val="24"/>
          <w:szCs w:val="24"/>
        </w:rPr>
        <w:t>In this model</w:t>
      </w:r>
      <w:r w:rsidR="00E25A4B">
        <w:rPr>
          <w:rFonts w:ascii="Times New Roman" w:hAnsi="Times New Roman" w:cs="Times New Roman"/>
          <w:sz w:val="24"/>
          <w:szCs w:val="24"/>
        </w:rPr>
        <w:t xml:space="preserve">, the cannabis use </w:t>
      </w:r>
      <w:r w:rsidR="001A299A">
        <w:rPr>
          <w:rFonts w:ascii="Times New Roman" w:hAnsi="Times New Roman" w:cs="Times New Roman"/>
          <w:sz w:val="24"/>
          <w:szCs w:val="24"/>
        </w:rPr>
        <w:t xml:space="preserve">groups were collapsed to </w:t>
      </w:r>
      <w:proofErr w:type="gramStart"/>
      <w:r w:rsidR="001A299A">
        <w:rPr>
          <w:rFonts w:ascii="Times New Roman" w:hAnsi="Times New Roman" w:cs="Times New Roman"/>
          <w:sz w:val="24"/>
          <w:szCs w:val="24"/>
        </w:rPr>
        <w:t>use</w:t>
      </w:r>
      <w:proofErr w:type="gramEnd"/>
      <w:r w:rsidR="001A299A">
        <w:rPr>
          <w:rFonts w:ascii="Times New Roman" w:hAnsi="Times New Roman" w:cs="Times New Roman"/>
          <w:sz w:val="24"/>
          <w:szCs w:val="24"/>
        </w:rPr>
        <w:t xml:space="preserve"> and no use control groups and </w:t>
      </w:r>
      <w:r w:rsidR="00B10988">
        <w:rPr>
          <w:rFonts w:ascii="Times New Roman" w:hAnsi="Times New Roman" w:cs="Times New Roman"/>
          <w:sz w:val="24"/>
          <w:szCs w:val="24"/>
        </w:rPr>
        <w:t>the time delay</w:t>
      </w:r>
      <w:r w:rsidR="00E25A4B">
        <w:rPr>
          <w:rFonts w:ascii="Times New Roman" w:hAnsi="Times New Roman" w:cs="Times New Roman"/>
          <w:sz w:val="24"/>
          <w:szCs w:val="24"/>
        </w:rPr>
        <w:t xml:space="preserve"> (TD)</w:t>
      </w:r>
      <w:r w:rsidR="00B10988">
        <w:rPr>
          <w:rFonts w:ascii="Times New Roman" w:hAnsi="Times New Roman" w:cs="Times New Roman"/>
          <w:sz w:val="24"/>
          <w:szCs w:val="24"/>
        </w:rPr>
        <w:t xml:space="preserve"> from smoking to testing was grand mean centered </w:t>
      </w:r>
      <w:r w:rsidR="001A299A">
        <w:rPr>
          <w:rFonts w:ascii="Times New Roman" w:hAnsi="Times New Roman" w:cs="Times New Roman"/>
          <w:sz w:val="24"/>
          <w:szCs w:val="24"/>
        </w:rPr>
        <w:t>This model was specified as</w:t>
      </w:r>
    </w:p>
    <w:p w14:paraId="05C3A66F" w14:textId="77777777" w:rsidR="00E25A4B" w:rsidRPr="00105272" w:rsidRDefault="00000000" w:rsidP="00B10988">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smoker=1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smoker=1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101C85A1" w14:textId="1EC4FA51" w:rsidR="00B10988" w:rsidRPr="008E7F44" w:rsidRDefault="00B10988" w:rsidP="00B10988">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where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GP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d>
        </m:oMath>
      </m:oMathPara>
    </w:p>
    <w:p w14:paraId="313F2FC1" w14:textId="77777777" w:rsidR="00B10988" w:rsidRPr="008E7F44" w:rsidRDefault="00B10988" w:rsidP="00B10988">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e>
          </m:d>
          <m:r>
            <w:rPr>
              <w:rFonts w:ascii="Cambria Math" w:eastAsiaTheme="minorEastAsia" w:hAnsi="Cambria Math" w:cs="Times New Roman"/>
              <w:sz w:val="24"/>
              <w:szCs w:val="24"/>
            </w:rPr>
            <m:t xml:space="preserve"> and</m:t>
          </m:r>
        </m:oMath>
      </m:oMathPara>
    </w:p>
    <w:p w14:paraId="6017D6C7" w14:textId="77777777" w:rsidR="00B10988" w:rsidRPr="008E7F44" w:rsidRDefault="00B10988" w:rsidP="00B10988">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i=1, …, n  </m:t>
          </m:r>
        </m:oMath>
      </m:oMathPara>
    </w:p>
    <w:p w14:paraId="0AFB5289" w14:textId="0668BD04" w:rsidR="00CD24F3" w:rsidRDefault="001A299A" w:rsidP="00C13772">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the model the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 would have the same interpretation as the previous FoSR (e.g the average pupil light response trajectory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can be interpreted as average difference in trajectories at a specific time (t) between no use controls and smokers with an average time delay from smoking 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average difference at a specific time for an additional minute delay in time to test for smokers. Again,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refer to subject-specific random effects and random noise, respectively. </w:t>
      </w:r>
    </w:p>
    <w:p w14:paraId="2279320F" w14:textId="0A09F49C" w:rsidR="00304F4A" w:rsidRPr="00304F4A" w:rsidRDefault="00304F4A" w:rsidP="00C13772">
      <w:pPr>
        <w:spacing w:line="480" w:lineRule="auto"/>
        <w:rPr>
          <w:rFonts w:ascii="Times New Roman" w:hAnsi="Times New Roman" w:cs="Times New Roman"/>
          <w:i/>
          <w:iCs/>
          <w:sz w:val="24"/>
          <w:szCs w:val="24"/>
        </w:rPr>
      </w:pPr>
      <w:commentRangeStart w:id="197"/>
      <w:r w:rsidRPr="00304F4A">
        <w:rPr>
          <w:rFonts w:ascii="Times New Roman" w:hAnsi="Times New Roman" w:cs="Times New Roman"/>
          <w:i/>
          <w:iCs/>
          <w:sz w:val="24"/>
          <w:szCs w:val="24"/>
        </w:rPr>
        <w:lastRenderedPageBreak/>
        <w:t>Prediction Analysis</w:t>
      </w:r>
      <w:commentRangeEnd w:id="197"/>
      <w:r w:rsidR="0032772B">
        <w:rPr>
          <w:rStyle w:val="CommentReference"/>
        </w:rPr>
        <w:commentReference w:id="197"/>
      </w:r>
    </w:p>
    <w:p w14:paraId="3AF9C58F" w14:textId="28474E14" w:rsidR="00304F4A" w:rsidRDefault="006C5557" w:rsidP="005D6D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portion of the analysis </w:t>
      </w:r>
      <w:r w:rsidR="00425534">
        <w:rPr>
          <w:rFonts w:ascii="Times New Roman" w:hAnsi="Times New Roman" w:cs="Times New Roman"/>
          <w:sz w:val="24"/>
          <w:szCs w:val="24"/>
        </w:rPr>
        <w:t>is to build a model that best discriminates between those who recently smoked cannabis (designated “</w:t>
      </w:r>
      <w:commentRangeStart w:id="198"/>
      <w:r w:rsidR="00425534">
        <w:rPr>
          <w:rFonts w:ascii="Times New Roman" w:hAnsi="Times New Roman" w:cs="Times New Roman"/>
          <w:sz w:val="24"/>
          <w:szCs w:val="24"/>
        </w:rPr>
        <w:t>cannabis use</w:t>
      </w:r>
      <w:commentRangeEnd w:id="198"/>
      <w:r w:rsidR="0032772B">
        <w:rPr>
          <w:rStyle w:val="CommentReference"/>
        </w:rPr>
        <w:commentReference w:id="198"/>
      </w:r>
      <w:r w:rsidR="00425534">
        <w:rPr>
          <w:rFonts w:ascii="Times New Roman" w:hAnsi="Times New Roman" w:cs="Times New Roman"/>
          <w:sz w:val="24"/>
          <w:szCs w:val="24"/>
        </w:rPr>
        <w:t>”</w:t>
      </w:r>
      <w:r w:rsidR="0032772B">
        <w:rPr>
          <w:rFonts w:ascii="Times New Roman" w:hAnsi="Times New Roman" w:cs="Times New Roman"/>
          <w:sz w:val="24"/>
          <w:szCs w:val="24"/>
        </w:rPr>
        <w:t xml:space="preserve"> group, combin</w:t>
      </w:r>
      <w:r w:rsidR="00322B09">
        <w:rPr>
          <w:rFonts w:ascii="Times New Roman" w:hAnsi="Times New Roman" w:cs="Times New Roman"/>
          <w:sz w:val="24"/>
          <w:szCs w:val="24"/>
        </w:rPr>
        <w:t>ing</w:t>
      </w:r>
      <w:r w:rsidR="0032772B">
        <w:rPr>
          <w:rFonts w:ascii="Times New Roman" w:hAnsi="Times New Roman" w:cs="Times New Roman"/>
          <w:sz w:val="24"/>
          <w:szCs w:val="24"/>
        </w:rPr>
        <w:t xml:space="preserve"> daily and occasional use groups) and those who did not (designated “no use”).</w:t>
      </w:r>
      <w:r w:rsidR="0085475E">
        <w:rPr>
          <w:rFonts w:ascii="Times New Roman" w:hAnsi="Times New Roman" w:cs="Times New Roman"/>
          <w:sz w:val="24"/>
          <w:szCs w:val="24"/>
        </w:rPr>
        <w:t xml:space="preserve"> Our main model is the </w:t>
      </w:r>
      <w:proofErr w:type="spellStart"/>
      <w:r w:rsidR="0085475E">
        <w:rPr>
          <w:rFonts w:ascii="Times New Roman" w:hAnsi="Times New Roman" w:cs="Times New Roman"/>
          <w:sz w:val="24"/>
          <w:szCs w:val="24"/>
        </w:rPr>
        <w:t>SoFR</w:t>
      </w:r>
      <w:proofErr w:type="spellEnd"/>
      <w:r w:rsidR="0085475E">
        <w:rPr>
          <w:rFonts w:ascii="Times New Roman" w:hAnsi="Times New Roman" w:cs="Times New Roman"/>
          <w:sz w:val="24"/>
          <w:szCs w:val="24"/>
        </w:rPr>
        <w:t xml:space="preserve"> functional logistic regression model described above; we compare the to a model that uses single value summaries of the trajectory data, including</w:t>
      </w:r>
      <w:r w:rsidR="00662748">
        <w:rPr>
          <w:rFonts w:ascii="Times New Roman" w:hAnsi="Times New Roman" w:cs="Times New Roman"/>
          <w:sz w:val="24"/>
          <w:szCs w:val="24"/>
        </w:rPr>
        <w:t xml:space="preserve"> (a) minimal constriction, the magnitude of peak decrease as a percentage of the pre-illumination diameter</w:t>
      </w:r>
      <w:r w:rsidR="00597375">
        <w:rPr>
          <w:rFonts w:ascii="Times New Roman" w:hAnsi="Times New Roman" w:cs="Times New Roman"/>
          <w:sz w:val="24"/>
          <w:szCs w:val="24"/>
        </w:rPr>
        <w:t>;</w:t>
      </w:r>
      <w:r w:rsidR="00662748">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sidR="00662748">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r w:rsidR="00276C7A">
        <w:rPr>
          <w:rFonts w:ascii="Times New Roman" w:hAnsi="Times New Roman" w:cs="Times New Roman"/>
          <w:sz w:val="24"/>
          <w:szCs w:val="24"/>
        </w:rPr>
        <w:t xml:space="preserve">the </w:t>
      </w:r>
      <w:r w:rsidR="00662748">
        <w:rPr>
          <w:rFonts w:ascii="Times New Roman" w:hAnsi="Times New Roman" w:cs="Times New Roman"/>
          <w:sz w:val="24"/>
          <w:szCs w:val="24"/>
        </w:rPr>
        <w:t>slope</w:t>
      </w:r>
      <w:r w:rsidR="00597375">
        <w:rPr>
          <w:rFonts w:ascii="Times New Roman" w:hAnsi="Times New Roman" w:cs="Times New Roman"/>
          <w:sz w:val="24"/>
          <w:szCs w:val="24"/>
        </w:rPr>
        <w:t xml:space="preserve"> </w:t>
      </w:r>
      <w:r w:rsidR="00276C7A">
        <w:rPr>
          <w:rFonts w:ascii="Times New Roman" w:hAnsi="Times New Roman" w:cs="Times New Roman"/>
          <w:sz w:val="24"/>
          <w:szCs w:val="24"/>
        </w:rPr>
        <w:t>of the rebound after the point of minimal constriction</w:t>
      </w:r>
      <w:r w:rsidR="00322B09">
        <w:rPr>
          <w:rFonts w:ascii="Times New Roman" w:hAnsi="Times New Roman" w:cs="Times New Roman"/>
          <w:sz w:val="24"/>
          <w:szCs w:val="24"/>
        </w:rPr>
        <w:t xml:space="preserve"> {Steinhart, 2023 #18}</w:t>
      </w:r>
      <w:r w:rsidR="00597375">
        <w:rPr>
          <w:rFonts w:ascii="Times New Roman" w:hAnsi="Times New Roman" w:cs="Times New Roman"/>
          <w:sz w:val="24"/>
          <w:szCs w:val="24"/>
        </w:rPr>
        <w:t>.</w:t>
      </w:r>
      <w:r w:rsidR="005D6DA1">
        <w:rPr>
          <w:rFonts w:ascii="Times New Roman" w:hAnsi="Times New Roman" w:cs="Times New Roman"/>
          <w:sz w:val="24"/>
          <w:szCs w:val="24"/>
        </w:rPr>
        <w:t xml:space="preserve">We compare both models in their ability to predict cannabis use status, and expect better prediction from the </w:t>
      </w:r>
      <w:proofErr w:type="spellStart"/>
      <w:r w:rsidR="005D6DA1">
        <w:rPr>
          <w:rFonts w:ascii="Times New Roman" w:hAnsi="Times New Roman" w:cs="Times New Roman"/>
          <w:sz w:val="24"/>
          <w:szCs w:val="24"/>
        </w:rPr>
        <w:t>SoFR</w:t>
      </w:r>
      <w:proofErr w:type="spellEnd"/>
      <w:r w:rsidR="005D6DA1">
        <w:rPr>
          <w:rFonts w:ascii="Times New Roman" w:hAnsi="Times New Roman" w:cs="Times New Roman"/>
          <w:sz w:val="24"/>
          <w:szCs w:val="24"/>
        </w:rPr>
        <w:t xml:space="preserve"> model because it leverages information from the full pupil response trajectories. </w:t>
      </w:r>
      <w:commentRangeStart w:id="199"/>
      <w:r w:rsidR="00597375">
        <w:rPr>
          <w:rFonts w:ascii="Times New Roman" w:hAnsi="Times New Roman" w:cs="Times New Roman"/>
          <w:sz w:val="24"/>
          <w:szCs w:val="24"/>
        </w:rPr>
        <w:t xml:space="preserve">Receiver 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w:t>
      </w:r>
      <w:r w:rsidR="00322B09">
        <w:rPr>
          <w:rFonts w:ascii="Times New Roman" w:hAnsi="Times New Roman" w:cs="Times New Roman"/>
          <w:sz w:val="24"/>
          <w:szCs w:val="24"/>
        </w:rPr>
        <w:t xml:space="preserve">compared </w:t>
      </w:r>
      <w:r w:rsidR="00597375">
        <w:rPr>
          <w:rFonts w:ascii="Times New Roman" w:hAnsi="Times New Roman" w:cs="Times New Roman"/>
          <w:sz w:val="24"/>
          <w:szCs w:val="24"/>
        </w:rPr>
        <w:t xml:space="preserve">to assess the </w:t>
      </w:r>
      <w:r w:rsidR="00322B09">
        <w:rPr>
          <w:rFonts w:ascii="Times New Roman" w:hAnsi="Times New Roman" w:cs="Times New Roman"/>
          <w:sz w:val="24"/>
          <w:szCs w:val="24"/>
        </w:rPr>
        <w:t>discrimination ability of each model</w:t>
      </w:r>
      <w:r w:rsidR="00597375">
        <w:rPr>
          <w:rFonts w:ascii="Times New Roman" w:hAnsi="Times New Roman" w:cs="Times New Roman"/>
          <w:sz w:val="24"/>
          <w:szCs w:val="24"/>
        </w:rPr>
        <w:t xml:space="preserve"> with</w:t>
      </w:r>
      <w:r w:rsidR="00322B09">
        <w:rPr>
          <w:rFonts w:ascii="Times New Roman" w:hAnsi="Times New Roman" w:cs="Times New Roman"/>
          <w:sz w:val="24"/>
          <w:szCs w:val="24"/>
        </w:rPr>
        <w:t xml:space="preserve"> the metric </w:t>
      </w:r>
      <w:proofErr w:type="gramStart"/>
      <w:r w:rsidR="00322B09">
        <w:rPr>
          <w:rFonts w:ascii="Times New Roman" w:hAnsi="Times New Roman" w:cs="Times New Roman"/>
          <w:sz w:val="24"/>
          <w:szCs w:val="24"/>
        </w:rPr>
        <w:t xml:space="preserve">of </w:t>
      </w:r>
      <w:r w:rsidR="00597375">
        <w:rPr>
          <w:rFonts w:ascii="Times New Roman" w:hAnsi="Times New Roman" w:cs="Times New Roman"/>
          <w:sz w:val="24"/>
          <w:szCs w:val="24"/>
        </w:rPr>
        <w:t xml:space="preserve"> area</w:t>
      </w:r>
      <w:proofErr w:type="gramEnd"/>
      <w:r w:rsidR="00597375">
        <w:rPr>
          <w:rFonts w:ascii="Times New Roman" w:hAnsi="Times New Roman" w:cs="Times New Roman"/>
          <w:sz w:val="24"/>
          <w:szCs w:val="24"/>
        </w:rPr>
        <w:t xml:space="preserve"> under the curve</w:t>
      </w:r>
      <w:r w:rsidR="00322B09">
        <w:rPr>
          <w:rFonts w:ascii="Times New Roman" w:hAnsi="Times New Roman" w:cs="Times New Roman"/>
          <w:sz w:val="24"/>
          <w:szCs w:val="24"/>
        </w:rPr>
        <w:t>, where values closer to 1 are interpreted as having a higher discrimination ability</w:t>
      </w:r>
      <w:r w:rsidR="00597375">
        <w:rPr>
          <w:rFonts w:ascii="Times New Roman" w:hAnsi="Times New Roman" w:cs="Times New Roman"/>
          <w:sz w:val="24"/>
          <w:szCs w:val="24"/>
        </w:rPr>
        <w:t>.</w:t>
      </w:r>
      <w:commentRangeEnd w:id="199"/>
      <w:r w:rsidR="00564C48">
        <w:rPr>
          <w:rStyle w:val="CommentReference"/>
        </w:rPr>
        <w:commentReference w:id="199"/>
      </w:r>
    </w:p>
    <w:p w14:paraId="7AE774B0" w14:textId="2DD3AAF3" w:rsidR="00C33614"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Analysis Software</w:t>
      </w:r>
    </w:p>
    <w:p w14:paraId="2C5205F8" w14:textId="016DFF13" w:rsidR="00C33614" w:rsidRPr="00C13772"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in R (version 4.0.2)</w:t>
      </w:r>
      <w:r w:rsidR="00296A11">
        <w:rPr>
          <w:rFonts w:ascii="Times New Roman" w:hAnsi="Times New Roman" w:cs="Times New Roman"/>
          <w:sz w:val="24"/>
          <w:szCs w:val="24"/>
        </w:rPr>
        <w:t>.</w:t>
      </w:r>
      <w:r w:rsidR="000735EB">
        <w:rPr>
          <w:rFonts w:ascii="Times New Roman" w:hAnsi="Times New Roman" w:cs="Times New Roman"/>
          <w:sz w:val="24"/>
          <w:szCs w:val="24"/>
        </w:rPr>
        <w:fldChar w:fldCharType="begin"/>
      </w:r>
      <w:r w:rsidR="000735EB">
        <w:rPr>
          <w:rFonts w:ascii="Times New Roman" w:hAnsi="Times New Roman" w:cs="Times New Roman"/>
          <w:sz w:val="24"/>
          <w:szCs w:val="24"/>
        </w:rPr>
        <w:instrText xml:space="preserve"> ADDIN EN.CITE &lt;EndNote&gt;&lt;Cite&gt;&lt;Author&gt;Team.&lt;/Author&gt;&lt;Year&gt;2020&lt;/Year&gt;&lt;RecNum&gt;19&lt;/RecNum&gt;&lt;DisplayText&gt;[19]&lt;/DisplayText&gt;&lt;record&gt;&lt;rec-number&gt;19&lt;/rec-number&gt;&lt;foreign-keys&gt;&lt;key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sidR="000735EB">
        <w:rPr>
          <w:rFonts w:ascii="Times New Roman" w:hAnsi="Times New Roman" w:cs="Times New Roman"/>
          <w:sz w:val="24"/>
          <w:szCs w:val="24"/>
        </w:rPr>
        <w:fldChar w:fldCharType="separate"/>
      </w:r>
      <w:r w:rsidR="000735EB">
        <w:rPr>
          <w:rFonts w:ascii="Times New Roman" w:hAnsi="Times New Roman" w:cs="Times New Roman"/>
          <w:noProof/>
          <w:sz w:val="24"/>
          <w:szCs w:val="24"/>
        </w:rPr>
        <w:t>[19]</w:t>
      </w:r>
      <w:r w:rsidR="000735EB">
        <w:rPr>
          <w:rFonts w:ascii="Times New Roman" w:hAnsi="Times New Roman" w:cs="Times New Roman"/>
          <w:sz w:val="24"/>
          <w:szCs w:val="24"/>
        </w:rPr>
        <w:fldChar w:fldCharType="end"/>
      </w:r>
      <w:r w:rsidR="00296A11">
        <w:rPr>
          <w:rFonts w:ascii="Times New Roman" w:hAnsi="Times New Roman" w:cs="Times New Roman"/>
          <w:sz w:val="24"/>
          <w:szCs w:val="24"/>
        </w:rPr>
        <w:t xml:space="preserve"> The R packages</w:t>
      </w:r>
      <w:r>
        <w:rPr>
          <w:rFonts w:ascii="Times New Roman" w:hAnsi="Times New Roman" w:cs="Times New Roman"/>
          <w:sz w:val="24"/>
          <w:szCs w:val="24"/>
        </w:rPr>
        <w:t xml:space="preserve"> </w:t>
      </w:r>
      <w:proofErr w:type="spellStart"/>
      <w:r>
        <w:rPr>
          <w:rFonts w:ascii="Times New Roman" w:hAnsi="Times New Roman" w:cs="Times New Roman"/>
          <w:sz w:val="24"/>
          <w:szCs w:val="24"/>
        </w:rPr>
        <w:t>mgcv</w:t>
      </w:r>
      <w:proofErr w:type="spellEnd"/>
      <w:r w:rsidR="000735EB">
        <w:rPr>
          <w:rFonts w:ascii="Times New Roman" w:hAnsi="Times New Roman" w:cs="Times New Roman"/>
          <w:sz w:val="24"/>
          <w:szCs w:val="24"/>
        </w:rPr>
        <w:fldChar w:fldCharType="begin"/>
      </w:r>
      <w:r w:rsidR="000735EB">
        <w:rPr>
          <w:rFonts w:ascii="Times New Roman" w:hAnsi="Times New Roman" w:cs="Times New Roman"/>
          <w:sz w:val="24"/>
          <w:szCs w:val="24"/>
        </w:rPr>
        <w:instrText xml:space="preserve"> ADDIN EN.CITE &lt;EndNote&gt;&lt;Cite&gt;&lt;Author&gt;Wood&lt;/Author&gt;&lt;Year&gt;2011&lt;/Year&gt;&lt;RecNum&gt;21&lt;/RecNum&gt;&lt;DisplayText&gt;[20]&lt;/DisplayText&gt;&lt;record&gt;&lt;rec-number&gt;21&lt;/rec-number&gt;&lt;foreign-keys&gt;&lt;key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sidR="000735EB">
        <w:rPr>
          <w:rFonts w:ascii="Times New Roman" w:hAnsi="Times New Roman" w:cs="Times New Roman"/>
          <w:sz w:val="24"/>
          <w:szCs w:val="24"/>
        </w:rPr>
        <w:fldChar w:fldCharType="separate"/>
      </w:r>
      <w:r w:rsidR="000735EB">
        <w:rPr>
          <w:rFonts w:ascii="Times New Roman" w:hAnsi="Times New Roman" w:cs="Times New Roman"/>
          <w:noProof/>
          <w:sz w:val="24"/>
          <w:szCs w:val="24"/>
        </w:rPr>
        <w:t>[20]</w:t>
      </w:r>
      <w:r w:rsidR="000735E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96A11">
        <w:rPr>
          <w:rFonts w:ascii="Times New Roman" w:hAnsi="Times New Roman" w:cs="Times New Roman"/>
          <w:sz w:val="24"/>
          <w:szCs w:val="24"/>
        </w:rPr>
        <w:t xml:space="preserve">and refund </w:t>
      </w:r>
      <w:r w:rsidR="000735EB">
        <w:rPr>
          <w:rFonts w:ascii="Times New Roman" w:hAnsi="Times New Roman" w:cs="Times New Roman"/>
          <w:sz w:val="24"/>
          <w:szCs w:val="24"/>
        </w:rPr>
        <w:fldChar w:fldCharType="begin"/>
      </w:r>
      <w:r w:rsidR="000735EB">
        <w:rPr>
          <w:rFonts w:ascii="Times New Roman" w:hAnsi="Times New Roman" w:cs="Times New Roman"/>
          <w:sz w:val="24"/>
          <w:szCs w:val="24"/>
        </w:rPr>
        <w:instrText xml:space="preserve"> ADDIN EN.CITE &lt;EndNote&gt;&lt;Cite&gt;&lt;Author&gt;Reiss&lt;/Author&gt;&lt;Year&gt;2017&lt;/Year&gt;&lt;RecNum&gt;17&lt;/RecNum&gt;&lt;DisplayText&gt;[18]&lt;/DisplayText&gt;&lt;record&gt;&lt;rec-number&gt;17&lt;/rec-number&gt;&lt;foreign-keys&gt;&lt;key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sidR="000735EB">
        <w:rPr>
          <w:rFonts w:ascii="Times New Roman" w:hAnsi="Times New Roman" w:cs="Times New Roman"/>
          <w:sz w:val="24"/>
          <w:szCs w:val="24"/>
        </w:rPr>
        <w:fldChar w:fldCharType="separate"/>
      </w:r>
      <w:r w:rsidR="000735EB">
        <w:rPr>
          <w:rFonts w:ascii="Times New Roman" w:hAnsi="Times New Roman" w:cs="Times New Roman"/>
          <w:noProof/>
          <w:sz w:val="24"/>
          <w:szCs w:val="24"/>
        </w:rPr>
        <w:t>[18]</w:t>
      </w:r>
      <w:r w:rsidR="000735EB">
        <w:rPr>
          <w:rFonts w:ascii="Times New Roman" w:hAnsi="Times New Roman" w:cs="Times New Roman"/>
          <w:sz w:val="24"/>
          <w:szCs w:val="24"/>
        </w:rPr>
        <w:fldChar w:fldCharType="end"/>
      </w:r>
      <w:r w:rsidR="00296A11">
        <w:rPr>
          <w:rFonts w:ascii="Times New Roman" w:hAnsi="Times New Roman" w:cs="Times New Roman"/>
          <w:sz w:val="24"/>
          <w:szCs w:val="24"/>
        </w:rPr>
        <w:t>were used for functional data models.</w:t>
      </w:r>
    </w:p>
    <w:p w14:paraId="7A6B6D64" w14:textId="4EBA7BD1" w:rsidR="00F76D34"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632CDAEA" w14:textId="23F1287E" w:rsidR="00842802" w:rsidRDefault="00842802" w:rsidP="007862C8">
      <w:pPr>
        <w:spacing w:line="480" w:lineRule="auto"/>
        <w:rPr>
          <w:rFonts w:ascii="Times New Roman" w:hAnsi="Times New Roman" w:cs="Times New Roman"/>
          <w:sz w:val="24"/>
          <w:szCs w:val="24"/>
        </w:rPr>
      </w:pPr>
      <w:r>
        <w:rPr>
          <w:rFonts w:ascii="Times New Roman" w:hAnsi="Times New Roman" w:cs="Times New Roman"/>
          <w:sz w:val="24"/>
          <w:szCs w:val="24"/>
        </w:rPr>
        <w:t>Table 1</w:t>
      </w:r>
      <w:r w:rsidR="00322B09">
        <w:rPr>
          <w:rFonts w:ascii="Times New Roman" w:hAnsi="Times New Roman" w:cs="Times New Roman"/>
          <w:sz w:val="24"/>
          <w:szCs w:val="24"/>
        </w:rPr>
        <w:t xml:space="preserve"> (shown below) describes demographic characterist</w:t>
      </w:r>
      <w:r w:rsidR="00BC435C">
        <w:rPr>
          <w:rFonts w:ascii="Times New Roman" w:hAnsi="Times New Roman" w:cs="Times New Roman"/>
          <w:sz w:val="24"/>
          <w:szCs w:val="24"/>
        </w:rPr>
        <w:t xml:space="preserve">ics, THC the active component of cannabis and the delays in time from cannabis consumption to </w:t>
      </w:r>
      <w:proofErr w:type="gramStart"/>
      <w:r w:rsidR="00BC435C">
        <w:rPr>
          <w:rFonts w:ascii="Times New Roman" w:hAnsi="Times New Roman" w:cs="Times New Roman"/>
          <w:sz w:val="24"/>
          <w:szCs w:val="24"/>
        </w:rPr>
        <w:t xml:space="preserve">testing.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842802" w14:paraId="0FC8E1EC" w14:textId="77777777" w:rsidTr="002C37A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AFF9C3" w14:textId="77777777"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A0D5819" w14:textId="0010CF71"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F9A200" w14:textId="77777777"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842802" w14:paraId="4AE46D0C" w14:textId="77777777" w:rsidTr="002C37A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88FE165" w14:textId="1281495E"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2C69E2F" w14:textId="1554A7F7"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AF3749" w14:textId="77777777"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occasional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E8A690" w14:textId="77777777"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daily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4AC140" w14:textId="77777777"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842802" w14:paraId="4ECB9460" w14:textId="77777777" w:rsidTr="002C37AA">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83310"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BAE26"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4D0A1"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48EC0"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5228F"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842802" w14:paraId="4E37F978"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80B34"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2AC0D"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F2066"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AD34D"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920B1"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842802" w14:paraId="47E57E04"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A6242"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86CE0"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7A42"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00840"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943A8"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842802" w14:paraId="481F6549"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02E34"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9570F"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DAFF1"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3940E"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3BF52"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842802" w14:paraId="1EDCF93D"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D79B5"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30CF1"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43A84"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59FEF"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586B0"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842802" w14:paraId="2FFD3EAB"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250D6"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3D3A5"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B39BB"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29E24"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99170"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842802" w14:paraId="641399AD" w14:textId="77777777" w:rsidTr="002C37AA">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159FCD1" w14:textId="158A227D"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t xml:space="preserve">Time Delay </w:t>
            </w:r>
            <w:r w:rsidR="00BC435C">
              <w:rPr>
                <w:rFonts w:ascii="Times New Roman" w:eastAsia="Arial" w:hAnsi="Times New Roman" w:cs="Times New Roman"/>
                <w:b/>
                <w:color w:val="000000"/>
                <w:sz w:val="24"/>
                <w:szCs w:val="24"/>
              </w:rPr>
              <w:t>after Cannabis</w:t>
            </w:r>
            <w:r w:rsidR="00BC435C" w:rsidRPr="00105272">
              <w:rPr>
                <w:rFonts w:ascii="Times New Roman" w:eastAsia="Arial" w:hAnsi="Times New Roman" w:cs="Times New Roman"/>
                <w:b/>
                <w:color w:val="000000"/>
                <w:sz w:val="24"/>
                <w:szCs w:val="24"/>
              </w:rPr>
              <w:t xml:space="preserve"> </w:t>
            </w:r>
            <w:r w:rsidRPr="00105272">
              <w:rPr>
                <w:rFonts w:ascii="Times New Roman" w:eastAsia="Arial" w:hAnsi="Times New Roman" w:cs="Times New Roman"/>
                <w:b/>
                <w:color w:val="000000"/>
                <w:sz w:val="24"/>
                <w:szCs w:val="24"/>
              </w:rPr>
              <w:t>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4449779"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673C39E"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22442E4"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426EB0A"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842802" w14:paraId="6CBCB7D0" w14:textId="77777777" w:rsidTr="002C37AA">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FB60C8" w14:textId="77777777" w:rsidR="00842802" w:rsidRPr="0010527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p w14:paraId="440102AE" w14:textId="1AB40341" w:rsidR="00842802" w:rsidRDefault="00842802" w:rsidP="007862C8">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42802" w14:paraId="00BC8FFC" w14:textId="77777777" w:rsidTr="00842802">
        <w:tc>
          <w:tcPr>
            <w:tcW w:w="9350" w:type="dxa"/>
          </w:tcPr>
          <w:p w14:paraId="0A8A8FD5" w14:textId="352FCC68" w:rsidR="00842802" w:rsidRDefault="00842802" w:rsidP="007862C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F461B" wp14:editId="72A814B8">
                  <wp:extent cx="5943600" cy="263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p>
        </w:tc>
      </w:tr>
      <w:tr w:rsidR="00842802" w14:paraId="7616698E" w14:textId="77777777" w:rsidTr="00842802">
        <w:tc>
          <w:tcPr>
            <w:tcW w:w="9350" w:type="dxa"/>
          </w:tcPr>
          <w:p w14:paraId="5CEC7376" w14:textId="6E4B7C35" w:rsidR="00842802" w:rsidRDefault="00842802" w:rsidP="00105272">
            <w:pPr>
              <w:rPr>
                <w:rFonts w:ascii="Times New Roman" w:hAnsi="Times New Roman" w:cs="Times New Roman"/>
                <w:sz w:val="24"/>
                <w:szCs w:val="24"/>
              </w:rPr>
            </w:pPr>
            <w:r>
              <w:rPr>
                <w:rFonts w:ascii="Times New Roman" w:hAnsi="Times New Roman" w:cs="Times New Roman"/>
                <w:sz w:val="24"/>
                <w:szCs w:val="24"/>
              </w:rPr>
              <w:t xml:space="preserve">Figure 1: </w:t>
            </w:r>
            <w:r w:rsidR="00BC435C">
              <w:rPr>
                <w:rFonts w:ascii="Times New Roman" w:hAnsi="Times New Roman" w:cs="Times New Roman"/>
                <w:sz w:val="24"/>
                <w:szCs w:val="24"/>
              </w:rPr>
              <w:t>A typical pupil light response trajectories, starting a light shining at 0 seconds and then pupil constriction to the point of minimal constriction and finally rebound dilation to pre-light shine pupil size.</w:t>
            </w:r>
            <w:ins w:id="200" w:author="Wrobel, Julia" w:date="2023-03-27T11:38:00Z">
              <w:r w:rsidR="004F4800">
                <w:rPr>
                  <w:rFonts w:ascii="Times New Roman" w:hAnsi="Times New Roman" w:cs="Times New Roman"/>
                  <w:sz w:val="24"/>
                  <w:szCs w:val="24"/>
                </w:rPr>
                <w:t xml:space="preserve"> </w:t>
              </w:r>
              <w:r w:rsidR="004F4800">
                <w:rPr>
                  <w:rFonts w:ascii="Times New Roman" w:hAnsi="Times New Roman" w:cs="Times New Roman"/>
                  <w:sz w:val="24"/>
                  <w:szCs w:val="24"/>
                </w:rPr>
                <w:t xml:space="preserve">Figure 1 </w:t>
              </w:r>
              <w:commentRangeStart w:id="201"/>
              <w:r w:rsidR="004F4800">
                <w:rPr>
                  <w:rFonts w:ascii="Times New Roman" w:hAnsi="Times New Roman" w:cs="Times New Roman"/>
                  <w:sz w:val="24"/>
                  <w:szCs w:val="24"/>
                </w:rPr>
                <w:t xml:space="preserve">shows a typical pupillary response to light during the light reflex test, which we refer to as a </w:t>
              </w:r>
              <w:r w:rsidR="004F4800" w:rsidRPr="00DD6E86">
                <w:rPr>
                  <w:rFonts w:ascii="Times New Roman" w:hAnsi="Times New Roman" w:cs="Times New Roman"/>
                  <w:i/>
                  <w:iCs/>
                  <w:sz w:val="24"/>
                  <w:szCs w:val="24"/>
                </w:rPr>
                <w:t>pupil response trajectory</w:t>
              </w:r>
              <w:r w:rsidR="004F4800">
                <w:rPr>
                  <w:rFonts w:ascii="Times New Roman" w:hAnsi="Times New Roman" w:cs="Times New Roman"/>
                  <w:sz w:val="24"/>
                  <w:szCs w:val="24"/>
                </w:rPr>
                <w:t xml:space="preserve"> throughout the paper, for a sober individual</w:t>
              </w:r>
              <w:commentRangeEnd w:id="201"/>
              <w:r w:rsidR="004F4800">
                <w:rPr>
                  <w:rStyle w:val="CommentReference"/>
                </w:rPr>
                <w:commentReference w:id="201"/>
              </w:r>
              <w:r w:rsidR="004F4800">
                <w:rPr>
                  <w:rFonts w:ascii="Times New Roman" w:hAnsi="Times New Roman" w:cs="Times New Roman"/>
                  <w:sz w:val="24"/>
                  <w:szCs w:val="24"/>
                </w:rPr>
                <w:t xml:space="preserve">. After the light is shined the pupil begins to constrict in size until it reaches a minimum, called the </w:t>
              </w:r>
              <w:r w:rsidR="004F4800">
                <w:rPr>
                  <w:rFonts w:ascii="Times New Roman" w:hAnsi="Times New Roman" w:cs="Times New Roman"/>
                  <w:i/>
                  <w:iCs/>
                  <w:sz w:val="24"/>
                  <w:szCs w:val="24"/>
                </w:rPr>
                <w:t>point of minimal constriction</w:t>
              </w:r>
              <w:r w:rsidR="004F4800">
                <w:rPr>
                  <w:rFonts w:ascii="Times New Roman" w:hAnsi="Times New Roman" w:cs="Times New Roman"/>
                  <w:sz w:val="24"/>
                  <w:szCs w:val="24"/>
                </w:rPr>
                <w:t xml:space="preserve">, then it begins to increase in size back towards </w:t>
              </w:r>
              <w:proofErr w:type="spellStart"/>
              <w:proofErr w:type="gramStart"/>
              <w:r w:rsidR="004F4800">
                <w:rPr>
                  <w:rFonts w:ascii="Times New Roman" w:hAnsi="Times New Roman" w:cs="Times New Roman"/>
                  <w:sz w:val="24"/>
                  <w:szCs w:val="24"/>
                </w:rPr>
                <w:t>it’s</w:t>
              </w:r>
              <w:proofErr w:type="spellEnd"/>
              <w:proofErr w:type="gramEnd"/>
              <w:r w:rsidR="004F4800">
                <w:rPr>
                  <w:rFonts w:ascii="Times New Roman" w:hAnsi="Times New Roman" w:cs="Times New Roman"/>
                  <w:sz w:val="24"/>
                  <w:szCs w:val="24"/>
                </w:rPr>
                <w:t xml:space="preserve"> original diameter. The area under the curve from the point of minimal constriction to the end of the light response test is known as the </w:t>
              </w:r>
              <w:r w:rsidR="004F4800">
                <w:rPr>
                  <w:rFonts w:ascii="Times New Roman" w:hAnsi="Times New Roman" w:cs="Times New Roman"/>
                  <w:i/>
                  <w:iCs/>
                  <w:sz w:val="24"/>
                  <w:szCs w:val="24"/>
                </w:rPr>
                <w:t>rebound dilation</w:t>
              </w:r>
              <w:r w:rsidR="004F4800">
                <w:rPr>
                  <w:rFonts w:ascii="Times New Roman" w:hAnsi="Times New Roman" w:cs="Times New Roman"/>
                  <w:sz w:val="24"/>
                  <w:szCs w:val="24"/>
                </w:rPr>
                <w:t>.</w:t>
              </w:r>
            </w:ins>
          </w:p>
        </w:tc>
      </w:tr>
    </w:tbl>
    <w:p w14:paraId="06ED902F" w14:textId="22291283" w:rsidR="00842802" w:rsidRDefault="00842802" w:rsidP="007862C8">
      <w:pPr>
        <w:spacing w:line="480" w:lineRule="auto"/>
        <w:rPr>
          <w:rFonts w:ascii="Times New Roman" w:hAnsi="Times New Roman" w:cs="Times New Roman"/>
          <w:sz w:val="24"/>
          <w:szCs w:val="24"/>
        </w:rPr>
      </w:pPr>
    </w:p>
    <w:p w14:paraId="1CB7F313" w14:textId="3A28DC1E" w:rsidR="00BC435C" w:rsidRPr="00105272" w:rsidRDefault="00BC435C" w:rsidP="007862C8">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 xml:space="preserve">Prediction </w:t>
      </w:r>
      <w:r>
        <w:rPr>
          <w:rFonts w:ascii="Times New Roman" w:hAnsi="Times New Roman" w:cs="Times New Roman"/>
          <w:i/>
          <w:iCs/>
          <w:sz w:val="24"/>
          <w:szCs w:val="24"/>
        </w:rPr>
        <w:t>a</w:t>
      </w:r>
      <w:r w:rsidRPr="00105272">
        <w:rPr>
          <w:rFonts w:ascii="Times New Roman" w:hAnsi="Times New Roman" w:cs="Times New Roman"/>
          <w:i/>
          <w:iCs/>
          <w:sz w:val="24"/>
          <w:szCs w:val="24"/>
        </w:rPr>
        <w:t>nalysis</w:t>
      </w:r>
      <w:r>
        <w:rPr>
          <w:rFonts w:ascii="Times New Roman" w:hAnsi="Times New Roman" w:cs="Times New Roman"/>
          <w:i/>
          <w:iCs/>
          <w:sz w:val="24"/>
          <w:szCs w:val="24"/>
        </w:rPr>
        <w:t xml:space="preserve"> between recent cannabis use and no use</w:t>
      </w:r>
      <w:r w:rsidRPr="00105272">
        <w:rPr>
          <w:rFonts w:ascii="Times New Roman" w:hAnsi="Times New Roman" w:cs="Times New Roman"/>
          <w:i/>
          <w:iCs/>
          <w:sz w:val="24"/>
          <w:szCs w:val="24"/>
        </w:rPr>
        <w:t xml:space="preserve"> </w:t>
      </w:r>
      <w:r>
        <w:rPr>
          <w:rFonts w:ascii="Times New Roman" w:hAnsi="Times New Roman" w:cs="Times New Roman"/>
          <w:i/>
          <w:iCs/>
          <w:sz w:val="24"/>
          <w:szCs w:val="24"/>
        </w:rPr>
        <w:t>r</w:t>
      </w:r>
      <w:r w:rsidRPr="00105272">
        <w:rPr>
          <w:rFonts w:ascii="Times New Roman" w:hAnsi="Times New Roman" w:cs="Times New Roman"/>
          <w:i/>
          <w:iCs/>
          <w:sz w:val="24"/>
          <w:szCs w:val="24"/>
        </w:rPr>
        <w:t xml:space="preserve">esults </w:t>
      </w:r>
    </w:p>
    <w:p w14:paraId="1432454E" w14:textId="41C143E0" w:rsidR="00080F21" w:rsidRDefault="00080F21" w:rsidP="00FF541D">
      <w:pPr>
        <w:spacing w:line="480" w:lineRule="auto"/>
        <w:ind w:firstLine="720"/>
        <w:rPr>
          <w:ins w:id="202" w:author="Wrobel, Julia" w:date="2023-03-24T11:02:00Z"/>
          <w:rFonts w:ascii="Times New Roman" w:hAnsi="Times New Roman" w:cs="Times New Roman"/>
          <w:sz w:val="24"/>
          <w:szCs w:val="24"/>
        </w:rPr>
      </w:pPr>
      <w:commentRangeStart w:id="203"/>
      <w:r>
        <w:rPr>
          <w:rFonts w:ascii="Times New Roman" w:hAnsi="Times New Roman" w:cs="Times New Roman"/>
          <w:sz w:val="24"/>
          <w:szCs w:val="24"/>
        </w:rPr>
        <w:t xml:space="preserve">The ROC curves </w:t>
      </w:r>
      <w:commentRangeEnd w:id="203"/>
      <w:r w:rsidR="003C695F">
        <w:rPr>
          <w:rStyle w:val="CommentReference"/>
        </w:rPr>
        <w:commentReference w:id="203"/>
      </w:r>
      <w:r>
        <w:rPr>
          <w:rFonts w:ascii="Times New Roman" w:hAnsi="Times New Roman" w:cs="Times New Roman"/>
          <w:sz w:val="24"/>
          <w:szCs w:val="24"/>
        </w:rPr>
        <w:t xml:space="preserve">for the prediction analysis compared the discrimination ability for two models; one </w:t>
      </w:r>
      <w:r w:rsidR="00BC435C">
        <w:rPr>
          <w:rFonts w:ascii="Times New Roman" w:hAnsi="Times New Roman" w:cs="Times New Roman"/>
          <w:sz w:val="24"/>
          <w:szCs w:val="24"/>
        </w:rPr>
        <w:t xml:space="preserve">used </w:t>
      </w:r>
      <w:r>
        <w:rPr>
          <w:rFonts w:ascii="Times New Roman" w:hAnsi="Times New Roman" w:cs="Times New Roman"/>
          <w:sz w:val="24"/>
          <w:szCs w:val="24"/>
        </w:rPr>
        <w:t xml:space="preserve">summary features of the trajectory of the pupil light </w:t>
      </w:r>
      <w:r w:rsidR="00BC435C">
        <w:rPr>
          <w:rFonts w:ascii="Times New Roman" w:hAnsi="Times New Roman" w:cs="Times New Roman"/>
          <w:sz w:val="24"/>
          <w:szCs w:val="24"/>
        </w:rPr>
        <w:t xml:space="preserve">response </w:t>
      </w:r>
      <w:r>
        <w:rPr>
          <w:rFonts w:ascii="Times New Roman" w:hAnsi="Times New Roman" w:cs="Times New Roman"/>
          <w:sz w:val="24"/>
          <w:szCs w:val="24"/>
        </w:rPr>
        <w:t xml:space="preserve">and the second used the full trajectory of the pupil light </w:t>
      </w:r>
      <w:r w:rsidR="00BC435C">
        <w:rPr>
          <w:rFonts w:ascii="Times New Roman" w:hAnsi="Times New Roman" w:cs="Times New Roman"/>
          <w:sz w:val="24"/>
          <w:szCs w:val="24"/>
        </w:rPr>
        <w:t xml:space="preserve">response </w:t>
      </w:r>
      <w:r>
        <w:rPr>
          <w:rFonts w:ascii="Times New Roman" w:hAnsi="Times New Roman" w:cs="Times New Roman"/>
          <w:sz w:val="24"/>
          <w:szCs w:val="24"/>
        </w:rPr>
        <w:t xml:space="preserve">(Figure </w:t>
      </w:r>
      <w:r w:rsidR="00BC435C">
        <w:rPr>
          <w:rFonts w:ascii="Times New Roman" w:hAnsi="Times New Roman" w:cs="Times New Roman"/>
          <w:sz w:val="24"/>
          <w:szCs w:val="24"/>
        </w:rPr>
        <w:t>2A</w:t>
      </w:r>
      <w:r>
        <w:rPr>
          <w:rFonts w:ascii="Times New Roman" w:hAnsi="Times New Roman" w:cs="Times New Roman"/>
          <w:sz w:val="24"/>
          <w:szCs w:val="24"/>
        </w:rPr>
        <w:t xml:space="preserve">). </w:t>
      </w:r>
      <w:r w:rsidR="00BC435C">
        <w:rPr>
          <w:rFonts w:ascii="Times New Roman" w:hAnsi="Times New Roman" w:cs="Times New Roman"/>
          <w:sz w:val="24"/>
          <w:szCs w:val="24"/>
        </w:rPr>
        <w:t xml:space="preserve">The model based on the full trajectory of pupil light response had a higher AUC value (AUC = 0.71) compared to the model based single value summary features (AUC = 0.68). </w:t>
      </w:r>
      <w:r>
        <w:rPr>
          <w:rFonts w:ascii="Times New Roman" w:hAnsi="Times New Roman" w:cs="Times New Roman"/>
          <w:sz w:val="24"/>
          <w:szCs w:val="24"/>
        </w:rPr>
        <w:t xml:space="preserve">This indicates that models using full trajectory information of pupil light </w:t>
      </w:r>
      <w:r w:rsidR="00BC435C">
        <w:rPr>
          <w:rFonts w:ascii="Times New Roman" w:hAnsi="Times New Roman" w:cs="Times New Roman"/>
          <w:sz w:val="24"/>
          <w:szCs w:val="24"/>
        </w:rPr>
        <w:t xml:space="preserve">response </w:t>
      </w:r>
      <w:r>
        <w:rPr>
          <w:rFonts w:ascii="Times New Roman" w:hAnsi="Times New Roman" w:cs="Times New Roman"/>
          <w:sz w:val="24"/>
          <w:szCs w:val="24"/>
        </w:rPr>
        <w:t xml:space="preserve">may have </w:t>
      </w:r>
      <w:r w:rsidR="00BC435C">
        <w:rPr>
          <w:rFonts w:ascii="Times New Roman" w:hAnsi="Times New Roman" w:cs="Times New Roman"/>
          <w:sz w:val="24"/>
          <w:szCs w:val="24"/>
        </w:rPr>
        <w:t xml:space="preserve">a better </w:t>
      </w:r>
      <w:r>
        <w:rPr>
          <w:rFonts w:ascii="Times New Roman" w:hAnsi="Times New Roman" w:cs="Times New Roman"/>
          <w:sz w:val="24"/>
          <w:szCs w:val="24"/>
        </w:rPr>
        <w:t xml:space="preserve">ability to discriminate between </w:t>
      </w:r>
      <w:r w:rsidR="00BC435C">
        <w:rPr>
          <w:rFonts w:ascii="Times New Roman" w:hAnsi="Times New Roman" w:cs="Times New Roman"/>
          <w:sz w:val="24"/>
          <w:szCs w:val="24"/>
        </w:rPr>
        <w:t xml:space="preserve">the </w:t>
      </w:r>
      <w:r>
        <w:rPr>
          <w:rFonts w:ascii="Times New Roman" w:hAnsi="Times New Roman" w:cs="Times New Roman"/>
          <w:sz w:val="24"/>
          <w:szCs w:val="24"/>
        </w:rPr>
        <w:t xml:space="preserve">cannabis </w:t>
      </w:r>
      <w:commentRangeStart w:id="204"/>
      <w:commentRangeStart w:id="205"/>
      <w:r w:rsidR="00BC435C">
        <w:rPr>
          <w:rFonts w:ascii="Times New Roman" w:hAnsi="Times New Roman" w:cs="Times New Roman"/>
          <w:sz w:val="24"/>
          <w:szCs w:val="24"/>
        </w:rPr>
        <w:t xml:space="preserve">use group </w:t>
      </w:r>
      <w:r>
        <w:rPr>
          <w:rFonts w:ascii="Times New Roman" w:hAnsi="Times New Roman" w:cs="Times New Roman"/>
          <w:sz w:val="24"/>
          <w:szCs w:val="24"/>
        </w:rPr>
        <w:t>and no-</w:t>
      </w:r>
      <w:commentRangeEnd w:id="204"/>
      <w:r w:rsidR="00BC435C">
        <w:rPr>
          <w:rFonts w:ascii="Times New Roman" w:hAnsi="Times New Roman" w:cs="Times New Roman"/>
          <w:sz w:val="24"/>
          <w:szCs w:val="24"/>
        </w:rPr>
        <w:t>use controls</w:t>
      </w:r>
      <w:r>
        <w:rPr>
          <w:rStyle w:val="CommentReference"/>
        </w:rPr>
        <w:commentReference w:id="204"/>
      </w:r>
      <w:commentRangeEnd w:id="205"/>
      <w:r w:rsidR="005E26CA">
        <w:rPr>
          <w:rStyle w:val="CommentReference"/>
        </w:rPr>
        <w:commentReference w:id="205"/>
      </w:r>
      <w:r w:rsidR="00E54C9D">
        <w:rPr>
          <w:rFonts w:ascii="Times New Roman" w:hAnsi="Times New Roman" w:cs="Times New Roman"/>
          <w:sz w:val="24"/>
          <w:szCs w:val="24"/>
        </w:rPr>
        <w:t xml:space="preserve"> than feature-based models</w:t>
      </w:r>
      <w:r>
        <w:rPr>
          <w:rFonts w:ascii="Times New Roman" w:hAnsi="Times New Roman" w:cs="Times New Roman"/>
          <w:sz w:val="24"/>
          <w:szCs w:val="24"/>
        </w:rPr>
        <w:t xml:space="preserve">. </w:t>
      </w:r>
    </w:p>
    <w:p w14:paraId="2E55CBCE" w14:textId="1EC7EBB8" w:rsidR="00861AC1" w:rsidRDefault="00861AC1" w:rsidP="00FF541D">
      <w:pPr>
        <w:spacing w:line="480" w:lineRule="auto"/>
        <w:ind w:firstLine="720"/>
        <w:rPr>
          <w:ins w:id="206" w:author="Wrobel, Julia" w:date="2023-03-24T11:02:00Z"/>
          <w:rFonts w:ascii="Times New Roman" w:hAnsi="Times New Roman" w:cs="Times New Roman"/>
          <w:sz w:val="24"/>
          <w:szCs w:val="24"/>
        </w:rPr>
      </w:pPr>
    </w:p>
    <w:p w14:paraId="76AAC6BC" w14:textId="71C7ABB6" w:rsidR="00861AC1" w:rsidRDefault="00861AC1" w:rsidP="00FF541D">
      <w:pPr>
        <w:spacing w:line="480" w:lineRule="auto"/>
        <w:ind w:firstLine="720"/>
        <w:rPr>
          <w:rFonts w:ascii="Times New Roman" w:hAnsi="Times New Roman" w:cs="Times New Roman"/>
          <w:sz w:val="24"/>
          <w:szCs w:val="24"/>
        </w:rPr>
      </w:pPr>
      <w:ins w:id="207" w:author="Wrobel, Julia" w:date="2023-03-24T11:02:00Z">
        <w:r w:rsidRPr="00861AC1">
          <w:rPr>
            <w:rFonts w:ascii="Times New Roman" w:hAnsi="Times New Roman" w:cs="Times New Roman"/>
            <w:noProof/>
            <w:sz w:val="24"/>
            <w:szCs w:val="24"/>
          </w:rPr>
          <w:drawing>
            <wp:inline distT="0" distB="0" distL="0" distR="0" wp14:anchorId="14134B19" wp14:editId="4893E1B2">
              <wp:extent cx="5943600" cy="2641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5943600" cy="2641600"/>
                      </a:xfrm>
                      <a:prstGeom prst="rect">
                        <a:avLst/>
                      </a:prstGeom>
                    </pic:spPr>
                  </pic:pic>
                </a:graphicData>
              </a:graphic>
            </wp:inline>
          </w:drawing>
        </w:r>
      </w:ins>
    </w:p>
    <w:tbl>
      <w:tblPr>
        <w:tblStyle w:val="TableGrid"/>
        <w:tblW w:w="9895" w:type="dxa"/>
        <w:tblLook w:val="04A0" w:firstRow="1" w:lastRow="0" w:firstColumn="1" w:lastColumn="0" w:noHBand="0" w:noVBand="1"/>
      </w:tblPr>
      <w:tblGrid>
        <w:gridCol w:w="9895"/>
      </w:tblGrid>
      <w:tr w:rsidR="00080F21" w14:paraId="3274BC15" w14:textId="77777777" w:rsidTr="00C74655">
        <w:tc>
          <w:tcPr>
            <w:tcW w:w="9895" w:type="dxa"/>
          </w:tcPr>
          <w:p w14:paraId="002BFC25" w14:textId="68D520BE" w:rsidR="00080F21" w:rsidRDefault="008E1745" w:rsidP="00080F2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75EAFC" wp14:editId="23395095">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080F21" w14:paraId="5F36866B" w14:textId="77777777" w:rsidTr="00C74655">
        <w:tc>
          <w:tcPr>
            <w:tcW w:w="9895" w:type="dxa"/>
          </w:tcPr>
          <w:p w14:paraId="179BA1CE" w14:textId="019520C7" w:rsidR="00080F21" w:rsidRDefault="00097589"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842802">
              <w:rPr>
                <w:rFonts w:ascii="Times New Roman" w:hAnsi="Times New Roman" w:cs="Times New Roman"/>
                <w:sz w:val="24"/>
                <w:szCs w:val="24"/>
              </w:rPr>
              <w:t>2</w:t>
            </w:r>
            <w:r>
              <w:rPr>
                <w:rFonts w:ascii="Times New Roman" w:hAnsi="Times New Roman" w:cs="Times New Roman"/>
                <w:sz w:val="24"/>
                <w:szCs w:val="24"/>
              </w:rPr>
              <w:t xml:space="preserve">: </w:t>
            </w:r>
            <w:r w:rsidR="00BC435C" w:rsidRPr="00105272">
              <w:rPr>
                <w:rFonts w:ascii="Times New Roman" w:hAnsi="Times New Roman" w:cs="Times New Roman"/>
                <w:i/>
                <w:iCs/>
                <w:sz w:val="24"/>
                <w:szCs w:val="24"/>
              </w:rPr>
              <w:t>Panel A</w:t>
            </w:r>
            <w:r w:rsidR="00BC435C">
              <w:rPr>
                <w:rFonts w:ascii="Times New Roman" w:hAnsi="Times New Roman" w:cs="Times New Roman"/>
                <w:sz w:val="24"/>
                <w:szCs w:val="24"/>
              </w:rPr>
              <w:t xml:space="preserve">: </w:t>
            </w:r>
            <w:r w:rsidR="00F00A27">
              <w:rPr>
                <w:rFonts w:ascii="Times New Roman" w:hAnsi="Times New Roman" w:cs="Times New Roman"/>
                <w:sz w:val="24"/>
                <w:szCs w:val="24"/>
              </w:rPr>
              <w:t xml:space="preserve">Receiver Operator Characteristic curves (ROCs) </w:t>
            </w:r>
            <w:r w:rsidR="00077CB4">
              <w:rPr>
                <w:rFonts w:ascii="Times New Roman" w:hAnsi="Times New Roman" w:cs="Times New Roman"/>
                <w:sz w:val="24"/>
                <w:szCs w:val="24"/>
              </w:rPr>
              <w:t>for our two logistic regression models. H</w:t>
            </w:r>
            <w:r w:rsidR="00F00A27">
              <w:rPr>
                <w:rFonts w:ascii="Times New Roman" w:hAnsi="Times New Roman" w:cs="Times New Roman"/>
                <w:sz w:val="24"/>
                <w:szCs w:val="24"/>
              </w:rPr>
              <w:t xml:space="preserve">igher accuracy </w:t>
            </w:r>
            <w:r w:rsidR="00077CB4">
              <w:rPr>
                <w:rFonts w:ascii="Times New Roman" w:hAnsi="Times New Roman" w:cs="Times New Roman"/>
                <w:sz w:val="24"/>
                <w:szCs w:val="24"/>
              </w:rPr>
              <w:t xml:space="preserve">in predicting recent cannabis use is </w:t>
            </w:r>
            <w:r w:rsidR="00F00A27">
              <w:rPr>
                <w:rFonts w:ascii="Times New Roman" w:hAnsi="Times New Roman" w:cs="Times New Roman"/>
                <w:sz w:val="24"/>
                <w:szCs w:val="24"/>
              </w:rPr>
              <w:t xml:space="preserve">indicated by a higher AUC and the ROC curve following the left and top edge of the graph. The model depicted with blue line was constructed with </w:t>
            </w:r>
            <w:r w:rsidR="00394D86">
              <w:rPr>
                <w:rFonts w:ascii="Times New Roman" w:hAnsi="Times New Roman" w:cs="Times New Roman"/>
                <w:sz w:val="24"/>
                <w:szCs w:val="24"/>
              </w:rPr>
              <w:t xml:space="preserve">single value </w:t>
            </w:r>
            <w:r w:rsidR="00F00A27">
              <w:rPr>
                <w:rFonts w:ascii="Times New Roman" w:hAnsi="Times New Roman" w:cs="Times New Roman"/>
                <w:sz w:val="24"/>
                <w:szCs w:val="24"/>
              </w:rPr>
              <w:t xml:space="preserve">summary features of pupil light </w:t>
            </w:r>
            <w:r w:rsidR="00394D86">
              <w:rPr>
                <w:rFonts w:ascii="Times New Roman" w:hAnsi="Times New Roman" w:cs="Times New Roman"/>
                <w:sz w:val="24"/>
                <w:szCs w:val="24"/>
              </w:rPr>
              <w:t>response</w:t>
            </w:r>
            <w:r w:rsidR="00361768">
              <w:rPr>
                <w:rFonts w:ascii="Times New Roman" w:hAnsi="Times New Roman" w:cs="Times New Roman"/>
                <w:sz w:val="24"/>
                <w:szCs w:val="24"/>
              </w:rPr>
              <w:t xml:space="preserve">. The model depicted with the yellow was </w:t>
            </w:r>
            <w:r w:rsidR="00394D86">
              <w:rPr>
                <w:rFonts w:ascii="Times New Roman" w:hAnsi="Times New Roman" w:cs="Times New Roman"/>
                <w:sz w:val="24"/>
                <w:szCs w:val="24"/>
              </w:rPr>
              <w:t xml:space="preserve">constructed </w:t>
            </w:r>
            <w:r w:rsidR="00361768">
              <w:rPr>
                <w:rFonts w:ascii="Times New Roman" w:hAnsi="Times New Roman" w:cs="Times New Roman"/>
                <w:sz w:val="24"/>
                <w:szCs w:val="24"/>
              </w:rPr>
              <w:t xml:space="preserve">with the full trajectory of pupil light </w:t>
            </w:r>
            <w:r w:rsidR="00394D86">
              <w:rPr>
                <w:rFonts w:ascii="Times New Roman" w:hAnsi="Times New Roman" w:cs="Times New Roman"/>
                <w:sz w:val="24"/>
                <w:szCs w:val="24"/>
              </w:rPr>
              <w:t>response</w:t>
            </w:r>
            <w:r w:rsidR="00361768">
              <w:rPr>
                <w:rFonts w:ascii="Times New Roman" w:hAnsi="Times New Roman" w:cs="Times New Roman"/>
                <w:sz w:val="24"/>
                <w:szCs w:val="24"/>
              </w:rPr>
              <w:t xml:space="preserve">. Although similar, the model utilizing the full trajectory data has better discrimination ability between </w:t>
            </w:r>
            <w:r w:rsidR="00394D86">
              <w:rPr>
                <w:rFonts w:ascii="Times New Roman" w:hAnsi="Times New Roman" w:cs="Times New Roman"/>
                <w:sz w:val="24"/>
                <w:szCs w:val="24"/>
              </w:rPr>
              <w:t>cannabis users and no-use controls</w:t>
            </w:r>
            <w:r w:rsidR="00361768">
              <w:rPr>
                <w:rFonts w:ascii="Times New Roman" w:hAnsi="Times New Roman" w:cs="Times New Roman"/>
                <w:sz w:val="24"/>
                <w:szCs w:val="24"/>
              </w:rPr>
              <w:t xml:space="preserve">. </w:t>
            </w:r>
            <w:r w:rsidR="00F00A27">
              <w:rPr>
                <w:rFonts w:ascii="Times New Roman" w:hAnsi="Times New Roman" w:cs="Times New Roman"/>
                <w:sz w:val="24"/>
                <w:szCs w:val="24"/>
              </w:rPr>
              <w:t xml:space="preserve"> </w:t>
            </w:r>
          </w:p>
          <w:p w14:paraId="436044A7" w14:textId="30CCDA28" w:rsidR="008E1745" w:rsidRDefault="00394D86" w:rsidP="008E1745">
            <w:pPr>
              <w:rPr>
                <w:rFonts w:ascii="Times New Roman" w:hAnsi="Times New Roman" w:cs="Times New Roman"/>
                <w:sz w:val="24"/>
                <w:szCs w:val="24"/>
              </w:rPr>
            </w:pPr>
            <w:r w:rsidRPr="00105272">
              <w:rPr>
                <w:rFonts w:ascii="Times New Roman" w:hAnsi="Times New Roman" w:cs="Times New Roman"/>
                <w:i/>
                <w:iCs/>
                <w:sz w:val="24"/>
                <w:szCs w:val="24"/>
              </w:rPr>
              <w:t>Panel B</w:t>
            </w:r>
            <w:r w:rsidR="008E1745">
              <w:rPr>
                <w:rFonts w:ascii="Times New Roman" w:hAnsi="Times New Roman" w:cs="Times New Roman"/>
                <w:sz w:val="24"/>
                <w:szCs w:val="24"/>
              </w:rPr>
              <w:t>: The d</w:t>
            </w:r>
            <w:r w:rsidR="008E1745" w:rsidRPr="00833772">
              <w:rPr>
                <w:rFonts w:ascii="Times New Roman" w:hAnsi="Times New Roman" w:cs="Times New Roman"/>
                <w:sz w:val="24"/>
                <w:szCs w:val="24"/>
              </w:rPr>
              <w:t>ashed lines indicate</w:t>
            </w:r>
            <w:r w:rsidR="008E1745">
              <w:rPr>
                <w:rFonts w:ascii="Times New Roman" w:hAnsi="Times New Roman" w:cs="Times New Roman"/>
                <w:sz w:val="24"/>
                <w:szCs w:val="24"/>
              </w:rPr>
              <w:t xml:space="preserve"> the</w:t>
            </w:r>
            <w:r w:rsidR="008E1745" w:rsidRPr="00833772">
              <w:rPr>
                <w:rFonts w:ascii="Times New Roman" w:hAnsi="Times New Roman" w:cs="Times New Roman"/>
                <w:sz w:val="24"/>
                <w:szCs w:val="24"/>
              </w:rPr>
              <w:t xml:space="preserve"> </w:t>
            </w:r>
            <w:r w:rsidR="008E1745">
              <w:rPr>
                <w:rFonts w:ascii="Times New Roman" w:hAnsi="Times New Roman" w:cs="Times New Roman"/>
                <w:sz w:val="24"/>
                <w:szCs w:val="24"/>
              </w:rPr>
              <w:t>point wise 95%</w:t>
            </w:r>
            <w:commentRangeStart w:id="208"/>
            <w:commentRangeStart w:id="209"/>
            <w:commentRangeEnd w:id="208"/>
            <w:r w:rsidR="008E1745">
              <w:rPr>
                <w:rStyle w:val="CommentReference"/>
              </w:rPr>
              <w:commentReference w:id="208"/>
            </w:r>
            <w:commentRangeEnd w:id="209"/>
            <w:r w:rsidR="00C74655">
              <w:rPr>
                <w:rStyle w:val="CommentReference"/>
              </w:rPr>
              <w:commentReference w:id="209"/>
            </w:r>
            <w:r w:rsidR="008E1745" w:rsidRPr="00833772">
              <w:rPr>
                <w:rFonts w:ascii="Times New Roman" w:hAnsi="Times New Roman" w:cs="Times New Roman"/>
                <w:sz w:val="24"/>
                <w:szCs w:val="24"/>
              </w:rPr>
              <w:t xml:space="preserve"> confidence interval around the </w:t>
            </w:r>
            <w:r w:rsidR="008E1745">
              <w:rPr>
                <w:rFonts w:ascii="Times New Roman" w:hAnsi="Times New Roman" w:cs="Times New Roman"/>
                <w:sz w:val="24"/>
                <w:szCs w:val="24"/>
              </w:rPr>
              <w:t xml:space="preserve">Odds Ratio (OR) </w:t>
            </w:r>
            <w:proofErr w:type="gramStart"/>
            <w:r w:rsidR="008E1745">
              <w:rPr>
                <w:rFonts w:ascii="Times New Roman" w:hAnsi="Times New Roman" w:cs="Times New Roman"/>
                <w:sz w:val="24"/>
                <w:szCs w:val="24"/>
              </w:rPr>
              <w:t>estimate</w:t>
            </w:r>
            <w:proofErr w:type="gramEnd"/>
            <w:r>
              <w:rPr>
                <w:rFonts w:ascii="Times New Roman" w:hAnsi="Times New Roman" w:cs="Times New Roman"/>
                <w:sz w:val="24"/>
                <w:szCs w:val="24"/>
              </w:rPr>
              <w:t xml:space="preserve"> between smokers and non-smokers</w:t>
            </w:r>
            <w:r w:rsidR="008E1745">
              <w:rPr>
                <w:rFonts w:ascii="Times New Roman" w:hAnsi="Times New Roman" w:cs="Times New Roman"/>
                <w:sz w:val="24"/>
                <w:szCs w:val="24"/>
              </w:rPr>
              <w:t>.</w:t>
            </w:r>
            <w:r>
              <w:rPr>
                <w:rFonts w:ascii="Times New Roman" w:hAnsi="Times New Roman" w:cs="Times New Roman"/>
                <w:sz w:val="24"/>
                <w:szCs w:val="24"/>
              </w:rPr>
              <w:t xml:space="preserve"> </w:t>
            </w:r>
            <w:r w:rsidR="008E1745">
              <w:rPr>
                <w:rFonts w:ascii="Times New Roman" w:hAnsi="Times New Roman" w:cs="Times New Roman"/>
                <w:sz w:val="24"/>
                <w:szCs w:val="24"/>
              </w:rPr>
              <w:t xml:space="preserve">The plot depicts the odds ratio (OR) of being a </w:t>
            </w:r>
            <w:proofErr w:type="gramStart"/>
            <w:r w:rsidR="008E1745">
              <w:rPr>
                <w:rFonts w:ascii="Times New Roman" w:hAnsi="Times New Roman" w:cs="Times New Roman"/>
                <w:sz w:val="24"/>
                <w:szCs w:val="24"/>
              </w:rPr>
              <w:t>smokers vs non-smokers</w:t>
            </w:r>
            <w:proofErr w:type="gramEnd"/>
            <w:r w:rsidR="008E1745">
              <w:rPr>
                <w:rFonts w:ascii="Times New Roman" w:hAnsi="Times New Roman" w:cs="Times New Roman"/>
                <w:sz w:val="24"/>
                <w:szCs w:val="24"/>
              </w:rPr>
              <w:t xml:space="preserve"> across the time course of the pupil light </w:t>
            </w:r>
            <w:r>
              <w:rPr>
                <w:rFonts w:ascii="Times New Roman" w:hAnsi="Times New Roman" w:cs="Times New Roman"/>
                <w:sz w:val="24"/>
                <w:szCs w:val="24"/>
              </w:rPr>
              <w:t>response</w:t>
            </w:r>
            <w:r w:rsidR="008E1745">
              <w:rPr>
                <w:rFonts w:ascii="Times New Roman" w:hAnsi="Times New Roman" w:cs="Times New Roman"/>
                <w:sz w:val="24"/>
                <w:szCs w:val="24"/>
              </w:rPr>
              <w:t xml:space="preserve">. High ORs would increase the probability of predicting a smoker. The red dotted segments indicate areas where the confidence interval (both dashed lines) </w:t>
            </w:r>
            <w:proofErr w:type="gramStart"/>
            <w:r w:rsidR="008E1745">
              <w:rPr>
                <w:rFonts w:ascii="Times New Roman" w:hAnsi="Times New Roman" w:cs="Times New Roman"/>
                <w:sz w:val="24"/>
                <w:szCs w:val="24"/>
              </w:rPr>
              <w:t>are</w:t>
            </w:r>
            <w:proofErr w:type="gramEnd"/>
            <w:r w:rsidR="008E1745">
              <w:rPr>
                <w:rFonts w:ascii="Times New Roman" w:hAnsi="Times New Roman" w:cs="Times New Roman"/>
                <w:sz w:val="24"/>
                <w:szCs w:val="24"/>
              </w:rPr>
              <w:t xml:space="preserve"> above or below </w:t>
            </w:r>
            <w:r>
              <w:rPr>
                <w:rFonts w:ascii="Times New Roman" w:hAnsi="Times New Roman" w:cs="Times New Roman"/>
                <w:sz w:val="24"/>
                <w:szCs w:val="24"/>
              </w:rPr>
              <w:t xml:space="preserve">the </w:t>
            </w:r>
            <w:r w:rsidR="008E1745">
              <w:rPr>
                <w:rFonts w:ascii="Times New Roman" w:hAnsi="Times New Roman" w:cs="Times New Roman"/>
                <w:sz w:val="24"/>
                <w:szCs w:val="24"/>
              </w:rPr>
              <w:t>critical value, demonstrating statistically significant differences between smokers and non-smokers.</w:t>
            </w:r>
          </w:p>
        </w:tc>
      </w:tr>
    </w:tbl>
    <w:p w14:paraId="52AD6ABF" w14:textId="44E23A65" w:rsidR="00990BBF" w:rsidRDefault="00990BBF" w:rsidP="007862C8">
      <w:pPr>
        <w:spacing w:line="480" w:lineRule="auto"/>
        <w:rPr>
          <w:rFonts w:ascii="Times New Roman" w:hAnsi="Times New Roman" w:cs="Times New Roman"/>
          <w:sz w:val="24"/>
          <w:szCs w:val="24"/>
        </w:rPr>
      </w:pPr>
    </w:p>
    <w:p w14:paraId="2C824CF2" w14:textId="7B46C878" w:rsidR="00080F21" w:rsidRDefault="003B523C" w:rsidP="006419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functional logistic regression model in the yellow line of Figure </w:t>
      </w:r>
      <w:r w:rsidR="00394D86">
        <w:rPr>
          <w:rFonts w:ascii="Times New Roman" w:hAnsi="Times New Roman" w:cs="Times New Roman"/>
          <w:sz w:val="24"/>
          <w:szCs w:val="24"/>
        </w:rPr>
        <w:t>2A</w:t>
      </w:r>
      <w:r>
        <w:rPr>
          <w:rFonts w:ascii="Times New Roman" w:hAnsi="Times New Roman" w:cs="Times New Roman"/>
          <w:sz w:val="24"/>
          <w:szCs w:val="24"/>
        </w:rPr>
        <w:t xml:space="preserve"> leverages information in the full pupil response trajectories it is better able to discriminate between participants who have recently used cannabis from those who have not. An added benefit of this model is</w:t>
      </w:r>
      <w:r w:rsidR="006419E2">
        <w:rPr>
          <w:rFonts w:ascii="Times New Roman" w:hAnsi="Times New Roman" w:cs="Times New Roman"/>
          <w:sz w:val="24"/>
          <w:szCs w:val="24"/>
        </w:rPr>
        <w:t xml:space="preserve"> the ability to visualize the odds of cannabis use over the 10 seconds of the pupil light response test (</w:t>
      </w:r>
      <w:commentRangeStart w:id="210"/>
      <w:r w:rsidR="006419E2">
        <w:rPr>
          <w:rFonts w:ascii="Times New Roman" w:hAnsi="Times New Roman" w:cs="Times New Roman"/>
          <w:sz w:val="24"/>
          <w:szCs w:val="24"/>
        </w:rPr>
        <w:t>Figure 2</w:t>
      </w:r>
      <w:commentRangeEnd w:id="210"/>
      <w:r w:rsidR="00394D86">
        <w:rPr>
          <w:rFonts w:ascii="Times New Roman" w:hAnsi="Times New Roman" w:cs="Times New Roman"/>
          <w:sz w:val="24"/>
          <w:szCs w:val="24"/>
        </w:rPr>
        <w:t>B</w:t>
      </w:r>
      <w:r w:rsidR="006419E2">
        <w:rPr>
          <w:rStyle w:val="CommentReference"/>
        </w:rPr>
        <w:commentReference w:id="210"/>
      </w:r>
      <w:r w:rsidR="006419E2">
        <w:rPr>
          <w:rFonts w:ascii="Times New Roman" w:hAnsi="Times New Roman" w:cs="Times New Roman"/>
          <w:sz w:val="24"/>
          <w:szCs w:val="24"/>
        </w:rPr>
        <w:t xml:space="preserve">). </w:t>
      </w:r>
      <w:commentRangeStart w:id="211"/>
      <w:commentRangeStart w:id="212"/>
      <w:r w:rsidR="007D6F4D">
        <w:rPr>
          <w:rFonts w:ascii="Times New Roman" w:hAnsi="Times New Roman" w:cs="Times New Roman"/>
          <w:sz w:val="24"/>
          <w:szCs w:val="24"/>
        </w:rPr>
        <w:t>This plot shows</w:t>
      </w:r>
      <w:r w:rsidR="00394D86">
        <w:rPr>
          <w:rFonts w:ascii="Times New Roman" w:hAnsi="Times New Roman" w:cs="Times New Roman"/>
          <w:sz w:val="24"/>
          <w:szCs w:val="24"/>
        </w:rPr>
        <w:t xml:space="preserve"> two regions with statistically significant differences between cannabis uses and no-use controls. The first region </w:t>
      </w:r>
      <w:r w:rsidR="00335A93">
        <w:rPr>
          <w:rFonts w:ascii="Times New Roman" w:hAnsi="Times New Roman" w:cs="Times New Roman"/>
          <w:sz w:val="24"/>
          <w:szCs w:val="24"/>
        </w:rPr>
        <w:t xml:space="preserve">between </w:t>
      </w:r>
      <w:r w:rsidR="00C132EA">
        <w:rPr>
          <w:rFonts w:ascii="Times New Roman" w:hAnsi="Times New Roman" w:cs="Times New Roman"/>
          <w:sz w:val="24"/>
          <w:szCs w:val="24"/>
        </w:rPr>
        <w:t>2.03</w:t>
      </w:r>
      <w:r w:rsidR="00833772">
        <w:rPr>
          <w:rFonts w:ascii="Times New Roman" w:hAnsi="Times New Roman" w:cs="Times New Roman"/>
          <w:sz w:val="24"/>
          <w:szCs w:val="24"/>
        </w:rPr>
        <w:t xml:space="preserve"> and 3.7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 </w:t>
      </w:r>
      <w:r w:rsidR="0075567D">
        <w:rPr>
          <w:rFonts w:ascii="Times New Roman" w:hAnsi="Times New Roman" w:cs="Times New Roman"/>
          <w:sz w:val="24"/>
          <w:szCs w:val="24"/>
        </w:rPr>
        <w:t xml:space="preserve">with a </w:t>
      </w:r>
      <w:r w:rsidR="00F00A27">
        <w:rPr>
          <w:rFonts w:ascii="Times New Roman" w:hAnsi="Times New Roman" w:cs="Times New Roman"/>
          <w:sz w:val="24"/>
          <w:szCs w:val="24"/>
        </w:rPr>
        <w:t>maximum</w:t>
      </w:r>
      <w:r w:rsidR="0075567D">
        <w:rPr>
          <w:rFonts w:ascii="Times New Roman" w:hAnsi="Times New Roman" w:cs="Times New Roman"/>
          <w:sz w:val="24"/>
          <w:szCs w:val="24"/>
        </w:rPr>
        <w:t xml:space="preserve"> difference at 2.97 seconds (OR: 2.66, 95% CI: [1.2</w:t>
      </w:r>
      <w:r w:rsidR="00C132EA">
        <w:rPr>
          <w:rFonts w:ascii="Times New Roman" w:hAnsi="Times New Roman" w:cs="Times New Roman"/>
          <w:sz w:val="24"/>
          <w:szCs w:val="24"/>
        </w:rPr>
        <w:t>8</w:t>
      </w:r>
      <w:r w:rsidR="0075567D">
        <w:rPr>
          <w:rFonts w:ascii="Times New Roman" w:hAnsi="Times New Roman" w:cs="Times New Roman"/>
          <w:sz w:val="24"/>
          <w:szCs w:val="24"/>
        </w:rPr>
        <w:t>, 5.5</w:t>
      </w:r>
      <w:r w:rsidR="00C132EA">
        <w:rPr>
          <w:rFonts w:ascii="Times New Roman" w:hAnsi="Times New Roman" w:cs="Times New Roman"/>
          <w:sz w:val="24"/>
          <w:szCs w:val="24"/>
        </w:rPr>
        <w:t>0</w:t>
      </w:r>
      <w:r w:rsidR="0075567D">
        <w:rPr>
          <w:rFonts w:ascii="Times New Roman" w:hAnsi="Times New Roman" w:cs="Times New Roman"/>
          <w:sz w:val="24"/>
          <w:szCs w:val="24"/>
        </w:rPr>
        <w:t>])</w:t>
      </w:r>
      <w:r w:rsidR="00394D86">
        <w:rPr>
          <w:rFonts w:ascii="Times New Roman" w:hAnsi="Times New Roman" w:cs="Times New Roman"/>
          <w:sz w:val="24"/>
          <w:szCs w:val="24"/>
        </w:rPr>
        <w:t xml:space="preserve"> </w:t>
      </w:r>
      <w:r w:rsidR="00394D86">
        <w:rPr>
          <w:rFonts w:ascii="Times New Roman" w:hAnsi="Times New Roman" w:cs="Times New Roman"/>
          <w:sz w:val="24"/>
          <w:szCs w:val="24"/>
        </w:rPr>
        <w:lastRenderedPageBreak/>
        <w:t xml:space="preserve">corresponds to the time period where the point of minimal constriction is typically </w:t>
      </w:r>
      <w:proofErr w:type="gramStart"/>
      <w:r w:rsidR="00394D86">
        <w:rPr>
          <w:rFonts w:ascii="Times New Roman" w:hAnsi="Times New Roman" w:cs="Times New Roman"/>
          <w:sz w:val="24"/>
          <w:szCs w:val="24"/>
        </w:rPr>
        <w:t>observed, and</w:t>
      </w:r>
      <w:proofErr w:type="gramEnd"/>
      <w:r w:rsidR="00394D86">
        <w:rPr>
          <w:rFonts w:ascii="Times New Roman" w:hAnsi="Times New Roman" w:cs="Times New Roman"/>
          <w:sz w:val="24"/>
          <w:szCs w:val="24"/>
        </w:rPr>
        <w:t xml:space="preserve"> shows that individuals with less pupil constriction have higher odds of being smokers. The second region</w:t>
      </w:r>
      <w:r w:rsidR="0075567D">
        <w:rPr>
          <w:rFonts w:ascii="Times New Roman" w:hAnsi="Times New Roman" w:cs="Times New Roman"/>
          <w:sz w:val="24"/>
          <w:szCs w:val="24"/>
        </w:rPr>
        <w:t xml:space="preserve"> </w:t>
      </w:r>
      <w:r w:rsidR="00833772">
        <w:rPr>
          <w:rFonts w:ascii="Times New Roman" w:hAnsi="Times New Roman" w:cs="Times New Roman"/>
          <w:sz w:val="24"/>
          <w:szCs w:val="24"/>
        </w:rPr>
        <w:t>between 5.7 and 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w:t>
      </w:r>
      <w:r w:rsidR="0075567D">
        <w:rPr>
          <w:rFonts w:ascii="Times New Roman" w:hAnsi="Times New Roman" w:cs="Times New Roman"/>
          <w:sz w:val="24"/>
          <w:szCs w:val="24"/>
        </w:rPr>
        <w:t xml:space="preserve"> with a </w:t>
      </w:r>
      <w:r w:rsidR="00F00A27">
        <w:rPr>
          <w:rFonts w:ascii="Times New Roman" w:hAnsi="Times New Roman" w:cs="Times New Roman"/>
          <w:sz w:val="24"/>
          <w:szCs w:val="24"/>
        </w:rPr>
        <w:t>peak</w:t>
      </w:r>
      <w:r w:rsidR="0075567D">
        <w:rPr>
          <w:rFonts w:ascii="Times New Roman" w:hAnsi="Times New Roman" w:cs="Times New Roman"/>
          <w:sz w:val="24"/>
          <w:szCs w:val="24"/>
        </w:rPr>
        <w:t xml:space="preserve"> difference at 6.5</w:t>
      </w:r>
      <w:r w:rsidR="00C132EA">
        <w:rPr>
          <w:rFonts w:ascii="Times New Roman" w:hAnsi="Times New Roman" w:cs="Times New Roman"/>
          <w:sz w:val="24"/>
          <w:szCs w:val="24"/>
        </w:rPr>
        <w:t>7</w:t>
      </w:r>
      <w:r w:rsidR="0075567D">
        <w:rPr>
          <w:rFonts w:ascii="Times New Roman" w:hAnsi="Times New Roman" w:cs="Times New Roman"/>
          <w:sz w:val="24"/>
          <w:szCs w:val="24"/>
        </w:rPr>
        <w:t xml:space="preserve"> seconds (OR: 0.37, 95% CI: [0.1</w:t>
      </w:r>
      <w:r w:rsidR="00C132EA">
        <w:rPr>
          <w:rFonts w:ascii="Times New Roman" w:hAnsi="Times New Roman" w:cs="Times New Roman"/>
          <w:sz w:val="24"/>
          <w:szCs w:val="24"/>
        </w:rPr>
        <w:t>7</w:t>
      </w:r>
      <w:r w:rsidR="0075567D">
        <w:rPr>
          <w:rFonts w:ascii="Times New Roman" w:hAnsi="Times New Roman" w:cs="Times New Roman"/>
          <w:sz w:val="24"/>
          <w:szCs w:val="24"/>
        </w:rPr>
        <w:t>, 0.8</w:t>
      </w:r>
      <w:r w:rsidR="00C132EA">
        <w:rPr>
          <w:rFonts w:ascii="Times New Roman" w:hAnsi="Times New Roman" w:cs="Times New Roman"/>
          <w:sz w:val="24"/>
          <w:szCs w:val="24"/>
        </w:rPr>
        <w:t>1</w:t>
      </w:r>
      <w:r w:rsidR="0075567D">
        <w:rPr>
          <w:rFonts w:ascii="Times New Roman" w:hAnsi="Times New Roman" w:cs="Times New Roman"/>
          <w:sz w:val="24"/>
          <w:szCs w:val="24"/>
        </w:rPr>
        <w:t>])</w:t>
      </w:r>
      <w:r w:rsidR="00394D86">
        <w:rPr>
          <w:rFonts w:ascii="Times New Roman" w:hAnsi="Times New Roman" w:cs="Times New Roman"/>
          <w:sz w:val="24"/>
          <w:szCs w:val="24"/>
        </w:rPr>
        <w:t xml:space="preserve">, </w:t>
      </w:r>
      <w:r w:rsidR="00BE5B26">
        <w:rPr>
          <w:rFonts w:ascii="Times New Roman" w:hAnsi="Times New Roman" w:cs="Times New Roman"/>
          <w:sz w:val="24"/>
          <w:szCs w:val="24"/>
        </w:rPr>
        <w:t>occurs during the period of rebound dilation and shows that higher values of rebound dilation decrease the odds of being a smoker</w:t>
      </w:r>
      <w:r w:rsidR="00833772">
        <w:rPr>
          <w:rFonts w:ascii="Times New Roman" w:hAnsi="Times New Roman" w:cs="Times New Roman"/>
          <w:sz w:val="24"/>
          <w:szCs w:val="24"/>
        </w:rPr>
        <w:t xml:space="preserve">. </w:t>
      </w:r>
      <w:commentRangeEnd w:id="211"/>
      <w:r w:rsidR="0000317E">
        <w:rPr>
          <w:rStyle w:val="CommentReference"/>
        </w:rPr>
        <w:commentReference w:id="211"/>
      </w:r>
      <w:commentRangeEnd w:id="212"/>
      <w:r w:rsidR="00BE5B26">
        <w:rPr>
          <w:rStyle w:val="CommentReference"/>
        </w:rPr>
        <w:commentReference w:id="212"/>
      </w:r>
    </w:p>
    <w:p w14:paraId="05A7446A" w14:textId="51E60718" w:rsidR="00BE5B26" w:rsidRPr="00105272" w:rsidRDefault="00BE5B26" w:rsidP="00105272">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4FC42839" w14:textId="1F2392E7" w:rsidR="00833772" w:rsidRDefault="00833772" w:rsidP="00FF541D">
      <w:pPr>
        <w:spacing w:line="480" w:lineRule="auto"/>
        <w:ind w:firstLine="720"/>
        <w:rPr>
          <w:rFonts w:ascii="Times New Roman" w:hAnsi="Times New Roman" w:cs="Times New Roman"/>
          <w:sz w:val="24"/>
          <w:szCs w:val="24"/>
        </w:rPr>
      </w:pPr>
      <w:commentRangeStart w:id="213"/>
      <w:commentRangeStart w:id="214"/>
      <w:r>
        <w:rPr>
          <w:rFonts w:ascii="Times New Roman" w:hAnsi="Times New Roman" w:cs="Times New Roman"/>
          <w:sz w:val="24"/>
          <w:szCs w:val="24"/>
        </w:rPr>
        <w:t xml:space="preserve">The </w:t>
      </w:r>
      <w:r w:rsidR="00BE5B26">
        <w:rPr>
          <w:rFonts w:ascii="Times New Roman" w:hAnsi="Times New Roman" w:cs="Times New Roman"/>
          <w:sz w:val="24"/>
          <w:szCs w:val="24"/>
        </w:rPr>
        <w:t xml:space="preserve">function-on-scalar regression </w:t>
      </w:r>
      <w:r w:rsidR="00B93C52">
        <w:rPr>
          <w:rFonts w:ascii="Times New Roman" w:hAnsi="Times New Roman" w:cs="Times New Roman"/>
          <w:sz w:val="24"/>
          <w:szCs w:val="24"/>
        </w:rPr>
        <w:t>(</w:t>
      </w:r>
      <w:proofErr w:type="spellStart"/>
      <w:r w:rsidR="00B93C52">
        <w:rPr>
          <w:rFonts w:ascii="Times New Roman" w:hAnsi="Times New Roman" w:cs="Times New Roman"/>
          <w:sz w:val="24"/>
          <w:szCs w:val="24"/>
        </w:rPr>
        <w:t>FoSR</w:t>
      </w:r>
      <w:proofErr w:type="spellEnd"/>
      <w:r w:rsidR="00B93C52">
        <w:rPr>
          <w:rFonts w:ascii="Times New Roman" w:hAnsi="Times New Roman" w:cs="Times New Roman"/>
          <w:sz w:val="24"/>
          <w:szCs w:val="24"/>
        </w:rPr>
        <w:t xml:space="preserve">) </w:t>
      </w:r>
      <w:r>
        <w:rPr>
          <w:rFonts w:ascii="Times New Roman" w:hAnsi="Times New Roman" w:cs="Times New Roman"/>
          <w:sz w:val="24"/>
          <w:szCs w:val="24"/>
        </w:rPr>
        <w:t>model</w:t>
      </w:r>
      <w:r w:rsidR="00BE5B26">
        <w:rPr>
          <w:rFonts w:ascii="Times New Roman" w:hAnsi="Times New Roman" w:cs="Times New Roman"/>
          <w:sz w:val="24"/>
          <w:szCs w:val="24"/>
        </w:rPr>
        <w:t>, which shows differences in the full pupil light response trajectories by characteristic such as age or cannabis use group</w:t>
      </w:r>
      <w:r>
        <w:rPr>
          <w:rFonts w:ascii="Times New Roman" w:hAnsi="Times New Roman" w:cs="Times New Roman"/>
          <w:sz w:val="24"/>
          <w:szCs w:val="24"/>
        </w:rPr>
        <w:t xml:space="preserve"> </w:t>
      </w:r>
      <w:commentRangeEnd w:id="213"/>
      <w:r w:rsidR="00B36AC5">
        <w:rPr>
          <w:rStyle w:val="CommentReference"/>
        </w:rPr>
        <w:commentReference w:id="213"/>
      </w:r>
      <w:commentRangeEnd w:id="214"/>
      <w:r w:rsidR="003C695F">
        <w:rPr>
          <w:rStyle w:val="CommentReference"/>
        </w:rPr>
        <w:commentReference w:id="214"/>
      </w:r>
      <w:r>
        <w:rPr>
          <w:rFonts w:ascii="Times New Roman" w:hAnsi="Times New Roman" w:cs="Times New Roman"/>
          <w:sz w:val="24"/>
          <w:szCs w:val="24"/>
        </w:rPr>
        <w:t xml:space="preserve">was used to show differences between the average trajectories of pupillary light reflex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no-use</w:t>
      </w:r>
      <w:r w:rsidR="002244DD">
        <w:rPr>
          <w:rFonts w:ascii="Times New Roman" w:hAnsi="Times New Roman" w:cs="Times New Roman"/>
          <w:sz w:val="24"/>
          <w:szCs w:val="24"/>
        </w:rPr>
        <w:t xml:space="preserve"> group</w:t>
      </w:r>
      <w:r>
        <w:rPr>
          <w:rFonts w:ascii="Times New Roman" w:hAnsi="Times New Roman" w:cs="Times New Roman"/>
          <w:sz w:val="24"/>
          <w:szCs w:val="24"/>
        </w:rPr>
        <w:t xml:space="preserve">s. A separate model estimated the average trajectory of smokers and non-smokers. In Figure 3, the </w:t>
      </w:r>
      <w:r w:rsidR="00415C2B">
        <w:rPr>
          <w:rFonts w:ascii="Times New Roman" w:hAnsi="Times New Roman" w:cs="Times New Roman"/>
          <w:sz w:val="24"/>
          <w:szCs w:val="24"/>
        </w:rPr>
        <w:t xml:space="preserve">average trajectories are </w:t>
      </w:r>
      <w:r w:rsidR="00FE54BE">
        <w:rPr>
          <w:rFonts w:ascii="Times New Roman" w:hAnsi="Times New Roman" w:cs="Times New Roman"/>
          <w:sz w:val="24"/>
          <w:szCs w:val="24"/>
        </w:rPr>
        <w:t>plotted</w:t>
      </w:r>
      <w:r w:rsidR="00415C2B">
        <w:rPr>
          <w:rFonts w:ascii="Times New Roman" w:hAnsi="Times New Roman" w:cs="Times New Roman"/>
          <w:sz w:val="24"/>
          <w:szCs w:val="24"/>
        </w:rPr>
        <w:t xml:space="preserve"> with solid lines for cannabis use frequency and a dashed line</w:t>
      </w:r>
      <w:r w:rsidR="00FE54BE">
        <w:rPr>
          <w:rFonts w:ascii="Times New Roman" w:hAnsi="Times New Roman" w:cs="Times New Roman"/>
          <w:sz w:val="24"/>
          <w:szCs w:val="24"/>
        </w:rPr>
        <w:t xml:space="preserve"> was overlaid</w:t>
      </w:r>
      <w:r w:rsidR="00415C2B">
        <w:rPr>
          <w:rFonts w:ascii="Times New Roman" w:hAnsi="Times New Roman" w:cs="Times New Roman"/>
          <w:sz w:val="24"/>
          <w:szCs w:val="24"/>
        </w:rPr>
        <w:t xml:space="preserve"> for all smokers. The no</w:t>
      </w:r>
      <w:r w:rsidR="00B93C52">
        <w:rPr>
          <w:rFonts w:ascii="Times New Roman" w:hAnsi="Times New Roman" w:cs="Times New Roman"/>
          <w:sz w:val="24"/>
          <w:szCs w:val="24"/>
        </w:rPr>
        <w:t>-</w:t>
      </w:r>
      <w:r w:rsidR="00415C2B">
        <w:rPr>
          <w:rFonts w:ascii="Times New Roman" w:hAnsi="Times New Roman" w:cs="Times New Roman"/>
          <w:sz w:val="24"/>
          <w:szCs w:val="24"/>
        </w:rPr>
        <w:t>use</w:t>
      </w:r>
      <w:r w:rsidR="002244DD">
        <w:rPr>
          <w:rFonts w:ascii="Times New Roman" w:hAnsi="Times New Roman" w:cs="Times New Roman"/>
          <w:sz w:val="24"/>
          <w:szCs w:val="24"/>
        </w:rPr>
        <w:t xml:space="preserve"> group</w:t>
      </w:r>
      <w:r w:rsidR="00415C2B">
        <w:rPr>
          <w:rFonts w:ascii="Times New Roman" w:hAnsi="Times New Roman" w:cs="Times New Roman"/>
          <w:sz w:val="24"/>
          <w:szCs w:val="24"/>
        </w:rPr>
        <w:t xml:space="preserve"> and non-smokers </w:t>
      </w:r>
      <w:r w:rsidR="00FE54BE">
        <w:rPr>
          <w:rFonts w:ascii="Times New Roman" w:hAnsi="Times New Roman" w:cs="Times New Roman"/>
          <w:sz w:val="24"/>
          <w:szCs w:val="24"/>
        </w:rPr>
        <w:t>en</w:t>
      </w:r>
      <w:r w:rsidR="00415C2B">
        <w:rPr>
          <w:rFonts w:ascii="Times New Roman" w:hAnsi="Times New Roman" w:cs="Times New Roman"/>
          <w:sz w:val="24"/>
          <w:szCs w:val="24"/>
        </w:rPr>
        <w:t>compass the same individual</w:t>
      </w:r>
      <w:r w:rsidR="00FE54BE">
        <w:rPr>
          <w:rFonts w:ascii="Times New Roman" w:hAnsi="Times New Roman" w:cs="Times New Roman"/>
          <w:sz w:val="24"/>
          <w:szCs w:val="24"/>
        </w:rPr>
        <w:t>s</w:t>
      </w:r>
      <w:r w:rsidR="00415C2B">
        <w:rPr>
          <w:rFonts w:ascii="Times New Roman" w:hAnsi="Times New Roman" w:cs="Times New Roman"/>
          <w:sz w:val="24"/>
          <w:szCs w:val="24"/>
        </w:rPr>
        <w:t xml:space="preserve">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w:t>
      </w:r>
      <w:r w:rsidR="00B93C52">
        <w:rPr>
          <w:rFonts w:ascii="Times New Roman" w:hAnsi="Times New Roman" w:cs="Times New Roman"/>
          <w:sz w:val="24"/>
          <w:szCs w:val="24"/>
        </w:rPr>
        <w:t>Figure 3A</w:t>
      </w:r>
      <w:r w:rsidR="00415C2B">
        <w:rPr>
          <w:rFonts w:ascii="Times New Roman" w:hAnsi="Times New Roman" w:cs="Times New Roman"/>
          <w:sz w:val="24"/>
          <w:szCs w:val="24"/>
        </w:rPr>
        <w:t xml:space="preserve">, we can see a stronger initial constriction in </w:t>
      </w:r>
      <w:r w:rsidR="00B93C52">
        <w:rPr>
          <w:rFonts w:ascii="Times New Roman" w:hAnsi="Times New Roman" w:cs="Times New Roman"/>
          <w:sz w:val="24"/>
          <w:szCs w:val="24"/>
        </w:rPr>
        <w:t xml:space="preserve">the </w:t>
      </w:r>
      <w:r w:rsidR="00415C2B">
        <w:rPr>
          <w:rFonts w:ascii="Times New Roman" w:hAnsi="Times New Roman" w:cs="Times New Roman"/>
          <w:sz w:val="24"/>
          <w:szCs w:val="24"/>
        </w:rPr>
        <w:t>no-use</w:t>
      </w:r>
      <w:r w:rsidR="002244DD">
        <w:rPr>
          <w:rFonts w:ascii="Times New Roman" w:hAnsi="Times New Roman" w:cs="Times New Roman"/>
          <w:sz w:val="24"/>
          <w:szCs w:val="24"/>
        </w:rPr>
        <w:t xml:space="preserve"> group</w:t>
      </w:r>
      <w:r w:rsidR="00415C2B">
        <w:rPr>
          <w:rFonts w:ascii="Times New Roman" w:hAnsi="Times New Roman" w:cs="Times New Roman"/>
          <w:sz w:val="24"/>
          <w:szCs w:val="24"/>
        </w:rPr>
        <w:t xml:space="preserve"> and a steady rebound after the light test; </w:t>
      </w:r>
      <w:r w:rsidR="00395EBC">
        <w:rPr>
          <w:rFonts w:ascii="Times New Roman" w:hAnsi="Times New Roman" w:cs="Times New Roman"/>
          <w:sz w:val="24"/>
          <w:szCs w:val="24"/>
        </w:rPr>
        <w:t>however,</w:t>
      </w:r>
      <w:r w:rsidR="00415C2B">
        <w:rPr>
          <w:rFonts w:ascii="Times New Roman" w:hAnsi="Times New Roman" w:cs="Times New Roman"/>
          <w:sz w:val="24"/>
          <w:szCs w:val="24"/>
        </w:rPr>
        <w:t xml:space="preserve"> in smokers of both groups there is less initial </w:t>
      </w:r>
      <w:r w:rsidR="00FE54BE">
        <w:rPr>
          <w:rFonts w:ascii="Times New Roman" w:hAnsi="Times New Roman" w:cs="Times New Roman"/>
          <w:sz w:val="24"/>
          <w:szCs w:val="24"/>
        </w:rPr>
        <w:t>constriction,</w:t>
      </w:r>
      <w:r w:rsidR="00415C2B">
        <w:rPr>
          <w:rFonts w:ascii="Times New Roman" w:hAnsi="Times New Roman" w:cs="Times New Roman"/>
          <w:sz w:val="24"/>
          <w:szCs w:val="24"/>
        </w:rPr>
        <w:t xml:space="preserve"> and the slope of the rebound dilation is shallower. </w:t>
      </w:r>
    </w:p>
    <w:p w14:paraId="734D0DDA" w14:textId="32C76A28" w:rsidR="00AB1932" w:rsidRDefault="00AB1932" w:rsidP="001052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w:t>
      </w:r>
      <w:r w:rsidR="00920905">
        <w:rPr>
          <w:rFonts w:ascii="Times New Roman" w:hAnsi="Times New Roman" w:cs="Times New Roman"/>
          <w:sz w:val="24"/>
          <w:szCs w:val="24"/>
        </w:rPr>
        <w:t>depict</w:t>
      </w:r>
      <w:r>
        <w:rPr>
          <w:rFonts w:ascii="Times New Roman" w:hAnsi="Times New Roman" w:cs="Times New Roman"/>
          <w:sz w:val="24"/>
          <w:szCs w:val="24"/>
        </w:rPr>
        <w:t xml:space="preserve"> the differences between the average trajectories for occasional and non-users, daily and non-</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and daily and occasional users</w:t>
      </w:r>
      <w:r w:rsidR="000823F6">
        <w:rPr>
          <w:rFonts w:ascii="Times New Roman" w:hAnsi="Times New Roman" w:cs="Times New Roman"/>
          <w:sz w:val="24"/>
          <w:szCs w:val="24"/>
        </w:rPr>
        <w:t xml:space="preserve"> (Figure </w:t>
      </w:r>
      <w:r w:rsidR="00B93C52">
        <w:rPr>
          <w:rFonts w:ascii="Times New Roman" w:hAnsi="Times New Roman" w:cs="Times New Roman"/>
          <w:sz w:val="24"/>
          <w:szCs w:val="24"/>
        </w:rPr>
        <w:t>3B-3D</w:t>
      </w:r>
      <w:r w:rsidR="000823F6">
        <w:rPr>
          <w:rFonts w:ascii="Times New Roman" w:hAnsi="Times New Roman" w:cs="Times New Roman"/>
          <w:sz w:val="24"/>
          <w:szCs w:val="24"/>
        </w:rPr>
        <w:t>)</w:t>
      </w:r>
      <w:r>
        <w:rPr>
          <w:rFonts w:ascii="Times New Roman" w:hAnsi="Times New Roman" w:cs="Times New Roman"/>
          <w:sz w:val="24"/>
          <w:szCs w:val="24"/>
        </w:rPr>
        <w:t>. These plot</w:t>
      </w:r>
      <w:r w:rsidR="00652115">
        <w:rPr>
          <w:rFonts w:ascii="Times New Roman" w:hAnsi="Times New Roman" w:cs="Times New Roman"/>
          <w:sz w:val="24"/>
          <w:szCs w:val="24"/>
        </w:rPr>
        <w:t>s show</w:t>
      </w:r>
      <w:r>
        <w:rPr>
          <w:rFonts w:ascii="Times New Roman" w:hAnsi="Times New Roman" w:cs="Times New Roman"/>
          <w:sz w:val="24"/>
          <w:szCs w:val="24"/>
        </w:rPr>
        <w:t xml:space="preserve"> regions of </w:t>
      </w:r>
      <w:r w:rsidR="00652115">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 between occasional and non-users as well as daily and non-user; </w:t>
      </w:r>
      <w:r w:rsidR="00920905">
        <w:rPr>
          <w:rFonts w:ascii="Times New Roman" w:hAnsi="Times New Roman" w:cs="Times New Roman"/>
          <w:sz w:val="24"/>
          <w:szCs w:val="24"/>
        </w:rPr>
        <w:t>however,</w:t>
      </w:r>
      <w:r>
        <w:rPr>
          <w:rFonts w:ascii="Times New Roman" w:hAnsi="Times New Roman" w:cs="Times New Roman"/>
          <w:sz w:val="24"/>
          <w:szCs w:val="24"/>
        </w:rPr>
        <w:t xml:space="preserve"> there are no significant differences in the average trajectories of daily and occasional users. </w:t>
      </w:r>
      <w:r w:rsidR="00652115">
        <w:rPr>
          <w:rFonts w:ascii="Times New Roman" w:hAnsi="Times New Roman" w:cs="Times New Roman"/>
          <w:sz w:val="24"/>
          <w:szCs w:val="24"/>
        </w:rPr>
        <w:t xml:space="preserve">When comparing occasional and non-user the most prominent differences are seen between 1.77 to 3.97 seconds with a peak difference at 2.87 seconds of 4.00% (95% </w:t>
      </w:r>
      <w:r w:rsidR="00B93C52">
        <w:rPr>
          <w:rFonts w:ascii="Times New Roman" w:hAnsi="Times New Roman" w:cs="Times New Roman"/>
          <w:sz w:val="24"/>
          <w:szCs w:val="24"/>
        </w:rPr>
        <w:t>CI:</w:t>
      </w:r>
      <w:r w:rsidR="00920905">
        <w:rPr>
          <w:rFonts w:ascii="Times New Roman" w:hAnsi="Times New Roman" w:cs="Times New Roman"/>
          <w:sz w:val="24"/>
          <w:szCs w:val="24"/>
        </w:rPr>
        <w:t xml:space="preserve"> </w:t>
      </w:r>
      <w:r w:rsidR="00652115">
        <w:rPr>
          <w:rFonts w:ascii="Times New Roman" w:hAnsi="Times New Roman" w:cs="Times New Roman"/>
          <w:sz w:val="24"/>
          <w:szCs w:val="24"/>
        </w:rPr>
        <w:t xml:space="preserve">1.32%,6.68%), and between daily and non-users there is significant difference </w:t>
      </w:r>
      <w:r w:rsidR="00652115">
        <w:rPr>
          <w:rFonts w:ascii="Times New Roman" w:hAnsi="Times New Roman" w:cs="Times New Roman"/>
          <w:sz w:val="24"/>
          <w:szCs w:val="24"/>
        </w:rPr>
        <w:lastRenderedPageBreak/>
        <w:t xml:space="preserve">region in a similar </w:t>
      </w:r>
      <w:proofErr w:type="gramStart"/>
      <w:r w:rsidR="00920905">
        <w:rPr>
          <w:rFonts w:ascii="Times New Roman" w:hAnsi="Times New Roman" w:cs="Times New Roman"/>
          <w:sz w:val="24"/>
          <w:szCs w:val="24"/>
        </w:rPr>
        <w:t>time period</w:t>
      </w:r>
      <w:proofErr w:type="gramEnd"/>
      <w:r w:rsidR="00652115">
        <w:rPr>
          <w:rFonts w:ascii="Times New Roman" w:hAnsi="Times New Roman" w:cs="Times New Roman"/>
          <w:sz w:val="24"/>
          <w:szCs w:val="24"/>
        </w:rPr>
        <w:t xml:space="preserve"> from 2.1 to 2.73 seconds with a peak difference at 2.5 seconds of 2.88% (95% CI: 0.14%, 5.62%). </w:t>
      </w:r>
    </w:p>
    <w:tbl>
      <w:tblPr>
        <w:tblStyle w:val="TableGrid"/>
        <w:tblW w:w="10620" w:type="dxa"/>
        <w:tblInd w:w="-635" w:type="dxa"/>
        <w:tblLook w:val="04A0" w:firstRow="1" w:lastRow="0" w:firstColumn="1" w:lastColumn="0" w:noHBand="0" w:noVBand="1"/>
      </w:tblPr>
      <w:tblGrid>
        <w:gridCol w:w="10620"/>
      </w:tblGrid>
      <w:tr w:rsidR="00DD025B" w14:paraId="36866D90" w14:textId="77777777" w:rsidTr="00105272">
        <w:tc>
          <w:tcPr>
            <w:tcW w:w="10620" w:type="dxa"/>
          </w:tcPr>
          <w:p w14:paraId="05736215" w14:textId="56872012" w:rsidR="00DD025B" w:rsidRDefault="00C74655" w:rsidP="00AB19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B1F539" wp14:editId="053D5152">
                  <wp:extent cx="6586151" cy="35147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94721" cy="3519298"/>
                          </a:xfrm>
                          <a:prstGeom prst="rect">
                            <a:avLst/>
                          </a:prstGeom>
                          <a:noFill/>
                          <a:ln>
                            <a:noFill/>
                          </a:ln>
                        </pic:spPr>
                      </pic:pic>
                    </a:graphicData>
                  </a:graphic>
                </wp:inline>
              </w:drawing>
            </w:r>
          </w:p>
        </w:tc>
      </w:tr>
      <w:tr w:rsidR="00097589" w14:paraId="702A4029" w14:textId="77777777" w:rsidTr="00105272">
        <w:tc>
          <w:tcPr>
            <w:tcW w:w="10620" w:type="dxa"/>
          </w:tcPr>
          <w:p w14:paraId="5E25EE0D" w14:textId="00A7D688" w:rsidR="00097589" w:rsidRDefault="00097589" w:rsidP="00097589">
            <w:pPr>
              <w:rPr>
                <w:rFonts w:ascii="Times New Roman" w:hAnsi="Times New Roman" w:cs="Times New Roman"/>
                <w:sz w:val="24"/>
                <w:szCs w:val="24"/>
              </w:rPr>
            </w:pPr>
            <w:commentRangeStart w:id="215"/>
            <w:r>
              <w:rPr>
                <w:rFonts w:ascii="Times New Roman" w:hAnsi="Times New Roman" w:cs="Times New Roman"/>
                <w:sz w:val="24"/>
                <w:szCs w:val="24"/>
              </w:rPr>
              <w:t xml:space="preserve">Figure </w:t>
            </w:r>
            <w:r w:rsidR="00842802">
              <w:rPr>
                <w:rFonts w:ascii="Times New Roman" w:hAnsi="Times New Roman" w:cs="Times New Roman"/>
                <w:sz w:val="24"/>
                <w:szCs w:val="24"/>
              </w:rPr>
              <w:t xml:space="preserve">3 </w:t>
            </w:r>
            <w:commentRangeEnd w:id="215"/>
            <w:r w:rsidR="009A5EEE">
              <w:rPr>
                <w:rStyle w:val="CommentReference"/>
              </w:rPr>
              <w:commentReference w:id="215"/>
            </w:r>
            <w:r w:rsidR="00842802">
              <w:rPr>
                <w:rFonts w:ascii="Times New Roman" w:hAnsi="Times New Roman" w:cs="Times New Roman"/>
                <w:sz w:val="24"/>
                <w:szCs w:val="24"/>
              </w:rPr>
              <w:t>A-D</w:t>
            </w:r>
            <w:r>
              <w:rPr>
                <w:rFonts w:ascii="Times New Roman" w:hAnsi="Times New Roman" w:cs="Times New Roman"/>
                <w:sz w:val="24"/>
                <w:szCs w:val="24"/>
              </w:rPr>
              <w:t xml:space="preserve">: Panel A shows average pupil light response trajectories plotted by cannabis use frequency. An additional dotted lined based on the average trajectory for smokers, was included to show differences between use and no-use groups. Panel B shows the difference in average trajectories between pairs of occasional, </w:t>
            </w:r>
            <w:proofErr w:type="gramStart"/>
            <w:r>
              <w:rPr>
                <w:rFonts w:ascii="Times New Roman" w:hAnsi="Times New Roman" w:cs="Times New Roman"/>
                <w:sz w:val="24"/>
                <w:szCs w:val="24"/>
              </w:rPr>
              <w:t>daily</w:t>
            </w:r>
            <w:proofErr w:type="gramEnd"/>
            <w:r>
              <w:rPr>
                <w:rFonts w:ascii="Times New Roman" w:hAnsi="Times New Roman" w:cs="Times New Roman"/>
                <w:sz w:val="24"/>
                <w:szCs w:val="24"/>
              </w:rPr>
              <w:t xml:space="preserve"> and non-user of cannabis. The red line indicates no difference between the average trajectory of two groups, while a region where the confidence interval (both dashed lines) is above or below the red line indicate statistically significant differences between trajectories. The figure demonstrates significant regions of difference between occasional and non-users and daily and non-</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while there is no significant difference between occasional and daily users. </w:t>
            </w:r>
          </w:p>
        </w:tc>
      </w:tr>
    </w:tbl>
    <w:p w14:paraId="303FF19B" w14:textId="4168B702" w:rsidR="00AB1932" w:rsidRDefault="00AB1932" w:rsidP="009209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effects of the testing delay after cannabis consumption may impact the results of the previous analyses, so we examined the distribution of this testing delay and modelled it’s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the mean trajectories of smokers at delay times of 60, 65, and 70 minutes from cannabis consumption. The distribution of the testing delay is show in Figure </w:t>
      </w:r>
      <w:r w:rsidR="00B93C52">
        <w:rPr>
          <w:rFonts w:ascii="Times New Roman" w:hAnsi="Times New Roman" w:cs="Times New Roman"/>
          <w:sz w:val="24"/>
          <w:szCs w:val="24"/>
        </w:rPr>
        <w:t>4</w:t>
      </w:r>
      <w:r>
        <w:rPr>
          <w:rFonts w:ascii="Times New Roman" w:hAnsi="Times New Roman" w:cs="Times New Roman"/>
          <w:sz w:val="24"/>
          <w:szCs w:val="24"/>
        </w:rPr>
        <w:t>. The testing delay ranged from 53 to 84 minutes with a mean of 62.22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w:t>
      </w:r>
      <w:r w:rsidR="00B93C52">
        <w:rPr>
          <w:rFonts w:ascii="Times New Roman" w:hAnsi="Times New Roman" w:cs="Times New Roman"/>
          <w:sz w:val="24"/>
          <w:szCs w:val="24"/>
        </w:rPr>
        <w:t xml:space="preserve">5 </w:t>
      </w:r>
      <w:r>
        <w:rPr>
          <w:rFonts w:ascii="Times New Roman" w:hAnsi="Times New Roman" w:cs="Times New Roman"/>
          <w:sz w:val="24"/>
          <w:szCs w:val="24"/>
        </w:rPr>
        <w:t>depicts the average trajectory of non-smoker and smokers with a 60-, 65-, and 70-minute delay in testing. As shown in the figure, the initial pupil constriction after the start of the light test is reduced</w:t>
      </w:r>
      <w:r w:rsidR="00920905">
        <w:rPr>
          <w:rFonts w:ascii="Times New Roman" w:hAnsi="Times New Roman" w:cs="Times New Roman"/>
          <w:sz w:val="24"/>
          <w:szCs w:val="24"/>
        </w:rPr>
        <w:t xml:space="preserve"> in</w:t>
      </w:r>
      <w:r>
        <w:rPr>
          <w:rFonts w:ascii="Times New Roman" w:hAnsi="Times New Roman" w:cs="Times New Roman"/>
          <w:sz w:val="24"/>
          <w:szCs w:val="24"/>
        </w:rPr>
        <w:t xml:space="preserve"> smokers </w:t>
      </w:r>
      <w:r>
        <w:rPr>
          <w:rFonts w:ascii="Times New Roman" w:hAnsi="Times New Roman" w:cs="Times New Roman"/>
          <w:sz w:val="24"/>
          <w:szCs w:val="24"/>
        </w:rPr>
        <w:lastRenderedPageBreak/>
        <w:t xml:space="preserve">with less delay in testing and reaches constriction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non-smoker with a longer delay in testing. However, the slope of the rebound dilation is still shallower in smokers with any of test delay</w:t>
      </w:r>
      <w:r w:rsidR="00920905">
        <w:rPr>
          <w:rFonts w:ascii="Times New Roman" w:hAnsi="Times New Roman" w:cs="Times New Roman"/>
          <w:sz w:val="24"/>
          <w:szCs w:val="24"/>
        </w:rPr>
        <w:t xml:space="preserve"> compared to non-smokers</w:t>
      </w:r>
      <w:r>
        <w:rPr>
          <w:rFonts w:ascii="Times New Roman" w:hAnsi="Times New Roman" w:cs="Times New Roman"/>
          <w:sz w:val="24"/>
          <w:szCs w:val="24"/>
        </w:rPr>
        <w:t>.</w:t>
      </w:r>
    </w:p>
    <w:tbl>
      <w:tblPr>
        <w:tblStyle w:val="TableGrid"/>
        <w:tblW w:w="9715" w:type="dxa"/>
        <w:tblLook w:val="04A0" w:firstRow="1" w:lastRow="0" w:firstColumn="1" w:lastColumn="0" w:noHBand="0" w:noVBand="1"/>
      </w:tblPr>
      <w:tblGrid>
        <w:gridCol w:w="9715"/>
      </w:tblGrid>
      <w:tr w:rsidR="00080F21" w14:paraId="603BC3AC" w14:textId="77777777" w:rsidTr="006704BA">
        <w:tc>
          <w:tcPr>
            <w:tcW w:w="9715" w:type="dxa"/>
          </w:tcPr>
          <w:p w14:paraId="1D36F402" w14:textId="12F30E9A" w:rsidR="00080F21" w:rsidRDefault="00385795" w:rsidP="00080F21">
            <w:pPr>
              <w:rPr>
                <w:rFonts w:ascii="Times New Roman" w:hAnsi="Times New Roman" w:cs="Times New Roman"/>
                <w:sz w:val="24"/>
                <w:szCs w:val="24"/>
              </w:rPr>
            </w:pPr>
            <w:r>
              <w:rPr>
                <w:noProof/>
              </w:rPr>
              <w:drawing>
                <wp:inline distT="0" distB="0" distL="0" distR="0" wp14:anchorId="5DEAB288" wp14:editId="1937F65D">
                  <wp:extent cx="5943600"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5F3497C7" w14:textId="77777777" w:rsidTr="006704BA">
        <w:tc>
          <w:tcPr>
            <w:tcW w:w="9715" w:type="dxa"/>
          </w:tcPr>
          <w:p w14:paraId="6FCE7A3E" w14:textId="00CCE36B" w:rsidR="00080F21" w:rsidRDefault="00C74655"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842802">
              <w:rPr>
                <w:rFonts w:ascii="Times New Roman" w:hAnsi="Times New Roman" w:cs="Times New Roman"/>
                <w:sz w:val="24"/>
                <w:szCs w:val="24"/>
              </w:rPr>
              <w:t>4</w:t>
            </w:r>
            <w:r>
              <w:rPr>
                <w:rFonts w:ascii="Times New Roman" w:hAnsi="Times New Roman" w:cs="Times New Roman"/>
                <w:sz w:val="24"/>
                <w:szCs w:val="24"/>
              </w:rPr>
              <w:t xml:space="preserve">: </w:t>
            </w:r>
            <w:r w:rsidR="006F5FB9">
              <w:rPr>
                <w:rFonts w:ascii="Times New Roman" w:hAnsi="Times New Roman" w:cs="Times New Roman"/>
                <w:sz w:val="24"/>
                <w:szCs w:val="24"/>
              </w:rPr>
              <w:t>The</w:t>
            </w:r>
            <w:r w:rsidR="00920905">
              <w:rPr>
                <w:rFonts w:ascii="Times New Roman" w:hAnsi="Times New Roman" w:cs="Times New Roman"/>
                <w:sz w:val="24"/>
                <w:szCs w:val="24"/>
              </w:rPr>
              <w:t xml:space="preserve"> plot</w:t>
            </w:r>
            <w:r w:rsidR="006F5FB9">
              <w:rPr>
                <w:rFonts w:ascii="Times New Roman" w:hAnsi="Times New Roman" w:cs="Times New Roman"/>
                <w:sz w:val="24"/>
                <w:szCs w:val="24"/>
              </w:rPr>
              <w:t xml:space="preserve"> shows the distribution of the time delay from </w:t>
            </w:r>
            <w:r w:rsidR="003353CD">
              <w:rPr>
                <w:rFonts w:ascii="Times New Roman" w:hAnsi="Times New Roman" w:cs="Times New Roman"/>
                <w:sz w:val="24"/>
                <w:szCs w:val="24"/>
              </w:rPr>
              <w:t xml:space="preserve">cannabis </w:t>
            </w:r>
            <w:r w:rsidR="006F5FB9">
              <w:rPr>
                <w:rFonts w:ascii="Times New Roman" w:hAnsi="Times New Roman" w:cs="Times New Roman"/>
                <w:sz w:val="24"/>
                <w:szCs w:val="24"/>
              </w:rPr>
              <w:t xml:space="preserve">smoking to the post pupillary light reflex test for </w:t>
            </w:r>
            <w:r w:rsidR="003353CD">
              <w:rPr>
                <w:rFonts w:ascii="Times New Roman" w:hAnsi="Times New Roman" w:cs="Times New Roman"/>
                <w:sz w:val="24"/>
                <w:szCs w:val="24"/>
              </w:rPr>
              <w:t xml:space="preserve">cannabis </w:t>
            </w:r>
            <w:r w:rsidR="006F5FB9">
              <w:rPr>
                <w:rFonts w:ascii="Times New Roman" w:hAnsi="Times New Roman" w:cs="Times New Roman"/>
                <w:sz w:val="24"/>
                <w:szCs w:val="24"/>
              </w:rPr>
              <w:t xml:space="preserve">smokers. The red line indicates the mean of the distribution at 62.7 minutes with an interquartile range between 59 – 66 minutes. </w:t>
            </w: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080F21" w14:paraId="66D51F80" w14:textId="77777777" w:rsidTr="006704BA">
        <w:tc>
          <w:tcPr>
            <w:tcW w:w="9625" w:type="dxa"/>
          </w:tcPr>
          <w:p w14:paraId="77327C3D" w14:textId="5B388C99" w:rsidR="00080F21" w:rsidRDefault="006704BA" w:rsidP="00080F21">
            <w:pPr>
              <w:rPr>
                <w:rFonts w:ascii="Times New Roman" w:hAnsi="Times New Roman" w:cs="Times New Roman"/>
                <w:sz w:val="24"/>
                <w:szCs w:val="24"/>
              </w:rPr>
            </w:pPr>
            <w:r>
              <w:rPr>
                <w:noProof/>
              </w:rPr>
              <w:drawing>
                <wp:inline distT="0" distB="0" distL="0" distR="0" wp14:anchorId="1A2DF4ED" wp14:editId="3BB2F39C">
                  <wp:extent cx="5943600" cy="2644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7271DD3C" w14:textId="77777777" w:rsidTr="006704BA">
        <w:tc>
          <w:tcPr>
            <w:tcW w:w="9625" w:type="dxa"/>
          </w:tcPr>
          <w:p w14:paraId="19266EB5" w14:textId="1BB4C9E7" w:rsidR="00080F21" w:rsidRDefault="00C74655"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842802">
              <w:rPr>
                <w:rFonts w:ascii="Times New Roman" w:hAnsi="Times New Roman" w:cs="Times New Roman"/>
                <w:sz w:val="24"/>
                <w:szCs w:val="24"/>
              </w:rPr>
              <w:t>5</w:t>
            </w:r>
            <w:r>
              <w:rPr>
                <w:rFonts w:ascii="Times New Roman" w:hAnsi="Times New Roman" w:cs="Times New Roman"/>
                <w:sz w:val="24"/>
                <w:szCs w:val="24"/>
              </w:rPr>
              <w:t xml:space="preserve">: </w:t>
            </w:r>
            <w:r w:rsidR="006F5FB9">
              <w:rPr>
                <w:rFonts w:ascii="Times New Roman" w:hAnsi="Times New Roman" w:cs="Times New Roman"/>
                <w:sz w:val="24"/>
                <w:szCs w:val="24"/>
              </w:rPr>
              <w:t>The plot depicts the differences in the average pupillary light reflex response as the time from smoking increases from 60 minutes to 70 minutes (</w:t>
            </w:r>
            <w:r w:rsidR="00920905">
              <w:rPr>
                <w:rFonts w:ascii="Times New Roman" w:hAnsi="Times New Roman" w:cs="Times New Roman"/>
                <w:sz w:val="24"/>
                <w:szCs w:val="24"/>
              </w:rPr>
              <w:t>lighter</w:t>
            </w:r>
            <w:r w:rsidR="006F5FB9">
              <w:rPr>
                <w:rFonts w:ascii="Times New Roman" w:hAnsi="Times New Roman" w:cs="Times New Roman"/>
                <w:sz w:val="24"/>
                <w:szCs w:val="24"/>
              </w:rPr>
              <w:t xml:space="preserve"> color). The red line shows the average trajectory of a non-smoker. With longer delays in the test time, the point of minimal </w:t>
            </w:r>
            <w:r w:rsidR="006F5FB9">
              <w:rPr>
                <w:rFonts w:ascii="Times New Roman" w:hAnsi="Times New Roman" w:cs="Times New Roman"/>
                <w:sz w:val="24"/>
                <w:szCs w:val="24"/>
              </w:rPr>
              <w:lastRenderedPageBreak/>
              <w:t xml:space="preserve">constriction seems to match that of non-smokers while the rebound dilation appears to remain distinct. </w:t>
            </w: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7E10AE4A"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60FB5194" w14:textId="1F285B88" w:rsidR="00E56797" w:rsidRDefault="00E56797"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r w:rsidR="004F0144">
        <w:rPr>
          <w:rFonts w:ascii="Times New Roman" w:hAnsi="Times New Roman" w:cs="Times New Roman"/>
          <w:sz w:val="24"/>
          <w:szCs w:val="24"/>
        </w:rPr>
        <w:t>It is necessary for occupation health and traffic safety settings to establish a tool that can</w:t>
      </w:r>
      <w:r w:rsidR="003353CD">
        <w:rPr>
          <w:rFonts w:ascii="Times New Roman" w:hAnsi="Times New Roman" w:cs="Times New Roman"/>
          <w:sz w:val="24"/>
          <w:szCs w:val="24"/>
        </w:rPr>
        <w:t xml:space="preserve"> detect </w:t>
      </w:r>
      <w:r w:rsidR="004F0144">
        <w:rPr>
          <w:rFonts w:ascii="Times New Roman" w:hAnsi="Times New Roman" w:cs="Times New Roman"/>
          <w:sz w:val="24"/>
          <w:szCs w:val="24"/>
        </w:rPr>
        <w:t>recent cannabis use.</w:t>
      </w:r>
      <w:r w:rsidR="003353CD">
        <w:rPr>
          <w:rFonts w:ascii="Times New Roman" w:hAnsi="Times New Roman" w:cs="Times New Roman"/>
          <w:sz w:val="24"/>
          <w:szCs w:val="24"/>
        </w:rPr>
        <w:t xml:space="preserve"> While there have been multiple efforts to define test</w:t>
      </w:r>
      <w:r w:rsidR="00BB58B6">
        <w:rPr>
          <w:rFonts w:ascii="Times New Roman" w:hAnsi="Times New Roman" w:cs="Times New Roman"/>
          <w:sz w:val="24"/>
          <w:szCs w:val="24"/>
        </w:rPr>
        <w:t>s</w:t>
      </w:r>
      <w:r w:rsidR="003353CD">
        <w:rPr>
          <w:rFonts w:ascii="Times New Roman" w:hAnsi="Times New Roman" w:cs="Times New Roman"/>
          <w:sz w:val="24"/>
          <w:szCs w:val="24"/>
        </w:rPr>
        <w:t xml:space="preserve"> for </w:t>
      </w:r>
      <w:r w:rsidR="00BB58B6">
        <w:rPr>
          <w:rFonts w:ascii="Times New Roman" w:hAnsi="Times New Roman" w:cs="Times New Roman"/>
          <w:sz w:val="24"/>
          <w:szCs w:val="24"/>
        </w:rPr>
        <w:t xml:space="preserve">recent </w:t>
      </w:r>
      <w:r w:rsidR="003353CD">
        <w:rPr>
          <w:rFonts w:ascii="Times New Roman" w:hAnsi="Times New Roman" w:cs="Times New Roman"/>
          <w:sz w:val="24"/>
          <w:szCs w:val="24"/>
        </w:rPr>
        <w:t>cannabis</w:t>
      </w:r>
      <w:r w:rsidR="00BB58B6">
        <w:rPr>
          <w:rFonts w:ascii="Times New Roman" w:hAnsi="Times New Roman" w:cs="Times New Roman"/>
          <w:sz w:val="24"/>
          <w:szCs w:val="24"/>
        </w:rPr>
        <w:t xml:space="preserve"> use and cannabis</w:t>
      </w:r>
      <w:r w:rsidR="003353CD">
        <w:rPr>
          <w:rFonts w:ascii="Times New Roman" w:hAnsi="Times New Roman" w:cs="Times New Roman"/>
          <w:sz w:val="24"/>
          <w:szCs w:val="24"/>
        </w:rPr>
        <w:t xml:space="preserve"> impairment, many have suffered from tolerance effects with regular</w:t>
      </w:r>
      <w:r w:rsidR="00276C7A">
        <w:rPr>
          <w:rFonts w:ascii="Times New Roman" w:hAnsi="Times New Roman" w:cs="Times New Roman"/>
          <w:sz w:val="24"/>
          <w:szCs w:val="24"/>
        </w:rPr>
        <w:t xml:space="preserve"> cannabis</w:t>
      </w:r>
      <w:r w:rsidR="003353CD">
        <w:rPr>
          <w:rFonts w:ascii="Times New Roman" w:hAnsi="Times New Roman" w:cs="Times New Roman"/>
          <w:sz w:val="24"/>
          <w:szCs w:val="24"/>
        </w:rPr>
        <w:t xml:space="preserve"> consumption. </w:t>
      </w:r>
      <w:r>
        <w:rPr>
          <w:rFonts w:ascii="Times New Roman" w:hAnsi="Times New Roman" w:cs="Times New Roman"/>
          <w:sz w:val="24"/>
          <w:szCs w:val="24"/>
        </w:rPr>
        <w:t>The current analysis</w:t>
      </w:r>
      <w:r w:rsidR="003353CD">
        <w:rPr>
          <w:rFonts w:ascii="Times New Roman" w:hAnsi="Times New Roman" w:cs="Times New Roman"/>
          <w:sz w:val="24"/>
          <w:szCs w:val="24"/>
        </w:rPr>
        <w:t xml:space="preserve"> provides evidence that pupil light </w:t>
      </w:r>
      <w:r w:rsidR="00B92EC8">
        <w:rPr>
          <w:rFonts w:ascii="Times New Roman" w:hAnsi="Times New Roman" w:cs="Times New Roman"/>
          <w:sz w:val="24"/>
          <w:szCs w:val="24"/>
        </w:rPr>
        <w:t>response</w:t>
      </w:r>
      <w:r w:rsidR="004104B7">
        <w:rPr>
          <w:rFonts w:ascii="Times New Roman" w:hAnsi="Times New Roman" w:cs="Times New Roman"/>
          <w:sz w:val="24"/>
          <w:szCs w:val="24"/>
        </w:rPr>
        <w:t>, when paired with functional data analysis methods that leverage information from the full pupil response trajectory,</w:t>
      </w:r>
      <w:r w:rsidR="003353CD">
        <w:rPr>
          <w:rFonts w:ascii="Times New Roman" w:hAnsi="Times New Roman" w:cs="Times New Roman"/>
          <w:sz w:val="24"/>
          <w:szCs w:val="24"/>
        </w:rPr>
        <w:t xml:space="preserve"> has the potential to discriminate between </w:t>
      </w:r>
      <w:r w:rsidR="004104B7">
        <w:rPr>
          <w:rFonts w:ascii="Times New Roman" w:hAnsi="Times New Roman" w:cs="Times New Roman"/>
          <w:sz w:val="24"/>
          <w:szCs w:val="24"/>
        </w:rPr>
        <w:t>participants who recently smoked cannabis and those with no history of recent use</w:t>
      </w:r>
      <w:r w:rsidR="003353CD">
        <w:rPr>
          <w:rFonts w:ascii="Times New Roman" w:hAnsi="Times New Roman" w:cs="Times New Roman"/>
          <w:sz w:val="24"/>
          <w:szCs w:val="24"/>
        </w:rPr>
        <w:t xml:space="preserve">. </w:t>
      </w:r>
      <w:commentRangeStart w:id="216"/>
      <w:commentRangeStart w:id="217"/>
      <w:r w:rsidR="003353CD">
        <w:rPr>
          <w:rFonts w:ascii="Times New Roman" w:hAnsi="Times New Roman" w:cs="Times New Roman"/>
          <w:sz w:val="24"/>
          <w:szCs w:val="24"/>
        </w:rPr>
        <w:t xml:space="preserve">Additionally, </w:t>
      </w:r>
      <w:r w:rsidR="00B92EC8">
        <w:rPr>
          <w:rFonts w:ascii="Times New Roman" w:hAnsi="Times New Roman" w:cs="Times New Roman"/>
          <w:sz w:val="24"/>
          <w:szCs w:val="24"/>
        </w:rPr>
        <w:t>FDA methods allow visualization of the average trajectories for daily and occasional users and no-use controls, as well as estimating differences in trajectories between these groups. We found differences between the occasional and no use groups for time periods that correspond to the point of minimal constriction and this difference remained significant when examining differences between the daily use and no-use controls, indicating some robustness to the tolerance effect seen i</w:t>
      </w:r>
      <w:r w:rsidR="00431185">
        <w:rPr>
          <w:rFonts w:ascii="Times New Roman" w:hAnsi="Times New Roman" w:cs="Times New Roman"/>
          <w:sz w:val="24"/>
          <w:szCs w:val="24"/>
        </w:rPr>
        <w:t>n other tests. Finally, there was no statistically significant difference between the daily use and occasional use group</w:t>
      </w:r>
      <w:r w:rsidR="003353CD">
        <w:rPr>
          <w:rFonts w:ascii="Times New Roman" w:hAnsi="Times New Roman" w:cs="Times New Roman"/>
          <w:sz w:val="24"/>
          <w:szCs w:val="24"/>
        </w:rPr>
        <w:t xml:space="preserve">. </w:t>
      </w:r>
      <w:commentRangeEnd w:id="216"/>
      <w:r w:rsidR="009E6068">
        <w:rPr>
          <w:rStyle w:val="CommentReference"/>
        </w:rPr>
        <w:commentReference w:id="216"/>
      </w:r>
      <w:commentRangeEnd w:id="217"/>
      <w:r w:rsidR="009A5EEE">
        <w:rPr>
          <w:rStyle w:val="CommentReference"/>
        </w:rPr>
        <w:commentReference w:id="217"/>
      </w:r>
      <w:r w:rsidR="00333985">
        <w:rPr>
          <w:rFonts w:ascii="Times New Roman" w:hAnsi="Times New Roman" w:cs="Times New Roman"/>
          <w:sz w:val="24"/>
          <w:szCs w:val="24"/>
        </w:rPr>
        <w:t>By examining the effects of time delays from consumption to test, we were able to show that the while time delays mitigated the effect on initial pupil constriction, the differences in the rebound effect were maintained</w:t>
      </w:r>
      <w:r w:rsidR="00431185">
        <w:rPr>
          <w:rFonts w:ascii="Times New Roman" w:hAnsi="Times New Roman" w:cs="Times New Roman"/>
          <w:sz w:val="24"/>
          <w:szCs w:val="24"/>
        </w:rPr>
        <w:t xml:space="preserve"> with the average trajectory of smokers with any time delay still appearing shallower than in the no-use control</w:t>
      </w:r>
      <w:r w:rsidR="00333985">
        <w:rPr>
          <w:rFonts w:ascii="Times New Roman" w:hAnsi="Times New Roman" w:cs="Times New Roman"/>
          <w:sz w:val="24"/>
          <w:szCs w:val="24"/>
        </w:rPr>
        <w:t xml:space="preserve">, </w:t>
      </w:r>
      <w:commentRangeStart w:id="218"/>
      <w:commentRangeStart w:id="219"/>
      <w:r w:rsidR="00333985">
        <w:rPr>
          <w:rFonts w:ascii="Times New Roman" w:hAnsi="Times New Roman" w:cs="Times New Roman"/>
          <w:sz w:val="24"/>
          <w:szCs w:val="24"/>
        </w:rPr>
        <w:t xml:space="preserve">so that a test focusing on rebound </w:t>
      </w:r>
      <w:r w:rsidR="00431185">
        <w:rPr>
          <w:rFonts w:ascii="Times New Roman" w:hAnsi="Times New Roman" w:cs="Times New Roman"/>
          <w:sz w:val="24"/>
          <w:szCs w:val="24"/>
        </w:rPr>
        <w:t xml:space="preserve">dilation </w:t>
      </w:r>
      <w:r w:rsidR="00333985">
        <w:rPr>
          <w:rFonts w:ascii="Times New Roman" w:hAnsi="Times New Roman" w:cs="Times New Roman"/>
          <w:sz w:val="24"/>
          <w:szCs w:val="24"/>
        </w:rPr>
        <w:t>may be able to discriminate between smokers and non-smokers</w:t>
      </w:r>
      <w:commentRangeEnd w:id="218"/>
      <w:r w:rsidR="009E6068">
        <w:rPr>
          <w:rStyle w:val="CommentReference"/>
        </w:rPr>
        <w:commentReference w:id="218"/>
      </w:r>
      <w:commentRangeEnd w:id="219"/>
      <w:r w:rsidR="00431185">
        <w:rPr>
          <w:rStyle w:val="CommentReference"/>
        </w:rPr>
        <w:commentReference w:id="219"/>
      </w:r>
      <w:r w:rsidR="00431185">
        <w:rPr>
          <w:rFonts w:ascii="Times New Roman" w:hAnsi="Times New Roman" w:cs="Times New Roman"/>
          <w:sz w:val="24"/>
          <w:szCs w:val="24"/>
        </w:rPr>
        <w:t xml:space="preserve"> even have an hour after consumption </w:t>
      </w:r>
      <w:r w:rsidR="00333985">
        <w:rPr>
          <w:rFonts w:ascii="Times New Roman" w:hAnsi="Times New Roman" w:cs="Times New Roman"/>
          <w:sz w:val="24"/>
          <w:szCs w:val="24"/>
        </w:rPr>
        <w:t xml:space="preserve">. </w:t>
      </w:r>
    </w:p>
    <w:p w14:paraId="70FE35A6" w14:textId="6A4C2F7E" w:rsidR="007A2E67" w:rsidRDefault="007A2E67" w:rsidP="001052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33985">
        <w:rPr>
          <w:rFonts w:ascii="Times New Roman" w:hAnsi="Times New Roman" w:cs="Times New Roman"/>
          <w:sz w:val="24"/>
          <w:szCs w:val="24"/>
        </w:rPr>
        <w:t xml:space="preserve">However, there are </w:t>
      </w:r>
      <w:r w:rsidR="000F4EBB">
        <w:rPr>
          <w:rFonts w:ascii="Times New Roman" w:hAnsi="Times New Roman" w:cs="Times New Roman"/>
          <w:sz w:val="24"/>
          <w:szCs w:val="24"/>
        </w:rPr>
        <w:t>several</w:t>
      </w:r>
      <w:r w:rsidR="00333985">
        <w:rPr>
          <w:rFonts w:ascii="Times New Roman" w:hAnsi="Times New Roman" w:cs="Times New Roman"/>
          <w:sz w:val="24"/>
          <w:szCs w:val="24"/>
        </w:rPr>
        <w:t xml:space="preserve"> limitations to this analysis </w:t>
      </w:r>
      <w:r w:rsidR="000F4EBB">
        <w:rPr>
          <w:rFonts w:ascii="Times New Roman" w:hAnsi="Times New Roman" w:cs="Times New Roman"/>
          <w:sz w:val="24"/>
          <w:szCs w:val="24"/>
        </w:rPr>
        <w:t>for which further analysis and more sophisticated instrumentation will be need</w:t>
      </w:r>
      <w:r w:rsidR="00EE4C2C">
        <w:rPr>
          <w:rFonts w:ascii="Times New Roman" w:hAnsi="Times New Roman" w:cs="Times New Roman"/>
          <w:sz w:val="24"/>
          <w:szCs w:val="24"/>
        </w:rPr>
        <w:t>ed</w:t>
      </w:r>
      <w:r w:rsidR="000F4EBB">
        <w:rPr>
          <w:rFonts w:ascii="Times New Roman" w:hAnsi="Times New Roman" w:cs="Times New Roman"/>
          <w:sz w:val="24"/>
          <w:szCs w:val="24"/>
        </w:rPr>
        <w:t xml:space="preserve">. </w:t>
      </w:r>
      <w:r w:rsidR="00276C7A">
        <w:rPr>
          <w:rFonts w:ascii="Times New Roman" w:hAnsi="Times New Roman" w:cs="Times New Roman"/>
          <w:sz w:val="24"/>
          <w:szCs w:val="24"/>
        </w:rPr>
        <w:t xml:space="preserve">Of primary concern were data quality issues that persisted after data processing, imputation and smoothing from the video segmentation pipeline. While most pupillary light reflex trajectories reflected the characteristic pattern of the light reflex there were a minority that were removed because there </w:t>
      </w:r>
      <w:proofErr w:type="gramStart"/>
      <w:r w:rsidR="00276C7A">
        <w:rPr>
          <w:rFonts w:ascii="Times New Roman" w:hAnsi="Times New Roman" w:cs="Times New Roman"/>
          <w:sz w:val="24"/>
          <w:szCs w:val="24"/>
        </w:rPr>
        <w:t>was</w:t>
      </w:r>
      <w:proofErr w:type="gramEnd"/>
      <w:r w:rsidR="00276C7A">
        <w:rPr>
          <w:rFonts w:ascii="Times New Roman" w:hAnsi="Times New Roman" w:cs="Times New Roman"/>
          <w:sz w:val="24"/>
          <w:szCs w:val="24"/>
        </w:rPr>
        <w:t xml:space="preserve"> no characteristic features of the reflex. This led to a reduction </w:t>
      </w:r>
      <w:r w:rsidR="00373BBB">
        <w:rPr>
          <w:rFonts w:ascii="Times New Roman" w:hAnsi="Times New Roman" w:cs="Times New Roman"/>
          <w:sz w:val="24"/>
          <w:szCs w:val="24"/>
        </w:rPr>
        <w:t xml:space="preserve">in </w:t>
      </w:r>
      <w:r w:rsidR="00276C7A">
        <w:rPr>
          <w:rFonts w:ascii="Times New Roman" w:hAnsi="Times New Roman" w:cs="Times New Roman"/>
          <w:sz w:val="24"/>
          <w:szCs w:val="24"/>
        </w:rPr>
        <w:t xml:space="preserve">the sample size from a collection of 101 participant to usable data in 84. </w:t>
      </w:r>
      <w:r w:rsidR="00431185">
        <w:rPr>
          <w:rFonts w:ascii="Times New Roman" w:hAnsi="Times New Roman" w:cs="Times New Roman"/>
          <w:sz w:val="24"/>
          <w:szCs w:val="24"/>
        </w:rPr>
        <w:t xml:space="preserve">Currently, we are collecting data on a large sample with a better validated devices and will replicate this analysis in that sample. </w:t>
      </w:r>
      <w:r w:rsidR="00276C7A">
        <w:rPr>
          <w:rFonts w:ascii="Times New Roman" w:hAnsi="Times New Roman" w:cs="Times New Roman"/>
          <w:sz w:val="24"/>
          <w:szCs w:val="24"/>
        </w:rPr>
        <w:t>While</w:t>
      </w:r>
      <w:r w:rsidR="00373BBB">
        <w:rPr>
          <w:rFonts w:ascii="Times New Roman" w:hAnsi="Times New Roman" w:cs="Times New Roman"/>
          <w:sz w:val="24"/>
          <w:szCs w:val="24"/>
        </w:rPr>
        <w:t xml:space="preserve"> it speaks to the robustness of the method that significant differences were still detected, it also limits the precision of the estimated differences. Additionally, due to improper fit of the pupil tracking googles used in the study, it was not feasible to estimate the baseline pupil size of individual, which is directly related to the amount of change pupils can undergo when exposed to a light stimulus. Being unable to account for </w:t>
      </w:r>
      <w:r w:rsidR="007A6124">
        <w:rPr>
          <w:rFonts w:ascii="Times New Roman" w:hAnsi="Times New Roman" w:cs="Times New Roman"/>
          <w:sz w:val="24"/>
          <w:szCs w:val="24"/>
        </w:rPr>
        <w:t xml:space="preserve">the baseline pupil size also increases the imprecision in the estimation of differences in pupillary light reflex trajectories by marijuana use frequency. </w:t>
      </w:r>
      <w:r w:rsidR="00431185">
        <w:rPr>
          <w:rFonts w:ascii="Times New Roman" w:hAnsi="Times New Roman" w:cs="Times New Roman"/>
          <w:sz w:val="24"/>
          <w:szCs w:val="24"/>
        </w:rPr>
        <w:t>Finally, due to the sample size constraints of the current dataset the prediction analysis showing better discrimination using functional data method did not use an independent validation data set; this will be corrected in with the larger dataset.</w:t>
      </w:r>
      <w:r>
        <w:rPr>
          <w:rFonts w:ascii="Times New Roman" w:hAnsi="Times New Roman" w:cs="Times New Roman"/>
          <w:sz w:val="24"/>
          <w:szCs w:val="24"/>
        </w:rPr>
        <w:t xml:space="preserve"> Lending support to the robustness of these results are comments from participants relayed by investigator that the participant did not over consume cannabis during the </w:t>
      </w:r>
      <w:proofErr w:type="gramStart"/>
      <w:r>
        <w:rPr>
          <w:rFonts w:ascii="Times New Roman" w:hAnsi="Times New Roman" w:cs="Times New Roman"/>
          <w:sz w:val="24"/>
          <w:szCs w:val="24"/>
        </w:rPr>
        <w:t>testing</w:t>
      </w:r>
      <w:proofErr w:type="gramEnd"/>
      <w:r>
        <w:rPr>
          <w:rFonts w:ascii="Times New Roman" w:hAnsi="Times New Roman" w:cs="Times New Roman"/>
          <w:sz w:val="24"/>
          <w:szCs w:val="24"/>
        </w:rPr>
        <w:t xml:space="preserve"> and they did not get as “high” as they usually do. Although anecdotal, these comments were </w:t>
      </w:r>
      <w:proofErr w:type="gramStart"/>
      <w:r>
        <w:rPr>
          <w:rFonts w:ascii="Times New Roman" w:hAnsi="Times New Roman" w:cs="Times New Roman"/>
          <w:sz w:val="24"/>
          <w:szCs w:val="24"/>
        </w:rPr>
        <w:t>indicate</w:t>
      </w:r>
      <w:proofErr w:type="gramEnd"/>
      <w:r>
        <w:rPr>
          <w:rFonts w:ascii="Times New Roman" w:hAnsi="Times New Roman" w:cs="Times New Roman"/>
          <w:sz w:val="24"/>
          <w:szCs w:val="24"/>
        </w:rPr>
        <w:t xml:space="preserve"> that the results from this analysis may be conservative, with larger differences seen in real world setting where there is no monitoring of cannabis consumption. </w:t>
      </w:r>
    </w:p>
    <w:p w14:paraId="21160AEA" w14:textId="009E28C3" w:rsidR="007A2E67" w:rsidRDefault="007A2E67" w:rsidP="001052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Results from this analysis are the first foray into pairing functional data analysis with pupil light response trajectories to better understand the utility of these methods discriminating </w:t>
      </w:r>
      <w:r>
        <w:rPr>
          <w:rFonts w:ascii="Times New Roman" w:hAnsi="Times New Roman" w:cs="Times New Roman"/>
          <w:sz w:val="24"/>
          <w:szCs w:val="24"/>
        </w:rPr>
        <w:lastRenderedPageBreak/>
        <w:t xml:space="preserve">between acute cannabis use and no use. While cautiously optimistic these results show an advantage in using the full pupil light response trajectory </w:t>
      </w:r>
      <w:r w:rsidR="000E1BF6">
        <w:rPr>
          <w:rFonts w:ascii="Times New Roman" w:hAnsi="Times New Roman" w:cs="Times New Roman"/>
          <w:sz w:val="24"/>
          <w:szCs w:val="24"/>
        </w:rPr>
        <w:t>to discriminate between cannabis users and a no-use control with only data collected after consumption, as well as differences in trajectories by frequency of use compared to no use. With larger samples and better validated data collection methods, functional data analysis methods should lead to tests with high specificity providing accountability and ensuring safer workplaces and reducing driver impairment on our roads.</w:t>
      </w:r>
      <w:r>
        <w:rPr>
          <w:rFonts w:ascii="Times New Roman" w:hAnsi="Times New Roman" w:cs="Times New Roman"/>
          <w:sz w:val="24"/>
          <w:szCs w:val="24"/>
        </w:rPr>
        <w:t xml:space="preserve"> </w:t>
      </w:r>
    </w:p>
    <w:p w14:paraId="55278DDC" w14:textId="2A2BE508" w:rsidR="00F75DCA" w:rsidRDefault="002244DD" w:rsidP="00105272">
      <w:pPr>
        <w:spacing w:line="480" w:lineRule="auto"/>
        <w:ind w:left="360" w:hanging="360"/>
        <w:rPr>
          <w:rFonts w:ascii="Times New Roman" w:hAnsi="Times New Roman" w:cs="Times New Roman"/>
          <w:sz w:val="24"/>
          <w:szCs w:val="24"/>
        </w:rPr>
      </w:pPr>
      <w:r>
        <w:rPr>
          <w:rFonts w:ascii="Times New Roman" w:hAnsi="Times New Roman" w:cs="Times New Roman"/>
          <w:sz w:val="24"/>
          <w:szCs w:val="24"/>
        </w:rPr>
        <w:t>References:</w:t>
      </w:r>
    </w:p>
    <w:p w14:paraId="0CE15EE1" w14:textId="0D40193D" w:rsidR="000735EB" w:rsidRPr="000735EB" w:rsidRDefault="00F75DCA" w:rsidP="000735EB">
      <w:pPr>
        <w:pStyle w:val="EndNoteBibliography"/>
        <w:spacing w:after="0"/>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000735EB" w:rsidRPr="000735EB">
        <w:t>1.</w:t>
      </w:r>
      <w:r w:rsidR="000735EB" w:rsidRPr="000735EB">
        <w:tab/>
        <w:t xml:space="preserve">Lira M.C., Heeren T.C., Buczek M., Blanchette J.G., Smart R., Pacula R.L., Naimi T.S. Trends in Cannabis Involvement and Risk of Alcohol Involvement in Motor Vehicle Crash Fatalities in the United States, 2000‒2018. </w:t>
      </w:r>
      <w:r w:rsidR="000735EB" w:rsidRPr="000735EB">
        <w:rPr>
          <w:i/>
        </w:rPr>
        <w:t>Am J Public Health</w:t>
      </w:r>
      <w:r w:rsidR="000735EB" w:rsidRPr="000735EB">
        <w:t xml:space="preserve">. </w:t>
      </w:r>
      <w:r w:rsidR="000735EB" w:rsidRPr="000735EB">
        <w:rPr>
          <w:b/>
        </w:rPr>
        <w:t>2021</w:t>
      </w:r>
      <w:r w:rsidR="000735EB" w:rsidRPr="000735EB">
        <w:t xml:space="preserve">, 111, 1976-85. </w:t>
      </w:r>
      <w:hyperlink r:id="rId18" w:history="1">
        <w:r w:rsidR="000735EB" w:rsidRPr="000735EB">
          <w:rPr>
            <w:rStyle w:val="Hyperlink"/>
          </w:rPr>
          <w:t>https://doi.org/10.2105/AJPH.2021.306466</w:t>
        </w:r>
      </w:hyperlink>
    </w:p>
    <w:p w14:paraId="7E01F59C" w14:textId="5D49B309" w:rsidR="000735EB" w:rsidRPr="000735EB" w:rsidRDefault="000735EB" w:rsidP="000735EB">
      <w:pPr>
        <w:pStyle w:val="EndNoteBibliography"/>
        <w:spacing w:after="0"/>
      </w:pPr>
      <w:r w:rsidRPr="000735EB">
        <w:t>2.</w:t>
      </w:r>
      <w:r w:rsidRPr="000735EB">
        <w:tab/>
        <w:t xml:space="preserve">Biasutti W.R., Leffers K.S.H., Callaghan R.C. Systematic Review of Cannabis Use and Risk of Occupational Injury. </w:t>
      </w:r>
      <w:r w:rsidRPr="000735EB">
        <w:rPr>
          <w:i/>
        </w:rPr>
        <w:t>Subst Use Misuse</w:t>
      </w:r>
      <w:r w:rsidRPr="000735EB">
        <w:t xml:space="preserve">. </w:t>
      </w:r>
      <w:r w:rsidRPr="000735EB">
        <w:rPr>
          <w:b/>
        </w:rPr>
        <w:t>2020</w:t>
      </w:r>
      <w:r w:rsidRPr="000735EB">
        <w:t xml:space="preserve">, 55, 1733-45. </w:t>
      </w:r>
      <w:hyperlink r:id="rId19" w:history="1">
        <w:r w:rsidRPr="000735EB">
          <w:rPr>
            <w:rStyle w:val="Hyperlink"/>
          </w:rPr>
          <w:t>https://doi.org/10.1080/10826084.2020.1759643</w:t>
        </w:r>
      </w:hyperlink>
    </w:p>
    <w:p w14:paraId="7B269F61" w14:textId="05956BB1" w:rsidR="000735EB" w:rsidRPr="000735EB" w:rsidRDefault="000735EB" w:rsidP="000735EB">
      <w:pPr>
        <w:pStyle w:val="EndNoteBibliography"/>
        <w:spacing w:after="0"/>
      </w:pPr>
      <w:r w:rsidRPr="000735EB">
        <w:t>3.</w:t>
      </w:r>
      <w:r w:rsidRPr="000735EB">
        <w:tab/>
        <w:t xml:space="preserve">Zhang J.C., Carnide N., Holness L., Cram P. Cannabis use and work-related injuries: a cross-sectional analysis. </w:t>
      </w:r>
      <w:r w:rsidRPr="000735EB">
        <w:rPr>
          <w:i/>
        </w:rPr>
        <w:t>Occup Med (Lond)</w:t>
      </w:r>
      <w:r w:rsidRPr="000735EB">
        <w:t xml:space="preserve">. </w:t>
      </w:r>
      <w:r w:rsidRPr="000735EB">
        <w:rPr>
          <w:b/>
        </w:rPr>
        <w:t>2020</w:t>
      </w:r>
      <w:r w:rsidRPr="000735EB">
        <w:t xml:space="preserve">, 70, 570-7. </w:t>
      </w:r>
      <w:hyperlink r:id="rId20" w:history="1">
        <w:r w:rsidRPr="000735EB">
          <w:rPr>
            <w:rStyle w:val="Hyperlink"/>
          </w:rPr>
          <w:t>https://doi.org/10.1093/occmed/kqaa175</w:t>
        </w:r>
      </w:hyperlink>
    </w:p>
    <w:p w14:paraId="2A9291A2" w14:textId="4FC7AF14" w:rsidR="000735EB" w:rsidRPr="000735EB" w:rsidRDefault="000735EB" w:rsidP="000735EB">
      <w:pPr>
        <w:pStyle w:val="EndNoteBibliography"/>
        <w:spacing w:after="0"/>
      </w:pPr>
      <w:r w:rsidRPr="000735EB">
        <w:t>4.</w:t>
      </w:r>
      <w:r w:rsidRPr="000735EB">
        <w:tab/>
        <w:t xml:space="preserve">Goldsmith R.S., Targino M.C., Fanciullo G.J., Martin D.W., Hartenbaum N.P., White J.M., Franklin P. Medical marijuana in the workplace: challenges and management options for occupational physicians. </w:t>
      </w:r>
      <w:r w:rsidRPr="000735EB">
        <w:rPr>
          <w:i/>
        </w:rPr>
        <w:t>J Occup Environ Med</w:t>
      </w:r>
      <w:r w:rsidRPr="000735EB">
        <w:t xml:space="preserve">. </w:t>
      </w:r>
      <w:r w:rsidRPr="000735EB">
        <w:rPr>
          <w:b/>
        </w:rPr>
        <w:t>2015</w:t>
      </w:r>
      <w:r w:rsidRPr="000735EB">
        <w:t xml:space="preserve">, 57, 518-25. </w:t>
      </w:r>
      <w:hyperlink r:id="rId21" w:history="1">
        <w:r w:rsidRPr="000735EB">
          <w:rPr>
            <w:rStyle w:val="Hyperlink"/>
          </w:rPr>
          <w:t>https://doi.org/10.1097/JOM.0000000000000454</w:t>
        </w:r>
      </w:hyperlink>
    </w:p>
    <w:p w14:paraId="61B1CC94" w14:textId="4934DA5E" w:rsidR="000735EB" w:rsidRPr="000735EB" w:rsidRDefault="000735EB" w:rsidP="000735EB">
      <w:pPr>
        <w:pStyle w:val="EndNoteBibliography"/>
        <w:spacing w:after="0"/>
      </w:pPr>
      <w:r w:rsidRPr="000735EB">
        <w:t>5.</w:t>
      </w:r>
      <w:r w:rsidRPr="000735EB">
        <w:tab/>
        <w:t xml:space="preserve">Downey L.A., King R., Papafotiou K., Swann P., Ogden E., Boorman M., Stough C. Detecting impairment associated with cannabis with and without alcohol on the Standardized Field Sobriety Tests. </w:t>
      </w:r>
      <w:r w:rsidRPr="000735EB">
        <w:rPr>
          <w:i/>
        </w:rPr>
        <w:t>Psychopharmacology (Berl)</w:t>
      </w:r>
      <w:r w:rsidRPr="000735EB">
        <w:t xml:space="preserve">. </w:t>
      </w:r>
      <w:r w:rsidRPr="000735EB">
        <w:rPr>
          <w:b/>
        </w:rPr>
        <w:t>2012</w:t>
      </w:r>
      <w:r w:rsidRPr="000735EB">
        <w:t xml:space="preserve">, 224, 581-9. </w:t>
      </w:r>
      <w:hyperlink r:id="rId22" w:history="1">
        <w:r w:rsidRPr="000735EB">
          <w:rPr>
            <w:rStyle w:val="Hyperlink"/>
          </w:rPr>
          <w:t>https://doi.org/10.1007/s00213-012-2787-9</w:t>
        </w:r>
      </w:hyperlink>
    </w:p>
    <w:p w14:paraId="45D2195B" w14:textId="0BC31C14" w:rsidR="000735EB" w:rsidRPr="000735EB" w:rsidRDefault="000735EB" w:rsidP="000735EB">
      <w:pPr>
        <w:pStyle w:val="EndNoteBibliography"/>
        <w:spacing w:after="0"/>
      </w:pPr>
      <w:r w:rsidRPr="000735EB">
        <w:t>6.</w:t>
      </w:r>
      <w:r w:rsidRPr="000735EB">
        <w:tab/>
        <w:t xml:space="preserve">Burt T.S., Brown T.L., Milavetz G., McGehee D.V. Mechanisms of cannabis impairment: Implications for modeling driving performance. </w:t>
      </w:r>
      <w:r w:rsidRPr="000735EB">
        <w:rPr>
          <w:i/>
        </w:rPr>
        <w:t>Forensic Sci Int</w:t>
      </w:r>
      <w:r w:rsidRPr="000735EB">
        <w:t xml:space="preserve">. </w:t>
      </w:r>
      <w:r w:rsidRPr="000735EB">
        <w:rPr>
          <w:b/>
        </w:rPr>
        <w:t>2021</w:t>
      </w:r>
      <w:r w:rsidRPr="000735EB">
        <w:t xml:space="preserve">, 328, 110902. </w:t>
      </w:r>
      <w:hyperlink r:id="rId23" w:history="1">
        <w:r w:rsidRPr="000735EB">
          <w:rPr>
            <w:rStyle w:val="Hyperlink"/>
          </w:rPr>
          <w:t>https://doi.org/10.1016/j.forsciint.2021.110902</w:t>
        </w:r>
      </w:hyperlink>
    </w:p>
    <w:p w14:paraId="461746C0" w14:textId="2446CB75" w:rsidR="000735EB" w:rsidRPr="000735EB" w:rsidRDefault="000735EB" w:rsidP="000735EB">
      <w:pPr>
        <w:pStyle w:val="EndNoteBibliography"/>
        <w:spacing w:after="0"/>
      </w:pPr>
      <w:r w:rsidRPr="000735EB">
        <w:t>7.</w:t>
      </w:r>
      <w:r w:rsidRPr="000735EB">
        <w:tab/>
        <w:t xml:space="preserve">Brown B., Adams A.J., Haegerstrom-Portnoy G., Jones R.T., Flom M.C. Pupil Size After Use of Marijuana and Alcohol. </w:t>
      </w:r>
      <w:r w:rsidRPr="000735EB">
        <w:rPr>
          <w:i/>
        </w:rPr>
        <w:t>American Journal of Opthalmology</w:t>
      </w:r>
      <w:r w:rsidRPr="000735EB">
        <w:t xml:space="preserve">. </w:t>
      </w:r>
      <w:r w:rsidRPr="000735EB">
        <w:rPr>
          <w:b/>
        </w:rPr>
        <w:t>1977</w:t>
      </w:r>
      <w:r w:rsidRPr="000735EB">
        <w:t xml:space="preserve">, 83, 350-4. </w:t>
      </w:r>
      <w:hyperlink r:id="rId24" w:history="1">
        <w:r w:rsidRPr="000735EB">
          <w:rPr>
            <w:rStyle w:val="Hyperlink"/>
          </w:rPr>
          <w:t>https://doi.org/https://doi.org/10.1016/0002-9394(77)90732-2</w:t>
        </w:r>
      </w:hyperlink>
    </w:p>
    <w:p w14:paraId="123DFDE1" w14:textId="77777777" w:rsidR="000735EB" w:rsidRPr="000735EB" w:rsidRDefault="000735EB" w:rsidP="000735EB">
      <w:pPr>
        <w:pStyle w:val="EndNoteBibliography"/>
        <w:spacing w:after="0"/>
      </w:pPr>
      <w:r w:rsidRPr="000735EB">
        <w:t>8.</w:t>
      </w:r>
      <w:r w:rsidRPr="000735EB">
        <w:tab/>
        <w:t xml:space="preserve">Fant R.V., Heishman S.J., Bunker E.B., Pickworth W.B. Acute Residual Effects of Marijuana in Humans. </w:t>
      </w:r>
      <w:r w:rsidRPr="000735EB">
        <w:rPr>
          <w:i/>
        </w:rPr>
        <w:t>Pharmacology Biochemistry and Behavior</w:t>
      </w:r>
      <w:r w:rsidRPr="000735EB">
        <w:t xml:space="preserve">. </w:t>
      </w:r>
      <w:r w:rsidRPr="000735EB">
        <w:rPr>
          <w:b/>
        </w:rPr>
        <w:t>1998</w:t>
      </w:r>
      <w:r w:rsidRPr="000735EB">
        <w:t xml:space="preserve">, 60, 777-84. </w:t>
      </w:r>
    </w:p>
    <w:p w14:paraId="1467D646" w14:textId="176435FA" w:rsidR="000735EB" w:rsidRPr="000735EB" w:rsidRDefault="000735EB" w:rsidP="000735EB">
      <w:pPr>
        <w:pStyle w:val="EndNoteBibliography"/>
        <w:spacing w:after="0"/>
      </w:pPr>
      <w:r w:rsidRPr="000735EB">
        <w:t>9.</w:t>
      </w:r>
      <w:r w:rsidRPr="000735EB">
        <w:tab/>
        <w:t xml:space="preserve">Merzouki A., Molero Mesa J., Louktibi A., Kadiri M., Urbano G.V. Assessing changes in pupillary size in Rifian smokers of kif (Cannabis sativa L.). </w:t>
      </w:r>
      <w:r w:rsidRPr="000735EB">
        <w:rPr>
          <w:i/>
        </w:rPr>
        <w:t>J Forensic Leg Med</w:t>
      </w:r>
      <w:r w:rsidRPr="000735EB">
        <w:t xml:space="preserve">. </w:t>
      </w:r>
      <w:r w:rsidRPr="000735EB">
        <w:rPr>
          <w:b/>
        </w:rPr>
        <w:t>2008</w:t>
      </w:r>
      <w:r w:rsidRPr="000735EB">
        <w:t xml:space="preserve">, 15, 335-8. </w:t>
      </w:r>
      <w:hyperlink r:id="rId25" w:history="1">
        <w:r w:rsidRPr="000735EB">
          <w:rPr>
            <w:rStyle w:val="Hyperlink"/>
          </w:rPr>
          <w:t>https://doi.org/10.1016/j.jflm.2007.08.001</w:t>
        </w:r>
      </w:hyperlink>
    </w:p>
    <w:p w14:paraId="43975799" w14:textId="411297E6" w:rsidR="000735EB" w:rsidRPr="000735EB" w:rsidRDefault="000735EB" w:rsidP="000735EB">
      <w:pPr>
        <w:pStyle w:val="EndNoteBibliography"/>
        <w:spacing w:after="0"/>
      </w:pPr>
      <w:r w:rsidRPr="000735EB">
        <w:t>10.</w:t>
      </w:r>
      <w:r w:rsidRPr="000735EB">
        <w:tab/>
        <w:t xml:space="preserve">Newmeyer M.N., Swortwood M.J., Taylor M.E., Abulseoud O.A., Woodward T.H., Huestis M.A. Evaluation of divided attention psychophysical task performance and effects on pupil sizes following smoked, vaporized and oral cannabis administration. </w:t>
      </w:r>
      <w:r w:rsidRPr="000735EB">
        <w:rPr>
          <w:i/>
        </w:rPr>
        <w:t>J Appl Toxicol</w:t>
      </w:r>
      <w:r w:rsidRPr="000735EB">
        <w:t xml:space="preserve">. </w:t>
      </w:r>
      <w:r w:rsidRPr="000735EB">
        <w:rPr>
          <w:b/>
        </w:rPr>
        <w:t>2017</w:t>
      </w:r>
      <w:r w:rsidRPr="000735EB">
        <w:t xml:space="preserve">, 37, 922-32. </w:t>
      </w:r>
      <w:hyperlink r:id="rId26" w:history="1">
        <w:r w:rsidRPr="000735EB">
          <w:rPr>
            <w:rStyle w:val="Hyperlink"/>
          </w:rPr>
          <w:t>https://doi.org/10.1002/jat.3440</w:t>
        </w:r>
      </w:hyperlink>
    </w:p>
    <w:p w14:paraId="7AA102DF" w14:textId="34E3842D" w:rsidR="000735EB" w:rsidRPr="000735EB" w:rsidRDefault="000735EB" w:rsidP="000735EB">
      <w:pPr>
        <w:pStyle w:val="EndNoteBibliography"/>
        <w:spacing w:after="0"/>
      </w:pPr>
      <w:r w:rsidRPr="000735EB">
        <w:lastRenderedPageBreak/>
        <w:t>11.</w:t>
      </w:r>
      <w:r w:rsidRPr="000735EB">
        <w:tab/>
        <w:t xml:space="preserve">Ortiz-Peregrina S., Ortiz C., Castro-Torres J.J., Jimenez J.R., Anera R.G. Effects of Smoking Cannabis on Visual Function and Driving Performance. A Driving-Simulator Based Study. </w:t>
      </w:r>
      <w:r w:rsidRPr="000735EB">
        <w:rPr>
          <w:i/>
        </w:rPr>
        <w:t>Int J Environ Res Public Health</w:t>
      </w:r>
      <w:r w:rsidRPr="000735EB">
        <w:t xml:space="preserve">. </w:t>
      </w:r>
      <w:r w:rsidRPr="000735EB">
        <w:rPr>
          <w:b/>
        </w:rPr>
        <w:t>2020</w:t>
      </w:r>
      <w:r w:rsidRPr="000735EB">
        <w:t xml:space="preserve">, 17. </w:t>
      </w:r>
      <w:hyperlink r:id="rId27" w:history="1">
        <w:r w:rsidRPr="000735EB">
          <w:rPr>
            <w:rStyle w:val="Hyperlink"/>
          </w:rPr>
          <w:t>https://doi.org/10.3390/ijerph17239033</w:t>
        </w:r>
      </w:hyperlink>
    </w:p>
    <w:p w14:paraId="3EF936AC" w14:textId="6E6C8D92" w:rsidR="000735EB" w:rsidRPr="000735EB" w:rsidRDefault="000735EB" w:rsidP="000735EB">
      <w:pPr>
        <w:pStyle w:val="EndNoteBibliography"/>
        <w:spacing w:after="0"/>
      </w:pPr>
      <w:r w:rsidRPr="000735EB">
        <w:t>12.</w:t>
      </w:r>
      <w:r w:rsidRPr="000735EB">
        <w:tab/>
        <w:t xml:space="preserve">Shahidi Zandi A., Comeau F.J.E., Mann R.E., Di Ciano P., Arslan E.P., Murphy T., Le Foll B., Wickens C.M. Preliminary Eye-Tracking Data as a Nonintrusive Marker for Blood Delta-9-Tetrahydrocannabinol Concentration and Drugged Driving. </w:t>
      </w:r>
      <w:r w:rsidRPr="000735EB">
        <w:rPr>
          <w:i/>
        </w:rPr>
        <w:t>Cannabis Cannabinoid Res</w:t>
      </w:r>
      <w:r w:rsidRPr="000735EB">
        <w:t xml:space="preserve">. </w:t>
      </w:r>
      <w:r w:rsidRPr="000735EB">
        <w:rPr>
          <w:b/>
        </w:rPr>
        <w:t>2021</w:t>
      </w:r>
      <w:r w:rsidRPr="000735EB">
        <w:t xml:space="preserve">, 6, 537-47. </w:t>
      </w:r>
      <w:hyperlink r:id="rId28" w:history="1">
        <w:r w:rsidRPr="000735EB">
          <w:rPr>
            <w:rStyle w:val="Hyperlink"/>
          </w:rPr>
          <w:t>https://doi.org/10.1089/can.2020.0141</w:t>
        </w:r>
      </w:hyperlink>
    </w:p>
    <w:p w14:paraId="7F0F1409" w14:textId="01306B6A" w:rsidR="000735EB" w:rsidRPr="000735EB" w:rsidRDefault="000735EB" w:rsidP="000735EB">
      <w:pPr>
        <w:pStyle w:val="EndNoteBibliography"/>
        <w:spacing w:after="0"/>
      </w:pPr>
      <w:r w:rsidRPr="000735EB">
        <w:t>13.</w:t>
      </w:r>
      <w:r w:rsidRPr="000735EB">
        <w:tab/>
        <w:t xml:space="preserve">Stark M.M., Englehart K., Sexton B.F., Tunbridge R., Jackson P. Use of a pupillometer to assess change in pupillary size post-cannabis. </w:t>
      </w:r>
      <w:r w:rsidRPr="000735EB">
        <w:rPr>
          <w:i/>
        </w:rPr>
        <w:t>J Clin Forensic Med</w:t>
      </w:r>
      <w:r w:rsidRPr="000735EB">
        <w:t xml:space="preserve">. </w:t>
      </w:r>
      <w:r w:rsidRPr="000735EB">
        <w:rPr>
          <w:b/>
        </w:rPr>
        <w:t>2003</w:t>
      </w:r>
      <w:r w:rsidRPr="000735EB">
        <w:t xml:space="preserve">, 10, 9-11. </w:t>
      </w:r>
      <w:hyperlink r:id="rId29" w:history="1">
        <w:r w:rsidRPr="000735EB">
          <w:rPr>
            <w:rStyle w:val="Hyperlink"/>
          </w:rPr>
          <w:t>https://doi.org/10.1016/S1353-1131(02)00162-1</w:t>
        </w:r>
      </w:hyperlink>
    </w:p>
    <w:p w14:paraId="28A192A7" w14:textId="68E4ECAE" w:rsidR="000735EB" w:rsidRPr="000735EB" w:rsidRDefault="000735EB" w:rsidP="000735EB">
      <w:pPr>
        <w:pStyle w:val="EndNoteBibliography"/>
        <w:spacing w:after="0"/>
      </w:pPr>
      <w:r w:rsidRPr="000735EB">
        <w:t>14.</w:t>
      </w:r>
      <w:r w:rsidRPr="000735EB">
        <w:tab/>
        <w:t xml:space="preserve">Campobasso C.P., De Micco F., Corbi G., Keller T., Hartung B., Daldrup T., Monticelli F. Pupillary effects in habitual cannabis consumers quantified with pupillography. </w:t>
      </w:r>
      <w:r w:rsidRPr="000735EB">
        <w:rPr>
          <w:i/>
        </w:rPr>
        <w:t>Forensic Sci Int</w:t>
      </w:r>
      <w:r w:rsidRPr="000735EB">
        <w:t xml:space="preserve">. </w:t>
      </w:r>
      <w:r w:rsidRPr="000735EB">
        <w:rPr>
          <w:b/>
        </w:rPr>
        <w:t>2020</w:t>
      </w:r>
      <w:r w:rsidRPr="000735EB">
        <w:t xml:space="preserve">, 317, 110559. </w:t>
      </w:r>
      <w:hyperlink r:id="rId30" w:history="1">
        <w:r w:rsidRPr="000735EB">
          <w:rPr>
            <w:rStyle w:val="Hyperlink"/>
          </w:rPr>
          <w:t>https://doi.org/10.1016/j.forsciint.2020.110559</w:t>
        </w:r>
      </w:hyperlink>
    </w:p>
    <w:p w14:paraId="29BB82FA" w14:textId="51689251" w:rsidR="000735EB" w:rsidRPr="000735EB" w:rsidRDefault="000735EB" w:rsidP="000735EB">
      <w:pPr>
        <w:pStyle w:val="EndNoteBibliography"/>
        <w:spacing w:after="0"/>
      </w:pPr>
      <w:r w:rsidRPr="000735EB">
        <w:t>15.</w:t>
      </w:r>
      <w:r w:rsidRPr="000735EB">
        <w:tab/>
        <w:t xml:space="preserve">Steinhart B., Brooks-Russell A., Kosnett M.J., Subramanian P.S., Wrobel J. A Video Segmentation Pipeline for Assessing changes in Pupil Response to Light After Cannabis Consumption. </w:t>
      </w:r>
      <w:r w:rsidRPr="000735EB">
        <w:rPr>
          <w:i/>
        </w:rPr>
        <w:t>bioRxiv</w:t>
      </w:r>
      <w:r w:rsidRPr="000735EB">
        <w:t xml:space="preserve">. </w:t>
      </w:r>
      <w:r w:rsidRPr="000735EB">
        <w:rPr>
          <w:b/>
        </w:rPr>
        <w:t>2023</w:t>
      </w:r>
      <w:r w:rsidRPr="000735EB">
        <w:t xml:space="preserve">. </w:t>
      </w:r>
      <w:hyperlink r:id="rId31" w:history="1">
        <w:r w:rsidRPr="000735EB">
          <w:rPr>
            <w:rStyle w:val="Hyperlink"/>
          </w:rPr>
          <w:t>https://doi.org/10.1101/2023.03.17.533144</w:t>
        </w:r>
      </w:hyperlink>
    </w:p>
    <w:p w14:paraId="72E37FBE" w14:textId="076FD49E" w:rsidR="000735EB" w:rsidRPr="000735EB" w:rsidRDefault="000735EB" w:rsidP="000735EB">
      <w:pPr>
        <w:pStyle w:val="EndNoteBibliography"/>
        <w:spacing w:after="0"/>
      </w:pPr>
      <w:r w:rsidRPr="000735EB">
        <w:t>16.</w:t>
      </w:r>
      <w:r w:rsidRPr="000735EB">
        <w:tab/>
        <w:t xml:space="preserve">Brooks-Russell A., Brown T., Friedman K., Wrobel J., Schwarz J., Dooley G., Ryall K.A., Steinhart B., Amioka E., Milavetz G.; et al. Simulated driving performance among daily and occasional cannabis users. </w:t>
      </w:r>
      <w:r w:rsidRPr="000735EB">
        <w:rPr>
          <w:i/>
        </w:rPr>
        <w:t>Accid Anal Prev</w:t>
      </w:r>
      <w:r w:rsidRPr="000735EB">
        <w:t xml:space="preserve">. </w:t>
      </w:r>
      <w:r w:rsidRPr="000735EB">
        <w:rPr>
          <w:b/>
        </w:rPr>
        <w:t>2021</w:t>
      </w:r>
      <w:r w:rsidRPr="000735EB">
        <w:t xml:space="preserve">, 160, 106326. </w:t>
      </w:r>
      <w:hyperlink r:id="rId32" w:history="1">
        <w:r w:rsidRPr="000735EB">
          <w:rPr>
            <w:rStyle w:val="Hyperlink"/>
          </w:rPr>
          <w:t>https://doi.org/10.1016/j.aap.2021.106326</w:t>
        </w:r>
      </w:hyperlink>
    </w:p>
    <w:p w14:paraId="3C4B074C" w14:textId="77777777" w:rsidR="000735EB" w:rsidRPr="000735EB" w:rsidRDefault="000735EB" w:rsidP="000735EB">
      <w:pPr>
        <w:pStyle w:val="EndNoteBibliography"/>
        <w:spacing w:after="0"/>
      </w:pPr>
      <w:r w:rsidRPr="000735EB">
        <w:t>17.</w:t>
      </w:r>
      <w:r w:rsidRPr="000735EB">
        <w:tab/>
        <w:t xml:space="preserve">Ramsay J.O., Dalzell C.J. Some Tools for Functional Data Analysis. </w:t>
      </w:r>
      <w:r w:rsidRPr="000735EB">
        <w:rPr>
          <w:i/>
        </w:rPr>
        <w:t>Journal of the Royal Statistical Society Series B (Statistical Methodology)</w:t>
      </w:r>
      <w:r w:rsidRPr="000735EB">
        <w:t xml:space="preserve">. </w:t>
      </w:r>
      <w:r w:rsidRPr="000735EB">
        <w:rPr>
          <w:b/>
        </w:rPr>
        <w:t>1991</w:t>
      </w:r>
      <w:r w:rsidRPr="000735EB">
        <w:t xml:space="preserve">, 53, 539-72. </w:t>
      </w:r>
    </w:p>
    <w:p w14:paraId="1D4F4392" w14:textId="3B4D89CF" w:rsidR="000735EB" w:rsidRPr="000735EB" w:rsidRDefault="000735EB" w:rsidP="000735EB">
      <w:pPr>
        <w:pStyle w:val="EndNoteBibliography"/>
        <w:spacing w:after="0"/>
      </w:pPr>
      <w:r w:rsidRPr="000735EB">
        <w:t>18.</w:t>
      </w:r>
      <w:r w:rsidRPr="000735EB">
        <w:tab/>
        <w:t xml:space="preserve">Reiss P.T., Goldsmith J., Shang H.L., Ogden R.T. Methods for scalar-on-function regression. </w:t>
      </w:r>
      <w:r w:rsidRPr="000735EB">
        <w:rPr>
          <w:i/>
        </w:rPr>
        <w:t>Int Stat Rev</w:t>
      </w:r>
      <w:r w:rsidRPr="000735EB">
        <w:t xml:space="preserve">. </w:t>
      </w:r>
      <w:r w:rsidRPr="000735EB">
        <w:rPr>
          <w:b/>
        </w:rPr>
        <w:t>2017</w:t>
      </w:r>
      <w:r w:rsidRPr="000735EB">
        <w:t xml:space="preserve">, 85, 228-49. </w:t>
      </w:r>
      <w:hyperlink r:id="rId33" w:history="1">
        <w:r w:rsidRPr="000735EB">
          <w:rPr>
            <w:rStyle w:val="Hyperlink"/>
          </w:rPr>
          <w:t>https://doi.org/10.1111/insr.12163</w:t>
        </w:r>
      </w:hyperlink>
    </w:p>
    <w:p w14:paraId="224BBFB9" w14:textId="2AF25849" w:rsidR="000735EB" w:rsidRPr="000735EB" w:rsidRDefault="000735EB" w:rsidP="000735EB">
      <w:pPr>
        <w:pStyle w:val="EndNoteBibliography"/>
        <w:spacing w:after="0"/>
      </w:pPr>
      <w:r w:rsidRPr="000735EB">
        <w:t>19.</w:t>
      </w:r>
      <w:r w:rsidRPr="000735EB">
        <w:tab/>
        <w:t xml:space="preserve">Team. R.C. (2020) R: A language and environment for statistical computing., available from: </w:t>
      </w:r>
      <w:hyperlink r:id="rId34" w:history="1">
        <w:r w:rsidRPr="000735EB">
          <w:rPr>
            <w:rStyle w:val="Hyperlink"/>
          </w:rPr>
          <w:t>https://www.R-project.org/</w:t>
        </w:r>
      </w:hyperlink>
      <w:r w:rsidRPr="000735EB">
        <w:t xml:space="preserve"> (accessed on: </w:t>
      </w:r>
    </w:p>
    <w:p w14:paraId="29D7DBD3" w14:textId="6A922D8E" w:rsidR="000735EB" w:rsidRPr="000735EB" w:rsidRDefault="000735EB" w:rsidP="000735EB">
      <w:pPr>
        <w:pStyle w:val="EndNoteBibliography"/>
      </w:pPr>
      <w:r w:rsidRPr="000735EB">
        <w:t>20.</w:t>
      </w:r>
      <w:r w:rsidRPr="000735EB">
        <w:tab/>
        <w:t xml:space="preserve">Wood S.N. Fast stable restricted maximum likelihood and marginal likelihood estimation of semiparametric generalized linear models. </w:t>
      </w:r>
      <w:r w:rsidRPr="000735EB">
        <w:rPr>
          <w:i/>
        </w:rPr>
        <w:t>Journal of the Royal Statistical Society: Series B (Statistical Methodology)</w:t>
      </w:r>
      <w:r w:rsidRPr="000735EB">
        <w:t xml:space="preserve">. </w:t>
      </w:r>
      <w:r w:rsidRPr="000735EB">
        <w:rPr>
          <w:b/>
        </w:rPr>
        <w:t>2011</w:t>
      </w:r>
      <w:r w:rsidRPr="000735EB">
        <w:t xml:space="preserve">, 73, 3-36. </w:t>
      </w:r>
      <w:hyperlink r:id="rId35" w:history="1">
        <w:r w:rsidRPr="000735EB">
          <w:rPr>
            <w:rStyle w:val="Hyperlink"/>
          </w:rPr>
          <w:t>https://doi.org/</w:t>
        </w:r>
      </w:hyperlink>
      <w:r w:rsidRPr="000735EB">
        <w:t xml:space="preserve"> </w:t>
      </w:r>
      <w:hyperlink r:id="rId36" w:history="1">
        <w:r w:rsidRPr="000735EB">
          <w:rPr>
            <w:rStyle w:val="Hyperlink"/>
          </w:rPr>
          <w:t>https://doi.org/10.1111/j.1467-9868.2010.00749.x</w:t>
        </w:r>
      </w:hyperlink>
    </w:p>
    <w:p w14:paraId="063E320D" w14:textId="5781CE65" w:rsidR="007862C8" w:rsidRDefault="00F75DCA" w:rsidP="00105272">
      <w:pPr>
        <w:spacing w:line="480" w:lineRule="auto"/>
        <w:ind w:left="360" w:hanging="360"/>
        <w:rPr>
          <w:rFonts w:ascii="Times New Roman" w:hAnsi="Times New Roman" w:cs="Times New Roman"/>
          <w:sz w:val="24"/>
          <w:szCs w:val="24"/>
        </w:rPr>
      </w:pPr>
      <w:r w:rsidRPr="00C74655">
        <w:rPr>
          <w:rFonts w:ascii="Times New Roman" w:hAnsi="Times New Roman" w:cs="Times New Roman"/>
          <w:sz w:val="24"/>
          <w:szCs w:val="24"/>
        </w:rPr>
        <w:fldChar w:fldCharType="end"/>
      </w:r>
    </w:p>
    <w:sectPr w:rsidR="007862C8" w:rsidSect="007862C8">
      <w:headerReference w:type="default" r:id="rId3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16T13:58:00Z" w:initials="GS">
    <w:p w14:paraId="24751F0E" w14:textId="77777777" w:rsidR="00874212" w:rsidRDefault="00874212" w:rsidP="00874212">
      <w:pPr>
        <w:pStyle w:val="CommentText"/>
      </w:pPr>
      <w:r>
        <w:rPr>
          <w:rStyle w:val="CommentReference"/>
        </w:rPr>
        <w:annotationRef/>
      </w:r>
      <w:r>
        <w:t>Changes in drug potency over time</w:t>
      </w:r>
    </w:p>
  </w:comment>
  <w:comment w:id="1" w:author="Wrobel, Julia" w:date="2023-03-27T10:39:00Z" w:initials="JW">
    <w:p w14:paraId="4F13ECF4" w14:textId="77777777" w:rsidR="00A92A34" w:rsidRDefault="00A92A34" w:rsidP="006E0D4D">
      <w:r>
        <w:rPr>
          <w:rStyle w:val="CommentReference"/>
        </w:rPr>
        <w:annotationRef/>
      </w:r>
      <w:r>
        <w:rPr>
          <w:sz w:val="20"/>
          <w:szCs w:val="20"/>
        </w:rPr>
        <w:t>What do you mean that the literature is mixed? What are the different findings/opinions? I agree that temporality is a concern, and links to the analysis in your paper. I would instead break this into two sentences, where the first sentence is about traffic safety and what you already have works well. The second sentence should say something to the extent of cannabis consumption directly before or at work is of concern to employers with regard to occupational safety- employers may want to be able to detect on the job smoking or smoking right before work even if at home smoking is legal and ok with the employer.</w:t>
      </w:r>
    </w:p>
  </w:comment>
  <w:comment w:id="2" w:author="Wrobel, Julia" w:date="2023-03-27T10:44:00Z" w:initials="JW">
    <w:p w14:paraId="29222B1F" w14:textId="77777777" w:rsidR="00D27D7D" w:rsidRDefault="00D27D7D" w:rsidP="006B3497">
      <w:r>
        <w:rPr>
          <w:rStyle w:val="CommentReference"/>
        </w:rPr>
        <w:annotationRef/>
      </w:r>
      <w:r>
        <w:rPr>
          <w:color w:val="000000"/>
          <w:sz w:val="20"/>
          <w:szCs w:val="20"/>
        </w:rPr>
        <w:t>I would be careful here and elsewhere in the paper about using “impairment” because in your analysis we are not really detecting impairment so much as recent smoking.  I would instead say something to the extent of “In order to detect recent cannabis use in traffic and occupational safety settings, well validated and quantitative assessments of acute cannabis consumption are needed”</w:t>
      </w:r>
    </w:p>
  </w:comment>
  <w:comment w:id="9" w:author="Godbole, Suneeta" w:date="2023-03-16T14:03:00Z" w:initials="GS">
    <w:p w14:paraId="3C352D4F" w14:textId="669BF64E" w:rsidR="00874212" w:rsidRDefault="00874212" w:rsidP="00874212">
      <w:pPr>
        <w:pStyle w:val="CommentText"/>
      </w:pPr>
      <w:r>
        <w:rPr>
          <w:rStyle w:val="CommentReference"/>
        </w:rPr>
        <w:annotationRef/>
      </w:r>
      <w:r>
        <w:t>Reference</w:t>
      </w:r>
    </w:p>
  </w:comment>
  <w:comment w:id="19" w:author="Godbole, Suneeta" w:date="2023-03-16T14:03:00Z" w:initials="GS">
    <w:p w14:paraId="690EB235" w14:textId="77777777" w:rsidR="00F864CC" w:rsidRDefault="00F864CC" w:rsidP="00F864CC">
      <w:pPr>
        <w:pStyle w:val="CommentText"/>
      </w:pPr>
      <w:r>
        <w:rPr>
          <w:rStyle w:val="CommentReference"/>
        </w:rPr>
        <w:annotationRef/>
      </w:r>
      <w:r>
        <w:t>Reference</w:t>
      </w:r>
    </w:p>
  </w:comment>
  <w:comment w:id="36" w:author="Wrobel, Julia" w:date="2023-03-27T11:37:00Z" w:initials="JW">
    <w:p w14:paraId="76BD4607" w14:textId="77777777" w:rsidR="005F4AD5" w:rsidRDefault="005F4AD5" w:rsidP="00793C4F">
      <w:r>
        <w:rPr>
          <w:rStyle w:val="CommentReference"/>
        </w:rPr>
        <w:annotationRef/>
      </w:r>
      <w:r>
        <w:rPr>
          <w:color w:val="000000"/>
          <w:sz w:val="20"/>
          <w:szCs w:val="20"/>
        </w:rPr>
        <w:t>Also mention that in this case this would be a false positive for a frequent user</w:t>
      </w:r>
    </w:p>
  </w:comment>
  <w:comment w:id="46" w:author="Godbole, Suneeta" w:date="2023-03-16T14:03:00Z" w:initials="GS">
    <w:p w14:paraId="574C5F79" w14:textId="0DF53CFB" w:rsidR="002F4EF0" w:rsidRDefault="002F4EF0" w:rsidP="002F4EF0">
      <w:pPr>
        <w:pStyle w:val="CommentText"/>
      </w:pPr>
      <w:r>
        <w:rPr>
          <w:rStyle w:val="CommentReference"/>
        </w:rPr>
        <w:annotationRef/>
      </w:r>
      <w:r>
        <w:t>Reference</w:t>
      </w:r>
    </w:p>
  </w:comment>
  <w:comment w:id="49" w:author="Wrobel, Julia" w:date="2023-03-18T08:42:00Z" w:initials="JW">
    <w:p w14:paraId="07138405" w14:textId="77777777" w:rsidR="0063606A" w:rsidRDefault="0063606A" w:rsidP="00FA1C5B">
      <w:r>
        <w:rPr>
          <w:rStyle w:val="CommentReference"/>
        </w:rPr>
        <w:annotationRef/>
      </w:r>
      <w:r>
        <w:rPr>
          <w:color w:val="000000"/>
          <w:sz w:val="20"/>
          <w:szCs w:val="20"/>
        </w:rPr>
        <w:t xml:space="preserve">Can you make a new figure 1 that takes a typical-looking pupil trajectory from one of the non smokers and labels the point of minimum constriction and rebound dilation? Then reference the figure in this paragraph- say this shows a typical pupil light response, eye constricts after light is shined, then rebounds, and there is some evidence that there is less constriction and slower rebound dilation due to acute marijuana consumption but evidence is mixed and warrants further study. </w:t>
      </w:r>
    </w:p>
  </w:comment>
  <w:comment w:id="59" w:author="Wrobel, Julia" w:date="2023-03-27T11:32:00Z" w:initials="JW">
    <w:p w14:paraId="381BF24A" w14:textId="77777777" w:rsidR="007D55FE" w:rsidRDefault="007D55FE" w:rsidP="00DE57F1">
      <w:r>
        <w:rPr>
          <w:rStyle w:val="CommentReference"/>
        </w:rPr>
        <w:annotationRef/>
      </w:r>
      <w:r>
        <w:rPr>
          <w:color w:val="000000"/>
          <w:sz w:val="20"/>
          <w:szCs w:val="20"/>
        </w:rPr>
        <w:t>My language is a little clunky here so always feel free to edit</w:t>
      </w:r>
    </w:p>
  </w:comment>
  <w:comment w:id="73" w:author="Wrobel, Julia" w:date="2023-03-27T12:10:00Z" w:initials="JW">
    <w:p w14:paraId="71CE2C18" w14:textId="77777777" w:rsidR="009F7CC0" w:rsidRDefault="009F7CC0" w:rsidP="00D46DFC">
      <w:r>
        <w:rPr>
          <w:rStyle w:val="CommentReference"/>
        </w:rPr>
        <w:annotationRef/>
      </w:r>
      <w:r>
        <w:rPr>
          <w:color w:val="000000"/>
          <w:sz w:val="20"/>
          <w:szCs w:val="20"/>
        </w:rPr>
        <w:t>I deleted a lot of what you had here, in part because its unclear to me if other studies looking at if static pupil diameter is different between users and non users or if the pupil response is different. We can ignore that for now and address it after you submit this to the student paper competition.</w:t>
      </w:r>
    </w:p>
  </w:comment>
  <w:comment w:id="90" w:author="Wrobel, Julia" w:date="2023-03-18T08:56:00Z" w:initials="JW">
    <w:p w14:paraId="13F060A1" w14:textId="77777777" w:rsidR="00CB736E" w:rsidRDefault="00CB736E" w:rsidP="00CB736E">
      <w:r>
        <w:rPr>
          <w:rStyle w:val="CommentReference"/>
        </w:rPr>
        <w:annotationRef/>
      </w:r>
      <w:r>
        <w:rPr>
          <w:color w:val="000000"/>
          <w:sz w:val="20"/>
          <w:szCs w:val="20"/>
        </w:rPr>
        <w:t xml:space="preserve">I think we need to add a whole paragraph here referencing and describing Ben’s study to set up the motivation for ours. I put Ben’s paper on bioarxiv so we will be able to cite it.  You basically want to say (I’m using some casual language so spruce this up of course): </w:t>
      </w:r>
    </w:p>
  </w:comment>
  <w:comment w:id="91" w:author="Wrobel, Julia" w:date="2023-03-18T09:06:00Z" w:initials="JW">
    <w:p w14:paraId="07B7C7D3" w14:textId="77777777" w:rsidR="00CB736E" w:rsidRDefault="00CB736E" w:rsidP="00CB736E">
      <w:r>
        <w:rPr>
          <w:rStyle w:val="CommentReference"/>
        </w:rPr>
        <w:annotationRef/>
      </w:r>
      <w:r>
        <w:rPr>
          <w:color w:val="000000"/>
          <w:sz w:val="20"/>
          <w:szCs w:val="20"/>
        </w:rPr>
        <w:t>In the rest of the paper, rather than “user” we want to use “use-group” because I think its considered more proper</w:t>
      </w:r>
    </w:p>
  </w:comment>
  <w:comment w:id="101" w:author="Wrobel, Julia" w:date="2023-03-27T12:22:00Z" w:initials="JW">
    <w:p w14:paraId="747F928D" w14:textId="77777777" w:rsidR="008575ED" w:rsidRDefault="008575ED" w:rsidP="000A0F98">
      <w:r>
        <w:rPr>
          <w:rStyle w:val="CommentReference"/>
        </w:rPr>
        <w:annotationRef/>
      </w:r>
      <w:r>
        <w:rPr>
          <w:color w:val="000000"/>
          <w:sz w:val="20"/>
          <w:szCs w:val="20"/>
        </w:rPr>
        <w:t>Maybe another word (resistant?) would be better</w:t>
      </w:r>
    </w:p>
  </w:comment>
  <w:comment w:id="108" w:author="Wrobel, Julia" w:date="2023-03-18T08:56:00Z" w:initials="JW">
    <w:p w14:paraId="0663B682" w14:textId="65E3EBB3" w:rsidR="00B1192C" w:rsidRDefault="00B1192C" w:rsidP="00BA49B9">
      <w:r>
        <w:rPr>
          <w:rStyle w:val="CommentReference"/>
        </w:rPr>
        <w:annotationRef/>
      </w:r>
      <w:r>
        <w:rPr>
          <w:color w:val="000000"/>
          <w:sz w:val="20"/>
          <w:szCs w:val="20"/>
        </w:rPr>
        <w:t xml:space="preserve">I think we need to add a whole paragraph here referencing and describing Ben’s study to set up the motivation for ours. I put Ben’s paper on bioarxiv so we will be able to cite it.  You basically want to say (I’m using some casual language so spruce this up of course): </w:t>
      </w:r>
    </w:p>
  </w:comment>
  <w:comment w:id="110" w:author="Wrobel, Julia" w:date="2023-03-18T09:06:00Z" w:initials="JW">
    <w:p w14:paraId="52D86D87" w14:textId="77777777" w:rsidR="00501597" w:rsidRDefault="00501597" w:rsidP="00EE351A">
      <w:r>
        <w:rPr>
          <w:rStyle w:val="CommentReference"/>
        </w:rPr>
        <w:annotationRef/>
      </w:r>
      <w:r>
        <w:rPr>
          <w:color w:val="000000"/>
          <w:sz w:val="20"/>
          <w:szCs w:val="20"/>
        </w:rPr>
        <w:t>In the rest of the paper, rather than “user” we want to use “use-group” because I think its considered more proper</w:t>
      </w:r>
    </w:p>
  </w:comment>
  <w:comment w:id="121" w:author="Wrobel, Julia" w:date="2023-03-27T12:26:00Z" w:initials="JW">
    <w:p w14:paraId="42F24D5F" w14:textId="77777777" w:rsidR="007260E8" w:rsidRDefault="007260E8" w:rsidP="004B4BBF">
      <w:r>
        <w:rPr>
          <w:rStyle w:val="CommentReference"/>
        </w:rPr>
        <w:annotationRef/>
      </w:r>
      <w:r>
        <w:rPr>
          <w:color w:val="000000"/>
          <w:sz w:val="20"/>
          <w:szCs w:val="20"/>
        </w:rPr>
        <w:t>Might be good to be specific here and say the single number summaries are point of minimal construction and rebound dilation</w:t>
      </w:r>
    </w:p>
  </w:comment>
  <w:comment w:id="130" w:author="Wrobel, Julia" w:date="2023-03-27T12:35:00Z" w:initials="JW">
    <w:p w14:paraId="7928C651" w14:textId="77777777" w:rsidR="00E33C7E" w:rsidRDefault="00E33C7E" w:rsidP="001C5381">
      <w:r>
        <w:rPr>
          <w:rStyle w:val="CommentReference"/>
        </w:rPr>
        <w:annotationRef/>
      </w:r>
      <w:r>
        <w:rPr>
          <w:color w:val="000000"/>
          <w:sz w:val="20"/>
          <w:szCs w:val="20"/>
        </w:rPr>
        <w:t>This might be a little clunky- this point should be simple and clear and punchy, so edit my language if you can</w:t>
      </w:r>
    </w:p>
  </w:comment>
  <w:comment w:id="139" w:author="Wrobel, Julia" w:date="2023-03-18T09:19:00Z" w:initials="JW">
    <w:p w14:paraId="7BF10165" w14:textId="476C1A90" w:rsidR="00A219BE" w:rsidRDefault="006F3ED4" w:rsidP="007C6F9C">
      <w:r>
        <w:rPr>
          <w:rStyle w:val="CommentReference"/>
        </w:rPr>
        <w:annotationRef/>
      </w:r>
      <w:r w:rsidR="00A219BE">
        <w:rPr>
          <w:sz w:val="20"/>
          <w:szCs w:val="20"/>
        </w:rPr>
        <w:t>Use the previous paragraph to lead into this paragraph. Something like “Our goal in this analysis is to use the full response trajectory to ….”. You may want to look at the  Jeff Goldsmith paper to look at how they talk about functional data analysis in their intros (if they talk about it at all).  Then, after you say what your three objectives are in our analysis, say something to the extend of “we will use functional data analysis do accomplish these goals” but use language guided by what you see in the paper</w:t>
      </w:r>
    </w:p>
  </w:comment>
  <w:comment w:id="140" w:author="Wrobel, Julia" w:date="2023-03-18T12:25:00Z" w:initials="JW">
    <w:p w14:paraId="7A8D8B96" w14:textId="77777777" w:rsidR="00A219BE" w:rsidRDefault="00A219BE" w:rsidP="008B004C">
      <w:r>
        <w:rPr>
          <w:rStyle w:val="CommentReference"/>
        </w:rPr>
        <w:annotationRef/>
      </w:r>
      <w:r>
        <w:rPr>
          <w:color w:val="000000"/>
          <w:sz w:val="20"/>
          <w:szCs w:val="20"/>
        </w:rPr>
        <w:t>Here is the paper for reference https://www.ncbi.nlm.nih.gov/pmc/articles/PMC4987214/pdf/nihms781007.pdf</w:t>
      </w:r>
    </w:p>
  </w:comment>
  <w:comment w:id="141" w:author="Wrobel, Julia" w:date="2023-03-18T12:28:00Z" w:initials="JW">
    <w:p w14:paraId="5E564B3E" w14:textId="77777777" w:rsidR="00A7625D" w:rsidRDefault="00A7625D" w:rsidP="00B20FF6">
      <w:r>
        <w:rPr>
          <w:rStyle w:val="CommentReference"/>
        </w:rPr>
        <w:annotationRef/>
      </w:r>
      <w:r>
        <w:rPr>
          <w:color w:val="000000"/>
          <w:sz w:val="20"/>
          <w:szCs w:val="20"/>
        </w:rPr>
        <w:t>That paper even has a “dataset and original analysis section” which is similar to what we are doing conceptually</w:t>
      </w:r>
    </w:p>
  </w:comment>
  <w:comment w:id="142" w:author="Godbole, Suneeta" w:date="2023-03-22T08:40:00Z" w:initials="SG">
    <w:p w14:paraId="16DEBE5C" w14:textId="77777777" w:rsidR="00CC4C73" w:rsidRDefault="00CC4C73" w:rsidP="00B20009">
      <w:pPr>
        <w:pStyle w:val="CommentText"/>
      </w:pPr>
      <w:r>
        <w:rPr>
          <w:rStyle w:val="CommentReference"/>
        </w:rPr>
        <w:annotationRef/>
      </w:r>
      <w:r>
        <w:t>I might be "borrow" too much language from Goldsmith PA paper -- citation</w:t>
      </w:r>
    </w:p>
  </w:comment>
  <w:comment w:id="143" w:author="Wrobel, Julia" w:date="2023-03-27T12:39:00Z" w:initials="JW">
    <w:p w14:paraId="1D498895" w14:textId="77777777" w:rsidR="00584657" w:rsidRDefault="00584657" w:rsidP="005E30A1">
      <w:r>
        <w:rPr>
          <w:rStyle w:val="CommentReference"/>
        </w:rPr>
        <w:annotationRef/>
      </w:r>
      <w:r>
        <w:rPr>
          <w:color w:val="000000"/>
          <w:sz w:val="20"/>
          <w:szCs w:val="20"/>
        </w:rPr>
        <w:t>Cite his paper here, as well as the Ramsay and Silverman FDA textbook</w:t>
      </w:r>
    </w:p>
  </w:comment>
  <w:comment w:id="146" w:author="Wrobel, Julia" w:date="2023-03-27T12:38:00Z" w:initials="JW">
    <w:p w14:paraId="408311D8" w14:textId="63CD5F3A" w:rsidR="00584657" w:rsidRDefault="00584657" w:rsidP="00E31CC0">
      <w:r>
        <w:rPr>
          <w:rStyle w:val="CommentReference"/>
        </w:rPr>
        <w:annotationRef/>
      </w:r>
      <w:r>
        <w:rPr>
          <w:color w:val="000000"/>
          <w:sz w:val="20"/>
          <w:szCs w:val="20"/>
        </w:rPr>
        <w:t>Again, edit my clunky language here</w:t>
      </w:r>
    </w:p>
  </w:comment>
  <w:comment w:id="151" w:author="Wrobel, Julia" w:date="2023-03-27T12:45:00Z" w:initials="JW">
    <w:p w14:paraId="0FAA9479" w14:textId="77777777" w:rsidR="00362C63" w:rsidRDefault="00362C63" w:rsidP="002558C3">
      <w:r>
        <w:rPr>
          <w:rStyle w:val="CommentReference"/>
        </w:rPr>
        <w:annotationRef/>
      </w:r>
      <w:r>
        <w:rPr>
          <w:color w:val="000000"/>
          <w:sz w:val="20"/>
          <w:szCs w:val="20"/>
        </w:rPr>
        <w:t>Use a different word than goal either here or in the first sentence.</w:t>
      </w:r>
    </w:p>
  </w:comment>
  <w:comment w:id="177" w:author="Wrobel, Julia" w:date="2023-03-27T12:50:00Z" w:initials="JW">
    <w:p w14:paraId="0DAF42B5" w14:textId="77777777" w:rsidR="00223D66" w:rsidRDefault="00223D66" w:rsidP="009D7209">
      <w:r>
        <w:rPr>
          <w:rStyle w:val="CommentReference"/>
        </w:rPr>
        <w:annotationRef/>
      </w:r>
      <w:r>
        <w:rPr>
          <w:color w:val="000000"/>
          <w:sz w:val="20"/>
          <w:szCs w:val="20"/>
        </w:rPr>
        <w:t>Replace this with the times we end up reporting in the Figure if I got it wrong here.</w:t>
      </w:r>
    </w:p>
  </w:comment>
  <w:comment w:id="187" w:author="Godbole, Suneeta" w:date="2023-03-01T16:26:00Z" w:initials="GS">
    <w:p w14:paraId="31576085" w14:textId="7A39C761" w:rsidR="0075701B" w:rsidRDefault="0075701B" w:rsidP="0075701B">
      <w:pPr>
        <w:pStyle w:val="CommentText"/>
      </w:pPr>
      <w:r>
        <w:rPr>
          <w:rStyle w:val="CommentReference"/>
        </w:rPr>
        <w:annotationRef/>
      </w:r>
      <w:r>
        <w:t>Stealing language</w:t>
      </w:r>
    </w:p>
  </w:comment>
  <w:comment w:id="188" w:author="Wrobel, Julia" w:date="2023-03-18T13:02:00Z" w:initials="JW">
    <w:p w14:paraId="106BF7F9" w14:textId="77777777" w:rsidR="00A8320E" w:rsidRDefault="00A8320E" w:rsidP="00A8320E">
      <w:r>
        <w:rPr>
          <w:rStyle w:val="CommentReference"/>
        </w:rPr>
        <w:annotationRef/>
      </w:r>
      <w:r>
        <w:rPr>
          <w:color w:val="000000"/>
          <w:sz w:val="20"/>
          <w:szCs w:val="20"/>
        </w:rPr>
        <w:t>Pick one name for these and be consistent about what you call them throughout the paper. I like “pupil light response trajectories”</w:t>
      </w:r>
    </w:p>
  </w:comment>
  <w:comment w:id="189" w:author="Wrobel, Julia" w:date="2023-03-18T12:39:00Z" w:initials="JW">
    <w:p w14:paraId="2603A480" w14:textId="463F42A2" w:rsidR="00DB51BF" w:rsidRDefault="00DB51BF" w:rsidP="00C434EF">
      <w:r>
        <w:rPr>
          <w:rStyle w:val="CommentReference"/>
        </w:rPr>
        <w:annotationRef/>
      </w:r>
      <w:r>
        <w:rPr>
          <w:color w:val="000000"/>
          <w:sz w:val="20"/>
          <w:szCs w:val="20"/>
        </w:rPr>
        <w:t>I think this section could use some more detail and some restructuring. I think the methods section of the Jeff Goldsmith paper is something you should read and use as an example- I will reference that paper again in my comments below.</w:t>
      </w:r>
    </w:p>
  </w:comment>
  <w:comment w:id="190" w:author="Wrobel, Julia" w:date="2023-03-18T09:53:00Z" w:initials="JW">
    <w:p w14:paraId="2BA3E434" w14:textId="44C21007" w:rsidR="0060465B" w:rsidRDefault="0060465B" w:rsidP="00D40935">
      <w:r>
        <w:rPr>
          <w:rStyle w:val="CommentReference"/>
        </w:rPr>
        <w:annotationRef/>
      </w:r>
      <w:r>
        <w:rPr>
          <w:color w:val="000000"/>
          <w:sz w:val="20"/>
          <w:szCs w:val="20"/>
        </w:rPr>
        <w:t>Again, see what Andrew’s paper and the Jeff Goldsmith paper do, but I think this may be better placed in the introduction.</w:t>
      </w:r>
    </w:p>
  </w:comment>
  <w:comment w:id="191" w:author="Wrobel, Julia" w:date="2023-03-18T12:41:00Z" w:initials="JW">
    <w:p w14:paraId="3249FAB5" w14:textId="7A0F5885" w:rsidR="00DB51BF" w:rsidRDefault="00DB51BF" w:rsidP="007A291F">
      <w:r>
        <w:rPr>
          <w:rStyle w:val="CommentReference"/>
        </w:rPr>
        <w:annotationRef/>
      </w:r>
      <w:r>
        <w:rPr>
          <w:color w:val="000000"/>
          <w:sz w:val="20"/>
          <w:szCs w:val="20"/>
        </w:rPr>
        <w:t>Add references</w:t>
      </w:r>
    </w:p>
  </w:comment>
  <w:comment w:id="192" w:author="Godbole, Suneeta" w:date="2023-03-22T12:14:00Z" w:initials="GS">
    <w:p w14:paraId="679C9174" w14:textId="77777777" w:rsidR="00BC435C" w:rsidRDefault="00BC435C" w:rsidP="00833075">
      <w:pPr>
        <w:pStyle w:val="CommentText"/>
      </w:pPr>
      <w:r>
        <w:rPr>
          <w:rStyle w:val="CommentReference"/>
        </w:rPr>
        <w:annotationRef/>
      </w:r>
      <w:r>
        <w:t>Trying to stick to the Goldsmith paper notation but I think I need some kind of summation here.</w:t>
      </w:r>
    </w:p>
  </w:comment>
  <w:comment w:id="196" w:author="Wrobel, Julia" w:date="2023-03-18T13:00:00Z" w:initials="JW">
    <w:p w14:paraId="1A1FAEC8" w14:textId="77777777" w:rsidR="001F0E91" w:rsidRDefault="001F0E91" w:rsidP="00196195">
      <w:r>
        <w:rPr>
          <w:rStyle w:val="CommentReference"/>
        </w:rPr>
        <w:annotationRef/>
      </w:r>
      <w:r>
        <w:rPr>
          <w:color w:val="000000"/>
          <w:sz w:val="20"/>
          <w:szCs w:val="20"/>
        </w:rPr>
        <w:t xml:space="preserve">Get rid of any references to the post test and just call this the “light response test” or something like that.  </w:t>
      </w:r>
    </w:p>
  </w:comment>
  <w:comment w:id="195" w:author="Wrobel, Julia" w:date="2023-03-18T12:59:00Z" w:initials="JW">
    <w:p w14:paraId="4D62DB1F" w14:textId="4788D478" w:rsidR="001F0E91" w:rsidRDefault="001F0E91" w:rsidP="00402D57">
      <w:r>
        <w:rPr>
          <w:rStyle w:val="CommentReference"/>
        </w:rPr>
        <w:annotationRef/>
      </w:r>
      <w:r>
        <w:rPr>
          <w:color w:val="000000"/>
          <w:sz w:val="20"/>
          <w:szCs w:val="20"/>
        </w:rPr>
        <w:t>I think you need to be much more explicit about these two models. Explain what the first model gives you. Then say, we have another FoSr model that leverages the fact that time from cannabis consumption to the light test was not consistent across uses, which allowed us to estimate how the pupil response trajectory changes as we get farther from smoking. Write down both of these models, and explain how they will be used differently.</w:t>
      </w:r>
    </w:p>
  </w:comment>
  <w:comment w:id="197" w:author="Wrobel, Julia" w:date="2023-03-19T13:42:00Z" w:initials="JW">
    <w:p w14:paraId="0230A5BD" w14:textId="77777777" w:rsidR="0032772B" w:rsidRDefault="0032772B" w:rsidP="00414788">
      <w:r>
        <w:rPr>
          <w:rStyle w:val="CommentReference"/>
        </w:rPr>
        <w:annotationRef/>
      </w:r>
      <w:r>
        <w:rPr>
          <w:color w:val="000000"/>
          <w:sz w:val="20"/>
          <w:szCs w:val="20"/>
        </w:rPr>
        <w:t>I’m going to let you address my other comments above first, but I’m think we may want to reorganize this so that the first part of the methods is prediction and SoFR, and the second part is called something like “Explanatory analysis” and talks about FoSr.</w:t>
      </w:r>
    </w:p>
  </w:comment>
  <w:comment w:id="198" w:author="Wrobel, Julia" w:date="2023-03-19T13:43:00Z" w:initials="JW">
    <w:p w14:paraId="32AEFD96" w14:textId="77777777" w:rsidR="0032772B" w:rsidRDefault="0032772B" w:rsidP="0011499F">
      <w:r>
        <w:rPr>
          <w:rStyle w:val="CommentReference"/>
        </w:rPr>
        <w:annotationRef/>
      </w:r>
      <w:r>
        <w:rPr>
          <w:color w:val="000000"/>
          <w:sz w:val="20"/>
          <w:szCs w:val="20"/>
        </w:rPr>
        <w:t>In labels and how you discuss the results below can you change smoker/non-smoker to “cannabis use”/“no cannabis use”?</w:t>
      </w:r>
    </w:p>
  </w:comment>
  <w:comment w:id="199" w:author="Wrobel, Julia" w:date="2023-03-19T13:48:00Z" w:initials="JW">
    <w:p w14:paraId="727C09E5" w14:textId="77777777" w:rsidR="00564C48" w:rsidRDefault="00564C48" w:rsidP="000B7A61">
      <w:r>
        <w:rPr>
          <w:rStyle w:val="CommentReference"/>
        </w:rPr>
        <w:annotationRef/>
      </w:r>
      <w:r>
        <w:rPr>
          <w:color w:val="000000"/>
          <w:sz w:val="20"/>
          <w:szCs w:val="20"/>
        </w:rPr>
        <w:t>Awkward phrasing, can you try adjusting it?</w:t>
      </w:r>
    </w:p>
  </w:comment>
  <w:comment w:id="201" w:author="Wrobel, Julia" w:date="2023-03-27T11:32:00Z" w:initials="JW">
    <w:p w14:paraId="60E8EFE4" w14:textId="77777777" w:rsidR="004F4800" w:rsidRDefault="004F4800" w:rsidP="004F4800">
      <w:r>
        <w:rPr>
          <w:rStyle w:val="CommentReference"/>
        </w:rPr>
        <w:annotationRef/>
      </w:r>
      <w:r>
        <w:rPr>
          <w:color w:val="000000"/>
          <w:sz w:val="20"/>
          <w:szCs w:val="20"/>
        </w:rPr>
        <w:t>My language is a little clunky here so always feel free to edit</w:t>
      </w:r>
    </w:p>
  </w:comment>
  <w:comment w:id="203" w:author="Wrobel, Julia" w:date="2023-03-19T15:11:00Z" w:initials="JW">
    <w:p w14:paraId="683FB684" w14:textId="1669C0C3" w:rsidR="003C695F" w:rsidRDefault="003C695F" w:rsidP="00411675">
      <w:r>
        <w:rPr>
          <w:rStyle w:val="CommentReference"/>
        </w:rPr>
        <w:annotationRef/>
      </w:r>
      <w:r>
        <w:rPr>
          <w:color w:val="000000"/>
          <w:sz w:val="20"/>
          <w:szCs w:val="20"/>
        </w:rPr>
        <w:t>Add subsection called something like prediction or discrimination between recent cannabis use and no use</w:t>
      </w:r>
    </w:p>
  </w:comment>
  <w:comment w:id="204" w:author="Godbole, Suneeta" w:date="2023-03-01T15:39:00Z" w:initials="GS">
    <w:p w14:paraId="75163763" w14:textId="75801318"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205" w:author="Wrobel, Julia" w:date="2023-03-19T14:18:00Z" w:initials="JW">
    <w:p w14:paraId="3D9EA119" w14:textId="77777777" w:rsidR="005E26CA" w:rsidRDefault="005E26CA" w:rsidP="001924F1">
      <w:r>
        <w:rPr>
          <w:rStyle w:val="CommentReference"/>
        </w:rPr>
        <w:annotationRef/>
      </w:r>
      <w:r>
        <w:rPr>
          <w:color w:val="000000"/>
          <w:sz w:val="20"/>
          <w:szCs w:val="20"/>
        </w:rPr>
        <w:t>Cannabis use is fine, and actually preferable to smoker.  Just be consistent throughout and if Ashley/Michael want to change our language later that’s ok</w:t>
      </w:r>
    </w:p>
  </w:comment>
  <w:comment w:id="208" w:author="Wrobel, Julia" w:date="2023-03-19T14:54:00Z" w:initials="JW">
    <w:p w14:paraId="79DCAE91" w14:textId="77777777" w:rsidR="008E1745" w:rsidRDefault="008E1745" w:rsidP="008E1745">
      <w:r>
        <w:rPr>
          <w:rStyle w:val="CommentReference"/>
        </w:rPr>
        <w:annotationRef/>
      </w:r>
      <w:r>
        <w:rPr>
          <w:color w:val="000000"/>
          <w:sz w:val="20"/>
          <w:szCs w:val="20"/>
        </w:rPr>
        <w:t>Is this actually 2, or 1.96?  It would be better to be able to say the point wise 95% confidence interval.</w:t>
      </w:r>
    </w:p>
  </w:comment>
  <w:comment w:id="209" w:author="Godbole, Suneeta" w:date="2023-03-21T16:28:00Z" w:initials="SG">
    <w:p w14:paraId="226E6FCE" w14:textId="77777777" w:rsidR="00C74655" w:rsidRDefault="00C74655" w:rsidP="00345B9C">
      <w:pPr>
        <w:pStyle w:val="CommentText"/>
      </w:pPr>
      <w:r>
        <w:rPr>
          <w:rStyle w:val="CommentReference"/>
        </w:rPr>
        <w:annotationRef/>
      </w:r>
      <w:r>
        <w:t>Changed it to a true 95% point wise CI</w:t>
      </w:r>
    </w:p>
  </w:comment>
  <w:comment w:id="210" w:author="Wrobel, Julia" w:date="2023-03-19T14:46:00Z" w:initials="JW">
    <w:p w14:paraId="48E7B0AE" w14:textId="45C40E7D" w:rsidR="006419E2" w:rsidRDefault="006419E2" w:rsidP="006F67DA">
      <w:r>
        <w:rPr>
          <w:rStyle w:val="CommentReference"/>
        </w:rPr>
        <w:annotationRef/>
      </w:r>
      <w:r>
        <w:rPr>
          <w:color w:val="000000"/>
          <w:sz w:val="20"/>
          <w:szCs w:val="20"/>
        </w:rPr>
        <w:t>Will be come figure 2B</w:t>
      </w:r>
    </w:p>
  </w:comment>
  <w:comment w:id="211" w:author="Wrobel, Julia" w:date="2023-03-19T14:52:00Z" w:initials="JW">
    <w:p w14:paraId="7F26AF37" w14:textId="77777777" w:rsidR="0000317E" w:rsidRDefault="0000317E" w:rsidP="00887255">
      <w:r>
        <w:rPr>
          <w:rStyle w:val="CommentReference"/>
        </w:rPr>
        <w:annotationRef/>
      </w:r>
      <w:r>
        <w:rPr>
          <w:color w:val="000000"/>
          <w:sz w:val="20"/>
          <w:szCs w:val="20"/>
        </w:rPr>
        <w:t>Can you try at expanding this interpretation? You want to say where the OR is significant which you do, but I also want you to add how you interpret that OR in each of those significant windows</w:t>
      </w:r>
    </w:p>
  </w:comment>
  <w:comment w:id="212" w:author="Godbole, Suneeta" w:date="2023-03-22T12:32:00Z" w:initials="GS">
    <w:p w14:paraId="311F5928" w14:textId="77777777" w:rsidR="00BE5B26" w:rsidRDefault="00BE5B26" w:rsidP="00C2461C">
      <w:pPr>
        <w:pStyle w:val="CommentText"/>
      </w:pPr>
      <w:r>
        <w:rPr>
          <w:rStyle w:val="CommentReference"/>
        </w:rPr>
        <w:annotationRef/>
      </w:r>
      <w:r>
        <w:t xml:space="preserve">Is this a better description and interpretation? </w:t>
      </w:r>
    </w:p>
  </w:comment>
  <w:comment w:id="213" w:author="Wrobel, Julia" w:date="2023-03-19T14:56:00Z" w:initials="JW">
    <w:p w14:paraId="69702553" w14:textId="112CB0BE" w:rsidR="00475571" w:rsidRDefault="00B36AC5" w:rsidP="003760A9">
      <w:r>
        <w:rPr>
          <w:rStyle w:val="CommentReference"/>
        </w:rPr>
        <w:annotationRef/>
      </w:r>
      <w:r w:rsidR="00475571">
        <w:rPr>
          <w:sz w:val="20"/>
          <w:szCs w:val="20"/>
        </w:rPr>
        <w:t>At this point the reader isn’t going to remember what the FoSR model is so you should remind them using simple (not FDA/technical) language.</w:t>
      </w:r>
    </w:p>
  </w:comment>
  <w:comment w:id="214" w:author="Wrobel, Julia" w:date="2023-03-19T15:12:00Z" w:initials="JW">
    <w:p w14:paraId="18FA938D" w14:textId="77777777" w:rsidR="003C695F" w:rsidRDefault="003C695F" w:rsidP="00DC288E">
      <w:r>
        <w:rPr>
          <w:rStyle w:val="CommentReference"/>
        </w:rPr>
        <w:annotationRef/>
      </w:r>
      <w:r>
        <w:rPr>
          <w:color w:val="000000"/>
          <w:sz w:val="20"/>
          <w:szCs w:val="20"/>
        </w:rPr>
        <w:t>Also, add a subsection called “Visualizaing patterns in pupil response trajectories across cannabis use groups” or something like that</w:t>
      </w:r>
    </w:p>
  </w:comment>
  <w:comment w:id="215" w:author="Godbole, Suneeta" w:date="2023-03-22T14:10:00Z" w:initials="SG">
    <w:p w14:paraId="581F1153" w14:textId="77777777" w:rsidR="009A5EEE" w:rsidRDefault="009A5EEE" w:rsidP="00C0572B">
      <w:pPr>
        <w:pStyle w:val="CommentText"/>
      </w:pPr>
      <w:r>
        <w:rPr>
          <w:rStyle w:val="CommentReference"/>
        </w:rPr>
        <w:annotationRef/>
      </w:r>
      <w:r>
        <w:t>I tried stacking them but it didn't look good and the labels were too small. This seems to work a bit better but still small text</w:t>
      </w:r>
    </w:p>
  </w:comment>
  <w:comment w:id="216" w:author="Wrobel, Julia" w:date="2023-03-19T15:20:00Z" w:initials="JW">
    <w:p w14:paraId="7B699B5D" w14:textId="0D35939E" w:rsidR="009E6068" w:rsidRDefault="009E6068" w:rsidP="00107A03">
      <w:r>
        <w:rPr>
          <w:rStyle w:val="CommentReference"/>
        </w:rPr>
        <w:annotationRef/>
      </w:r>
      <w:r>
        <w:rPr>
          <w:color w:val="000000"/>
          <w:sz w:val="20"/>
          <w:szCs w:val="20"/>
        </w:rPr>
        <w:t>Can you make this sentence simpler?</w:t>
      </w:r>
    </w:p>
  </w:comment>
  <w:comment w:id="217" w:author="Godbole, Suneeta" w:date="2023-03-22T14:09:00Z" w:initials="SG">
    <w:p w14:paraId="1A026386" w14:textId="77777777" w:rsidR="009A5EEE" w:rsidRDefault="009A5EEE" w:rsidP="00CC1B03">
      <w:pPr>
        <w:pStyle w:val="CommentText"/>
      </w:pPr>
      <w:r>
        <w:rPr>
          <w:rStyle w:val="CommentReference"/>
        </w:rPr>
        <w:annotationRef/>
      </w:r>
      <w:r>
        <w:t>Is this simpler?</w:t>
      </w:r>
    </w:p>
  </w:comment>
  <w:comment w:id="218" w:author="Wrobel, Julia" w:date="2023-03-19T15:21:00Z" w:initials="JW">
    <w:p w14:paraId="12347993" w14:textId="14F572DB" w:rsidR="009E6068" w:rsidRDefault="009E6068" w:rsidP="00AC5CA4">
      <w:r>
        <w:rPr>
          <w:rStyle w:val="CommentReference"/>
        </w:rPr>
        <w:annotationRef/>
      </w:r>
      <w:r>
        <w:rPr>
          <w:color w:val="000000"/>
          <w:sz w:val="20"/>
          <w:szCs w:val="20"/>
        </w:rPr>
        <w:t>What does this mean?</w:t>
      </w:r>
    </w:p>
  </w:comment>
  <w:comment w:id="219" w:author="Godbole, Suneeta" w:date="2023-03-22T13:47:00Z" w:initials="SG">
    <w:p w14:paraId="66B52E40" w14:textId="77777777" w:rsidR="00431185" w:rsidRDefault="00431185" w:rsidP="00A53B02">
      <w:pPr>
        <w:pStyle w:val="CommentText"/>
      </w:pPr>
      <w:r>
        <w:rPr>
          <w:rStyle w:val="CommentReference"/>
        </w:rPr>
        <w:annotationRef/>
      </w:r>
      <w:r>
        <w:t>Just trying to say that the rebound dilation slope look shallower in the 3 - 7 second window in smokers vs non-smokers.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751F0E" w15:done="0"/>
  <w15:commentEx w15:paraId="4F13ECF4" w15:done="0"/>
  <w15:commentEx w15:paraId="29222B1F" w15:done="0"/>
  <w15:commentEx w15:paraId="3C352D4F" w15:done="0"/>
  <w15:commentEx w15:paraId="690EB235" w15:done="0"/>
  <w15:commentEx w15:paraId="76BD4607" w15:done="0"/>
  <w15:commentEx w15:paraId="574C5F79" w15:done="0"/>
  <w15:commentEx w15:paraId="07138405" w15:done="1"/>
  <w15:commentEx w15:paraId="381BF24A" w15:done="0"/>
  <w15:commentEx w15:paraId="71CE2C18" w15:done="0"/>
  <w15:commentEx w15:paraId="13F060A1" w15:done="1"/>
  <w15:commentEx w15:paraId="07B7C7D3" w15:done="0"/>
  <w15:commentEx w15:paraId="747F928D" w15:done="0"/>
  <w15:commentEx w15:paraId="0663B682" w15:done="0"/>
  <w15:commentEx w15:paraId="52D86D87" w15:done="0"/>
  <w15:commentEx w15:paraId="42F24D5F" w15:done="0"/>
  <w15:commentEx w15:paraId="7928C651" w15:done="0"/>
  <w15:commentEx w15:paraId="7BF10165" w15:done="0"/>
  <w15:commentEx w15:paraId="7A8D8B96" w15:paraIdParent="7BF10165" w15:done="0"/>
  <w15:commentEx w15:paraId="5E564B3E" w15:paraIdParent="7BF10165" w15:done="0"/>
  <w15:commentEx w15:paraId="16DEBE5C" w15:done="0"/>
  <w15:commentEx w15:paraId="1D498895" w15:paraIdParent="16DEBE5C" w15:done="0"/>
  <w15:commentEx w15:paraId="408311D8" w15:done="0"/>
  <w15:commentEx w15:paraId="0FAA9479" w15:done="0"/>
  <w15:commentEx w15:paraId="0DAF42B5" w15:done="0"/>
  <w15:commentEx w15:paraId="31576085" w15:done="0"/>
  <w15:commentEx w15:paraId="106BF7F9" w15:done="0"/>
  <w15:commentEx w15:paraId="2603A480" w15:done="0"/>
  <w15:commentEx w15:paraId="2BA3E434" w15:done="0"/>
  <w15:commentEx w15:paraId="3249FAB5" w15:done="0"/>
  <w15:commentEx w15:paraId="679C9174" w15:done="0"/>
  <w15:commentEx w15:paraId="1A1FAEC8" w15:done="0"/>
  <w15:commentEx w15:paraId="4D62DB1F" w15:done="0"/>
  <w15:commentEx w15:paraId="0230A5BD" w15:done="0"/>
  <w15:commentEx w15:paraId="32AEFD96" w15:done="0"/>
  <w15:commentEx w15:paraId="727C09E5" w15:done="0"/>
  <w15:commentEx w15:paraId="60E8EFE4" w15:done="0"/>
  <w15:commentEx w15:paraId="683FB684" w15:done="0"/>
  <w15:commentEx w15:paraId="75163763" w15:done="0"/>
  <w15:commentEx w15:paraId="3D9EA119" w15:paraIdParent="75163763" w15:done="0"/>
  <w15:commentEx w15:paraId="79DCAE91" w15:done="0"/>
  <w15:commentEx w15:paraId="226E6FCE" w15:paraIdParent="79DCAE91" w15:done="0"/>
  <w15:commentEx w15:paraId="48E7B0AE" w15:done="0"/>
  <w15:commentEx w15:paraId="7F26AF37" w15:done="0"/>
  <w15:commentEx w15:paraId="311F5928" w15:paraIdParent="7F26AF37" w15:done="0"/>
  <w15:commentEx w15:paraId="69702553" w15:done="0"/>
  <w15:commentEx w15:paraId="18FA938D" w15:paraIdParent="69702553" w15:done="0"/>
  <w15:commentEx w15:paraId="581F1153" w15:done="0"/>
  <w15:commentEx w15:paraId="7B699B5D" w15:done="0"/>
  <w15:commentEx w15:paraId="1A026386" w15:paraIdParent="7B699B5D" w15:done="0"/>
  <w15:commentEx w15:paraId="12347993" w15:done="0"/>
  <w15:commentEx w15:paraId="66B52E40" w15:paraIdParent="123479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9F16" w16cex:dateUtc="2023-03-16T19:58:00Z"/>
  <w16cex:commentExtensible w16cex:durableId="27CBF0D8" w16cex:dateUtc="2023-03-27T14:39:00Z"/>
  <w16cex:commentExtensible w16cex:durableId="27CBF222" w16cex:dateUtc="2023-03-27T14:44:00Z"/>
  <w16cex:commentExtensible w16cex:durableId="27BDA041" w16cex:dateUtc="2023-03-16T20:03:00Z"/>
  <w16cex:commentExtensible w16cex:durableId="27CBF53A" w16cex:dateUtc="2023-03-16T20:03:00Z"/>
  <w16cex:commentExtensible w16cex:durableId="27CBFE88" w16cex:dateUtc="2023-03-27T15:37:00Z"/>
  <w16cex:commentExtensible w16cex:durableId="27CBF304" w16cex:dateUtc="2023-03-16T20:03:00Z"/>
  <w16cex:commentExtensible w16cex:durableId="27BFF7EF" w16cex:dateUtc="2023-03-18T14:42:00Z"/>
  <w16cex:commentExtensible w16cex:durableId="27CBFD38" w16cex:dateUtc="2023-03-27T15:32:00Z"/>
  <w16cex:commentExtensible w16cex:durableId="27CC064A" w16cex:dateUtc="2023-03-27T16:10:00Z"/>
  <w16cex:commentExtensible w16cex:durableId="27CC086E" w16cex:dateUtc="2023-03-18T14:56:00Z"/>
  <w16cex:commentExtensible w16cex:durableId="27CC086D" w16cex:dateUtc="2023-03-18T15:06:00Z"/>
  <w16cex:commentExtensible w16cex:durableId="27CC0911" w16cex:dateUtc="2023-03-27T16:22:00Z"/>
  <w16cex:commentExtensible w16cex:durableId="27BFFB31" w16cex:dateUtc="2023-03-18T14:56:00Z"/>
  <w16cex:commentExtensible w16cex:durableId="27BFFDA4" w16cex:dateUtc="2023-03-18T15:06:00Z"/>
  <w16cex:commentExtensible w16cex:durableId="27CC09F6" w16cex:dateUtc="2023-03-27T16:26:00Z"/>
  <w16cex:commentExtensible w16cex:durableId="27CC0C0A" w16cex:dateUtc="2023-03-27T16:35:00Z"/>
  <w16cex:commentExtensible w16cex:durableId="27C00084" w16cex:dateUtc="2023-03-18T15:19:00Z"/>
  <w16cex:commentExtensible w16cex:durableId="27C02C43" w16cex:dateUtc="2023-03-18T17:25:00Z"/>
  <w16cex:commentExtensible w16cex:durableId="27C02CE0" w16cex:dateUtc="2023-03-18T17:28:00Z"/>
  <w16cex:commentExtensible w16cex:durableId="27C53D60" w16cex:dateUtc="2023-03-22T14:40:00Z"/>
  <w16cex:commentExtensible w16cex:durableId="27CC0CE7" w16cex:dateUtc="2023-03-27T16:39:00Z"/>
  <w16cex:commentExtensible w16cex:durableId="27CC0CC6" w16cex:dateUtc="2023-03-27T16:38:00Z"/>
  <w16cex:commentExtensible w16cex:durableId="27CC0E4E" w16cex:dateUtc="2023-03-27T16:45:00Z"/>
  <w16cex:commentExtensible w16cex:durableId="27CC0FAD" w16cex:dateUtc="2023-03-27T16:50:00Z"/>
  <w16cex:commentExtensible w16cex:durableId="27C0031F" w16cex:dateUtc="2023-03-01T23:26:00Z"/>
  <w16cex:commentExtensible w16cex:durableId="27C03504" w16cex:dateUtc="2023-03-18T18:02:00Z"/>
  <w16cex:commentExtensible w16cex:durableId="27C02F76" w16cex:dateUtc="2023-03-18T17:39:00Z"/>
  <w16cex:commentExtensible w16cex:durableId="27C008B7" w16cex:dateUtc="2023-03-18T15:53:00Z"/>
  <w16cex:commentExtensible w16cex:durableId="27C03004" w16cex:dateUtc="2023-03-18T17:41:00Z"/>
  <w16cex:commentExtensible w16cex:durableId="27C56FA7" w16cex:dateUtc="2023-03-22T18:14:00Z"/>
  <w16cex:commentExtensible w16cex:durableId="27C0346A" w16cex:dateUtc="2023-03-18T18:00:00Z"/>
  <w16cex:commentExtensible w16cex:durableId="27C0344E" w16cex:dateUtc="2023-03-18T17:59:00Z"/>
  <w16cex:commentExtensible w16cex:durableId="27C18FB6" w16cex:dateUtc="2023-03-19T18:42:00Z"/>
  <w16cex:commentExtensible w16cex:durableId="27C1900F" w16cex:dateUtc="2023-03-19T18:43:00Z"/>
  <w16cex:commentExtensible w16cex:durableId="27C1912D" w16cex:dateUtc="2023-03-19T18:48:00Z"/>
  <w16cex:commentExtensible w16cex:durableId="27CBFEAB" w16cex:dateUtc="2023-03-27T15:32:00Z"/>
  <w16cex:commentExtensible w16cex:durableId="27C1A485" w16cex:dateUtc="2023-03-19T20:11:00Z"/>
  <w16cex:commentExtensible w16cex:durableId="27A9F01D" w16cex:dateUtc="2023-03-01T22:39:00Z"/>
  <w16cex:commentExtensible w16cex:durableId="27C19844" w16cex:dateUtc="2023-03-19T19:18:00Z"/>
  <w16cex:commentExtensible w16cex:durableId="27C451B8" w16cex:dateUtc="2023-03-19T19:54:00Z"/>
  <w16cex:commentExtensible w16cex:durableId="27C45990" w16cex:dateUtc="2023-03-21T22:28:00Z"/>
  <w16cex:commentExtensible w16cex:durableId="27C19EC0" w16cex:dateUtc="2023-03-19T19:46:00Z"/>
  <w16cex:commentExtensible w16cex:durableId="27C1A038" w16cex:dateUtc="2023-03-19T19:52:00Z"/>
  <w16cex:commentExtensible w16cex:durableId="27C573D7" w16cex:dateUtc="2023-03-22T18:32:00Z"/>
  <w16cex:commentExtensible w16cex:durableId="27C1A11F" w16cex:dateUtc="2023-03-19T19:56:00Z"/>
  <w16cex:commentExtensible w16cex:durableId="27C1A4C5" w16cex:dateUtc="2023-03-19T20:12:00Z"/>
  <w16cex:commentExtensible w16cex:durableId="27C58AE9" w16cex:dateUtc="2023-03-22T20:10:00Z"/>
  <w16cex:commentExtensible w16cex:durableId="27C1A6C3" w16cex:dateUtc="2023-03-19T20:20:00Z"/>
  <w16cex:commentExtensible w16cex:durableId="27C58AAA" w16cex:dateUtc="2023-03-22T20:09:00Z"/>
  <w16cex:commentExtensible w16cex:durableId="27C1A6F3" w16cex:dateUtc="2023-03-19T20:21:00Z"/>
  <w16cex:commentExtensible w16cex:durableId="27C58580" w16cex:dateUtc="2023-03-22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751F0E" w16cid:durableId="27BD9F16"/>
  <w16cid:commentId w16cid:paraId="4F13ECF4" w16cid:durableId="27CBF0D8"/>
  <w16cid:commentId w16cid:paraId="29222B1F" w16cid:durableId="27CBF222"/>
  <w16cid:commentId w16cid:paraId="3C352D4F" w16cid:durableId="27BDA041"/>
  <w16cid:commentId w16cid:paraId="690EB235" w16cid:durableId="27CBF53A"/>
  <w16cid:commentId w16cid:paraId="76BD4607" w16cid:durableId="27CBFE88"/>
  <w16cid:commentId w16cid:paraId="574C5F79" w16cid:durableId="27CBF304"/>
  <w16cid:commentId w16cid:paraId="07138405" w16cid:durableId="27BFF7EF"/>
  <w16cid:commentId w16cid:paraId="381BF24A" w16cid:durableId="27CBFD38"/>
  <w16cid:commentId w16cid:paraId="71CE2C18" w16cid:durableId="27CC064A"/>
  <w16cid:commentId w16cid:paraId="13F060A1" w16cid:durableId="27CC086E"/>
  <w16cid:commentId w16cid:paraId="07B7C7D3" w16cid:durableId="27CC086D"/>
  <w16cid:commentId w16cid:paraId="747F928D" w16cid:durableId="27CC0911"/>
  <w16cid:commentId w16cid:paraId="0663B682" w16cid:durableId="27BFFB31"/>
  <w16cid:commentId w16cid:paraId="52D86D87" w16cid:durableId="27BFFDA4"/>
  <w16cid:commentId w16cid:paraId="42F24D5F" w16cid:durableId="27CC09F6"/>
  <w16cid:commentId w16cid:paraId="7928C651" w16cid:durableId="27CC0C0A"/>
  <w16cid:commentId w16cid:paraId="7BF10165" w16cid:durableId="27C00084"/>
  <w16cid:commentId w16cid:paraId="7A8D8B96" w16cid:durableId="27C02C43"/>
  <w16cid:commentId w16cid:paraId="5E564B3E" w16cid:durableId="27C02CE0"/>
  <w16cid:commentId w16cid:paraId="16DEBE5C" w16cid:durableId="27C53D60"/>
  <w16cid:commentId w16cid:paraId="1D498895" w16cid:durableId="27CC0CE7"/>
  <w16cid:commentId w16cid:paraId="408311D8" w16cid:durableId="27CC0CC6"/>
  <w16cid:commentId w16cid:paraId="0FAA9479" w16cid:durableId="27CC0E4E"/>
  <w16cid:commentId w16cid:paraId="0DAF42B5" w16cid:durableId="27CC0FAD"/>
  <w16cid:commentId w16cid:paraId="31576085" w16cid:durableId="27C0031F"/>
  <w16cid:commentId w16cid:paraId="106BF7F9" w16cid:durableId="27C03504"/>
  <w16cid:commentId w16cid:paraId="2603A480" w16cid:durableId="27C02F76"/>
  <w16cid:commentId w16cid:paraId="2BA3E434" w16cid:durableId="27C008B7"/>
  <w16cid:commentId w16cid:paraId="3249FAB5" w16cid:durableId="27C03004"/>
  <w16cid:commentId w16cid:paraId="679C9174" w16cid:durableId="27C56FA7"/>
  <w16cid:commentId w16cid:paraId="1A1FAEC8" w16cid:durableId="27C0346A"/>
  <w16cid:commentId w16cid:paraId="4D62DB1F" w16cid:durableId="27C0344E"/>
  <w16cid:commentId w16cid:paraId="0230A5BD" w16cid:durableId="27C18FB6"/>
  <w16cid:commentId w16cid:paraId="32AEFD96" w16cid:durableId="27C1900F"/>
  <w16cid:commentId w16cid:paraId="727C09E5" w16cid:durableId="27C1912D"/>
  <w16cid:commentId w16cid:paraId="60E8EFE4" w16cid:durableId="27CBFEAB"/>
  <w16cid:commentId w16cid:paraId="683FB684" w16cid:durableId="27C1A485"/>
  <w16cid:commentId w16cid:paraId="75163763" w16cid:durableId="27A9F01D"/>
  <w16cid:commentId w16cid:paraId="3D9EA119" w16cid:durableId="27C19844"/>
  <w16cid:commentId w16cid:paraId="79DCAE91" w16cid:durableId="27C451B8"/>
  <w16cid:commentId w16cid:paraId="226E6FCE" w16cid:durableId="27C45990"/>
  <w16cid:commentId w16cid:paraId="48E7B0AE" w16cid:durableId="27C19EC0"/>
  <w16cid:commentId w16cid:paraId="7F26AF37" w16cid:durableId="27C1A038"/>
  <w16cid:commentId w16cid:paraId="311F5928" w16cid:durableId="27C573D7"/>
  <w16cid:commentId w16cid:paraId="69702553" w16cid:durableId="27C1A11F"/>
  <w16cid:commentId w16cid:paraId="18FA938D" w16cid:durableId="27C1A4C5"/>
  <w16cid:commentId w16cid:paraId="581F1153" w16cid:durableId="27C58AE9"/>
  <w16cid:commentId w16cid:paraId="7B699B5D" w16cid:durableId="27C1A6C3"/>
  <w16cid:commentId w16cid:paraId="1A026386" w16cid:durableId="27C58AAA"/>
  <w16cid:commentId w16cid:paraId="12347993" w16cid:durableId="27C1A6F3"/>
  <w16cid:commentId w16cid:paraId="66B52E40" w16cid:durableId="27C585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E8A0B" w14:textId="77777777" w:rsidR="008D293B" w:rsidRDefault="008D293B" w:rsidP="007862C8">
      <w:pPr>
        <w:spacing w:after="0" w:line="240" w:lineRule="auto"/>
      </w:pPr>
      <w:r>
        <w:separator/>
      </w:r>
    </w:p>
  </w:endnote>
  <w:endnote w:type="continuationSeparator" w:id="0">
    <w:p w14:paraId="0569CA10" w14:textId="77777777" w:rsidR="008D293B" w:rsidRDefault="008D293B"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ED09F" w14:textId="77777777" w:rsidR="008D293B" w:rsidRDefault="008D293B" w:rsidP="007862C8">
      <w:pPr>
        <w:spacing w:after="0" w:line="240" w:lineRule="auto"/>
      </w:pPr>
      <w:r>
        <w:separator/>
      </w:r>
    </w:p>
  </w:footnote>
  <w:footnote w:type="continuationSeparator" w:id="0">
    <w:p w14:paraId="4FA90531" w14:textId="77777777" w:rsidR="008D293B" w:rsidRDefault="008D293B"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7616" w14:textId="76EC0330" w:rsidR="007862C8" w:rsidRDefault="00AD3D75">
    <w:pPr>
      <w:pStyle w:val="Header"/>
    </w:pPr>
    <w:r>
      <w:rPr>
        <w:rFonts w:ascii="Times New Roman" w:hAnsi="Times New Roman" w:cs="Times New Roman"/>
        <w:sz w:val="24"/>
        <w:szCs w:val="24"/>
      </w:rPr>
      <w:t xml:space="preserve">Detecting changes in pupil response to light associated with cannabis </w:t>
    </w:r>
    <w:proofErr w:type="gramStart"/>
    <w:r>
      <w:rPr>
        <w:rFonts w:ascii="Times New Roman" w:hAnsi="Times New Roman" w:cs="Times New Roman"/>
        <w:sz w:val="24"/>
        <w:szCs w:val="24"/>
      </w:rPr>
      <w:t>consumption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rson w15:author="Wrobel, Julia">
    <w15:presenceInfo w15:providerId="AD" w15:userId="S::julia.wrobel@cuanschutz.edu::0996f09d-911c-4180-b6a1-328ac0395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1&lt;/item&gt;&lt;/record-ids&gt;&lt;/item&gt;&lt;/Libraries&gt;"/>
  </w:docVars>
  <w:rsids>
    <w:rsidRoot w:val="007862C8"/>
    <w:rsid w:val="0000317E"/>
    <w:rsid w:val="00004AF1"/>
    <w:rsid w:val="000075EF"/>
    <w:rsid w:val="00031969"/>
    <w:rsid w:val="000331F2"/>
    <w:rsid w:val="0004528D"/>
    <w:rsid w:val="00060B2B"/>
    <w:rsid w:val="000638A2"/>
    <w:rsid w:val="000735EB"/>
    <w:rsid w:val="00077CB4"/>
    <w:rsid w:val="00080F21"/>
    <w:rsid w:val="000823F6"/>
    <w:rsid w:val="00082FF4"/>
    <w:rsid w:val="00086097"/>
    <w:rsid w:val="000926F4"/>
    <w:rsid w:val="00097589"/>
    <w:rsid w:val="000B2F27"/>
    <w:rsid w:val="000D193E"/>
    <w:rsid w:val="000D2D4A"/>
    <w:rsid w:val="000D6342"/>
    <w:rsid w:val="000E1BF6"/>
    <w:rsid w:val="000F4EBB"/>
    <w:rsid w:val="00100EA1"/>
    <w:rsid w:val="00105272"/>
    <w:rsid w:val="00106991"/>
    <w:rsid w:val="00110FD5"/>
    <w:rsid w:val="00137691"/>
    <w:rsid w:val="00141408"/>
    <w:rsid w:val="00144B9E"/>
    <w:rsid w:val="001554DA"/>
    <w:rsid w:val="001A299A"/>
    <w:rsid w:val="001B562F"/>
    <w:rsid w:val="001C160E"/>
    <w:rsid w:val="001F0E91"/>
    <w:rsid w:val="00215D4F"/>
    <w:rsid w:val="00223D66"/>
    <w:rsid w:val="002244DD"/>
    <w:rsid w:val="00261F9D"/>
    <w:rsid w:val="00273A55"/>
    <w:rsid w:val="00276C7A"/>
    <w:rsid w:val="00296641"/>
    <w:rsid w:val="00296A11"/>
    <w:rsid w:val="002B3BEC"/>
    <w:rsid w:val="002C76C4"/>
    <w:rsid w:val="002E137F"/>
    <w:rsid w:val="002F3242"/>
    <w:rsid w:val="002F4EF0"/>
    <w:rsid w:val="00304F4A"/>
    <w:rsid w:val="00322B09"/>
    <w:rsid w:val="00323FA0"/>
    <w:rsid w:val="0032772B"/>
    <w:rsid w:val="00332E41"/>
    <w:rsid w:val="00333985"/>
    <w:rsid w:val="003353CD"/>
    <w:rsid w:val="00335A93"/>
    <w:rsid w:val="00355414"/>
    <w:rsid w:val="00361768"/>
    <w:rsid w:val="00362C63"/>
    <w:rsid w:val="00366699"/>
    <w:rsid w:val="00373BBB"/>
    <w:rsid w:val="00374549"/>
    <w:rsid w:val="00384D25"/>
    <w:rsid w:val="00385795"/>
    <w:rsid w:val="00394D86"/>
    <w:rsid w:val="00395EBC"/>
    <w:rsid w:val="003B1FE9"/>
    <w:rsid w:val="003B523C"/>
    <w:rsid w:val="003C695F"/>
    <w:rsid w:val="003D7EE5"/>
    <w:rsid w:val="003E344B"/>
    <w:rsid w:val="003E4234"/>
    <w:rsid w:val="003F7377"/>
    <w:rsid w:val="00400DF7"/>
    <w:rsid w:val="004104B7"/>
    <w:rsid w:val="00414BBA"/>
    <w:rsid w:val="00415C2B"/>
    <w:rsid w:val="004204A1"/>
    <w:rsid w:val="004214F3"/>
    <w:rsid w:val="00425534"/>
    <w:rsid w:val="0043095E"/>
    <w:rsid w:val="00431185"/>
    <w:rsid w:val="0046102B"/>
    <w:rsid w:val="00461BA6"/>
    <w:rsid w:val="00464B4F"/>
    <w:rsid w:val="00467CB1"/>
    <w:rsid w:val="00475571"/>
    <w:rsid w:val="004A3036"/>
    <w:rsid w:val="004F0144"/>
    <w:rsid w:val="004F2CCD"/>
    <w:rsid w:val="004F4800"/>
    <w:rsid w:val="00501597"/>
    <w:rsid w:val="00503109"/>
    <w:rsid w:val="00537A9F"/>
    <w:rsid w:val="00564C48"/>
    <w:rsid w:val="00584657"/>
    <w:rsid w:val="00597375"/>
    <w:rsid w:val="005B3828"/>
    <w:rsid w:val="005B4AD9"/>
    <w:rsid w:val="005D5EE4"/>
    <w:rsid w:val="005D64AA"/>
    <w:rsid w:val="005D6DA1"/>
    <w:rsid w:val="005E26CA"/>
    <w:rsid w:val="005F4AD5"/>
    <w:rsid w:val="005F59BE"/>
    <w:rsid w:val="0060465B"/>
    <w:rsid w:val="00632379"/>
    <w:rsid w:val="0063606A"/>
    <w:rsid w:val="0064162F"/>
    <w:rsid w:val="006419E2"/>
    <w:rsid w:val="00643BCB"/>
    <w:rsid w:val="00652115"/>
    <w:rsid w:val="00652153"/>
    <w:rsid w:val="00652F77"/>
    <w:rsid w:val="00662082"/>
    <w:rsid w:val="00662748"/>
    <w:rsid w:val="006704BA"/>
    <w:rsid w:val="0068300B"/>
    <w:rsid w:val="006C5557"/>
    <w:rsid w:val="006F3ED4"/>
    <w:rsid w:val="006F5FB9"/>
    <w:rsid w:val="007260E8"/>
    <w:rsid w:val="007310F0"/>
    <w:rsid w:val="00744F0D"/>
    <w:rsid w:val="007467D8"/>
    <w:rsid w:val="0075368E"/>
    <w:rsid w:val="0075567D"/>
    <w:rsid w:val="0075701B"/>
    <w:rsid w:val="00764B2D"/>
    <w:rsid w:val="00777ACF"/>
    <w:rsid w:val="0078090B"/>
    <w:rsid w:val="0078177C"/>
    <w:rsid w:val="007862C8"/>
    <w:rsid w:val="007A2E67"/>
    <w:rsid w:val="007A6124"/>
    <w:rsid w:val="007D1B6E"/>
    <w:rsid w:val="007D35EA"/>
    <w:rsid w:val="007D55FE"/>
    <w:rsid w:val="007D6F4D"/>
    <w:rsid w:val="007D7143"/>
    <w:rsid w:val="008240B9"/>
    <w:rsid w:val="00832134"/>
    <w:rsid w:val="00833772"/>
    <w:rsid w:val="00842802"/>
    <w:rsid w:val="0085475E"/>
    <w:rsid w:val="008575ED"/>
    <w:rsid w:val="00861AC1"/>
    <w:rsid w:val="00874212"/>
    <w:rsid w:val="008908AE"/>
    <w:rsid w:val="008A3FA2"/>
    <w:rsid w:val="008B25F9"/>
    <w:rsid w:val="008D293B"/>
    <w:rsid w:val="008D7DC3"/>
    <w:rsid w:val="008E1745"/>
    <w:rsid w:val="00917953"/>
    <w:rsid w:val="00920905"/>
    <w:rsid w:val="00931439"/>
    <w:rsid w:val="00940293"/>
    <w:rsid w:val="009431A4"/>
    <w:rsid w:val="009565A7"/>
    <w:rsid w:val="00967BE4"/>
    <w:rsid w:val="00990BBF"/>
    <w:rsid w:val="00992AB9"/>
    <w:rsid w:val="009A5EEE"/>
    <w:rsid w:val="009B32FE"/>
    <w:rsid w:val="009C2F53"/>
    <w:rsid w:val="009D0115"/>
    <w:rsid w:val="009E6068"/>
    <w:rsid w:val="009F1AAC"/>
    <w:rsid w:val="009F7CC0"/>
    <w:rsid w:val="00A02619"/>
    <w:rsid w:val="00A07858"/>
    <w:rsid w:val="00A127E3"/>
    <w:rsid w:val="00A17AF3"/>
    <w:rsid w:val="00A219BE"/>
    <w:rsid w:val="00A227B0"/>
    <w:rsid w:val="00A256A8"/>
    <w:rsid w:val="00A32F6E"/>
    <w:rsid w:val="00A55051"/>
    <w:rsid w:val="00A5789F"/>
    <w:rsid w:val="00A73FA2"/>
    <w:rsid w:val="00A7625D"/>
    <w:rsid w:val="00A80906"/>
    <w:rsid w:val="00A8161C"/>
    <w:rsid w:val="00A8320E"/>
    <w:rsid w:val="00A92A34"/>
    <w:rsid w:val="00AB1932"/>
    <w:rsid w:val="00AC636C"/>
    <w:rsid w:val="00AD3D75"/>
    <w:rsid w:val="00AF772A"/>
    <w:rsid w:val="00B10988"/>
    <w:rsid w:val="00B1192C"/>
    <w:rsid w:val="00B31E39"/>
    <w:rsid w:val="00B364E1"/>
    <w:rsid w:val="00B36AC5"/>
    <w:rsid w:val="00B51F72"/>
    <w:rsid w:val="00B53958"/>
    <w:rsid w:val="00B718B0"/>
    <w:rsid w:val="00B82764"/>
    <w:rsid w:val="00B92EC8"/>
    <w:rsid w:val="00B935D2"/>
    <w:rsid w:val="00B93C52"/>
    <w:rsid w:val="00B94AF0"/>
    <w:rsid w:val="00BB58B6"/>
    <w:rsid w:val="00BC435C"/>
    <w:rsid w:val="00BC4F01"/>
    <w:rsid w:val="00BD3425"/>
    <w:rsid w:val="00BE13CB"/>
    <w:rsid w:val="00BE5B26"/>
    <w:rsid w:val="00C132EA"/>
    <w:rsid w:val="00C13772"/>
    <w:rsid w:val="00C33614"/>
    <w:rsid w:val="00C74655"/>
    <w:rsid w:val="00CA0C06"/>
    <w:rsid w:val="00CB005B"/>
    <w:rsid w:val="00CB736E"/>
    <w:rsid w:val="00CC4C73"/>
    <w:rsid w:val="00CC5E66"/>
    <w:rsid w:val="00CD24F3"/>
    <w:rsid w:val="00D03262"/>
    <w:rsid w:val="00D216E7"/>
    <w:rsid w:val="00D27D7D"/>
    <w:rsid w:val="00D31D5B"/>
    <w:rsid w:val="00D378A6"/>
    <w:rsid w:val="00D65998"/>
    <w:rsid w:val="00D702C2"/>
    <w:rsid w:val="00D72F27"/>
    <w:rsid w:val="00DA1665"/>
    <w:rsid w:val="00DB3EF9"/>
    <w:rsid w:val="00DB51BF"/>
    <w:rsid w:val="00DB75ED"/>
    <w:rsid w:val="00DD025B"/>
    <w:rsid w:val="00DE617E"/>
    <w:rsid w:val="00DF2BA1"/>
    <w:rsid w:val="00E25A4B"/>
    <w:rsid w:val="00E33C7E"/>
    <w:rsid w:val="00E37DF4"/>
    <w:rsid w:val="00E46E4B"/>
    <w:rsid w:val="00E533AA"/>
    <w:rsid w:val="00E54C9D"/>
    <w:rsid w:val="00E56797"/>
    <w:rsid w:val="00E94D9A"/>
    <w:rsid w:val="00ED33DB"/>
    <w:rsid w:val="00EE4C2C"/>
    <w:rsid w:val="00EE53BF"/>
    <w:rsid w:val="00EE6A32"/>
    <w:rsid w:val="00EE6DE1"/>
    <w:rsid w:val="00EF2624"/>
    <w:rsid w:val="00EF29D3"/>
    <w:rsid w:val="00EF7F49"/>
    <w:rsid w:val="00F00A27"/>
    <w:rsid w:val="00F02C75"/>
    <w:rsid w:val="00F70104"/>
    <w:rsid w:val="00F75DCA"/>
    <w:rsid w:val="00F76D34"/>
    <w:rsid w:val="00F864CC"/>
    <w:rsid w:val="00FA2DA0"/>
    <w:rsid w:val="00FA5E60"/>
    <w:rsid w:val="00FE174A"/>
    <w:rsid w:val="00FE54BE"/>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 w:type="character" w:styleId="Hyperlink">
    <w:name w:val="Hyperlink"/>
    <w:basedOn w:val="DefaultParagraphFont"/>
    <w:uiPriority w:val="99"/>
    <w:unhideWhenUsed/>
    <w:rsid w:val="00874212"/>
    <w:rPr>
      <w:color w:val="0563C1" w:themeColor="hyperlink"/>
      <w:u w:val="single"/>
    </w:rPr>
  </w:style>
  <w:style w:type="paragraph" w:styleId="Revision">
    <w:name w:val="Revision"/>
    <w:hidden/>
    <w:uiPriority w:val="99"/>
    <w:semiHidden/>
    <w:rsid w:val="0063606A"/>
    <w:pPr>
      <w:spacing w:after="0" w:line="240" w:lineRule="auto"/>
    </w:pPr>
  </w:style>
  <w:style w:type="character" w:styleId="FollowedHyperlink">
    <w:name w:val="FollowedHyperlink"/>
    <w:basedOn w:val="DefaultParagraphFont"/>
    <w:uiPriority w:val="99"/>
    <w:semiHidden/>
    <w:unhideWhenUsed/>
    <w:rsid w:val="00A219BE"/>
    <w:rPr>
      <w:color w:val="954F72" w:themeColor="followedHyperlink"/>
      <w:u w:val="single"/>
    </w:rPr>
  </w:style>
  <w:style w:type="paragraph" w:customStyle="1" w:styleId="EndNoteBibliographyTitle">
    <w:name w:val="EndNote Bibliography Title"/>
    <w:basedOn w:val="Normal"/>
    <w:link w:val="EndNoteBibliographyTitleChar"/>
    <w:rsid w:val="00F75DC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75DCA"/>
    <w:rPr>
      <w:rFonts w:ascii="Calibri" w:hAnsi="Calibri" w:cs="Calibri"/>
      <w:noProof/>
    </w:rPr>
  </w:style>
  <w:style w:type="paragraph" w:customStyle="1" w:styleId="EndNoteBibliography">
    <w:name w:val="EndNote Bibliography"/>
    <w:basedOn w:val="Normal"/>
    <w:link w:val="EndNoteBibliographyChar"/>
    <w:rsid w:val="00F75DC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75DCA"/>
    <w:rPr>
      <w:rFonts w:ascii="Calibri" w:hAnsi="Calibri" w:cs="Calibri"/>
      <w:noProof/>
    </w:rPr>
  </w:style>
  <w:style w:type="character" w:styleId="UnresolvedMention">
    <w:name w:val="Unresolved Mention"/>
    <w:basedOn w:val="DefaultParagraphFont"/>
    <w:uiPriority w:val="99"/>
    <w:semiHidden/>
    <w:unhideWhenUsed/>
    <w:rsid w:val="00F75DCA"/>
    <w:rPr>
      <w:color w:val="605E5C"/>
      <w:shd w:val="clear" w:color="auto" w:fill="E1DFDD"/>
    </w:rPr>
  </w:style>
  <w:style w:type="character" w:styleId="PlaceholderText">
    <w:name w:val="Placeholder Text"/>
    <w:basedOn w:val="DefaultParagraphFont"/>
    <w:uiPriority w:val="99"/>
    <w:semiHidden/>
    <w:rsid w:val="009314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2105/AJPH.2021.306466" TargetMode="External"/><Relationship Id="rId26" Type="http://schemas.openxmlformats.org/officeDocument/2006/relationships/hyperlink" Target="https://doi.org/10.1002/jat.3440" TargetMode="External"/><Relationship Id="rId39" Type="http://schemas.microsoft.com/office/2011/relationships/people" Target="people.xml"/><Relationship Id="rId21" Type="http://schemas.openxmlformats.org/officeDocument/2006/relationships/hyperlink" Target="https://doi.org/10.1097/JOM.0000000000000454" TargetMode="External"/><Relationship Id="rId34"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16/j.jflm.2007.08.001" TargetMode="External"/><Relationship Id="rId33" Type="http://schemas.openxmlformats.org/officeDocument/2006/relationships/hyperlink" Target="https://doi.org/10.1111/insr.1216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93/occmed/kqaa175" TargetMode="External"/><Relationship Id="rId29" Type="http://schemas.openxmlformats.org/officeDocument/2006/relationships/hyperlink" Target="https://doi.org/10.1016/S1353-1131(02)0016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https://doi.org/10.1016/0002-9394(77)90732-2" TargetMode="External"/><Relationship Id="rId32" Type="http://schemas.openxmlformats.org/officeDocument/2006/relationships/hyperlink" Target="https://doi.org/10.1016/j.aap.2021.106326"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16/j.forsciint.2021.110902" TargetMode="External"/><Relationship Id="rId28" Type="http://schemas.openxmlformats.org/officeDocument/2006/relationships/hyperlink" Target="https://doi.org/10.1089/can.2020.0141" TargetMode="External"/><Relationship Id="rId36" Type="http://schemas.openxmlformats.org/officeDocument/2006/relationships/hyperlink" Target="https://doi.org/10.1111/j.1467-9868.2010.00749.x" TargetMode="External"/><Relationship Id="rId10" Type="http://schemas.microsoft.com/office/2016/09/relationships/commentsIds" Target="commentsIds.xml"/><Relationship Id="rId19" Type="http://schemas.openxmlformats.org/officeDocument/2006/relationships/hyperlink" Target="https://doi.org/10.1080/10826084.2020.1759643" TargetMode="External"/><Relationship Id="rId31" Type="http://schemas.openxmlformats.org/officeDocument/2006/relationships/hyperlink" Target="https://doi.org/10.1101/2023.03.17.53314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007/s00213-012-2787-9" TargetMode="External"/><Relationship Id="rId27" Type="http://schemas.openxmlformats.org/officeDocument/2006/relationships/hyperlink" Target="https://doi.org/10.3390/ijerph17239033" TargetMode="External"/><Relationship Id="rId30" Type="http://schemas.openxmlformats.org/officeDocument/2006/relationships/hyperlink" Target="https://doi.org/10.1016/j.forsciint.2020.110559" TargetMode="External"/><Relationship Id="rId35" Type="http://schemas.openxmlformats.org/officeDocument/2006/relationships/hyperlink" Target="https://doi.org/"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18</Pages>
  <Words>6426</Words>
  <Characters>36630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Wrobel, Julia</cp:lastModifiedBy>
  <cp:revision>38</cp:revision>
  <cp:lastPrinted>2023-03-26T16:18:00Z</cp:lastPrinted>
  <dcterms:created xsi:type="dcterms:W3CDTF">2023-03-26T16:18:00Z</dcterms:created>
  <dcterms:modified xsi:type="dcterms:W3CDTF">2023-03-27T17:18:00Z</dcterms:modified>
</cp:coreProperties>
</file>