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w:t>
      </w:r>
      <w:proofErr w:type="spellStart"/>
      <w:r>
        <w:rPr>
          <w:rFonts w:ascii="Times New Roman" w:hAnsi="Times New Roman" w:cs="Times New Roman"/>
          <w:sz w:val="24"/>
          <w:szCs w:val="24"/>
        </w:rPr>
        <w:t>Suneeta</w:t>
      </w:r>
      <w:proofErr w:type="spellEnd"/>
      <w:r>
        <w:rPr>
          <w:rFonts w:ascii="Times New Roman" w:hAnsi="Times New Roman" w:cs="Times New Roman"/>
          <w:sz w:val="24"/>
          <w:szCs w:val="24"/>
        </w:rPr>
        <w:t xml:space="preserve">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64AADAD1" w:rsidR="00CF0126" w:rsidRDefault="00CF0126" w:rsidP="00CF0126">
      <w:pPr>
        <w:spacing w:line="480" w:lineRule="auto"/>
        <w:rPr>
          <w:ins w:id="0" w:author="Wrobel, Julia" w:date="2023-03-29T18:26:00Z"/>
          <w:rFonts w:ascii="Times New Roman" w:hAnsi="Times New Roman" w:cs="Times New Roman"/>
          <w:sz w:val="24"/>
          <w:szCs w:val="24"/>
        </w:rPr>
      </w:pPr>
      <w:commentRangeStart w:id="1"/>
      <w:r w:rsidRPr="00FE21A7">
        <w:rPr>
          <w:rFonts w:ascii="Times New Roman" w:hAnsi="Times New Roman" w:cs="Times New Roman"/>
          <w:sz w:val="24"/>
          <w:szCs w:val="24"/>
        </w:rPr>
        <w:t>The rate</w:t>
      </w:r>
      <w:del w:id="2" w:author="Wrobel, Julia" w:date="2023-03-29T17:52:00Z">
        <w:r w:rsidRPr="00FE21A7" w:rsidDel="00AA0CE1">
          <w:rPr>
            <w:rFonts w:ascii="Times New Roman" w:hAnsi="Times New Roman" w:cs="Times New Roman"/>
            <w:sz w:val="24"/>
            <w:szCs w:val="24"/>
          </w:rPr>
          <w:delText>s</w:delText>
        </w:r>
      </w:del>
      <w:r w:rsidRPr="00FE21A7">
        <w:rPr>
          <w:rFonts w:ascii="Times New Roman" w:hAnsi="Times New Roman" w:cs="Times New Roman"/>
          <w:sz w:val="24"/>
          <w:szCs w:val="24"/>
        </w:rPr>
        <w:t xml:space="preserve"> of cannabis consumption </w:t>
      </w:r>
      <w:del w:id="3" w:author="Wrobel, Julia" w:date="2023-03-29T17:52:00Z">
        <w:r w:rsidRPr="00FE21A7" w:rsidDel="00AA0CE1">
          <w:rPr>
            <w:rFonts w:ascii="Times New Roman" w:hAnsi="Times New Roman" w:cs="Times New Roman"/>
            <w:sz w:val="24"/>
            <w:szCs w:val="24"/>
          </w:rPr>
          <w:delText xml:space="preserve">have </w:delText>
        </w:r>
      </w:del>
      <w:ins w:id="4" w:author="Wrobel, Julia" w:date="2023-03-29T17:52:00Z">
        <w:r w:rsidR="00AA0CE1">
          <w:rPr>
            <w:rFonts w:ascii="Times New Roman" w:hAnsi="Times New Roman" w:cs="Times New Roman"/>
            <w:sz w:val="24"/>
            <w:szCs w:val="24"/>
          </w:rPr>
          <w:t>has</w:t>
        </w:r>
        <w:r w:rsidR="00AA0CE1" w:rsidRPr="00FE21A7">
          <w:rPr>
            <w:rFonts w:ascii="Times New Roman" w:hAnsi="Times New Roman" w:cs="Times New Roman"/>
            <w:sz w:val="24"/>
            <w:szCs w:val="24"/>
          </w:rPr>
          <w:t xml:space="preserve"> </w:t>
        </w:r>
      </w:ins>
      <w:r w:rsidRPr="00FE21A7">
        <w:rPr>
          <w:rFonts w:ascii="Times New Roman" w:hAnsi="Times New Roman" w:cs="Times New Roman"/>
          <w:sz w:val="24"/>
          <w:szCs w:val="24"/>
        </w:rPr>
        <w:t xml:space="preserve">increased </w:t>
      </w:r>
      <w:del w:id="5" w:author="Wrobel, Julia" w:date="2023-03-29T17:52:00Z">
        <w:r w:rsidRPr="00FE21A7" w:rsidDel="00AA0CE1">
          <w:rPr>
            <w:rFonts w:ascii="Times New Roman" w:hAnsi="Times New Roman" w:cs="Times New Roman"/>
            <w:sz w:val="24"/>
            <w:szCs w:val="24"/>
          </w:rPr>
          <w:delText xml:space="preserve">in adults </w:delText>
        </w:r>
      </w:del>
      <w:r w:rsidRPr="00FE21A7">
        <w:rPr>
          <w:rFonts w:ascii="Times New Roman" w:hAnsi="Times New Roman" w:cs="Times New Roman"/>
          <w:sz w:val="24"/>
          <w:szCs w:val="24"/>
        </w:rPr>
        <w:t xml:space="preserve">with the legalization of cannabis for recreational and medical use. </w:t>
      </w:r>
      <w:ins w:id="6" w:author="Wrobel, Julia" w:date="2023-03-29T18:19:00Z">
        <w:r w:rsidR="00B15E46" w:rsidRPr="00B15E46">
          <w:rPr>
            <w:rFonts w:ascii="Times New Roman" w:hAnsi="Times New Roman" w:cs="Times New Roman"/>
            <w:sz w:val="24"/>
            <w:szCs w:val="24"/>
          </w:rPr>
          <w:t>The implications of cannabis legalization on traffic and occupational safety are understudied, and there is a need for objective and validated measures of acute cannabis impairment that may be applied in public safety and occupational settings</w:t>
        </w:r>
      </w:ins>
      <w:del w:id="7" w:author="Wrobel, Julia" w:date="2023-03-29T18:19:00Z">
        <w:r w:rsidRPr="00FE21A7" w:rsidDel="00B15E46">
          <w:rPr>
            <w:rFonts w:ascii="Times New Roman" w:hAnsi="Times New Roman" w:cs="Times New Roman"/>
            <w:sz w:val="24"/>
            <w:szCs w:val="24"/>
          </w:rPr>
          <w:delText>Correspondingly there has been an increase in the percent of fatalities</w:delText>
        </w:r>
      </w:del>
      <w:del w:id="8" w:author="Wrobel, Julia" w:date="2023-03-29T17:52:00Z">
        <w:r w:rsidRPr="00FE21A7" w:rsidDel="00AA0CE1">
          <w:rPr>
            <w:rFonts w:ascii="Times New Roman" w:hAnsi="Times New Roman" w:cs="Times New Roman"/>
            <w:sz w:val="24"/>
            <w:szCs w:val="24"/>
          </w:rPr>
          <w:delText xml:space="preserve"> </w:delText>
        </w:r>
        <w:r w:rsidDel="00AA0CE1">
          <w:rPr>
            <w:rFonts w:ascii="Times New Roman" w:hAnsi="Times New Roman" w:cs="Times New Roman"/>
            <w:sz w:val="24"/>
            <w:szCs w:val="24"/>
          </w:rPr>
          <w:delText xml:space="preserve">since 2000 </w:delText>
        </w:r>
      </w:del>
      <w:del w:id="9" w:author="Wrobel, Julia" w:date="2023-03-29T18:19:00Z">
        <w:r w:rsidDel="00B15E46">
          <w:rPr>
            <w:rFonts w:ascii="Times New Roman" w:hAnsi="Times New Roman" w:cs="Times New Roman"/>
            <w:sz w:val="24"/>
            <w:szCs w:val="24"/>
          </w:rPr>
          <w:delText>where cannabis and alcohol were involved. Additionally, there is concern from employers on the use of cannabis right before or at the workplace and studies on the association of cannabis use and occupational injuries is mixed</w:delText>
        </w:r>
      </w:del>
      <w:r>
        <w:rPr>
          <w:rFonts w:ascii="Times New Roman" w:hAnsi="Times New Roman" w:cs="Times New Roman"/>
          <w:sz w:val="24"/>
          <w:szCs w:val="24"/>
        </w:rPr>
        <w:t xml:space="preserve">. </w:t>
      </w:r>
      <w:del w:id="10" w:author="Wrobel, Julia" w:date="2023-03-29T18:19:00Z">
        <w:r w:rsidDel="00B15E46">
          <w:rPr>
            <w:rFonts w:ascii="Times New Roman" w:hAnsi="Times New Roman" w:cs="Times New Roman"/>
            <w:sz w:val="24"/>
            <w:szCs w:val="24"/>
          </w:rPr>
          <w:delText xml:space="preserve">To facilitate an understanding of the relationship between driving and occupational safety and acute cannabis use an objective measure of recent cannabis use is needed. </w:delText>
        </w:r>
      </w:del>
      <w:ins w:id="11" w:author="Wrobel, Julia" w:date="2023-03-29T18:19:00Z">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xml:space="preserve">. </w:t>
        </w:r>
      </w:ins>
      <w:ins w:id="12" w:author="Wrobel, Julia" w:date="2023-03-29T18:20:00Z">
        <w:r w:rsidR="00B15E46">
          <w:rPr>
            <w:rFonts w:ascii="Times New Roman" w:hAnsi="Times New Roman" w:cs="Times New Roman"/>
            <w:sz w:val="24"/>
            <w:szCs w:val="24"/>
          </w:rPr>
          <w:t>We use tools from</w:t>
        </w:r>
      </w:ins>
      <w:del w:id="13" w:author="Wrobel, Julia" w:date="2023-03-29T18:19:00Z">
        <w:r w:rsidDel="00B15E46">
          <w:rPr>
            <w:rFonts w:ascii="Times New Roman" w:hAnsi="Times New Roman" w:cs="Times New Roman"/>
            <w:sz w:val="24"/>
            <w:szCs w:val="24"/>
          </w:rPr>
          <w:delText xml:space="preserve">The pupil light response is one test that can potentially indicate recent cannabis use regardless of the tolerance effect that makes other tests less useful. </w:delText>
        </w:r>
      </w:del>
      <w:del w:id="14" w:author="Wrobel, Julia" w:date="2023-03-29T18:21:00Z">
        <w:r w:rsidDel="00B15E46">
          <w:rPr>
            <w:rFonts w:ascii="Times New Roman" w:hAnsi="Times New Roman" w:cs="Times New Roman"/>
            <w:sz w:val="24"/>
            <w:szCs w:val="24"/>
          </w:rPr>
          <w:delText>Additionally, a subfield of statistics, called</w:delText>
        </w:r>
      </w:del>
      <w:r>
        <w:rPr>
          <w:rFonts w:ascii="Times New Roman" w:hAnsi="Times New Roman" w:cs="Times New Roman"/>
          <w:sz w:val="24"/>
          <w:szCs w:val="24"/>
        </w:rPr>
        <w:t xml:space="preserve"> functional data analysis (FDA) </w:t>
      </w:r>
      <w:del w:id="15" w:author="Wrobel, Julia" w:date="2023-03-29T18:21:00Z">
        <w:r w:rsidDel="00B15E46">
          <w:rPr>
            <w:rFonts w:ascii="Times New Roman" w:hAnsi="Times New Roman" w:cs="Times New Roman"/>
            <w:sz w:val="24"/>
            <w:szCs w:val="24"/>
          </w:rPr>
          <w:delText xml:space="preserve">has methods </w:delText>
        </w:r>
      </w:del>
      <w:r>
        <w:rPr>
          <w:rFonts w:ascii="Times New Roman" w:hAnsi="Times New Roman" w:cs="Times New Roman"/>
          <w:sz w:val="24"/>
          <w:szCs w:val="24"/>
        </w:rPr>
        <w:t xml:space="preserve">to model </w:t>
      </w:r>
      <w:ins w:id="16" w:author="Wrobel, Julia" w:date="2023-03-29T18:22:00Z">
        <w:r w:rsidR="00B15E46">
          <w:rPr>
            <w:rFonts w:ascii="Times New Roman" w:hAnsi="Times New Roman" w:cs="Times New Roman"/>
            <w:sz w:val="24"/>
            <w:szCs w:val="24"/>
          </w:rPr>
          <w:t xml:space="preserve">the impact of recent cannabis consumption on </w:t>
        </w:r>
      </w:ins>
      <w:del w:id="17" w:author="Wrobel, Julia" w:date="2023-03-29T18:22:00Z">
        <w:r w:rsidDel="00B15E46">
          <w:rPr>
            <w:rFonts w:ascii="Times New Roman" w:hAnsi="Times New Roman" w:cs="Times New Roman"/>
            <w:sz w:val="24"/>
            <w:szCs w:val="24"/>
          </w:rPr>
          <w:delText xml:space="preserve">the full </w:delText>
        </w:r>
      </w:del>
      <w:r>
        <w:rPr>
          <w:rFonts w:ascii="Times New Roman" w:hAnsi="Times New Roman" w:cs="Times New Roman"/>
          <w:sz w:val="24"/>
          <w:szCs w:val="24"/>
        </w:rPr>
        <w:t>trajector</w:t>
      </w:r>
      <w:del w:id="18" w:author="Wrobel, Julia" w:date="2023-03-29T18:22:00Z">
        <w:r w:rsidDel="00B15E46">
          <w:rPr>
            <w:rFonts w:ascii="Times New Roman" w:hAnsi="Times New Roman" w:cs="Times New Roman"/>
            <w:sz w:val="24"/>
            <w:szCs w:val="24"/>
          </w:rPr>
          <w:delText>y</w:delText>
        </w:r>
      </w:del>
      <w:ins w:id="19" w:author="Wrobel, Julia" w:date="2023-03-29T18:22:00Z">
        <w:r w:rsidR="00B15E46">
          <w:rPr>
            <w:rFonts w:ascii="Times New Roman" w:hAnsi="Times New Roman" w:cs="Times New Roman"/>
            <w:sz w:val="24"/>
            <w:szCs w:val="24"/>
          </w:rPr>
          <w:t>ies</w:t>
        </w:r>
      </w:ins>
      <w:r>
        <w:rPr>
          <w:rFonts w:ascii="Times New Roman" w:hAnsi="Times New Roman" w:cs="Times New Roman"/>
          <w:sz w:val="24"/>
          <w:szCs w:val="24"/>
        </w:rPr>
        <w:t xml:space="preserve"> of </w:t>
      </w:r>
      <w:del w:id="20" w:author="Wrobel, Julia" w:date="2023-03-29T18:22:00Z">
        <w:r w:rsidDel="00B15E46">
          <w:rPr>
            <w:rFonts w:ascii="Times New Roman" w:hAnsi="Times New Roman" w:cs="Times New Roman"/>
            <w:sz w:val="24"/>
            <w:szCs w:val="24"/>
          </w:rPr>
          <w:delText xml:space="preserve">the </w:delText>
        </w:r>
      </w:del>
      <w:r>
        <w:rPr>
          <w:rFonts w:ascii="Times New Roman" w:hAnsi="Times New Roman" w:cs="Times New Roman"/>
          <w:sz w:val="24"/>
          <w:szCs w:val="24"/>
        </w:rPr>
        <w:t>pupil</w:t>
      </w:r>
      <w:ins w:id="21" w:author="Wrobel, Julia" w:date="2023-03-29T18:22:00Z">
        <w:r w:rsidR="00B15E46">
          <w:rPr>
            <w:rFonts w:ascii="Times New Roman" w:hAnsi="Times New Roman" w:cs="Times New Roman"/>
            <w:sz w:val="24"/>
            <w:szCs w:val="24"/>
          </w:rPr>
          <w:t>lary</w:t>
        </w:r>
      </w:ins>
      <w:r>
        <w:rPr>
          <w:rFonts w:ascii="Times New Roman" w:hAnsi="Times New Roman" w:cs="Times New Roman"/>
          <w:sz w:val="24"/>
          <w:szCs w:val="24"/>
        </w:rPr>
        <w:t xml:space="preserve"> light</w:t>
      </w:r>
      <w:ins w:id="22" w:author="Wrobel, Julia" w:date="2023-03-29T18:23:00Z">
        <w:r w:rsidR="00B15E46">
          <w:rPr>
            <w:rFonts w:ascii="Times New Roman" w:hAnsi="Times New Roman" w:cs="Times New Roman"/>
            <w:sz w:val="24"/>
            <w:szCs w:val="24"/>
          </w:rPr>
          <w:t xml:space="preserve"> in participants occasional</w:t>
        </w:r>
      </w:ins>
      <w:del w:id="23" w:author="Wrobel, Julia" w:date="2023-03-29T18:22:00Z">
        <w:r w:rsidDel="00B15E46">
          <w:rPr>
            <w:rFonts w:ascii="Times New Roman" w:hAnsi="Times New Roman" w:cs="Times New Roman"/>
            <w:sz w:val="24"/>
            <w:szCs w:val="24"/>
          </w:rPr>
          <w:delText xml:space="preserve"> response and its association to cannabis use frequency and recent cannabis use, which use the full trajectory as a unit of observation</w:delText>
        </w:r>
      </w:del>
      <w:r>
        <w:rPr>
          <w:rFonts w:ascii="Times New Roman" w:hAnsi="Times New Roman" w:cs="Times New Roman"/>
          <w:sz w:val="24"/>
          <w:szCs w:val="24"/>
        </w:rPr>
        <w:t xml:space="preserve">. </w:t>
      </w:r>
      <w:del w:id="24" w:author="Wrobel, Julia" w:date="2023-03-29T18:26:00Z">
        <w:r w:rsidDel="00B15E46">
          <w:rPr>
            <w:rFonts w:ascii="Times New Roman" w:hAnsi="Times New Roman" w:cs="Times New Roman"/>
            <w:sz w:val="24"/>
            <w:szCs w:val="24"/>
          </w:rPr>
          <w:delText xml:space="preserve">In a sample of 84 participants with 30, 25, and 29 in daily-, occasional-, and no cannabis use groups, we apply FDA methods to a) </w:delText>
        </w:r>
      </w:del>
      <w:del w:id="25" w:author="Wrobel, Julia" w:date="2023-03-29T17:53:00Z">
        <w:r w:rsidDel="00AA0CE1">
          <w:rPr>
            <w:rFonts w:ascii="Times New Roman" w:hAnsi="Times New Roman" w:cs="Times New Roman"/>
            <w:sz w:val="24"/>
            <w:szCs w:val="24"/>
          </w:rPr>
          <w:delText xml:space="preserve">predict </w:delText>
        </w:r>
      </w:del>
      <w:del w:id="26" w:author="Wrobel, Julia" w:date="2023-03-29T18:26:00Z">
        <w:r w:rsidDel="00B15E46">
          <w:rPr>
            <w:rFonts w:ascii="Times New Roman" w:hAnsi="Times New Roman" w:cs="Times New Roman"/>
            <w:sz w:val="24"/>
            <w:szCs w:val="24"/>
          </w:rPr>
          <w:delText xml:space="preserve">recent cannabis use </w:delText>
        </w:r>
      </w:del>
      <w:del w:id="27" w:author="Wrobel, Julia" w:date="2023-03-29T17:53:00Z">
        <w:r w:rsidDel="00AA0CE1">
          <w:rPr>
            <w:rFonts w:ascii="Times New Roman" w:hAnsi="Times New Roman" w:cs="Times New Roman"/>
            <w:sz w:val="24"/>
            <w:szCs w:val="24"/>
          </w:rPr>
          <w:delText>vs</w:delText>
        </w:r>
      </w:del>
      <w:del w:id="28" w:author="Wrobel, Julia" w:date="2023-03-29T18:26:00Z">
        <w:r w:rsidDel="00B15E46">
          <w:rPr>
            <w:rFonts w:ascii="Times New Roman" w:hAnsi="Times New Roman" w:cs="Times New Roman"/>
            <w:sz w:val="24"/>
            <w:szCs w:val="24"/>
          </w:rPr>
          <w:delText xml:space="preserve"> no use; b) show differences in the average </w:delText>
        </w:r>
      </w:del>
      <w:del w:id="29" w:author="Wrobel, Julia" w:date="2023-03-29T17:53:00Z">
        <w:r w:rsidDel="00AA0CE1">
          <w:rPr>
            <w:rFonts w:ascii="Times New Roman" w:hAnsi="Times New Roman" w:cs="Times New Roman"/>
            <w:sz w:val="24"/>
            <w:szCs w:val="24"/>
          </w:rPr>
          <w:delText>trajectories of</w:delText>
        </w:r>
      </w:del>
      <w:del w:id="30" w:author="Wrobel, Julia" w:date="2023-03-29T18:26:00Z">
        <w:r w:rsidDel="00B15E46">
          <w:rPr>
            <w:rFonts w:ascii="Times New Roman" w:hAnsi="Times New Roman" w:cs="Times New Roman"/>
            <w:sz w:val="24"/>
            <w:szCs w:val="24"/>
          </w:rPr>
          <w:delText xml:space="preserve"> each group and c) show the effect to a time delay, between cannabis use and test, on the pupil light response trajectory. </w:delText>
        </w:r>
      </w:del>
      <w:del w:id="31" w:author="Wrobel, Julia" w:date="2023-03-29T18:23:00Z">
        <w:r w:rsidDel="00B15E46">
          <w:rPr>
            <w:rFonts w:ascii="Times New Roman" w:hAnsi="Times New Roman" w:cs="Times New Roman"/>
            <w:sz w:val="24"/>
            <w:szCs w:val="24"/>
          </w:rPr>
          <w:delText>By leveraging the full trajectories of the pupil light response with FDA techniques</w:delText>
        </w:r>
      </w:del>
      <w:ins w:id="32" w:author="Wrobel, Julia" w:date="2023-03-29T18:23:00Z">
        <w:r w:rsidR="00B15E46">
          <w:rPr>
            <w:rFonts w:ascii="Times New Roman" w:hAnsi="Times New Roman" w:cs="Times New Roman"/>
            <w:sz w:val="24"/>
            <w:szCs w:val="24"/>
          </w:rPr>
          <w:t xml:space="preserve">The FDA models </w:t>
        </w:r>
      </w:ins>
      <w:ins w:id="33" w:author="Wrobel, Julia" w:date="2023-03-29T18:24:00Z">
        <w:r w:rsidR="00B15E46">
          <w:rPr>
            <w:rFonts w:ascii="Times New Roman" w:hAnsi="Times New Roman" w:cs="Times New Roman"/>
            <w:sz w:val="24"/>
            <w:szCs w:val="24"/>
          </w:rPr>
          <w:t xml:space="preserve">significant differences in pupil </w:t>
        </w:r>
      </w:ins>
      <w:ins w:id="34" w:author="Wrobel, Julia" w:date="2023-03-29T18:25:00Z">
        <w:r w:rsidR="00B15E46">
          <w:rPr>
            <w:rFonts w:ascii="Times New Roman" w:hAnsi="Times New Roman" w:cs="Times New Roman"/>
            <w:sz w:val="24"/>
            <w:szCs w:val="24"/>
          </w:rPr>
          <w:t xml:space="preserve">responses after </w:t>
        </w:r>
        <w:r w:rsidR="00B15E46">
          <w:rPr>
            <w:rFonts w:ascii="Times New Roman" w:hAnsi="Times New Roman" w:cs="Times New Roman"/>
            <w:sz w:val="24"/>
            <w:szCs w:val="24"/>
          </w:rPr>
          <w:t xml:space="preserve">cannabis </w:t>
        </w:r>
        <w:r w:rsidR="00B15E46">
          <w:rPr>
            <w:rFonts w:ascii="Times New Roman" w:hAnsi="Times New Roman" w:cs="Times New Roman"/>
            <w:sz w:val="24"/>
            <w:szCs w:val="24"/>
          </w:rPr>
          <w:t xml:space="preserve">use, </w:t>
        </w:r>
      </w:ins>
      <w:del w:id="35" w:author="Wrobel, Julia" w:date="2023-03-29T18:24:00Z">
        <w:r w:rsidDel="00B15E46">
          <w:rPr>
            <w:rFonts w:ascii="Times New Roman" w:hAnsi="Times New Roman" w:cs="Times New Roman"/>
            <w:sz w:val="24"/>
            <w:szCs w:val="24"/>
          </w:rPr>
          <w:delText xml:space="preserve">, we have shown statistically significant differences in the trajectories by cannabis use frequency for specific regions of the pupil light response and have visualized the effects of time delay from consumption to testing. </w:delText>
        </w:r>
      </w:del>
      <w:ins w:id="36" w:author="Wrobel, Julia" w:date="2023-03-29T18:25:00Z">
        <w:r w:rsidR="00B15E46">
          <w:rPr>
            <w:rFonts w:ascii="Times New Roman" w:hAnsi="Times New Roman" w:cs="Times New Roman"/>
            <w:sz w:val="24"/>
            <w:szCs w:val="24"/>
          </w:rPr>
          <w:t>and better predict recent cannabis use</w:t>
        </w:r>
      </w:ins>
      <w:del w:id="37" w:author="Wrobel, Julia" w:date="2023-03-29T18:25:00Z">
        <w:r w:rsidDel="00B15E46">
          <w:rPr>
            <w:rFonts w:ascii="Times New Roman" w:hAnsi="Times New Roman" w:cs="Times New Roman"/>
            <w:sz w:val="24"/>
            <w:szCs w:val="24"/>
          </w:rPr>
          <w:delText>Additionally, and perhaps most importantly to safety efforts, we have seen</w:delText>
        </w:r>
      </w:del>
      <w:r>
        <w:rPr>
          <w:rFonts w:ascii="Times New Roman" w:hAnsi="Times New Roman" w:cs="Times New Roman"/>
          <w:sz w:val="24"/>
          <w:szCs w:val="24"/>
        </w:rPr>
        <w:t xml:space="preserve"> </w:t>
      </w:r>
      <w:del w:id="38" w:author="Wrobel, Julia" w:date="2023-03-29T18:25:00Z">
        <w:r w:rsidDel="00B15E46">
          <w:rPr>
            <w:rFonts w:ascii="Times New Roman" w:hAnsi="Times New Roman" w:cs="Times New Roman"/>
            <w:sz w:val="24"/>
            <w:szCs w:val="24"/>
          </w:rPr>
          <w:delText xml:space="preserve">better discrimination ability in prediction of recent cannabis use using FDA methods </w:delText>
        </w:r>
      </w:del>
      <w:r>
        <w:rPr>
          <w:rFonts w:ascii="Times New Roman" w:hAnsi="Times New Roman" w:cs="Times New Roman"/>
          <w:sz w:val="24"/>
          <w:szCs w:val="24"/>
        </w:rPr>
        <w:t xml:space="preserve">(AUC = 0.71) when compared to traditional methods (AUC=0.66). These analyses show the promise of pairing pupil light response and FDA methods to determine recent cannabis use potentially leading to better roadway and occupational safety.  </w:t>
      </w:r>
      <w:commentRangeEnd w:id="1"/>
      <w:r w:rsidR="00B15E46">
        <w:rPr>
          <w:rStyle w:val="CommentReference"/>
        </w:rPr>
        <w:commentReference w:id="1"/>
      </w:r>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73E17DE4" w14:textId="07D9E941"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se the rates of cannabis consumption has increased in adults over 26 and adults aged 18-25 from 4.0% to 7.9% and from 17.3% to 22.1%,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concern.</w:t>
      </w:r>
      <w:r w:rsidR="00A81CF5">
        <w:rPr>
          <w:rFonts w:ascii="Times New Roman" w:hAnsi="Times New Roman" w:cs="Times New Roman"/>
          <w:sz w:val="24"/>
          <w:szCs w:val="24"/>
        </w:rPr>
        <w:t xml:space="preserve"> In the review article by </w:t>
      </w:r>
      <w:proofErr w:type="spellStart"/>
      <w:r w:rsidR="00A81CF5">
        <w:rPr>
          <w:rFonts w:ascii="Times New Roman" w:hAnsi="Times New Roman" w:cs="Times New Roman"/>
          <w:sz w:val="24"/>
          <w:szCs w:val="24"/>
        </w:rPr>
        <w:t>Biasutti</w:t>
      </w:r>
      <w:proofErr w:type="spellEnd"/>
      <w:r w:rsidR="00A81CF5">
        <w:rPr>
          <w:rFonts w:ascii="Times New Roman" w:hAnsi="Times New Roman" w:cs="Times New Roman"/>
          <w:sz w:val="24"/>
          <w:szCs w:val="24"/>
        </w:rPr>
        <w:t xml:space="preserve">, </w:t>
      </w:r>
      <w:proofErr w:type="spellStart"/>
      <w:r w:rsidR="00A81CF5">
        <w:rPr>
          <w:rFonts w:ascii="Times New Roman" w:hAnsi="Times New Roman" w:cs="Times New Roman"/>
          <w:sz w:val="24"/>
          <w:szCs w:val="24"/>
        </w:rPr>
        <w:t>Leffers</w:t>
      </w:r>
      <w:proofErr w:type="spellEnd"/>
      <w:r w:rsidR="00A81CF5">
        <w:rPr>
          <w:rFonts w:ascii="Times New Roman" w:hAnsi="Times New Roman" w:cs="Times New Roman"/>
          <w:sz w:val="24"/>
          <w:szCs w:val="24"/>
        </w:rPr>
        <w:t xml:space="preserve"> and Callaghan, approximately half </w:t>
      </w:r>
      <w:r w:rsidR="00904042">
        <w:rPr>
          <w:rFonts w:ascii="Times New Roman" w:hAnsi="Times New Roman" w:cs="Times New Roman"/>
          <w:sz w:val="24"/>
          <w:szCs w:val="24"/>
        </w:rPr>
        <w:t xml:space="preserve">of the reviewed studies </w:t>
      </w:r>
      <w:r w:rsidR="00A81CF5">
        <w:rPr>
          <w:rFonts w:ascii="Times New Roman" w:hAnsi="Times New Roman" w:cs="Times New Roman"/>
          <w:sz w:val="24"/>
          <w:szCs w:val="24"/>
        </w:rPr>
        <w:t xml:space="preserve">showed a positive association between cannabis use and occupational injury while the other half showed no association, </w:t>
      </w:r>
      <w:r w:rsidR="00B33F4F">
        <w:rPr>
          <w:rFonts w:ascii="Times New Roman" w:hAnsi="Times New Roman" w:cs="Times New Roman"/>
          <w:sz w:val="24"/>
          <w:szCs w:val="24"/>
        </w:rPr>
        <w:t xml:space="preserve">however </w:t>
      </w:r>
      <w:r w:rsidR="00F73596">
        <w:rPr>
          <w:rFonts w:ascii="Times New Roman" w:hAnsi="Times New Roman" w:cs="Times New Roman"/>
          <w:sz w:val="24"/>
          <w:szCs w:val="24"/>
        </w:rPr>
        <w:t xml:space="preserve">12 of the 16 studies </w:t>
      </w:r>
      <w:r w:rsidR="00904042">
        <w:rPr>
          <w:rFonts w:ascii="Times New Roman" w:hAnsi="Times New Roman" w:cs="Times New Roman"/>
          <w:sz w:val="24"/>
          <w:szCs w:val="24"/>
        </w:rPr>
        <w:t xml:space="preserve">were noted to have </w:t>
      </w:r>
      <w:r w:rsidR="00F73596">
        <w:rPr>
          <w:rFonts w:ascii="Times New Roman" w:hAnsi="Times New Roman" w:cs="Times New Roman"/>
          <w:sz w:val="24"/>
          <w:szCs w:val="24"/>
        </w:rPr>
        <w:t xml:space="preserve">potentially assessed the occupational injury prior to cannabis use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&lt;EndNote&gt;&lt;Cite&gt;&lt;Author&gt;Biasutti&lt;/Author&gt;&lt;Year&gt;2020&lt;/Year&gt;&lt;RecNum&gt;1&lt;/RecNum&gt;&lt;DisplayText&gt;[2]&lt;/DisplayText&gt;&lt;record&gt;&lt;rec-number&gt;1&lt;/rec-number&gt;&lt;foreign-keys&gt;&lt;key app="EN" db-id="w9drwvazppzst8esdfp5rt5w5dr0p522dz5r" timestamp="1679418866"&gt;1&lt;/key&gt;&lt;/foreign-keys&gt;&lt;ref-type name="Journal Article"&gt;17&lt;/ref-type&gt;&lt;contributors&gt;&lt;authors&gt;&lt;author&gt;Biasutti, W. R.&lt;/author&gt;&lt;author&gt;Leffers, K. S. H.&lt;/author&gt;&lt;author&gt;Callaghan, R. C.&lt;/author&gt;&lt;/authors&gt;&lt;/contributors&gt;&lt;auth-address&gt;Northern Medical Program, University of British Columbia, Prince George, British Columbia.&amp;#xD;Northern Medical Program, University of Northern British Columbia, Prince George, British Columbia; Canadian Institute for Substance Use Research (CISUR), University of Victoria, Victoria, British Columbia, Canada.&lt;/auth-address&gt;&lt;titles&gt;&lt;title&gt;Systematic Review of Cannabis Use and Risk of Occupational Injury&lt;/title&gt;&lt;secondary-title&gt;Subst Use Misuse&lt;/secondary-title&gt;&lt;/titles&gt;&lt;periodical&gt;&lt;full-title&gt;Subst Use Misuse&lt;/full-title&gt;&lt;/periodical&gt;&lt;pages&gt;1733-1745&lt;/pages&gt;&lt;volume&gt;55&lt;/volume&gt;&lt;number&gt;11&lt;/number&gt;&lt;edition&gt;20200522&lt;/edition&gt;&lt;keywords&gt;&lt;keyword&gt;Australia&lt;/keyword&gt;&lt;keyword&gt;*Cannabis/adverse effects&lt;/keyword&gt;&lt;keyword&gt;Humans&lt;/keyword&gt;&lt;keyword&gt;*Occupational Injuries&lt;/keyword&gt;&lt;keyword&gt;Policy Making&lt;/keyword&gt;&lt;keyword&gt;Cannabis&lt;/keyword&gt;&lt;keyword&gt;Thc&lt;/keyword&gt;&lt;keyword&gt;injury&lt;/keyword&gt;&lt;keyword&gt;marijuana&lt;/keyword&gt;&lt;keyword&gt;occupation&lt;/keyword&gt;&lt;keyword&gt;systematic review&lt;/keyword&gt;&lt;/keywords&gt;&lt;dates&gt;&lt;year&gt;2020&lt;/year&gt;&lt;/dates&gt;&lt;isbn&gt;1532-2491 (Electronic)&amp;#xD;1082-6084 (Linking)&lt;/isbn&gt;&lt;accession-num&gt;32441179&lt;/accession-num&gt;&lt;urls&gt;&lt;related-urls&gt;&lt;url&gt;https://www.ncbi.nlm.nih.gov/pubmed/32441179&lt;/url&gt;&lt;/related-urls&gt;&lt;/urls&gt;&lt;electronic-resource-num&gt;10.1080/10826084.2020.1759643&lt;/electronic-resource-num&gt;&lt;remote-database-name&gt;Medline&lt;/remote-database-name&gt;&lt;remote-database-provider&gt;NLM&lt;/remote-database-provider&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[2]</w:t>
      </w:r>
      <w:r w:rsidR="00F73596">
        <w:rPr>
          <w:rFonts w:ascii="Times New Roman" w:hAnsi="Times New Roman" w:cs="Times New Roman"/>
          <w:sz w:val="24"/>
          <w:szCs w:val="24"/>
        </w:rPr>
        <w:fldChar w:fldCharType="end"/>
      </w:r>
      <w:r w:rsidR="00F73596">
        <w:rPr>
          <w:rFonts w:ascii="Times New Roman" w:hAnsi="Times New Roman" w:cs="Times New Roman"/>
          <w:sz w:val="24"/>
          <w:szCs w:val="24"/>
        </w:rPr>
        <w:t xml:space="preserve">. </w:t>
      </w:r>
      <w:r>
        <w:rPr>
          <w:rFonts w:ascii="Times New Roman" w:hAnsi="Times New Roman" w:cs="Times New Roman"/>
          <w:sz w:val="24"/>
          <w:szCs w:val="24"/>
        </w:rPr>
        <w:t xml:space="preserve">To better understand the </w:t>
      </w:r>
      <w:r w:rsidR="00904042">
        <w:rPr>
          <w:rFonts w:ascii="Times New Roman" w:hAnsi="Times New Roman" w:cs="Times New Roman"/>
          <w:sz w:val="24"/>
          <w:szCs w:val="24"/>
        </w:rPr>
        <w:t>effect o</w:t>
      </w:r>
      <w:r>
        <w:rPr>
          <w:rFonts w:ascii="Times New Roman" w:hAnsi="Times New Roman" w:cs="Times New Roman"/>
          <w:sz w:val="24"/>
          <w:szCs w:val="24"/>
        </w:rPr>
        <w:t xml:space="preserve">f </w:t>
      </w:r>
      <w:r w:rsidR="00904042">
        <w:rPr>
          <w:rFonts w:ascii="Times New Roman" w:hAnsi="Times New Roman" w:cs="Times New Roman"/>
          <w:sz w:val="24"/>
          <w:szCs w:val="24"/>
        </w:rPr>
        <w:t xml:space="preserve">acute </w:t>
      </w:r>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r w:rsidR="00B33F4F">
        <w:rPr>
          <w:rFonts w:ascii="Times New Roman" w:hAnsi="Times New Roman" w:cs="Times New Roman"/>
          <w:sz w:val="24"/>
          <w:szCs w:val="24"/>
        </w:rPr>
        <w:t xml:space="preserve">of recent use </w:t>
      </w:r>
      <w:r w:rsidR="00904042">
        <w:rPr>
          <w:rFonts w:ascii="Times New Roman" w:hAnsi="Times New Roman" w:cs="Times New Roman"/>
          <w:sz w:val="24"/>
          <w:szCs w:val="24"/>
        </w:rPr>
        <w:t>is needed</w:t>
      </w:r>
      <w:r>
        <w:rPr>
          <w:rFonts w:ascii="Times New Roman" w:hAnsi="Times New Roman" w:cs="Times New Roman"/>
          <w:sz w:val="24"/>
          <w:szCs w:val="24"/>
        </w:rPr>
        <w:t xml:space="preserve">. </w:t>
      </w:r>
    </w:p>
    <w:p w14:paraId="2CA79814" w14:textId="0295C69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Standardized Field Sobriety Test is a general test for alcohol and drug impairment, comprised of the horizontal gaze nystagmus, walk and turn and one-leg stand with an additional component of head movements and/or jerks added specifically to improve assessment of impairment due to drugs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In addition</w:t>
      </w:r>
      <w:commentRangeStart w:id="40"/>
      <w:r>
        <w:rPr>
          <w:rFonts w:ascii="Times New Roman" w:hAnsi="Times New Roman" w:cs="Times New Roman"/>
          <w:sz w:val="24"/>
          <w:szCs w:val="24"/>
        </w:rPr>
        <w:t>, many of these tests have shown a reduction in effectiveness when administered on frequent cannabis users</w:t>
      </w:r>
      <w:commentRangeEnd w:id="40"/>
      <w:r>
        <w:rPr>
          <w:rStyle w:val="CommentReference"/>
        </w:rPr>
        <w:commentReference w:id="40"/>
      </w:r>
      <w:r>
        <w:rPr>
          <w:rFonts w:ascii="Times New Roman" w:hAnsi="Times New Roman" w:cs="Times New Roman"/>
          <w:sz w:val="24"/>
          <w:szCs w:val="24"/>
        </w:rPr>
        <w:t xml:space="preserve"> due to drug tolerance effects, leading to potential false negatives for frequent users.  Another test possibility is a plasma concentration of THC and its metabolite THCCOOH from a blood draw;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w:t>
      </w:r>
      <w:r>
        <w:rPr>
          <w:rFonts w:ascii="Times New Roman" w:hAnsi="Times New Roman" w:cs="Times New Roman"/>
          <w:sz w:val="24"/>
          <w:szCs w:val="24"/>
        </w:rPr>
        <w:lastRenderedPageBreak/>
        <w:t xml:space="preserve">users can maintain elevated levels of blood plasma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348201AC" w14:textId="35687EA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test that may be able to detect recent cannabis use even in the presence of tolerance due to daily use is the pupil light re</w:t>
      </w:r>
      <w:r w:rsidR="00EE3CFB">
        <w:rPr>
          <w:rFonts w:ascii="Times New Roman" w:hAnsi="Times New Roman" w:cs="Times New Roman"/>
          <w:sz w:val="24"/>
          <w:szCs w:val="24"/>
        </w:rPr>
        <w:t>sponse</w:t>
      </w:r>
      <w:r>
        <w:rPr>
          <w:rFonts w:ascii="Times New Roman" w:hAnsi="Times New Roman" w:cs="Times New Roman"/>
          <w:sz w:val="24"/>
          <w:szCs w:val="24"/>
        </w:rPr>
        <w:t xml:space="preserve"> test. This test is administered by shining a light in the eye of the participant and measuring pupil size over the course of several seconds after the light is turned off.  Figure 1 shows a typical pupillary response to light during the light reflex test, which we refer to as a </w:t>
      </w:r>
      <w:r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 xml:space="preserve">. There is evidence that there is less pupil constriction and slower rebound dilation due to recent cannabis consumption, but evidence is mixed and warrants further study </w: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[6, 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bl>
      <w:tblPr>
        <w:tblStyle w:val="TableGrid"/>
        <w:tblW w:w="9985" w:type="dxa"/>
        <w:tblLook w:val="04A0" w:firstRow="1" w:lastRow="0" w:firstColumn="1" w:lastColumn="0" w:noHBand="0" w:noVBand="1"/>
      </w:tblPr>
      <w:tblGrid>
        <w:gridCol w:w="9985"/>
      </w:tblGrid>
      <w:tr w:rsidR="00AC729D" w14:paraId="2410B499" w14:textId="77777777" w:rsidTr="006E3B26">
        <w:tc>
          <w:tcPr>
            <w:tcW w:w="9985" w:type="dxa"/>
          </w:tcPr>
          <w:p w14:paraId="7A86E51E" w14:textId="27435172" w:rsidR="00AC729D" w:rsidRDefault="00DB21F0" w:rsidP="004D287E">
            <w:pPr>
              <w:spacing w:line="480" w:lineRule="auto"/>
              <w:rPr>
                <w:rFonts w:ascii="Times New Roman" w:hAnsi="Times New Roman" w:cs="Times New Roman"/>
                <w:sz w:val="24"/>
                <w:szCs w:val="24"/>
              </w:rPr>
            </w:pPr>
            <w:commentRangeStart w:id="41"/>
            <w:commentRangeStart w:id="42"/>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commentRangeEnd w:id="41"/>
            <w:r w:rsidR="00FB560F">
              <w:rPr>
                <w:rStyle w:val="CommentReference"/>
              </w:rPr>
              <w:commentReference w:id="41"/>
            </w:r>
            <w:commentRangeEnd w:id="42"/>
            <w:r w:rsidR="00FB560F">
              <w:rPr>
                <w:rStyle w:val="CommentReference"/>
              </w:rPr>
              <w:commentReference w:id="42"/>
            </w:r>
          </w:p>
        </w:tc>
      </w:tr>
      <w:tr w:rsidR="00AC729D" w14:paraId="36DBB499" w14:textId="77777777" w:rsidTr="006E3B26">
        <w:tc>
          <w:tcPr>
            <w:tcW w:w="9985" w:type="dxa"/>
          </w:tcPr>
          <w:p w14:paraId="2FED1F6F" w14:textId="5536E5A2" w:rsidR="00AC729D" w:rsidRDefault="00AC729D" w:rsidP="004D287E">
            <w:pPr>
              <w:rPr>
                <w:rFonts w:ascii="Times New Roman" w:hAnsi="Times New Roman" w:cs="Times New Roman"/>
                <w:sz w:val="24"/>
                <w:szCs w:val="24"/>
              </w:rPr>
            </w:pPr>
            <w:r>
              <w:rPr>
                <w:rFonts w:ascii="Times New Roman" w:hAnsi="Times New Roman" w:cs="Times New Roman"/>
                <w:sz w:val="24"/>
                <w:szCs w:val="24"/>
              </w:rPr>
              <w:lastRenderedPageBreak/>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463AA0FD"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examined pupil light response in participants with patterns of daily cannabis use, occasional cannabis use, and a no-use control 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w:t>
      </w:r>
      <w:r w:rsidR="00B33F4F">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1A1A22">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1A1A22">
        <w:rPr>
          <w:rFonts w:ascii="Times New Roman" w:hAnsi="Times New Roman" w:cs="Times New Roman"/>
          <w:noProof/>
          <w:color w:val="000000"/>
          <w:sz w:val="24"/>
          <w:szCs w:val="24"/>
        </w:rPr>
        <w:t>[8]</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t>pre-</w:t>
      </w:r>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baseline pupil response, making it inappropriate for roadside assessments where baseline measurements are not available. In addition, Steinhart et al </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used 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344DEA">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344DEA">
        <w:rPr>
          <w:rFonts w:ascii="Times New Roman" w:hAnsi="Times New Roman" w:cs="Times New Roman"/>
          <w:noProof/>
          <w:color w:val="000000"/>
          <w:sz w:val="24"/>
          <w:szCs w:val="24"/>
        </w:rPr>
        <w:t>[8]</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34D9FBB8"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r w:rsidR="00B33F4F">
        <w:rPr>
          <w:rFonts w:ascii="Times New Roman" w:hAnsi="Times New Roman" w:cs="Times New Roman"/>
          <w:sz w:val="24"/>
          <w:szCs w:val="24"/>
        </w:rPr>
        <w:t xml:space="preserve">use </w:t>
      </w:r>
      <w:r>
        <w:rPr>
          <w:rFonts w:ascii="Times New Roman" w:hAnsi="Times New Roman" w:cs="Times New Roman"/>
          <w:sz w:val="24"/>
          <w:szCs w:val="24"/>
        </w:rPr>
        <w:t xml:space="preserve">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w:t>
      </w:r>
      <w:r>
        <w:rPr>
          <w:rFonts w:ascii="Times New Roman" w:hAnsi="Times New Roman" w:cs="Times New Roman"/>
          <w:sz w:val="24"/>
          <w:szCs w:val="24"/>
        </w:rPr>
        <w:lastRenderedPageBreak/>
        <w:t>summaries like 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&lt;EndNote&gt;&lt;Cite&gt;&lt;Author&gt;Goldsmith&lt;/Author&gt;&lt;Year&gt;2016&lt;/Year&gt;&lt;RecNum&gt;23&lt;/RecNum&gt;&lt;DisplayText&gt;[9, 10]&lt;/DisplayText&gt;&lt;record&gt;&lt;rec-number&gt;23&lt;/rec-number&gt;&lt;foreign-keys&gt;&lt;key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[9, 10]</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4B6DC7EB"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are part of a larger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ad-libitum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provided in Brooks-Russell et.al., 2021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32C45AED"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[8]</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r w:rsidR="00CA41F4">
        <w:rPr>
          <w:rFonts w:ascii="Times New Roman" w:hAnsi="Times New Roman" w:cs="Times New Roman"/>
          <w:sz w:val="24"/>
          <w:szCs w:val="24"/>
        </w:rPr>
        <w:t xml:space="preserve"> from the start of the light test</w:t>
      </w:r>
      <w:r>
        <w:rPr>
          <w:rFonts w:ascii="Times New Roman" w:hAnsi="Times New Roman" w:cs="Times New Roman"/>
          <w:sz w:val="24"/>
          <w:szCs w:val="24"/>
        </w:rPr>
        <w:t xml:space="preserve"> for </w:t>
      </w:r>
      <w:r w:rsidR="00CA41F4">
        <w:rPr>
          <w:rFonts w:ascii="Times New Roman" w:hAnsi="Times New Roman" w:cs="Times New Roman"/>
          <w:sz w:val="24"/>
          <w:szCs w:val="24"/>
        </w:rPr>
        <w:t>the right eye</w:t>
      </w:r>
      <w:r>
        <w:rPr>
          <w:rFonts w:ascii="Times New Roman" w:hAnsi="Times New Roman" w:cs="Times New Roman"/>
          <w:sz w:val="24"/>
          <w:szCs w:val="24"/>
        </w:rPr>
        <w:t xml:space="preserve"> after cannabis consumption </w:t>
      </w:r>
      <w:r w:rsidR="00CA41F4">
        <w:rPr>
          <w:rFonts w:ascii="Times New Roman" w:hAnsi="Times New Roman" w:cs="Times New Roman"/>
          <w:sz w:val="24"/>
          <w:szCs w:val="24"/>
        </w:rPr>
        <w:t xml:space="preserve">in the </w:t>
      </w:r>
      <w:r>
        <w:rPr>
          <w:rFonts w:ascii="Times New Roman" w:hAnsi="Times New Roman" w:cs="Times New Roman"/>
          <w:sz w:val="24"/>
          <w:szCs w:val="24"/>
        </w:rPr>
        <w:t>occasional and daily use groups</w:t>
      </w:r>
      <w:r w:rsidR="00CA41F4">
        <w:rPr>
          <w:rFonts w:ascii="Times New Roman" w:hAnsi="Times New Roman" w:cs="Times New Roman"/>
          <w:sz w:val="24"/>
          <w:szCs w:val="24"/>
        </w:rPr>
        <w:t>, and</w:t>
      </w:r>
      <w:r>
        <w:rPr>
          <w:rFonts w:ascii="Times New Roman" w:hAnsi="Times New Roman" w:cs="Times New Roman"/>
          <w:sz w:val="24"/>
          <w:szCs w:val="24"/>
        </w:rPr>
        <w:t xml:space="preserve"> after a short rest period </w:t>
      </w:r>
      <w:r w:rsidR="00CA41F4">
        <w:rPr>
          <w:rFonts w:ascii="Times New Roman" w:hAnsi="Times New Roman" w:cs="Times New Roman"/>
          <w:sz w:val="24"/>
          <w:szCs w:val="24"/>
        </w:rPr>
        <w:t xml:space="preserve">for the </w:t>
      </w:r>
      <w:r>
        <w:rPr>
          <w:rFonts w:ascii="Times New Roman" w:hAnsi="Times New Roman" w:cs="Times New Roman"/>
          <w:sz w:val="24"/>
          <w:szCs w:val="24"/>
        </w:rPr>
        <w:t>no use control group. Pupil light response trajectories were truncated to 400 frames, approximately 13.3 seconds after the start of the light test.</w:t>
      </w:r>
    </w:p>
    <w:p w14:paraId="215293B2" w14:textId="32FB004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Time between cannabis consumption and the pupil light response test varied from 53 – 84 minutes with a median of 62 minutes (see Figure 4A). </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32341740"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r w:rsidR="00CA41F4">
        <w:rPr>
          <w:rFonts w:ascii="Times New Roman" w:hAnsi="Times New Roman" w:cs="Times New Roman"/>
          <w:sz w:val="24"/>
          <w:szCs w:val="24"/>
        </w:rPr>
        <w:t xml:space="preserve">they </w:t>
      </w:r>
      <w:r w:rsidRPr="00C13772">
        <w:rPr>
          <w:rFonts w:ascii="Times New Roman" w:hAnsi="Times New Roman" w:cs="Times New Roman"/>
          <w:sz w:val="24"/>
          <w:szCs w:val="24"/>
        </w:rPr>
        <w:t>relate to an outcome</w:t>
      </w:r>
      <w:ins w:id="43" w:author="Wrobel, Julia" w:date="2023-03-29T11:01:00Z">
        <w:r w:rsidR="00154B36">
          <w:rPr>
            <w:rFonts w:ascii="Times New Roman" w:hAnsi="Times New Roman" w:cs="Times New Roman"/>
            <w:sz w:val="24"/>
            <w:szCs w:val="24"/>
          </w:rPr>
          <w:t>,</w:t>
        </w:r>
      </w:ins>
      <w:r w:rsidR="00CA41F4">
        <w:rPr>
          <w:rFonts w:ascii="Times New Roman" w:hAnsi="Times New Roman" w:cs="Times New Roman"/>
          <w:sz w:val="24"/>
          <w:szCs w:val="24"/>
        </w:rPr>
        <w:t xml:space="preserve"> such as difference</w:t>
      </w:r>
      <w:r w:rsidR="00CA3390">
        <w:rPr>
          <w:rFonts w:ascii="Times New Roman" w:hAnsi="Times New Roman" w:cs="Times New Roman"/>
          <w:sz w:val="24"/>
          <w:szCs w:val="24"/>
        </w:rPr>
        <w:t>s</w:t>
      </w:r>
      <w:r w:rsidR="00CA41F4">
        <w:rPr>
          <w:rFonts w:ascii="Times New Roman" w:hAnsi="Times New Roman" w:cs="Times New Roman"/>
          <w:sz w:val="24"/>
          <w:szCs w:val="24"/>
        </w:rPr>
        <w:t xml:space="preserve"> in the pupil light response </w:t>
      </w:r>
      <w:r w:rsidR="00CA3390">
        <w:rPr>
          <w:rFonts w:ascii="Times New Roman" w:hAnsi="Times New Roman" w:cs="Times New Roman"/>
          <w:sz w:val="24"/>
          <w:szCs w:val="24"/>
        </w:rPr>
        <w:t xml:space="preserve">trajectory </w:t>
      </w:r>
      <w:r w:rsidR="00CA41F4">
        <w:rPr>
          <w:rFonts w:ascii="Times New Roman" w:hAnsi="Times New Roman" w:cs="Times New Roman"/>
          <w:sz w:val="24"/>
          <w:szCs w:val="24"/>
        </w:rPr>
        <w:t xml:space="preserve">that inform whether a person </w:t>
      </w:r>
      <w:del w:id="44" w:author="Wrobel, Julia" w:date="2023-03-29T11:01:00Z">
        <w:r w:rsidR="00CA41F4" w:rsidDel="00154B36">
          <w:rPr>
            <w:rFonts w:ascii="Times New Roman" w:hAnsi="Times New Roman" w:cs="Times New Roman"/>
            <w:sz w:val="24"/>
            <w:szCs w:val="24"/>
          </w:rPr>
          <w:delText xml:space="preserve">is a </w:delText>
        </w:r>
        <w:r w:rsidR="00124BC8" w:rsidDel="00154B36">
          <w:rPr>
            <w:rFonts w:ascii="Times New Roman" w:hAnsi="Times New Roman" w:cs="Times New Roman"/>
            <w:sz w:val="24"/>
            <w:szCs w:val="24"/>
          </w:rPr>
          <w:delText>cannabis user</w:delText>
        </w:r>
      </w:del>
      <w:ins w:id="45" w:author="Wrobel, Julia" w:date="2023-03-29T11:01:00Z">
        <w:r w:rsidR="00154B36">
          <w:rPr>
            <w:rFonts w:ascii="Times New Roman" w:hAnsi="Times New Roman" w:cs="Times New Roman"/>
            <w:sz w:val="24"/>
            <w:szCs w:val="24"/>
          </w:rPr>
          <w:t>has recently consumed cannabis</w:t>
        </w:r>
      </w:ins>
      <w:del w:id="46" w:author="Wrobel, Julia" w:date="2023-03-29T11:02:00Z">
        <w:r w:rsidR="00CA41F4" w:rsidDel="00154B36">
          <w:rPr>
            <w:rFonts w:ascii="Times New Roman" w:hAnsi="Times New Roman" w:cs="Times New Roman"/>
            <w:sz w:val="24"/>
            <w:szCs w:val="24"/>
          </w:rPr>
          <w:delText>; as well as</w:delText>
        </w:r>
        <w:r w:rsidRPr="00C13772" w:rsidDel="00154B36">
          <w:rPr>
            <w:rFonts w:ascii="Times New Roman" w:hAnsi="Times New Roman" w:cs="Times New Roman"/>
            <w:sz w:val="24"/>
            <w:szCs w:val="24"/>
          </w:rPr>
          <w:delText xml:space="preserve">,  how the patterns of the </w:delText>
        </w:r>
        <w:r w:rsidDel="00154B36">
          <w:rPr>
            <w:rFonts w:ascii="Times New Roman" w:hAnsi="Times New Roman" w:cs="Times New Roman"/>
            <w:sz w:val="24"/>
            <w:szCs w:val="24"/>
          </w:rPr>
          <w:delText>trajectories</w:delText>
        </w:r>
        <w:r w:rsidRPr="00C13772" w:rsidDel="00154B36">
          <w:rPr>
            <w:rFonts w:ascii="Times New Roman" w:hAnsi="Times New Roman" w:cs="Times New Roman"/>
            <w:sz w:val="24"/>
            <w:szCs w:val="24"/>
          </w:rPr>
          <w:delText xml:space="preserve"> differ based on individual characteristics</w:delText>
        </w:r>
        <w:r w:rsidR="00124BC8" w:rsidDel="00154B36">
          <w:rPr>
            <w:rFonts w:ascii="Times New Roman" w:hAnsi="Times New Roman" w:cs="Times New Roman"/>
            <w:sz w:val="24"/>
            <w:szCs w:val="24"/>
          </w:rPr>
          <w:delText>, such as how the average pupil light response in the occasional cannabis use group differs from the no-use group</w:delText>
        </w:r>
      </w:del>
      <w:r w:rsidRPr="00C13772">
        <w:rPr>
          <w:rFonts w:ascii="Times New Roman" w:hAnsi="Times New Roman" w:cs="Times New Roman"/>
          <w:sz w:val="24"/>
          <w:szCs w:val="24"/>
        </w:rPr>
        <w:t>.</w:t>
      </w:r>
      <w:r>
        <w:rPr>
          <w:rFonts w:ascii="Times New Roman" w:hAnsi="Times New Roman" w:cs="Times New Roman"/>
          <w:sz w:val="24"/>
          <w:szCs w:val="24"/>
        </w:rPr>
        <w:t xml:space="preserve"> The term “functional” in FDA refers to the structure of the data as a function over time instead of a characteristic of the participant or covariates. 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w:del w:id="47" w:author="Wrobel, Julia" w:date="2023-03-29T11:02:00Z">
        <w:r w:rsidDel="00154B36">
          <w:rPr>
            <w:rFonts w:ascii="Times New Roman" w:hAnsi="Times New Roman" w:cs="Times New Roman"/>
            <w:sz w:val="24"/>
            <w:szCs w:val="24"/>
          </w:rPr>
          <w:delText xml:space="preserve">with </w:delText>
        </w:r>
      </w:del>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ins w:id="48" w:author="Wrobel, Julia" w:date="2023-03-29T11:02:00Z">
            <w:rPr>
              <w:rFonts w:ascii="Cambria Math" w:hAnsi="Cambria Math" w:cs="Times New Roman"/>
              <w:sz w:val="24"/>
              <w:szCs w:val="24"/>
            </w:rPr>
            <m:t xml:space="preserve"> </m:t>
          </w:ins>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t>
      </w:r>
      <w:r>
        <w:rPr>
          <w:rFonts w:ascii="Times New Roman" w:hAnsi="Times New Roman" w:cs="Times New Roman"/>
          <w:sz w:val="24"/>
          <w:szCs w:val="24"/>
        </w:rPr>
        <w:lastRenderedPageBreak/>
        <w:t xml:space="preserve">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w:ins w:id="49" w:author="Wrobel, Julia" w:date="2023-03-29T11:03:00Z">
            <m:rPr>
              <m:sty m:val="p"/>
            </m:rPr>
            <w:rPr>
              <w:rFonts w:ascii="Cambria Math" w:hAnsi="Cambria Math" w:cs="Times New Roman"/>
              <w:sz w:val="24"/>
              <w:szCs w:val="24"/>
            </w:rPr>
            <m:t>-25.3</m:t>
          </w:ins>
        </m:r>
        <m:r>
          <w:del w:id="50" w:author="Wrobel, Julia" w:date="2023-03-29T11:03:00Z">
            <w:rPr>
              <w:rFonts w:ascii="Cambria Math" w:hAnsi="Cambria Math" w:cs="Times New Roman"/>
              <w:sz w:val="24"/>
              <w:szCs w:val="24"/>
            </w:rPr>
            <m:t>-20</m:t>
          </w:del>
        </m:r>
      </m:oMath>
      <w:r>
        <w:rPr>
          <w:rFonts w:ascii="Times New Roman" w:eastAsiaTheme="minorEastAsia" w:hAnsi="Times New Roman" w:cs="Times New Roman"/>
          <w:sz w:val="24"/>
          <w:szCs w:val="24"/>
        </w:rPr>
        <w:t>. Si</w:t>
      </w:r>
      <w:proofErr w:type="spellStart"/>
      <w:r>
        <w:rPr>
          <w:rFonts w:ascii="Times New Roman" w:eastAsiaTheme="minorEastAsia" w:hAnsi="Times New Roman" w:cs="Times New Roman"/>
          <w:sz w:val="24"/>
          <w:szCs w:val="24"/>
        </w:rPr>
        <w:t>milarly</w:t>
      </w:r>
      <w:proofErr w:type="spellEnd"/>
      <w:r>
        <w:rPr>
          <w:rFonts w:ascii="Times New Roman" w:eastAsiaTheme="minorEastAsia" w:hAnsi="Times New Roman" w:cs="Times New Roman"/>
          <w:sz w:val="24"/>
          <w:szCs w:val="24"/>
        </w:rPr>
        <w:t xml:space="preserve">,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B58D5E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ins w:id="51" w:author="Wrobel, Julia" w:date="2023-03-29T11:03:00Z">
        <w:r w:rsidR="007753D9">
          <w:rPr>
            <w:rFonts w:ascii="Times New Roman" w:hAnsi="Times New Roman" w:cs="Times New Roman"/>
            <w:sz w:val="24"/>
            <w:szCs w:val="24"/>
          </w:rPr>
          <w:t>, functional logistic regression,</w:t>
        </w:r>
      </w:ins>
      <w:r>
        <w:rPr>
          <w:rFonts w:ascii="Times New Roman" w:hAnsi="Times New Roman" w:cs="Times New Roman"/>
          <w:sz w:val="24"/>
          <w:szCs w:val="24"/>
        </w:rPr>
        <w:t xml:space="preserve"> is used to predict recent cannabis use and treats the pupil response trajectory as a covariate.  The second method</w:t>
      </w:r>
      <w:ins w:id="52" w:author="Wrobel, Julia" w:date="2023-03-29T11:03:00Z">
        <w:r w:rsidR="007753D9">
          <w:rPr>
            <w:rFonts w:ascii="Times New Roman" w:hAnsi="Times New Roman" w:cs="Times New Roman"/>
            <w:sz w:val="24"/>
            <w:szCs w:val="24"/>
          </w:rPr>
          <w:t>, function-on-scalar regression,</w:t>
        </w:r>
      </w:ins>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2E79F1C0"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[12, 13]</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del w:id="53" w:author="Wrobel, Julia" w:date="2023-03-29T11:04:00Z">
                <w:rPr>
                  <w:rFonts w:ascii="Cambria Math" w:hAnsi="Cambria Math" w:cs="Times New Roman"/>
                  <w:sz w:val="24"/>
                  <w:szCs w:val="24"/>
                </w:rPr>
                <m:t>1</m:t>
              </w:del>
            </m:r>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77777777" w:rsidR="00AC729D" w:rsidRPr="00105272" w:rsidRDefault="00AC729D" w:rsidP="00AC729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del w:id="54" w:author="Wrobel, Julia" w:date="2023-03-29T11:04:00Z">
                      <w:rPr>
                        <w:rFonts w:ascii="Cambria Math" w:hAnsi="Cambria Math" w:cs="Times New Roman"/>
                        <w:sz w:val="24"/>
                        <w:szCs w:val="24"/>
                      </w:rPr>
                      <m:t>1</m:t>
                    </w:del>
                  </m:r>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w:commentRangeStart w:id="55"/>
          <w:commentRangeStart w:id="56"/>
          <w:commentRangeEnd w:id="55"/>
          <m:r>
            <m:rPr>
              <m:sty m:val="p"/>
            </m:rPr>
            <w:rPr>
              <w:rStyle w:val="CommentReference"/>
              <w:rFonts w:ascii="Cambria Math" w:hAnsi="Cambria Math"/>
            </w:rPr>
            <w:commentReference w:id="55"/>
          </m:r>
          <w:commentRangeEnd w:id="56"/>
          <m:r>
            <m:rPr>
              <m:sty m:val="p"/>
            </m:rPr>
            <w:rPr>
              <w:rStyle w:val="CommentReference"/>
            </w:rPr>
            <w:commentReference w:id="56"/>
          </m:r>
          <m:r>
            <w:rPr>
              <w:rFonts w:ascii="Cambria Math" w:hAnsi="Cambria Math" w:cs="Times New Roman"/>
              <w:sz w:val="24"/>
              <w:szCs w:val="24"/>
            </w:rPr>
            <m:t>.</m:t>
          </m:r>
        </m:oMath>
      </m:oMathPara>
    </w:p>
    <w:p w14:paraId="113ED7B8" w14:textId="4E429F33"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w:t>
      </w:r>
      <w:r>
        <w:rPr>
          <w:rFonts w:ascii="Times New Roman" w:eastAsiaTheme="minorEastAsia" w:hAnsi="Times New Roman" w:cs="Times New Roman"/>
          <w:sz w:val="24"/>
          <w:szCs w:val="24"/>
        </w:rPr>
        <w:lastRenderedPageBreak/>
        <w:t xml:space="preserve">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Pr>
          <w:rFonts w:ascii="Times New Roman" w:eastAsiaTheme="minorEastAsia" w:hAnsi="Times New Roman" w:cs="Times New Roman"/>
          <w:sz w:val="24"/>
          <w:szCs w:val="24"/>
        </w:rPr>
        <w:t>response trajectory.</w:t>
      </w:r>
    </w:p>
    <w:p w14:paraId="4E0797BE" w14:textId="34F4076A"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w:t>
      </w:r>
      <w:del w:id="57" w:author="Wrobel, Julia" w:date="2023-03-29T11:07:00Z">
        <w:r w:rsidDel="00572E5D">
          <w:rPr>
            <w:rFonts w:ascii="Times New Roman" w:hAnsi="Times New Roman" w:cs="Times New Roman"/>
            <w:sz w:val="24"/>
            <w:szCs w:val="24"/>
          </w:rPr>
          <w:delText>AUC</w:delText>
        </w:r>
      </w:del>
      <w:ins w:id="58" w:author="Wrobel, Julia" w:date="2023-03-29T11:07:00Z">
        <w:r w:rsidR="00572E5D">
          <w:rPr>
            <w:rFonts w:ascii="Times New Roman" w:hAnsi="Times New Roman" w:cs="Times New Roman"/>
            <w:sz w:val="24"/>
            <w:szCs w:val="24"/>
          </w:rPr>
          <w:t>rebound dilation</w:t>
        </w:r>
      </w:ins>
      <w:r>
        <w:rPr>
          <w:rFonts w:ascii="Times New Roman" w:hAnsi="Times New Roman" w:cs="Times New Roman"/>
          <w:sz w:val="24"/>
          <w:szCs w:val="24"/>
        </w:rPr>
        <w:t xml:space="preserve">,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[8]</w:t>
      </w:r>
      <w:r w:rsidR="00F73596">
        <w:rPr>
          <w:rFonts w:ascii="Times New Roman" w:hAnsi="Times New Roman" w:cs="Times New Roman"/>
          <w:sz w:val="24"/>
          <w:szCs w:val="24"/>
        </w:rPr>
        <w:fldChar w:fldCharType="end"/>
      </w:r>
      <w:r>
        <w:rPr>
          <w:rFonts w:ascii="Times New Roman" w:hAnsi="Times New Roman" w:cs="Times New Roman"/>
          <w:sz w:val="24"/>
          <w:szCs w:val="24"/>
        </w:rPr>
        <w:t>.</w:t>
      </w:r>
      <w:ins w:id="59" w:author="Wrobel, Julia" w:date="2023-03-29T11:07:00Z">
        <w:r w:rsidR="00572E5D">
          <w:rPr>
            <w:rFonts w:ascii="Times New Roman" w:hAnsi="Times New Roman" w:cs="Times New Roman"/>
            <w:sz w:val="24"/>
            <w:szCs w:val="24"/>
          </w:rPr>
          <w:t xml:space="preserve"> </w:t>
        </w:r>
      </w:ins>
      <w:r>
        <w:rPr>
          <w:rFonts w:ascii="Times New Roman" w:hAnsi="Times New Roman" w:cs="Times New Roman"/>
          <w:sz w:val="24"/>
          <w:szCs w:val="24"/>
        </w:rPr>
        <w:t xml:space="preserve">We compare both models in their ability to predict recent cannabis </w:t>
      </w:r>
      <w:proofErr w:type="gramStart"/>
      <w:r>
        <w:rPr>
          <w:rFonts w:ascii="Times New Roman" w:hAnsi="Times New Roman" w:cs="Times New Roman"/>
          <w:sz w:val="24"/>
          <w:szCs w:val="24"/>
        </w:rPr>
        <w:t>use, and</w:t>
      </w:r>
      <w:proofErr w:type="gramEnd"/>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ins w:id="60" w:author="Wrobel, Julia" w:date="2023-03-29T11:08:00Z">
        <w:r w:rsidR="00572E5D">
          <w:rPr>
            <w:rFonts w:ascii="Times New Roman" w:hAnsi="Times New Roman" w:cs="Times New Roman"/>
            <w:sz w:val="24"/>
            <w:szCs w:val="24"/>
          </w:rPr>
          <w:t xml:space="preserve"> </w:t>
        </w:r>
      </w:ins>
      <w:del w:id="61" w:author="Wrobel, Julia" w:date="2023-03-29T11:08:00Z">
        <w:r w:rsidDel="00572E5D">
          <w:rPr>
            <w:rFonts w:ascii="Times New Roman" w:hAnsi="Times New Roman" w:cs="Times New Roman"/>
            <w:sz w:val="24"/>
            <w:szCs w:val="24"/>
          </w:rPr>
          <w:delText xml:space="preserve"> </w:delText>
        </w:r>
      </w:del>
      <w:r>
        <w:rPr>
          <w:rFonts w:ascii="Times New Roman" w:hAnsi="Times New Roman" w:cs="Times New Roman"/>
          <w:sz w:val="24"/>
          <w:szCs w:val="24"/>
        </w:rPr>
        <w:t xml:space="preserve">Area under the receiver operating characteristic curve (AUC) is used to compare the </w:t>
      </w:r>
      <w:ins w:id="62" w:author="Wrobel, Julia" w:date="2023-03-29T11:08:00Z">
        <w:r w:rsidR="00572E5D">
          <w:rPr>
            <w:rFonts w:ascii="Times New Roman" w:hAnsi="Times New Roman" w:cs="Times New Roman"/>
            <w:sz w:val="24"/>
            <w:szCs w:val="24"/>
          </w:rPr>
          <w:t xml:space="preserve">ability of each model to </w:t>
        </w:r>
      </w:ins>
      <w:del w:id="63" w:author="Wrobel, Julia" w:date="2023-03-29T11:08:00Z">
        <w:r w:rsidDel="00572E5D">
          <w:rPr>
            <w:rFonts w:ascii="Times New Roman" w:hAnsi="Times New Roman" w:cs="Times New Roman"/>
            <w:sz w:val="24"/>
            <w:szCs w:val="24"/>
          </w:rPr>
          <w:delText xml:space="preserve">discrimination </w:delText>
        </w:r>
      </w:del>
      <w:ins w:id="64" w:author="Wrobel, Julia" w:date="2023-03-29T11:08:00Z">
        <w:r w:rsidR="00572E5D">
          <w:rPr>
            <w:rFonts w:ascii="Times New Roman" w:hAnsi="Times New Roman" w:cs="Times New Roman"/>
            <w:sz w:val="24"/>
            <w:szCs w:val="24"/>
          </w:rPr>
          <w:t>discriminate</w:t>
        </w:r>
      </w:ins>
      <w:del w:id="65" w:author="Wrobel, Julia" w:date="2023-03-29T11:08:00Z">
        <w:r w:rsidDel="00572E5D">
          <w:rPr>
            <w:rFonts w:ascii="Times New Roman" w:hAnsi="Times New Roman" w:cs="Times New Roman"/>
            <w:sz w:val="24"/>
            <w:szCs w:val="24"/>
          </w:rPr>
          <w:delText>ability</w:delText>
        </w:r>
        <w:r w:rsidR="00124BC8" w:rsidDel="00572E5D">
          <w:rPr>
            <w:rFonts w:ascii="Times New Roman" w:hAnsi="Times New Roman" w:cs="Times New Roman"/>
            <w:sz w:val="24"/>
            <w:szCs w:val="24"/>
          </w:rPr>
          <w:delText>,</w:delText>
        </w:r>
      </w:del>
      <w:r w:rsidR="00124BC8">
        <w:rPr>
          <w:rFonts w:ascii="Times New Roman" w:hAnsi="Times New Roman" w:cs="Times New Roman"/>
          <w:sz w:val="24"/>
          <w:szCs w:val="24"/>
        </w:rPr>
        <w:t xml:space="preserve"> between recent cannabis use and no use</w:t>
      </w:r>
      <w:del w:id="66" w:author="Wrobel, Julia" w:date="2023-03-29T11:08:00Z">
        <w:r w:rsidR="00124BC8" w:rsidDel="00572E5D">
          <w:rPr>
            <w:rFonts w:ascii="Times New Roman" w:hAnsi="Times New Roman" w:cs="Times New Roman"/>
            <w:sz w:val="24"/>
            <w:szCs w:val="24"/>
          </w:rPr>
          <w:delText xml:space="preserve">, </w:delText>
        </w:r>
        <w:r w:rsidDel="00572E5D">
          <w:rPr>
            <w:rFonts w:ascii="Times New Roman" w:hAnsi="Times New Roman" w:cs="Times New Roman"/>
            <w:sz w:val="24"/>
            <w:szCs w:val="24"/>
          </w:rPr>
          <w:delText>of each model</w:delText>
        </w:r>
      </w:del>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005DA23"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del w:id="67" w:author="Wrobel, Julia" w:date="2023-03-29T11:10:00Z">
        <w:r w:rsidDel="00FB560F">
          <w:rPr>
            <w:rFonts w:ascii="Times New Roman" w:hAnsi="Times New Roman" w:cs="Times New Roman"/>
            <w:sz w:val="24"/>
            <w:szCs w:val="24"/>
          </w:rPr>
          <w:delText>The second FDA method used is</w:delText>
        </w:r>
      </w:del>
      <w:ins w:id="68" w:author="Wrobel, Julia" w:date="2023-03-29T11:10:00Z">
        <w:r w:rsidR="00FB560F">
          <w:rPr>
            <w:rFonts w:ascii="Times New Roman" w:hAnsi="Times New Roman" w:cs="Times New Roman"/>
            <w:sz w:val="24"/>
            <w:szCs w:val="24"/>
          </w:rPr>
          <w:t>We use</w:t>
        </w:r>
      </w:ins>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ins w:id="69" w:author="Wrobel, Julia" w:date="2023-03-29T11:10:00Z">
        <w:r w:rsidR="00FB560F">
          <w:rPr>
            <w:rFonts w:ascii="Times New Roman" w:hAnsi="Times New Roman" w:cs="Times New Roman"/>
            <w:sz w:val="24"/>
            <w:szCs w:val="24"/>
          </w:rPr>
          <w:t xml:space="preserve"> to model</w:t>
        </w:r>
      </w:ins>
      <w:ins w:id="70" w:author="Wrobel, Julia" w:date="2023-03-29T11:14:00Z">
        <w:r w:rsidR="002433B9">
          <w:rPr>
            <w:rFonts w:ascii="Times New Roman" w:hAnsi="Times New Roman" w:cs="Times New Roman"/>
            <w:sz w:val="24"/>
            <w:szCs w:val="24"/>
          </w:rPr>
          <w:t xml:space="preserve"> average </w:t>
        </w:r>
      </w:ins>
      <w:ins w:id="71" w:author="Wrobel, Julia" w:date="2023-03-29T11:15:00Z">
        <w:r w:rsidR="002433B9">
          <w:rPr>
            <w:rFonts w:ascii="Times New Roman" w:hAnsi="Times New Roman" w:cs="Times New Roman"/>
            <w:sz w:val="24"/>
            <w:szCs w:val="24"/>
          </w:rPr>
          <w:t xml:space="preserve">pupil </w:t>
        </w:r>
      </w:ins>
      <w:ins w:id="72" w:author="Wrobel, Julia" w:date="2023-03-29T11:14:00Z">
        <w:r w:rsidR="002433B9">
          <w:rPr>
            <w:rFonts w:ascii="Times New Roman" w:hAnsi="Times New Roman" w:cs="Times New Roman"/>
            <w:sz w:val="24"/>
            <w:szCs w:val="24"/>
          </w:rPr>
          <w:t>response trajecto</w:t>
        </w:r>
      </w:ins>
      <w:ins w:id="73" w:author="Wrobel, Julia" w:date="2023-03-29T11:15:00Z">
        <w:r w:rsidR="002433B9">
          <w:rPr>
            <w:rFonts w:ascii="Times New Roman" w:hAnsi="Times New Roman" w:cs="Times New Roman"/>
            <w:sz w:val="24"/>
            <w:szCs w:val="24"/>
          </w:rPr>
          <w:t xml:space="preserve">ries for participants with no cannabis use, patterns of occasional cannabis use, and patterns of daily cannabis use. </w:t>
        </w:r>
      </w:ins>
      <w:del w:id="74" w:author="Wrobel, Julia" w:date="2023-03-29T11:14:00Z">
        <w:r w:rsidDel="002433B9">
          <w:rPr>
            <w:rFonts w:ascii="Times New Roman" w:hAnsi="Times New Roman" w:cs="Times New Roman"/>
            <w:sz w:val="24"/>
            <w:szCs w:val="24"/>
          </w:rPr>
          <w:delText xml:space="preserve">, </w:delText>
        </w:r>
      </w:del>
      <w:del w:id="75" w:author="Wrobel, Julia" w:date="2023-03-29T11:15:00Z">
        <w:r w:rsidDel="002433B9">
          <w:rPr>
            <w:rFonts w:ascii="Times New Roman" w:hAnsi="Times New Roman" w:cs="Times New Roman"/>
            <w:sz w:val="24"/>
            <w:szCs w:val="24"/>
          </w:rPr>
          <w:delText>which</w:delText>
        </w:r>
      </w:del>
      <w:proofErr w:type="spellStart"/>
      <w:ins w:id="76" w:author="Wrobel, Julia" w:date="2023-03-29T11:15:00Z">
        <w:r w:rsidR="002433B9">
          <w:rPr>
            <w:rFonts w:ascii="Times New Roman" w:hAnsi="Times New Roman" w:cs="Times New Roman"/>
            <w:sz w:val="24"/>
            <w:szCs w:val="24"/>
          </w:rPr>
          <w:t>FoSR</w:t>
        </w:r>
      </w:ins>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(e.g. age, cannabis use group, gender).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is</w:t>
      </w:r>
    </w:p>
    <w:p w14:paraId="6FC698FF" w14:textId="151D49BE" w:rsidR="00AC729D" w:rsidRPr="001C442A" w:rsidRDefault="004D287E"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77"/>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77"/>
        <m:r>
          <m:rPr>
            <m:sty m:val="p"/>
          </m:rPr>
          <w:rPr>
            <w:rStyle w:val="CommentReference"/>
          </w:rPr>
          <w:commentReference w:id="77"/>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ins w:id="78" w:author="Wrobel, Julia" w:date="2023-03-29T11:17:00Z">
        <w:r w:rsidR="000A7AC9">
          <w:rPr>
            <w:rFonts w:ascii="Times New Roman" w:eastAsiaTheme="minorEastAsia" w:hAnsi="Times New Roman" w:cs="Times New Roman"/>
          </w:rPr>
          <w:t>.</w:t>
        </w:r>
      </w:ins>
    </w:p>
    <w:p w14:paraId="30E86540" w14:textId="54034CC7" w:rsidR="00AC729D" w:rsidRPr="00447B75" w:rsidRDefault="00653269" w:rsidP="00AC729D">
      <w:pPr>
        <w:spacing w:line="480" w:lineRule="auto"/>
        <w:rPr>
          <w:rFonts w:ascii="Times New Roman" w:hAnsi="Times New Roman" w:cs="Times New Roman"/>
          <w:sz w:val="24"/>
          <w:szCs w:val="24"/>
          <w:rPrChange w:id="79" w:author="Wrobel, Julia" w:date="2023-03-29T11:28:00Z">
            <w:rPr>
              <w:rFonts w:ascii="Times New Roman" w:eastAsiaTheme="minorEastAsia" w:hAnsi="Times New Roman" w:cs="Times New Roman"/>
              <w:sz w:val="24"/>
              <w:szCs w:val="24"/>
            </w:rPr>
          </w:rPrChange>
        </w:rPr>
      </w:pPr>
      <w:ins w:id="80" w:author="Wrobel, Julia" w:date="2023-03-29T11:20:00Z">
        <w:r>
          <w:rPr>
            <w:rFonts w:ascii="Times New Roman" w:hAnsi="Times New Roman" w:cs="Times New Roman"/>
            <w:sz w:val="24"/>
            <w:szCs w:val="24"/>
          </w:rPr>
          <w:t xml:space="preserve">Coefficients </w:t>
        </w:r>
      </w:ins>
      <m:oMath>
        <m:sSub>
          <m:sSubPr>
            <m:ctrlPr>
              <w:ins w:id="81" w:author="Wrobel, Julia" w:date="2023-03-29T11:21:00Z">
                <w:rPr>
                  <w:rFonts w:ascii="Cambria Math" w:hAnsi="Cambria Math" w:cs="Times New Roman"/>
                  <w:i/>
                  <w:sz w:val="24"/>
                  <w:szCs w:val="24"/>
                </w:rPr>
              </w:ins>
            </m:ctrlPr>
          </m:sSubPr>
          <m:e>
            <m:r>
              <w:ins w:id="82" w:author="Wrobel, Julia" w:date="2023-03-29T11:21:00Z">
                <w:rPr>
                  <w:rFonts w:ascii="Cambria Math" w:hAnsi="Cambria Math" w:cs="Times New Roman"/>
                  <w:sz w:val="24"/>
                  <w:szCs w:val="24"/>
                </w:rPr>
                <m:t>β</m:t>
              </w:ins>
            </m:r>
          </m:e>
          <m:sub>
            <m:r>
              <w:ins w:id="83" w:author="Wrobel, Julia" w:date="2023-03-29T11:21:00Z">
                <w:rPr>
                  <w:rFonts w:ascii="Cambria Math" w:hAnsi="Cambria Math" w:cs="Times New Roman"/>
                  <w:sz w:val="24"/>
                  <w:szCs w:val="24"/>
                </w:rPr>
                <m:t>0</m:t>
              </w:ins>
            </m:r>
          </m:sub>
        </m:sSub>
        <m:d>
          <m:dPr>
            <m:ctrlPr>
              <w:ins w:id="84" w:author="Wrobel, Julia" w:date="2023-03-29T11:21:00Z">
                <w:rPr>
                  <w:rFonts w:ascii="Cambria Math" w:hAnsi="Cambria Math" w:cs="Times New Roman"/>
                  <w:i/>
                  <w:sz w:val="24"/>
                  <w:szCs w:val="24"/>
                </w:rPr>
              </w:ins>
            </m:ctrlPr>
          </m:dPr>
          <m:e>
            <m:r>
              <w:ins w:id="85" w:author="Wrobel, Julia" w:date="2023-03-29T11:21:00Z">
                <w:rPr>
                  <w:rFonts w:ascii="Cambria Math" w:hAnsi="Cambria Math" w:cs="Times New Roman"/>
                  <w:sz w:val="24"/>
                  <w:szCs w:val="24"/>
                </w:rPr>
                <m:t>t</m:t>
              </w:ins>
            </m:r>
          </m:e>
        </m:d>
      </m:oMath>
      <w:ins w:id="86" w:author="Wrobel, Julia" w:date="2023-03-29T11:21: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w:t>
        </w:r>
      </w:ins>
      <w:ins w:id="87" w:author="Wrobel, Julia" w:date="2023-03-29T11:23:00Z">
        <w:r>
          <w:rPr>
            <w:rFonts w:ascii="Times New Roman" w:eastAsiaTheme="minorEastAsia" w:hAnsi="Times New Roman" w:cs="Times New Roman"/>
            <w:sz w:val="24"/>
            <w:szCs w:val="24"/>
          </w:rPr>
          <w:t>ad</w:t>
        </w:r>
      </w:ins>
      <w:ins w:id="88" w:author="Wrobel, Julia" w:date="2023-03-29T11:24:00Z">
        <w:r>
          <w:rPr>
            <w:rFonts w:ascii="Times New Roman" w:eastAsiaTheme="minorEastAsia" w:hAnsi="Times New Roman" w:cs="Times New Roman"/>
            <w:sz w:val="24"/>
            <w:szCs w:val="24"/>
          </w:rPr>
          <w:t xml:space="preserve">ded advantage that they are defined at </w:t>
        </w:r>
      </w:ins>
      <w:ins w:id="89" w:author="Wrobel, Julia" w:date="2023-03-29T11:23:00Z">
        <w:r>
          <w:rPr>
            <w:rFonts w:ascii="Times New Roman" w:eastAsiaTheme="minorEastAsia" w:hAnsi="Times New Roman" w:cs="Times New Roman"/>
            <w:sz w:val="24"/>
            <w:szCs w:val="24"/>
          </w:rPr>
          <w:t xml:space="preserve">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w:t>
        </w:r>
      </w:ins>
      <w:ins w:id="90" w:author="Wrobel, Julia" w:date="2023-03-29T11:24:00Z">
        <w:r>
          <w:rPr>
            <w:rFonts w:ascii="Times New Roman" w:eastAsiaTheme="minorEastAsia" w:hAnsi="Times New Roman" w:cs="Times New Roman"/>
            <w:sz w:val="24"/>
            <w:szCs w:val="24"/>
          </w:rPr>
          <w:t xml:space="preserve"> test.</w:t>
        </w:r>
      </w:ins>
      <w:ins w:id="91" w:author="Wrobel, Julia" w:date="2023-03-29T11:25:00Z">
        <w:r>
          <w:rPr>
            <w:rFonts w:ascii="Times New Roman" w:eastAsiaTheme="minorEastAsia" w:hAnsi="Times New Roman" w:cs="Times New Roman"/>
            <w:sz w:val="24"/>
            <w:szCs w:val="24"/>
          </w:rPr>
          <w:t xml:space="preserve">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ins>
      <w:ins w:id="92" w:author="Wrobel, Julia" w:date="2023-03-29T11:27:00Z">
        <w:r w:rsidR="00447B75">
          <w:rPr>
            <w:rFonts w:ascii="Times New Roman" w:eastAsiaTheme="minorEastAsia" w:hAnsi="Times New Roman" w:cs="Times New Roman"/>
            <w:sz w:val="24"/>
            <w:szCs w:val="24"/>
          </w:rPr>
          <w:t>average</w:t>
        </w:r>
      </w:ins>
      <w:ins w:id="93" w:author="Wrobel, Julia" w:date="2023-03-29T11:25:00Z">
        <w:r>
          <w:rPr>
            <w:rFonts w:ascii="Times New Roman" w:eastAsiaTheme="minorEastAsia" w:hAnsi="Times New Roman" w:cs="Times New Roman"/>
            <w:sz w:val="24"/>
            <w:szCs w:val="24"/>
          </w:rPr>
          <w:t xml:space="preserve"> trajectory of a participant in the no use control </w:t>
        </w:r>
        <w:r>
          <w:rPr>
            <w:rFonts w:ascii="Times New Roman" w:eastAsiaTheme="minorEastAsia" w:hAnsi="Times New Roman" w:cs="Times New Roman"/>
            <w:sz w:val="24"/>
            <w:szCs w:val="24"/>
          </w:rPr>
          <w:lastRenderedPageBreak/>
          <w:t>group</w:t>
        </w:r>
      </w:ins>
      <w:ins w:id="94" w:author="Wrobel, Julia" w:date="2023-03-29T11:26: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ins>
      <w:ins w:id="95" w:author="Wrobel, Julia" w:date="2023-03-29T11:27:00Z">
        <w:r w:rsidR="00447B75">
          <w:rPr>
            <w:rFonts w:ascii="Times New Roman" w:eastAsiaTheme="minorEastAsia" w:hAnsi="Times New Roman" w:cs="Times New Roman"/>
            <w:sz w:val="24"/>
            <w:szCs w:val="24"/>
          </w:rPr>
          <w:t>average</w:t>
        </w:r>
      </w:ins>
      <w:ins w:id="96" w:author="Wrobel, Julia" w:date="2023-03-29T11:26:00Z">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w:t>
        </w:r>
      </w:ins>
      <w:ins w:id="97" w:author="Wrobel, Julia" w:date="2023-03-29T11:27:00Z">
        <w:r w:rsidR="00447B75">
          <w:rPr>
            <w:rFonts w:ascii="Times New Roman" w:eastAsiaTheme="minorEastAsia" w:hAnsi="Times New Roman" w:cs="Times New Roman"/>
            <w:sz w:val="24"/>
            <w:szCs w:val="24"/>
          </w:rPr>
          <w:t xml:space="preserve">groups, </w:t>
        </w:r>
      </w:ins>
      <w:ins w:id="98" w:author="Wrobel, Julia" w:date="2023-03-29T11:28:00Z">
        <w:r w:rsidR="00447B75">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w:t>
        </w:r>
      </w:ins>
      <w:del w:id="99" w:author="Wrobel, Julia" w:date="2023-03-29T11:28:00Z">
        <w:r w:rsidR="00AC729D" w:rsidDel="00447B75">
          <w:rPr>
            <w:rFonts w:ascii="Times New Roman" w:hAnsi="Times New Roman" w:cs="Times New Roman"/>
            <w:sz w:val="24"/>
            <w:szCs w:val="24"/>
          </w:rPr>
          <w:delText xml:space="preserve">This model is akin to a linear regression with indicator variables for the occasional and daily use groups, </w:delTex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sidDel="00447B75">
          <w:rPr>
            <w:rFonts w:ascii="Times New Roman" w:eastAsiaTheme="minorEastAsia" w:hAnsi="Times New Roman" w:cs="Times New Roman"/>
            <w:sz w:val="24"/>
            <w:szCs w:val="24"/>
          </w:rPr>
          <w:delText xml:space="preserve"> estimates the average trajectory of a participant in the no use control group and </w:delTex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sidDel="00447B75">
          <w:rPr>
            <w:rFonts w:ascii="Times New Roman" w:eastAsiaTheme="minorEastAsia" w:hAnsi="Times New Roman" w:cs="Times New Roman"/>
            <w:sz w:val="24"/>
            <w:szCs w:val="24"/>
          </w:rPr>
          <w:delText xml:space="preserve"> and </w:delTex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sidDel="00447B75">
          <w:rPr>
            <w:rFonts w:ascii="Times New Roman" w:eastAsiaTheme="minorEastAsia" w:hAnsi="Times New Roman" w:cs="Times New Roman"/>
            <w:sz w:val="24"/>
            <w:szCs w:val="24"/>
          </w:rPr>
          <w:delText xml:space="preserve"> estimate the average difference at a specific time </w:delText>
        </w:r>
        <w:r w:rsidR="00AC729D" w:rsidRPr="001C442A" w:rsidDel="00447B75">
          <w:rPr>
            <w:rFonts w:ascii="Times New Roman" w:eastAsiaTheme="minorEastAsia" w:hAnsi="Times New Roman" w:cs="Times New Roman"/>
            <w:i/>
            <w:iCs/>
            <w:sz w:val="24"/>
            <w:szCs w:val="24"/>
          </w:rPr>
          <w:delText>t</w:delText>
        </w:r>
        <w:r w:rsidR="00AC729D" w:rsidDel="00447B75">
          <w:rPr>
            <w:rFonts w:ascii="Times New Roman" w:eastAsiaTheme="minorEastAsia" w:hAnsi="Times New Roman" w:cs="Times New Roman"/>
            <w:sz w:val="24"/>
            <w:szCs w:val="24"/>
          </w:rPr>
          <w:delText xml:space="preserve"> between the occasional and control group, and the daily and control group, respectively. </w:delText>
        </w:r>
      </w:del>
      <w:del w:id="100" w:author="Wrobel, Julia" w:date="2023-03-29T11:29:00Z">
        <w:r w:rsidR="00AC729D" w:rsidDel="00447B75">
          <w:rPr>
            <w:rFonts w:ascii="Times New Roman" w:eastAsiaTheme="minorEastAsia" w:hAnsi="Times New Roman" w:cs="Times New Roman"/>
            <w:sz w:val="24"/>
            <w:szCs w:val="24"/>
          </w:rPr>
          <w:delText>Here</w:delText>
        </w:r>
      </w:del>
      <w:ins w:id="101" w:author="Wrobel, Julia" w:date="2023-03-29T11:29:00Z">
        <w:r w:rsidR="00447B75">
          <w:rPr>
            <w:rFonts w:ascii="Times New Roman" w:hAnsi="Times New Roman" w:cs="Times New Roman"/>
            <w:sz w:val="24"/>
            <w:szCs w:val="24"/>
          </w:rPr>
          <w:t>The error term</w:t>
        </w:r>
      </w:ins>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del w:id="102" w:author="Wrobel, Julia" w:date="2023-03-29T11:29:00Z">
        <w:r w:rsidR="00AC729D" w:rsidDel="00447B75">
          <w:rPr>
            <w:rFonts w:ascii="Times New Roman" w:eastAsiaTheme="minorEastAsia" w:hAnsi="Times New Roman" w:cs="Times New Roman"/>
            <w:sz w:val="24"/>
            <w:szCs w:val="24"/>
          </w:rPr>
          <w:delText xml:space="preserve"> is an error term that</w:delText>
        </w:r>
      </w:del>
      <w:r w:rsidR="00AC729D">
        <w:rPr>
          <w:rFonts w:ascii="Times New Roman" w:eastAsiaTheme="minorEastAsia" w:hAnsi="Times New Roman" w:cs="Times New Roman"/>
          <w:sz w:val="24"/>
          <w:szCs w:val="24"/>
        </w:rPr>
        <w:t xml:space="preserve">, like </w:t>
      </w:r>
      <w:ins w:id="103" w:author="Wrobel, Julia" w:date="2023-03-29T11:29:00Z">
        <w:r w:rsidR="00447B75">
          <w:rPr>
            <w:rFonts w:ascii="Times New Roman" w:eastAsiaTheme="minorEastAsia" w:hAnsi="Times New Roman" w:cs="Times New Roman"/>
            <w:sz w:val="24"/>
            <w:szCs w:val="24"/>
          </w:rPr>
          <w:t xml:space="preserve">in </w:t>
        </w:r>
      </w:ins>
      <w:r w:rsidR="00AC729D">
        <w:rPr>
          <w:rFonts w:ascii="Times New Roman" w:eastAsiaTheme="minorEastAsia" w:hAnsi="Times New Roman" w:cs="Times New Roman"/>
          <w:sz w:val="24"/>
          <w:szCs w:val="24"/>
        </w:rPr>
        <w:t xml:space="preserve">traditional linear regression, is normally distributed and independent across participants. Unlike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 light response</w:t>
      </w:r>
    </w:p>
    <w:p w14:paraId="185F3C8D" w14:textId="740397A8" w:rsidR="00AC729D" w:rsidRDefault="00921B36" w:rsidP="00E00F97">
      <w:pPr>
        <w:spacing w:line="480" w:lineRule="auto"/>
        <w:ind w:firstLine="720"/>
        <w:rPr>
          <w:rFonts w:ascii="Times New Roman" w:hAnsi="Times New Roman" w:cs="Times New Roman"/>
          <w:sz w:val="24"/>
          <w:szCs w:val="24"/>
        </w:rPr>
      </w:pPr>
      <w:commentRangeStart w:id="104"/>
      <w:r>
        <w:rPr>
          <w:rFonts w:ascii="Times New Roman" w:hAnsi="Times New Roman" w:cs="Times New Roman"/>
          <w:sz w:val="24"/>
          <w:szCs w:val="24"/>
        </w:rPr>
        <w:t>D</w:t>
      </w:r>
      <w:r w:rsidR="00AC729D">
        <w:rPr>
          <w:rFonts w:ascii="Times New Roman" w:hAnsi="Times New Roman" w:cs="Times New Roman"/>
          <w:sz w:val="24"/>
          <w:szCs w:val="24"/>
        </w:rPr>
        <w:t xml:space="preserve">ue to the variability in the time from cannabis consumption to administration of the light test, a separate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xml:space="preserve"> model was used to explain differences in trajectories due to</w:t>
      </w:r>
      <w:r w:rsidR="00CA3390">
        <w:rPr>
          <w:rFonts w:ascii="Times New Roman" w:hAnsi="Times New Roman" w:cs="Times New Roman"/>
          <w:sz w:val="24"/>
          <w:szCs w:val="24"/>
        </w:rPr>
        <w:t xml:space="preserve"> wait</w:t>
      </w:r>
      <w:r w:rsidR="00AC729D">
        <w:rPr>
          <w:rFonts w:ascii="Times New Roman" w:hAnsi="Times New Roman" w:cs="Times New Roman"/>
          <w:sz w:val="24"/>
          <w:szCs w:val="24"/>
        </w:rPr>
        <w:t xml:space="preserve"> time differences between cannabis use and testing. </w:t>
      </w:r>
      <w:commentRangeEnd w:id="104"/>
      <w:r w:rsidR="00931320">
        <w:rPr>
          <w:rStyle w:val="CommentReference"/>
        </w:rPr>
        <w:commentReference w:id="104"/>
      </w:r>
      <w:del w:id="105" w:author="Wrobel, Julia" w:date="2023-03-29T13:54:00Z">
        <w:r w:rsidR="00AC729D" w:rsidDel="00E00F97">
          <w:rPr>
            <w:rFonts w:ascii="Times New Roman" w:hAnsi="Times New Roman" w:cs="Times New Roman"/>
            <w:sz w:val="24"/>
            <w:szCs w:val="24"/>
          </w:rPr>
          <w:delText>In this model, the c</w:delText>
        </w:r>
      </w:del>
      <w:ins w:id="106" w:author="Wrobel, Julia" w:date="2023-03-29T13:54:00Z">
        <w:r w:rsidR="00E00F97">
          <w:rPr>
            <w:rFonts w:ascii="Times New Roman" w:hAnsi="Times New Roman" w:cs="Times New Roman"/>
            <w:sz w:val="24"/>
            <w:szCs w:val="24"/>
          </w:rPr>
          <w:t>C</w:t>
        </w:r>
      </w:ins>
      <w:r w:rsidR="00AC729D">
        <w:rPr>
          <w:rFonts w:ascii="Times New Roman" w:hAnsi="Times New Roman" w:cs="Times New Roman"/>
          <w:sz w:val="24"/>
          <w:szCs w:val="24"/>
        </w:rPr>
        <w:t xml:space="preserve">annabis use groups were </w:t>
      </w:r>
      <w:del w:id="107" w:author="Wrobel, Julia" w:date="2023-03-29T11:51:00Z">
        <w:r w:rsidR="00AC729D" w:rsidDel="007D66A9">
          <w:rPr>
            <w:rFonts w:ascii="Times New Roman" w:hAnsi="Times New Roman" w:cs="Times New Roman"/>
            <w:sz w:val="24"/>
            <w:szCs w:val="24"/>
          </w:rPr>
          <w:delText xml:space="preserve">collapsed </w:delText>
        </w:r>
      </w:del>
      <w:ins w:id="108" w:author="Wrobel, Julia" w:date="2023-03-29T11:51:00Z">
        <w:r w:rsidR="007D66A9">
          <w:rPr>
            <w:rFonts w:ascii="Times New Roman" w:hAnsi="Times New Roman" w:cs="Times New Roman"/>
            <w:sz w:val="24"/>
            <w:szCs w:val="24"/>
          </w:rPr>
          <w:t xml:space="preserve">combined to form one </w:t>
        </w:r>
      </w:ins>
      <w:ins w:id="109" w:author="Wrobel, Julia" w:date="2023-03-29T11:52:00Z">
        <w:r w:rsidR="007D66A9">
          <w:rPr>
            <w:rFonts w:ascii="Times New Roman" w:hAnsi="Times New Roman" w:cs="Times New Roman"/>
            <w:sz w:val="24"/>
            <w:szCs w:val="24"/>
          </w:rPr>
          <w:t xml:space="preserve">“recent use” </w:t>
        </w:r>
      </w:ins>
      <w:del w:id="110" w:author="Wrobel, Julia" w:date="2023-03-29T11:52:00Z">
        <w:r w:rsidR="00AC729D" w:rsidDel="007D66A9">
          <w:rPr>
            <w:rFonts w:ascii="Times New Roman" w:hAnsi="Times New Roman" w:cs="Times New Roman"/>
            <w:sz w:val="24"/>
            <w:szCs w:val="24"/>
          </w:rPr>
          <w:delText xml:space="preserve">to use and no use </w:delText>
        </w:r>
      </w:del>
      <w:r w:rsidR="00AC729D">
        <w:rPr>
          <w:rFonts w:ascii="Times New Roman" w:hAnsi="Times New Roman" w:cs="Times New Roman"/>
          <w:sz w:val="24"/>
          <w:szCs w:val="24"/>
        </w:rPr>
        <w:t>group</w:t>
      </w:r>
      <w:ins w:id="111" w:author="Wrobel, Julia" w:date="2023-03-29T11:52:00Z">
        <w:r w:rsidR="007D66A9">
          <w:rPr>
            <w:rFonts w:ascii="Times New Roman" w:hAnsi="Times New Roman" w:cs="Times New Roman"/>
            <w:sz w:val="24"/>
            <w:szCs w:val="24"/>
          </w:rPr>
          <w:t>, which is compared with the no use group,</w:t>
        </w:r>
      </w:ins>
      <w:del w:id="112" w:author="Wrobel, Julia" w:date="2023-03-29T11:52:00Z">
        <w:r w:rsidR="00AC729D" w:rsidDel="007D66A9">
          <w:rPr>
            <w:rFonts w:ascii="Times New Roman" w:hAnsi="Times New Roman" w:cs="Times New Roman"/>
            <w:sz w:val="24"/>
            <w:szCs w:val="24"/>
          </w:rPr>
          <w:delText>s</w:delText>
        </w:r>
      </w:del>
      <w:r w:rsidR="00AC729D">
        <w:rPr>
          <w:rFonts w:ascii="Times New Roman" w:hAnsi="Times New Roman" w:cs="Times New Roman"/>
          <w:sz w:val="24"/>
          <w:szCs w:val="24"/>
        </w:rPr>
        <w:t xml:space="preserve"> and the time delay (TD) from </w:t>
      </w:r>
      <w:r>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to testing was </w:t>
      </w:r>
      <w:del w:id="113" w:author="Wrobel, Julia" w:date="2023-03-29T13:54:00Z">
        <w:r w:rsidR="00AC729D" w:rsidDel="00E00F97">
          <w:rPr>
            <w:rFonts w:ascii="Times New Roman" w:hAnsi="Times New Roman" w:cs="Times New Roman"/>
            <w:sz w:val="24"/>
            <w:szCs w:val="24"/>
          </w:rPr>
          <w:delText xml:space="preserve">grand </w:delText>
        </w:r>
      </w:del>
      <w:r w:rsidR="00AC729D">
        <w:rPr>
          <w:rFonts w:ascii="Times New Roman" w:hAnsi="Times New Roman" w:cs="Times New Roman"/>
          <w:sz w:val="24"/>
          <w:szCs w:val="24"/>
        </w:rPr>
        <w:t>mean centered</w:t>
      </w:r>
      <w:r>
        <w:rPr>
          <w:rFonts w:ascii="Times New Roman" w:hAnsi="Times New Roman" w:cs="Times New Roman"/>
          <w:sz w:val="24"/>
          <w:szCs w:val="24"/>
        </w:rPr>
        <w:t>.</w:t>
      </w:r>
      <w:ins w:id="114" w:author="Wrobel, Julia" w:date="2023-03-29T13:54:00Z">
        <w:r w:rsidR="00E00F97">
          <w:rPr>
            <w:rFonts w:ascii="Times New Roman" w:hAnsi="Times New Roman" w:cs="Times New Roman"/>
            <w:sz w:val="24"/>
            <w:szCs w:val="24"/>
          </w:rPr>
          <w:t xml:space="preserve"> </w:t>
        </w:r>
      </w:ins>
      <w:del w:id="115" w:author="Wrobel, Julia" w:date="2023-03-29T13:54:00Z">
        <w:r w:rsidR="00AC729D" w:rsidDel="00E00F97">
          <w:rPr>
            <w:rFonts w:ascii="Times New Roman" w:hAnsi="Times New Roman" w:cs="Times New Roman"/>
            <w:sz w:val="24"/>
            <w:szCs w:val="24"/>
          </w:rPr>
          <w:delText xml:space="preserve"> </w:delText>
        </w:r>
      </w:del>
      <w:r w:rsidR="00AC729D">
        <w:rPr>
          <w:rFonts w:ascii="Times New Roman" w:hAnsi="Times New Roman" w:cs="Times New Roman"/>
          <w:sz w:val="24"/>
          <w:szCs w:val="24"/>
        </w:rPr>
        <w:t xml:space="preserve">This model </w:t>
      </w:r>
      <w:del w:id="116" w:author="Wrobel, Julia" w:date="2023-03-29T11:40:00Z">
        <w:r w:rsidR="00AC729D" w:rsidDel="00931320">
          <w:rPr>
            <w:rFonts w:ascii="Times New Roman" w:hAnsi="Times New Roman" w:cs="Times New Roman"/>
            <w:sz w:val="24"/>
            <w:szCs w:val="24"/>
          </w:rPr>
          <w:delText>was specified</w:delText>
        </w:r>
      </w:del>
      <w:ins w:id="117" w:author="Wrobel, Julia" w:date="2023-03-29T11:40:00Z">
        <w:r w:rsidR="00931320">
          <w:rPr>
            <w:rFonts w:ascii="Times New Roman" w:hAnsi="Times New Roman" w:cs="Times New Roman"/>
            <w:sz w:val="24"/>
            <w:szCs w:val="24"/>
          </w:rPr>
          <w:t>is given by</w:t>
        </w:r>
      </w:ins>
      <w:del w:id="118" w:author="Wrobel, Julia" w:date="2023-03-29T11:40:00Z">
        <w:r w:rsidR="00AC729D" w:rsidDel="00931320">
          <w:rPr>
            <w:rFonts w:ascii="Times New Roman" w:hAnsi="Times New Roman" w:cs="Times New Roman"/>
            <w:sz w:val="24"/>
            <w:szCs w:val="24"/>
          </w:rPr>
          <w:delText xml:space="preserve"> as</w:delText>
        </w:r>
      </w:del>
    </w:p>
    <w:p w14:paraId="18A2ADBD" w14:textId="226C862C" w:rsidR="00AC729D" w:rsidRPr="00105272" w:rsidRDefault="004D287E" w:rsidP="00AC729D">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119"/>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119"/>
          <m:r>
            <m:rPr>
              <m:sty m:val="p"/>
            </m:rPr>
            <w:rPr>
              <w:rStyle w:val="CommentReference"/>
            </w:rPr>
            <w:commentReference w:id="119"/>
          </m:r>
          <m:r>
            <w:ins w:id="120" w:author="Wrobel, Julia" w:date="2023-03-29T11:42:00Z">
              <w:rPr>
                <w:rFonts w:ascii="Cambria Math" w:eastAsiaTheme="minorEastAsia" w:hAnsi="Cambria Math" w:cs="Times New Roman"/>
                <w:sz w:val="24"/>
                <w:szCs w:val="24"/>
              </w:rPr>
              <m:t>,</m:t>
            </w:ins>
          </m:r>
        </m:oMath>
      </m:oMathPara>
    </w:p>
    <w:p w14:paraId="598F4E92" w14:textId="5A99B451" w:rsidR="00931320" w:rsidRDefault="00931320" w:rsidP="00AC729D">
      <w:pPr>
        <w:spacing w:line="480" w:lineRule="auto"/>
        <w:rPr>
          <w:ins w:id="121" w:author="Wrobel, Julia" w:date="2023-03-29T11:40:00Z"/>
          <w:rFonts w:ascii="Times New Roman" w:hAnsi="Times New Roman" w:cs="Times New Roman"/>
          <w:sz w:val="24"/>
          <w:szCs w:val="24"/>
        </w:rPr>
      </w:pPr>
      <w:ins w:id="122" w:author="Wrobel, Julia" w:date="2023-03-29T11:42:00Z">
        <w:r>
          <w:rPr>
            <w:rFonts w:ascii="Times New Roman" w:hAnsi="Times New Roman" w:cs="Times New Roman"/>
            <w:sz w:val="24"/>
            <w:szCs w:val="24"/>
          </w:rPr>
          <w:t>where</w:t>
        </w:r>
      </w:ins>
      <w:ins w:id="123" w:author="Wrobel, Julia" w:date="2023-03-29T11:40:00Z">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ins>
      <w:ins w:id="124" w:author="Wrobel, Julia" w:date="2023-03-29T11:41: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ins>
      <w:ins w:id="125" w:author="Wrobel, Julia" w:date="2023-03-29T11:42:00Z">
        <w:r w:rsidR="00C0097F">
          <w:rPr>
            <w:rFonts w:ascii="Times New Roman" w:eastAsiaTheme="minorEastAsia" w:hAnsi="Times New Roman" w:cs="Times New Roman"/>
            <w:sz w:val="24"/>
            <w:szCs w:val="24"/>
          </w:rPr>
          <w:t xml:space="preserve"> the previous </w:t>
        </w:r>
        <w:proofErr w:type="spellStart"/>
        <w:proofErr w:type="gramStart"/>
        <w:r w:rsidR="00C0097F">
          <w:rPr>
            <w:rFonts w:ascii="Times New Roman" w:eastAsiaTheme="minorEastAsia" w:hAnsi="Times New Roman" w:cs="Times New Roman"/>
            <w:sz w:val="24"/>
            <w:szCs w:val="24"/>
          </w:rPr>
          <w:t>FoSR</w:t>
        </w:r>
      </w:ins>
      <w:proofErr w:type="spellEnd"/>
      <w:ins w:id="126" w:author="Wrobel, Julia" w:date="2023-03-29T11:41:00Z">
        <w:r>
          <w:rPr>
            <w:rFonts w:ascii="Times New Roman" w:eastAsiaTheme="minorEastAsia" w:hAnsi="Times New Roman" w:cs="Times New Roman"/>
            <w:sz w:val="24"/>
            <w:szCs w:val="24"/>
          </w:rPr>
          <w:t xml:space="preserve"> </w:t>
        </w:r>
      </w:ins>
      <w:ins w:id="127" w:author="Wrobel, Julia" w:date="2023-03-29T11:49:00Z">
        <w:r w:rsidR="007D66A9">
          <w:rPr>
            <w:rFonts w:ascii="Times New Roman" w:eastAsiaTheme="minorEastAsia" w:hAnsi="Times New Roman" w:cs="Times New Roman"/>
            <w:sz w:val="24"/>
            <w:szCs w:val="24"/>
          </w:rPr>
          <w:t xml:space="preserve"> </w:t>
        </w:r>
      </w:ins>
      <w:ins w:id="128" w:author="Wrobel, Julia" w:date="2023-03-29T11:41:00Z">
        <w:r>
          <w:rPr>
            <w:rFonts w:ascii="Times New Roman" w:eastAsiaTheme="minorEastAsia" w:hAnsi="Times New Roman" w:cs="Times New Roman"/>
            <w:sz w:val="24"/>
            <w:szCs w:val="24"/>
          </w:rPr>
          <w:t>model</w:t>
        </w:r>
        <w:proofErr w:type="gramEnd"/>
        <w:r>
          <w:rPr>
            <w:rFonts w:ascii="Times New Roman" w:eastAsiaTheme="minorEastAsia" w:hAnsi="Times New Roman" w:cs="Times New Roman"/>
            <w:sz w:val="24"/>
            <w:szCs w:val="24"/>
          </w:rPr>
          <w:t xml:space="preserve"> </w:t>
        </w:r>
        <w:commentRangeStart w:id="129"/>
        <w:r>
          <w:rPr>
            <w:rFonts w:ascii="Times New Roman" w:eastAsiaTheme="minorEastAsia" w:hAnsi="Times New Roman" w:cs="Times New Roman"/>
            <w:sz w:val="24"/>
            <w:szCs w:val="24"/>
          </w:rPr>
          <w:t>XX</w:t>
        </w:r>
      </w:ins>
      <w:commentRangeEnd w:id="129"/>
      <w:ins w:id="130" w:author="Wrobel, Julia" w:date="2023-03-29T11:42:00Z">
        <w:r>
          <w:rPr>
            <w:rStyle w:val="CommentReference"/>
          </w:rPr>
          <w:commentReference w:id="129"/>
        </w:r>
      </w:ins>
      <w:ins w:id="131" w:author="Wrobel, Julia" w:date="2023-03-29T11:41:00Z">
        <w:r>
          <w:rPr>
            <w:rFonts w:ascii="Times New Roman" w:eastAsiaTheme="minorEastAsia" w:hAnsi="Times New Roman" w:cs="Times New Roman"/>
            <w:sz w:val="24"/>
            <w:szCs w:val="24"/>
          </w:rPr>
          <w:t>.</w:t>
        </w:r>
      </w:ins>
    </w:p>
    <w:p w14:paraId="70AD1CB9" w14:textId="77777777" w:rsidR="00C0097F" w:rsidRDefault="00C0097F" w:rsidP="00AC729D">
      <w:pPr>
        <w:spacing w:line="480" w:lineRule="auto"/>
        <w:rPr>
          <w:ins w:id="132" w:author="Wrobel, Julia" w:date="2023-03-29T11:42:00Z"/>
          <w:rFonts w:ascii="Times New Roman" w:hAnsi="Times New Roman" w:cs="Times New Roman"/>
          <w:sz w:val="24"/>
          <w:szCs w:val="24"/>
        </w:rPr>
      </w:pPr>
    </w:p>
    <w:p w14:paraId="33EFEE33" w14:textId="69F5DA11" w:rsidR="00AC729D" w:rsidRDefault="00C0097F" w:rsidP="00AC729D">
      <w:pPr>
        <w:spacing w:line="480" w:lineRule="auto"/>
        <w:rPr>
          <w:rFonts w:ascii="Times New Roman" w:hAnsi="Times New Roman" w:cs="Times New Roman"/>
          <w:sz w:val="24"/>
          <w:szCs w:val="24"/>
        </w:rPr>
      </w:pPr>
      <w:ins w:id="133" w:author="Wrobel, Julia" w:date="2023-03-29T11:42:00Z">
        <w:r>
          <w:rPr>
            <w:rFonts w:ascii="Times New Roman" w:hAnsi="Times New Roman" w:cs="Times New Roman"/>
            <w:sz w:val="24"/>
            <w:szCs w:val="24"/>
          </w:rPr>
          <w:t xml:space="preserve"> </w:t>
        </w:r>
      </w:ins>
      <w:del w:id="134" w:author="Wrobel, Julia" w:date="2023-03-29T11:42:00Z">
        <w:r w:rsidR="00AC729D" w:rsidDel="00C0097F">
          <w:rPr>
            <w:rFonts w:ascii="Times New Roman" w:hAnsi="Times New Roman" w:cs="Times New Roman"/>
            <w:sz w:val="24"/>
            <w:szCs w:val="24"/>
          </w:rPr>
          <w:delText xml:space="preserve">In the model the </w:delTex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sidDel="00C0097F">
          <w:rPr>
            <w:rFonts w:ascii="Times New Roman" w:eastAsiaTheme="minorEastAsia" w:hAnsi="Times New Roman" w:cs="Times New Roman"/>
            <w:sz w:val="24"/>
            <w:szCs w:val="24"/>
          </w:rPr>
          <w:delText xml:space="preserve"> estimate would have the same interpretation as the previous FoSR (e.g the average pupil light response trajectory in the no use control group), </w:delText>
        </w:r>
      </w:del>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del w:id="135" w:author="Wrobel, Julia" w:date="2023-03-29T13:55:00Z">
        <w:r w:rsidR="00AC729D" w:rsidDel="00E00F97">
          <w:rPr>
            <w:rFonts w:ascii="Times New Roman" w:eastAsiaTheme="minorEastAsia" w:hAnsi="Times New Roman" w:cs="Times New Roman"/>
            <w:sz w:val="24"/>
            <w:szCs w:val="24"/>
          </w:rPr>
          <w:delText>can be</w:delText>
        </w:r>
      </w:del>
      <w:ins w:id="136" w:author="Wrobel, Julia" w:date="2023-03-29T13:55:00Z">
        <w:r w:rsidR="00E00F97">
          <w:rPr>
            <w:rFonts w:ascii="Times New Roman" w:eastAsiaTheme="minorEastAsia" w:hAnsi="Times New Roman" w:cs="Times New Roman"/>
            <w:sz w:val="24"/>
            <w:szCs w:val="24"/>
          </w:rPr>
          <w:t>is</w:t>
        </w:r>
      </w:ins>
      <w:r w:rsidR="00AC729D">
        <w:rPr>
          <w:rFonts w:ascii="Times New Roman" w:eastAsiaTheme="minorEastAsia" w:hAnsi="Times New Roman" w:cs="Times New Roman"/>
          <w:sz w:val="24"/>
          <w:szCs w:val="24"/>
        </w:rPr>
        <w:t xml:space="preserve"> interpreted as average difference in trajectories at a specific time </w:t>
      </w:r>
      <w:del w:id="137" w:author="Wrobel, Julia" w:date="2023-03-29T13:55:00Z">
        <w:r w:rsidR="00AC729D" w:rsidRPr="00E00F97" w:rsidDel="00E00F97">
          <w:rPr>
            <w:rFonts w:ascii="Times New Roman" w:eastAsiaTheme="minorEastAsia" w:hAnsi="Times New Roman" w:cs="Times New Roman"/>
            <w:i/>
            <w:iCs/>
            <w:sz w:val="24"/>
            <w:szCs w:val="24"/>
            <w:rPrChange w:id="138" w:author="Wrobel, Julia" w:date="2023-03-29T13:55:00Z">
              <w:rPr>
                <w:rFonts w:ascii="Times New Roman" w:eastAsiaTheme="minorEastAsia" w:hAnsi="Times New Roman" w:cs="Times New Roman"/>
                <w:sz w:val="24"/>
                <w:szCs w:val="24"/>
              </w:rPr>
            </w:rPrChange>
          </w:rPr>
          <w:delText>(t)</w:delText>
        </w:r>
      </w:del>
      <w:ins w:id="139" w:author="Wrobel, Julia" w:date="2023-03-29T13:55:00Z">
        <w:r w:rsidR="00E00F97" w:rsidRPr="00E00F97">
          <w:rPr>
            <w:rFonts w:ascii="Times New Roman" w:eastAsiaTheme="minorEastAsia" w:hAnsi="Times New Roman" w:cs="Times New Roman"/>
            <w:i/>
            <w:iCs/>
            <w:sz w:val="24"/>
            <w:szCs w:val="24"/>
            <w:rPrChange w:id="140" w:author="Wrobel, Julia" w:date="2023-03-29T13:55:00Z">
              <w:rPr>
                <w:rFonts w:ascii="Times New Roman" w:eastAsiaTheme="minorEastAsia" w:hAnsi="Times New Roman" w:cs="Times New Roman"/>
                <w:sz w:val="24"/>
                <w:szCs w:val="24"/>
              </w:rPr>
            </w:rPrChange>
          </w:rPr>
          <w:t>t</w:t>
        </w:r>
      </w:ins>
      <w:r w:rsidR="00AC729D">
        <w:rPr>
          <w:rFonts w:ascii="Times New Roman" w:eastAsiaTheme="minorEastAsia" w:hAnsi="Times New Roman" w:cs="Times New Roman"/>
          <w:sz w:val="24"/>
          <w:szCs w:val="24"/>
        </w:rPr>
        <w:t xml:space="preserve"> </w:t>
      </w:r>
      <w:del w:id="141" w:author="Wrobel, Julia" w:date="2023-03-29T13:56:00Z">
        <w:r w:rsidR="00AC729D" w:rsidDel="00E00F97">
          <w:rPr>
            <w:rFonts w:ascii="Times New Roman" w:eastAsiaTheme="minorEastAsia" w:hAnsi="Times New Roman" w:cs="Times New Roman"/>
            <w:sz w:val="24"/>
            <w:szCs w:val="24"/>
          </w:rPr>
          <w:delText xml:space="preserve">between no use controls </w:delText>
        </w:r>
        <w:r w:rsidR="00CA3390" w:rsidDel="00E00F97">
          <w:rPr>
            <w:rFonts w:ascii="Times New Roman" w:eastAsiaTheme="minorEastAsia" w:hAnsi="Times New Roman" w:cs="Times New Roman"/>
            <w:sz w:val="24"/>
            <w:szCs w:val="24"/>
          </w:rPr>
          <w:delText xml:space="preserve">and </w:delText>
        </w:r>
        <w:r w:rsidR="00921B36" w:rsidDel="00E00F97">
          <w:rPr>
            <w:rFonts w:ascii="Times New Roman" w:eastAsiaTheme="minorEastAsia" w:hAnsi="Times New Roman" w:cs="Times New Roman"/>
            <w:sz w:val="24"/>
            <w:szCs w:val="24"/>
          </w:rPr>
          <w:delText>cannabis use</w:delText>
        </w:r>
      </w:del>
      <w:ins w:id="142" w:author="Wrobel, Julia" w:date="2023-03-29T13:56:00Z">
        <w:r w:rsidR="00E00F97">
          <w:rPr>
            <w:rFonts w:ascii="Times New Roman" w:eastAsiaTheme="minorEastAsia" w:hAnsi="Times New Roman" w:cs="Times New Roman"/>
            <w:sz w:val="24"/>
            <w:szCs w:val="24"/>
          </w:rPr>
          <w:t>comparing recent cannabis use to no use</w:t>
        </w:r>
      </w:ins>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w:t>
      </w:r>
      <w:del w:id="143" w:author="Wrobel, Julia" w:date="2023-03-29T13:56:00Z">
        <w:r w:rsidR="00AC729D" w:rsidDel="00E00F97">
          <w:rPr>
            <w:rFonts w:ascii="Times New Roman" w:eastAsiaTheme="minorEastAsia" w:hAnsi="Times New Roman" w:cs="Times New Roman"/>
            <w:sz w:val="24"/>
            <w:szCs w:val="24"/>
          </w:rPr>
          <w:delText xml:space="preserve">interpreted as </w:delText>
        </w:r>
      </w:del>
      <w:r w:rsidR="00AC729D">
        <w:rPr>
          <w:rFonts w:ascii="Times New Roman" w:eastAsiaTheme="minorEastAsia" w:hAnsi="Times New Roman" w:cs="Times New Roman"/>
          <w:sz w:val="24"/>
          <w:szCs w:val="24"/>
        </w:rPr>
        <w:t xml:space="preserve">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ins w:id="144" w:author="Wrobel, Julia" w:date="2023-03-29T13:56:00Z">
        <w:r w:rsidR="00E00F97">
          <w:rPr>
            <w:rFonts w:ascii="Times New Roman" w:eastAsiaTheme="minorEastAsia" w:hAnsi="Times New Roman" w:cs="Times New Roman"/>
            <w:sz w:val="24"/>
            <w:szCs w:val="24"/>
          </w:rPr>
          <w:t xml:space="preserve"> </w:t>
        </w:r>
        <w:r w:rsidR="00E00F97" w:rsidRPr="00E00F97">
          <w:rPr>
            <w:rFonts w:ascii="Times New Roman" w:eastAsiaTheme="minorEastAsia" w:hAnsi="Times New Roman" w:cs="Times New Roman"/>
            <w:i/>
            <w:iCs/>
            <w:sz w:val="24"/>
            <w:szCs w:val="24"/>
            <w:rPrChange w:id="145" w:author="Wrobel, Julia" w:date="2023-03-29T13:56:00Z">
              <w:rPr>
                <w:rFonts w:ascii="Times New Roman" w:eastAsiaTheme="minorEastAsia" w:hAnsi="Times New Roman" w:cs="Times New Roman"/>
                <w:sz w:val="24"/>
                <w:szCs w:val="24"/>
              </w:rPr>
            </w:rPrChange>
          </w:rPr>
          <w:t>t</w:t>
        </w:r>
      </w:ins>
      <w:r w:rsidR="00AC729D">
        <w:rPr>
          <w:rFonts w:ascii="Times New Roman" w:eastAsiaTheme="minorEastAsia" w:hAnsi="Times New Roman" w:cs="Times New Roman"/>
          <w:sz w:val="24"/>
          <w:szCs w:val="24"/>
        </w:rPr>
        <w:t xml:space="preserve"> for an additional minute </w:t>
      </w:r>
      <w:del w:id="146" w:author="Wrobel, Julia" w:date="2023-03-29T13:57:00Z">
        <w:r w:rsidR="00AC729D" w:rsidDel="00E00F97">
          <w:rPr>
            <w:rFonts w:ascii="Times New Roman" w:eastAsiaTheme="minorEastAsia" w:hAnsi="Times New Roman" w:cs="Times New Roman"/>
            <w:sz w:val="24"/>
            <w:szCs w:val="24"/>
          </w:rPr>
          <w:delText xml:space="preserve">delay in time to test for </w:delText>
        </w:r>
        <w:r w:rsidR="00921B36" w:rsidDel="00E00F97">
          <w:rPr>
            <w:rFonts w:ascii="Times New Roman" w:eastAsiaTheme="minorEastAsia" w:hAnsi="Times New Roman" w:cs="Times New Roman"/>
            <w:sz w:val="24"/>
            <w:szCs w:val="24"/>
          </w:rPr>
          <w:delText>the cannabis use group</w:delText>
        </w:r>
      </w:del>
      <w:ins w:id="147" w:author="Wrobel, Julia" w:date="2023-03-29T13:57:00Z">
        <w:r w:rsidR="00E00F97">
          <w:rPr>
            <w:rFonts w:ascii="Times New Roman" w:eastAsiaTheme="minorEastAsia" w:hAnsi="Times New Roman" w:cs="Times New Roman"/>
            <w:sz w:val="24"/>
            <w:szCs w:val="24"/>
          </w:rPr>
          <w:t xml:space="preserve">increase in time since smoking for the </w:t>
        </w:r>
      </w:ins>
      <w:ins w:id="148" w:author="Wrobel, Julia" w:date="2023-03-29T13:58:00Z">
        <w:r w:rsidR="00E00F97">
          <w:rPr>
            <w:rFonts w:ascii="Times New Roman" w:eastAsiaTheme="minorEastAsia" w:hAnsi="Times New Roman" w:cs="Times New Roman"/>
            <w:sz w:val="24"/>
            <w:szCs w:val="24"/>
          </w:rPr>
          <w:t>cannabis</w:t>
        </w:r>
      </w:ins>
      <w:ins w:id="149" w:author="Wrobel, Julia" w:date="2023-03-29T13:57:00Z">
        <w:r w:rsidR="00E00F97">
          <w:rPr>
            <w:rFonts w:ascii="Times New Roman" w:eastAsiaTheme="minorEastAsia" w:hAnsi="Times New Roman" w:cs="Times New Roman"/>
            <w:sz w:val="24"/>
            <w:szCs w:val="24"/>
          </w:rPr>
          <w:t xml:space="preserve"> use group</w:t>
        </w:r>
      </w:ins>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7DB5493"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ins w:id="150" w:author="Wrobel, Julia" w:date="2023-03-29T15:22:00Z">
        <w:r w:rsidR="006B20DF">
          <w:rPr>
            <w:rFonts w:ascii="Times New Roman" w:hAnsi="Times New Roman" w:cs="Times New Roman"/>
            <w:sz w:val="24"/>
            <w:szCs w:val="24"/>
          </w:rPr>
          <w:t xml:space="preserve"> </w:t>
        </w:r>
      </w:ins>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&lt;EndNote&gt;&lt;Cite&gt;&lt;Author&gt;Team.&lt;/Author&gt;&lt;Year&gt;2020&lt;/Year&gt;&lt;RecNum&gt;19&lt;/RecNum&gt;&lt;DisplayText&gt;[14]&lt;/DisplayText&gt;&lt;record&gt;&lt;rec-number&gt;19&lt;/rec-number&gt;&lt;foreign-keys&gt;&lt;key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ins w:id="151" w:author="Wrobel, Julia" w:date="2023-03-29T15:22:00Z">
        <w:r w:rsidR="006B20DF">
          <w:rPr>
            <w:rFonts w:ascii="Times New Roman" w:hAnsi="Times New Roman" w:cs="Times New Roman"/>
            <w:sz w:val="24"/>
            <w:szCs w:val="24"/>
          </w:rPr>
          <w:t xml:space="preserve"> </w:t>
        </w:r>
      </w:ins>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&lt;EndNote&gt;&lt;Cite&gt;&lt;Author&gt;Wood&lt;/Author&gt;&lt;Year&gt;2011&lt;/Year&gt;&lt;RecNum&gt;21&lt;/RecNum&gt;&lt;DisplayText&gt;[15]&lt;/DisplayText&gt;&lt;record&gt;&lt;rec-number&gt;21&lt;/rec-number&gt;&lt;foreign-keys&gt;&lt;key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&lt;EndNote&gt;&lt;Cite&gt;&lt;Author&gt;Reiss&lt;/Author&gt;&lt;Year&gt;2017&lt;/Year&gt;&lt;RecNum&gt;17&lt;/RecNum&gt;&lt;DisplayText&gt;[13]&lt;/DisplayText&gt;&lt;record&gt;&lt;rec-number&gt;17&lt;/rec-number&gt;&lt;foreign-keys&gt;&lt;key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152"/>
      <w:r>
        <w:rPr>
          <w:rFonts w:ascii="Times New Roman" w:hAnsi="Times New Roman" w:cs="Times New Roman"/>
          <w:sz w:val="24"/>
          <w:szCs w:val="24"/>
        </w:rPr>
        <w:t>Code for reproducing our analysis is publicly available on GitHub</w:t>
      </w:r>
      <w:commentRangeEnd w:id="152"/>
      <w:r>
        <w:rPr>
          <w:rStyle w:val="CommentReference"/>
        </w:rPr>
        <w:commentReference w:id="152"/>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7C19A883" w14:textId="1544EA74" w:rsidR="00AC729D" w:rsidRDefault="00AC729D" w:rsidP="00AC729D">
      <w:pPr>
        <w:spacing w:line="480" w:lineRule="auto"/>
        <w:rPr>
          <w:rFonts w:ascii="Times New Roman" w:hAnsi="Times New Roman" w:cs="Times New Roman"/>
          <w:sz w:val="24"/>
          <w:szCs w:val="24"/>
        </w:rPr>
      </w:pPr>
      <w:commentRangeStart w:id="153"/>
      <w:commentRangeStart w:id="154"/>
      <w:commentRangeStart w:id="155"/>
      <w:r>
        <w:rPr>
          <w:rFonts w:ascii="Times New Roman" w:hAnsi="Times New Roman" w:cs="Times New Roman"/>
          <w:sz w:val="24"/>
          <w:szCs w:val="24"/>
        </w:rPr>
        <w:t xml:space="preserve">Table 1 (shown below) describes demographic characteristics, THC the active component of cannabis and the delays in time from cannabis consumption to testing: </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AC729D" w14:paraId="73EAC609" w14:textId="77777777" w:rsidTr="004D287E">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62A478" w14:textId="77777777" w:rsidR="00AC729D" w:rsidRPr="00322B09" w:rsidRDefault="00AC729D" w:rsidP="004D287E">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4C8B9B" w14:textId="77777777" w:rsidR="00AC729D" w:rsidRPr="00322B09" w:rsidRDefault="00AC729D" w:rsidP="004D287E">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945E19" w14:textId="77777777" w:rsidR="00AC729D" w:rsidRPr="00322B09" w:rsidRDefault="00AC729D" w:rsidP="004D287E">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AC729D" w14:paraId="2CCF9356" w14:textId="77777777" w:rsidTr="004D287E">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BC4920" w14:textId="77777777" w:rsidR="00AC729D" w:rsidRPr="00322B09" w:rsidRDefault="00AC729D" w:rsidP="004D287E">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4DFBDC" w14:textId="77777777" w:rsidR="00AC729D" w:rsidRPr="00322B09" w:rsidRDefault="00AC729D" w:rsidP="004D287E">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C3F958" w14:textId="77777777" w:rsidR="00AC729D" w:rsidRPr="00322B09" w:rsidRDefault="00AC729D" w:rsidP="004D287E">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occasional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417752" w14:textId="77777777" w:rsidR="00AC729D" w:rsidRPr="00322B09" w:rsidRDefault="00AC729D" w:rsidP="004D287E">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daily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8B29CE" w14:textId="77777777" w:rsidR="00AC729D" w:rsidRPr="00322B09" w:rsidRDefault="00AC729D" w:rsidP="004D287E">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AC729D" w14:paraId="29E768D4" w14:textId="77777777" w:rsidTr="004D287E">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195E"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FDCB"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E3C00"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8B03"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1E913"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AC729D" w14:paraId="56E61D2A" w14:textId="77777777" w:rsidTr="004D287E">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4836"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061F"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D08C"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032F1"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F4E92"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AC729D" w14:paraId="0031978E" w14:textId="77777777" w:rsidTr="004D287E">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C433"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C09B"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1B93F"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95E9"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ADF6"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AC729D" w14:paraId="1754C58A" w14:textId="77777777" w:rsidTr="004D287E">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C641"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570C5"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36E3"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5A6F"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4876"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AC729D" w14:paraId="753D04DC" w14:textId="77777777" w:rsidTr="004D287E">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FD7A"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E997"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2F82"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460C"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208F"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AC729D" w14:paraId="17C0B5A4" w14:textId="77777777" w:rsidTr="004D287E">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4FE0"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2A33"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E0F6"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0F91"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EB1E"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AC729D" w14:paraId="2DDA8561" w14:textId="77777777" w:rsidTr="004D287E">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70522F4"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AC454"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EAB49D"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1FCCAA"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FB8999"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AC729D" w14:paraId="12D1A7F4" w14:textId="77777777" w:rsidTr="004D287E">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33BA910" w14:textId="77777777" w:rsidR="00AC729D" w:rsidRPr="00105272" w:rsidRDefault="00AC729D" w:rsidP="004D287E">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commentRangeEnd w:id="153"/>
    <w:p w14:paraId="1024E6A7" w14:textId="77777777" w:rsidR="00AC729D" w:rsidRDefault="00AC729D" w:rsidP="00AC729D">
      <w:pPr>
        <w:spacing w:line="480" w:lineRule="auto"/>
        <w:rPr>
          <w:rFonts w:ascii="Times New Roman" w:hAnsi="Times New Roman" w:cs="Times New Roman"/>
          <w:sz w:val="24"/>
          <w:szCs w:val="24"/>
        </w:rPr>
      </w:pPr>
      <w:r>
        <w:rPr>
          <w:rStyle w:val="CommentReference"/>
        </w:rPr>
        <w:commentReference w:id="153"/>
      </w:r>
      <w:commentRangeEnd w:id="154"/>
      <w:r w:rsidR="00921B36">
        <w:rPr>
          <w:rStyle w:val="CommentReference"/>
        </w:rPr>
        <w:commentReference w:id="154"/>
      </w:r>
      <w:commentRangeEnd w:id="155"/>
      <w:r w:rsidR="006B20DF">
        <w:rPr>
          <w:rStyle w:val="CommentReference"/>
        </w:rPr>
        <w:commentReference w:id="155"/>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74972946" w:rsidR="00AC729D" w:rsidRDefault="006B20DF" w:rsidP="006B20DF">
      <w:pPr>
        <w:spacing w:line="480" w:lineRule="auto"/>
        <w:ind w:firstLine="720"/>
        <w:rPr>
          <w:rFonts w:ascii="Times New Roman" w:hAnsi="Times New Roman" w:cs="Times New Roman"/>
          <w:sz w:val="24"/>
          <w:szCs w:val="24"/>
        </w:rPr>
      </w:pPr>
      <w:ins w:id="156" w:author="Wrobel, Julia" w:date="2023-03-29T15:24:00Z">
        <w:r>
          <w:rPr>
            <w:rFonts w:ascii="Times New Roman" w:hAnsi="Times New Roman" w:cs="Times New Roman"/>
            <w:sz w:val="24"/>
            <w:szCs w:val="24"/>
          </w:rPr>
          <w:t xml:space="preserve">Figure </w:t>
        </w:r>
      </w:ins>
      <w:ins w:id="157" w:author="Wrobel, Julia" w:date="2023-03-29T15:25:00Z">
        <w:r>
          <w:rPr>
            <w:rFonts w:ascii="Times New Roman" w:hAnsi="Times New Roman" w:cs="Times New Roman"/>
            <w:sz w:val="24"/>
            <w:szCs w:val="24"/>
          </w:rPr>
          <w:t xml:space="preserve">2A shows ROC curves </w:t>
        </w:r>
      </w:ins>
      <w:ins w:id="158" w:author="Wrobel, Julia" w:date="2023-03-29T15:28:00Z">
        <w:r w:rsidR="00E94D0D">
          <w:rPr>
            <w:rFonts w:ascii="Times New Roman" w:hAnsi="Times New Roman" w:cs="Times New Roman"/>
            <w:sz w:val="24"/>
            <w:szCs w:val="24"/>
          </w:rPr>
          <w:t xml:space="preserve">that compare the ability </w:t>
        </w:r>
      </w:ins>
      <w:ins w:id="159" w:author="Wrobel, Julia" w:date="2023-03-29T15:25:00Z">
        <w:r>
          <w:rPr>
            <w:rFonts w:ascii="Times New Roman" w:hAnsi="Times New Roman" w:cs="Times New Roman"/>
            <w:sz w:val="24"/>
            <w:szCs w:val="24"/>
          </w:rPr>
          <w:t>of the functional and traditional logistic regression models</w:t>
        </w:r>
      </w:ins>
      <w:ins w:id="160" w:author="Wrobel, Julia" w:date="2023-03-29T15:28:00Z">
        <w:r w:rsidR="00E94D0D">
          <w:rPr>
            <w:rFonts w:ascii="Times New Roman" w:hAnsi="Times New Roman" w:cs="Times New Roman"/>
            <w:sz w:val="24"/>
            <w:szCs w:val="24"/>
          </w:rPr>
          <w:t xml:space="preserve"> to discriminate between recent cannabis use and no use</w:t>
        </w:r>
      </w:ins>
      <w:ins w:id="161" w:author="Wrobel, Julia" w:date="2023-03-29T15:27:00Z">
        <w:r>
          <w:rPr>
            <w:rFonts w:ascii="Times New Roman" w:hAnsi="Times New Roman" w:cs="Times New Roman"/>
            <w:sz w:val="24"/>
            <w:szCs w:val="24"/>
          </w:rPr>
          <w:t xml:space="preserve">. </w:t>
        </w:r>
      </w:ins>
      <w:del w:id="162" w:author="Wrobel, Julia" w:date="2023-03-29T15:27:00Z">
        <w:r w:rsidR="00AC729D" w:rsidDel="006B20DF">
          <w:rPr>
            <w:rFonts w:ascii="Times New Roman" w:hAnsi="Times New Roman" w:cs="Times New Roman"/>
            <w:sz w:val="24"/>
            <w:szCs w:val="24"/>
          </w:rPr>
          <w:delText xml:space="preserve">The ROC curves for the prediction analysis compared the discrimination ability for two models; </w:delText>
        </w:r>
        <w:r w:rsidR="00CA3390" w:rsidDel="006B20DF">
          <w:rPr>
            <w:rFonts w:ascii="Times New Roman" w:hAnsi="Times New Roman" w:cs="Times New Roman"/>
            <w:sz w:val="24"/>
            <w:szCs w:val="24"/>
          </w:rPr>
          <w:delText xml:space="preserve">a traditional logistic regression model using </w:delText>
        </w:r>
        <w:r w:rsidR="00AC729D" w:rsidDel="006B20DF">
          <w:rPr>
            <w:rFonts w:ascii="Times New Roman" w:hAnsi="Times New Roman" w:cs="Times New Roman"/>
            <w:sz w:val="24"/>
            <w:szCs w:val="24"/>
          </w:rPr>
          <w:delText xml:space="preserve">summary features of the trajectory of the pupil light response and </w:delText>
        </w:r>
        <w:r w:rsidR="00CA3390" w:rsidDel="006B20DF">
          <w:rPr>
            <w:rFonts w:ascii="Times New Roman" w:hAnsi="Times New Roman" w:cs="Times New Roman"/>
            <w:sz w:val="24"/>
            <w:szCs w:val="24"/>
          </w:rPr>
          <w:delText xml:space="preserve">the other </w:delText>
        </w:r>
        <w:r w:rsidR="00032664" w:rsidDel="006B20DF">
          <w:rPr>
            <w:rFonts w:ascii="Times New Roman" w:hAnsi="Times New Roman" w:cs="Times New Roman"/>
            <w:sz w:val="24"/>
            <w:szCs w:val="24"/>
          </w:rPr>
          <w:delText>a</w:delText>
        </w:r>
        <w:r w:rsidR="00CA3390" w:rsidDel="006B20DF">
          <w:rPr>
            <w:rFonts w:ascii="Times New Roman" w:hAnsi="Times New Roman" w:cs="Times New Roman"/>
            <w:sz w:val="24"/>
            <w:szCs w:val="24"/>
          </w:rPr>
          <w:delText xml:space="preserve"> functional logistic regression</w:delText>
        </w:r>
        <w:r w:rsidR="00032664" w:rsidDel="006B20DF">
          <w:rPr>
            <w:rFonts w:ascii="Times New Roman" w:hAnsi="Times New Roman" w:cs="Times New Roman"/>
            <w:sz w:val="24"/>
            <w:szCs w:val="24"/>
          </w:rPr>
          <w:delText xml:space="preserve"> using</w:delText>
        </w:r>
        <w:r w:rsidR="00AC729D" w:rsidDel="006B20DF">
          <w:rPr>
            <w:rFonts w:ascii="Times New Roman" w:hAnsi="Times New Roman" w:cs="Times New Roman"/>
            <w:sz w:val="24"/>
            <w:szCs w:val="24"/>
          </w:rPr>
          <w:delText xml:space="preserve"> the full trajectory of the pupil light response (Figure 2A). </w:delText>
        </w:r>
      </w:del>
      <w:r w:rsidR="00AC729D">
        <w:rPr>
          <w:rFonts w:ascii="Times New Roman" w:hAnsi="Times New Roman" w:cs="Times New Roman"/>
          <w:sz w:val="24"/>
          <w:szCs w:val="24"/>
        </w:rPr>
        <w:t xml:space="preserve">The </w:t>
      </w:r>
      <w:ins w:id="163" w:author="Wrobel, Julia" w:date="2023-03-29T15:26:00Z">
        <w:r>
          <w:rPr>
            <w:rFonts w:ascii="Times New Roman" w:hAnsi="Times New Roman" w:cs="Times New Roman"/>
            <w:sz w:val="24"/>
            <w:szCs w:val="24"/>
          </w:rPr>
          <w:t xml:space="preserve">functional logistic </w:t>
        </w:r>
      </w:ins>
      <w:r w:rsidR="00AC729D">
        <w:rPr>
          <w:rFonts w:ascii="Times New Roman" w:hAnsi="Times New Roman" w:cs="Times New Roman"/>
          <w:sz w:val="24"/>
          <w:szCs w:val="24"/>
        </w:rPr>
        <w:t>model</w:t>
      </w:r>
      <w:ins w:id="164" w:author="Wrobel, Julia" w:date="2023-03-29T15:27:00Z">
        <w:r>
          <w:rPr>
            <w:rFonts w:ascii="Times New Roman" w:hAnsi="Times New Roman" w:cs="Times New Roman"/>
            <w:sz w:val="24"/>
            <w:szCs w:val="24"/>
          </w:rPr>
          <w:t>, which</w:t>
        </w:r>
      </w:ins>
      <w:del w:id="165" w:author="Wrobel, Julia" w:date="2023-03-29T15:27:00Z">
        <w:r w:rsidR="00AC729D" w:rsidDel="006B20DF">
          <w:rPr>
            <w:rFonts w:ascii="Times New Roman" w:hAnsi="Times New Roman" w:cs="Times New Roman"/>
            <w:sz w:val="24"/>
            <w:szCs w:val="24"/>
          </w:rPr>
          <w:delText xml:space="preserve"> based on</w:delText>
        </w:r>
      </w:del>
      <w:ins w:id="166" w:author="Wrobel, Julia" w:date="2023-03-29T15:27:00Z">
        <w:r>
          <w:rPr>
            <w:rFonts w:ascii="Times New Roman" w:hAnsi="Times New Roman" w:cs="Times New Roman"/>
            <w:sz w:val="24"/>
            <w:szCs w:val="24"/>
          </w:rPr>
          <w:t xml:space="preserve"> uses</w:t>
        </w:r>
      </w:ins>
      <w:r w:rsidR="00AC729D">
        <w:rPr>
          <w:rFonts w:ascii="Times New Roman" w:hAnsi="Times New Roman" w:cs="Times New Roman"/>
          <w:sz w:val="24"/>
          <w:szCs w:val="24"/>
        </w:rPr>
        <w:t xml:space="preserve"> the full </w:t>
      </w:r>
      <w:del w:id="167" w:author="Wrobel, Julia" w:date="2023-03-29T15:27:00Z">
        <w:r w:rsidR="00AC729D" w:rsidDel="006B20DF">
          <w:rPr>
            <w:rFonts w:ascii="Times New Roman" w:hAnsi="Times New Roman" w:cs="Times New Roman"/>
            <w:sz w:val="24"/>
            <w:szCs w:val="24"/>
          </w:rPr>
          <w:delText xml:space="preserve">trajectory of </w:delText>
        </w:r>
      </w:del>
      <w:r w:rsidR="00AC729D">
        <w:rPr>
          <w:rFonts w:ascii="Times New Roman" w:hAnsi="Times New Roman" w:cs="Times New Roman"/>
          <w:sz w:val="24"/>
          <w:szCs w:val="24"/>
        </w:rPr>
        <w:t xml:space="preserve">pupil light response </w:t>
      </w:r>
      <w:ins w:id="168" w:author="Wrobel, Julia" w:date="2023-03-29T15:27:00Z">
        <w:r>
          <w:rPr>
            <w:rFonts w:ascii="Times New Roman" w:hAnsi="Times New Roman" w:cs="Times New Roman"/>
            <w:sz w:val="24"/>
            <w:szCs w:val="24"/>
          </w:rPr>
          <w:t xml:space="preserve">trajectory, </w:t>
        </w:r>
      </w:ins>
      <w:r w:rsidR="00AC729D">
        <w:rPr>
          <w:rFonts w:ascii="Times New Roman" w:hAnsi="Times New Roman" w:cs="Times New Roman"/>
          <w:sz w:val="24"/>
          <w:szCs w:val="24"/>
        </w:rPr>
        <w:t>ha</w:t>
      </w:r>
      <w:ins w:id="169" w:author="Wrobel, Julia" w:date="2023-03-29T15:27:00Z">
        <w:r>
          <w:rPr>
            <w:rFonts w:ascii="Times New Roman" w:hAnsi="Times New Roman" w:cs="Times New Roman"/>
            <w:sz w:val="24"/>
            <w:szCs w:val="24"/>
          </w:rPr>
          <w:t>s</w:t>
        </w:r>
      </w:ins>
      <w:del w:id="170" w:author="Wrobel, Julia" w:date="2023-03-29T15:27:00Z">
        <w:r w:rsidR="00AC729D" w:rsidDel="006B20DF">
          <w:rPr>
            <w:rFonts w:ascii="Times New Roman" w:hAnsi="Times New Roman" w:cs="Times New Roman"/>
            <w:sz w:val="24"/>
            <w:szCs w:val="24"/>
          </w:rPr>
          <w:delText>d</w:delText>
        </w:r>
      </w:del>
      <w:r w:rsidR="00AC729D">
        <w:rPr>
          <w:rFonts w:ascii="Times New Roman" w:hAnsi="Times New Roman" w:cs="Times New Roman"/>
          <w:sz w:val="24"/>
          <w:szCs w:val="24"/>
        </w:rPr>
        <w:t xml:space="preserve"> a higher AUC value (AUC = 0.71) </w:t>
      </w:r>
      <w:del w:id="171" w:author="Wrobel, Julia" w:date="2023-03-29T15:27:00Z">
        <w:r w:rsidR="00AC729D" w:rsidDel="006B20DF">
          <w:rPr>
            <w:rFonts w:ascii="Times New Roman" w:hAnsi="Times New Roman" w:cs="Times New Roman"/>
            <w:sz w:val="24"/>
            <w:szCs w:val="24"/>
          </w:rPr>
          <w:delText xml:space="preserve">compared </w:delText>
        </w:r>
      </w:del>
      <w:ins w:id="172" w:author="Wrobel, Julia" w:date="2023-03-29T15:27:00Z">
        <w:r>
          <w:rPr>
            <w:rFonts w:ascii="Times New Roman" w:hAnsi="Times New Roman" w:cs="Times New Roman"/>
            <w:sz w:val="24"/>
            <w:szCs w:val="24"/>
          </w:rPr>
          <w:t xml:space="preserve">than </w:t>
        </w:r>
      </w:ins>
      <w:del w:id="173" w:author="Wrobel, Julia" w:date="2023-03-29T15:27:00Z">
        <w:r w:rsidR="00AC729D" w:rsidDel="006B20DF">
          <w:rPr>
            <w:rFonts w:ascii="Times New Roman" w:hAnsi="Times New Roman" w:cs="Times New Roman"/>
            <w:sz w:val="24"/>
            <w:szCs w:val="24"/>
          </w:rPr>
          <w:delText xml:space="preserve">to </w:delText>
        </w:r>
      </w:del>
      <w:r w:rsidR="00AC729D">
        <w:rPr>
          <w:rFonts w:ascii="Times New Roman" w:hAnsi="Times New Roman" w:cs="Times New Roman"/>
          <w:sz w:val="24"/>
          <w:szCs w:val="24"/>
        </w:rPr>
        <w:t>the</w:t>
      </w:r>
      <w:ins w:id="174" w:author="Wrobel, Julia" w:date="2023-03-29T15:27:00Z">
        <w:r>
          <w:rPr>
            <w:rFonts w:ascii="Times New Roman" w:hAnsi="Times New Roman" w:cs="Times New Roman"/>
            <w:sz w:val="24"/>
            <w:szCs w:val="24"/>
          </w:rPr>
          <w:t xml:space="preserve"> traditional logistic</w:t>
        </w:r>
      </w:ins>
      <w:r w:rsidR="00AC729D">
        <w:rPr>
          <w:rFonts w:ascii="Times New Roman" w:hAnsi="Times New Roman" w:cs="Times New Roman"/>
          <w:sz w:val="24"/>
          <w:szCs w:val="24"/>
        </w:rPr>
        <w:t xml:space="preserve"> model based </w:t>
      </w:r>
      <w:ins w:id="175" w:author="Wrobel, Julia" w:date="2023-03-29T15:27:00Z">
        <w:r>
          <w:rPr>
            <w:rFonts w:ascii="Times New Roman" w:hAnsi="Times New Roman" w:cs="Times New Roman"/>
            <w:sz w:val="24"/>
            <w:szCs w:val="24"/>
          </w:rPr>
          <w:t xml:space="preserve">on </w:t>
        </w:r>
      </w:ins>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del w:id="176" w:author="Wrobel, Julia" w:date="2023-03-29T15:29:00Z">
        <w:r w:rsidR="00AC729D" w:rsidDel="008B46EC">
          <w:rPr>
            <w:rFonts w:ascii="Times New Roman" w:hAnsi="Times New Roman" w:cs="Times New Roman"/>
            <w:sz w:val="24"/>
            <w:szCs w:val="24"/>
          </w:rPr>
          <w:delText>may have a</w:delText>
        </w:r>
      </w:del>
      <w:ins w:id="177" w:author="Wrobel, Julia" w:date="2023-03-29T15:29:00Z">
        <w:r w:rsidR="008B46EC">
          <w:rPr>
            <w:rFonts w:ascii="Times New Roman" w:hAnsi="Times New Roman" w:cs="Times New Roman"/>
            <w:sz w:val="24"/>
            <w:szCs w:val="24"/>
          </w:rPr>
          <w:t>can</w:t>
        </w:r>
      </w:ins>
      <w:r w:rsidR="00AC729D">
        <w:rPr>
          <w:rFonts w:ascii="Times New Roman" w:hAnsi="Times New Roman" w:cs="Times New Roman"/>
          <w:sz w:val="24"/>
          <w:szCs w:val="24"/>
        </w:rPr>
        <w:t xml:space="preserve"> better </w:t>
      </w:r>
      <w:del w:id="178" w:author="Wrobel, Julia" w:date="2023-03-29T15:29:00Z">
        <w:r w:rsidR="00AC729D" w:rsidDel="008B46EC">
          <w:rPr>
            <w:rFonts w:ascii="Times New Roman" w:hAnsi="Times New Roman" w:cs="Times New Roman"/>
            <w:sz w:val="24"/>
            <w:szCs w:val="24"/>
          </w:rPr>
          <w:delText>ability to discriminate</w:delText>
        </w:r>
      </w:del>
      <w:ins w:id="179" w:author="Wrobel, Julia" w:date="2023-03-29T15:29:00Z">
        <w:r w:rsidR="008B46EC">
          <w:rPr>
            <w:rFonts w:ascii="Times New Roman" w:hAnsi="Times New Roman" w:cs="Times New Roman"/>
            <w:sz w:val="24"/>
            <w:szCs w:val="24"/>
          </w:rPr>
          <w:t>differe</w:t>
        </w:r>
      </w:ins>
      <w:ins w:id="180" w:author="Wrobel, Julia" w:date="2023-03-29T15:30:00Z">
        <w:r w:rsidR="008B46EC">
          <w:rPr>
            <w:rFonts w:ascii="Times New Roman" w:hAnsi="Times New Roman" w:cs="Times New Roman"/>
            <w:sz w:val="24"/>
            <w:szCs w:val="24"/>
          </w:rPr>
          <w:t>ntiate</w:t>
        </w:r>
      </w:ins>
      <w:r w:rsidR="00AC729D">
        <w:rPr>
          <w:rFonts w:ascii="Times New Roman" w:hAnsi="Times New Roman" w:cs="Times New Roman"/>
          <w:sz w:val="24"/>
          <w:szCs w:val="24"/>
        </w:rPr>
        <w:t xml:space="preserve"> </w:t>
      </w:r>
      <w:del w:id="181" w:author="Wrobel, Julia" w:date="2023-03-29T15:30:00Z">
        <w:r w:rsidR="00AC729D" w:rsidDel="008B46EC">
          <w:rPr>
            <w:rFonts w:ascii="Times New Roman" w:hAnsi="Times New Roman" w:cs="Times New Roman"/>
            <w:sz w:val="24"/>
            <w:szCs w:val="24"/>
          </w:rPr>
          <w:delText>between the</w:delText>
        </w:r>
      </w:del>
      <w:ins w:id="182" w:author="Wrobel, Julia" w:date="2023-03-29T15:30:00Z">
        <w:r w:rsidR="008B46EC">
          <w:rPr>
            <w:rFonts w:ascii="Times New Roman" w:hAnsi="Times New Roman" w:cs="Times New Roman"/>
            <w:sz w:val="24"/>
            <w:szCs w:val="24"/>
          </w:rPr>
          <w:t>recent</w:t>
        </w:r>
      </w:ins>
      <w:r w:rsidR="00AC729D">
        <w:rPr>
          <w:rFonts w:ascii="Times New Roman" w:hAnsi="Times New Roman" w:cs="Times New Roman"/>
          <w:sz w:val="24"/>
          <w:szCs w:val="24"/>
        </w:rPr>
        <w:t xml:space="preserve"> cannabis use </w:t>
      </w:r>
      <w:del w:id="183" w:author="Wrobel, Julia" w:date="2023-03-29T15:30:00Z">
        <w:r w:rsidR="00AC729D" w:rsidDel="008B46EC">
          <w:rPr>
            <w:rFonts w:ascii="Times New Roman" w:hAnsi="Times New Roman" w:cs="Times New Roman"/>
            <w:sz w:val="24"/>
            <w:szCs w:val="24"/>
          </w:rPr>
          <w:delText>group and no-use controls than feature-based models</w:delText>
        </w:r>
      </w:del>
      <w:ins w:id="184" w:author="Wrobel, Julia" w:date="2023-03-29T15:30:00Z">
        <w:r w:rsidR="008B46EC">
          <w:rPr>
            <w:rFonts w:ascii="Times New Roman" w:hAnsi="Times New Roman" w:cs="Times New Roman"/>
            <w:sz w:val="24"/>
            <w:szCs w:val="24"/>
          </w:rPr>
          <w:t>from no use</w:t>
        </w:r>
      </w:ins>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AC729D" w:rsidP="004D287E">
            <w:pPr>
              <w:rPr>
                <w:rFonts w:ascii="Times New Roman" w:hAnsi="Times New Roman" w:cs="Times New Roman"/>
                <w:sz w:val="24"/>
                <w:szCs w:val="24"/>
              </w:rPr>
            </w:pPr>
            <w:commentRangeStart w:id="185"/>
            <w:commentRangeEnd w:id="185"/>
            <w:r>
              <w:rPr>
                <w:rStyle w:val="CommentReference"/>
              </w:rPr>
              <w:lastRenderedPageBreak/>
              <w:commentReference w:id="185"/>
            </w:r>
            <w:r w:rsidR="00DB21F0">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1023F0BA" w14:textId="4DB5083B" w:rsidR="00AC729D" w:rsidDel="007D3F40" w:rsidRDefault="00AC729D" w:rsidP="004D287E">
            <w:pPr>
              <w:rPr>
                <w:del w:id="186" w:author="Wrobel, Julia" w:date="2023-03-29T15:38:00Z"/>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del w:id="187" w:author="Wrobel, Julia" w:date="2023-03-29T15:36:00Z">
              <w:r w:rsidDel="004949FC">
                <w:rPr>
                  <w:rFonts w:ascii="Times New Roman" w:hAnsi="Times New Roman" w:cs="Times New Roman"/>
                  <w:sz w:val="24"/>
                  <w:szCs w:val="24"/>
                </w:rPr>
                <w:delText>model depicted with blue</w:delText>
              </w:r>
            </w:del>
            <w:ins w:id="188" w:author="Wrobel, Julia" w:date="2023-03-29T15:36:00Z">
              <w:r w:rsidR="004949FC">
                <w:rPr>
                  <w:rFonts w:ascii="Times New Roman" w:hAnsi="Times New Roman" w:cs="Times New Roman"/>
                  <w:sz w:val="24"/>
                  <w:szCs w:val="24"/>
                </w:rPr>
                <w:t>blue</w:t>
              </w:r>
            </w:ins>
            <w:r>
              <w:rPr>
                <w:rFonts w:ascii="Times New Roman" w:hAnsi="Times New Roman" w:cs="Times New Roman"/>
                <w:sz w:val="24"/>
                <w:szCs w:val="24"/>
              </w:rPr>
              <w:t xml:space="preserve"> line </w:t>
            </w:r>
            <w:del w:id="189" w:author="Wrobel, Julia" w:date="2023-03-29T15:37:00Z">
              <w:r w:rsidDel="004949FC">
                <w:rPr>
                  <w:rFonts w:ascii="Times New Roman" w:hAnsi="Times New Roman" w:cs="Times New Roman"/>
                  <w:sz w:val="24"/>
                  <w:szCs w:val="24"/>
                </w:rPr>
                <w:delText>was constructed with</w:delText>
              </w:r>
            </w:del>
            <w:ins w:id="190" w:author="Wrobel, Julia" w:date="2023-03-29T15:37:00Z">
              <w:r w:rsidR="004949FC">
                <w:rPr>
                  <w:rFonts w:ascii="Times New Roman" w:hAnsi="Times New Roman" w:cs="Times New Roman"/>
                  <w:sz w:val="24"/>
                  <w:szCs w:val="24"/>
                </w:rPr>
                <w:t xml:space="preserve">is </w:t>
              </w:r>
              <w:proofErr w:type="gramStart"/>
              <w:r w:rsidR="004949FC">
                <w:rPr>
                  <w:rFonts w:ascii="Times New Roman" w:hAnsi="Times New Roman" w:cs="Times New Roman"/>
                  <w:sz w:val="24"/>
                  <w:szCs w:val="24"/>
                </w:rPr>
                <w:t>an</w:t>
              </w:r>
              <w:proofErr w:type="gramEnd"/>
              <w:r w:rsidR="004949FC">
                <w:rPr>
                  <w:rFonts w:ascii="Times New Roman" w:hAnsi="Times New Roman" w:cs="Times New Roman"/>
                  <w:sz w:val="24"/>
                  <w:szCs w:val="24"/>
                </w:rPr>
                <w:t xml:space="preserve"> ROC curve for</w:t>
              </w:r>
            </w:ins>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w:t>
            </w:r>
            <w:del w:id="191" w:author="Wrobel, Julia" w:date="2023-03-29T15:37:00Z">
              <w:r w:rsidDel="004949FC">
                <w:rPr>
                  <w:rFonts w:ascii="Times New Roman" w:hAnsi="Times New Roman" w:cs="Times New Roman"/>
                  <w:sz w:val="24"/>
                  <w:szCs w:val="24"/>
                </w:rPr>
                <w:delText xml:space="preserve">model depicted with the </w:delText>
              </w:r>
            </w:del>
            <w:r>
              <w:rPr>
                <w:rFonts w:ascii="Times New Roman" w:hAnsi="Times New Roman" w:cs="Times New Roman"/>
                <w:sz w:val="24"/>
                <w:szCs w:val="24"/>
              </w:rPr>
              <w:t xml:space="preserve">yellow </w:t>
            </w:r>
            <w:ins w:id="192" w:author="Wrobel, Julia" w:date="2023-03-29T15:37:00Z">
              <w:r w:rsidR="004949FC">
                <w:rPr>
                  <w:rFonts w:ascii="Times New Roman" w:hAnsi="Times New Roman" w:cs="Times New Roman"/>
                  <w:sz w:val="24"/>
                  <w:szCs w:val="24"/>
                </w:rPr>
                <w:t xml:space="preserve">line is </w:t>
              </w:r>
              <w:proofErr w:type="gramStart"/>
              <w:r w:rsidR="004949FC">
                <w:rPr>
                  <w:rFonts w:ascii="Times New Roman" w:hAnsi="Times New Roman" w:cs="Times New Roman"/>
                  <w:sz w:val="24"/>
                  <w:szCs w:val="24"/>
                </w:rPr>
                <w:t>an</w:t>
              </w:r>
              <w:proofErr w:type="gramEnd"/>
              <w:r w:rsidR="004949FC">
                <w:rPr>
                  <w:rFonts w:ascii="Times New Roman" w:hAnsi="Times New Roman" w:cs="Times New Roman"/>
                  <w:sz w:val="24"/>
                  <w:szCs w:val="24"/>
                </w:rPr>
                <w:t xml:space="preserve"> ROC curve for</w:t>
              </w:r>
            </w:ins>
            <w:del w:id="193" w:author="Wrobel, Julia" w:date="2023-03-29T15:37:00Z">
              <w:r w:rsidDel="004949FC">
                <w:rPr>
                  <w:rFonts w:ascii="Times New Roman" w:hAnsi="Times New Roman" w:cs="Times New Roman"/>
                  <w:sz w:val="24"/>
                  <w:szCs w:val="24"/>
                </w:rPr>
                <w:delText>was constructed with</w:delText>
              </w:r>
            </w:del>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del w:id="194" w:author="Wrobel, Julia" w:date="2023-03-29T15:37:00Z">
              <w:r w:rsidDel="004949FC">
                <w:rPr>
                  <w:rFonts w:ascii="Times New Roman" w:hAnsi="Times New Roman" w:cs="Times New Roman"/>
                  <w:sz w:val="24"/>
                  <w:szCs w:val="24"/>
                </w:rPr>
                <w:delText>Although similar, the</w:delText>
              </w:r>
            </w:del>
            <w:ins w:id="195" w:author="Wrobel, Julia" w:date="2023-03-29T15:37:00Z">
              <w:r w:rsidR="004949FC">
                <w:rPr>
                  <w:rFonts w:ascii="Times New Roman" w:hAnsi="Times New Roman" w:cs="Times New Roman"/>
                  <w:sz w:val="24"/>
                  <w:szCs w:val="24"/>
                </w:rPr>
                <w:t>The</w:t>
              </w:r>
            </w:ins>
            <w:r>
              <w:rPr>
                <w:rFonts w:ascii="Times New Roman" w:hAnsi="Times New Roman" w:cs="Times New Roman"/>
                <w:sz w:val="24"/>
                <w:szCs w:val="24"/>
              </w:rPr>
              <w:t xml:space="preserve"> </w:t>
            </w:r>
            <w:ins w:id="196" w:author="Wrobel, Julia" w:date="2023-03-29T15:38:00Z">
              <w:r w:rsidR="004949FC">
                <w:rPr>
                  <w:rFonts w:ascii="Times New Roman" w:hAnsi="Times New Roman" w:cs="Times New Roman"/>
                  <w:sz w:val="24"/>
                  <w:szCs w:val="24"/>
                </w:rPr>
                <w:t xml:space="preserve">functional logistic </w:t>
              </w:r>
            </w:ins>
            <w:r>
              <w:rPr>
                <w:rFonts w:ascii="Times New Roman" w:hAnsi="Times New Roman" w:cs="Times New Roman"/>
                <w:sz w:val="24"/>
                <w:szCs w:val="24"/>
              </w:rPr>
              <w:t xml:space="preserve">model </w:t>
            </w:r>
            <w:del w:id="197" w:author="Wrobel, Julia" w:date="2023-03-29T15:38:00Z">
              <w:r w:rsidDel="004949FC">
                <w:rPr>
                  <w:rFonts w:ascii="Times New Roman" w:hAnsi="Times New Roman" w:cs="Times New Roman"/>
                  <w:sz w:val="24"/>
                  <w:szCs w:val="24"/>
                </w:rPr>
                <w:delText xml:space="preserve">utilizing the full trajectory data has </w:delText>
              </w:r>
            </w:del>
            <w:r>
              <w:rPr>
                <w:rFonts w:ascii="Times New Roman" w:hAnsi="Times New Roman" w:cs="Times New Roman"/>
                <w:sz w:val="24"/>
                <w:szCs w:val="24"/>
              </w:rPr>
              <w:t xml:space="preserve">better </w:t>
            </w:r>
            <w:del w:id="198" w:author="Wrobel, Julia" w:date="2023-03-29T15:38:00Z">
              <w:r w:rsidDel="004949FC">
                <w:rPr>
                  <w:rFonts w:ascii="Times New Roman" w:hAnsi="Times New Roman" w:cs="Times New Roman"/>
                  <w:sz w:val="24"/>
                  <w:szCs w:val="24"/>
                </w:rPr>
                <w:delText xml:space="preserve">discrimination </w:delText>
              </w:r>
            </w:del>
            <w:ins w:id="199" w:author="Wrobel, Julia" w:date="2023-03-29T15:38:00Z">
              <w:r w:rsidR="004949FC">
                <w:rPr>
                  <w:rFonts w:ascii="Times New Roman" w:hAnsi="Times New Roman" w:cs="Times New Roman"/>
                  <w:sz w:val="24"/>
                  <w:szCs w:val="24"/>
                </w:rPr>
                <w:t xml:space="preserve">differentiates </w:t>
              </w:r>
            </w:ins>
            <w:del w:id="200" w:author="Wrobel, Julia" w:date="2023-03-29T15:38:00Z">
              <w:r w:rsidDel="004949FC">
                <w:rPr>
                  <w:rFonts w:ascii="Times New Roman" w:hAnsi="Times New Roman" w:cs="Times New Roman"/>
                  <w:sz w:val="24"/>
                  <w:szCs w:val="24"/>
                </w:rPr>
                <w:delText xml:space="preserve">ability </w:delText>
              </w:r>
            </w:del>
            <w:r>
              <w:rPr>
                <w:rFonts w:ascii="Times New Roman" w:hAnsi="Times New Roman" w:cs="Times New Roman"/>
                <w:sz w:val="24"/>
                <w:szCs w:val="24"/>
              </w:rPr>
              <w:t xml:space="preserve">between </w:t>
            </w:r>
            <w:ins w:id="201" w:author="Wrobel, Julia" w:date="2023-03-29T15:38:00Z">
              <w:r w:rsidR="004949FC">
                <w:rPr>
                  <w:rFonts w:ascii="Times New Roman" w:hAnsi="Times New Roman" w:cs="Times New Roman"/>
                  <w:sz w:val="24"/>
                  <w:szCs w:val="24"/>
                </w:rPr>
                <w:t xml:space="preserve">recent </w:t>
              </w:r>
            </w:ins>
            <w:r>
              <w:rPr>
                <w:rFonts w:ascii="Times New Roman" w:hAnsi="Times New Roman" w:cs="Times New Roman"/>
                <w:sz w:val="24"/>
                <w:szCs w:val="24"/>
              </w:rPr>
              <w:t>cannabis use</w:t>
            </w:r>
            <w:del w:id="202" w:author="Wrobel, Julia" w:date="2023-03-29T15:38:00Z">
              <w:r w:rsidDel="004949FC">
                <w:rPr>
                  <w:rFonts w:ascii="Times New Roman" w:hAnsi="Times New Roman" w:cs="Times New Roman"/>
                  <w:sz w:val="24"/>
                  <w:szCs w:val="24"/>
                </w:rPr>
                <w:delText>rs</w:delText>
              </w:r>
            </w:del>
            <w:r>
              <w:rPr>
                <w:rFonts w:ascii="Times New Roman" w:hAnsi="Times New Roman" w:cs="Times New Roman"/>
                <w:sz w:val="24"/>
                <w:szCs w:val="24"/>
              </w:rPr>
              <w:t xml:space="preserve"> and no</w:t>
            </w:r>
            <w:ins w:id="203" w:author="Wrobel, Julia" w:date="2023-03-29T15:38:00Z">
              <w:r w:rsidR="004949FC">
                <w:rPr>
                  <w:rFonts w:ascii="Times New Roman" w:hAnsi="Times New Roman" w:cs="Times New Roman"/>
                  <w:sz w:val="24"/>
                  <w:szCs w:val="24"/>
                </w:rPr>
                <w:t xml:space="preserve"> </w:t>
              </w:r>
            </w:ins>
            <w:del w:id="204" w:author="Wrobel, Julia" w:date="2023-03-29T15:38:00Z">
              <w:r w:rsidDel="004949FC">
                <w:rPr>
                  <w:rFonts w:ascii="Times New Roman" w:hAnsi="Times New Roman" w:cs="Times New Roman"/>
                  <w:sz w:val="24"/>
                  <w:szCs w:val="24"/>
                </w:rPr>
                <w:delText>-</w:delText>
              </w:r>
            </w:del>
            <w:r>
              <w:rPr>
                <w:rFonts w:ascii="Times New Roman" w:hAnsi="Times New Roman" w:cs="Times New Roman"/>
                <w:sz w:val="24"/>
                <w:szCs w:val="24"/>
              </w:rPr>
              <w:t>use</w:t>
            </w:r>
            <w:del w:id="205" w:author="Wrobel, Julia" w:date="2023-03-29T15:38:00Z">
              <w:r w:rsidDel="004949FC">
                <w:rPr>
                  <w:rFonts w:ascii="Times New Roman" w:hAnsi="Times New Roman" w:cs="Times New Roman"/>
                  <w:sz w:val="24"/>
                  <w:szCs w:val="24"/>
                </w:rPr>
                <w:delText xml:space="preserve"> controls</w:delText>
              </w:r>
            </w:del>
            <w:r>
              <w:rPr>
                <w:rFonts w:ascii="Times New Roman" w:hAnsi="Times New Roman" w:cs="Times New Roman"/>
                <w:sz w:val="24"/>
                <w:szCs w:val="24"/>
              </w:rPr>
              <w:t>.</w:t>
            </w:r>
            <w:del w:id="206" w:author="Wrobel, Julia" w:date="2023-03-29T15:45:00Z">
              <w:r w:rsidDel="005453C5">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p>
          <w:p w14:paraId="4DD6C40F" w14:textId="28EC1967" w:rsidR="00AC729D" w:rsidRDefault="00AC729D" w:rsidP="004D287E">
            <w:pPr>
              <w:rPr>
                <w:rFonts w:ascii="Times New Roman" w:hAnsi="Times New Roman" w:cs="Times New Roman"/>
                <w:sz w:val="24"/>
                <w:szCs w:val="24"/>
              </w:rPr>
            </w:pP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ins w:id="207" w:author="Wrobel, Julia" w:date="2023-03-29T15:41:00Z">
              <w:r w:rsidR="003D007B">
                <w:rPr>
                  <w:rFonts w:ascii="Times New Roman" w:hAnsi="Times New Roman" w:cs="Times New Roman"/>
                  <w:sz w:val="24"/>
                  <w:szCs w:val="24"/>
                </w:rPr>
                <w:t xml:space="preserve">Solid black line </w:t>
              </w:r>
            </w:ins>
            <w:ins w:id="208" w:author="Wrobel, Julia" w:date="2023-03-29T15:40:00Z">
              <w:r w:rsidR="003D007B">
                <w:rPr>
                  <w:rFonts w:ascii="Times New Roman" w:hAnsi="Times New Roman" w:cs="Times New Roman"/>
                  <w:sz w:val="24"/>
                  <w:szCs w:val="24"/>
                </w:rPr>
                <w:t xml:space="preserve">depicts the </w:t>
              </w:r>
            </w:ins>
            <w:ins w:id="209" w:author="Wrobel, Julia" w:date="2023-03-29T15:41:00Z">
              <w:r w:rsidR="003D007B">
                <w:rPr>
                  <w:rFonts w:ascii="Times New Roman" w:hAnsi="Times New Roman" w:cs="Times New Roman"/>
                  <w:sz w:val="24"/>
                  <w:szCs w:val="24"/>
                </w:rPr>
                <w:t>odds ratio (OR)</w:t>
              </w:r>
            </w:ins>
            <w:ins w:id="210" w:author="Wrobel, Julia" w:date="2023-03-29T15:40:00Z">
              <w:r w:rsidR="003D007B">
                <w:rPr>
                  <w:rFonts w:ascii="Times New Roman" w:hAnsi="Times New Roman" w:cs="Times New Roman"/>
                  <w:sz w:val="24"/>
                  <w:szCs w:val="24"/>
                </w:rPr>
                <w:t xml:space="preserve"> of recent cannabis</w:t>
              </w:r>
            </w:ins>
            <w:ins w:id="211" w:author="Wrobel, Julia" w:date="2023-03-29T15:42:00Z">
              <w:r w:rsidR="003D007B">
                <w:rPr>
                  <w:rFonts w:ascii="Times New Roman" w:hAnsi="Times New Roman" w:cs="Times New Roman"/>
                  <w:sz w:val="24"/>
                  <w:szCs w:val="24"/>
                </w:rPr>
                <w:t xml:space="preserve"> over the 10 seconds of the pupil light response test.</w:t>
              </w:r>
            </w:ins>
            <w:ins w:id="212" w:author="Wrobel, Julia" w:date="2023-03-29T15:40:00Z">
              <w:r w:rsidR="003D007B">
                <w:rPr>
                  <w:rFonts w:ascii="Times New Roman" w:hAnsi="Times New Roman" w:cs="Times New Roman"/>
                  <w:sz w:val="24"/>
                  <w:szCs w:val="24"/>
                </w:rPr>
                <w:t xml:space="preserve"> </w:t>
              </w:r>
            </w:ins>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del w:id="213" w:author="Wrobel, Julia" w:date="2023-03-29T15:43:00Z">
              <w:r w:rsidDel="003D007B">
                <w:rPr>
                  <w:rFonts w:ascii="Times New Roman" w:hAnsi="Times New Roman" w:cs="Times New Roman"/>
                  <w:sz w:val="24"/>
                  <w:szCs w:val="24"/>
                </w:rPr>
                <w:delText>point</w:delText>
              </w:r>
            </w:del>
            <w:del w:id="214" w:author="Wrobel, Julia" w:date="2023-03-29T15:38:00Z">
              <w:r w:rsidDel="007D3F40">
                <w:rPr>
                  <w:rFonts w:ascii="Times New Roman" w:hAnsi="Times New Roman" w:cs="Times New Roman"/>
                  <w:sz w:val="24"/>
                  <w:szCs w:val="24"/>
                </w:rPr>
                <w:delText xml:space="preserve"> </w:delText>
              </w:r>
            </w:del>
            <w:del w:id="215" w:author="Wrobel, Julia" w:date="2023-03-29T15:43:00Z">
              <w:r w:rsidDel="003D007B">
                <w:rPr>
                  <w:rFonts w:ascii="Times New Roman" w:hAnsi="Times New Roman" w:cs="Times New Roman"/>
                  <w:sz w:val="24"/>
                  <w:szCs w:val="24"/>
                </w:rPr>
                <w:delText xml:space="preserve">wise </w:delText>
              </w:r>
            </w:del>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del w:id="216" w:author="Wrobel, Julia" w:date="2023-03-29T15:42:00Z">
              <w:r w:rsidRPr="00833772" w:rsidDel="003D007B">
                <w:rPr>
                  <w:rFonts w:ascii="Times New Roman" w:hAnsi="Times New Roman" w:cs="Times New Roman"/>
                  <w:sz w:val="24"/>
                  <w:szCs w:val="24"/>
                </w:rPr>
                <w:delText xml:space="preserve">the </w:delText>
              </w:r>
              <w:r w:rsidR="00032664" w:rsidDel="003D007B">
                <w:rPr>
                  <w:rFonts w:ascii="Times New Roman" w:hAnsi="Times New Roman" w:cs="Times New Roman"/>
                  <w:sz w:val="24"/>
                  <w:szCs w:val="24"/>
                </w:rPr>
                <w:delText>odds ratio</w:delText>
              </w:r>
            </w:del>
            <w:ins w:id="217" w:author="Wrobel, Julia" w:date="2023-03-29T15:42:00Z">
              <w:r w:rsidR="003D007B">
                <w:rPr>
                  <w:rFonts w:ascii="Times New Roman" w:hAnsi="Times New Roman" w:cs="Times New Roman"/>
                  <w:sz w:val="24"/>
                  <w:szCs w:val="24"/>
                </w:rPr>
                <w:t xml:space="preserve">the </w:t>
              </w:r>
            </w:ins>
            <w:del w:id="218" w:author="Wrobel, Julia" w:date="2023-03-29T15:42:00Z">
              <w:r w:rsidR="00032664" w:rsidDel="003D007B">
                <w:rPr>
                  <w:rFonts w:ascii="Times New Roman" w:hAnsi="Times New Roman" w:cs="Times New Roman"/>
                  <w:sz w:val="24"/>
                  <w:szCs w:val="24"/>
                </w:rPr>
                <w:delText xml:space="preserve"> </w:delText>
              </w:r>
              <w:r w:rsidDel="003D007B">
                <w:rPr>
                  <w:rFonts w:ascii="Times New Roman" w:hAnsi="Times New Roman" w:cs="Times New Roman"/>
                  <w:sz w:val="24"/>
                  <w:szCs w:val="24"/>
                </w:rPr>
                <w:delText>(</w:delText>
              </w:r>
            </w:del>
            <w:r>
              <w:rPr>
                <w:rFonts w:ascii="Times New Roman" w:hAnsi="Times New Roman" w:cs="Times New Roman"/>
                <w:sz w:val="24"/>
                <w:szCs w:val="24"/>
              </w:rPr>
              <w:t>OR</w:t>
            </w:r>
            <w:del w:id="219" w:author="Wrobel, Julia" w:date="2023-03-29T15:42:00Z">
              <w:r w:rsidDel="003D007B">
                <w:rPr>
                  <w:rFonts w:ascii="Times New Roman" w:hAnsi="Times New Roman" w:cs="Times New Roman"/>
                  <w:sz w:val="24"/>
                  <w:szCs w:val="24"/>
                </w:rPr>
                <w:delText>)</w:delText>
              </w:r>
            </w:del>
            <w:r>
              <w:rPr>
                <w:rFonts w:ascii="Times New Roman" w:hAnsi="Times New Roman" w:cs="Times New Roman"/>
                <w:sz w:val="24"/>
                <w:szCs w:val="24"/>
              </w:rPr>
              <w:t xml:space="preserve"> estimate</w:t>
            </w:r>
            <w:del w:id="220" w:author="Wrobel, Julia" w:date="2023-03-29T15:43:00Z">
              <w:r w:rsidDel="003D007B">
                <w:rPr>
                  <w:rFonts w:ascii="Times New Roman" w:hAnsi="Times New Roman" w:cs="Times New Roman"/>
                  <w:sz w:val="24"/>
                  <w:szCs w:val="24"/>
                </w:rPr>
                <w:delText xml:space="preserve"> between </w:delText>
              </w:r>
              <w:r w:rsidR="005A1CA3" w:rsidDel="003D007B">
                <w:rPr>
                  <w:rFonts w:ascii="Times New Roman" w:hAnsi="Times New Roman" w:cs="Times New Roman"/>
                  <w:sz w:val="24"/>
                  <w:szCs w:val="24"/>
                </w:rPr>
                <w:delText xml:space="preserve">the cannabis use group </w:delText>
              </w:r>
              <w:r w:rsidDel="003D007B">
                <w:rPr>
                  <w:rFonts w:ascii="Times New Roman" w:hAnsi="Times New Roman" w:cs="Times New Roman"/>
                  <w:sz w:val="24"/>
                  <w:szCs w:val="24"/>
                </w:rPr>
                <w:delText xml:space="preserve">and </w:delText>
              </w:r>
              <w:r w:rsidR="00032664" w:rsidDel="003D007B">
                <w:rPr>
                  <w:rFonts w:ascii="Times New Roman" w:hAnsi="Times New Roman" w:cs="Times New Roman"/>
                  <w:sz w:val="24"/>
                  <w:szCs w:val="24"/>
                </w:rPr>
                <w:delText xml:space="preserve">the </w:delText>
              </w:r>
              <w:r w:rsidDel="003D007B">
                <w:rPr>
                  <w:rFonts w:ascii="Times New Roman" w:hAnsi="Times New Roman" w:cs="Times New Roman"/>
                  <w:sz w:val="24"/>
                  <w:szCs w:val="24"/>
                </w:rPr>
                <w:delText>no</w:delText>
              </w:r>
              <w:r w:rsidR="005A1CA3" w:rsidDel="003D007B">
                <w:rPr>
                  <w:rFonts w:ascii="Times New Roman" w:hAnsi="Times New Roman" w:cs="Times New Roman"/>
                  <w:sz w:val="24"/>
                  <w:szCs w:val="24"/>
                </w:rPr>
                <w:delText xml:space="preserve"> use group</w:delText>
              </w:r>
            </w:del>
            <w:r>
              <w:rPr>
                <w:rFonts w:ascii="Times New Roman" w:hAnsi="Times New Roman" w:cs="Times New Roman"/>
                <w:sz w:val="24"/>
                <w:szCs w:val="24"/>
              </w:rPr>
              <w:t xml:space="preserve">. </w:t>
            </w:r>
            <w:del w:id="221" w:author="Wrobel, Julia" w:date="2023-03-29T15:40:00Z">
              <w:r w:rsidDel="003D007B">
                <w:rPr>
                  <w:rFonts w:ascii="Times New Roman" w:hAnsi="Times New Roman" w:cs="Times New Roman"/>
                  <w:sz w:val="24"/>
                  <w:szCs w:val="24"/>
                </w:rPr>
                <w:delText xml:space="preserve">The plot depicts the OR of </w:delText>
              </w:r>
              <w:r w:rsidR="005A1CA3" w:rsidDel="003D007B">
                <w:rPr>
                  <w:rFonts w:ascii="Times New Roman" w:hAnsi="Times New Roman" w:cs="Times New Roman"/>
                  <w:sz w:val="24"/>
                  <w:szCs w:val="24"/>
                </w:rPr>
                <w:delText>having recent cannabis use vs no use</w:delText>
              </w:r>
              <w:r w:rsidR="00032664" w:rsidDel="003D007B">
                <w:rPr>
                  <w:rFonts w:ascii="Times New Roman" w:hAnsi="Times New Roman" w:cs="Times New Roman"/>
                  <w:sz w:val="24"/>
                  <w:szCs w:val="24"/>
                </w:rPr>
                <w:delText xml:space="preserve"> </w:delText>
              </w:r>
              <w:r w:rsidDel="003D007B">
                <w:rPr>
                  <w:rFonts w:ascii="Times New Roman" w:hAnsi="Times New Roman" w:cs="Times New Roman"/>
                  <w:sz w:val="24"/>
                  <w:szCs w:val="24"/>
                </w:rPr>
                <w:delText xml:space="preserve">across the time course of the pupil light response. High ORs would increase the probability of predicting </w:delText>
              </w:r>
              <w:r w:rsidR="005A1CA3" w:rsidDel="003D007B">
                <w:rPr>
                  <w:rFonts w:ascii="Times New Roman" w:hAnsi="Times New Roman" w:cs="Times New Roman"/>
                  <w:sz w:val="24"/>
                  <w:szCs w:val="24"/>
                </w:rPr>
                <w:delText>recent cannabis use</w:delText>
              </w:r>
              <w:r w:rsidDel="003D007B">
                <w:rPr>
                  <w:rFonts w:ascii="Times New Roman" w:hAnsi="Times New Roman" w:cs="Times New Roman"/>
                  <w:sz w:val="24"/>
                  <w:szCs w:val="24"/>
                </w:rPr>
                <w:delText xml:space="preserve">. </w:delText>
              </w:r>
            </w:del>
            <w:r>
              <w:rPr>
                <w:rFonts w:ascii="Times New Roman" w:hAnsi="Times New Roman" w:cs="Times New Roman"/>
                <w:sz w:val="24"/>
                <w:szCs w:val="24"/>
              </w:rPr>
              <w:t>The red</w:t>
            </w:r>
            <w:del w:id="222" w:author="Wrobel, Julia" w:date="2023-03-29T15:43:00Z">
              <w:r w:rsidDel="005453C5">
                <w:rPr>
                  <w:rFonts w:ascii="Times New Roman" w:hAnsi="Times New Roman" w:cs="Times New Roman"/>
                  <w:sz w:val="24"/>
                  <w:szCs w:val="24"/>
                </w:rPr>
                <w:delText xml:space="preserve"> </w:delText>
              </w:r>
            </w:del>
            <w:r>
              <w:rPr>
                <w:rFonts w:ascii="Times New Roman" w:hAnsi="Times New Roman" w:cs="Times New Roman"/>
                <w:sz w:val="24"/>
                <w:szCs w:val="24"/>
              </w:rPr>
              <w:t xml:space="preserve"> segments indicate </w:t>
            </w:r>
            <w:del w:id="223" w:author="Wrobel, Julia" w:date="2023-03-29T15:44:00Z">
              <w:r w:rsidDel="005453C5">
                <w:rPr>
                  <w:rFonts w:ascii="Times New Roman" w:hAnsi="Times New Roman" w:cs="Times New Roman"/>
                  <w:sz w:val="24"/>
                  <w:szCs w:val="24"/>
                </w:rPr>
                <w:delText xml:space="preserve">areas </w:delText>
              </w:r>
            </w:del>
            <w:ins w:id="224" w:author="Wrobel, Julia" w:date="2023-03-29T15:44:00Z">
              <w:r w:rsidR="005453C5">
                <w:rPr>
                  <w:rFonts w:ascii="Times New Roman" w:hAnsi="Times New Roman" w:cs="Times New Roman"/>
                  <w:sz w:val="24"/>
                  <w:szCs w:val="24"/>
                </w:rPr>
                <w:t xml:space="preserve">regions </w:t>
              </w:r>
            </w:ins>
            <w:r>
              <w:rPr>
                <w:rFonts w:ascii="Times New Roman" w:hAnsi="Times New Roman" w:cs="Times New Roman"/>
                <w:sz w:val="24"/>
                <w:szCs w:val="24"/>
              </w:rPr>
              <w:t xml:space="preserve">where the </w:t>
            </w:r>
            <w:del w:id="225" w:author="Wrobel, Julia" w:date="2023-03-29T15:44:00Z">
              <w:r w:rsidDel="005453C5">
                <w:rPr>
                  <w:rFonts w:ascii="Times New Roman" w:hAnsi="Times New Roman" w:cs="Times New Roman"/>
                  <w:sz w:val="24"/>
                  <w:szCs w:val="24"/>
                </w:rPr>
                <w:delText>confidence interval (both dashed lines) are above or below the critical value</w:delText>
              </w:r>
            </w:del>
            <w:ins w:id="226" w:author="Wrobel, Julia" w:date="2023-03-29T15:44:00Z">
              <w:r w:rsidR="005453C5">
                <w:rPr>
                  <w:rFonts w:ascii="Times New Roman" w:hAnsi="Times New Roman" w:cs="Times New Roman"/>
                  <w:sz w:val="24"/>
                  <w:szCs w:val="24"/>
                </w:rPr>
                <w:t>confidence interval for the OR does not contain zero</w:t>
              </w:r>
            </w:ins>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del w:id="227" w:author="Wrobel, Julia" w:date="2023-03-29T15:44:00Z">
              <w:r w:rsidR="005A1CA3" w:rsidDel="005453C5">
                <w:rPr>
                  <w:rFonts w:ascii="Times New Roman" w:hAnsi="Times New Roman" w:cs="Times New Roman"/>
                  <w:sz w:val="24"/>
                  <w:szCs w:val="24"/>
                </w:rPr>
                <w:delText>cannabis use</w:delText>
              </w:r>
            </w:del>
            <w:ins w:id="228" w:author="Wrobel, Julia" w:date="2023-03-29T15:44:00Z">
              <w:r w:rsidR="005453C5">
                <w:rPr>
                  <w:rFonts w:ascii="Times New Roman" w:hAnsi="Times New Roman" w:cs="Times New Roman"/>
                  <w:sz w:val="24"/>
                  <w:szCs w:val="24"/>
                </w:rPr>
                <w:t xml:space="preserve">recent </w:t>
              </w:r>
            </w:ins>
            <w:ins w:id="229" w:author="Wrobel, Julia" w:date="2023-03-29T15:45:00Z">
              <w:r w:rsidR="005453C5">
                <w:rPr>
                  <w:rFonts w:ascii="Times New Roman" w:hAnsi="Times New Roman" w:cs="Times New Roman"/>
                  <w:sz w:val="24"/>
                  <w:szCs w:val="24"/>
                </w:rPr>
                <w:t xml:space="preserve">cannabis </w:t>
              </w:r>
            </w:ins>
            <w:ins w:id="230" w:author="Wrobel, Julia" w:date="2023-03-29T15:44:00Z">
              <w:r w:rsidR="005453C5">
                <w:rPr>
                  <w:rFonts w:ascii="Times New Roman" w:hAnsi="Times New Roman" w:cs="Times New Roman"/>
                  <w:sz w:val="24"/>
                  <w:szCs w:val="24"/>
                </w:rPr>
                <w:t>use</w:t>
              </w:r>
            </w:ins>
            <w:r w:rsidR="005A1CA3">
              <w:rPr>
                <w:rFonts w:ascii="Times New Roman" w:hAnsi="Times New Roman" w:cs="Times New Roman"/>
                <w:sz w:val="24"/>
                <w:szCs w:val="24"/>
              </w:rPr>
              <w:t xml:space="preserve"> </w:t>
            </w:r>
            <w:del w:id="231" w:author="Wrobel, Julia" w:date="2023-03-29T15:45:00Z">
              <w:r w:rsidR="005A1CA3" w:rsidDel="005453C5">
                <w:rPr>
                  <w:rFonts w:ascii="Times New Roman" w:hAnsi="Times New Roman" w:cs="Times New Roman"/>
                  <w:sz w:val="24"/>
                  <w:szCs w:val="24"/>
                </w:rPr>
                <w:delText xml:space="preserve">group </w:delText>
              </w:r>
            </w:del>
            <w:r>
              <w:rPr>
                <w:rFonts w:ascii="Times New Roman" w:hAnsi="Times New Roman" w:cs="Times New Roman"/>
                <w:sz w:val="24"/>
                <w:szCs w:val="24"/>
              </w:rPr>
              <w:t>and no</w:t>
            </w:r>
            <w:r w:rsidR="005A1CA3">
              <w:rPr>
                <w:rFonts w:ascii="Times New Roman" w:hAnsi="Times New Roman" w:cs="Times New Roman"/>
                <w:sz w:val="24"/>
                <w:szCs w:val="24"/>
              </w:rPr>
              <w:t xml:space="preserve"> use</w:t>
            </w:r>
            <w:del w:id="232" w:author="Wrobel, Julia" w:date="2023-03-29T15:45:00Z">
              <w:r w:rsidR="005A1CA3" w:rsidDel="005453C5">
                <w:rPr>
                  <w:rFonts w:ascii="Times New Roman" w:hAnsi="Times New Roman" w:cs="Times New Roman"/>
                  <w:sz w:val="24"/>
                  <w:szCs w:val="24"/>
                </w:rPr>
                <w:delText xml:space="preserve"> group</w:delText>
              </w:r>
            </w:del>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1604B03A" w:rsidR="00AC729D" w:rsidRDefault="00AC729D" w:rsidP="00AC729D">
      <w:pPr>
        <w:spacing w:line="480" w:lineRule="auto"/>
        <w:ind w:firstLine="720"/>
        <w:rPr>
          <w:rFonts w:ascii="Times New Roman" w:hAnsi="Times New Roman" w:cs="Times New Roman"/>
          <w:sz w:val="24"/>
          <w:szCs w:val="24"/>
        </w:rPr>
      </w:pPr>
      <w:del w:id="233" w:author="Wrobel, Julia" w:date="2023-03-29T15:31:00Z">
        <w:r w:rsidDel="0010704B">
          <w:rPr>
            <w:rFonts w:ascii="Times New Roman" w:hAnsi="Times New Roman" w:cs="Times New Roman"/>
            <w:sz w:val="24"/>
            <w:szCs w:val="24"/>
          </w:rPr>
          <w:delText xml:space="preserve">Because the functional logistic regression model in the yellow line of Figure 2A leverages information in the full pupil response trajectories it is better able to discriminate between participants who have recently used cannabis from those who have not. </w:delText>
        </w:r>
      </w:del>
      <w:r>
        <w:rPr>
          <w:rFonts w:ascii="Times New Roman" w:hAnsi="Times New Roman" w:cs="Times New Roman"/>
          <w:sz w:val="24"/>
          <w:szCs w:val="24"/>
        </w:rPr>
        <w:t xml:space="preserve">An added benefit of </w:t>
      </w:r>
      <w:del w:id="234" w:author="Wrobel, Julia" w:date="2023-03-29T15:31:00Z">
        <w:r w:rsidDel="0010704B">
          <w:rPr>
            <w:rFonts w:ascii="Times New Roman" w:hAnsi="Times New Roman" w:cs="Times New Roman"/>
            <w:sz w:val="24"/>
            <w:szCs w:val="24"/>
          </w:rPr>
          <w:delText xml:space="preserve">this </w:delText>
        </w:r>
      </w:del>
      <w:ins w:id="235" w:author="Wrobel, Julia" w:date="2023-03-29T15:31:00Z">
        <w:r w:rsidR="0010704B">
          <w:rPr>
            <w:rFonts w:ascii="Times New Roman" w:hAnsi="Times New Roman" w:cs="Times New Roman"/>
            <w:sz w:val="24"/>
            <w:szCs w:val="24"/>
          </w:rPr>
          <w:t xml:space="preserve">the functional logistic regression </w:t>
        </w:r>
      </w:ins>
      <w:r>
        <w:rPr>
          <w:rFonts w:ascii="Times New Roman" w:hAnsi="Times New Roman" w:cs="Times New Roman"/>
          <w:sz w:val="24"/>
          <w:szCs w:val="24"/>
        </w:rPr>
        <w:t xml:space="preserve">model is the ability to visualize the odds of cannabis use over the 10 seconds of the pupil light response test (Figure 2B). </w:t>
      </w:r>
      <w:commentRangeStart w:id="236"/>
      <w:commentRangeStart w:id="237"/>
      <w:commentRangeStart w:id="238"/>
      <w:r>
        <w:rPr>
          <w:rFonts w:ascii="Times New Roman" w:hAnsi="Times New Roman" w:cs="Times New Roman"/>
          <w:sz w:val="24"/>
          <w:szCs w:val="24"/>
        </w:rPr>
        <w:t xml:space="preserve">This plot shows two regions with statistically significant differences between </w:t>
      </w:r>
      <w:ins w:id="239" w:author="Wrobel, Julia" w:date="2023-03-29T15:33:00Z">
        <w:r w:rsidR="005665CC">
          <w:rPr>
            <w:rFonts w:ascii="Times New Roman" w:hAnsi="Times New Roman" w:cs="Times New Roman"/>
            <w:sz w:val="24"/>
            <w:szCs w:val="24"/>
          </w:rPr>
          <w:t xml:space="preserve">recent </w:t>
        </w:r>
      </w:ins>
      <w:r>
        <w:rPr>
          <w:rFonts w:ascii="Times New Roman" w:hAnsi="Times New Roman" w:cs="Times New Roman"/>
          <w:sz w:val="24"/>
          <w:szCs w:val="24"/>
        </w:rPr>
        <w:t>cannabis use</w:t>
      </w:r>
      <w:del w:id="240" w:author="Wrobel, Julia" w:date="2023-03-29T15:33:00Z">
        <w:r w:rsidDel="005665CC">
          <w:rPr>
            <w:rFonts w:ascii="Times New Roman" w:hAnsi="Times New Roman" w:cs="Times New Roman"/>
            <w:sz w:val="24"/>
            <w:szCs w:val="24"/>
          </w:rPr>
          <w:delText>s</w:delText>
        </w:r>
      </w:del>
      <w:r>
        <w:rPr>
          <w:rFonts w:ascii="Times New Roman" w:hAnsi="Times New Roman" w:cs="Times New Roman"/>
          <w:sz w:val="24"/>
          <w:szCs w:val="24"/>
        </w:rPr>
        <w:t xml:space="preserve"> and no</w:t>
      </w:r>
      <w:ins w:id="241" w:author="Wrobel, Julia" w:date="2023-03-29T15:33:00Z">
        <w:r w:rsidR="005665CC">
          <w:rPr>
            <w:rFonts w:ascii="Times New Roman" w:hAnsi="Times New Roman" w:cs="Times New Roman"/>
            <w:sz w:val="24"/>
            <w:szCs w:val="24"/>
          </w:rPr>
          <w:t xml:space="preserve"> </w:t>
        </w:r>
      </w:ins>
      <w:del w:id="242" w:author="Wrobel, Julia" w:date="2023-03-29T15:33:00Z">
        <w:r w:rsidDel="005665CC">
          <w:rPr>
            <w:rFonts w:ascii="Times New Roman" w:hAnsi="Times New Roman" w:cs="Times New Roman"/>
            <w:sz w:val="24"/>
            <w:szCs w:val="24"/>
          </w:rPr>
          <w:delText>-</w:delText>
        </w:r>
      </w:del>
      <w:r>
        <w:rPr>
          <w:rFonts w:ascii="Times New Roman" w:hAnsi="Times New Roman" w:cs="Times New Roman"/>
          <w:sz w:val="24"/>
          <w:szCs w:val="24"/>
        </w:rPr>
        <w:t>use</w:t>
      </w:r>
      <w:del w:id="243" w:author="Wrobel, Julia" w:date="2023-03-29T15:33:00Z">
        <w:r w:rsidDel="005665CC">
          <w:rPr>
            <w:rFonts w:ascii="Times New Roman" w:hAnsi="Times New Roman" w:cs="Times New Roman"/>
            <w:sz w:val="24"/>
            <w:szCs w:val="24"/>
          </w:rPr>
          <w:delText xml:space="preserve"> controls</w:delText>
        </w:r>
      </w:del>
      <w:r>
        <w:rPr>
          <w:rFonts w:ascii="Times New Roman" w:hAnsi="Times New Roman" w:cs="Times New Roman"/>
          <w:sz w:val="24"/>
          <w:szCs w:val="24"/>
        </w:rPr>
        <w:t xml:space="preserve">. </w:t>
      </w:r>
      <w:commentRangeStart w:id="244"/>
      <w:r>
        <w:rPr>
          <w:rFonts w:ascii="Times New Roman" w:hAnsi="Times New Roman" w:cs="Times New Roman"/>
          <w:sz w:val="24"/>
          <w:szCs w:val="24"/>
        </w:rPr>
        <w:t xml:space="preserve">The first region between 2.03 and 3.73 seconds with a maximum difference at 2.97 seconds (OR: 2.66, 95% CI: [1.28, 5.50]) corresponds to the time period where the point of minimal constriction is typically observed, and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commentRangeEnd w:id="244"/>
      <w:r w:rsidR="005665CC">
        <w:rPr>
          <w:rStyle w:val="CommentReference"/>
        </w:rPr>
        <w:commentReference w:id="244"/>
      </w:r>
      <w:r>
        <w:rPr>
          <w:rFonts w:ascii="Times New Roman" w:hAnsi="Times New Roman" w:cs="Times New Roman"/>
          <w:sz w:val="24"/>
          <w:szCs w:val="24"/>
        </w:rPr>
        <w:t xml:space="preserve">The second region between 5.7 and 7.3 seconds </w:t>
      </w:r>
      <w:r>
        <w:rPr>
          <w:rFonts w:ascii="Times New Roman" w:hAnsi="Times New Roman" w:cs="Times New Roman"/>
          <w:sz w:val="24"/>
          <w:szCs w:val="24"/>
        </w:rPr>
        <w:lastRenderedPageBreak/>
        <w:t xml:space="preserve">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commentRangeEnd w:id="236"/>
      <w:r>
        <w:rPr>
          <w:rStyle w:val="CommentReference"/>
        </w:rPr>
        <w:commentReference w:id="236"/>
      </w:r>
      <w:commentRangeEnd w:id="237"/>
      <w:r>
        <w:rPr>
          <w:rStyle w:val="CommentReference"/>
        </w:rPr>
        <w:commentReference w:id="237"/>
      </w:r>
      <w:commentRangeEnd w:id="238"/>
      <w:r>
        <w:rPr>
          <w:rStyle w:val="CommentReference"/>
        </w:rPr>
        <w:commentReference w:id="238"/>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5C820654" w:rsidR="0058131E" w:rsidRDefault="00FE2419" w:rsidP="00AE3CF7">
      <w:pPr>
        <w:spacing w:line="480" w:lineRule="auto"/>
        <w:ind w:firstLine="720"/>
        <w:rPr>
          <w:ins w:id="245" w:author="Wrobel, Julia" w:date="2023-03-29T16:15:00Z"/>
          <w:rFonts w:ascii="Times New Roman" w:hAnsi="Times New Roman" w:cs="Times New Roman"/>
          <w:sz w:val="24"/>
          <w:szCs w:val="24"/>
        </w:rPr>
      </w:pPr>
      <w:ins w:id="246" w:author="Wrobel, Julia" w:date="2023-03-29T16:04:00Z">
        <w:r>
          <w:rPr>
            <w:rFonts w:ascii="Times New Roman" w:hAnsi="Times New Roman" w:cs="Times New Roman"/>
            <w:sz w:val="24"/>
            <w:szCs w:val="24"/>
          </w:rPr>
          <w:t xml:space="preserve">Figure 3 </w:t>
        </w:r>
      </w:ins>
      <w:ins w:id="247" w:author="Wrobel, Julia" w:date="2023-03-29T16:05:00Z">
        <w:r>
          <w:rPr>
            <w:rFonts w:ascii="Times New Roman" w:hAnsi="Times New Roman" w:cs="Times New Roman"/>
            <w:sz w:val="24"/>
            <w:szCs w:val="24"/>
          </w:rPr>
          <w:t xml:space="preserve">show differences between the average trajectories of pupil light response in daily, occasional and no-use groups estimated using </w:t>
        </w:r>
      </w:ins>
      <w:del w:id="248" w:author="Wrobel, Julia" w:date="2023-03-29T16:04:00Z">
        <w:r w:rsidR="00AC729D" w:rsidDel="00FE2419">
          <w:rPr>
            <w:rFonts w:ascii="Times New Roman" w:hAnsi="Times New Roman" w:cs="Times New Roman"/>
            <w:sz w:val="24"/>
            <w:szCs w:val="24"/>
          </w:rPr>
          <w:delText xml:space="preserve">The </w:delText>
        </w:r>
      </w:del>
      <w:ins w:id="249" w:author="Wrobel, Julia" w:date="2023-03-29T16:04:00Z">
        <w:r>
          <w:rPr>
            <w:rFonts w:ascii="Times New Roman" w:hAnsi="Times New Roman" w:cs="Times New Roman"/>
            <w:sz w:val="24"/>
            <w:szCs w:val="24"/>
          </w:rPr>
          <w:t xml:space="preserve">the </w:t>
        </w:r>
      </w:ins>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ins w:id="250" w:author="Wrobel, Julia" w:date="2023-03-29T16:02:00Z">
        <w:r>
          <w:rPr>
            <w:rFonts w:ascii="Times New Roman" w:hAnsi="Times New Roman" w:cs="Times New Roman"/>
            <w:sz w:val="24"/>
            <w:szCs w:val="24"/>
          </w:rPr>
          <w:t xml:space="preserve"> in Eq</w:t>
        </w:r>
      </w:ins>
      <w:ins w:id="251" w:author="Wrobel, Julia" w:date="2023-03-29T16:03:00Z">
        <w:r>
          <w:rPr>
            <w:rFonts w:ascii="Times New Roman" w:hAnsi="Times New Roman" w:cs="Times New Roman"/>
            <w:sz w:val="24"/>
            <w:szCs w:val="24"/>
          </w:rPr>
          <w:t xml:space="preserve">uation </w:t>
        </w:r>
        <w:commentRangeStart w:id="252"/>
        <w:r>
          <w:rPr>
            <w:rFonts w:ascii="Times New Roman" w:hAnsi="Times New Roman" w:cs="Times New Roman"/>
            <w:sz w:val="24"/>
            <w:szCs w:val="24"/>
          </w:rPr>
          <w:t>(2)</w:t>
        </w:r>
      </w:ins>
      <w:commentRangeEnd w:id="252"/>
      <w:ins w:id="253" w:author="Wrobel, Julia" w:date="2023-03-29T16:36:00Z">
        <w:r w:rsidR="00854756">
          <w:rPr>
            <w:rStyle w:val="CommentReference"/>
          </w:rPr>
          <w:commentReference w:id="252"/>
        </w:r>
      </w:ins>
      <w:ins w:id="254" w:author="Wrobel, Julia" w:date="2023-03-29T16:05:00Z">
        <w:r>
          <w:rPr>
            <w:rFonts w:ascii="Times New Roman" w:hAnsi="Times New Roman" w:cs="Times New Roman"/>
            <w:sz w:val="24"/>
            <w:szCs w:val="24"/>
          </w:rPr>
          <w:t>.</w:t>
        </w:r>
      </w:ins>
      <w:ins w:id="255" w:author="Wrobel, Julia" w:date="2023-03-29T16:03:00Z">
        <w:r>
          <w:rPr>
            <w:rFonts w:ascii="Times New Roman" w:hAnsi="Times New Roman" w:cs="Times New Roman"/>
            <w:sz w:val="24"/>
            <w:szCs w:val="24"/>
          </w:rPr>
          <w:t xml:space="preserve"> </w:t>
        </w:r>
      </w:ins>
      <w:del w:id="256" w:author="Wrobel, Julia" w:date="2023-03-29T16:03:00Z">
        <w:r w:rsidR="00AC729D" w:rsidDel="00FE2419">
          <w:rPr>
            <w:rFonts w:ascii="Times New Roman" w:hAnsi="Times New Roman" w:cs="Times New Roman"/>
            <w:sz w:val="24"/>
            <w:szCs w:val="24"/>
          </w:rPr>
          <w:delText xml:space="preserve">, which </w:delText>
        </w:r>
      </w:del>
      <w:del w:id="257" w:author="Wrobel, Julia" w:date="2023-03-29T16:02:00Z">
        <w:r w:rsidR="00AC729D" w:rsidDel="00FE2419">
          <w:rPr>
            <w:rFonts w:ascii="Times New Roman" w:hAnsi="Times New Roman" w:cs="Times New Roman"/>
            <w:sz w:val="24"/>
            <w:szCs w:val="24"/>
          </w:rPr>
          <w:delText xml:space="preserve">shows </w:delText>
        </w:r>
      </w:del>
      <w:del w:id="258" w:author="Wrobel, Julia" w:date="2023-03-29T16:04:00Z">
        <w:r w:rsidR="00AC729D" w:rsidDel="00FE2419">
          <w:rPr>
            <w:rFonts w:ascii="Times New Roman" w:hAnsi="Times New Roman" w:cs="Times New Roman"/>
            <w:sz w:val="24"/>
            <w:szCs w:val="24"/>
          </w:rPr>
          <w:delText xml:space="preserve">differences in the </w:delText>
        </w:r>
      </w:del>
      <w:del w:id="259" w:author="Wrobel, Julia" w:date="2023-03-29T16:01:00Z">
        <w:r w:rsidR="00AC729D" w:rsidDel="00FE2419">
          <w:rPr>
            <w:rFonts w:ascii="Times New Roman" w:hAnsi="Times New Roman" w:cs="Times New Roman"/>
            <w:sz w:val="24"/>
            <w:szCs w:val="24"/>
          </w:rPr>
          <w:delText xml:space="preserve">full </w:delText>
        </w:r>
      </w:del>
      <w:del w:id="260" w:author="Wrobel, Julia" w:date="2023-03-29T16:04:00Z">
        <w:r w:rsidR="00AC729D" w:rsidDel="00FE2419">
          <w:rPr>
            <w:rFonts w:ascii="Times New Roman" w:hAnsi="Times New Roman" w:cs="Times New Roman"/>
            <w:sz w:val="24"/>
            <w:szCs w:val="24"/>
          </w:rPr>
          <w:delText xml:space="preserve">pupil light response trajectories by </w:delText>
        </w:r>
      </w:del>
      <w:del w:id="261" w:author="Wrobel, Julia" w:date="2023-03-29T16:02:00Z">
        <w:r w:rsidR="00AC729D" w:rsidDel="00FE2419">
          <w:rPr>
            <w:rFonts w:ascii="Times New Roman" w:hAnsi="Times New Roman" w:cs="Times New Roman"/>
            <w:sz w:val="24"/>
            <w:szCs w:val="24"/>
          </w:rPr>
          <w:delText xml:space="preserve">characteristic such as age or </w:delText>
        </w:r>
      </w:del>
      <w:del w:id="262" w:author="Wrobel, Julia" w:date="2023-03-29T16:04:00Z">
        <w:r w:rsidR="00AC729D" w:rsidDel="00FE2419">
          <w:rPr>
            <w:rFonts w:ascii="Times New Roman" w:hAnsi="Times New Roman" w:cs="Times New Roman"/>
            <w:sz w:val="24"/>
            <w:szCs w:val="24"/>
          </w:rPr>
          <w:delText>cannabis use group was</w:delText>
        </w:r>
      </w:del>
      <w:del w:id="263" w:author="Wrobel, Julia" w:date="2023-03-29T16:05:00Z">
        <w:r w:rsidR="00AC729D" w:rsidDel="00FE2419">
          <w:rPr>
            <w:rFonts w:ascii="Times New Roman" w:hAnsi="Times New Roman" w:cs="Times New Roman"/>
            <w:sz w:val="24"/>
            <w:szCs w:val="24"/>
          </w:rPr>
          <w:delText xml:space="preserve"> used to show differences between the average trajectories of </w:delText>
        </w:r>
        <w:r w:rsidR="00EE3CFB" w:rsidDel="00FE2419">
          <w:rPr>
            <w:rFonts w:ascii="Times New Roman" w:hAnsi="Times New Roman" w:cs="Times New Roman"/>
            <w:sz w:val="24"/>
            <w:szCs w:val="24"/>
          </w:rPr>
          <w:delText>pupil light response</w:delText>
        </w:r>
        <w:r w:rsidR="00AC729D" w:rsidDel="00FE2419">
          <w:rPr>
            <w:rFonts w:ascii="Times New Roman" w:hAnsi="Times New Roman" w:cs="Times New Roman"/>
            <w:sz w:val="24"/>
            <w:szCs w:val="24"/>
          </w:rPr>
          <w:delText xml:space="preserve"> in daily, occasional and no-use groups. </w:delText>
        </w:r>
      </w:del>
      <w:del w:id="264" w:author="Wrobel, Julia" w:date="2023-03-29T16:03:00Z">
        <w:r w:rsidR="00AC729D" w:rsidDel="00FE2419">
          <w:rPr>
            <w:rFonts w:ascii="Times New Roman" w:hAnsi="Times New Roman" w:cs="Times New Roman"/>
            <w:sz w:val="24"/>
            <w:szCs w:val="24"/>
          </w:rPr>
          <w:delText xml:space="preserve">A separate model estimated the average trajectory of </w:delText>
        </w:r>
        <w:r w:rsidR="005A1CA3" w:rsidDel="00FE2419">
          <w:rPr>
            <w:rFonts w:ascii="Times New Roman" w:hAnsi="Times New Roman" w:cs="Times New Roman"/>
            <w:sz w:val="24"/>
            <w:szCs w:val="24"/>
          </w:rPr>
          <w:delText xml:space="preserve">the cannabis use group </w:delText>
        </w:r>
        <w:r w:rsidR="00AC729D" w:rsidDel="00FE2419">
          <w:rPr>
            <w:rFonts w:ascii="Times New Roman" w:hAnsi="Times New Roman" w:cs="Times New Roman"/>
            <w:sz w:val="24"/>
            <w:szCs w:val="24"/>
          </w:rPr>
          <w:delText>and no</w:delText>
        </w:r>
        <w:r w:rsidR="005A1CA3" w:rsidDel="00FE2419">
          <w:rPr>
            <w:rFonts w:ascii="Times New Roman" w:hAnsi="Times New Roman" w:cs="Times New Roman"/>
            <w:sz w:val="24"/>
            <w:szCs w:val="24"/>
          </w:rPr>
          <w:delText xml:space="preserve"> use group</w:delText>
        </w:r>
        <w:r w:rsidR="00AC729D" w:rsidDel="00FE2419">
          <w:rPr>
            <w:rFonts w:ascii="Times New Roman" w:hAnsi="Times New Roman" w:cs="Times New Roman"/>
            <w:sz w:val="24"/>
            <w:szCs w:val="24"/>
          </w:rPr>
          <w:delText xml:space="preserve">. </w:delText>
        </w:r>
      </w:del>
      <w:del w:id="265" w:author="Wrobel, Julia" w:date="2023-03-29T16:06:00Z">
        <w:r w:rsidR="00AC729D" w:rsidDel="0058131E">
          <w:rPr>
            <w:rFonts w:ascii="Times New Roman" w:hAnsi="Times New Roman" w:cs="Times New Roman"/>
            <w:sz w:val="24"/>
            <w:szCs w:val="24"/>
          </w:rPr>
          <w:delText xml:space="preserve">In </w:delText>
        </w:r>
      </w:del>
      <w:del w:id="266" w:author="Wrobel, Julia" w:date="2023-03-29T16:10:00Z">
        <w:r w:rsidR="00AC729D" w:rsidDel="0058131E">
          <w:rPr>
            <w:rFonts w:ascii="Times New Roman" w:hAnsi="Times New Roman" w:cs="Times New Roman"/>
            <w:sz w:val="24"/>
            <w:szCs w:val="24"/>
          </w:rPr>
          <w:delText>Figure 3</w:delText>
        </w:r>
        <w:r w:rsidR="00032664" w:rsidDel="0058131E">
          <w:rPr>
            <w:rFonts w:ascii="Times New Roman" w:hAnsi="Times New Roman" w:cs="Times New Roman"/>
            <w:sz w:val="24"/>
            <w:szCs w:val="24"/>
          </w:rPr>
          <w:delText>A</w:delText>
        </w:r>
        <w:r w:rsidR="00AC729D" w:rsidDel="0058131E">
          <w:rPr>
            <w:rFonts w:ascii="Times New Roman" w:hAnsi="Times New Roman" w:cs="Times New Roman"/>
            <w:sz w:val="24"/>
            <w:szCs w:val="24"/>
          </w:rPr>
          <w:delText>, t</w:delText>
        </w:r>
      </w:del>
      <w:ins w:id="267" w:author="Wrobel, Julia" w:date="2023-03-29T16:10:00Z">
        <w:r w:rsidR="0058131E">
          <w:rPr>
            <w:rFonts w:ascii="Times New Roman" w:hAnsi="Times New Roman" w:cs="Times New Roman"/>
            <w:sz w:val="24"/>
            <w:szCs w:val="24"/>
          </w:rPr>
          <w:t>T</w:t>
        </w:r>
      </w:ins>
      <w:r w:rsidR="00AC729D">
        <w:rPr>
          <w:rFonts w:ascii="Times New Roman" w:hAnsi="Times New Roman" w:cs="Times New Roman"/>
          <w:sz w:val="24"/>
          <w:szCs w:val="24"/>
        </w:rPr>
        <w:t xml:space="preserve">he </w:t>
      </w:r>
      <w:del w:id="268" w:author="Wrobel, Julia" w:date="2023-03-29T16:06:00Z">
        <w:r w:rsidR="00032664" w:rsidDel="0058131E">
          <w:rPr>
            <w:rFonts w:ascii="Times New Roman" w:hAnsi="Times New Roman" w:cs="Times New Roman"/>
            <w:sz w:val="24"/>
            <w:szCs w:val="24"/>
          </w:rPr>
          <w:delText xml:space="preserve">estimated </w:delText>
        </w:r>
        <w:r w:rsidR="00AC729D" w:rsidDel="0058131E">
          <w:rPr>
            <w:rFonts w:ascii="Times New Roman" w:hAnsi="Times New Roman" w:cs="Times New Roman"/>
            <w:sz w:val="24"/>
            <w:szCs w:val="24"/>
          </w:rPr>
          <w:delText xml:space="preserve">average trajectories are plotted with </w:delText>
        </w:r>
      </w:del>
      <w:r w:rsidR="00AC729D">
        <w:rPr>
          <w:rFonts w:ascii="Times New Roman" w:hAnsi="Times New Roman" w:cs="Times New Roman"/>
          <w:sz w:val="24"/>
          <w:szCs w:val="24"/>
        </w:rPr>
        <w:t>solid lines</w:t>
      </w:r>
      <w:ins w:id="269" w:author="Wrobel, Julia" w:date="2023-03-29T16:10:00Z">
        <w:r w:rsidR="0058131E">
          <w:rPr>
            <w:rFonts w:ascii="Times New Roman" w:hAnsi="Times New Roman" w:cs="Times New Roman"/>
            <w:sz w:val="24"/>
            <w:szCs w:val="24"/>
          </w:rPr>
          <w:t xml:space="preserve"> in Figure 3A</w:t>
        </w:r>
      </w:ins>
      <w:ins w:id="270" w:author="Wrobel, Julia" w:date="2023-03-29T16:07:00Z">
        <w:r w:rsidR="0058131E">
          <w:rPr>
            <w:rFonts w:ascii="Times New Roman" w:hAnsi="Times New Roman" w:cs="Times New Roman"/>
            <w:sz w:val="24"/>
            <w:szCs w:val="24"/>
          </w:rPr>
          <w:t xml:space="preserve"> represent estimated mean trajectories for those who did not use cannabis (purple line), for</w:t>
        </w:r>
      </w:ins>
      <w:ins w:id="271" w:author="Wrobel, Julia" w:date="2023-03-29T16:08:00Z">
        <w:r w:rsidR="0058131E">
          <w:rPr>
            <w:rFonts w:ascii="Times New Roman" w:hAnsi="Times New Roman" w:cs="Times New Roman"/>
            <w:sz w:val="24"/>
            <w:szCs w:val="24"/>
          </w:rPr>
          <w:t xml:space="preserve"> those in the occasional use group who recently smoked (light green line), and for those in the daily use group who recently smoked (dark green line).  </w:t>
        </w:r>
      </w:ins>
      <w:ins w:id="272" w:author="Wrobel, Julia" w:date="2023-03-29T16:09:00Z">
        <w:r w:rsidR="0058131E">
          <w:rPr>
            <w:rFonts w:ascii="Times New Roman" w:hAnsi="Times New Roman" w:cs="Times New Roman"/>
            <w:sz w:val="24"/>
            <w:szCs w:val="24"/>
          </w:rPr>
          <w:t>The dashed line in Figure 3A represents</w:t>
        </w:r>
      </w:ins>
      <w:r w:rsidR="00AC729D">
        <w:rPr>
          <w:rFonts w:ascii="Times New Roman" w:hAnsi="Times New Roman" w:cs="Times New Roman"/>
          <w:sz w:val="24"/>
          <w:szCs w:val="24"/>
        </w:rPr>
        <w:t xml:space="preserve"> </w:t>
      </w:r>
      <w:ins w:id="273" w:author="Wrobel, Julia" w:date="2023-03-29T16:09:00Z">
        <w:r w:rsidR="0058131E">
          <w:rPr>
            <w:rFonts w:ascii="Times New Roman" w:hAnsi="Times New Roman" w:cs="Times New Roman"/>
            <w:sz w:val="24"/>
            <w:szCs w:val="24"/>
          </w:rPr>
          <w:t>the estimated mean trajectory for all those who recently smoked</w:t>
        </w:r>
      </w:ins>
      <w:ins w:id="274" w:author="Wrobel, Julia" w:date="2023-03-29T16:10:00Z">
        <w:r w:rsidR="0058131E">
          <w:rPr>
            <w:rFonts w:ascii="Times New Roman" w:hAnsi="Times New Roman" w:cs="Times New Roman"/>
            <w:sz w:val="24"/>
            <w:szCs w:val="24"/>
          </w:rPr>
          <w:t xml:space="preserve"> (daily and occasional use groups combined). </w:t>
        </w:r>
      </w:ins>
      <w:del w:id="275" w:author="Wrobel, Julia" w:date="2023-03-29T16:10:00Z">
        <w:r w:rsidR="00AC729D" w:rsidDel="0058131E">
          <w:rPr>
            <w:rFonts w:ascii="Times New Roman" w:hAnsi="Times New Roman" w:cs="Times New Roman"/>
            <w:sz w:val="24"/>
            <w:szCs w:val="24"/>
          </w:rPr>
          <w:delText xml:space="preserve">for cannabis use frequency and a dashed line was overlaid for all </w:delText>
        </w:r>
        <w:r w:rsidR="005A1CA3" w:rsidDel="0058131E">
          <w:rPr>
            <w:rFonts w:ascii="Times New Roman" w:hAnsi="Times New Roman" w:cs="Times New Roman"/>
            <w:sz w:val="24"/>
            <w:szCs w:val="24"/>
          </w:rPr>
          <w:delText xml:space="preserve">participants in the cannabis use </w:delText>
        </w:r>
        <w:r w:rsidR="00032664" w:rsidDel="0058131E">
          <w:rPr>
            <w:rFonts w:ascii="Times New Roman" w:hAnsi="Times New Roman" w:cs="Times New Roman"/>
            <w:sz w:val="24"/>
            <w:szCs w:val="24"/>
          </w:rPr>
          <w:delText>group</w:delText>
        </w:r>
        <w:r w:rsidR="00AC729D" w:rsidDel="0058131E">
          <w:rPr>
            <w:rFonts w:ascii="Times New Roman" w:hAnsi="Times New Roman" w:cs="Times New Roman"/>
            <w:sz w:val="24"/>
            <w:szCs w:val="24"/>
          </w:rPr>
          <w:delText xml:space="preserve">. From </w:delText>
        </w:r>
      </w:del>
      <w:del w:id="276" w:author="Wrobel, Julia" w:date="2023-03-29T16:18:00Z">
        <w:r w:rsidR="00AC729D" w:rsidDel="00AE3CF7">
          <w:rPr>
            <w:rFonts w:ascii="Times New Roman" w:hAnsi="Times New Roman" w:cs="Times New Roman"/>
            <w:sz w:val="24"/>
            <w:szCs w:val="24"/>
          </w:rPr>
          <w:delText>Figure 3A</w:delText>
        </w:r>
      </w:del>
      <w:del w:id="277" w:author="Wrobel, Julia" w:date="2023-03-29T16:10:00Z">
        <w:r w:rsidR="00AC729D" w:rsidDel="0058131E">
          <w:rPr>
            <w:rFonts w:ascii="Times New Roman" w:hAnsi="Times New Roman" w:cs="Times New Roman"/>
            <w:sz w:val="24"/>
            <w:szCs w:val="24"/>
          </w:rPr>
          <w:delText>,</w:delText>
        </w:r>
      </w:del>
      <w:del w:id="278" w:author="Wrobel, Julia" w:date="2023-03-29T16:18:00Z">
        <w:r w:rsidR="00AC729D" w:rsidDel="00AE3CF7">
          <w:rPr>
            <w:rFonts w:ascii="Times New Roman" w:hAnsi="Times New Roman" w:cs="Times New Roman"/>
            <w:sz w:val="24"/>
            <w:szCs w:val="24"/>
          </w:rPr>
          <w:delText xml:space="preserve"> </w:delText>
        </w:r>
      </w:del>
      <w:del w:id="279" w:author="Wrobel, Julia" w:date="2023-03-29T16:10:00Z">
        <w:r w:rsidR="00AC729D" w:rsidDel="0058131E">
          <w:rPr>
            <w:rFonts w:ascii="Times New Roman" w:hAnsi="Times New Roman" w:cs="Times New Roman"/>
            <w:sz w:val="24"/>
            <w:szCs w:val="24"/>
          </w:rPr>
          <w:delText>we can see</w:delText>
        </w:r>
      </w:del>
      <w:del w:id="280" w:author="Wrobel, Julia" w:date="2023-03-29T16:18:00Z">
        <w:r w:rsidR="00AC729D" w:rsidDel="00AE3CF7">
          <w:rPr>
            <w:rFonts w:ascii="Times New Roman" w:hAnsi="Times New Roman" w:cs="Times New Roman"/>
            <w:sz w:val="24"/>
            <w:szCs w:val="24"/>
          </w:rPr>
          <w:delText xml:space="preserve"> </w:delText>
        </w:r>
      </w:del>
      <w:ins w:id="281" w:author="Wrobel, Julia" w:date="2023-03-29T16:18:00Z">
        <w:r w:rsidR="00AE3CF7">
          <w:rPr>
            <w:rFonts w:ascii="Times New Roman" w:hAnsi="Times New Roman" w:cs="Times New Roman"/>
            <w:sz w:val="24"/>
            <w:szCs w:val="24"/>
          </w:rPr>
          <w:t>The</w:t>
        </w:r>
      </w:ins>
      <w:ins w:id="282" w:author="Wrobel, Julia" w:date="2023-03-29T16:15:00Z">
        <w:r w:rsidR="0058131E">
          <w:rPr>
            <w:rFonts w:ascii="Times New Roman" w:hAnsi="Times New Roman" w:cs="Times New Roman"/>
            <w:sz w:val="24"/>
            <w:szCs w:val="24"/>
          </w:rPr>
          <w:t xml:space="preserve"> no use group had a steeper decline in pupil size, </w:t>
        </w:r>
      </w:ins>
      <w:ins w:id="283" w:author="Wrobel, Julia" w:date="2023-03-29T16:16:00Z">
        <w:r w:rsidR="0058131E">
          <w:rPr>
            <w:rFonts w:ascii="Times New Roman" w:hAnsi="Times New Roman" w:cs="Times New Roman"/>
            <w:sz w:val="24"/>
            <w:szCs w:val="24"/>
          </w:rPr>
          <w:t>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the occasional or daily use groups.</w:t>
        </w:r>
      </w:ins>
      <w:ins w:id="284" w:author="Wrobel, Julia" w:date="2023-03-29T16:17:00Z">
        <w:r w:rsidR="00AE3CF7">
          <w:rPr>
            <w:rFonts w:ascii="Times New Roman" w:hAnsi="Times New Roman" w:cs="Times New Roman"/>
            <w:sz w:val="24"/>
            <w:szCs w:val="24"/>
          </w:rPr>
          <w:t xml:space="preserve"> </w:t>
        </w:r>
      </w:ins>
      <w:ins w:id="285" w:author="Wrobel, Julia" w:date="2023-03-29T16:18:00Z">
        <w:r w:rsidR="00AE3CF7">
          <w:rPr>
            <w:rFonts w:ascii="Times New Roman" w:hAnsi="Times New Roman" w:cs="Times New Roman"/>
            <w:sz w:val="24"/>
            <w:szCs w:val="24"/>
          </w:rPr>
          <w:t>Estimated pupil trajectories for t</w:t>
        </w:r>
      </w:ins>
      <w:ins w:id="286" w:author="Wrobel, Julia" w:date="2023-03-29T16:17:00Z">
        <w:r w:rsidR="00AE3CF7">
          <w:rPr>
            <w:rFonts w:ascii="Times New Roman" w:hAnsi="Times New Roman" w:cs="Times New Roman"/>
            <w:sz w:val="24"/>
            <w:szCs w:val="24"/>
          </w:rPr>
          <w:t xml:space="preserve">he occasional and </w:t>
        </w:r>
      </w:ins>
      <w:ins w:id="287" w:author="Wrobel, Julia" w:date="2023-03-29T16:18:00Z">
        <w:r w:rsidR="00AE3CF7">
          <w:rPr>
            <w:rFonts w:ascii="Times New Roman" w:hAnsi="Times New Roman" w:cs="Times New Roman"/>
            <w:sz w:val="24"/>
            <w:szCs w:val="24"/>
          </w:rPr>
          <w:t>daily</w:t>
        </w:r>
      </w:ins>
      <w:ins w:id="288" w:author="Wrobel, Julia" w:date="2023-03-29T16:17:00Z">
        <w:r w:rsidR="00AE3CF7">
          <w:rPr>
            <w:rFonts w:ascii="Times New Roman" w:hAnsi="Times New Roman" w:cs="Times New Roman"/>
            <w:sz w:val="24"/>
            <w:szCs w:val="24"/>
          </w:rPr>
          <w:t xml:space="preserve"> use gr</w:t>
        </w:r>
      </w:ins>
      <w:ins w:id="289" w:author="Wrobel, Julia" w:date="2023-03-29T16:18:00Z">
        <w:r w:rsidR="00AE3CF7">
          <w:rPr>
            <w:rFonts w:ascii="Times New Roman" w:hAnsi="Times New Roman" w:cs="Times New Roman"/>
            <w:sz w:val="24"/>
            <w:szCs w:val="24"/>
          </w:rPr>
          <w:t xml:space="preserve">oups were similar, with </w:t>
        </w:r>
      </w:ins>
      <w:ins w:id="290" w:author="Wrobel, Julia" w:date="2023-03-29T16:19:00Z">
        <w:r w:rsidR="00AE3CF7">
          <w:rPr>
            <w:rFonts w:ascii="Times New Roman" w:hAnsi="Times New Roman" w:cs="Times New Roman"/>
            <w:sz w:val="24"/>
            <w:szCs w:val="24"/>
          </w:rPr>
          <w:t>marginally less constriction in the occasional use group.</w:t>
        </w:r>
      </w:ins>
      <w:ins w:id="291" w:author="Wrobel, Julia" w:date="2023-03-29T16:18:00Z">
        <w:r w:rsidR="00AE3CF7">
          <w:rPr>
            <w:rFonts w:ascii="Times New Roman" w:hAnsi="Times New Roman" w:cs="Times New Roman"/>
            <w:sz w:val="24"/>
            <w:szCs w:val="24"/>
          </w:rPr>
          <w:t xml:space="preserve"> </w:t>
        </w:r>
      </w:ins>
    </w:p>
    <w:p w14:paraId="5251B640" w14:textId="30735285" w:rsidR="00AC729D" w:rsidDel="007333F2" w:rsidRDefault="00AC729D" w:rsidP="00AC729D">
      <w:pPr>
        <w:spacing w:line="480" w:lineRule="auto"/>
        <w:ind w:firstLine="720"/>
        <w:rPr>
          <w:del w:id="292" w:author="Wrobel, Julia" w:date="2023-03-29T16:17:00Z"/>
          <w:rFonts w:ascii="Times New Roman" w:hAnsi="Times New Roman" w:cs="Times New Roman"/>
          <w:sz w:val="24"/>
          <w:szCs w:val="24"/>
        </w:rPr>
      </w:pPr>
      <w:del w:id="293" w:author="Wrobel, Julia" w:date="2023-03-29T16:17:00Z">
        <w:r w:rsidDel="00AE3CF7">
          <w:rPr>
            <w:rFonts w:ascii="Times New Roman" w:hAnsi="Times New Roman" w:cs="Times New Roman"/>
            <w:sz w:val="24"/>
            <w:szCs w:val="24"/>
          </w:rPr>
          <w:delText xml:space="preserve">a stronger initial constriction in the no-use group and a steady rebound after the light test; however, in </w:delText>
        </w:r>
        <w:r w:rsidR="005A1CA3" w:rsidDel="00AE3CF7">
          <w:rPr>
            <w:rFonts w:ascii="Times New Roman" w:hAnsi="Times New Roman" w:cs="Times New Roman"/>
            <w:sz w:val="24"/>
            <w:szCs w:val="24"/>
          </w:rPr>
          <w:delText>both cannabis use</w:delText>
        </w:r>
        <w:r w:rsidDel="00AE3CF7">
          <w:rPr>
            <w:rFonts w:ascii="Times New Roman" w:hAnsi="Times New Roman" w:cs="Times New Roman"/>
            <w:sz w:val="24"/>
            <w:szCs w:val="24"/>
          </w:rPr>
          <w:delText xml:space="preserve"> groups there is less initial constriction, and the slope of the rebound dilation is shallower. </w:delText>
        </w:r>
      </w:del>
    </w:p>
    <w:p w14:paraId="4A10DA50" w14:textId="5FDEC5C8" w:rsidR="00854756" w:rsidRDefault="009F3068" w:rsidP="00AC729D">
      <w:pPr>
        <w:spacing w:line="480" w:lineRule="auto"/>
        <w:ind w:firstLine="720"/>
        <w:rPr>
          <w:ins w:id="294" w:author="Wrobel, Julia" w:date="2023-03-29T16:39:00Z"/>
          <w:rFonts w:ascii="Times New Roman" w:hAnsi="Times New Roman" w:cs="Times New Roman"/>
          <w:sz w:val="24"/>
          <w:szCs w:val="24"/>
        </w:rPr>
      </w:pPr>
      <w:ins w:id="295" w:author="Wrobel, Julia" w:date="2023-03-29T16:34:00Z">
        <w:r>
          <w:rPr>
            <w:rFonts w:ascii="Times New Roman" w:hAnsi="Times New Roman" w:cs="Times New Roman"/>
            <w:sz w:val="24"/>
            <w:szCs w:val="24"/>
          </w:rPr>
          <w:t>Figure 3</w:t>
        </w:r>
      </w:ins>
      <w:ins w:id="296" w:author="Wrobel, Julia" w:date="2023-03-29T16:39:00Z">
        <w:r w:rsidR="00854756">
          <w:rPr>
            <w:rFonts w:ascii="Times New Roman" w:hAnsi="Times New Roman" w:cs="Times New Roman"/>
            <w:sz w:val="24"/>
            <w:szCs w:val="24"/>
          </w:rPr>
          <w:t xml:space="preserve"> panels </w:t>
        </w:r>
      </w:ins>
      <w:ins w:id="297" w:author="Wrobel, Julia" w:date="2023-03-29T16:34:00Z">
        <w:r>
          <w:rPr>
            <w:rFonts w:ascii="Times New Roman" w:hAnsi="Times New Roman" w:cs="Times New Roman"/>
            <w:sz w:val="24"/>
            <w:szCs w:val="24"/>
          </w:rPr>
          <w:t>B</w:t>
        </w:r>
      </w:ins>
      <w:ins w:id="298" w:author="Wrobel, Julia" w:date="2023-03-29T16:39:00Z">
        <w:r w:rsidR="00854756">
          <w:rPr>
            <w:rFonts w:ascii="Times New Roman" w:hAnsi="Times New Roman" w:cs="Times New Roman"/>
            <w:sz w:val="24"/>
            <w:szCs w:val="24"/>
          </w:rPr>
          <w:t xml:space="preserve">, C, and </w:t>
        </w:r>
      </w:ins>
      <w:ins w:id="299" w:author="Wrobel, Julia" w:date="2023-03-29T16:34:00Z">
        <w:r>
          <w:rPr>
            <w:rFonts w:ascii="Times New Roman" w:hAnsi="Times New Roman" w:cs="Times New Roman"/>
            <w:sz w:val="24"/>
            <w:szCs w:val="24"/>
          </w:rPr>
          <w:t>D</w:t>
        </w:r>
        <w:r w:rsidDel="009F3068">
          <w:rPr>
            <w:rFonts w:ascii="Times New Roman" w:hAnsi="Times New Roman" w:cs="Times New Roman"/>
            <w:sz w:val="24"/>
            <w:szCs w:val="24"/>
          </w:rPr>
          <w:t xml:space="preserve"> </w:t>
        </w:r>
      </w:ins>
      <w:ins w:id="300" w:author="Wrobel, Julia" w:date="2023-03-29T16:39:00Z">
        <w:r w:rsidR="00854756">
          <w:rPr>
            <w:rFonts w:ascii="Times New Roman" w:hAnsi="Times New Roman" w:cs="Times New Roman"/>
            <w:sz w:val="24"/>
            <w:szCs w:val="24"/>
          </w:rPr>
          <w:t xml:space="preserve">show estimates and </w:t>
        </w:r>
      </w:ins>
      <w:ins w:id="301" w:author="Wrobel, Julia" w:date="2023-03-29T16:40:00Z">
        <w:r w:rsidR="00854756">
          <w:rPr>
            <w:rFonts w:ascii="Times New Roman" w:hAnsi="Times New Roman" w:cs="Times New Roman"/>
            <w:sz w:val="24"/>
            <w:szCs w:val="24"/>
          </w:rPr>
          <w:t xml:space="preserve">95% </w:t>
        </w:r>
      </w:ins>
      <w:ins w:id="302" w:author="Wrobel, Julia" w:date="2023-03-29T16:39:00Z">
        <w:r w:rsidR="00854756">
          <w:rPr>
            <w:rFonts w:ascii="Times New Roman" w:hAnsi="Times New Roman" w:cs="Times New Roman"/>
            <w:sz w:val="24"/>
            <w:szCs w:val="24"/>
          </w:rPr>
          <w:t>confidence intervals</w:t>
        </w:r>
      </w:ins>
      <w:ins w:id="303" w:author="Wrobel, Julia" w:date="2023-03-29T16:41:00Z">
        <w:r w:rsidR="00854756">
          <w:rPr>
            <w:rFonts w:ascii="Times New Roman" w:hAnsi="Times New Roman" w:cs="Times New Roman"/>
            <w:sz w:val="24"/>
            <w:szCs w:val="24"/>
          </w:rPr>
          <w:t xml:space="preserve"> </w:t>
        </w:r>
      </w:ins>
      <w:ins w:id="304" w:author="Wrobel, Julia" w:date="2023-03-29T16:44:00Z">
        <w:r w:rsidR="00544A94">
          <w:rPr>
            <w:rFonts w:ascii="Times New Roman" w:hAnsi="Times New Roman" w:cs="Times New Roman"/>
            <w:sz w:val="24"/>
            <w:szCs w:val="24"/>
          </w:rPr>
          <w:t>for the average difference</w:t>
        </w:r>
      </w:ins>
      <w:ins w:id="305" w:author="Wrobel, Julia" w:date="2023-03-29T16:45:00Z">
        <w:r w:rsidR="00544A94">
          <w:rPr>
            <w:rFonts w:ascii="Times New Roman" w:hAnsi="Times New Roman" w:cs="Times New Roman"/>
            <w:sz w:val="24"/>
            <w:szCs w:val="24"/>
          </w:rPr>
          <w:t xml:space="preserve"> in pupil response for participants in the occasional vs no use groups, participants in the daily vs. no u</w:t>
        </w:r>
      </w:ins>
      <w:ins w:id="306" w:author="Wrobel, Julia" w:date="2023-03-29T16:46:00Z">
        <w:r w:rsidR="00544A94">
          <w:rPr>
            <w:rFonts w:ascii="Times New Roman" w:hAnsi="Times New Roman" w:cs="Times New Roman"/>
            <w:sz w:val="24"/>
            <w:szCs w:val="24"/>
          </w:rPr>
          <w:t xml:space="preserve">se groups, and participants in the daily vs. occasional groups. Both Figure </w:t>
        </w:r>
      </w:ins>
      <w:ins w:id="307" w:author="Wrobel, Julia" w:date="2023-03-29T16:47:00Z">
        <w:r w:rsidR="00544A94">
          <w:rPr>
            <w:rFonts w:ascii="Times New Roman" w:hAnsi="Times New Roman" w:cs="Times New Roman"/>
            <w:sz w:val="24"/>
            <w:szCs w:val="24"/>
          </w:rPr>
          <w:t xml:space="preserve">3B and Figure 3C show regions of significant difference, indicating that </w:t>
        </w:r>
      </w:ins>
      <w:ins w:id="308" w:author="Wrobel, Julia" w:date="2023-03-29T16:49:00Z">
        <w:r w:rsidR="005761C8">
          <w:rPr>
            <w:rFonts w:ascii="Times New Roman" w:hAnsi="Times New Roman" w:cs="Times New Roman"/>
            <w:sz w:val="24"/>
            <w:szCs w:val="24"/>
          </w:rPr>
          <w:t>there are significant differences in the average pupil response trajectory comparing recent cannab</w:t>
        </w:r>
      </w:ins>
      <w:ins w:id="309" w:author="Wrobel, Julia" w:date="2023-03-29T16:50:00Z">
        <w:r w:rsidR="005761C8">
          <w:rPr>
            <w:rFonts w:ascii="Times New Roman" w:hAnsi="Times New Roman" w:cs="Times New Roman"/>
            <w:sz w:val="24"/>
            <w:szCs w:val="24"/>
          </w:rPr>
          <w:t>is use to no use, regardless of whether a participant had a history of occasional or daily cannabis consumption.</w:t>
        </w:r>
      </w:ins>
    </w:p>
    <w:p w14:paraId="4967B90B" w14:textId="699A7CFD" w:rsidR="00D17C16" w:rsidRDefault="00D17C16" w:rsidP="009F03B3">
      <w:pPr>
        <w:spacing w:line="480" w:lineRule="auto"/>
        <w:ind w:firstLine="720"/>
        <w:rPr>
          <w:rFonts w:ascii="Times New Roman" w:hAnsi="Times New Roman" w:cs="Times New Roman"/>
          <w:sz w:val="24"/>
          <w:szCs w:val="24"/>
        </w:rPr>
      </w:pPr>
      <w:ins w:id="310" w:author="Wrobel, Julia" w:date="2023-03-29T16:53:00Z">
        <w:r>
          <w:rPr>
            <w:rFonts w:ascii="Times New Roman" w:hAnsi="Times New Roman" w:cs="Times New Roman"/>
            <w:sz w:val="24"/>
            <w:szCs w:val="24"/>
          </w:rPr>
          <w:t xml:space="preserve">Specifically, significant differences between </w:t>
        </w:r>
      </w:ins>
      <w:del w:id="311" w:author="Wrobel, Julia" w:date="2023-03-29T16:34:00Z">
        <w:r w:rsidR="00AC729D" w:rsidDel="009F3068">
          <w:rPr>
            <w:rFonts w:ascii="Times New Roman" w:hAnsi="Times New Roman" w:cs="Times New Roman"/>
            <w:sz w:val="24"/>
            <w:szCs w:val="24"/>
          </w:rPr>
          <w:delText xml:space="preserve">Using the FoSR model, we </w:delText>
        </w:r>
      </w:del>
      <w:del w:id="312" w:author="Wrobel, Julia" w:date="2023-03-29T16:46:00Z">
        <w:r w:rsidR="00AC729D" w:rsidDel="00544A94">
          <w:rPr>
            <w:rFonts w:ascii="Times New Roman" w:hAnsi="Times New Roman" w:cs="Times New Roman"/>
            <w:sz w:val="24"/>
            <w:szCs w:val="24"/>
          </w:rPr>
          <w:delText>depict</w:delText>
        </w:r>
      </w:del>
      <w:del w:id="313" w:author="Wrobel, Julia" w:date="2023-03-29T16:34:00Z">
        <w:r w:rsidR="00AC729D" w:rsidDel="009F3068">
          <w:rPr>
            <w:rFonts w:ascii="Times New Roman" w:hAnsi="Times New Roman" w:cs="Times New Roman"/>
            <w:sz w:val="24"/>
            <w:szCs w:val="24"/>
          </w:rPr>
          <w:delText xml:space="preserve"> </w:delText>
        </w:r>
      </w:del>
      <w:del w:id="314" w:author="Wrobel, Julia" w:date="2023-03-29T16:46:00Z">
        <w:r w:rsidR="00AC729D" w:rsidDel="00544A94">
          <w:rPr>
            <w:rFonts w:ascii="Times New Roman" w:hAnsi="Times New Roman" w:cs="Times New Roman"/>
            <w:sz w:val="24"/>
            <w:szCs w:val="24"/>
          </w:rPr>
          <w:delText xml:space="preserve">the differences between the average trajectories for occasional and non-users, daily and non-user and daily and occasional users </w:delText>
        </w:r>
      </w:del>
      <w:del w:id="315" w:author="Wrobel, Julia" w:date="2023-03-29T16:35:00Z">
        <w:r w:rsidR="00AC729D" w:rsidDel="009F3068">
          <w:rPr>
            <w:rFonts w:ascii="Times New Roman" w:hAnsi="Times New Roman" w:cs="Times New Roman"/>
            <w:sz w:val="24"/>
            <w:szCs w:val="24"/>
          </w:rPr>
          <w:delText xml:space="preserve">(Figure 3B-3D). </w:delText>
        </w:r>
      </w:del>
      <w:del w:id="316" w:author="Wrobel, Julia" w:date="2023-03-29T16:52:00Z">
        <w:r w:rsidR="00AC729D" w:rsidDel="00D17C16">
          <w:rPr>
            <w:rFonts w:ascii="Times New Roman" w:hAnsi="Times New Roman" w:cs="Times New Roman"/>
            <w:sz w:val="24"/>
            <w:szCs w:val="24"/>
          </w:rPr>
          <w:delText xml:space="preserve">These plots show regions of significant difference between occasional and non-users as well as daily and non-user; however, there are no significant differences in the average trajectories of daily and occasional users. </w:delText>
        </w:r>
      </w:del>
      <w:ins w:id="317" w:author="Wrobel, Julia" w:date="2023-03-29T16:53:00Z">
        <w:r>
          <w:rPr>
            <w:rFonts w:ascii="Times New Roman" w:hAnsi="Times New Roman" w:cs="Times New Roman"/>
            <w:sz w:val="24"/>
            <w:szCs w:val="24"/>
          </w:rPr>
          <w:t xml:space="preserve">the </w:t>
        </w:r>
      </w:ins>
      <w:del w:id="318" w:author="Wrobel, Julia" w:date="2023-03-29T16:53:00Z">
        <w:r w:rsidR="00AC729D" w:rsidDel="00D17C16">
          <w:rPr>
            <w:rFonts w:ascii="Times New Roman" w:hAnsi="Times New Roman" w:cs="Times New Roman"/>
            <w:sz w:val="24"/>
            <w:szCs w:val="24"/>
          </w:rPr>
          <w:delText xml:space="preserve">When comparing </w:delText>
        </w:r>
      </w:del>
      <w:r w:rsidR="00AC729D">
        <w:rPr>
          <w:rFonts w:ascii="Times New Roman" w:hAnsi="Times New Roman" w:cs="Times New Roman"/>
          <w:sz w:val="24"/>
          <w:szCs w:val="24"/>
        </w:rPr>
        <w:t>occasional and no</w:t>
      </w:r>
      <w:del w:id="319" w:author="Wrobel, Julia" w:date="2023-03-29T16:53:00Z">
        <w:r w:rsidR="00AC729D" w:rsidDel="00D17C16">
          <w:rPr>
            <w:rFonts w:ascii="Times New Roman" w:hAnsi="Times New Roman" w:cs="Times New Roman"/>
            <w:sz w:val="24"/>
            <w:szCs w:val="24"/>
          </w:rPr>
          <w:delText>n</w:delText>
        </w:r>
      </w:del>
      <w:r w:rsidR="00AC729D">
        <w:rPr>
          <w:rFonts w:ascii="Times New Roman" w:hAnsi="Times New Roman" w:cs="Times New Roman"/>
          <w:sz w:val="24"/>
          <w:szCs w:val="24"/>
        </w:rPr>
        <w:t>-use</w:t>
      </w:r>
      <w:ins w:id="320" w:author="Wrobel, Julia" w:date="2023-03-29T16:53:00Z">
        <w:r>
          <w:rPr>
            <w:rFonts w:ascii="Times New Roman" w:hAnsi="Times New Roman" w:cs="Times New Roman"/>
            <w:sz w:val="24"/>
            <w:szCs w:val="24"/>
          </w:rPr>
          <w:t xml:space="preserve"> groups</w:t>
        </w:r>
      </w:ins>
      <w:del w:id="321" w:author="Wrobel, Julia" w:date="2023-03-29T16:53:00Z">
        <w:r w:rsidR="00AC729D" w:rsidDel="00D17C16">
          <w:rPr>
            <w:rFonts w:ascii="Times New Roman" w:hAnsi="Times New Roman" w:cs="Times New Roman"/>
            <w:sz w:val="24"/>
            <w:szCs w:val="24"/>
          </w:rPr>
          <w:delText>r</w:delText>
        </w:r>
      </w:del>
      <w:r w:rsidR="00AC729D">
        <w:rPr>
          <w:rFonts w:ascii="Times New Roman" w:hAnsi="Times New Roman" w:cs="Times New Roman"/>
          <w:sz w:val="24"/>
          <w:szCs w:val="24"/>
        </w:rPr>
        <w:t xml:space="preserve"> </w:t>
      </w:r>
      <w:del w:id="322" w:author="Wrobel, Julia" w:date="2023-03-29T16:53:00Z">
        <w:r w:rsidR="00AC729D" w:rsidDel="00D17C16">
          <w:rPr>
            <w:rFonts w:ascii="Times New Roman" w:hAnsi="Times New Roman" w:cs="Times New Roman"/>
            <w:sz w:val="24"/>
            <w:szCs w:val="24"/>
          </w:rPr>
          <w:delText xml:space="preserve">the most prominent differences </w:delText>
        </w:r>
      </w:del>
      <w:r w:rsidR="00AC729D">
        <w:rPr>
          <w:rFonts w:ascii="Times New Roman" w:hAnsi="Times New Roman" w:cs="Times New Roman"/>
          <w:sz w:val="24"/>
          <w:szCs w:val="24"/>
        </w:rPr>
        <w:t xml:space="preserve">are seen between 1.77 to 3.97 seconds with a peak difference at 2.87 seconds of 4.00% (95% CI: </w:t>
      </w:r>
      <w:r w:rsidR="00AC729D">
        <w:rPr>
          <w:rFonts w:ascii="Times New Roman" w:hAnsi="Times New Roman" w:cs="Times New Roman"/>
          <w:sz w:val="24"/>
          <w:szCs w:val="24"/>
        </w:rPr>
        <w:lastRenderedPageBreak/>
        <w:t xml:space="preserve">1.32%,6.68%), and between </w:t>
      </w:r>
      <w:ins w:id="323" w:author="Wrobel, Julia" w:date="2023-03-29T16:54:00Z">
        <w:r w:rsidR="004D192C">
          <w:rPr>
            <w:rFonts w:ascii="Times New Roman" w:hAnsi="Times New Roman" w:cs="Times New Roman"/>
            <w:sz w:val="24"/>
            <w:szCs w:val="24"/>
          </w:rPr>
          <w:t xml:space="preserve">the </w:t>
        </w:r>
      </w:ins>
      <w:r w:rsidR="00AC729D">
        <w:rPr>
          <w:rFonts w:ascii="Times New Roman" w:hAnsi="Times New Roman" w:cs="Times New Roman"/>
          <w:sz w:val="24"/>
          <w:szCs w:val="24"/>
        </w:rPr>
        <w:t>daily and no</w:t>
      </w:r>
      <w:del w:id="324" w:author="Wrobel, Julia" w:date="2023-03-29T16:54:00Z">
        <w:r w:rsidR="00AC729D" w:rsidDel="004D192C">
          <w:rPr>
            <w:rFonts w:ascii="Times New Roman" w:hAnsi="Times New Roman" w:cs="Times New Roman"/>
            <w:sz w:val="24"/>
            <w:szCs w:val="24"/>
          </w:rPr>
          <w:delText>n</w:delText>
        </w:r>
      </w:del>
      <w:r w:rsidR="00AC729D">
        <w:rPr>
          <w:rFonts w:ascii="Times New Roman" w:hAnsi="Times New Roman" w:cs="Times New Roman"/>
          <w:sz w:val="24"/>
          <w:szCs w:val="24"/>
        </w:rPr>
        <w:t>-use</w:t>
      </w:r>
      <w:ins w:id="325" w:author="Wrobel, Julia" w:date="2023-03-29T16:54:00Z">
        <w:r w:rsidR="004D192C">
          <w:rPr>
            <w:rFonts w:ascii="Times New Roman" w:hAnsi="Times New Roman" w:cs="Times New Roman"/>
            <w:sz w:val="24"/>
            <w:szCs w:val="24"/>
          </w:rPr>
          <w:t xml:space="preserve"> groups</w:t>
        </w:r>
      </w:ins>
      <w:del w:id="326" w:author="Wrobel, Julia" w:date="2023-03-29T16:54:00Z">
        <w:r w:rsidR="00AC729D" w:rsidDel="004D192C">
          <w:rPr>
            <w:rFonts w:ascii="Times New Roman" w:hAnsi="Times New Roman" w:cs="Times New Roman"/>
            <w:sz w:val="24"/>
            <w:szCs w:val="24"/>
          </w:rPr>
          <w:delText>rs</w:delText>
        </w:r>
      </w:del>
      <w:r w:rsidR="00AC729D">
        <w:rPr>
          <w:rFonts w:ascii="Times New Roman" w:hAnsi="Times New Roman" w:cs="Times New Roman"/>
          <w:sz w:val="24"/>
          <w:szCs w:val="24"/>
        </w:rPr>
        <w:t xml:space="preserve"> </w:t>
      </w:r>
      <w:del w:id="327" w:author="Wrobel, Julia" w:date="2023-03-29T16:54:00Z">
        <w:r w:rsidR="00AC729D" w:rsidDel="004D192C">
          <w:rPr>
            <w:rFonts w:ascii="Times New Roman" w:hAnsi="Times New Roman" w:cs="Times New Roman"/>
            <w:sz w:val="24"/>
            <w:szCs w:val="24"/>
          </w:rPr>
          <w:delText>there is significant difference region in a similar time period from</w:delText>
        </w:r>
      </w:del>
      <w:ins w:id="328" w:author="Wrobel, Julia" w:date="2023-03-29T16:54:00Z">
        <w:r w:rsidR="004D192C">
          <w:rPr>
            <w:rFonts w:ascii="Times New Roman" w:hAnsi="Times New Roman" w:cs="Times New Roman"/>
            <w:sz w:val="24"/>
            <w:szCs w:val="24"/>
          </w:rPr>
          <w:t>between</w:t>
        </w:r>
      </w:ins>
      <w:r w:rsidR="00AC729D">
        <w:rPr>
          <w:rFonts w:ascii="Times New Roman" w:hAnsi="Times New Roman" w:cs="Times New Roman"/>
          <w:sz w:val="24"/>
          <w:szCs w:val="24"/>
        </w:rPr>
        <w:t xml:space="preserve"> 2.1 to 2.73 seconds with a peak difference at 2.5 seconds of 2.88% (95% CI: 0.14%, 5.62%). </w:t>
      </w:r>
      <w:ins w:id="329" w:author="Wrobel, Julia" w:date="2023-03-29T16:55:00Z">
        <w:r w:rsidR="003B5994">
          <w:rPr>
            <w:rFonts w:ascii="Times New Roman" w:hAnsi="Times New Roman" w:cs="Times New Roman"/>
            <w:sz w:val="24"/>
            <w:szCs w:val="24"/>
          </w:rPr>
          <w:t>Notably, no significant differences were found in the pupil response trajectories between the daily and occasional use groups</w:t>
        </w:r>
      </w:ins>
      <w:ins w:id="330" w:author="Wrobel, Julia" w:date="2023-03-29T16:56:00Z">
        <w:r w:rsidR="003B5994">
          <w:rPr>
            <w:rFonts w:ascii="Times New Roman" w:hAnsi="Times New Roman" w:cs="Times New Roman"/>
            <w:sz w:val="24"/>
            <w:szCs w:val="24"/>
          </w:rPr>
          <w:t xml:space="preserve">, indicating </w:t>
        </w:r>
      </w:ins>
      <w:ins w:id="331" w:author="Wrobel, Julia" w:date="2023-03-29T16:58:00Z">
        <w:r w:rsidR="009F03B3">
          <w:rPr>
            <w:rFonts w:ascii="Times New Roman" w:hAnsi="Times New Roman" w:cs="Times New Roman"/>
            <w:sz w:val="24"/>
            <w:szCs w:val="24"/>
          </w:rPr>
          <w:t>that tolerance effects due to daily use do not have a significant impact on pupil light response in our data.</w:t>
        </w:r>
      </w:ins>
      <w:ins w:id="332" w:author="Wrobel, Julia" w:date="2023-03-29T16:55:00Z">
        <w:r w:rsidR="003B5994">
          <w:rPr>
            <w:rFonts w:ascii="Times New Roman" w:hAnsi="Times New Roman" w:cs="Times New Roman"/>
            <w:sz w:val="24"/>
            <w:szCs w:val="24"/>
          </w:rPr>
          <w:t xml:space="preserve"> </w:t>
        </w:r>
      </w:ins>
    </w:p>
    <w:tbl>
      <w:tblPr>
        <w:tblStyle w:val="TableGrid"/>
        <w:tblW w:w="10620" w:type="dxa"/>
        <w:tblInd w:w="-635" w:type="dxa"/>
        <w:tblLook w:val="04A0" w:firstRow="1" w:lastRow="0" w:firstColumn="1" w:lastColumn="0" w:noHBand="0" w:noVBand="1"/>
      </w:tblPr>
      <w:tblGrid>
        <w:gridCol w:w="10692"/>
      </w:tblGrid>
      <w:tr w:rsidR="00AC729D" w14:paraId="65354D2A" w14:textId="77777777" w:rsidTr="004D287E">
        <w:tc>
          <w:tcPr>
            <w:tcW w:w="10620" w:type="dxa"/>
          </w:tcPr>
          <w:p w14:paraId="05DF5E67" w14:textId="09F2D377" w:rsidR="00AC729D" w:rsidRDefault="00AC729D" w:rsidP="004D287E">
            <w:pPr>
              <w:rPr>
                <w:rFonts w:ascii="Times New Roman" w:hAnsi="Times New Roman" w:cs="Times New Roman"/>
                <w:sz w:val="24"/>
                <w:szCs w:val="24"/>
              </w:rPr>
            </w:pPr>
            <w:commentRangeStart w:id="333"/>
            <w:commentRangeEnd w:id="333"/>
            <w:r>
              <w:rPr>
                <w:rStyle w:val="CommentReference"/>
              </w:rPr>
              <w:commentReference w:id="333"/>
            </w:r>
            <w:r w:rsidR="00DB21F0">
              <w:rPr>
                <w:rFonts w:ascii="Times New Roman" w:hAnsi="Times New Roman" w:cs="Times New Roman"/>
                <w:noProof/>
                <w:sz w:val="24"/>
                <w:szCs w:val="24"/>
              </w:rPr>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p>
        </w:tc>
      </w:tr>
      <w:tr w:rsidR="00AC729D" w14:paraId="0D046D72" w14:textId="77777777" w:rsidTr="004D287E">
        <w:tc>
          <w:tcPr>
            <w:tcW w:w="10620" w:type="dxa"/>
          </w:tcPr>
          <w:p w14:paraId="48DE237E" w14:textId="588C9FFD" w:rsidR="00AC729D" w:rsidRDefault="00AC729D" w:rsidP="004D287E">
            <w:pPr>
              <w:rPr>
                <w:rFonts w:ascii="Times New Roman" w:hAnsi="Times New Roman" w:cs="Times New Roman"/>
                <w:sz w:val="24"/>
                <w:szCs w:val="24"/>
              </w:rPr>
            </w:pPr>
            <w:commentRangeStart w:id="334"/>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all cannabis users</w:t>
            </w:r>
            <w:r>
              <w:rPr>
                <w:rFonts w:ascii="Times New Roman" w:hAnsi="Times New Roman" w:cs="Times New Roman"/>
                <w:sz w:val="24"/>
                <w:szCs w:val="24"/>
              </w:rPr>
              <w:t xml:space="preserve"> was included to show differences between use and no-use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commentRangeEnd w:id="334"/>
            <w:r w:rsidR="009F03B3">
              <w:rPr>
                <w:rStyle w:val="CommentReference"/>
              </w:rPr>
              <w:commentReference w:id="334"/>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48EC7C05" w:rsidR="00921B36" w:rsidRDefault="00921B36" w:rsidP="006E3B26">
      <w:pPr>
        <w:spacing w:line="480" w:lineRule="auto"/>
        <w:rPr>
          <w:ins w:id="335" w:author="Wrobel, Julia" w:date="2023-03-29T17:43:00Z"/>
          <w:rFonts w:ascii="Times New Roman" w:eastAsiaTheme="minorEastAsia" w:hAnsi="Times New Roman" w:cs="Times New Roman"/>
          <w:i/>
          <w:iCs/>
          <w:sz w:val="24"/>
          <w:szCs w:val="24"/>
        </w:rPr>
      </w:pPr>
      <w:del w:id="336" w:author="Wrobel, Julia" w:date="2023-03-29T17:37:00Z">
        <w:r w:rsidRPr="00397378" w:rsidDel="004D287E">
          <w:rPr>
            <w:rFonts w:ascii="Times New Roman" w:eastAsiaTheme="minorEastAsia" w:hAnsi="Times New Roman" w:cs="Times New Roman"/>
            <w:i/>
            <w:iCs/>
            <w:sz w:val="24"/>
            <w:szCs w:val="24"/>
          </w:rPr>
          <w:delText>Modeling t</w:delText>
        </w:r>
      </w:del>
      <w:ins w:id="337" w:author="Wrobel, Julia" w:date="2023-03-29T17:37:00Z">
        <w:r w:rsidR="004D287E">
          <w:rPr>
            <w:rFonts w:ascii="Times New Roman" w:eastAsiaTheme="minorEastAsia" w:hAnsi="Times New Roman" w:cs="Times New Roman"/>
            <w:i/>
            <w:iCs/>
            <w:sz w:val="24"/>
            <w:szCs w:val="24"/>
          </w:rPr>
          <w:t>T</w:t>
        </w:r>
      </w:ins>
      <w:r w:rsidRPr="00397378">
        <w:rPr>
          <w:rFonts w:ascii="Times New Roman" w:eastAsiaTheme="minorEastAsia" w:hAnsi="Times New Roman" w:cs="Times New Roman"/>
          <w:i/>
          <w:iCs/>
          <w:sz w:val="24"/>
          <w:szCs w:val="24"/>
        </w:rPr>
        <w:t>he effect of a time delay from cannabis use to testing pupil light response</w:t>
      </w:r>
    </w:p>
    <w:p w14:paraId="05894521" w14:textId="77777777" w:rsidR="004D287E" w:rsidRDefault="004D287E" w:rsidP="004D287E">
      <w:pPr>
        <w:spacing w:after="0" w:line="480" w:lineRule="auto"/>
        <w:ind w:firstLine="720"/>
        <w:rPr>
          <w:ins w:id="338" w:author="Wrobel, Julia" w:date="2023-03-29T17:43:00Z"/>
          <w:rFonts w:ascii="Times New Roman" w:hAnsi="Times New Roman" w:cs="Times New Roman"/>
          <w:sz w:val="24"/>
          <w:szCs w:val="24"/>
        </w:rPr>
      </w:pPr>
      <w:ins w:id="339" w:author="Wrobel, Julia" w:date="2023-03-29T17:43:00Z">
        <w:r>
          <w:rPr>
            <w:rFonts w:ascii="Times New Roman" w:hAnsi="Times New Roman" w:cs="Times New Roman"/>
            <w:sz w:val="24"/>
            <w:szCs w:val="24"/>
          </w:rPr>
          <w:lastRenderedPageBreak/>
          <w:t>Finally, we extract expected pupil light response trajectories at 60, 65, and 70 minutes after cannabis use to explore how pupil response changes as the acute effect of cannabis consumption fades.</w:t>
        </w:r>
      </w:ins>
    </w:p>
    <w:p w14:paraId="335E9699" w14:textId="77777777" w:rsidR="004D287E" w:rsidRDefault="004D287E" w:rsidP="006E3B26">
      <w:pPr>
        <w:spacing w:line="480" w:lineRule="auto"/>
        <w:rPr>
          <w:ins w:id="340" w:author="Wrobel, Julia" w:date="2023-03-29T17:37:00Z"/>
          <w:rFonts w:ascii="Times New Roman" w:eastAsiaTheme="minorEastAsia" w:hAnsi="Times New Roman" w:cs="Times New Roman"/>
          <w:i/>
          <w:iCs/>
          <w:sz w:val="24"/>
          <w:szCs w:val="24"/>
        </w:rPr>
      </w:pPr>
    </w:p>
    <w:p w14:paraId="68FE3773" w14:textId="43FDD08A" w:rsidR="004D287E" w:rsidRPr="004D287E" w:rsidDel="004D287E" w:rsidRDefault="004D287E" w:rsidP="004D287E">
      <w:pPr>
        <w:spacing w:line="480" w:lineRule="auto"/>
        <w:ind w:firstLine="720"/>
        <w:rPr>
          <w:del w:id="341" w:author="Wrobel, Julia" w:date="2023-03-29T17:40:00Z"/>
          <w:rFonts w:ascii="Times New Roman" w:eastAsiaTheme="minorEastAsia" w:hAnsi="Times New Roman" w:cs="Times New Roman"/>
          <w:sz w:val="24"/>
          <w:szCs w:val="24"/>
          <w:rPrChange w:id="342" w:author="Wrobel, Julia" w:date="2023-03-29T17:39:00Z">
            <w:rPr>
              <w:del w:id="343" w:author="Wrobel, Julia" w:date="2023-03-29T17:40:00Z"/>
              <w:rFonts w:ascii="Times New Roman" w:eastAsiaTheme="minorEastAsia" w:hAnsi="Times New Roman" w:cs="Times New Roman"/>
              <w:i/>
              <w:iCs/>
              <w:sz w:val="24"/>
              <w:szCs w:val="24"/>
            </w:rPr>
          </w:rPrChange>
        </w:rPr>
        <w:pPrChange w:id="344" w:author="Wrobel, Julia" w:date="2023-03-29T17:39:00Z">
          <w:pPr>
            <w:spacing w:line="480" w:lineRule="auto"/>
          </w:pPr>
        </w:pPrChange>
      </w:pPr>
      <w:ins w:id="345" w:author="Wrobel, Julia" w:date="2023-03-29T17:39:00Z">
        <w:r>
          <w:rPr>
            <w:rFonts w:ascii="Times New Roman" w:eastAsiaTheme="minorEastAsia" w:hAnsi="Times New Roman" w:cs="Times New Roman"/>
            <w:sz w:val="24"/>
            <w:szCs w:val="24"/>
          </w:rPr>
          <w:t xml:space="preserve">The </w:t>
        </w:r>
      </w:ins>
      <w:ins w:id="346" w:author="Wrobel, Julia" w:date="2023-03-29T17:42:00Z">
        <w:r>
          <w:rPr>
            <w:rFonts w:ascii="Times New Roman" w:eastAsiaTheme="minorEastAsia" w:hAnsi="Times New Roman" w:cs="Times New Roman"/>
            <w:sz w:val="24"/>
            <w:szCs w:val="24"/>
          </w:rPr>
          <w:t>number of minutes</w:t>
        </w:r>
      </w:ins>
      <w:ins w:id="347" w:author="Wrobel, Julia" w:date="2023-03-29T17:39:00Z">
        <w:r>
          <w:rPr>
            <w:rFonts w:ascii="Times New Roman" w:eastAsiaTheme="minorEastAsia" w:hAnsi="Times New Roman" w:cs="Times New Roman"/>
            <w:sz w:val="24"/>
            <w:szCs w:val="24"/>
          </w:rPr>
          <w:t xml:space="preserve"> from cannabis consumption to administration of the pupil light response test</w:t>
        </w:r>
      </w:ins>
      <w:ins w:id="348" w:author="Wrobel, Julia" w:date="2023-03-29T17:44:00Z">
        <w:r>
          <w:rPr>
            <w:rFonts w:ascii="Times New Roman" w:eastAsiaTheme="minorEastAsia" w:hAnsi="Times New Roman" w:cs="Times New Roman"/>
            <w:sz w:val="24"/>
            <w:szCs w:val="24"/>
          </w:rPr>
          <w:t xml:space="preserve"> </w:t>
        </w:r>
      </w:ins>
      <w:ins w:id="349" w:author="Wrobel, Julia" w:date="2023-03-29T17:39:00Z">
        <w:r>
          <w:rPr>
            <w:rFonts w:ascii="Times New Roman" w:eastAsiaTheme="minorEastAsia" w:hAnsi="Times New Roman" w:cs="Times New Roman"/>
            <w:sz w:val="24"/>
            <w:szCs w:val="24"/>
          </w:rPr>
          <w:t xml:space="preserve">varied across </w:t>
        </w:r>
      </w:ins>
      <w:ins w:id="350" w:author="Wrobel, Julia" w:date="2023-03-29T17:40:00Z">
        <w:r>
          <w:rPr>
            <w:rFonts w:ascii="Times New Roman" w:eastAsiaTheme="minorEastAsia" w:hAnsi="Times New Roman" w:cs="Times New Roman"/>
            <w:sz w:val="24"/>
            <w:szCs w:val="24"/>
          </w:rPr>
          <w:t>study participants</w:t>
        </w:r>
      </w:ins>
      <w:ins w:id="351" w:author="Wrobel, Julia" w:date="2023-03-29T17:44:00Z">
        <w:r>
          <w:rPr>
            <w:rFonts w:ascii="Times New Roman" w:eastAsiaTheme="minorEastAsia" w:hAnsi="Times New Roman" w:cs="Times New Roman"/>
            <w:sz w:val="24"/>
            <w:szCs w:val="24"/>
          </w:rPr>
          <w:t>, and we leverag</w:t>
        </w:r>
      </w:ins>
      <w:ins w:id="352" w:author="Wrobel, Julia" w:date="2023-03-29T17:45:00Z">
        <w:r>
          <w:rPr>
            <w:rFonts w:ascii="Times New Roman" w:eastAsiaTheme="minorEastAsia" w:hAnsi="Times New Roman" w:cs="Times New Roman"/>
            <w:sz w:val="24"/>
            <w:szCs w:val="24"/>
          </w:rPr>
          <w:t xml:space="preserve">e this information to model how </w:t>
        </w:r>
        <w:r w:rsidR="00CE378B">
          <w:rPr>
            <w:rFonts w:ascii="Times New Roman" w:eastAsiaTheme="minorEastAsia" w:hAnsi="Times New Roman" w:cs="Times New Roman"/>
            <w:sz w:val="24"/>
            <w:szCs w:val="24"/>
          </w:rPr>
          <w:t>the pupil response trajectory is expected to change as time since cannabis consumption decreases</w:t>
        </w:r>
      </w:ins>
      <w:ins w:id="353" w:author="Wrobel, Julia" w:date="2023-03-29T17:39:00Z">
        <w:r>
          <w:rPr>
            <w:rFonts w:ascii="Times New Roman" w:eastAsiaTheme="minorEastAsia" w:hAnsi="Times New Roman" w:cs="Times New Roman"/>
            <w:sz w:val="24"/>
            <w:szCs w:val="24"/>
          </w:rPr>
          <w:t>.</w:t>
        </w:r>
      </w:ins>
      <w:ins w:id="354" w:author="Wrobel, Julia" w:date="2023-03-29T17:40:00Z">
        <w:r>
          <w:rPr>
            <w:rFonts w:ascii="Times New Roman" w:hAnsi="Times New Roman" w:cs="Times New Roman"/>
            <w:sz w:val="24"/>
            <w:szCs w:val="24"/>
          </w:rPr>
          <w:t xml:space="preserve"> </w:t>
        </w:r>
      </w:ins>
    </w:p>
    <w:p w14:paraId="00A382AE" w14:textId="20E02639" w:rsidR="00AC729D" w:rsidRDefault="00AC729D" w:rsidP="004D287E">
      <w:pPr>
        <w:spacing w:line="480" w:lineRule="auto"/>
        <w:ind w:firstLine="720"/>
        <w:rPr>
          <w:rFonts w:ascii="Times New Roman" w:hAnsi="Times New Roman" w:cs="Times New Roman"/>
          <w:sz w:val="24"/>
          <w:szCs w:val="24"/>
        </w:rPr>
        <w:pPrChange w:id="355" w:author="Wrobel, Julia" w:date="2023-03-29T17:42:00Z">
          <w:pPr>
            <w:spacing w:line="480" w:lineRule="auto"/>
          </w:pPr>
        </w:pPrChange>
      </w:pPr>
      <w:del w:id="356" w:author="Wrobel, Julia" w:date="2023-03-29T17:38:00Z">
        <w:r w:rsidDel="004D287E">
          <w:rPr>
            <w:rFonts w:ascii="Times New Roman" w:hAnsi="Times New Roman" w:cs="Times New Roman"/>
            <w:sz w:val="24"/>
            <w:szCs w:val="24"/>
          </w:rPr>
          <w:delText xml:space="preserve">The effects of testing delay after cannabis consumption may impact the results of the previous analyses, so we examined the distribution of this testing delay and modelled its effects. </w:delText>
        </w:r>
      </w:del>
      <w:del w:id="357" w:author="Wrobel, Julia" w:date="2023-03-29T17:39:00Z">
        <w:r w:rsidDel="004D287E">
          <w:rPr>
            <w:rFonts w:ascii="Times New Roman" w:hAnsi="Times New Roman" w:cs="Times New Roman"/>
            <w:sz w:val="24"/>
            <w:szCs w:val="24"/>
          </w:rPr>
          <w:delText>The distribution of the testing delay is show</w:delText>
        </w:r>
        <w:r w:rsidR="00414234" w:rsidDel="004D287E">
          <w:rPr>
            <w:rFonts w:ascii="Times New Roman" w:hAnsi="Times New Roman" w:cs="Times New Roman"/>
            <w:sz w:val="24"/>
            <w:szCs w:val="24"/>
          </w:rPr>
          <w:delText>n</w:delText>
        </w:r>
        <w:r w:rsidDel="004D287E">
          <w:rPr>
            <w:rFonts w:ascii="Times New Roman" w:hAnsi="Times New Roman" w:cs="Times New Roman"/>
            <w:sz w:val="24"/>
            <w:szCs w:val="24"/>
          </w:rPr>
          <w:delText xml:space="preserve"> in </w:delText>
        </w:r>
      </w:del>
      <w:r>
        <w:rPr>
          <w:rFonts w:ascii="Times New Roman" w:hAnsi="Times New Roman" w:cs="Times New Roman"/>
          <w:sz w:val="24"/>
          <w:szCs w:val="24"/>
        </w:rPr>
        <w:t>Figure 4</w:t>
      </w:r>
      <w:r w:rsidR="00414234">
        <w:rPr>
          <w:rFonts w:ascii="Times New Roman" w:hAnsi="Times New Roman" w:cs="Times New Roman"/>
          <w:sz w:val="24"/>
          <w:szCs w:val="24"/>
        </w:rPr>
        <w:t>A</w:t>
      </w:r>
      <w:ins w:id="358" w:author="Wrobel, Julia" w:date="2023-03-29T17:38:00Z">
        <w:r w:rsidR="004D287E">
          <w:rPr>
            <w:rFonts w:ascii="Times New Roman" w:hAnsi="Times New Roman" w:cs="Times New Roman"/>
            <w:sz w:val="24"/>
            <w:szCs w:val="24"/>
          </w:rPr>
          <w:t xml:space="preserve"> shows the distribution </w:t>
        </w:r>
      </w:ins>
      <w:ins w:id="359" w:author="Wrobel, Julia" w:date="2023-03-29T17:44:00Z">
        <w:r w:rsidR="004D287E">
          <w:rPr>
            <w:rFonts w:ascii="Times New Roman" w:hAnsi="Times New Roman" w:cs="Times New Roman"/>
            <w:sz w:val="24"/>
            <w:szCs w:val="24"/>
          </w:rPr>
          <w:t>of this</w:t>
        </w:r>
      </w:ins>
      <w:ins w:id="360" w:author="Wrobel, Julia" w:date="2023-03-29T17:42:00Z">
        <w:r w:rsidR="004D287E">
          <w:rPr>
            <w:rFonts w:ascii="Times New Roman" w:hAnsi="Times New Roman" w:cs="Times New Roman"/>
            <w:sz w:val="24"/>
            <w:szCs w:val="24"/>
          </w:rPr>
          <w:t xml:space="preserve"> time delay across subjects, which</w:t>
        </w:r>
      </w:ins>
      <w:del w:id="361" w:author="Wrobel, Julia" w:date="2023-03-29T17:42:00Z">
        <w:r w:rsidDel="004D287E">
          <w:rPr>
            <w:rFonts w:ascii="Times New Roman" w:hAnsi="Times New Roman" w:cs="Times New Roman"/>
            <w:sz w:val="24"/>
            <w:szCs w:val="24"/>
          </w:rPr>
          <w:delText>.</w:delText>
        </w:r>
      </w:del>
      <w:r>
        <w:rPr>
          <w:rFonts w:ascii="Times New Roman" w:hAnsi="Times New Roman" w:cs="Times New Roman"/>
          <w:sz w:val="24"/>
          <w:szCs w:val="24"/>
        </w:rPr>
        <w:t xml:space="preserve"> </w:t>
      </w:r>
      <w:del w:id="362" w:author="Wrobel, Julia" w:date="2023-03-29T17:42:00Z">
        <w:r w:rsidDel="004D287E">
          <w:rPr>
            <w:rFonts w:ascii="Times New Roman" w:hAnsi="Times New Roman" w:cs="Times New Roman"/>
            <w:sz w:val="24"/>
            <w:szCs w:val="24"/>
          </w:rPr>
          <w:delText xml:space="preserve">The testing delay </w:delText>
        </w:r>
      </w:del>
      <w:r>
        <w:rPr>
          <w:rFonts w:ascii="Times New Roman" w:hAnsi="Times New Roman" w:cs="Times New Roman"/>
          <w:sz w:val="24"/>
          <w:szCs w:val="24"/>
        </w:rPr>
        <w:t xml:space="preserve">ranged from 53 to 84 minutes with a </w:t>
      </w:r>
      <w:commentRangeStart w:id="363"/>
      <w:r>
        <w:rPr>
          <w:rFonts w:ascii="Times New Roman" w:hAnsi="Times New Roman" w:cs="Times New Roman"/>
          <w:sz w:val="24"/>
          <w:szCs w:val="24"/>
        </w:rPr>
        <w:t>mean of 62.22</w:t>
      </w:r>
      <w:commentRangeEnd w:id="363"/>
      <w:r w:rsidR="004D287E">
        <w:rPr>
          <w:rStyle w:val="CommentReference"/>
        </w:rPr>
        <w:commentReference w:id="363"/>
      </w:r>
      <w:r>
        <w:rPr>
          <w:rFonts w:ascii="Times New Roman" w:hAnsi="Times New Roman" w:cs="Times New Roman"/>
          <w:sz w:val="24"/>
          <w:szCs w:val="24"/>
        </w:rPr>
        <w:t xml:space="preserve">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w:t>
      </w:r>
      <w:r w:rsidR="00414234">
        <w:rPr>
          <w:rFonts w:ascii="Times New Roman" w:hAnsi="Times New Roman" w:cs="Times New Roman"/>
          <w:sz w:val="24"/>
          <w:szCs w:val="24"/>
        </w:rPr>
        <w:t xml:space="preserve">4B </w:t>
      </w:r>
      <w:r>
        <w:rPr>
          <w:rFonts w:ascii="Times New Roman" w:hAnsi="Times New Roman" w:cs="Times New Roman"/>
          <w:sz w:val="24"/>
          <w:szCs w:val="24"/>
        </w:rPr>
        <w:t xml:space="preserve">depicts the average trajectory </w:t>
      </w:r>
      <w:del w:id="364" w:author="Wrobel, Julia" w:date="2023-03-29T17:44:00Z">
        <w:r w:rsidDel="004D287E">
          <w:rPr>
            <w:rFonts w:ascii="Times New Roman" w:hAnsi="Times New Roman" w:cs="Times New Roman"/>
            <w:sz w:val="24"/>
            <w:szCs w:val="24"/>
          </w:rPr>
          <w:delText xml:space="preserve">of </w:delText>
        </w:r>
        <w:r w:rsidR="005A1CA3" w:rsidDel="004D287E">
          <w:rPr>
            <w:rFonts w:ascii="Times New Roman" w:hAnsi="Times New Roman" w:cs="Times New Roman"/>
            <w:sz w:val="24"/>
            <w:szCs w:val="24"/>
          </w:rPr>
          <w:delText>no use participants</w:delText>
        </w:r>
        <w:r w:rsidDel="004D287E">
          <w:rPr>
            <w:rFonts w:ascii="Times New Roman" w:hAnsi="Times New Roman" w:cs="Times New Roman"/>
            <w:sz w:val="24"/>
            <w:szCs w:val="24"/>
          </w:rPr>
          <w:delText xml:space="preserve"> </w:delText>
        </w:r>
      </w:del>
      <w:ins w:id="365" w:author="Wrobel, Julia" w:date="2023-03-29T17:44:00Z">
        <w:r w:rsidR="004D287E">
          <w:rPr>
            <w:rFonts w:ascii="Times New Roman" w:hAnsi="Times New Roman" w:cs="Times New Roman"/>
            <w:sz w:val="24"/>
            <w:szCs w:val="24"/>
          </w:rPr>
          <w:t>for no cannabis use, and at 60, 65, and 70 minutes after cannabis use</w:t>
        </w:r>
      </w:ins>
      <w:del w:id="366" w:author="Wrobel, Julia" w:date="2023-03-29T17:44:00Z">
        <w:r w:rsidDel="004D287E">
          <w:rPr>
            <w:rFonts w:ascii="Times New Roman" w:hAnsi="Times New Roman" w:cs="Times New Roman"/>
            <w:sz w:val="24"/>
            <w:szCs w:val="24"/>
          </w:rPr>
          <w:delText xml:space="preserve">and </w:delText>
        </w:r>
        <w:r w:rsidR="005A1CA3" w:rsidDel="004D287E">
          <w:rPr>
            <w:rFonts w:ascii="Times New Roman" w:hAnsi="Times New Roman" w:cs="Times New Roman"/>
            <w:sz w:val="24"/>
            <w:szCs w:val="24"/>
          </w:rPr>
          <w:delText xml:space="preserve">cannabis use participants </w:delText>
        </w:r>
        <w:r w:rsidDel="004D287E">
          <w:rPr>
            <w:rFonts w:ascii="Times New Roman" w:hAnsi="Times New Roman" w:cs="Times New Roman"/>
            <w:sz w:val="24"/>
            <w:szCs w:val="24"/>
          </w:rPr>
          <w:delText>with a 60-, 65-, and 70-minute delay in testing</w:delText>
        </w:r>
      </w:del>
      <w:r>
        <w:rPr>
          <w:rFonts w:ascii="Times New Roman" w:hAnsi="Times New Roman" w:cs="Times New Roman"/>
          <w:sz w:val="24"/>
          <w:szCs w:val="24"/>
        </w:rPr>
        <w:t>.</w:t>
      </w:r>
      <w:del w:id="367" w:author="Wrobel, Julia" w:date="2023-03-29T17:47:00Z">
        <w:r w:rsidDel="00CE378B">
          <w:rPr>
            <w:rFonts w:ascii="Times New Roman" w:hAnsi="Times New Roman" w:cs="Times New Roman"/>
            <w:sz w:val="24"/>
            <w:szCs w:val="24"/>
          </w:rPr>
          <w:delText xml:space="preserve"> </w:delText>
        </w:r>
      </w:del>
      <w:ins w:id="368" w:author="Wrobel, Julia" w:date="2023-03-29T17:47:00Z">
        <w:r w:rsidR="00CE378B">
          <w:rPr>
            <w:rFonts w:ascii="Times New Roman" w:hAnsi="Times New Roman" w:cs="Times New Roman"/>
            <w:sz w:val="24"/>
            <w:szCs w:val="24"/>
          </w:rPr>
          <w:t xml:space="preserve"> </w:t>
        </w:r>
      </w:ins>
      <w:ins w:id="369" w:author="Wrobel, Julia" w:date="2023-03-29T17:50:00Z">
        <w:r w:rsidR="00741A17">
          <w:rPr>
            <w:rFonts w:ascii="Times New Roman" w:hAnsi="Times New Roman" w:cs="Times New Roman"/>
            <w:sz w:val="24"/>
            <w:szCs w:val="24"/>
          </w:rPr>
          <w:t xml:space="preserve">As time since cannabis consumption increases, the point of minimal constriction approaches that of the no use group while the rebound dilation appears to remain distinct. </w:t>
        </w:r>
      </w:ins>
      <w:commentRangeStart w:id="370"/>
      <w:del w:id="371" w:author="Wrobel, Julia" w:date="2023-03-29T17:50:00Z">
        <w:r w:rsidDel="00741A17">
          <w:rPr>
            <w:rFonts w:ascii="Times New Roman" w:hAnsi="Times New Roman" w:cs="Times New Roman"/>
            <w:sz w:val="24"/>
            <w:szCs w:val="24"/>
          </w:rPr>
          <w:delText xml:space="preserve">As shown in the figure, the initial pupil constriction after the start of the light test is reduced in </w:delText>
        </w:r>
        <w:r w:rsidR="00414234" w:rsidDel="00741A17">
          <w:rPr>
            <w:rFonts w:ascii="Times New Roman" w:hAnsi="Times New Roman" w:cs="Times New Roman"/>
            <w:sz w:val="24"/>
            <w:szCs w:val="24"/>
          </w:rPr>
          <w:delText xml:space="preserve">the recent cannabis use group </w:delText>
        </w:r>
        <w:r w:rsidDel="00741A17">
          <w:rPr>
            <w:rFonts w:ascii="Times New Roman" w:hAnsi="Times New Roman" w:cs="Times New Roman"/>
            <w:sz w:val="24"/>
            <w:szCs w:val="24"/>
          </w:rPr>
          <w:delText>with less delay in testing and reaches constriction similar to</w:delText>
        </w:r>
        <w:r w:rsidR="00C61C8A" w:rsidDel="00741A17">
          <w:rPr>
            <w:rFonts w:ascii="Times New Roman" w:hAnsi="Times New Roman" w:cs="Times New Roman"/>
            <w:sz w:val="24"/>
            <w:szCs w:val="24"/>
          </w:rPr>
          <w:delText xml:space="preserve"> the</w:delText>
        </w:r>
        <w:r w:rsidDel="00741A17">
          <w:rPr>
            <w:rFonts w:ascii="Times New Roman" w:hAnsi="Times New Roman" w:cs="Times New Roman"/>
            <w:sz w:val="24"/>
            <w:szCs w:val="24"/>
          </w:rPr>
          <w:delText xml:space="preserve"> no</w:delText>
        </w:r>
        <w:r w:rsidR="00414234" w:rsidDel="00741A17">
          <w:rPr>
            <w:rFonts w:ascii="Times New Roman" w:hAnsi="Times New Roman" w:cs="Times New Roman"/>
            <w:sz w:val="24"/>
            <w:szCs w:val="24"/>
          </w:rPr>
          <w:delText>-use group</w:delText>
        </w:r>
        <w:r w:rsidDel="00741A17">
          <w:rPr>
            <w:rFonts w:ascii="Times New Roman" w:hAnsi="Times New Roman" w:cs="Times New Roman"/>
            <w:sz w:val="24"/>
            <w:szCs w:val="24"/>
          </w:rPr>
          <w:delText xml:space="preserve"> with a longer delay in testing. </w:delText>
        </w:r>
      </w:del>
      <w:del w:id="372" w:author="Wrobel, Julia" w:date="2023-03-29T17:46:00Z">
        <w:r w:rsidDel="00CE378B">
          <w:rPr>
            <w:rFonts w:ascii="Times New Roman" w:hAnsi="Times New Roman" w:cs="Times New Roman"/>
            <w:sz w:val="24"/>
            <w:szCs w:val="24"/>
          </w:rPr>
          <w:delText xml:space="preserve">However, the slope of the rebound dilation is still shallower in </w:delText>
        </w:r>
        <w:r w:rsidR="00414234" w:rsidDel="00CE378B">
          <w:rPr>
            <w:rFonts w:ascii="Times New Roman" w:hAnsi="Times New Roman" w:cs="Times New Roman"/>
            <w:sz w:val="24"/>
            <w:szCs w:val="24"/>
          </w:rPr>
          <w:delText xml:space="preserve">the recent cannabis use group </w:delText>
        </w:r>
        <w:r w:rsidDel="00CE378B">
          <w:rPr>
            <w:rFonts w:ascii="Times New Roman" w:hAnsi="Times New Roman" w:cs="Times New Roman"/>
            <w:sz w:val="24"/>
            <w:szCs w:val="24"/>
          </w:rPr>
          <w:delText xml:space="preserve">with any test delay compared to </w:delText>
        </w:r>
        <w:r w:rsidR="00414234" w:rsidDel="00CE378B">
          <w:rPr>
            <w:rFonts w:ascii="Times New Roman" w:hAnsi="Times New Roman" w:cs="Times New Roman"/>
            <w:sz w:val="24"/>
            <w:szCs w:val="24"/>
          </w:rPr>
          <w:delText>the no use group</w:delText>
        </w:r>
        <w:r w:rsidDel="00CE378B">
          <w:rPr>
            <w:rFonts w:ascii="Times New Roman" w:hAnsi="Times New Roman" w:cs="Times New Roman"/>
            <w:sz w:val="24"/>
            <w:szCs w:val="24"/>
          </w:rPr>
          <w:delText>.</w:delText>
        </w:r>
      </w:del>
      <w:commentRangeEnd w:id="370"/>
      <w:r w:rsidR="001D3176">
        <w:rPr>
          <w:rStyle w:val="CommentReference"/>
        </w:rPr>
        <w:commentReference w:id="370"/>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AC729D" w:rsidP="004D287E">
            <w:pPr>
              <w:rPr>
                <w:rFonts w:ascii="Times New Roman" w:hAnsi="Times New Roman" w:cs="Times New Roman"/>
                <w:sz w:val="24"/>
                <w:szCs w:val="24"/>
              </w:rPr>
            </w:pPr>
            <w:commentRangeStart w:id="373"/>
            <w:commentRangeEnd w:id="373"/>
            <w:r>
              <w:rPr>
                <w:rStyle w:val="CommentReference"/>
              </w:rPr>
              <w:commentReference w:id="373"/>
            </w:r>
            <w:r w:rsidR="00F73DFB">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60864957" w14:textId="4E05AD34" w:rsidR="00F73DFB" w:rsidDel="00FD2288" w:rsidRDefault="00F73DFB" w:rsidP="004D287E">
            <w:pPr>
              <w:rPr>
                <w:del w:id="374" w:author="Wrobel, Julia" w:date="2023-03-29T17:50:00Z"/>
                <w:rFonts w:ascii="Times New Roman" w:hAnsi="Times New Roman" w:cs="Times New Roman"/>
                <w:sz w:val="24"/>
                <w:szCs w:val="24"/>
              </w:rPr>
            </w:pPr>
            <w:r>
              <w:rPr>
                <w:rFonts w:ascii="Times New Roman" w:hAnsi="Times New Roman" w:cs="Times New Roman"/>
                <w:sz w:val="24"/>
                <w:szCs w:val="24"/>
              </w:rPr>
              <w:lastRenderedPageBreak/>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del w:id="375" w:author="Wrobel, Julia" w:date="2023-03-29T17:48:00Z">
              <w:r w:rsidDel="00985A55">
                <w:rPr>
                  <w:rFonts w:ascii="Times New Roman" w:hAnsi="Times New Roman" w:cs="Times New Roman"/>
                  <w:sz w:val="24"/>
                  <w:szCs w:val="24"/>
                </w:rPr>
                <w:delText>The plot shows</w:delText>
              </w:r>
            </w:del>
            <w:ins w:id="376" w:author="Wrobel, Julia" w:date="2023-03-29T17:48:00Z">
              <w:r w:rsidR="00985A55">
                <w:rPr>
                  <w:rFonts w:ascii="Times New Roman" w:hAnsi="Times New Roman" w:cs="Times New Roman"/>
                  <w:sz w:val="24"/>
                  <w:szCs w:val="24"/>
                </w:rPr>
                <w:t>Histogram depicts</w:t>
              </w:r>
            </w:ins>
            <w:r>
              <w:rPr>
                <w:rFonts w:ascii="Times New Roman" w:hAnsi="Times New Roman" w:cs="Times New Roman"/>
                <w:sz w:val="24"/>
                <w:szCs w:val="24"/>
              </w:rPr>
              <w:t xml:space="preserve"> the distribution of the time delay from cannabis use to the pupil light response test</w:t>
            </w:r>
            <w:del w:id="377" w:author="Wrobel, Julia" w:date="2023-03-29T17:48:00Z">
              <w:r w:rsidDel="00985A55">
                <w:rPr>
                  <w:rFonts w:ascii="Times New Roman" w:hAnsi="Times New Roman" w:cs="Times New Roman"/>
                  <w:sz w:val="24"/>
                  <w:szCs w:val="24"/>
                </w:rPr>
                <w:delText xml:space="preserve"> for the cannabis use group</w:delText>
              </w:r>
            </w:del>
            <w:ins w:id="378" w:author="Wrobel, Julia" w:date="2023-03-29T17:48:00Z">
              <w:r w:rsidR="00985A55">
                <w:rPr>
                  <w:rFonts w:ascii="Times New Roman" w:hAnsi="Times New Roman" w:cs="Times New Roman"/>
                  <w:sz w:val="24"/>
                  <w:szCs w:val="24"/>
                </w:rPr>
                <w:t>, in minutes</w:t>
              </w:r>
            </w:ins>
            <w:r>
              <w:rPr>
                <w:rFonts w:ascii="Times New Roman" w:hAnsi="Times New Roman" w:cs="Times New Roman"/>
                <w:sz w:val="24"/>
                <w:szCs w:val="24"/>
              </w:rPr>
              <w:t xml:space="preserve">. The </w:t>
            </w:r>
            <w:ins w:id="379" w:author="Wrobel, Julia" w:date="2023-03-29T17:48:00Z">
              <w:r w:rsidR="00985A55">
                <w:rPr>
                  <w:rFonts w:ascii="Times New Roman" w:hAnsi="Times New Roman" w:cs="Times New Roman"/>
                  <w:sz w:val="24"/>
                  <w:szCs w:val="24"/>
                </w:rPr>
                <w:t xml:space="preserve">vertical dotted </w:t>
              </w:r>
            </w:ins>
            <w:r>
              <w:rPr>
                <w:rFonts w:ascii="Times New Roman" w:hAnsi="Times New Roman" w:cs="Times New Roman"/>
                <w:sz w:val="24"/>
                <w:szCs w:val="24"/>
              </w:rPr>
              <w:t>red line indicates the mean of the distribution at 62.7 minutes</w:t>
            </w:r>
            <w:ins w:id="380" w:author="Wrobel, Julia" w:date="2023-03-29T17:49:00Z">
              <w:r w:rsidR="00985A55">
                <w:rPr>
                  <w:rFonts w:ascii="Times New Roman" w:hAnsi="Times New Roman" w:cs="Times New Roman"/>
                  <w:sz w:val="24"/>
                  <w:szCs w:val="24"/>
                </w:rPr>
                <w:t>.</w:t>
              </w:r>
            </w:ins>
            <w:r>
              <w:rPr>
                <w:rFonts w:ascii="Times New Roman" w:hAnsi="Times New Roman" w:cs="Times New Roman"/>
                <w:sz w:val="24"/>
                <w:szCs w:val="24"/>
              </w:rPr>
              <w:t xml:space="preserve"> </w:t>
            </w:r>
            <w:del w:id="381" w:author="Wrobel, Julia" w:date="2023-03-29T17:49:00Z">
              <w:r w:rsidDel="00985A55">
                <w:rPr>
                  <w:rFonts w:ascii="Times New Roman" w:hAnsi="Times New Roman" w:cs="Times New Roman"/>
                  <w:sz w:val="24"/>
                  <w:szCs w:val="24"/>
                </w:rPr>
                <w:delText>with an i</w:delText>
              </w:r>
            </w:del>
            <w:ins w:id="382" w:author="Wrobel, Julia" w:date="2023-03-29T17:49:00Z">
              <w:r w:rsidR="00985A55">
                <w:rPr>
                  <w:rFonts w:ascii="Times New Roman" w:hAnsi="Times New Roman" w:cs="Times New Roman"/>
                  <w:sz w:val="24"/>
                  <w:szCs w:val="24"/>
                </w:rPr>
                <w:t>I</w:t>
              </w:r>
            </w:ins>
            <w:r>
              <w:rPr>
                <w:rFonts w:ascii="Times New Roman" w:hAnsi="Times New Roman" w:cs="Times New Roman"/>
                <w:sz w:val="24"/>
                <w:szCs w:val="24"/>
              </w:rPr>
              <w:t xml:space="preserve">nterquartile range </w:t>
            </w:r>
            <w:del w:id="383" w:author="Wrobel, Julia" w:date="2023-03-29T17:49:00Z">
              <w:r w:rsidDel="00985A55">
                <w:rPr>
                  <w:rFonts w:ascii="Times New Roman" w:hAnsi="Times New Roman" w:cs="Times New Roman"/>
                  <w:sz w:val="24"/>
                  <w:szCs w:val="24"/>
                </w:rPr>
                <w:delText xml:space="preserve">between </w:delText>
              </w:r>
            </w:del>
            <w:ins w:id="384" w:author="Wrobel, Julia" w:date="2023-03-29T17:49:00Z">
              <w:r w:rsidR="00985A55">
                <w:rPr>
                  <w:rFonts w:ascii="Times New Roman" w:hAnsi="Times New Roman" w:cs="Times New Roman"/>
                  <w:sz w:val="24"/>
                  <w:szCs w:val="24"/>
                </w:rPr>
                <w:t>is</w:t>
              </w:r>
              <w:r w:rsidR="00985A55">
                <w:rPr>
                  <w:rFonts w:ascii="Times New Roman" w:hAnsi="Times New Roman" w:cs="Times New Roman"/>
                  <w:sz w:val="24"/>
                  <w:szCs w:val="24"/>
                </w:rPr>
                <w:t xml:space="preserve"> </w:t>
              </w:r>
            </w:ins>
            <w:r>
              <w:rPr>
                <w:rFonts w:ascii="Times New Roman" w:hAnsi="Times New Roman" w:cs="Times New Roman"/>
                <w:sz w:val="24"/>
                <w:szCs w:val="24"/>
              </w:rPr>
              <w:t>59 – 66 minutes.</w:t>
            </w:r>
            <w:ins w:id="385" w:author="Wrobel, Julia" w:date="2023-03-29T17:50:00Z">
              <w:r w:rsidR="00FD2288">
                <w:rPr>
                  <w:rFonts w:ascii="Times New Roman" w:hAnsi="Times New Roman" w:cs="Times New Roman"/>
                  <w:i/>
                  <w:iCs/>
                  <w:sz w:val="24"/>
                  <w:szCs w:val="24"/>
                </w:rPr>
                <w:t xml:space="preserve"> </w:t>
              </w:r>
            </w:ins>
          </w:p>
          <w:p w14:paraId="128A99FA" w14:textId="3984F012" w:rsidR="00AC729D" w:rsidRDefault="00F73DFB" w:rsidP="004D287E">
            <w:pPr>
              <w:rPr>
                <w:rFonts w:ascii="Times New Roman" w:hAnsi="Times New Roman" w:cs="Times New Roman"/>
                <w:sz w:val="24"/>
                <w:szCs w:val="24"/>
              </w:rPr>
            </w:pPr>
            <w:r w:rsidRPr="00985A55">
              <w:rPr>
                <w:rFonts w:ascii="Times New Roman" w:hAnsi="Times New Roman" w:cs="Times New Roman"/>
                <w:i/>
                <w:iCs/>
                <w:sz w:val="24"/>
                <w:szCs w:val="24"/>
                <w:rPrChange w:id="386" w:author="Wrobel, Julia" w:date="2023-03-29T17:49:00Z">
                  <w:rPr>
                    <w:rFonts w:ascii="Times New Roman" w:hAnsi="Times New Roman" w:cs="Times New Roman"/>
                    <w:sz w:val="24"/>
                    <w:szCs w:val="24"/>
                  </w:rPr>
                </w:rPrChange>
              </w:rPr>
              <w:t>Panel B</w:t>
            </w:r>
            <w:r w:rsidR="00AC729D">
              <w:rPr>
                <w:rFonts w:ascii="Times New Roman" w:hAnsi="Times New Roman" w:cs="Times New Roman"/>
                <w:sz w:val="24"/>
                <w:szCs w:val="24"/>
              </w:rPr>
              <w:t xml:space="preserve">: </w:t>
            </w:r>
            <w:del w:id="387" w:author="Wrobel, Julia" w:date="2023-03-29T17:49:00Z">
              <w:r w:rsidR="00AC729D" w:rsidDel="00741A17">
                <w:rPr>
                  <w:rFonts w:ascii="Times New Roman" w:hAnsi="Times New Roman" w:cs="Times New Roman"/>
                  <w:sz w:val="24"/>
                  <w:szCs w:val="24"/>
                </w:rPr>
                <w:delText>The plot depicts the d</w:delText>
              </w:r>
            </w:del>
            <w:ins w:id="388" w:author="Wrobel, Julia" w:date="2023-03-29T17:49:00Z">
              <w:r w:rsidR="00741A17">
                <w:rPr>
                  <w:rFonts w:ascii="Times New Roman" w:hAnsi="Times New Roman" w:cs="Times New Roman"/>
                  <w:sz w:val="24"/>
                  <w:szCs w:val="24"/>
                </w:rPr>
                <w:t>D</w:t>
              </w:r>
            </w:ins>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del w:id="389" w:author="Wrobel, Julia" w:date="2023-03-29T17:49:00Z">
              <w:r w:rsidR="00AC729D" w:rsidDel="00741A17">
                <w:rPr>
                  <w:rFonts w:ascii="Times New Roman" w:hAnsi="Times New Roman" w:cs="Times New Roman"/>
                  <w:sz w:val="24"/>
                  <w:szCs w:val="24"/>
                </w:rPr>
                <w:delText xml:space="preserve">trajectory </w:delText>
              </w:r>
            </w:del>
            <w:ins w:id="390" w:author="Wrobel, Julia" w:date="2023-03-29T17:49:00Z">
              <w:r w:rsidR="00741A17">
                <w:rPr>
                  <w:rFonts w:ascii="Times New Roman" w:hAnsi="Times New Roman" w:cs="Times New Roman"/>
                  <w:sz w:val="24"/>
                  <w:szCs w:val="24"/>
                </w:rPr>
                <w:t>pupil response for the</w:t>
              </w:r>
            </w:ins>
            <w:del w:id="391" w:author="Wrobel, Julia" w:date="2023-03-29T17:49:00Z">
              <w:r w:rsidR="00AC729D" w:rsidDel="00741A17">
                <w:rPr>
                  <w:rFonts w:ascii="Times New Roman" w:hAnsi="Times New Roman" w:cs="Times New Roman"/>
                  <w:sz w:val="24"/>
                  <w:szCs w:val="24"/>
                </w:rPr>
                <w:delText xml:space="preserve">of </w:delText>
              </w:r>
              <w:r w:rsidR="00C61C8A" w:rsidDel="00741A17">
                <w:rPr>
                  <w:rFonts w:ascii="Times New Roman" w:hAnsi="Times New Roman" w:cs="Times New Roman"/>
                  <w:sz w:val="24"/>
                  <w:szCs w:val="24"/>
                </w:rPr>
                <w:delText>the</w:delText>
              </w:r>
            </w:del>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del w:id="392" w:author="Wrobel, Julia" w:date="2023-03-29T17:50:00Z">
              <w:r w:rsidR="00AC729D" w:rsidDel="00741A17">
                <w:rPr>
                  <w:rFonts w:ascii="Times New Roman" w:hAnsi="Times New Roman" w:cs="Times New Roman"/>
                  <w:sz w:val="24"/>
                  <w:szCs w:val="24"/>
                </w:rPr>
                <w:delText>With longer delays in the test time</w:delText>
              </w:r>
            </w:del>
            <w:ins w:id="393" w:author="Wrobel, Julia" w:date="2023-03-29T17:50:00Z">
              <w:r w:rsidR="00741A17">
                <w:rPr>
                  <w:rFonts w:ascii="Times New Roman" w:hAnsi="Times New Roman" w:cs="Times New Roman"/>
                  <w:sz w:val="24"/>
                  <w:szCs w:val="24"/>
                </w:rPr>
                <w:t>As time since cannabis consumption increases</w:t>
              </w:r>
            </w:ins>
            <w:r w:rsidR="00AC729D">
              <w:rPr>
                <w:rFonts w:ascii="Times New Roman" w:hAnsi="Times New Roman" w:cs="Times New Roman"/>
                <w:sz w:val="24"/>
                <w:szCs w:val="24"/>
              </w:rPr>
              <w:t xml:space="preserve">, the point of minimal constriction </w:t>
            </w:r>
            <w:del w:id="394" w:author="Wrobel, Julia" w:date="2023-03-29T17:50:00Z">
              <w:r w:rsidR="00AC729D" w:rsidDel="00741A17">
                <w:rPr>
                  <w:rFonts w:ascii="Times New Roman" w:hAnsi="Times New Roman" w:cs="Times New Roman"/>
                  <w:sz w:val="24"/>
                  <w:szCs w:val="24"/>
                </w:rPr>
                <w:delText>seems to match</w:delText>
              </w:r>
            </w:del>
            <w:ins w:id="395" w:author="Wrobel, Julia" w:date="2023-03-29T17:50:00Z">
              <w:r w:rsidR="00741A17">
                <w:rPr>
                  <w:rFonts w:ascii="Times New Roman" w:hAnsi="Times New Roman" w:cs="Times New Roman"/>
                  <w:sz w:val="24"/>
                  <w:szCs w:val="24"/>
                </w:rPr>
                <w:t>approaches</w:t>
              </w:r>
            </w:ins>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77777777" w:rsidR="002576F0" w:rsidRDefault="00AC729D" w:rsidP="00AC729D">
      <w:pPr>
        <w:spacing w:line="480" w:lineRule="auto"/>
        <w:rPr>
          <w:ins w:id="396" w:author="Wrobel, Julia" w:date="2023-03-29T18:04:00Z"/>
          <w:rFonts w:ascii="Times New Roman" w:hAnsi="Times New Roman" w:cs="Times New Roman"/>
          <w:sz w:val="24"/>
          <w:szCs w:val="24"/>
        </w:rPr>
      </w:pPr>
      <w:r>
        <w:rPr>
          <w:rFonts w:ascii="Times New Roman" w:hAnsi="Times New Roman" w:cs="Times New Roman"/>
          <w:sz w:val="24"/>
          <w:szCs w:val="24"/>
        </w:rPr>
        <w:tab/>
      </w:r>
      <w:commentRangeStart w:id="397"/>
      <w:r>
        <w:rPr>
          <w:rFonts w:ascii="Times New Roman" w:hAnsi="Times New Roman" w:cs="Times New Roman"/>
          <w:sz w:val="24"/>
          <w:szCs w:val="24"/>
        </w:rPr>
        <w:t xml:space="preserve">It is necessary for occupation health and traffic safety settings to establish a tool that can detect recent cannabis use. While there have been multiple efforts to define tests for recent cannabis use, many have suffered from tolerance effects with regular cannabis consumption.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w:t>
      </w:r>
      <w:commentRangeEnd w:id="397"/>
      <w:r w:rsidR="002576F0">
        <w:rPr>
          <w:rStyle w:val="CommentReference"/>
        </w:rPr>
        <w:commentReference w:id="397"/>
      </w:r>
    </w:p>
    <w:p w14:paraId="595F4651" w14:textId="2FE55268" w:rsidR="002576F0" w:rsidRDefault="00AC729D" w:rsidP="00A82B43">
      <w:pPr>
        <w:spacing w:line="480" w:lineRule="auto"/>
        <w:ind w:firstLine="720"/>
        <w:rPr>
          <w:ins w:id="398" w:author="Wrobel, Julia" w:date="2023-03-29T18:01:00Z"/>
          <w:rFonts w:ascii="Times New Roman" w:hAnsi="Times New Roman" w:cs="Times New Roman"/>
          <w:sz w:val="24"/>
          <w:szCs w:val="24"/>
        </w:rPr>
        <w:pPrChange w:id="399" w:author="Wrobel, Julia" w:date="2023-03-29T18:07:00Z">
          <w:pPr>
            <w:spacing w:line="480" w:lineRule="auto"/>
          </w:pPr>
        </w:pPrChange>
      </w:pPr>
      <w:r>
        <w:rPr>
          <w:rFonts w:ascii="Times New Roman" w:hAnsi="Times New Roman" w:cs="Times New Roman"/>
          <w:sz w:val="24"/>
          <w:szCs w:val="24"/>
        </w:rPr>
        <w:t xml:space="preserve">Additionally, FDA methods allow visualization </w:t>
      </w:r>
      <w:ins w:id="400" w:author="Wrobel, Julia" w:date="2023-03-29T17:59:00Z">
        <w:r w:rsidR="002576F0">
          <w:rPr>
            <w:rFonts w:ascii="Times New Roman" w:hAnsi="Times New Roman" w:cs="Times New Roman"/>
            <w:sz w:val="24"/>
            <w:szCs w:val="24"/>
          </w:rPr>
          <w:t xml:space="preserve">and statistical comparison </w:t>
        </w:r>
      </w:ins>
      <w:r>
        <w:rPr>
          <w:rFonts w:ascii="Times New Roman" w:hAnsi="Times New Roman" w:cs="Times New Roman"/>
          <w:sz w:val="24"/>
          <w:szCs w:val="24"/>
        </w:rPr>
        <w:t>of the average</w:t>
      </w:r>
      <w:ins w:id="401" w:author="Wrobel, Julia" w:date="2023-03-29T17:58:00Z">
        <w:r w:rsidR="002576F0">
          <w:rPr>
            <w:rFonts w:ascii="Times New Roman" w:hAnsi="Times New Roman" w:cs="Times New Roman"/>
            <w:sz w:val="24"/>
            <w:szCs w:val="24"/>
          </w:rPr>
          <w:t xml:space="preserve"> pupil response</w:t>
        </w:r>
      </w:ins>
      <w:del w:id="402" w:author="Wrobel, Julia" w:date="2023-03-29T17:59:00Z">
        <w:r w:rsidDel="002576F0">
          <w:rPr>
            <w:rFonts w:ascii="Times New Roman" w:hAnsi="Times New Roman" w:cs="Times New Roman"/>
            <w:sz w:val="24"/>
            <w:szCs w:val="24"/>
          </w:rPr>
          <w:delText xml:space="preserve"> trajectories for daily and occasional </w:delText>
        </w:r>
        <w:r w:rsidR="004A3E03" w:rsidDel="002576F0">
          <w:rPr>
            <w:rFonts w:ascii="Times New Roman" w:hAnsi="Times New Roman" w:cs="Times New Roman"/>
            <w:sz w:val="24"/>
            <w:szCs w:val="24"/>
          </w:rPr>
          <w:delText xml:space="preserve">use groups </w:delText>
        </w:r>
        <w:r w:rsidDel="002576F0">
          <w:rPr>
            <w:rFonts w:ascii="Times New Roman" w:hAnsi="Times New Roman" w:cs="Times New Roman"/>
            <w:sz w:val="24"/>
            <w:szCs w:val="24"/>
          </w:rPr>
          <w:delText>and no</w:delText>
        </w:r>
        <w:r w:rsidR="004A3E03" w:rsidDel="002576F0">
          <w:rPr>
            <w:rFonts w:ascii="Times New Roman" w:hAnsi="Times New Roman" w:cs="Times New Roman"/>
            <w:sz w:val="24"/>
            <w:szCs w:val="24"/>
          </w:rPr>
          <w:delText xml:space="preserve"> </w:delText>
        </w:r>
        <w:r w:rsidDel="002576F0">
          <w:rPr>
            <w:rFonts w:ascii="Times New Roman" w:hAnsi="Times New Roman" w:cs="Times New Roman"/>
            <w:sz w:val="24"/>
            <w:szCs w:val="24"/>
          </w:rPr>
          <w:delText>use control</w:delText>
        </w:r>
      </w:del>
      <w:r>
        <w:rPr>
          <w:rFonts w:ascii="Times New Roman" w:hAnsi="Times New Roman" w:cs="Times New Roman"/>
          <w:sz w:val="24"/>
          <w:szCs w:val="24"/>
        </w:rPr>
        <w:t>s</w:t>
      </w:r>
      <w:ins w:id="403" w:author="Wrobel, Julia" w:date="2023-03-29T17:59:00Z">
        <w:r w:rsidR="002576F0">
          <w:rPr>
            <w:rFonts w:ascii="Times New Roman" w:hAnsi="Times New Roman" w:cs="Times New Roman"/>
            <w:sz w:val="24"/>
            <w:szCs w:val="24"/>
          </w:rPr>
          <w:t xml:space="preserve"> across cannabis use groups</w:t>
        </w:r>
      </w:ins>
      <w:del w:id="404" w:author="Wrobel, Julia" w:date="2023-03-29T17:59:00Z">
        <w:r w:rsidDel="002576F0">
          <w:rPr>
            <w:rFonts w:ascii="Times New Roman" w:hAnsi="Times New Roman" w:cs="Times New Roman"/>
            <w:sz w:val="24"/>
            <w:szCs w:val="24"/>
          </w:rPr>
          <w:delText>, as well as estimating differences in trajectories between these groups</w:delText>
        </w:r>
      </w:del>
      <w:r>
        <w:rPr>
          <w:rFonts w:ascii="Times New Roman" w:hAnsi="Times New Roman" w:cs="Times New Roman"/>
          <w:sz w:val="24"/>
          <w:szCs w:val="24"/>
        </w:rPr>
        <w:t xml:space="preserve">. We found </w:t>
      </w:r>
      <w:ins w:id="405" w:author="Wrobel, Julia" w:date="2023-03-29T18:00:00Z">
        <w:r w:rsidR="002576F0">
          <w:rPr>
            <w:rFonts w:ascii="Times New Roman" w:hAnsi="Times New Roman" w:cs="Times New Roman"/>
            <w:sz w:val="24"/>
            <w:szCs w:val="24"/>
          </w:rPr>
          <w:t xml:space="preserve">significant </w:t>
        </w:r>
      </w:ins>
      <w:r>
        <w:rPr>
          <w:rFonts w:ascii="Times New Roman" w:hAnsi="Times New Roman" w:cs="Times New Roman"/>
          <w:sz w:val="24"/>
          <w:szCs w:val="24"/>
        </w:rPr>
        <w:t xml:space="preserve">differences </w:t>
      </w:r>
      <w:ins w:id="406" w:author="Wrobel, Julia" w:date="2023-03-29T18:00:00Z">
        <w:r w:rsidR="002576F0">
          <w:rPr>
            <w:rFonts w:ascii="Times New Roman" w:hAnsi="Times New Roman" w:cs="Times New Roman"/>
            <w:sz w:val="24"/>
            <w:szCs w:val="24"/>
          </w:rPr>
          <w:t xml:space="preserve">in pupil response </w:t>
        </w:r>
      </w:ins>
      <w:r>
        <w:rPr>
          <w:rFonts w:ascii="Times New Roman" w:hAnsi="Times New Roman" w:cs="Times New Roman"/>
          <w:sz w:val="24"/>
          <w:szCs w:val="24"/>
        </w:rPr>
        <w:t>between the occasional and no use groups for time periods that correspond to the point of minimal constriction</w:t>
      </w:r>
      <w:ins w:id="407" w:author="Wrobel, Julia" w:date="2023-03-29T18:03:00Z">
        <w:r w:rsidR="002576F0">
          <w:rPr>
            <w:rFonts w:ascii="Times New Roman" w:hAnsi="Times New Roman" w:cs="Times New Roman"/>
            <w:sz w:val="24"/>
            <w:szCs w:val="24"/>
          </w:rPr>
          <w:t>.</w:t>
        </w:r>
      </w:ins>
      <w:r>
        <w:rPr>
          <w:rFonts w:ascii="Times New Roman" w:hAnsi="Times New Roman" w:cs="Times New Roman"/>
          <w:sz w:val="24"/>
          <w:szCs w:val="24"/>
        </w:rPr>
        <w:t xml:space="preserve"> </w:t>
      </w:r>
      <w:del w:id="408" w:author="Wrobel, Julia" w:date="2023-03-29T18:03:00Z">
        <w:r w:rsidDel="002576F0">
          <w:rPr>
            <w:rFonts w:ascii="Times New Roman" w:hAnsi="Times New Roman" w:cs="Times New Roman"/>
            <w:sz w:val="24"/>
            <w:szCs w:val="24"/>
          </w:rPr>
          <w:delText>and t</w:delText>
        </w:r>
      </w:del>
      <w:ins w:id="409" w:author="Wrobel, Julia" w:date="2023-03-29T18:03:00Z">
        <w:r w:rsidR="002576F0">
          <w:rPr>
            <w:rFonts w:ascii="Times New Roman" w:hAnsi="Times New Roman" w:cs="Times New Roman"/>
            <w:sz w:val="24"/>
            <w:szCs w:val="24"/>
          </w:rPr>
          <w:t>T</w:t>
        </w:r>
      </w:ins>
      <w:r>
        <w:rPr>
          <w:rFonts w:ascii="Times New Roman" w:hAnsi="Times New Roman" w:cs="Times New Roman"/>
          <w:sz w:val="24"/>
          <w:szCs w:val="24"/>
        </w:rPr>
        <w:t xml:space="preserve">his difference remained significant when </w:t>
      </w:r>
      <w:del w:id="410" w:author="Wrobel, Julia" w:date="2023-03-29T18:00:00Z">
        <w:r w:rsidDel="002576F0">
          <w:rPr>
            <w:rFonts w:ascii="Times New Roman" w:hAnsi="Times New Roman" w:cs="Times New Roman"/>
            <w:sz w:val="24"/>
            <w:szCs w:val="24"/>
          </w:rPr>
          <w:delText xml:space="preserve">examining differences between </w:delText>
        </w:r>
      </w:del>
      <w:ins w:id="411" w:author="Wrobel, Julia" w:date="2023-03-29T18:00:00Z">
        <w:r w:rsidR="002576F0">
          <w:rPr>
            <w:rFonts w:ascii="Times New Roman" w:hAnsi="Times New Roman" w:cs="Times New Roman"/>
            <w:sz w:val="24"/>
            <w:szCs w:val="24"/>
          </w:rPr>
          <w:t xml:space="preserve">comparing </w:t>
        </w:r>
      </w:ins>
      <w:r>
        <w:rPr>
          <w:rFonts w:ascii="Times New Roman" w:hAnsi="Times New Roman" w:cs="Times New Roman"/>
          <w:sz w:val="24"/>
          <w:szCs w:val="24"/>
        </w:rPr>
        <w:t>the daily use and no-use controls</w:t>
      </w:r>
      <w:del w:id="412" w:author="Wrobel, Julia" w:date="2023-03-29T18:02:00Z">
        <w:r w:rsidDel="002576F0">
          <w:rPr>
            <w:rFonts w:ascii="Times New Roman" w:hAnsi="Times New Roman" w:cs="Times New Roman"/>
            <w:sz w:val="24"/>
            <w:szCs w:val="24"/>
          </w:rPr>
          <w:delText xml:space="preserve">, </w:delText>
        </w:r>
      </w:del>
      <w:del w:id="413" w:author="Wrobel, Julia" w:date="2023-03-29T18:01:00Z">
        <w:r w:rsidDel="002576F0">
          <w:rPr>
            <w:rFonts w:ascii="Times New Roman" w:hAnsi="Times New Roman" w:cs="Times New Roman"/>
            <w:sz w:val="24"/>
            <w:szCs w:val="24"/>
          </w:rPr>
          <w:delText xml:space="preserve">indicating some robustness to the tolerance effect seen in other tests. </w:delText>
        </w:r>
      </w:del>
      <w:del w:id="414" w:author="Wrobel, Julia" w:date="2023-03-29T18:03:00Z">
        <w:r w:rsidDel="002576F0">
          <w:rPr>
            <w:rFonts w:ascii="Times New Roman" w:hAnsi="Times New Roman" w:cs="Times New Roman"/>
            <w:sz w:val="24"/>
            <w:szCs w:val="24"/>
          </w:rPr>
          <w:delText>Finally</w:delText>
        </w:r>
      </w:del>
      <w:r>
        <w:rPr>
          <w:rFonts w:ascii="Times New Roman" w:hAnsi="Times New Roman" w:cs="Times New Roman"/>
          <w:sz w:val="24"/>
          <w:szCs w:val="24"/>
        </w:rPr>
        <w:t>,</w:t>
      </w:r>
      <w:ins w:id="415" w:author="Wrobel, Julia" w:date="2023-03-29T18:03:00Z">
        <w:r w:rsidR="002576F0">
          <w:rPr>
            <w:rFonts w:ascii="Times New Roman" w:hAnsi="Times New Roman" w:cs="Times New Roman"/>
            <w:sz w:val="24"/>
            <w:szCs w:val="24"/>
          </w:rPr>
          <w:t xml:space="preserve"> but </w:t>
        </w:r>
      </w:ins>
      <w:del w:id="416" w:author="Wrobel, Julia" w:date="2023-03-29T18:03:00Z">
        <w:r w:rsidDel="002576F0">
          <w:rPr>
            <w:rFonts w:ascii="Times New Roman" w:hAnsi="Times New Roman" w:cs="Times New Roman"/>
            <w:sz w:val="24"/>
            <w:szCs w:val="24"/>
          </w:rPr>
          <w:delText xml:space="preserve"> there was no statistically</w:delText>
        </w:r>
      </w:del>
      <w:ins w:id="417" w:author="Wrobel, Julia" w:date="2023-03-29T18:03:00Z">
        <w:r w:rsidR="002576F0">
          <w:rPr>
            <w:rFonts w:ascii="Times New Roman" w:hAnsi="Times New Roman" w:cs="Times New Roman"/>
            <w:sz w:val="24"/>
            <w:szCs w:val="24"/>
          </w:rPr>
          <w:t>was not</w:t>
        </w:r>
      </w:ins>
      <w:r>
        <w:rPr>
          <w:rFonts w:ascii="Times New Roman" w:hAnsi="Times New Roman" w:cs="Times New Roman"/>
          <w:sz w:val="24"/>
          <w:szCs w:val="24"/>
        </w:rPr>
        <w:t xml:space="preserve"> significant</w:t>
      </w:r>
      <w:ins w:id="418" w:author="Wrobel, Julia" w:date="2023-03-29T18:03:00Z">
        <w:r w:rsidR="002576F0">
          <w:rPr>
            <w:rFonts w:ascii="Times New Roman" w:hAnsi="Times New Roman" w:cs="Times New Roman"/>
            <w:sz w:val="24"/>
            <w:szCs w:val="24"/>
          </w:rPr>
          <w:t>ly</w:t>
        </w:r>
      </w:ins>
      <w:r>
        <w:rPr>
          <w:rFonts w:ascii="Times New Roman" w:hAnsi="Times New Roman" w:cs="Times New Roman"/>
          <w:sz w:val="24"/>
          <w:szCs w:val="24"/>
        </w:rPr>
        <w:t xml:space="preserve"> </w:t>
      </w:r>
      <w:del w:id="419" w:author="Wrobel, Julia" w:date="2023-03-29T18:03:00Z">
        <w:r w:rsidDel="002576F0">
          <w:rPr>
            <w:rFonts w:ascii="Times New Roman" w:hAnsi="Times New Roman" w:cs="Times New Roman"/>
            <w:sz w:val="24"/>
            <w:szCs w:val="24"/>
          </w:rPr>
          <w:delText xml:space="preserve">difference </w:delText>
        </w:r>
      </w:del>
      <w:ins w:id="420" w:author="Wrobel, Julia" w:date="2023-03-29T18:03:00Z">
        <w:r w:rsidR="002576F0">
          <w:rPr>
            <w:rFonts w:ascii="Times New Roman" w:hAnsi="Times New Roman" w:cs="Times New Roman"/>
            <w:sz w:val="24"/>
            <w:szCs w:val="24"/>
          </w:rPr>
          <w:t>differen</w:t>
        </w:r>
        <w:r w:rsidR="002576F0">
          <w:rPr>
            <w:rFonts w:ascii="Times New Roman" w:hAnsi="Times New Roman" w:cs="Times New Roman"/>
            <w:sz w:val="24"/>
            <w:szCs w:val="24"/>
          </w:rPr>
          <w:t>t</w:t>
        </w:r>
        <w:r w:rsidR="002576F0">
          <w:rPr>
            <w:rFonts w:ascii="Times New Roman" w:hAnsi="Times New Roman" w:cs="Times New Roman"/>
            <w:sz w:val="24"/>
            <w:szCs w:val="24"/>
          </w:rPr>
          <w:t xml:space="preserve"> </w:t>
        </w:r>
      </w:ins>
      <w:del w:id="421" w:author="Wrobel, Julia" w:date="2023-03-29T18:03:00Z">
        <w:r w:rsidDel="002576F0">
          <w:rPr>
            <w:rFonts w:ascii="Times New Roman" w:hAnsi="Times New Roman" w:cs="Times New Roman"/>
            <w:sz w:val="24"/>
            <w:szCs w:val="24"/>
          </w:rPr>
          <w:delText xml:space="preserve">between </w:delText>
        </w:r>
      </w:del>
      <w:ins w:id="422" w:author="Wrobel, Julia" w:date="2023-03-29T18:03:00Z">
        <w:r w:rsidR="002576F0">
          <w:rPr>
            <w:rFonts w:ascii="Times New Roman" w:hAnsi="Times New Roman" w:cs="Times New Roman"/>
            <w:sz w:val="24"/>
            <w:szCs w:val="24"/>
          </w:rPr>
          <w:t>when comparing</w:t>
        </w:r>
        <w:r w:rsidR="002576F0">
          <w:rPr>
            <w:rFonts w:ascii="Times New Roman" w:hAnsi="Times New Roman" w:cs="Times New Roman"/>
            <w:sz w:val="24"/>
            <w:szCs w:val="24"/>
          </w:rPr>
          <w:t xml:space="preserve"> </w:t>
        </w:r>
      </w:ins>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 xml:space="preserve">. </w:t>
      </w:r>
      <w:ins w:id="423" w:author="Wrobel, Julia" w:date="2023-03-29T18:04:00Z">
        <w:r w:rsidR="002576F0">
          <w:rPr>
            <w:rFonts w:ascii="Times New Roman" w:hAnsi="Times New Roman" w:cs="Times New Roman"/>
            <w:sz w:val="24"/>
            <w:szCs w:val="24"/>
          </w:rPr>
          <w:t xml:space="preserve">Taken together, this provides promising evidence that the </w:t>
        </w:r>
      </w:ins>
      <w:ins w:id="424" w:author="Wrobel, Julia" w:date="2023-03-29T18:05:00Z">
        <w:r w:rsidR="002576F0">
          <w:rPr>
            <w:rFonts w:ascii="Times New Roman" w:hAnsi="Times New Roman" w:cs="Times New Roman"/>
            <w:sz w:val="24"/>
            <w:szCs w:val="24"/>
          </w:rPr>
          <w:t>pupil light response trajectory is a measure of recent cannabis use that is robust to the tolerance effects of frequent cannabis consumption.</w:t>
        </w:r>
      </w:ins>
      <w:ins w:id="425" w:author="Wrobel, Julia" w:date="2023-03-29T18:07:00Z">
        <w:r w:rsidR="00A82B43">
          <w:rPr>
            <w:rFonts w:ascii="Times New Roman" w:hAnsi="Times New Roman" w:cs="Times New Roman"/>
            <w:sz w:val="24"/>
            <w:szCs w:val="24"/>
          </w:rPr>
          <w:t xml:space="preserve"> W</w:t>
        </w:r>
      </w:ins>
      <w:ins w:id="426" w:author="Wrobel, Julia" w:date="2023-03-29T18:06:00Z">
        <w:r w:rsidR="00A82B43">
          <w:rPr>
            <w:rFonts w:ascii="Times New Roman" w:hAnsi="Times New Roman" w:cs="Times New Roman"/>
            <w:sz w:val="24"/>
            <w:szCs w:val="24"/>
          </w:rPr>
          <w:t>e were</w:t>
        </w:r>
      </w:ins>
      <w:ins w:id="427" w:author="Wrobel, Julia" w:date="2023-03-29T18:07:00Z">
        <w:r w:rsidR="00A82B43">
          <w:rPr>
            <w:rFonts w:ascii="Times New Roman" w:hAnsi="Times New Roman" w:cs="Times New Roman"/>
            <w:sz w:val="24"/>
            <w:szCs w:val="24"/>
          </w:rPr>
          <w:t xml:space="preserve"> also</w:t>
        </w:r>
      </w:ins>
      <w:ins w:id="428" w:author="Wrobel, Julia" w:date="2023-03-29T18:06:00Z">
        <w:r w:rsidR="00A82B43">
          <w:rPr>
            <w:rFonts w:ascii="Times New Roman" w:hAnsi="Times New Roman" w:cs="Times New Roman"/>
            <w:sz w:val="24"/>
            <w:szCs w:val="24"/>
          </w:rPr>
          <w:t xml:space="preserve"> able to model and visualize how pupil response trajectories change as time since cannabis consumption increases</w:t>
        </w:r>
      </w:ins>
      <w:ins w:id="429" w:author="Wrobel, Julia" w:date="2023-03-29T18:07:00Z">
        <w:r w:rsidR="00A82B43">
          <w:rPr>
            <w:rFonts w:ascii="Times New Roman" w:hAnsi="Times New Roman" w:cs="Times New Roman"/>
            <w:sz w:val="24"/>
            <w:szCs w:val="24"/>
          </w:rPr>
          <w:t>.</w:t>
        </w:r>
      </w:ins>
    </w:p>
    <w:p w14:paraId="4CFCE445" w14:textId="6A2FC6A1" w:rsidR="00AC729D" w:rsidDel="00A82B43" w:rsidRDefault="00AC729D" w:rsidP="00AC729D">
      <w:pPr>
        <w:spacing w:line="480" w:lineRule="auto"/>
        <w:rPr>
          <w:del w:id="430" w:author="Wrobel, Julia" w:date="2023-03-29T18:07:00Z"/>
          <w:rFonts w:ascii="Times New Roman" w:hAnsi="Times New Roman" w:cs="Times New Roman"/>
          <w:sz w:val="24"/>
          <w:szCs w:val="24"/>
        </w:rPr>
      </w:pPr>
      <w:del w:id="431" w:author="Wrobel, Julia" w:date="2023-03-29T18:07:00Z">
        <w:r w:rsidDel="00A82B43">
          <w:rPr>
            <w:rFonts w:ascii="Times New Roman" w:hAnsi="Times New Roman" w:cs="Times New Roman"/>
            <w:sz w:val="24"/>
            <w:szCs w:val="24"/>
          </w:rPr>
          <w:lastRenderedPageBreak/>
          <w:delText xml:space="preserve">By examining the effects of time delays from consumption to test, we were able to show that the while time delays mitigated the effect on initial pupil constriction, the differences in the rebound effect were maintained with the average trajectory of </w:delText>
        </w:r>
        <w:r w:rsidR="00C61C8A" w:rsidDel="00A82B43">
          <w:rPr>
            <w:rFonts w:ascii="Times New Roman" w:hAnsi="Times New Roman" w:cs="Times New Roman"/>
            <w:sz w:val="24"/>
            <w:szCs w:val="24"/>
          </w:rPr>
          <w:delText xml:space="preserve">the cannabis use group </w:delText>
        </w:r>
        <w:r w:rsidDel="00A82B43">
          <w:rPr>
            <w:rFonts w:ascii="Times New Roman" w:hAnsi="Times New Roman" w:cs="Times New Roman"/>
            <w:sz w:val="24"/>
            <w:szCs w:val="24"/>
          </w:rPr>
          <w:delText xml:space="preserve">with any time delay still appearing shallower than in the no-use control. </w:delText>
        </w:r>
      </w:del>
    </w:p>
    <w:p w14:paraId="51830731" w14:textId="55696A6B" w:rsidR="003331AA" w:rsidRDefault="00AC729D" w:rsidP="003331AA">
      <w:pPr>
        <w:spacing w:line="480" w:lineRule="auto"/>
        <w:ind w:firstLine="720"/>
        <w:rPr>
          <w:ins w:id="432" w:author="Wrobel, Julia" w:date="2023-03-29T18:12:00Z"/>
          <w:rFonts w:ascii="Times New Roman" w:hAnsi="Times New Roman" w:cs="Times New Roman"/>
          <w:sz w:val="24"/>
          <w:szCs w:val="24"/>
        </w:rPr>
        <w:pPrChange w:id="433" w:author="Wrobel, Julia" w:date="2023-03-29T18:15:00Z">
          <w:pPr>
            <w:spacing w:line="480" w:lineRule="auto"/>
            <w:ind w:firstLine="720"/>
          </w:pPr>
        </w:pPrChange>
      </w:pPr>
      <w:r>
        <w:rPr>
          <w:rFonts w:ascii="Times New Roman" w:hAnsi="Times New Roman" w:cs="Times New Roman"/>
          <w:sz w:val="24"/>
          <w:szCs w:val="24"/>
        </w:rPr>
        <w:tab/>
        <w:t xml:space="preserve">However, there are several limitations to this analysis for which </w:t>
      </w:r>
      <w:del w:id="434" w:author="Wrobel, Julia" w:date="2023-03-29T18:08:00Z">
        <w:r w:rsidDel="008F7510">
          <w:rPr>
            <w:rFonts w:ascii="Times New Roman" w:hAnsi="Times New Roman" w:cs="Times New Roman"/>
            <w:sz w:val="24"/>
            <w:szCs w:val="24"/>
          </w:rPr>
          <w:delText xml:space="preserve">further analysis and </w:delText>
        </w:r>
      </w:del>
      <w:r>
        <w:rPr>
          <w:rFonts w:ascii="Times New Roman" w:hAnsi="Times New Roman" w:cs="Times New Roman"/>
          <w:sz w:val="24"/>
          <w:szCs w:val="24"/>
        </w:rPr>
        <w:t>more sophisticated instrumentation</w:t>
      </w:r>
      <w:ins w:id="435" w:author="Wrobel, Julia" w:date="2023-03-29T18:08:00Z">
        <w:r w:rsidR="008F7510">
          <w:rPr>
            <w:rFonts w:ascii="Times New Roman" w:hAnsi="Times New Roman" w:cs="Times New Roman"/>
            <w:sz w:val="24"/>
            <w:szCs w:val="24"/>
          </w:rPr>
          <w:t xml:space="preserve"> and future data collection</w:t>
        </w:r>
      </w:ins>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ins w:id="436" w:author="Wrobel, Julia" w:date="2023-03-29T18:13:00Z">
        <w:r w:rsidR="003331AA">
          <w:rPr>
            <w:rFonts w:ascii="Times New Roman" w:hAnsi="Times New Roman" w:cs="Times New Roman"/>
            <w:sz w:val="24"/>
            <w:szCs w:val="24"/>
          </w:rPr>
          <w:t xml:space="preserve"> </w:t>
        </w:r>
      </w:ins>
      <w:ins w:id="437" w:author="Wrobel, Julia" w:date="2023-03-29T18:14:00Z">
        <w:r w:rsidR="003331AA">
          <w:rPr>
            <w:rFonts w:ascii="Times New Roman" w:hAnsi="Times New Roman" w:cs="Times New Roman"/>
            <w:sz w:val="24"/>
            <w:szCs w:val="24"/>
          </w:rPr>
          <w:t xml:space="preserve">In addition, </w:t>
        </w:r>
        <w:r w:rsidR="003331AA">
          <w:rPr>
            <w:rFonts w:ascii="Times New Roman" w:hAnsi="Times New Roman" w:cs="Times New Roman"/>
            <w:sz w:val="24"/>
            <w:szCs w:val="24"/>
          </w:rPr>
          <w:t>it was not feasible to estimate the absolute pupil diameter</w:t>
        </w:r>
        <w:r w:rsidR="003331AA">
          <w:rPr>
            <w:rFonts w:ascii="Times New Roman" w:hAnsi="Times New Roman" w:cs="Times New Roman"/>
            <w:sz w:val="24"/>
            <w:szCs w:val="24"/>
          </w:rPr>
          <w:t xml:space="preserve"> </w:t>
        </w:r>
        <w:r w:rsidR="003331AA">
          <w:rPr>
            <w:rFonts w:ascii="Times New Roman" w:hAnsi="Times New Roman" w:cs="Times New Roman"/>
            <w:sz w:val="24"/>
            <w:szCs w:val="24"/>
          </w:rPr>
          <w:t>in millimeters</w:t>
        </w:r>
        <w:r w:rsidR="003331AA">
          <w:rPr>
            <w:rFonts w:ascii="Times New Roman" w:hAnsi="Times New Roman" w:cs="Times New Roman"/>
            <w:sz w:val="24"/>
            <w:szCs w:val="24"/>
          </w:rPr>
          <w:t xml:space="preserve"> d</w:t>
        </w:r>
      </w:ins>
      <w:ins w:id="438" w:author="Wrobel, Julia" w:date="2023-03-29T18:13:00Z">
        <w:r w:rsidR="003331AA">
          <w:rPr>
            <w:rFonts w:ascii="Times New Roman" w:hAnsi="Times New Roman" w:cs="Times New Roman"/>
            <w:sz w:val="24"/>
            <w:szCs w:val="24"/>
          </w:rPr>
          <w:t>ue to improper fit of the pupil tracking googles used in the study</w:t>
        </w:r>
      </w:ins>
      <w:ins w:id="439" w:author="Wrobel, Julia" w:date="2023-03-29T18:14:00Z">
        <w:r w:rsidR="003331AA">
          <w:rPr>
            <w:rFonts w:ascii="Times New Roman" w:hAnsi="Times New Roman" w:cs="Times New Roman"/>
            <w:sz w:val="24"/>
            <w:szCs w:val="24"/>
          </w:rPr>
          <w:t>;</w:t>
        </w:r>
      </w:ins>
      <w:ins w:id="440" w:author="Wrobel, Julia" w:date="2023-03-29T18:13:00Z">
        <w:r w:rsidR="003331AA">
          <w:rPr>
            <w:rFonts w:ascii="Times New Roman" w:hAnsi="Times New Roman" w:cs="Times New Roman"/>
            <w:sz w:val="24"/>
            <w:szCs w:val="24"/>
          </w:rPr>
          <w:t xml:space="preserve"> percent change</w:t>
        </w:r>
      </w:ins>
      <w:ins w:id="441" w:author="Wrobel, Julia" w:date="2023-03-29T18:14:00Z">
        <w:r w:rsidR="003331AA">
          <w:rPr>
            <w:rFonts w:ascii="Times New Roman" w:hAnsi="Times New Roman" w:cs="Times New Roman"/>
            <w:sz w:val="24"/>
            <w:szCs w:val="24"/>
          </w:rPr>
          <w:t xml:space="preserve"> is reported instead</w:t>
        </w:r>
      </w:ins>
      <w:ins w:id="442" w:author="Wrobel, Julia" w:date="2023-03-29T18:13:00Z">
        <w:r w:rsidR="003331AA">
          <w:rPr>
            <w:rFonts w:ascii="Times New Roman" w:hAnsi="Times New Roman" w:cs="Times New Roman"/>
            <w:sz w:val="24"/>
            <w:szCs w:val="24"/>
          </w:rPr>
          <w:t xml:space="preserve">. </w:t>
        </w:r>
      </w:ins>
      <w:del w:id="443" w:author="Wrobel, Julia" w:date="2023-03-29T18:14:00Z">
        <w:r w:rsidDel="003331AA">
          <w:rPr>
            <w:rFonts w:ascii="Times New Roman" w:hAnsi="Times New Roman" w:cs="Times New Roman"/>
            <w:sz w:val="24"/>
            <w:szCs w:val="24"/>
          </w:rPr>
          <w:delText xml:space="preserve"> </w:delText>
        </w:r>
      </w:del>
      <w:r>
        <w:rPr>
          <w:rFonts w:ascii="Times New Roman" w:hAnsi="Times New Roman" w:cs="Times New Roman"/>
          <w:sz w:val="24"/>
          <w:szCs w:val="24"/>
        </w:rPr>
        <w:t>Currently, we are collecting data on a large sample with a better validated</w:t>
      </w:r>
      <w:ins w:id="444" w:author="Wrobel, Julia" w:date="2023-03-29T18:10:00Z">
        <w:r w:rsidR="003331AA">
          <w:rPr>
            <w:rFonts w:ascii="Times New Roman" w:hAnsi="Times New Roman" w:cs="Times New Roman"/>
            <w:sz w:val="24"/>
            <w:szCs w:val="24"/>
          </w:rPr>
          <w:t xml:space="preserve"> pupillometer</w:t>
        </w:r>
      </w:ins>
      <w:r>
        <w:rPr>
          <w:rFonts w:ascii="Times New Roman" w:hAnsi="Times New Roman" w:cs="Times New Roman"/>
          <w:sz w:val="24"/>
          <w:szCs w:val="24"/>
        </w:rPr>
        <w:t xml:space="preserve"> device and will replicate this analysis in that sample. </w:t>
      </w:r>
      <w:del w:id="445" w:author="Wrobel, Julia" w:date="2023-03-29T18:10:00Z">
        <w:r w:rsidDel="003331AA">
          <w:rPr>
            <w:rFonts w:ascii="Times New Roman" w:hAnsi="Times New Roman" w:cs="Times New Roman"/>
            <w:sz w:val="24"/>
            <w:szCs w:val="24"/>
          </w:rPr>
          <w:delText xml:space="preserve">While </w:delText>
        </w:r>
      </w:del>
      <w:ins w:id="446" w:author="Wrobel, Julia" w:date="2023-03-29T18:10:00Z">
        <w:r w:rsidR="003331AA">
          <w:rPr>
            <w:rFonts w:ascii="Times New Roman" w:hAnsi="Times New Roman" w:cs="Times New Roman"/>
            <w:sz w:val="24"/>
            <w:szCs w:val="24"/>
          </w:rPr>
          <w:t>However,</w:t>
        </w:r>
        <w:r w:rsidR="003331AA">
          <w:rPr>
            <w:rFonts w:ascii="Times New Roman" w:hAnsi="Times New Roman" w:cs="Times New Roman"/>
            <w:sz w:val="24"/>
            <w:szCs w:val="24"/>
          </w:rPr>
          <w:t xml:space="preserve"> </w:t>
        </w:r>
      </w:ins>
      <w:r>
        <w:rPr>
          <w:rFonts w:ascii="Times New Roman" w:hAnsi="Times New Roman" w:cs="Times New Roman"/>
          <w:sz w:val="24"/>
          <w:szCs w:val="24"/>
        </w:rPr>
        <w:t xml:space="preserve">it speaks to the robustness of </w:t>
      </w:r>
      <w:del w:id="447" w:author="Wrobel, Julia" w:date="2023-03-29T18:10:00Z">
        <w:r w:rsidDel="003331AA">
          <w:rPr>
            <w:rFonts w:ascii="Times New Roman" w:hAnsi="Times New Roman" w:cs="Times New Roman"/>
            <w:sz w:val="24"/>
            <w:szCs w:val="24"/>
          </w:rPr>
          <w:delText xml:space="preserve">the </w:delText>
        </w:r>
      </w:del>
      <w:ins w:id="448" w:author="Wrobel, Julia" w:date="2023-03-29T18:10:00Z">
        <w:r w:rsidR="003331AA">
          <w:rPr>
            <w:rFonts w:ascii="Times New Roman" w:hAnsi="Times New Roman" w:cs="Times New Roman"/>
            <w:sz w:val="24"/>
            <w:szCs w:val="24"/>
          </w:rPr>
          <w:t>our</w:t>
        </w:r>
        <w:r w:rsidR="003331AA">
          <w:rPr>
            <w:rFonts w:ascii="Times New Roman" w:hAnsi="Times New Roman" w:cs="Times New Roman"/>
            <w:sz w:val="24"/>
            <w:szCs w:val="24"/>
          </w:rPr>
          <w:t xml:space="preserve"> </w:t>
        </w:r>
      </w:ins>
      <w:del w:id="449" w:author="Wrobel, Julia" w:date="2023-03-29T18:10:00Z">
        <w:r w:rsidDel="003331AA">
          <w:rPr>
            <w:rFonts w:ascii="Times New Roman" w:hAnsi="Times New Roman" w:cs="Times New Roman"/>
            <w:sz w:val="24"/>
            <w:szCs w:val="24"/>
          </w:rPr>
          <w:delText xml:space="preserve">method </w:delText>
        </w:r>
      </w:del>
      <w:ins w:id="450" w:author="Wrobel, Julia" w:date="2023-03-29T18:10:00Z">
        <w:r w:rsidR="003331AA">
          <w:rPr>
            <w:rFonts w:ascii="Times New Roman" w:hAnsi="Times New Roman" w:cs="Times New Roman"/>
            <w:sz w:val="24"/>
            <w:szCs w:val="24"/>
          </w:rPr>
          <w:t>analysis</w:t>
        </w:r>
        <w:r w:rsidR="003331AA">
          <w:rPr>
            <w:rFonts w:ascii="Times New Roman" w:hAnsi="Times New Roman" w:cs="Times New Roman"/>
            <w:sz w:val="24"/>
            <w:szCs w:val="24"/>
          </w:rPr>
          <w:t xml:space="preserve"> </w:t>
        </w:r>
      </w:ins>
      <w:r>
        <w:rPr>
          <w:rFonts w:ascii="Times New Roman" w:hAnsi="Times New Roman" w:cs="Times New Roman"/>
          <w:sz w:val="24"/>
          <w:szCs w:val="24"/>
        </w:rPr>
        <w:t>that significant differences were still detected</w:t>
      </w:r>
      <w:del w:id="451" w:author="Wrobel, Julia" w:date="2023-03-29T18:11:00Z">
        <w:r w:rsidDel="003331AA">
          <w:rPr>
            <w:rFonts w:ascii="Times New Roman" w:hAnsi="Times New Roman" w:cs="Times New Roman"/>
            <w:sz w:val="24"/>
            <w:szCs w:val="24"/>
          </w:rPr>
          <w:delText>, it also limits the precision of the estimated differences</w:delText>
        </w:r>
      </w:del>
      <w:r>
        <w:rPr>
          <w:rFonts w:ascii="Times New Roman" w:hAnsi="Times New Roman" w:cs="Times New Roman"/>
          <w:sz w:val="24"/>
          <w:szCs w:val="24"/>
        </w:rPr>
        <w:t xml:space="preserve">. </w:t>
      </w:r>
      <w:del w:id="452" w:author="Wrobel, Julia" w:date="2023-03-29T18:11:00Z">
        <w:r w:rsidDel="003331AA">
          <w:rPr>
            <w:rFonts w:ascii="Times New Roman" w:hAnsi="Times New Roman" w:cs="Times New Roman"/>
            <w:sz w:val="24"/>
            <w:szCs w:val="24"/>
          </w:rPr>
          <w:delText>Additionally, d</w:delText>
        </w:r>
      </w:del>
      <w:del w:id="453" w:author="Wrobel, Julia" w:date="2023-03-29T18:13:00Z">
        <w:r w:rsidDel="003331AA">
          <w:rPr>
            <w:rFonts w:ascii="Times New Roman" w:hAnsi="Times New Roman" w:cs="Times New Roman"/>
            <w:sz w:val="24"/>
            <w:szCs w:val="24"/>
          </w:rPr>
          <w:delText xml:space="preserve">ue to improper fit of the pupil tracking googles used in the study, it was not feasible to estimate the </w:delText>
        </w:r>
      </w:del>
      <w:del w:id="454" w:author="Wrobel, Julia" w:date="2023-03-29T18:11:00Z">
        <w:r w:rsidDel="003331AA">
          <w:rPr>
            <w:rFonts w:ascii="Times New Roman" w:hAnsi="Times New Roman" w:cs="Times New Roman"/>
            <w:sz w:val="24"/>
            <w:szCs w:val="24"/>
          </w:rPr>
          <w:delText xml:space="preserve">baseline </w:delText>
        </w:r>
      </w:del>
      <w:del w:id="455" w:author="Wrobel, Julia" w:date="2023-03-29T18:13:00Z">
        <w:r w:rsidDel="003331AA">
          <w:rPr>
            <w:rFonts w:ascii="Times New Roman" w:hAnsi="Times New Roman" w:cs="Times New Roman"/>
            <w:sz w:val="24"/>
            <w:szCs w:val="24"/>
          </w:rPr>
          <w:delText xml:space="preserve">pupil </w:delText>
        </w:r>
      </w:del>
      <w:del w:id="456" w:author="Wrobel, Julia" w:date="2023-03-29T18:12:00Z">
        <w:r w:rsidDel="003331AA">
          <w:rPr>
            <w:rFonts w:ascii="Times New Roman" w:hAnsi="Times New Roman" w:cs="Times New Roman"/>
            <w:sz w:val="24"/>
            <w:szCs w:val="24"/>
          </w:rPr>
          <w:delText xml:space="preserve">size </w:delText>
        </w:r>
      </w:del>
      <w:del w:id="457" w:author="Wrobel, Julia" w:date="2023-03-29T18:11:00Z">
        <w:r w:rsidDel="003331AA">
          <w:rPr>
            <w:rFonts w:ascii="Times New Roman" w:hAnsi="Times New Roman" w:cs="Times New Roman"/>
            <w:sz w:val="24"/>
            <w:szCs w:val="24"/>
          </w:rPr>
          <w:delText>of individual</w:delText>
        </w:r>
      </w:del>
      <w:del w:id="458" w:author="Wrobel, Julia" w:date="2023-03-29T18:13:00Z">
        <w:r w:rsidDel="003331AA">
          <w:rPr>
            <w:rFonts w:ascii="Times New Roman" w:hAnsi="Times New Roman" w:cs="Times New Roman"/>
            <w:sz w:val="24"/>
            <w:szCs w:val="24"/>
          </w:rPr>
          <w:delText xml:space="preserve">, </w:delText>
        </w:r>
      </w:del>
    </w:p>
    <w:p w14:paraId="1CCE000A" w14:textId="2E22B99E" w:rsidR="00AC729D" w:rsidRDefault="00AC729D" w:rsidP="003331AA">
      <w:pPr>
        <w:spacing w:line="480" w:lineRule="auto"/>
        <w:ind w:firstLine="720"/>
        <w:rPr>
          <w:rFonts w:ascii="Times New Roman" w:hAnsi="Times New Roman" w:cs="Times New Roman"/>
          <w:sz w:val="24"/>
          <w:szCs w:val="24"/>
        </w:rPr>
        <w:pPrChange w:id="459" w:author="Wrobel, Julia" w:date="2023-03-29T18:11:00Z">
          <w:pPr>
            <w:spacing w:line="480" w:lineRule="auto"/>
          </w:pPr>
        </w:pPrChange>
      </w:pPr>
      <w:commentRangeStart w:id="460"/>
      <w:del w:id="461" w:author="Wrobel, Julia" w:date="2023-03-29T18:12:00Z">
        <w:r w:rsidDel="003331AA">
          <w:rPr>
            <w:rFonts w:ascii="Times New Roman" w:hAnsi="Times New Roman" w:cs="Times New Roman"/>
            <w:sz w:val="24"/>
            <w:szCs w:val="24"/>
          </w:rPr>
          <w:delText xml:space="preserve">which is directly related to the amount of change pupils can undergo when exposed to a light stimulus. Being unable to account for the baseline pupil size also increases the imprecision in the estimation of differences in </w:delText>
        </w:r>
        <w:r w:rsidR="00EE3CFB" w:rsidDel="003331AA">
          <w:rPr>
            <w:rFonts w:ascii="Times New Roman" w:hAnsi="Times New Roman" w:cs="Times New Roman"/>
            <w:sz w:val="24"/>
            <w:szCs w:val="24"/>
          </w:rPr>
          <w:delText>pupil light response</w:delText>
        </w:r>
        <w:r w:rsidDel="003331AA">
          <w:rPr>
            <w:rFonts w:ascii="Times New Roman" w:hAnsi="Times New Roman" w:cs="Times New Roman"/>
            <w:sz w:val="24"/>
            <w:szCs w:val="24"/>
          </w:rPr>
          <w:delText xml:space="preserve"> trajectories by </w:delText>
        </w:r>
        <w:r w:rsidR="004A3E03" w:rsidDel="003331AA">
          <w:rPr>
            <w:rFonts w:ascii="Times New Roman" w:hAnsi="Times New Roman" w:cs="Times New Roman"/>
            <w:sz w:val="24"/>
            <w:szCs w:val="24"/>
          </w:rPr>
          <w:delText xml:space="preserve">cannabis </w:delText>
        </w:r>
        <w:r w:rsidDel="003331AA">
          <w:rPr>
            <w:rFonts w:ascii="Times New Roman" w:hAnsi="Times New Roman" w:cs="Times New Roman"/>
            <w:sz w:val="24"/>
            <w:szCs w:val="24"/>
          </w:rPr>
          <w:delText xml:space="preserve">use frequency. </w:delText>
        </w:r>
      </w:del>
      <w:del w:id="462" w:author="Wrobel, Julia" w:date="2023-03-29T18:15:00Z">
        <w:r w:rsidDel="003331AA">
          <w:rPr>
            <w:rFonts w:ascii="Times New Roman" w:hAnsi="Times New Roman" w:cs="Times New Roman"/>
            <w:sz w:val="24"/>
            <w:szCs w:val="24"/>
          </w:rPr>
          <w:delText xml:space="preserve">Finally, due to the sample size constraints of the current dataset the prediction analysis showing better discrimination using functional data method did not use an independent validation data set; this will be corrected in with the larger dataset. </w:delText>
        </w:r>
      </w:del>
      <w:r>
        <w:rPr>
          <w:rFonts w:ascii="Times New Roman" w:hAnsi="Times New Roman" w:cs="Times New Roman"/>
          <w:sz w:val="24"/>
          <w:szCs w:val="24"/>
        </w:rPr>
        <w:t>Lending support to the robustness of these results are comments from participants relayed by investigator</w:t>
      </w:r>
      <w:r w:rsidR="004A3E03">
        <w:rPr>
          <w:rFonts w:ascii="Times New Roman" w:hAnsi="Times New Roman" w:cs="Times New Roman"/>
          <w:sz w:val="24"/>
          <w:szCs w:val="24"/>
        </w:rPr>
        <w:t>s</w:t>
      </w:r>
      <w:r>
        <w:rPr>
          <w:rFonts w:ascii="Times New Roman" w:hAnsi="Times New Roman" w:cs="Times New Roman"/>
          <w:sz w:val="24"/>
          <w:szCs w:val="24"/>
        </w:rPr>
        <w:t xml:space="preserve"> that the participant</w:t>
      </w:r>
      <w:r w:rsidR="004A3E03">
        <w:rPr>
          <w:rFonts w:ascii="Times New Roman" w:hAnsi="Times New Roman" w:cs="Times New Roman"/>
          <w:sz w:val="24"/>
          <w:szCs w:val="24"/>
        </w:rPr>
        <w:t>s</w:t>
      </w:r>
      <w:r>
        <w:rPr>
          <w:rFonts w:ascii="Times New Roman" w:hAnsi="Times New Roman" w:cs="Times New Roman"/>
          <w:sz w:val="24"/>
          <w:szCs w:val="24"/>
        </w:rPr>
        <w:t xml:space="preserve"> did not over consume cannabis during the testing and they did not get as “high” as they usually do. Although anecdotal, these </w:t>
      </w:r>
      <w:proofErr w:type="gramStart"/>
      <w:r>
        <w:rPr>
          <w:rFonts w:ascii="Times New Roman" w:hAnsi="Times New Roman" w:cs="Times New Roman"/>
          <w:sz w:val="24"/>
          <w:szCs w:val="24"/>
        </w:rPr>
        <w:t>comments  indicate</w:t>
      </w:r>
      <w:proofErr w:type="gramEnd"/>
      <w:r>
        <w:rPr>
          <w:rFonts w:ascii="Times New Roman" w:hAnsi="Times New Roman" w:cs="Times New Roman"/>
          <w:sz w:val="24"/>
          <w:szCs w:val="24"/>
        </w:rPr>
        <w:t xml:space="preserve"> that the results from this analysis may be conservative, with larger differences seen in real world setting where there is no monitoring of cannabis consumption. </w:t>
      </w:r>
      <w:commentRangeEnd w:id="460"/>
      <w:r w:rsidR="003331AA">
        <w:rPr>
          <w:rStyle w:val="CommentReference"/>
        </w:rPr>
        <w:commentReference w:id="460"/>
      </w:r>
    </w:p>
    <w:p w14:paraId="25E4325C" w14:textId="5F42B30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del w:id="463" w:author="Wrobel, Julia" w:date="2023-03-29T18:17:00Z">
        <w:r w:rsidDel="00AD1166">
          <w:rPr>
            <w:rFonts w:ascii="Times New Roman" w:hAnsi="Times New Roman" w:cs="Times New Roman"/>
            <w:sz w:val="24"/>
            <w:szCs w:val="24"/>
          </w:rPr>
          <w:delText>Results from this</w:delText>
        </w:r>
      </w:del>
      <w:ins w:id="464" w:author="Wrobel, Julia" w:date="2023-03-29T18:17:00Z">
        <w:r w:rsidR="00AD1166">
          <w:rPr>
            <w:rFonts w:ascii="Times New Roman" w:hAnsi="Times New Roman" w:cs="Times New Roman"/>
            <w:sz w:val="24"/>
            <w:szCs w:val="24"/>
          </w:rPr>
          <w:t>This</w:t>
        </w:r>
      </w:ins>
      <w:r>
        <w:rPr>
          <w:rFonts w:ascii="Times New Roman" w:hAnsi="Times New Roman" w:cs="Times New Roman"/>
          <w:sz w:val="24"/>
          <w:szCs w:val="24"/>
        </w:rPr>
        <w:t xml:space="preserve"> analysis </w:t>
      </w:r>
      <w:del w:id="465" w:author="Wrobel, Julia" w:date="2023-03-29T18:17:00Z">
        <w:r w:rsidDel="00AD1166">
          <w:rPr>
            <w:rFonts w:ascii="Times New Roman" w:hAnsi="Times New Roman" w:cs="Times New Roman"/>
            <w:sz w:val="24"/>
            <w:szCs w:val="24"/>
          </w:rPr>
          <w:delText xml:space="preserve">are </w:delText>
        </w:r>
      </w:del>
      <w:ins w:id="466" w:author="Wrobel, Julia" w:date="2023-03-29T18:17:00Z">
        <w:r w:rsidR="00AD1166">
          <w:rPr>
            <w:rFonts w:ascii="Times New Roman" w:hAnsi="Times New Roman" w:cs="Times New Roman"/>
            <w:sz w:val="24"/>
            <w:szCs w:val="24"/>
          </w:rPr>
          <w:t>is</w:t>
        </w:r>
        <w:r w:rsidR="00AD1166">
          <w:rPr>
            <w:rFonts w:ascii="Times New Roman" w:hAnsi="Times New Roman" w:cs="Times New Roman"/>
            <w:sz w:val="24"/>
            <w:szCs w:val="24"/>
          </w:rPr>
          <w:t xml:space="preserve"> </w:t>
        </w:r>
      </w:ins>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del w:id="467" w:author="Wrobel, Julia" w:date="2023-03-29T18:15:00Z">
        <w:r w:rsidDel="003331AA">
          <w:rPr>
            <w:rFonts w:ascii="Times New Roman" w:hAnsi="Times New Roman" w:cs="Times New Roman"/>
            <w:sz w:val="24"/>
            <w:szCs w:val="24"/>
          </w:rPr>
          <w:delText xml:space="preserve">discriminating </w:delText>
        </w:r>
      </w:del>
      <w:ins w:id="468" w:author="Wrobel, Julia" w:date="2023-03-29T18:15:00Z">
        <w:r w:rsidR="003331AA">
          <w:rPr>
            <w:rFonts w:ascii="Times New Roman" w:hAnsi="Times New Roman" w:cs="Times New Roman"/>
            <w:sz w:val="24"/>
            <w:szCs w:val="24"/>
          </w:rPr>
          <w:t>detect</w:t>
        </w:r>
      </w:ins>
      <w:ins w:id="469" w:author="Wrobel, Julia" w:date="2023-03-29T18:16:00Z">
        <w:r w:rsidR="003331AA">
          <w:rPr>
            <w:rFonts w:ascii="Times New Roman" w:hAnsi="Times New Roman" w:cs="Times New Roman"/>
            <w:sz w:val="24"/>
            <w:szCs w:val="24"/>
          </w:rPr>
          <w:t>ing</w:t>
        </w:r>
      </w:ins>
      <w:ins w:id="470" w:author="Wrobel, Julia" w:date="2023-03-29T18:15:00Z">
        <w:r w:rsidR="003331AA">
          <w:rPr>
            <w:rFonts w:ascii="Times New Roman" w:hAnsi="Times New Roman" w:cs="Times New Roman"/>
            <w:sz w:val="24"/>
            <w:szCs w:val="24"/>
          </w:rPr>
          <w:t xml:space="preserve"> </w:t>
        </w:r>
      </w:ins>
      <w:del w:id="471" w:author="Wrobel, Julia" w:date="2023-03-29T18:16:00Z">
        <w:r w:rsidDel="003331AA">
          <w:rPr>
            <w:rFonts w:ascii="Times New Roman" w:hAnsi="Times New Roman" w:cs="Times New Roman"/>
            <w:sz w:val="24"/>
            <w:szCs w:val="24"/>
          </w:rPr>
          <w:delText>between acute</w:delText>
        </w:r>
      </w:del>
      <w:ins w:id="472" w:author="Wrobel, Julia" w:date="2023-03-29T18:16:00Z">
        <w:r w:rsidR="003331AA">
          <w:rPr>
            <w:rFonts w:ascii="Times New Roman" w:hAnsi="Times New Roman" w:cs="Times New Roman"/>
            <w:sz w:val="24"/>
            <w:szCs w:val="24"/>
          </w:rPr>
          <w:t>recent</w:t>
        </w:r>
      </w:ins>
      <w:r>
        <w:rPr>
          <w:rFonts w:ascii="Times New Roman" w:hAnsi="Times New Roman" w:cs="Times New Roman"/>
          <w:sz w:val="24"/>
          <w:szCs w:val="24"/>
        </w:rPr>
        <w:t xml:space="preserve"> cannabis use</w:t>
      </w:r>
      <w:del w:id="473" w:author="Wrobel, Julia" w:date="2023-03-29T18:16:00Z">
        <w:r w:rsidDel="003331AA">
          <w:rPr>
            <w:rFonts w:ascii="Times New Roman" w:hAnsi="Times New Roman" w:cs="Times New Roman"/>
            <w:sz w:val="24"/>
            <w:szCs w:val="24"/>
          </w:rPr>
          <w:delText xml:space="preserve"> and no use</w:delText>
        </w:r>
      </w:del>
      <w:r>
        <w:rPr>
          <w:rFonts w:ascii="Times New Roman" w:hAnsi="Times New Roman" w:cs="Times New Roman"/>
          <w:sz w:val="24"/>
          <w:szCs w:val="24"/>
        </w:rPr>
        <w:t xml:space="preserve">. </w:t>
      </w:r>
      <w:del w:id="474" w:author="Wrobel, Julia" w:date="2023-03-29T18:17:00Z">
        <w:r w:rsidDel="00AD1166">
          <w:rPr>
            <w:rFonts w:ascii="Times New Roman" w:hAnsi="Times New Roman" w:cs="Times New Roman"/>
            <w:sz w:val="24"/>
            <w:szCs w:val="24"/>
          </w:rPr>
          <w:delText xml:space="preserve">While </w:delText>
        </w:r>
      </w:del>
      <w:ins w:id="475" w:author="Wrobel, Julia" w:date="2023-03-29T18:17:00Z">
        <w:r w:rsidR="00AD1166">
          <w:rPr>
            <w:rFonts w:ascii="Times New Roman" w:hAnsi="Times New Roman" w:cs="Times New Roman"/>
            <w:sz w:val="24"/>
            <w:szCs w:val="24"/>
          </w:rPr>
          <w:t>We are</w:t>
        </w:r>
        <w:r w:rsidR="00AD1166">
          <w:rPr>
            <w:rFonts w:ascii="Times New Roman" w:hAnsi="Times New Roman" w:cs="Times New Roman"/>
            <w:sz w:val="24"/>
            <w:szCs w:val="24"/>
          </w:rPr>
          <w:t xml:space="preserve"> </w:t>
        </w:r>
      </w:ins>
      <w:r>
        <w:rPr>
          <w:rFonts w:ascii="Times New Roman" w:hAnsi="Times New Roman" w:cs="Times New Roman"/>
          <w:sz w:val="24"/>
          <w:szCs w:val="24"/>
        </w:rPr>
        <w:t xml:space="preserve">cautiously optimistic </w:t>
      </w:r>
      <w:ins w:id="476" w:author="Wrobel, Julia" w:date="2023-03-29T18:17:00Z">
        <w:r w:rsidR="00AD1166">
          <w:rPr>
            <w:rFonts w:ascii="Times New Roman" w:hAnsi="Times New Roman" w:cs="Times New Roman"/>
            <w:sz w:val="24"/>
            <w:szCs w:val="24"/>
          </w:rPr>
          <w:t xml:space="preserve">that </w:t>
        </w:r>
      </w:ins>
      <w:r>
        <w:rPr>
          <w:rFonts w:ascii="Times New Roman" w:hAnsi="Times New Roman" w:cs="Times New Roman"/>
          <w:sz w:val="24"/>
          <w:szCs w:val="24"/>
        </w:rPr>
        <w:t>these results show an advantage in using the full pupil light response trajectory to discriminate between cannabis users and a no-use control with only data collected after consumption</w:t>
      </w:r>
      <w:del w:id="477" w:author="Wrobel, Julia" w:date="2023-03-29T18:17:00Z">
        <w:r w:rsidDel="00AD1166">
          <w:rPr>
            <w:rFonts w:ascii="Times New Roman" w:hAnsi="Times New Roman" w:cs="Times New Roman"/>
            <w:sz w:val="24"/>
            <w:szCs w:val="24"/>
          </w:rPr>
          <w:delText>, as well as differences in trajectories by frequency of use compared to no use</w:delText>
        </w:r>
      </w:del>
      <w:r>
        <w:rPr>
          <w:rFonts w:ascii="Times New Roman" w:hAnsi="Times New Roman" w:cs="Times New Roman"/>
          <w:sz w:val="24"/>
          <w:szCs w:val="24"/>
        </w:rPr>
        <w:t xml:space="preserve">. With larger samples and better validated data collection </w:t>
      </w:r>
      <w:r>
        <w:rPr>
          <w:rFonts w:ascii="Times New Roman" w:hAnsi="Times New Roman" w:cs="Times New Roman"/>
          <w:sz w:val="24"/>
          <w:szCs w:val="24"/>
        </w:rPr>
        <w:lastRenderedPageBreak/>
        <w:t xml:space="preserve">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References:</w:t>
      </w:r>
    </w:p>
    <w:p w14:paraId="3F605CD7" w14:textId="545101AF" w:rsidR="00C672A0" w:rsidRPr="00C672A0" w:rsidRDefault="00AC729D" w:rsidP="00C672A0">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C672A0" w:rsidRPr="00C672A0">
        <w:t>1.</w:t>
      </w:r>
      <w:r w:rsidR="00C672A0" w:rsidRPr="00C672A0">
        <w:tab/>
        <w:t xml:space="preserve">Lira M.C., Heeren T.C., Buczek M., Blanchette J.G., Smart R., Pacula R.L., Naimi T.S. Trends in Cannabis Involvement and Risk of Alcohol Involvement in Motor Vehicle Crash Fatalities in the United States, 2000‒2018. </w:t>
      </w:r>
      <w:r w:rsidR="00C672A0" w:rsidRPr="00C672A0">
        <w:rPr>
          <w:i/>
        </w:rPr>
        <w:t>Am J Public Health</w:t>
      </w:r>
      <w:r w:rsidR="00C672A0" w:rsidRPr="00C672A0">
        <w:t xml:space="preserve">. </w:t>
      </w:r>
      <w:r w:rsidR="00C672A0" w:rsidRPr="00C672A0">
        <w:rPr>
          <w:b/>
        </w:rPr>
        <w:t>2021</w:t>
      </w:r>
      <w:r w:rsidR="00C672A0" w:rsidRPr="00C672A0">
        <w:t xml:space="preserve">, 111, 1976-85. </w:t>
      </w:r>
      <w:hyperlink r:id="rId15" w:history="1">
        <w:r w:rsidR="00C672A0" w:rsidRPr="00C672A0">
          <w:rPr>
            <w:rStyle w:val="Hyperlink"/>
          </w:rPr>
          <w:t>https://doi.org/10.2105/AJPH.2021.306466</w:t>
        </w:r>
      </w:hyperlink>
    </w:p>
    <w:p w14:paraId="366DF5CB" w14:textId="2B8FC7A4" w:rsidR="00C672A0" w:rsidRPr="00C672A0" w:rsidRDefault="00C672A0" w:rsidP="00C672A0">
      <w:pPr>
        <w:pStyle w:val="EndNoteBibliography"/>
        <w:spacing w:after="0"/>
      </w:pPr>
      <w:r w:rsidRPr="00C672A0">
        <w:t>2.</w:t>
      </w:r>
      <w:r w:rsidRPr="00C672A0">
        <w:tab/>
        <w:t xml:space="preserve">Biasutti W.R., Leffers K.S.H., Callaghan R.C. Systematic Review of Cannabis Use and Risk of Occupational Injury. </w:t>
      </w:r>
      <w:r w:rsidRPr="00C672A0">
        <w:rPr>
          <w:i/>
        </w:rPr>
        <w:t>Subst Use Misuse</w:t>
      </w:r>
      <w:r w:rsidRPr="00C672A0">
        <w:t xml:space="preserve">. </w:t>
      </w:r>
      <w:r w:rsidRPr="00C672A0">
        <w:rPr>
          <w:b/>
        </w:rPr>
        <w:t>2020</w:t>
      </w:r>
      <w:r w:rsidRPr="00C672A0">
        <w:t xml:space="preserve">, 55, 1733-45. </w:t>
      </w:r>
      <w:hyperlink r:id="rId16" w:history="1">
        <w:r w:rsidRPr="00C672A0">
          <w:rPr>
            <w:rStyle w:val="Hyperlink"/>
          </w:rPr>
          <w:t>https://doi.org/10.1080/10826084.2020.1759643</w:t>
        </w:r>
      </w:hyperlink>
    </w:p>
    <w:p w14:paraId="70A38823" w14:textId="0648BC7D" w:rsidR="00C672A0" w:rsidRPr="00C672A0" w:rsidRDefault="00C672A0" w:rsidP="00C672A0">
      <w:pPr>
        <w:pStyle w:val="EndNoteBibliography"/>
        <w:spacing w:after="0"/>
      </w:pPr>
      <w:r w:rsidRPr="00C672A0">
        <w:t>3.</w:t>
      </w:r>
      <w:r w:rsidRPr="00C672A0">
        <w:tab/>
        <w:t xml:space="preserve">Zhang J.C., Carnide N., Holness L., Cram P. Cannabis use and work-related injuries: a cross-sectional analysis. </w:t>
      </w:r>
      <w:r w:rsidRPr="00C672A0">
        <w:rPr>
          <w:i/>
        </w:rPr>
        <w:t>Occup Med (Lond)</w:t>
      </w:r>
      <w:r w:rsidRPr="00C672A0">
        <w:t xml:space="preserve">. </w:t>
      </w:r>
      <w:r w:rsidRPr="00C672A0">
        <w:rPr>
          <w:b/>
        </w:rPr>
        <w:t>2020</w:t>
      </w:r>
      <w:r w:rsidRPr="00C672A0">
        <w:t xml:space="preserve">, 70, 570-7. </w:t>
      </w:r>
      <w:hyperlink r:id="rId17" w:history="1">
        <w:r w:rsidRPr="00C672A0">
          <w:rPr>
            <w:rStyle w:val="Hyperlink"/>
          </w:rPr>
          <w:t>https://doi.org/10.1093/occmed/kqaa175</w:t>
        </w:r>
      </w:hyperlink>
    </w:p>
    <w:p w14:paraId="5E5CA4D7" w14:textId="4A7D766A" w:rsidR="00C672A0" w:rsidRPr="00C672A0" w:rsidRDefault="00C672A0" w:rsidP="00C672A0">
      <w:pPr>
        <w:pStyle w:val="EndNoteBibliography"/>
        <w:spacing w:after="0"/>
      </w:pPr>
      <w:r w:rsidRPr="00C672A0">
        <w:t>4.</w:t>
      </w:r>
      <w:r w:rsidRPr="00C672A0">
        <w:tab/>
        <w:t xml:space="preserve">Downey L.A., King R., Papafotiou K., Swann P., Ogden E., Boorman M., Stough C. Detecting impairment associated with cannabis with and without alcohol on the Standardized Field Sobriety Tests. </w:t>
      </w:r>
      <w:r w:rsidRPr="00C672A0">
        <w:rPr>
          <w:i/>
        </w:rPr>
        <w:t>Psychopharmacology (Berl)</w:t>
      </w:r>
      <w:r w:rsidRPr="00C672A0">
        <w:t xml:space="preserve">. </w:t>
      </w:r>
      <w:r w:rsidRPr="00C672A0">
        <w:rPr>
          <w:b/>
        </w:rPr>
        <w:t>2012</w:t>
      </w:r>
      <w:r w:rsidRPr="00C672A0">
        <w:t xml:space="preserve">, 224, 581-9. </w:t>
      </w:r>
      <w:hyperlink r:id="rId18" w:history="1">
        <w:r w:rsidRPr="00C672A0">
          <w:rPr>
            <w:rStyle w:val="Hyperlink"/>
          </w:rPr>
          <w:t>https://doi.org/10.1007/s00213-012-2787-9</w:t>
        </w:r>
      </w:hyperlink>
    </w:p>
    <w:p w14:paraId="4C37191B" w14:textId="47E3EF54" w:rsidR="00C672A0" w:rsidRPr="00C672A0" w:rsidRDefault="00C672A0" w:rsidP="00C672A0">
      <w:pPr>
        <w:pStyle w:val="EndNoteBibliography"/>
        <w:spacing w:after="0"/>
      </w:pPr>
      <w:r w:rsidRPr="00C672A0">
        <w:t>5.</w:t>
      </w:r>
      <w:r w:rsidRPr="00C672A0">
        <w:tab/>
        <w:t xml:space="preserve">Burt T.S., Brown T.L., Milavetz G., McGehee D.V. Mechanisms of cannabis impairment: Implications for modeling driving performance. </w:t>
      </w:r>
      <w:r w:rsidRPr="00C672A0">
        <w:rPr>
          <w:i/>
        </w:rPr>
        <w:t>Forensic Sci Int</w:t>
      </w:r>
      <w:r w:rsidRPr="00C672A0">
        <w:t xml:space="preserve">. </w:t>
      </w:r>
      <w:r w:rsidRPr="00C672A0">
        <w:rPr>
          <w:b/>
        </w:rPr>
        <w:t>2021</w:t>
      </w:r>
      <w:r w:rsidRPr="00C672A0">
        <w:t xml:space="preserve">, 328, 110902. </w:t>
      </w:r>
      <w:hyperlink r:id="rId19" w:history="1">
        <w:r w:rsidRPr="00C672A0">
          <w:rPr>
            <w:rStyle w:val="Hyperlink"/>
          </w:rPr>
          <w:t>https://doi.org/10.1016/j.forsciint.2021.110902</w:t>
        </w:r>
      </w:hyperlink>
    </w:p>
    <w:p w14:paraId="2FF0F658" w14:textId="5336A85B" w:rsidR="00C672A0" w:rsidRPr="00C672A0" w:rsidRDefault="00C672A0" w:rsidP="00C672A0">
      <w:pPr>
        <w:pStyle w:val="EndNoteBibliography"/>
        <w:spacing w:after="0"/>
      </w:pPr>
      <w:r w:rsidRPr="00C672A0">
        <w:t>6.</w:t>
      </w:r>
      <w:r w:rsidRPr="00C672A0">
        <w:tab/>
        <w:t xml:space="preserve">Campobasso C.P., De Micco F., Corbi G., Keller T., Hartung B., Daldrup T., Monticelli F. Pupillary effects in habitual cannabis consumers quantified with pupillography. </w:t>
      </w:r>
      <w:r w:rsidRPr="00C672A0">
        <w:rPr>
          <w:i/>
        </w:rPr>
        <w:t>Forensic Sci Int</w:t>
      </w:r>
      <w:r w:rsidRPr="00C672A0">
        <w:t xml:space="preserve">. </w:t>
      </w:r>
      <w:r w:rsidRPr="00C672A0">
        <w:rPr>
          <w:b/>
        </w:rPr>
        <w:t>2020</w:t>
      </w:r>
      <w:r w:rsidRPr="00C672A0">
        <w:t xml:space="preserve">, 317, 110559. </w:t>
      </w:r>
      <w:hyperlink r:id="rId20" w:history="1">
        <w:r w:rsidRPr="00C672A0">
          <w:rPr>
            <w:rStyle w:val="Hyperlink"/>
          </w:rPr>
          <w:t>https://doi.org/10.1016/j.forsciint.2020.110559</w:t>
        </w:r>
      </w:hyperlink>
    </w:p>
    <w:p w14:paraId="50842F69" w14:textId="77777777" w:rsidR="00C672A0" w:rsidRPr="00C672A0" w:rsidRDefault="00C672A0" w:rsidP="00C672A0">
      <w:pPr>
        <w:pStyle w:val="EndNoteBibliography"/>
        <w:spacing w:after="0"/>
      </w:pPr>
      <w:r w:rsidRPr="00C672A0">
        <w:t>7.</w:t>
      </w:r>
      <w:r w:rsidRPr="00C672A0">
        <w:tab/>
        <w:t xml:space="preserve">Fant R.V., Heishman S.J., Bunker E.B., Pickworth W.B. Acute Residual Effects of Marijuana in Humans. </w:t>
      </w:r>
      <w:r w:rsidRPr="00C672A0">
        <w:rPr>
          <w:i/>
        </w:rPr>
        <w:t>Pharmacology Biochemistry and Behavior</w:t>
      </w:r>
      <w:r w:rsidRPr="00C672A0">
        <w:t xml:space="preserve">. </w:t>
      </w:r>
      <w:r w:rsidRPr="00C672A0">
        <w:rPr>
          <w:b/>
        </w:rPr>
        <w:t>1998</w:t>
      </w:r>
      <w:r w:rsidRPr="00C672A0">
        <w:t xml:space="preserve">, 60, 777-84. </w:t>
      </w:r>
    </w:p>
    <w:p w14:paraId="50AB3FC3" w14:textId="4451A2EA" w:rsidR="00C672A0" w:rsidRPr="00C672A0" w:rsidRDefault="00C672A0" w:rsidP="00C672A0">
      <w:pPr>
        <w:pStyle w:val="EndNoteBibliography"/>
        <w:spacing w:after="0"/>
      </w:pPr>
      <w:r w:rsidRPr="00C672A0">
        <w:t>8.</w:t>
      </w:r>
      <w:r w:rsidRPr="00C672A0">
        <w:tab/>
        <w:t xml:space="preserve">Steinhart B., Brooks-Russell A., Kosnett M.J., Subramanian P.S., Wrobel J. A Video Segmentation Pipeline for Assessing changes in Pupil Response to Light After Cannabis Consumption. </w:t>
      </w:r>
      <w:r w:rsidRPr="00C672A0">
        <w:rPr>
          <w:i/>
        </w:rPr>
        <w:t>bioRxiv</w:t>
      </w:r>
      <w:r w:rsidRPr="00C672A0">
        <w:t xml:space="preserve">. </w:t>
      </w:r>
      <w:r w:rsidRPr="00C672A0">
        <w:rPr>
          <w:b/>
        </w:rPr>
        <w:t>2023</w:t>
      </w:r>
      <w:r w:rsidRPr="00C672A0">
        <w:t xml:space="preserve">. </w:t>
      </w:r>
      <w:hyperlink r:id="rId21" w:history="1">
        <w:r w:rsidRPr="00C672A0">
          <w:rPr>
            <w:rStyle w:val="Hyperlink"/>
          </w:rPr>
          <w:t>https://doi.org/10.1101/2023.03.17.533144</w:t>
        </w:r>
      </w:hyperlink>
    </w:p>
    <w:p w14:paraId="0DF8709C" w14:textId="4F275933" w:rsidR="00C672A0" w:rsidRPr="00C672A0" w:rsidRDefault="00C672A0" w:rsidP="00C672A0">
      <w:pPr>
        <w:pStyle w:val="EndNoteBibliography"/>
        <w:spacing w:after="0"/>
      </w:pPr>
      <w:r w:rsidRPr="00C672A0">
        <w:t>9.</w:t>
      </w:r>
      <w:r w:rsidRPr="00C672A0">
        <w:tab/>
        <w:t xml:space="preserve">Goldsmith J., Liu X., Jacobson J., Rundle A. New Insights into Activity Patterns in Children, Found Using Functional Data Analysis. </w:t>
      </w:r>
      <w:r w:rsidRPr="00C672A0">
        <w:rPr>
          <w:i/>
        </w:rPr>
        <w:t>Med Sci Sports Exerc</w:t>
      </w:r>
      <w:r w:rsidRPr="00C672A0">
        <w:t xml:space="preserve">. </w:t>
      </w:r>
      <w:r w:rsidRPr="00C672A0">
        <w:rPr>
          <w:b/>
        </w:rPr>
        <w:t>2016</w:t>
      </w:r>
      <w:r w:rsidRPr="00C672A0">
        <w:t xml:space="preserve">, 48, 1723-9. </w:t>
      </w:r>
      <w:hyperlink r:id="rId22" w:history="1">
        <w:r w:rsidRPr="00C672A0">
          <w:rPr>
            <w:rStyle w:val="Hyperlink"/>
          </w:rPr>
          <w:t>https://doi.org/doi:10.1249/MSS.0000000000000968</w:t>
        </w:r>
      </w:hyperlink>
    </w:p>
    <w:p w14:paraId="4489BB9D" w14:textId="77777777" w:rsidR="00C672A0" w:rsidRPr="00C672A0" w:rsidRDefault="00C672A0" w:rsidP="00C672A0">
      <w:pPr>
        <w:pStyle w:val="EndNoteBibliography"/>
        <w:spacing w:after="0"/>
      </w:pPr>
      <w:r w:rsidRPr="00C672A0">
        <w:t>10.</w:t>
      </w:r>
      <w:r w:rsidRPr="00C672A0">
        <w:tab/>
        <w:t>Ramsay J.O., Silverman B.W. Functional Data Analysis. 2nd ed. New York: Springer; 2005.</w:t>
      </w:r>
    </w:p>
    <w:p w14:paraId="21C8CFEA" w14:textId="461F1164" w:rsidR="00C672A0" w:rsidRPr="00C672A0" w:rsidRDefault="00C672A0" w:rsidP="00C672A0">
      <w:pPr>
        <w:pStyle w:val="EndNoteBibliography"/>
        <w:spacing w:after="0"/>
      </w:pPr>
      <w:r w:rsidRPr="00C672A0">
        <w:t>11.</w:t>
      </w:r>
      <w:r w:rsidRPr="00C672A0">
        <w:tab/>
        <w:t xml:space="preserve">Brooks-Russell A., Brown T., Friedman K., Wrobel J., Schwarz J., Dooley G., Ryall K.A., Steinhart B., Amioka E., Milavetz G.; et al. Simulated driving performance among daily and occasional cannabis users. </w:t>
      </w:r>
      <w:r w:rsidRPr="00C672A0">
        <w:rPr>
          <w:i/>
        </w:rPr>
        <w:t>Accid Anal Prev</w:t>
      </w:r>
      <w:r w:rsidRPr="00C672A0">
        <w:t xml:space="preserve">. </w:t>
      </w:r>
      <w:r w:rsidRPr="00C672A0">
        <w:rPr>
          <w:b/>
        </w:rPr>
        <w:t>2021</w:t>
      </w:r>
      <w:r w:rsidRPr="00C672A0">
        <w:t xml:space="preserve">, 160, 106326. </w:t>
      </w:r>
      <w:hyperlink r:id="rId23" w:history="1">
        <w:r w:rsidRPr="00C672A0">
          <w:rPr>
            <w:rStyle w:val="Hyperlink"/>
          </w:rPr>
          <w:t>https://doi.org/10.1016/j.aap.2021.106326</w:t>
        </w:r>
      </w:hyperlink>
    </w:p>
    <w:p w14:paraId="54E660FC" w14:textId="77777777" w:rsidR="00C672A0" w:rsidRPr="00C672A0" w:rsidRDefault="00C672A0" w:rsidP="00C672A0">
      <w:pPr>
        <w:pStyle w:val="EndNoteBibliography"/>
        <w:spacing w:after="0"/>
      </w:pPr>
      <w:r w:rsidRPr="00C672A0">
        <w:t>12.</w:t>
      </w:r>
      <w:r w:rsidRPr="00C672A0">
        <w:tab/>
        <w:t xml:space="preserve">Ramsay J.O., Dalzell C.J. Some Tools for Functional Data Analysis. </w:t>
      </w:r>
      <w:r w:rsidRPr="00C672A0">
        <w:rPr>
          <w:i/>
        </w:rPr>
        <w:t>Journal of the Royal Statistical Society Series B (Statistical Methodology)</w:t>
      </w:r>
      <w:r w:rsidRPr="00C672A0">
        <w:t xml:space="preserve">. </w:t>
      </w:r>
      <w:r w:rsidRPr="00C672A0">
        <w:rPr>
          <w:b/>
        </w:rPr>
        <w:t>1991</w:t>
      </w:r>
      <w:r w:rsidRPr="00C672A0">
        <w:t xml:space="preserve">, 53, 539-72. </w:t>
      </w:r>
    </w:p>
    <w:p w14:paraId="5C911C04" w14:textId="2CF437A8" w:rsidR="00C672A0" w:rsidRPr="00C672A0" w:rsidRDefault="00C672A0" w:rsidP="00C672A0">
      <w:pPr>
        <w:pStyle w:val="EndNoteBibliography"/>
        <w:spacing w:after="0"/>
      </w:pPr>
      <w:r w:rsidRPr="00C672A0">
        <w:t>13.</w:t>
      </w:r>
      <w:r w:rsidRPr="00C672A0">
        <w:tab/>
        <w:t xml:space="preserve">Reiss P.T., Goldsmith J., Shang H.L., Ogden R.T. Methods for scalar-on-function regression. </w:t>
      </w:r>
      <w:r w:rsidRPr="00C672A0">
        <w:rPr>
          <w:i/>
        </w:rPr>
        <w:t>Int Stat Rev</w:t>
      </w:r>
      <w:r w:rsidRPr="00C672A0">
        <w:t xml:space="preserve">. </w:t>
      </w:r>
      <w:r w:rsidRPr="00C672A0">
        <w:rPr>
          <w:b/>
        </w:rPr>
        <w:t>2017</w:t>
      </w:r>
      <w:r w:rsidRPr="00C672A0">
        <w:t xml:space="preserve">, 85, 228-49. </w:t>
      </w:r>
      <w:hyperlink r:id="rId24" w:history="1">
        <w:r w:rsidRPr="00C672A0">
          <w:rPr>
            <w:rStyle w:val="Hyperlink"/>
          </w:rPr>
          <w:t>https://doi.org/10.1111/insr.12163</w:t>
        </w:r>
      </w:hyperlink>
    </w:p>
    <w:p w14:paraId="1856790E" w14:textId="7C9DA27F" w:rsidR="00C672A0" w:rsidRPr="00C672A0" w:rsidRDefault="00C672A0" w:rsidP="00C672A0">
      <w:pPr>
        <w:pStyle w:val="EndNoteBibliography"/>
        <w:spacing w:after="0"/>
      </w:pPr>
      <w:r w:rsidRPr="00C672A0">
        <w:t>14.</w:t>
      </w:r>
      <w:r w:rsidRPr="00C672A0">
        <w:tab/>
        <w:t xml:space="preserve">Team. R.C. (2020) R: A language and environment for statistical computing., available from: </w:t>
      </w:r>
      <w:hyperlink r:id="rId25" w:history="1">
        <w:r w:rsidRPr="00C672A0">
          <w:rPr>
            <w:rStyle w:val="Hyperlink"/>
          </w:rPr>
          <w:t>https://www.R-project.org/</w:t>
        </w:r>
      </w:hyperlink>
      <w:r w:rsidRPr="00C672A0">
        <w:t xml:space="preserve"> (accessed on: </w:t>
      </w:r>
    </w:p>
    <w:p w14:paraId="18A7924C" w14:textId="09BF71E9" w:rsidR="00C672A0" w:rsidRPr="00C672A0" w:rsidRDefault="00C672A0" w:rsidP="00C672A0">
      <w:pPr>
        <w:pStyle w:val="EndNoteBibliography"/>
      </w:pPr>
      <w:r w:rsidRPr="00C672A0">
        <w:t>15.</w:t>
      </w:r>
      <w:r w:rsidRPr="00C672A0">
        <w:tab/>
        <w:t xml:space="preserve">Wood S.N. Fast stable restricted maximum likelihood and marginal likelihood estimation of semiparametric generalized linear models. </w:t>
      </w:r>
      <w:r w:rsidRPr="00C672A0">
        <w:rPr>
          <w:i/>
        </w:rPr>
        <w:t>Journal of the Royal Statistical Society: Series B (Statistical Methodology)</w:t>
      </w:r>
      <w:r w:rsidRPr="00C672A0">
        <w:t xml:space="preserve">. </w:t>
      </w:r>
      <w:r w:rsidRPr="00C672A0">
        <w:rPr>
          <w:b/>
        </w:rPr>
        <w:t>2011</w:t>
      </w:r>
      <w:r w:rsidRPr="00C672A0">
        <w:t xml:space="preserve">, 73, 3-36. </w:t>
      </w:r>
      <w:hyperlink r:id="rId26" w:history="1">
        <w:r w:rsidRPr="00C672A0">
          <w:rPr>
            <w:rStyle w:val="Hyperlink"/>
          </w:rPr>
          <w:t>https://doi.org/</w:t>
        </w:r>
      </w:hyperlink>
      <w:r w:rsidRPr="00C672A0">
        <w:t xml:space="preserve"> </w:t>
      </w:r>
      <w:hyperlink r:id="rId27" w:history="1">
        <w:r w:rsidRPr="00C672A0">
          <w:rPr>
            <w:rStyle w:val="Hyperlink"/>
          </w:rPr>
          <w:t>https://doi.org/10.1111/j.1467-9868.2010.00749.x</w:t>
        </w:r>
      </w:hyperlink>
    </w:p>
    <w:p w14:paraId="43BEFE0C" w14:textId="5B77A952"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p w14:paraId="3EBF9E29" w14:textId="2BC3F149" w:rsidR="004F6DA7" w:rsidRDefault="004F6DA7"/>
    <w:sectPr w:rsidR="004F6DA7" w:rsidSect="004D287E">
      <w:head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robel, Julia" w:date="2023-03-29T18:26:00Z" w:initials="WJ">
    <w:p w14:paraId="3B7E109B" w14:textId="77777777"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bookmarkStart w:id="39" w:name="_GoBack"/>
      <w:bookmarkEnd w:id="39"/>
    </w:p>
  </w:comment>
  <w:comment w:id="40" w:author="Godbole, Suneeta" w:date="2023-03-16T14:03:00Z" w:initials="GS">
    <w:p w14:paraId="593A380C" w14:textId="77777777" w:rsidR="004D287E" w:rsidRDefault="004D287E" w:rsidP="00AC729D">
      <w:pPr>
        <w:pStyle w:val="CommentText"/>
      </w:pPr>
      <w:r>
        <w:rPr>
          <w:rStyle w:val="CommentReference"/>
        </w:rPr>
        <w:annotationRef/>
      </w:r>
      <w:r>
        <w:t>Reference</w:t>
      </w:r>
    </w:p>
  </w:comment>
  <w:comment w:id="41" w:author="Wrobel, Julia" w:date="2023-03-29T11:12:00Z" w:initials="JW">
    <w:p w14:paraId="76232A04" w14:textId="77777777" w:rsidR="004D287E" w:rsidRDefault="004D287E" w:rsidP="004D287E">
      <w:r>
        <w:rPr>
          <w:rStyle w:val="CommentReference"/>
        </w:rPr>
        <w:annotationRef/>
      </w:r>
      <w:r>
        <w:rPr>
          <w:color w:val="000000"/>
          <w:sz w:val="20"/>
          <w:szCs w:val="20"/>
        </w:rPr>
        <w:t>Ooh I love the changes to this plot</w:t>
      </w:r>
    </w:p>
  </w:comment>
  <w:comment w:id="42" w:author="Wrobel, Julia" w:date="2023-03-29T11:13:00Z" w:initials="JW">
    <w:p w14:paraId="1220FC01" w14:textId="77777777" w:rsidR="004D287E" w:rsidRDefault="004D287E" w:rsidP="004D287E">
      <w:r>
        <w:rPr>
          <w:rStyle w:val="CommentReference"/>
        </w:rPr>
        <w:annotationRef/>
      </w:r>
      <w:r>
        <w:rPr>
          <w:color w:val="000000"/>
          <w:sz w:val="20"/>
          <w:szCs w:val="20"/>
        </w:rPr>
        <w:t>There is a typo in the label for Percent change at 2 second- should say “seconds” instead of “second”</w:t>
      </w:r>
    </w:p>
  </w:comment>
  <w:comment w:id="55" w:author="Godbole, Suneeta" w:date="2023-03-22T12:14:00Z" w:initials="GS">
    <w:p w14:paraId="4321C9EF" w14:textId="24CB61E3" w:rsidR="004D287E" w:rsidRDefault="004D287E" w:rsidP="00AC729D">
      <w:pPr>
        <w:pStyle w:val="CommentText"/>
      </w:pPr>
      <w:r>
        <w:rPr>
          <w:rStyle w:val="CommentReference"/>
        </w:rPr>
        <w:annotationRef/>
      </w:r>
      <w:r>
        <w:t>Trying to stick to the Goldsmith paper notation but I think I need some kind of summation here.</w:t>
      </w:r>
    </w:p>
  </w:comment>
  <w:comment w:id="56" w:author="Wrobel, Julia" w:date="2023-03-27T18:36:00Z" w:initials="WJ">
    <w:p w14:paraId="024CBE21" w14:textId="77777777" w:rsidR="004D287E" w:rsidRDefault="004D287E" w:rsidP="00AC729D">
      <w:pPr>
        <w:pStyle w:val="CommentText"/>
      </w:pPr>
      <w:r>
        <w:rPr>
          <w:rStyle w:val="CommentReference"/>
        </w:rPr>
        <w:annotationRef/>
      </w:r>
      <w:r>
        <w:t xml:space="preserve">I deleted the </w:t>
      </w:r>
      <w:proofErr w:type="spellStart"/>
      <w:r>
        <w:t>b_i</w:t>
      </w:r>
      <w:proofErr w:type="spellEnd"/>
      <w:r>
        <w:t xml:space="preserve"> term- we can talk through why in our next meeting</w:t>
      </w:r>
    </w:p>
  </w:comment>
  <w:comment w:id="77" w:author="Wrobel, Julia" w:date="2023-03-29T11:16:00Z" w:initials="JW">
    <w:p w14:paraId="6AA8FC69" w14:textId="77777777"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104" w:author="Wrobel, Julia" w:date="2023-03-29T11:39:00Z" w:initials="JW">
    <w:p w14:paraId="50F90CCD" w14:textId="77777777" w:rsidR="004D287E" w:rsidRDefault="004D287E" w:rsidP="004D287E">
      <w:r>
        <w:rPr>
          <w:rStyle w:val="CommentReference"/>
        </w:rPr>
        <w:annotationRef/>
      </w:r>
      <w:r>
        <w:rPr>
          <w:color w:val="000000"/>
          <w:sz w:val="20"/>
          <w:szCs w:val="20"/>
        </w:rPr>
        <w:t xml:space="preserve">Not exactly- the model wasn’t due to the variability- do you see what I mean. Replace this </w:t>
      </w:r>
      <w:proofErr w:type="gramStart"/>
      <w:r>
        <w:rPr>
          <w:color w:val="000000"/>
          <w:sz w:val="20"/>
          <w:szCs w:val="20"/>
        </w:rPr>
        <w:t>with  “</w:t>
      </w:r>
      <w:proofErr w:type="gramEnd"/>
      <w:r>
        <w:rPr>
          <w:color w:val="000000"/>
          <w:sz w:val="20"/>
          <w:szCs w:val="20"/>
        </w:rPr>
        <w:t>The time from cannabis use to the pupil light response test ranged from 53 84 minutes (Figure 4A). We refer to this as the time delay (TD</w:t>
      </w:r>
      <w:proofErr w:type="gramStart"/>
      <w:r>
        <w:rPr>
          <w:color w:val="000000"/>
          <w:sz w:val="20"/>
          <w:szCs w:val="20"/>
        </w:rPr>
        <w:t>), and</w:t>
      </w:r>
      <w:proofErr w:type="gramEnd"/>
      <w:r>
        <w:rPr>
          <w:color w:val="000000"/>
          <w:sz w:val="20"/>
          <w:szCs w:val="20"/>
        </w:rPr>
        <w:t xml:space="preserve"> include it in a second </w:t>
      </w:r>
      <w:proofErr w:type="spellStart"/>
      <w:r>
        <w:rPr>
          <w:color w:val="000000"/>
          <w:sz w:val="20"/>
          <w:szCs w:val="20"/>
        </w:rPr>
        <w:t>FoSR</w:t>
      </w:r>
      <w:proofErr w:type="spellEnd"/>
      <w:r>
        <w:rPr>
          <w:color w:val="000000"/>
          <w:sz w:val="20"/>
          <w:szCs w:val="20"/>
        </w:rPr>
        <w:t xml:space="preserve"> model to explore the shape of the pupil response trajectory changes as cannabis effects become less acute.”</w:t>
      </w:r>
    </w:p>
  </w:comment>
  <w:comment w:id="119" w:author="Wrobel, Julia" w:date="2023-03-27T14:24:00Z" w:initials="JW">
    <w:p w14:paraId="08900810" w14:textId="3D026A1F" w:rsidR="004D287E" w:rsidRDefault="004D287E" w:rsidP="00AC729D">
      <w:r>
        <w:rPr>
          <w:rStyle w:val="CommentReference"/>
        </w:rPr>
        <w:annotationRef/>
      </w:r>
      <w:r>
        <w:rPr>
          <w:sz w:val="20"/>
          <w:szCs w:val="20"/>
        </w:rPr>
        <w:t xml:space="preserve">We’re </w:t>
      </w:r>
      <w:proofErr w:type="spellStart"/>
      <w:r>
        <w:rPr>
          <w:sz w:val="20"/>
          <w:szCs w:val="20"/>
        </w:rPr>
        <w:t>gonna</w:t>
      </w:r>
      <w:proofErr w:type="spellEnd"/>
      <w:r>
        <w:rPr>
          <w:sz w:val="20"/>
          <w:szCs w:val="20"/>
        </w:rPr>
        <w:t xml:space="preserve"> simplify the notation and say that errors may be correlated but are mean zero, and only have the epsilon term. You and I can talk through this in our next meeting.</w:t>
      </w:r>
    </w:p>
  </w:comment>
  <w:comment w:id="129" w:author="Wrobel, Julia" w:date="2023-03-29T11:42:00Z" w:initials="JW">
    <w:p w14:paraId="52B663EA" w14:textId="77777777" w:rsidR="004D287E" w:rsidRDefault="004D287E" w:rsidP="004D287E">
      <w:r>
        <w:rPr>
          <w:rStyle w:val="CommentReference"/>
        </w:rPr>
        <w:annotationRef/>
      </w:r>
      <w:r>
        <w:rPr>
          <w:color w:val="000000"/>
          <w:sz w:val="20"/>
          <w:szCs w:val="20"/>
        </w:rPr>
        <w:t>Give that model a number and then reference it here- latex will automatically number your equations</w:t>
      </w:r>
    </w:p>
  </w:comment>
  <w:comment w:id="152"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153" w:author="Wrobel, Julia" w:date="2023-03-27T15:07:00Z" w:initials="WJ">
    <w:p w14:paraId="3270DAC4" w14:textId="77777777" w:rsidR="004D287E" w:rsidRDefault="004D287E" w:rsidP="00AC729D">
      <w:pPr>
        <w:pStyle w:val="CommentText"/>
      </w:pPr>
      <w:r>
        <w:rPr>
          <w:rStyle w:val="CommentReference"/>
        </w:rPr>
        <w:annotationRef/>
      </w:r>
      <w:r>
        <w:t>Think about moving this to the methods section where you describe the data</w:t>
      </w:r>
    </w:p>
  </w:comment>
  <w:comment w:id="154" w:author="Godbole, Suneeta" w:date="2023-03-28T16:54:00Z" w:initials="SG">
    <w:p w14:paraId="305BD473" w14:textId="77777777" w:rsidR="004D287E" w:rsidRDefault="004D287E" w:rsidP="004D287E">
      <w:pPr>
        <w:pStyle w:val="CommentText"/>
      </w:pPr>
      <w:r>
        <w:rPr>
          <w:rStyle w:val="CommentReference"/>
        </w:rPr>
        <w:annotationRef/>
      </w:r>
      <w:r>
        <w:t>Can I have a table in the methods section?</w:t>
      </w:r>
    </w:p>
  </w:comment>
  <w:comment w:id="155" w:author="Wrobel, Julia" w:date="2023-03-29T15:23:00Z" w:initials="JW">
    <w:p w14:paraId="278F0763" w14:textId="77777777" w:rsidR="004D287E" w:rsidRDefault="004D287E" w:rsidP="004D287E">
      <w:r>
        <w:rPr>
          <w:rStyle w:val="CommentReference"/>
        </w:rPr>
        <w:annotationRef/>
      </w:r>
      <w:r>
        <w:rPr>
          <w:sz w:val="20"/>
          <w:szCs w:val="20"/>
        </w:rPr>
        <w:t>Yes- in this case the demographic data is not really part of the analysis you are presenting in the results, it’s just a byproduct of the data collection process. For the original paper that talks about the study design we would put the table 1 in the results</w:t>
      </w:r>
    </w:p>
  </w:comment>
  <w:comment w:id="185" w:author="Wrobel, Julia" w:date="2023-03-27T15:19:00Z" w:initials="WJ">
    <w:p w14:paraId="6D422998" w14:textId="2B5C28A5" w:rsidR="004D287E" w:rsidRDefault="004D287E" w:rsidP="00AC729D">
      <w:pPr>
        <w:pStyle w:val="CommentText"/>
      </w:pPr>
      <w:r>
        <w:rPr>
          <w:rStyle w:val="CommentReference"/>
        </w:rPr>
        <w:annotationRef/>
      </w:r>
      <w:r>
        <w:t>Changes to make to this plot:</w:t>
      </w:r>
    </w:p>
    <w:p w14:paraId="1E42A1DC" w14:textId="77777777" w:rsidR="004D287E" w:rsidRDefault="004D287E" w:rsidP="00AC729D">
      <w:pPr>
        <w:pStyle w:val="CommentText"/>
      </w:pPr>
    </w:p>
    <w:p w14:paraId="7D482F4A" w14:textId="77777777" w:rsidR="004D287E" w:rsidRDefault="004D287E" w:rsidP="00AC729D">
      <w:pPr>
        <w:pStyle w:val="CommentText"/>
        <w:numPr>
          <w:ilvl w:val="0"/>
          <w:numId w:val="6"/>
        </w:numPr>
      </w:pPr>
      <w:r>
        <w:t xml:space="preserve"> Solid instead of dotted red line segment</w:t>
      </w:r>
    </w:p>
    <w:p w14:paraId="554B16D4" w14:textId="77777777" w:rsidR="004D287E" w:rsidRDefault="004D287E" w:rsidP="00AC729D">
      <w:pPr>
        <w:pStyle w:val="CommentText"/>
        <w:numPr>
          <w:ilvl w:val="0"/>
          <w:numId w:val="6"/>
        </w:numPr>
      </w:pPr>
      <w:r>
        <w:t xml:space="preserve"> Make max of y axis 8</w:t>
      </w:r>
    </w:p>
    <w:p w14:paraId="3CB7A10D" w14:textId="77777777" w:rsidR="004D287E" w:rsidRDefault="004D287E" w:rsidP="00AC729D">
      <w:pPr>
        <w:pStyle w:val="CommentText"/>
        <w:numPr>
          <w:ilvl w:val="0"/>
          <w:numId w:val="6"/>
        </w:numPr>
      </w:pPr>
      <w:r>
        <w:t xml:space="preserve"> X axis breaks at (0,2,4,6,8,10)</w:t>
      </w:r>
    </w:p>
    <w:p w14:paraId="6BAA47FC" w14:textId="77777777" w:rsidR="004D287E" w:rsidRDefault="004D287E" w:rsidP="00AC729D">
      <w:pPr>
        <w:pStyle w:val="CommentText"/>
        <w:numPr>
          <w:ilvl w:val="0"/>
          <w:numId w:val="6"/>
        </w:numPr>
      </w:pPr>
      <w:r>
        <w:t xml:space="preserve"> </w:t>
      </w:r>
      <w:proofErr w:type="gramStart"/>
      <w:r>
        <w:t>Y  axis</w:t>
      </w:r>
      <w:proofErr w:type="gramEnd"/>
      <w:r>
        <w:t xml:space="preserve"> breaks at (0,1, 2, 3, 4, 6,8)</w:t>
      </w:r>
    </w:p>
    <w:p w14:paraId="7E988DB2" w14:textId="77777777" w:rsidR="004D287E" w:rsidRDefault="004D287E" w:rsidP="00AC729D">
      <w:pPr>
        <w:pStyle w:val="CommentText"/>
        <w:numPr>
          <w:ilvl w:val="0"/>
          <w:numId w:val="6"/>
        </w:numPr>
      </w:pPr>
      <w:r>
        <w:t>I decided that the OR plot is more interpretable than the probability plot so we will just use the OR plot</w:t>
      </w:r>
    </w:p>
    <w:p w14:paraId="3D80EF4F" w14:textId="77777777" w:rsidR="004D287E" w:rsidRDefault="004D287E" w:rsidP="00AC729D">
      <w:pPr>
        <w:pStyle w:val="CommentText"/>
        <w:numPr>
          <w:ilvl w:val="0"/>
          <w:numId w:val="6"/>
        </w:numPr>
      </w:pPr>
      <w:r>
        <w:t>Change legend titles of panel A to say functional logistic regression and traditional logistic regression</w:t>
      </w:r>
    </w:p>
    <w:p w14:paraId="1669771A" w14:textId="77777777" w:rsidR="004D287E" w:rsidRDefault="004D287E" w:rsidP="00AC729D">
      <w:pPr>
        <w:pStyle w:val="CommentText"/>
      </w:pPr>
    </w:p>
    <w:p w14:paraId="670AEC45" w14:textId="77777777" w:rsidR="004D287E" w:rsidRDefault="004D287E" w:rsidP="00AC729D">
      <w:pPr>
        <w:pStyle w:val="CommentText"/>
      </w:pPr>
      <w:r>
        <w:t xml:space="preserve">Also- I don’t like the way that these are </w:t>
      </w:r>
      <w:proofErr w:type="gramStart"/>
      <w:r>
        <w:t>aligned</w:t>
      </w:r>
      <w:proofErr w:type="gramEnd"/>
      <w:r>
        <w:t xml:space="preserve"> and you can make it prettier in R- I’ll show you how, but let’s worry about it after the student paper </w:t>
      </w:r>
      <w:proofErr w:type="spellStart"/>
      <w:r>
        <w:t>competiton</w:t>
      </w:r>
      <w:proofErr w:type="spellEnd"/>
      <w:r>
        <w:t>.</w:t>
      </w:r>
    </w:p>
  </w:comment>
  <w:comment w:id="244" w:author="Wrobel, Julia" w:date="2023-03-29T15:34:00Z" w:initials="JW">
    <w:p w14:paraId="4EA1EBEB" w14:textId="77777777" w:rsidR="004D287E" w:rsidRDefault="004D287E" w:rsidP="004D287E">
      <w:r>
        <w:rPr>
          <w:rStyle w:val="CommentReference"/>
        </w:rPr>
        <w:annotationRef/>
      </w:r>
      <w:r>
        <w:rPr>
          <w:color w:val="000000"/>
          <w:sz w:val="20"/>
          <w:szCs w:val="20"/>
        </w:rPr>
        <w:t>Looks great!</w:t>
      </w:r>
    </w:p>
  </w:comment>
  <w:comment w:id="236" w:author="Wrobel, Julia" w:date="2023-03-19T14:52:00Z" w:initials="JW">
    <w:p w14:paraId="164146F5" w14:textId="094A1729" w:rsidR="004D287E" w:rsidRDefault="004D287E" w:rsidP="00AC729D">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237" w:author="Godbole, Suneeta" w:date="2023-03-22T12:32:00Z" w:initials="GS">
    <w:p w14:paraId="614BD661" w14:textId="77777777" w:rsidR="004D287E" w:rsidRDefault="004D287E" w:rsidP="00AC729D">
      <w:pPr>
        <w:pStyle w:val="CommentText"/>
      </w:pPr>
      <w:r>
        <w:rPr>
          <w:rStyle w:val="CommentReference"/>
        </w:rPr>
        <w:annotationRef/>
      </w:r>
      <w:r>
        <w:t xml:space="preserve">Is this a better description and interpretation? </w:t>
      </w:r>
    </w:p>
  </w:comment>
  <w:comment w:id="238" w:author="Wrobel, Julia" w:date="2023-03-28T10:21:00Z" w:initials="WJ">
    <w:p w14:paraId="356C3BFA" w14:textId="77777777" w:rsidR="004D287E" w:rsidRDefault="004D287E" w:rsidP="00AC729D">
      <w:pPr>
        <w:pStyle w:val="CommentText"/>
      </w:pPr>
      <w:r>
        <w:t xml:space="preserve">Better, </w:t>
      </w:r>
      <w:r>
        <w:rPr>
          <w:rStyle w:val="CommentReference"/>
        </w:rPr>
        <w:annotationRef/>
      </w:r>
      <w:r>
        <w:t xml:space="preserve">I think there are some more clarifications we want to make. Let’s talk through it. </w:t>
      </w:r>
    </w:p>
  </w:comment>
  <w:comment w:id="252" w:author="Wrobel, Julia" w:date="2023-03-29T16:36:00Z" w:initials="JW">
    <w:p w14:paraId="6FDA1386" w14:textId="77777777" w:rsidR="004D287E" w:rsidRDefault="004D287E" w:rsidP="004D287E">
      <w:r>
        <w:rPr>
          <w:rStyle w:val="CommentReference"/>
        </w:rPr>
        <w:annotationRef/>
      </w:r>
      <w:r>
        <w:rPr>
          <w:color w:val="000000"/>
          <w:sz w:val="20"/>
          <w:szCs w:val="20"/>
        </w:rPr>
        <w:t>Reference this equation</w:t>
      </w:r>
    </w:p>
  </w:comment>
  <w:comment w:id="333" w:author="Wrobel, Julia" w:date="2023-03-27T15:11:00Z" w:initials="WJ">
    <w:p w14:paraId="2EA1F9C9" w14:textId="6C0EB42E" w:rsidR="004D287E" w:rsidRDefault="004D287E" w:rsidP="00AC729D">
      <w:pPr>
        <w:pStyle w:val="CommentText"/>
      </w:pPr>
      <w:r>
        <w:rPr>
          <w:rStyle w:val="CommentReference"/>
        </w:rPr>
        <w:annotationRef/>
      </w:r>
      <w:r>
        <w:t>A couple changes for this plot:</w:t>
      </w:r>
    </w:p>
    <w:p w14:paraId="16F86180" w14:textId="77777777" w:rsidR="004D287E" w:rsidRDefault="004D287E" w:rsidP="00AC729D">
      <w:pPr>
        <w:pStyle w:val="CommentText"/>
        <w:numPr>
          <w:ilvl w:val="0"/>
          <w:numId w:val="5"/>
        </w:numPr>
      </w:pPr>
      <w:r>
        <w:t xml:space="preserve"> In </w:t>
      </w:r>
      <w:proofErr w:type="gramStart"/>
      <w:r>
        <w:t>A ,</w:t>
      </w:r>
      <w:proofErr w:type="gramEnd"/>
      <w:r>
        <w:t xml:space="preserve"> B, C instead of “non-user” label “no use”</w:t>
      </w:r>
    </w:p>
    <w:p w14:paraId="51C117EF" w14:textId="77777777" w:rsidR="004D287E" w:rsidRDefault="004D287E" w:rsidP="00AC729D">
      <w:pPr>
        <w:pStyle w:val="CommentText"/>
        <w:numPr>
          <w:ilvl w:val="0"/>
          <w:numId w:val="5"/>
        </w:numPr>
      </w:pPr>
      <w:r>
        <w:t xml:space="preserve"> Daily should be Daily use</w:t>
      </w:r>
    </w:p>
    <w:p w14:paraId="77BFFAA5" w14:textId="77777777" w:rsidR="004D287E" w:rsidRDefault="004D287E" w:rsidP="00AC729D">
      <w:pPr>
        <w:pStyle w:val="CommentText"/>
        <w:numPr>
          <w:ilvl w:val="0"/>
          <w:numId w:val="5"/>
        </w:numPr>
      </w:pPr>
      <w:r>
        <w:t xml:space="preserve"> Occasional should be Occasional use</w:t>
      </w:r>
    </w:p>
    <w:p w14:paraId="1AFF8F71" w14:textId="77777777" w:rsidR="004D287E" w:rsidRDefault="004D287E" w:rsidP="00AC729D">
      <w:pPr>
        <w:pStyle w:val="CommentText"/>
        <w:numPr>
          <w:ilvl w:val="0"/>
          <w:numId w:val="5"/>
        </w:numPr>
      </w:pPr>
      <w:r>
        <w:t xml:space="preserve"> For all X axes use breaks (0,2,4,8,10)</w:t>
      </w:r>
    </w:p>
    <w:p w14:paraId="592EB37F" w14:textId="77777777" w:rsidR="004D287E" w:rsidRDefault="004D287E" w:rsidP="00AC729D">
      <w:pPr>
        <w:pStyle w:val="CommentText"/>
        <w:numPr>
          <w:ilvl w:val="0"/>
          <w:numId w:val="5"/>
        </w:numPr>
      </w:pPr>
      <w:r>
        <w:t xml:space="preserve"> I’m not sure if I like the dotted red segment- can you make it a solid red segment instead (I’m aware that I asked you to do this)</w:t>
      </w:r>
    </w:p>
    <w:p w14:paraId="6FA8F9FB" w14:textId="77777777" w:rsidR="004D287E" w:rsidRDefault="004D287E" w:rsidP="00AC729D">
      <w:pPr>
        <w:pStyle w:val="CommentText"/>
        <w:numPr>
          <w:ilvl w:val="0"/>
          <w:numId w:val="5"/>
        </w:numPr>
      </w:pPr>
      <w:r>
        <w:t>Larger labels for the key in plot A</w:t>
      </w:r>
    </w:p>
    <w:p w14:paraId="408B1323" w14:textId="77777777" w:rsidR="004D287E" w:rsidRDefault="004D287E" w:rsidP="00AC729D">
      <w:pPr>
        <w:pStyle w:val="CommentText"/>
        <w:numPr>
          <w:ilvl w:val="0"/>
          <w:numId w:val="5"/>
        </w:numPr>
      </w:pPr>
      <w:r>
        <w:t xml:space="preserve"> Explain what the Y axis labels bean in B-D in the figure legend (difference in percent change) </w:t>
      </w:r>
    </w:p>
  </w:comment>
  <w:comment w:id="334" w:author="Wrobel, Julia" w:date="2023-03-29T16:59:00Z" w:initials="JW">
    <w:p w14:paraId="4CD3BD88" w14:textId="77777777" w:rsidR="004D287E" w:rsidRDefault="004D287E" w:rsidP="004D287E">
      <w:r>
        <w:rPr>
          <w:rStyle w:val="CommentReference"/>
        </w:rPr>
        <w:annotationRef/>
      </w:r>
      <w:r>
        <w:rPr>
          <w:color w:val="000000"/>
          <w:sz w:val="20"/>
          <w:szCs w:val="20"/>
        </w:rPr>
        <w:t>I think you need to remind readers in the caption that the daily and occasional use groups both recently smoked while the no use group did not smoke.</w:t>
      </w:r>
    </w:p>
  </w:comment>
  <w:comment w:id="363" w:author="Wrobel, Julia" w:date="2023-03-29T17:43:00Z" w:initials="WJ">
    <w:p w14:paraId="7C6689A6" w14:textId="7067BEBE" w:rsidR="004D287E" w:rsidRDefault="004D287E">
      <w:pPr>
        <w:pStyle w:val="CommentText"/>
      </w:pPr>
      <w:r>
        <w:rPr>
          <w:rStyle w:val="CommentReference"/>
        </w:rPr>
        <w:annotationRef/>
      </w:r>
      <w:r>
        <w:t xml:space="preserve">I think you report the median </w:t>
      </w:r>
      <w:proofErr w:type="gramStart"/>
      <w:r>
        <w:t>elsewhere?</w:t>
      </w:r>
      <w:proofErr w:type="gramEnd"/>
      <w:r>
        <w:t xml:space="preserve"> Make sure to be consistent and report the same thing in both sections</w:t>
      </w:r>
    </w:p>
  </w:comment>
  <w:comment w:id="370" w:author="Wrobel, Julia" w:date="2023-03-29T17:47:00Z" w:initials="WJ">
    <w:p w14:paraId="17A62EA2" w14:textId="7E555375" w:rsidR="001D3176" w:rsidRDefault="001D3176">
      <w:pPr>
        <w:pStyle w:val="CommentText"/>
      </w:pPr>
      <w:r>
        <w:rPr>
          <w:rStyle w:val="CommentReference"/>
        </w:rPr>
        <w:annotationRef/>
      </w:r>
      <w:r>
        <w:t>I want to make some clarifications to this after paper competition, so leave this comment</w:t>
      </w:r>
    </w:p>
  </w:comment>
  <w:comment w:id="373" w:author="Wrobel, Julia" w:date="2023-03-27T13:58:00Z" w:initials="JW">
    <w:p w14:paraId="51B8E06A" w14:textId="09839CA6" w:rsidR="004D287E" w:rsidRDefault="004D287E" w:rsidP="00AC729D">
      <w:pPr>
        <w:rPr>
          <w:color w:val="000000"/>
          <w:sz w:val="20"/>
          <w:szCs w:val="20"/>
        </w:rPr>
      </w:pPr>
      <w:r>
        <w:rPr>
          <w:rStyle w:val="CommentReference"/>
        </w:rPr>
        <w:annotationRef/>
      </w:r>
      <w:r>
        <w:rPr>
          <w:color w:val="000000"/>
          <w:sz w:val="20"/>
          <w:szCs w:val="20"/>
        </w:rPr>
        <w:t>Changes for this figure:</w:t>
      </w:r>
    </w:p>
    <w:p w14:paraId="3C862317" w14:textId="77777777" w:rsidR="004D287E" w:rsidRDefault="004D287E" w:rsidP="00AC729D">
      <w:pPr>
        <w:rPr>
          <w:color w:val="000000"/>
          <w:sz w:val="20"/>
          <w:szCs w:val="20"/>
        </w:rPr>
      </w:pPr>
    </w:p>
    <w:p w14:paraId="00FD085E" w14:textId="77777777" w:rsidR="004D287E" w:rsidRPr="005A3CD4" w:rsidRDefault="004D287E" w:rsidP="00AC729D">
      <w:pPr>
        <w:pStyle w:val="ListParagraph"/>
        <w:numPr>
          <w:ilvl w:val="0"/>
          <w:numId w:val="5"/>
        </w:numPr>
      </w:pPr>
      <w:r w:rsidRPr="005A3CD4">
        <w:rPr>
          <w:color w:val="000000"/>
          <w:sz w:val="20"/>
          <w:szCs w:val="20"/>
        </w:rPr>
        <w:t xml:space="preserve">Put this and figure 4 into a single figure with two panels. </w:t>
      </w:r>
    </w:p>
    <w:p w14:paraId="0636BDEB" w14:textId="77777777" w:rsidR="004D287E" w:rsidRPr="005A3CD4" w:rsidRDefault="004D287E" w:rsidP="00AC729D">
      <w:pPr>
        <w:pStyle w:val="ListParagraph"/>
        <w:numPr>
          <w:ilvl w:val="0"/>
          <w:numId w:val="5"/>
        </w:numPr>
      </w:pPr>
      <w:r>
        <w:rPr>
          <w:color w:val="000000"/>
          <w:sz w:val="20"/>
          <w:szCs w:val="20"/>
        </w:rPr>
        <w:t xml:space="preserve"> </w:t>
      </w:r>
      <w:r w:rsidRPr="005A3CD4">
        <w:rPr>
          <w:color w:val="000000"/>
          <w:sz w:val="20"/>
          <w:szCs w:val="20"/>
        </w:rPr>
        <w:t xml:space="preserve">truncate to 10 seconds after light test and use same </w:t>
      </w:r>
      <w:r>
        <w:rPr>
          <w:color w:val="000000"/>
          <w:sz w:val="20"/>
          <w:szCs w:val="20"/>
        </w:rPr>
        <w:t xml:space="preserve">x </w:t>
      </w:r>
      <w:r w:rsidRPr="005A3CD4">
        <w:rPr>
          <w:color w:val="000000"/>
          <w:sz w:val="20"/>
          <w:szCs w:val="20"/>
        </w:rPr>
        <w:t xml:space="preserve">axis labels as in Figure 3. </w:t>
      </w:r>
    </w:p>
    <w:p w14:paraId="7D208396" w14:textId="77777777" w:rsidR="004D287E" w:rsidRPr="005A3CD4" w:rsidRDefault="004D287E" w:rsidP="00AC729D">
      <w:pPr>
        <w:pStyle w:val="ListParagraph"/>
        <w:numPr>
          <w:ilvl w:val="0"/>
          <w:numId w:val="5"/>
        </w:numPr>
      </w:pPr>
      <w:r>
        <w:rPr>
          <w:color w:val="000000"/>
          <w:sz w:val="20"/>
          <w:szCs w:val="20"/>
        </w:rPr>
        <w:t xml:space="preserve"> </w:t>
      </w:r>
      <w:r w:rsidRPr="005A3CD4">
        <w:rPr>
          <w:color w:val="000000"/>
          <w:sz w:val="20"/>
          <w:szCs w:val="20"/>
        </w:rPr>
        <w:t>Also try making the lines a little bit thicker, but not if it ends up looking too busy.</w:t>
      </w:r>
    </w:p>
    <w:p w14:paraId="63650510" w14:textId="77777777" w:rsidR="004D287E" w:rsidRPr="005A3CD4" w:rsidRDefault="004D287E" w:rsidP="00AC729D">
      <w:pPr>
        <w:pStyle w:val="ListParagraph"/>
        <w:numPr>
          <w:ilvl w:val="0"/>
          <w:numId w:val="5"/>
        </w:numPr>
      </w:pPr>
      <w:r>
        <w:rPr>
          <w:color w:val="000000"/>
          <w:sz w:val="20"/>
          <w:szCs w:val="20"/>
        </w:rPr>
        <w:t xml:space="preserve"> Y and X axis titles- only upper case for the first word</w:t>
      </w:r>
    </w:p>
    <w:p w14:paraId="3580233C" w14:textId="77777777" w:rsidR="004D287E" w:rsidRDefault="004D287E" w:rsidP="00AC729D">
      <w:pPr>
        <w:pStyle w:val="ListParagraph"/>
        <w:numPr>
          <w:ilvl w:val="0"/>
          <w:numId w:val="5"/>
        </w:numPr>
      </w:pPr>
      <w:r>
        <w:rPr>
          <w:color w:val="000000"/>
          <w:sz w:val="20"/>
          <w:szCs w:val="20"/>
        </w:rPr>
        <w:t xml:space="preserve"> Change legend labels to (no cannabis use, 60 min post use, 65 min post use, 70 min post use). Also, color in order of time since use (non, 60, 65, 70). You can do this easily by factoring the variable in that order</w:t>
      </w:r>
    </w:p>
  </w:comment>
  <w:comment w:id="397" w:author="Wrobel, Julia" w:date="2023-03-29T17:58:00Z" w:initials="WJ">
    <w:p w14:paraId="5C0F3833" w14:textId="2E9BCC1F" w:rsidR="002576F0" w:rsidRDefault="002576F0">
      <w:pPr>
        <w:pStyle w:val="CommentText"/>
      </w:pPr>
      <w:r>
        <w:rPr>
          <w:rStyle w:val="CommentReference"/>
        </w:rPr>
        <w:annotationRef/>
      </w:r>
      <w:r>
        <w:t>I like!</w:t>
      </w:r>
    </w:p>
  </w:comment>
  <w:comment w:id="460" w:author="Wrobel, Julia" w:date="2023-03-29T18:15:00Z" w:initials="WJ">
    <w:p w14:paraId="7FBA5EEC" w14:textId="4A76315B" w:rsidR="003331AA" w:rsidRDefault="003331AA">
      <w:pPr>
        <w:pStyle w:val="CommentText"/>
      </w:pPr>
      <w:r>
        <w:rPr>
          <w:rStyle w:val="CommentReference"/>
        </w:rPr>
        <w:annotationRef/>
      </w:r>
      <w:r>
        <w:t>Ashley and Michael will probably have some additions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EDDADF" w15:done="0"/>
  <w15:commentEx w15:paraId="593A380C" w15:done="0"/>
  <w15:commentEx w15:paraId="76232A04" w15:done="0"/>
  <w15:commentEx w15:paraId="1220FC01" w15:paraIdParent="76232A04" w15:done="0"/>
  <w15:commentEx w15:paraId="4321C9EF" w15:done="0"/>
  <w15:commentEx w15:paraId="024CBE21" w15:paraIdParent="4321C9EF" w15:done="0"/>
  <w15:commentEx w15:paraId="6AA8FC69" w15:done="0"/>
  <w15:commentEx w15:paraId="50F90CCD" w15:done="0"/>
  <w15:commentEx w15:paraId="08900810" w15:done="0"/>
  <w15:commentEx w15:paraId="52B663EA" w15:done="0"/>
  <w15:commentEx w15:paraId="1891F501" w15:done="0"/>
  <w15:commentEx w15:paraId="3270DAC4" w15:done="0"/>
  <w15:commentEx w15:paraId="305BD473" w15:paraIdParent="3270DAC4" w15:done="0"/>
  <w15:commentEx w15:paraId="278F0763" w15:paraIdParent="3270DAC4" w15:done="0"/>
  <w15:commentEx w15:paraId="670AEC45" w15:done="0"/>
  <w15:commentEx w15:paraId="4EA1EBEB" w15:done="0"/>
  <w15:commentEx w15:paraId="164146F5" w15:done="1"/>
  <w15:commentEx w15:paraId="614BD661" w15:paraIdParent="164146F5" w15:done="1"/>
  <w15:commentEx w15:paraId="356C3BFA" w15:paraIdParent="164146F5" w15:done="1"/>
  <w15:commentEx w15:paraId="6FDA1386" w15:done="0"/>
  <w15:commentEx w15:paraId="408B1323" w15:done="0"/>
  <w15:commentEx w15:paraId="4CD3BD88" w15:done="0"/>
  <w15:commentEx w15:paraId="7C6689A6" w15:done="0"/>
  <w15:commentEx w15:paraId="17A62EA2" w15:done="0"/>
  <w15:commentEx w15:paraId="3580233C" w15:done="0"/>
  <w15:commentEx w15:paraId="5C0F3833" w15:done="0"/>
  <w15:commentEx w15:paraId="7FBA5E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CF014C" w16cex:dateUtc="2023-03-30T00:26:00Z"/>
  <w16cex:commentExtensible w16cex:durableId="27CBF53A" w16cex:dateUtc="2023-03-16T20:03:00Z"/>
  <w16cex:commentExtensible w16cex:durableId="27CE9B8E" w16cex:dateUtc="2023-03-29T17:12:00Z"/>
  <w16cex:commentExtensible w16cex:durableId="27CE9BCE" w16cex:dateUtc="2023-03-29T17:13:00Z"/>
  <w16cex:commentExtensible w16cex:durableId="27CC5C70" w16cex:dateUtc="2023-03-22T18:14:00Z"/>
  <w16cex:commentExtensible w16cex:durableId="27CC60BB" w16cex:dateUtc="2023-03-28T00:36:00Z"/>
  <w16cex:commentExtensible w16cex:durableId="27CE9C9E" w16cex:dateUtc="2023-03-29T17:16:00Z"/>
  <w16cex:commentExtensible w16cex:durableId="27CEA20B" w16cex:dateUtc="2023-03-29T17:39:00Z"/>
  <w16cex:commentExtensible w16cex:durableId="27CC258E" w16cex:dateUtc="2023-03-27T18:24:00Z"/>
  <w16cex:commentExtensible w16cex:durableId="27CEA295" w16cex:dateUtc="2023-03-29T17:42:00Z"/>
  <w16cex:commentExtensible w16cex:durableId="27CC2F3D" w16cex:dateUtc="2023-03-27T21:05:00Z"/>
  <w16cex:commentExtensible w16cex:durableId="27CC2F99" w16cex:dateUtc="2023-03-27T21:07:00Z"/>
  <w16cex:commentExtensible w16cex:durableId="27CD9A4A" w16cex:dateUtc="2023-03-28T22:54:00Z"/>
  <w16cex:commentExtensible w16cex:durableId="27CED663" w16cex:dateUtc="2023-03-29T21:23:00Z"/>
  <w16cex:commentExtensible w16cex:durableId="27CC328B" w16cex:dateUtc="2023-03-27T21:19:00Z"/>
  <w16cex:commentExtensible w16cex:durableId="27CED8EF" w16cex:dateUtc="2023-03-29T21:34:00Z"/>
  <w16cex:commentExtensible w16cex:durableId="27C1A038" w16cex:dateUtc="2023-03-19T19:52:00Z"/>
  <w16cex:commentExtensible w16cex:durableId="27C573D7" w16cex:dateUtc="2023-03-22T18:32:00Z"/>
  <w16cex:commentExtensible w16cex:durableId="27CD3E3C" w16cex:dateUtc="2023-03-28T16:21:00Z"/>
  <w16cex:commentExtensible w16cex:durableId="27CEE785" w16cex:dateUtc="2023-03-29T22:36:00Z"/>
  <w16cex:commentExtensible w16cex:durableId="27CC309C" w16cex:dateUtc="2023-03-27T21:11:00Z"/>
  <w16cex:commentExtensible w16cex:durableId="27CEECFB" w16cex:dateUtc="2023-03-29T22:59:00Z"/>
  <w16cex:commentExtensible w16cex:durableId="27CEF724" w16cex:dateUtc="2023-03-29T23:43:00Z"/>
  <w16cex:commentExtensible w16cex:durableId="27CEF83E" w16cex:dateUtc="2023-03-29T23:47:00Z"/>
  <w16cex:commentExtensible w16cex:durableId="27CC1F96" w16cex:dateUtc="2023-03-27T17:58:00Z"/>
  <w16cex:commentExtensible w16cex:durableId="27CEFAC5" w16cex:dateUtc="2023-03-29T23:58:00Z"/>
  <w16cex:commentExtensible w16cex:durableId="27CEFEC0" w16cex:dateUtc="2023-03-30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EDDADF" w16cid:durableId="27CF014C"/>
  <w16cid:commentId w16cid:paraId="593A380C" w16cid:durableId="27CBF53A"/>
  <w16cid:commentId w16cid:paraId="76232A04" w16cid:durableId="27CE9B8E"/>
  <w16cid:commentId w16cid:paraId="1220FC01" w16cid:durableId="27CE9BCE"/>
  <w16cid:commentId w16cid:paraId="4321C9EF" w16cid:durableId="27CC5C70"/>
  <w16cid:commentId w16cid:paraId="024CBE21" w16cid:durableId="27CC60BB"/>
  <w16cid:commentId w16cid:paraId="6AA8FC69" w16cid:durableId="27CE9C9E"/>
  <w16cid:commentId w16cid:paraId="50F90CCD" w16cid:durableId="27CEA20B"/>
  <w16cid:commentId w16cid:paraId="08900810" w16cid:durableId="27CC258E"/>
  <w16cid:commentId w16cid:paraId="52B663EA" w16cid:durableId="27CEA295"/>
  <w16cid:commentId w16cid:paraId="1891F501" w16cid:durableId="27CC2F3D"/>
  <w16cid:commentId w16cid:paraId="3270DAC4" w16cid:durableId="27CC2F99"/>
  <w16cid:commentId w16cid:paraId="305BD473" w16cid:durableId="27CD9A4A"/>
  <w16cid:commentId w16cid:paraId="278F0763" w16cid:durableId="27CED663"/>
  <w16cid:commentId w16cid:paraId="670AEC45" w16cid:durableId="27CC328B"/>
  <w16cid:commentId w16cid:paraId="4EA1EBEB" w16cid:durableId="27CED8EF"/>
  <w16cid:commentId w16cid:paraId="164146F5" w16cid:durableId="27C1A038"/>
  <w16cid:commentId w16cid:paraId="614BD661" w16cid:durableId="27C573D7"/>
  <w16cid:commentId w16cid:paraId="356C3BFA" w16cid:durableId="27CD3E3C"/>
  <w16cid:commentId w16cid:paraId="6FDA1386" w16cid:durableId="27CEE785"/>
  <w16cid:commentId w16cid:paraId="408B1323" w16cid:durableId="27CC309C"/>
  <w16cid:commentId w16cid:paraId="4CD3BD88" w16cid:durableId="27CEECFB"/>
  <w16cid:commentId w16cid:paraId="7C6689A6" w16cid:durableId="27CEF724"/>
  <w16cid:commentId w16cid:paraId="17A62EA2" w16cid:durableId="27CEF83E"/>
  <w16cid:commentId w16cid:paraId="3580233C" w16cid:durableId="27CC1F96"/>
  <w16cid:commentId w16cid:paraId="5C0F3833" w16cid:durableId="27CEFAC5"/>
  <w16cid:commentId w16cid:paraId="7FBA5EEC" w16cid:durableId="27CEF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9DB9D" w14:textId="77777777" w:rsidR="00891135" w:rsidRDefault="00891135">
      <w:pPr>
        <w:spacing w:after="0" w:line="240" w:lineRule="auto"/>
      </w:pPr>
      <w:r>
        <w:separator/>
      </w:r>
    </w:p>
  </w:endnote>
  <w:endnote w:type="continuationSeparator" w:id="0">
    <w:p w14:paraId="6D75DDD2" w14:textId="77777777" w:rsidR="00891135" w:rsidRDefault="0089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89D1D" w14:textId="77777777" w:rsidR="00891135" w:rsidRDefault="00891135">
      <w:pPr>
        <w:spacing w:after="0" w:line="240" w:lineRule="auto"/>
      </w:pPr>
      <w:r>
        <w:separator/>
      </w:r>
    </w:p>
  </w:footnote>
  <w:footnote w:type="continuationSeparator" w:id="0">
    <w:p w14:paraId="670D6A96" w14:textId="77777777" w:rsidR="00891135" w:rsidRDefault="0089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record-ids&gt;&lt;/item&gt;&lt;/Libraries&gt;"/>
  </w:docVars>
  <w:rsids>
    <w:rsidRoot w:val="00AC729D"/>
    <w:rsid w:val="00032664"/>
    <w:rsid w:val="000A7AC9"/>
    <w:rsid w:val="000D1E88"/>
    <w:rsid w:val="000F1FB9"/>
    <w:rsid w:val="0010704B"/>
    <w:rsid w:val="00124BC8"/>
    <w:rsid w:val="00154B36"/>
    <w:rsid w:val="00170D1F"/>
    <w:rsid w:val="001A1A22"/>
    <w:rsid w:val="001D3176"/>
    <w:rsid w:val="00220E8D"/>
    <w:rsid w:val="002433B9"/>
    <w:rsid w:val="002576F0"/>
    <w:rsid w:val="00275BDB"/>
    <w:rsid w:val="003331AA"/>
    <w:rsid w:val="00344DEA"/>
    <w:rsid w:val="003B5994"/>
    <w:rsid w:val="003D007B"/>
    <w:rsid w:val="003F268F"/>
    <w:rsid w:val="00414234"/>
    <w:rsid w:val="00447B75"/>
    <w:rsid w:val="004949FC"/>
    <w:rsid w:val="004A3E03"/>
    <w:rsid w:val="004D192C"/>
    <w:rsid w:val="004D287E"/>
    <w:rsid w:val="004E779B"/>
    <w:rsid w:val="004F6DA7"/>
    <w:rsid w:val="00544A94"/>
    <w:rsid w:val="005453C5"/>
    <w:rsid w:val="005665CC"/>
    <w:rsid w:val="00572E5D"/>
    <w:rsid w:val="005761C8"/>
    <w:rsid w:val="0058131E"/>
    <w:rsid w:val="005A1CA3"/>
    <w:rsid w:val="005E1A6C"/>
    <w:rsid w:val="005E4E08"/>
    <w:rsid w:val="006055DE"/>
    <w:rsid w:val="00640922"/>
    <w:rsid w:val="00653269"/>
    <w:rsid w:val="006B20DF"/>
    <w:rsid w:val="006E3B26"/>
    <w:rsid w:val="006F429C"/>
    <w:rsid w:val="007333F2"/>
    <w:rsid w:val="00741A17"/>
    <w:rsid w:val="007429B5"/>
    <w:rsid w:val="007753D9"/>
    <w:rsid w:val="00776585"/>
    <w:rsid w:val="007D3F40"/>
    <w:rsid w:val="007D66A9"/>
    <w:rsid w:val="007F2746"/>
    <w:rsid w:val="00845A75"/>
    <w:rsid w:val="00854756"/>
    <w:rsid w:val="00891135"/>
    <w:rsid w:val="008B46EC"/>
    <w:rsid w:val="008E2051"/>
    <w:rsid w:val="008F7510"/>
    <w:rsid w:val="00904042"/>
    <w:rsid w:val="00921B36"/>
    <w:rsid w:val="00931320"/>
    <w:rsid w:val="00985A55"/>
    <w:rsid w:val="009862B9"/>
    <w:rsid w:val="009E0D1E"/>
    <w:rsid w:val="009F03B3"/>
    <w:rsid w:val="009F3068"/>
    <w:rsid w:val="00A120CE"/>
    <w:rsid w:val="00A129A1"/>
    <w:rsid w:val="00A42978"/>
    <w:rsid w:val="00A81CF5"/>
    <w:rsid w:val="00A82B43"/>
    <w:rsid w:val="00AA0CE1"/>
    <w:rsid w:val="00AC729D"/>
    <w:rsid w:val="00AD1166"/>
    <w:rsid w:val="00AE3CF7"/>
    <w:rsid w:val="00B15E46"/>
    <w:rsid w:val="00B33F4F"/>
    <w:rsid w:val="00B4437F"/>
    <w:rsid w:val="00BB2C73"/>
    <w:rsid w:val="00BD3719"/>
    <w:rsid w:val="00BD7010"/>
    <w:rsid w:val="00C0097F"/>
    <w:rsid w:val="00C61C8A"/>
    <w:rsid w:val="00C672A0"/>
    <w:rsid w:val="00C96C66"/>
    <w:rsid w:val="00CA3390"/>
    <w:rsid w:val="00CA41F4"/>
    <w:rsid w:val="00CD026F"/>
    <w:rsid w:val="00CE378B"/>
    <w:rsid w:val="00CF0126"/>
    <w:rsid w:val="00D17C16"/>
    <w:rsid w:val="00D46B80"/>
    <w:rsid w:val="00DB21F0"/>
    <w:rsid w:val="00E00F97"/>
    <w:rsid w:val="00E94D0D"/>
    <w:rsid w:val="00EE3CFB"/>
    <w:rsid w:val="00F73596"/>
    <w:rsid w:val="00F73DFB"/>
    <w:rsid w:val="00F93007"/>
    <w:rsid w:val="00FB560F"/>
    <w:rsid w:val="00FD2288"/>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13-012-2787-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0.110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11/insr.12163" TargetMode="Externa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j.aap.2021.106326"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16/j.forsciint.2021.1109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doi:10.1249/MSS.0000000000000968" TargetMode="External"/><Relationship Id="rId27" Type="http://schemas.openxmlformats.org/officeDocument/2006/relationships/hyperlink" Target="https://doi.org/10.1111/j.1467-9868.2010.00749.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18</Pages>
  <Words>7863</Words>
  <Characters>44824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Wrobel, Julia</cp:lastModifiedBy>
  <cp:revision>40</cp:revision>
  <cp:lastPrinted>2023-03-29T21:45:00Z</cp:lastPrinted>
  <dcterms:created xsi:type="dcterms:W3CDTF">2023-03-29T19:53:00Z</dcterms:created>
  <dcterms:modified xsi:type="dcterms:W3CDTF">2023-03-30T00:26:00Z</dcterms:modified>
</cp:coreProperties>
</file>