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42DB" w14:textId="595E80A6"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0E0DC63F" w14:textId="58763D08" w:rsidR="00FA2DA0" w:rsidRDefault="007862C8"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sidR="00FA2DA0">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C374149" w14:textId="5E903779" w:rsidR="007862C8" w:rsidRDefault="007D35EA"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Pupillary light reflex trajectories were collected </w:t>
      </w:r>
      <w:r w:rsidR="009D0115">
        <w:rPr>
          <w:rFonts w:ascii="Times New Roman" w:hAnsi="Times New Roman" w:cs="Times New Roman"/>
          <w:sz w:val="24"/>
          <w:szCs w:val="24"/>
        </w:rPr>
        <w:t>in</w:t>
      </w:r>
      <w:r>
        <w:rPr>
          <w:rFonts w:ascii="Times New Roman" w:hAnsi="Times New Roman" w:cs="Times New Roman"/>
          <w:sz w:val="24"/>
          <w:szCs w:val="24"/>
        </w:rPr>
        <w:t xml:space="preserve"> 101 </w:t>
      </w:r>
      <w:r w:rsidR="009D0115">
        <w:rPr>
          <w:rFonts w:ascii="Times New Roman" w:hAnsi="Times New Roman" w:cs="Times New Roman"/>
          <w:sz w:val="24"/>
          <w:szCs w:val="24"/>
        </w:rPr>
        <w:t xml:space="preserve">healthy </w:t>
      </w:r>
      <w:r>
        <w:rPr>
          <w:rFonts w:ascii="Times New Roman" w:hAnsi="Times New Roman" w:cs="Times New Roman"/>
          <w:sz w:val="24"/>
          <w:szCs w:val="24"/>
        </w:rPr>
        <w:t>participants</w:t>
      </w:r>
      <w:r w:rsidR="00AC636C">
        <w:rPr>
          <w:rFonts w:ascii="Times New Roman" w:hAnsi="Times New Roman" w:cs="Times New Roman"/>
          <w:sz w:val="24"/>
          <w:szCs w:val="24"/>
        </w:rPr>
        <w:t xml:space="preserve"> with </w:t>
      </w:r>
      <w:r w:rsidR="009D0115">
        <w:rPr>
          <w:rFonts w:ascii="Times New Roman" w:hAnsi="Times New Roman" w:cs="Times New Roman"/>
          <w:sz w:val="24"/>
          <w:szCs w:val="24"/>
        </w:rPr>
        <w:t>enrolled in groups</w:t>
      </w:r>
      <w:r>
        <w:rPr>
          <w:rFonts w:ascii="Times New Roman" w:hAnsi="Times New Roman" w:cs="Times New Roman"/>
          <w:sz w:val="24"/>
          <w:szCs w:val="24"/>
        </w:rPr>
        <w:t xml:space="preserve"> of daily</w:t>
      </w:r>
      <w:r w:rsidR="009D0115">
        <w:rPr>
          <w:rFonts w:ascii="Times New Roman" w:hAnsi="Times New Roman" w:cs="Times New Roman"/>
          <w:sz w:val="24"/>
          <w:szCs w:val="24"/>
        </w:rPr>
        <w:t>, occasional and no</w:t>
      </w:r>
      <w:r>
        <w:rPr>
          <w:rFonts w:ascii="Times New Roman" w:hAnsi="Times New Roman" w:cs="Times New Roman"/>
          <w:sz w:val="24"/>
          <w:szCs w:val="24"/>
        </w:rPr>
        <w:t xml:space="preserve"> </w:t>
      </w:r>
      <w:r w:rsidR="009D0115">
        <w:rPr>
          <w:rFonts w:ascii="Times New Roman" w:hAnsi="Times New Roman" w:cs="Times New Roman"/>
          <w:sz w:val="24"/>
          <w:szCs w:val="24"/>
        </w:rPr>
        <w:t>cannabis consumption</w:t>
      </w:r>
      <w:r>
        <w:rPr>
          <w:rFonts w:ascii="Times New Roman" w:hAnsi="Times New Roman" w:cs="Times New Roman"/>
          <w:sz w:val="24"/>
          <w:szCs w:val="24"/>
        </w:rPr>
        <w:t xml:space="preserve">. </w:t>
      </w:r>
      <w:r w:rsidR="009D0115">
        <w:rPr>
          <w:rFonts w:ascii="Times New Roman" w:hAnsi="Times New Roman" w:cs="Times New Roman"/>
          <w:sz w:val="24"/>
          <w:szCs w:val="24"/>
        </w:rPr>
        <w:t xml:space="preserve">Daily cannabis consumption was defined as smoking or vaping a cannabis flower product at least one time per day, every day of the week for 30 days prior to enrollment (N = 33); occasional consumption was defined as smoking or vaping cannabis flower product on at least one day but no more than two day per week in the 30 days prior to enrollment (N=36); and no cannabis consumption was defined as not having used cannabis in the month prior to enrollment (N=32). </w:t>
      </w:r>
      <w:r w:rsidR="003F7377">
        <w:rPr>
          <w:rFonts w:ascii="Times New Roman" w:hAnsi="Times New Roman" w:cs="Times New Roman"/>
          <w:sz w:val="24"/>
          <w:szCs w:val="24"/>
        </w:rPr>
        <w:t xml:space="preserve">Videos of the pupillary light reflex test were recorded prior and post cannabis consumption on the study visit date and processed using task-specific video segmentation techniques (Steinhart Thesis), to create a frame-level </w:t>
      </w:r>
      <w:r w:rsidR="00FA2DA0">
        <w:rPr>
          <w:rFonts w:ascii="Times New Roman" w:hAnsi="Times New Roman" w:cs="Times New Roman"/>
          <w:sz w:val="24"/>
          <w:szCs w:val="24"/>
        </w:rPr>
        <w:t>trajectory</w:t>
      </w:r>
      <w:r w:rsidR="003F7377">
        <w:rPr>
          <w:rFonts w:ascii="Times New Roman" w:hAnsi="Times New Roman" w:cs="Times New Roman"/>
          <w:sz w:val="24"/>
          <w:szCs w:val="24"/>
        </w:rPr>
        <w:t xml:space="preserve"> of percent change from baseline values of pupil size for each eye on each participant at time point (prior and post consumption). </w:t>
      </w:r>
      <w:r w:rsidR="00FA2DA0">
        <w:rPr>
          <w:rFonts w:ascii="Times New Roman" w:hAnsi="Times New Roman" w:cs="Times New Roman"/>
          <w:sz w:val="24"/>
          <w:szCs w:val="24"/>
        </w:rPr>
        <w:t xml:space="preserve">After video segmentation and pre-processing, 88 post consumption trajectories of the right eye were collected, and after removing one outlier and matching to pre-consumption a total of 84 participants were used in this analysis. </w:t>
      </w:r>
    </w:p>
    <w:p w14:paraId="5DAD14FE" w14:textId="44FCD689" w:rsidR="00FA2DA0" w:rsidRDefault="00FA2DA0"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sample of 84 participants, there were 29 non-users, 30 occasional and 25 daily users.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EE53BF">
        <w:rPr>
          <w:rFonts w:ascii="Times New Roman" w:hAnsi="Times New Roman" w:cs="Times New Roman"/>
          <w:sz w:val="24"/>
          <w:szCs w:val="24"/>
        </w:rPr>
        <w:t>;</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4.41)</w:t>
      </w:r>
      <w:r w:rsidR="00EE53BF">
        <w:rPr>
          <w:rFonts w:ascii="Times New Roman" w:hAnsi="Times New Roman" w:cs="Times New Roman"/>
          <w:sz w:val="24"/>
          <w:szCs w:val="24"/>
        </w:rPr>
        <w:t xml:space="preserve">; and approximately 58% male (N = 49). Time between cannabis consumption and post testing varied from 53 – 84 minutes with a median of 62 minutes. Participants in the no use category were allowed to rest with their eyes closed for approximately equal time as allowed for cannabis consumers to use cannabis. </w:t>
      </w:r>
    </w:p>
    <w:p w14:paraId="32BF0DB4" w14:textId="32B5D97B" w:rsidR="00EE53BF" w:rsidRDefault="00C13772" w:rsidP="00C13772">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lastRenderedPageBreak/>
        <w:t>Functional Data Analysis</w:t>
      </w:r>
    </w:p>
    <w:p w14:paraId="05650BEB" w14:textId="60E73F6D" w:rsidR="00C13772" w:rsidRDefault="00C13772" w:rsidP="00C13772">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curves or trajectories of information without extracting pre-defined specific features. It allows </w:t>
      </w:r>
      <w:r>
        <w:rPr>
          <w:rFonts w:ascii="Times New Roman" w:hAnsi="Times New Roman" w:cs="Times New Roman"/>
          <w:sz w:val="24"/>
          <w:szCs w:val="24"/>
        </w:rPr>
        <w:t>examination</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C13772">
        <w:rPr>
          <w:rFonts w:ascii="Times New Roman" w:hAnsi="Times New Roman" w:cs="Times New Roman"/>
          <w:sz w:val="24"/>
          <w:szCs w:val="24"/>
        </w:rPr>
        <w:t xml:space="preserve">differences in the patterns of the curves </w:t>
      </w:r>
      <w:r>
        <w:rPr>
          <w:rFonts w:ascii="Times New Roman" w:hAnsi="Times New Roman" w:cs="Times New Roman"/>
          <w:sz w:val="24"/>
          <w:szCs w:val="24"/>
        </w:rPr>
        <w:t xml:space="preserve">as it </w:t>
      </w:r>
      <w:r w:rsidRPr="00C13772">
        <w:rPr>
          <w:rFonts w:ascii="Times New Roman" w:hAnsi="Times New Roman" w:cs="Times New Roman"/>
          <w:sz w:val="24"/>
          <w:szCs w:val="24"/>
        </w:rPr>
        <w:t>relate</w:t>
      </w:r>
      <w:r>
        <w:rPr>
          <w:rFonts w:ascii="Times New Roman" w:hAnsi="Times New Roman" w:cs="Times New Roman"/>
          <w:sz w:val="24"/>
          <w:szCs w:val="24"/>
        </w:rPr>
        <w:t>s</w:t>
      </w:r>
      <w:r w:rsidRPr="00C13772">
        <w:rPr>
          <w:rFonts w:ascii="Times New Roman" w:hAnsi="Times New Roman" w:cs="Times New Roman"/>
          <w:sz w:val="24"/>
          <w:szCs w:val="24"/>
        </w:rPr>
        <w:t xml:space="preserve"> to an outcome, and how the patterns of the curves differ based on individual characteristics.</w:t>
      </w:r>
      <w:r>
        <w:rPr>
          <w:rFonts w:ascii="Times New Roman" w:hAnsi="Times New Roman" w:cs="Times New Roman"/>
          <w:sz w:val="24"/>
          <w:szCs w:val="24"/>
        </w:rPr>
        <w:t xml:space="preserve"> Two methods of FDA were used in this analysis (1) scalar-on-function regression</w:t>
      </w:r>
      <w:r w:rsidR="00652F77">
        <w:rPr>
          <w:rFonts w:ascii="Times New Roman" w:hAnsi="Times New Roman" w:cs="Times New Roman"/>
          <w:sz w:val="24"/>
          <w:szCs w:val="24"/>
        </w:rPr>
        <w:t xml:space="preserve"> (</w:t>
      </w:r>
      <w:proofErr w:type="spellStart"/>
      <w:r w:rsidR="00652F77">
        <w:rPr>
          <w:rFonts w:ascii="Times New Roman" w:hAnsi="Times New Roman" w:cs="Times New Roman"/>
          <w:sz w:val="24"/>
          <w:szCs w:val="24"/>
        </w:rPr>
        <w:t>SoFR</w:t>
      </w:r>
      <w:proofErr w:type="spellEnd"/>
      <w:r w:rsidR="00652F77">
        <w:rPr>
          <w:rFonts w:ascii="Times New Roman" w:hAnsi="Times New Roman" w:cs="Times New Roman"/>
          <w:sz w:val="24"/>
          <w:szCs w:val="24"/>
        </w:rPr>
        <w:t>)</w:t>
      </w:r>
      <w:r>
        <w:rPr>
          <w:rFonts w:ascii="Times New Roman" w:hAnsi="Times New Roman" w:cs="Times New Roman"/>
          <w:sz w:val="24"/>
          <w:szCs w:val="24"/>
        </w:rPr>
        <w:t xml:space="preserve"> and (2) function-on-scalar regression</w:t>
      </w:r>
      <w:r w:rsidR="00652F77">
        <w:rPr>
          <w:rFonts w:ascii="Times New Roman" w:hAnsi="Times New Roman" w:cs="Times New Roman"/>
          <w:sz w:val="24"/>
          <w:szCs w:val="24"/>
        </w:rPr>
        <w:t xml:space="preserve"> (</w:t>
      </w:r>
      <w:proofErr w:type="spellStart"/>
      <w:r w:rsidR="00652F77">
        <w:rPr>
          <w:rFonts w:ascii="Times New Roman" w:hAnsi="Times New Roman" w:cs="Times New Roman"/>
          <w:sz w:val="24"/>
          <w:szCs w:val="24"/>
        </w:rPr>
        <w:t>FoSR</w:t>
      </w:r>
      <w:proofErr w:type="spellEnd"/>
      <w:r w:rsidR="00652F77">
        <w:rPr>
          <w:rFonts w:ascii="Times New Roman" w:hAnsi="Times New Roman" w:cs="Times New Roman"/>
          <w:sz w:val="24"/>
          <w:szCs w:val="24"/>
        </w:rPr>
        <w:t>)</w:t>
      </w:r>
      <w:r>
        <w:rPr>
          <w:rFonts w:ascii="Times New Roman" w:hAnsi="Times New Roman" w:cs="Times New Roman"/>
          <w:sz w:val="24"/>
          <w:szCs w:val="24"/>
        </w:rPr>
        <w:t xml:space="preserve">. </w:t>
      </w:r>
      <w:r w:rsidR="00652F77">
        <w:rPr>
          <w:rFonts w:ascii="Times New Roman" w:hAnsi="Times New Roman" w:cs="Times New Roman"/>
          <w:sz w:val="24"/>
          <w:szCs w:val="24"/>
        </w:rPr>
        <w:t xml:space="preserve">In </w:t>
      </w:r>
      <w:proofErr w:type="spellStart"/>
      <w:r w:rsidR="00652F77">
        <w:rPr>
          <w:rFonts w:ascii="Times New Roman" w:hAnsi="Times New Roman" w:cs="Times New Roman"/>
          <w:sz w:val="24"/>
          <w:szCs w:val="24"/>
        </w:rPr>
        <w:t>SoFR</w:t>
      </w:r>
      <w:proofErr w:type="spellEnd"/>
      <w:r w:rsidR="00652F77">
        <w:rPr>
          <w:rFonts w:ascii="Times New Roman" w:hAnsi="Times New Roman" w:cs="Times New Roman"/>
          <w:sz w:val="24"/>
          <w:szCs w:val="24"/>
        </w:rPr>
        <w:t xml:space="preserve">, </w:t>
      </w:r>
      <w:r w:rsidR="00304F4A">
        <w:rPr>
          <w:rFonts w:ascii="Times New Roman" w:hAnsi="Times New Roman" w:cs="Times New Roman"/>
          <w:sz w:val="24"/>
          <w:szCs w:val="24"/>
        </w:rPr>
        <w:t>an</w:t>
      </w:r>
      <w:r w:rsidR="000638A2">
        <w:rPr>
          <w:rFonts w:ascii="Times New Roman" w:hAnsi="Times New Roman" w:cs="Times New Roman"/>
          <w:sz w:val="24"/>
          <w:szCs w:val="24"/>
        </w:rPr>
        <w:t xml:space="preserve"> </w:t>
      </w:r>
      <w:r w:rsidR="00304F4A">
        <w:rPr>
          <w:rFonts w:ascii="Times New Roman" w:hAnsi="Times New Roman" w:cs="Times New Roman"/>
          <w:sz w:val="24"/>
          <w:szCs w:val="24"/>
        </w:rPr>
        <w:t xml:space="preserve">outcome, such as cannabis consumption status, is regressed on the trajectories to find differences in the trajectories that are associated with the outcome. However, in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the trajectories are regressed on covariates such cannabis use frequency to determine how the trajectories differ by the covariate. In this analysis, a </w:t>
      </w:r>
      <w:proofErr w:type="spellStart"/>
      <w:r w:rsidR="00304F4A">
        <w:rPr>
          <w:rFonts w:ascii="Times New Roman" w:hAnsi="Times New Roman" w:cs="Times New Roman"/>
          <w:sz w:val="24"/>
          <w:szCs w:val="24"/>
        </w:rPr>
        <w:t>SoFR</w:t>
      </w:r>
      <w:proofErr w:type="spellEnd"/>
      <w:r w:rsidR="00304F4A">
        <w:rPr>
          <w:rFonts w:ascii="Times New Roman" w:hAnsi="Times New Roman" w:cs="Times New Roman"/>
          <w:sz w:val="24"/>
          <w:szCs w:val="24"/>
        </w:rPr>
        <w:t xml:space="preserve"> model was used to determine the subtle differences in the pupillary light reflex that discriminate between cannabis users versus non-users, while the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models were used to distinguish trajectory patterns that are associated with cannabis use frequency. Additionally, due to the variability in the time from cannabis consumption to the post test, a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model was used to explain differences in trajectories due to cannabis use frequency and time differences in wait time between cannabis use and testing. </w:t>
      </w:r>
    </w:p>
    <w:p w14:paraId="2279320F" w14:textId="0A09F49C" w:rsidR="00304F4A" w:rsidRPr="00304F4A" w:rsidRDefault="00304F4A" w:rsidP="00C13772">
      <w:pPr>
        <w:spacing w:line="480" w:lineRule="auto"/>
        <w:rPr>
          <w:rFonts w:ascii="Times New Roman" w:hAnsi="Times New Roman" w:cs="Times New Roman"/>
          <w:i/>
          <w:iCs/>
          <w:sz w:val="24"/>
          <w:szCs w:val="24"/>
        </w:rPr>
      </w:pPr>
      <w:r w:rsidRPr="00304F4A">
        <w:rPr>
          <w:rFonts w:ascii="Times New Roman" w:hAnsi="Times New Roman" w:cs="Times New Roman"/>
          <w:i/>
          <w:iCs/>
          <w:sz w:val="24"/>
          <w:szCs w:val="24"/>
        </w:rPr>
        <w:t>Prediction Analysis</w:t>
      </w:r>
    </w:p>
    <w:p w14:paraId="3AF9C58F" w14:textId="1B25DE4B" w:rsidR="00304F4A" w:rsidRPr="00C13772" w:rsidRDefault="00662748" w:rsidP="00C13772">
      <w:pPr>
        <w:spacing w:line="480" w:lineRule="auto"/>
        <w:rPr>
          <w:rFonts w:ascii="Times New Roman" w:hAnsi="Times New Roman" w:cs="Times New Roman"/>
          <w:sz w:val="24"/>
          <w:szCs w:val="24"/>
        </w:rPr>
      </w:pPr>
      <w:r>
        <w:rPr>
          <w:rFonts w:ascii="Times New Roman" w:hAnsi="Times New Roman" w:cs="Times New Roman"/>
          <w:sz w:val="24"/>
          <w:szCs w:val="24"/>
        </w:rPr>
        <w:t xml:space="preserve">Two separate logistic regression model were used to predict cannabis user and not users. The first model used single value summaries of the trajectory data </w:t>
      </w:r>
      <w:r w:rsidR="00597375">
        <w:rPr>
          <w:rFonts w:ascii="Times New Roman" w:hAnsi="Times New Roman" w:cs="Times New Roman"/>
          <w:sz w:val="24"/>
          <w:szCs w:val="24"/>
        </w:rPr>
        <w:t xml:space="preserve">which </w:t>
      </w:r>
      <w:r>
        <w:rPr>
          <w:rFonts w:ascii="Times New Roman" w:hAnsi="Times New Roman" w:cs="Times New Roman"/>
          <w:sz w:val="24"/>
          <w:szCs w:val="24"/>
        </w:rPr>
        <w:t>included: (a) minimal constriction, the magnitude of peak decrease as a percentage of the pre-illumination diameter</w:t>
      </w:r>
      <w:r w:rsidR="00597375">
        <w:rPr>
          <w:rFonts w:ascii="Times New Roman" w:hAnsi="Times New Roman" w:cs="Times New Roman"/>
          <w:sz w:val="24"/>
          <w:szCs w:val="24"/>
        </w:rPr>
        <w:t>;</w:t>
      </w:r>
      <w:r>
        <w:rPr>
          <w:rFonts w:ascii="Times New Roman" w:hAnsi="Times New Roman" w:cs="Times New Roman"/>
          <w:sz w:val="24"/>
          <w:szCs w:val="24"/>
        </w:rPr>
        <w:t xml:space="preserve"> (b) AUC, the magnitude of rebound di</w:t>
      </w:r>
      <w:r w:rsidR="00597375">
        <w:rPr>
          <w:rFonts w:ascii="Times New Roman" w:hAnsi="Times New Roman" w:cs="Times New Roman"/>
          <w:sz w:val="24"/>
          <w:szCs w:val="24"/>
        </w:rPr>
        <w:t xml:space="preserve">lation after the point of minimal constriction; </w:t>
      </w:r>
      <w:r>
        <w:rPr>
          <w:rFonts w:ascii="Times New Roman" w:hAnsi="Times New Roman" w:cs="Times New Roman"/>
          <w:sz w:val="24"/>
          <w:szCs w:val="24"/>
        </w:rPr>
        <w:t xml:space="preserve">and </w:t>
      </w:r>
      <w:r w:rsidR="00597375">
        <w:rPr>
          <w:rFonts w:ascii="Times New Roman" w:hAnsi="Times New Roman" w:cs="Times New Roman"/>
          <w:sz w:val="24"/>
          <w:szCs w:val="24"/>
        </w:rPr>
        <w:t xml:space="preserve">(c) </w:t>
      </w:r>
      <w:commentRangeStart w:id="0"/>
      <w:r>
        <w:rPr>
          <w:rFonts w:ascii="Times New Roman" w:hAnsi="Times New Roman" w:cs="Times New Roman"/>
          <w:sz w:val="24"/>
          <w:szCs w:val="24"/>
        </w:rPr>
        <w:t>slope</w:t>
      </w:r>
      <w:commentRangeEnd w:id="0"/>
      <w:r w:rsidR="004204A1">
        <w:rPr>
          <w:rStyle w:val="CommentReference"/>
        </w:rPr>
        <w:commentReference w:id="0"/>
      </w:r>
      <w:r w:rsidR="00597375">
        <w:rPr>
          <w:rFonts w:ascii="Times New Roman" w:hAnsi="Times New Roman" w:cs="Times New Roman"/>
          <w:sz w:val="24"/>
          <w:szCs w:val="24"/>
        </w:rPr>
        <w:t xml:space="preserve">  (Steinhart thesis).  The second model used the prediction from the </w:t>
      </w:r>
      <w:proofErr w:type="spellStart"/>
      <w:r w:rsidR="00597375">
        <w:rPr>
          <w:rFonts w:ascii="Times New Roman" w:hAnsi="Times New Roman" w:cs="Times New Roman"/>
          <w:sz w:val="24"/>
          <w:szCs w:val="24"/>
        </w:rPr>
        <w:t>SoFR</w:t>
      </w:r>
      <w:proofErr w:type="spellEnd"/>
      <w:r w:rsidR="00597375">
        <w:rPr>
          <w:rFonts w:ascii="Times New Roman" w:hAnsi="Times New Roman" w:cs="Times New Roman"/>
          <w:sz w:val="24"/>
          <w:szCs w:val="24"/>
        </w:rPr>
        <w:t xml:space="preserve"> model, which assessed information from the full trajectory of the pupillary light reflex during the post test. Receiver </w:t>
      </w:r>
      <w:r w:rsidR="00597375">
        <w:rPr>
          <w:rFonts w:ascii="Times New Roman" w:hAnsi="Times New Roman" w:cs="Times New Roman"/>
          <w:sz w:val="24"/>
          <w:szCs w:val="24"/>
        </w:rPr>
        <w:lastRenderedPageBreak/>
        <w:t xml:space="preserve">operating curves (ROCs) for each model were used to assess the accuracy of the models with area under the curve.  </w:t>
      </w:r>
    </w:p>
    <w:p w14:paraId="7A6B6D64" w14:textId="45E1E455" w:rsidR="00F76D34" w:rsidRDefault="007862C8" w:rsidP="007862C8">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06016ED8" w14:textId="241A9C6B"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063E320D" w14:textId="77777777" w:rsidR="007862C8" w:rsidRPr="007862C8" w:rsidRDefault="007862C8" w:rsidP="007862C8">
      <w:pPr>
        <w:spacing w:line="480" w:lineRule="auto"/>
        <w:rPr>
          <w:rFonts w:ascii="Times New Roman" w:hAnsi="Times New Roman" w:cs="Times New Roman"/>
          <w:sz w:val="24"/>
          <w:szCs w:val="24"/>
        </w:rPr>
      </w:pPr>
    </w:p>
    <w:sectPr w:rsidR="007862C8" w:rsidRPr="007862C8" w:rsidSect="007862C8">
      <w:head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bole, Suneeta" w:date="2023-02-28T22:57:00Z" w:initials="GS">
    <w:p w14:paraId="547F0A5C" w14:textId="77777777" w:rsidR="004204A1" w:rsidRDefault="004204A1" w:rsidP="00D011B8">
      <w:pPr>
        <w:pStyle w:val="CommentText"/>
      </w:pPr>
      <w:r>
        <w:rPr>
          <w:rStyle w:val="CommentReference"/>
        </w:rPr>
        <w:annotationRef/>
      </w:r>
      <w:r>
        <w:t>Need definition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7F0A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0571" w16cex:dateUtc="2023-03-01T0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7F0A5C" w16cid:durableId="27A905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C36A2" w14:textId="77777777" w:rsidR="00A127E3" w:rsidRDefault="00A127E3" w:rsidP="007862C8">
      <w:pPr>
        <w:spacing w:after="0" w:line="240" w:lineRule="auto"/>
      </w:pPr>
      <w:r>
        <w:separator/>
      </w:r>
    </w:p>
  </w:endnote>
  <w:endnote w:type="continuationSeparator" w:id="0">
    <w:p w14:paraId="2C3BEBE3" w14:textId="77777777" w:rsidR="00A127E3" w:rsidRDefault="00A127E3" w:rsidP="0078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907EB" w14:textId="77777777" w:rsidR="00A127E3" w:rsidRDefault="00A127E3" w:rsidP="007862C8">
      <w:pPr>
        <w:spacing w:after="0" w:line="240" w:lineRule="auto"/>
      </w:pPr>
      <w:r>
        <w:separator/>
      </w:r>
    </w:p>
  </w:footnote>
  <w:footnote w:type="continuationSeparator" w:id="0">
    <w:p w14:paraId="331B9053" w14:textId="77777777" w:rsidR="00A127E3" w:rsidRDefault="00A127E3" w:rsidP="0078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9778" w14:textId="43AC1B81" w:rsidR="007862C8" w:rsidRDefault="007862C8">
    <w:pPr>
      <w:pStyle w:val="Header"/>
    </w:pPr>
    <w:r w:rsidRPr="001C0945">
      <w:rPr>
        <w:rFonts w:ascii="Times New Roman" w:hAnsi="Times New Roman" w:cs="Times New Roman"/>
        <w:sz w:val="24"/>
        <w:szCs w:val="24"/>
      </w:rPr>
      <w:t xml:space="preserve">Detecting </w:t>
    </w:r>
    <w:r>
      <w:rPr>
        <w:rFonts w:ascii="Times New Roman" w:hAnsi="Times New Roman" w:cs="Times New Roman"/>
        <w:sz w:val="24"/>
        <w:szCs w:val="24"/>
      </w:rPr>
      <w:t>C</w:t>
    </w:r>
    <w:r w:rsidRPr="001C0945">
      <w:rPr>
        <w:rFonts w:ascii="Times New Roman" w:hAnsi="Times New Roman" w:cs="Times New Roman"/>
        <w:sz w:val="24"/>
        <w:szCs w:val="24"/>
      </w:rPr>
      <w:t xml:space="preserve">hanges in </w:t>
    </w:r>
    <w:r>
      <w:rPr>
        <w:rFonts w:ascii="Times New Roman" w:hAnsi="Times New Roman" w:cs="Times New Roman"/>
        <w:sz w:val="24"/>
        <w:szCs w:val="24"/>
      </w:rPr>
      <w:t>P</w:t>
    </w:r>
    <w:r w:rsidRPr="001C0945">
      <w:rPr>
        <w:rFonts w:ascii="Times New Roman" w:hAnsi="Times New Roman" w:cs="Times New Roman"/>
        <w:sz w:val="24"/>
        <w:szCs w:val="24"/>
      </w:rPr>
      <w:t xml:space="preserve">upil </w:t>
    </w:r>
    <w:r>
      <w:rPr>
        <w:rFonts w:ascii="Times New Roman" w:hAnsi="Times New Roman" w:cs="Times New Roman"/>
        <w:sz w:val="24"/>
        <w:szCs w:val="24"/>
      </w:rPr>
      <w:t>R</w:t>
    </w:r>
    <w:r w:rsidRPr="001C0945">
      <w:rPr>
        <w:rFonts w:ascii="Times New Roman" w:hAnsi="Times New Roman" w:cs="Times New Roman"/>
        <w:sz w:val="24"/>
        <w:szCs w:val="24"/>
      </w:rPr>
      <w:t>esponse</w:t>
    </w:r>
    <w:r>
      <w:rPr>
        <w:rFonts w:ascii="Times New Roman" w:hAnsi="Times New Roman" w:cs="Times New Roman"/>
        <w:sz w:val="24"/>
        <w:szCs w:val="24"/>
      </w:rPr>
      <w:t xml:space="preserve"> Trajectories</w:t>
    </w:r>
    <w:r w:rsidRPr="001C0945">
      <w:rPr>
        <w:rFonts w:ascii="Times New Roman" w:hAnsi="Times New Roman" w:cs="Times New Roman"/>
        <w:sz w:val="24"/>
        <w:szCs w:val="24"/>
      </w:rPr>
      <w:t xml:space="preserve"> to </w:t>
    </w:r>
    <w:r>
      <w:rPr>
        <w:rFonts w:ascii="Times New Roman" w:hAnsi="Times New Roman" w:cs="Times New Roman"/>
        <w:sz w:val="24"/>
        <w:szCs w:val="24"/>
      </w:rPr>
      <w:t>L</w:t>
    </w:r>
    <w:r w:rsidRPr="001C0945">
      <w:rPr>
        <w:rFonts w:ascii="Times New Roman" w:hAnsi="Times New Roman" w:cs="Times New Roman"/>
        <w:sz w:val="24"/>
        <w:szCs w:val="24"/>
      </w:rPr>
      <w:t xml:space="preserve">ight after </w:t>
    </w:r>
    <w:r>
      <w:rPr>
        <w:rFonts w:ascii="Times New Roman" w:hAnsi="Times New Roman" w:cs="Times New Roman"/>
        <w:sz w:val="24"/>
        <w:szCs w:val="24"/>
      </w:rPr>
      <w:t>C</w:t>
    </w:r>
    <w:r w:rsidRPr="001C0945">
      <w:rPr>
        <w:rFonts w:ascii="Times New Roman" w:hAnsi="Times New Roman" w:cs="Times New Roman"/>
        <w:sz w:val="24"/>
        <w:szCs w:val="24"/>
      </w:rPr>
      <w:t xml:space="preserve">annabis </w:t>
    </w:r>
    <w:r>
      <w:rPr>
        <w:rFonts w:ascii="Times New Roman" w:hAnsi="Times New Roman" w:cs="Times New Roman"/>
        <w:sz w:val="24"/>
        <w:szCs w:val="24"/>
      </w:rPr>
      <w:t>C</w:t>
    </w:r>
    <w:r w:rsidRPr="001C0945">
      <w:rPr>
        <w:rFonts w:ascii="Times New Roman" w:hAnsi="Times New Roman" w:cs="Times New Roman"/>
        <w:sz w:val="24"/>
        <w:szCs w:val="24"/>
      </w:rPr>
      <w:t>onsumption</w:t>
    </w:r>
  </w:p>
  <w:p w14:paraId="10287616" w14:textId="77777777" w:rsidR="007862C8" w:rsidRDefault="007862C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C8"/>
    <w:rsid w:val="000638A2"/>
    <w:rsid w:val="000D193E"/>
    <w:rsid w:val="00296641"/>
    <w:rsid w:val="00304F4A"/>
    <w:rsid w:val="00355414"/>
    <w:rsid w:val="003F7377"/>
    <w:rsid w:val="004204A1"/>
    <w:rsid w:val="00597375"/>
    <w:rsid w:val="00652F77"/>
    <w:rsid w:val="00662748"/>
    <w:rsid w:val="007862C8"/>
    <w:rsid w:val="007D35EA"/>
    <w:rsid w:val="009D0115"/>
    <w:rsid w:val="00A127E3"/>
    <w:rsid w:val="00AC636C"/>
    <w:rsid w:val="00B935D2"/>
    <w:rsid w:val="00C13772"/>
    <w:rsid w:val="00EE53BF"/>
    <w:rsid w:val="00F76D34"/>
    <w:rsid w:val="00FA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3609"/>
  <w15:chartTrackingRefBased/>
  <w15:docId w15:val="{989817A7-DEFC-441A-A47C-DD9A4468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C8"/>
  </w:style>
  <w:style w:type="paragraph" w:styleId="Footer">
    <w:name w:val="footer"/>
    <w:basedOn w:val="Normal"/>
    <w:link w:val="FooterChar"/>
    <w:uiPriority w:val="99"/>
    <w:unhideWhenUsed/>
    <w:rsid w:val="0078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C8"/>
  </w:style>
  <w:style w:type="character" w:styleId="LineNumber">
    <w:name w:val="line number"/>
    <w:basedOn w:val="DefaultParagraphFont"/>
    <w:uiPriority w:val="99"/>
    <w:semiHidden/>
    <w:unhideWhenUsed/>
    <w:rsid w:val="007862C8"/>
  </w:style>
  <w:style w:type="character" w:styleId="CommentReference">
    <w:name w:val="annotation reference"/>
    <w:basedOn w:val="DefaultParagraphFont"/>
    <w:uiPriority w:val="99"/>
    <w:semiHidden/>
    <w:unhideWhenUsed/>
    <w:rsid w:val="004204A1"/>
    <w:rPr>
      <w:sz w:val="16"/>
      <w:szCs w:val="16"/>
    </w:rPr>
  </w:style>
  <w:style w:type="paragraph" w:styleId="CommentText">
    <w:name w:val="annotation text"/>
    <w:basedOn w:val="Normal"/>
    <w:link w:val="CommentTextChar"/>
    <w:uiPriority w:val="99"/>
    <w:unhideWhenUsed/>
    <w:rsid w:val="004204A1"/>
    <w:pPr>
      <w:spacing w:line="240" w:lineRule="auto"/>
    </w:pPr>
    <w:rPr>
      <w:sz w:val="20"/>
      <w:szCs w:val="20"/>
    </w:rPr>
  </w:style>
  <w:style w:type="character" w:customStyle="1" w:styleId="CommentTextChar">
    <w:name w:val="Comment Text Char"/>
    <w:basedOn w:val="DefaultParagraphFont"/>
    <w:link w:val="CommentText"/>
    <w:uiPriority w:val="99"/>
    <w:rsid w:val="004204A1"/>
    <w:rPr>
      <w:sz w:val="20"/>
      <w:szCs w:val="20"/>
    </w:rPr>
  </w:style>
  <w:style w:type="paragraph" w:styleId="CommentSubject">
    <w:name w:val="annotation subject"/>
    <w:basedOn w:val="CommentText"/>
    <w:next w:val="CommentText"/>
    <w:link w:val="CommentSubjectChar"/>
    <w:uiPriority w:val="99"/>
    <w:semiHidden/>
    <w:unhideWhenUsed/>
    <w:rsid w:val="004204A1"/>
    <w:rPr>
      <w:b/>
      <w:bCs/>
    </w:rPr>
  </w:style>
  <w:style w:type="character" w:customStyle="1" w:styleId="CommentSubjectChar">
    <w:name w:val="Comment Subject Char"/>
    <w:basedOn w:val="CommentTextChar"/>
    <w:link w:val="CommentSubject"/>
    <w:uiPriority w:val="99"/>
    <w:semiHidden/>
    <w:rsid w:val="004204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5</cp:revision>
  <dcterms:created xsi:type="dcterms:W3CDTF">2023-02-28T19:46:00Z</dcterms:created>
  <dcterms:modified xsi:type="dcterms:W3CDTF">2023-03-01T05:57:00Z</dcterms:modified>
</cp:coreProperties>
</file>