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1042DB" w14:textId="595E80A6" w:rsidR="00355414" w:rsidRDefault="00355414" w:rsidP="007862C8">
      <w:pPr>
        <w:spacing w:line="480" w:lineRule="auto"/>
        <w:rPr>
          <w:rFonts w:ascii="Times New Roman" w:hAnsi="Times New Roman" w:cs="Times New Roman"/>
          <w:sz w:val="24"/>
          <w:szCs w:val="24"/>
        </w:rPr>
      </w:pPr>
      <w:r>
        <w:rPr>
          <w:rFonts w:ascii="Times New Roman" w:hAnsi="Times New Roman" w:cs="Times New Roman"/>
          <w:sz w:val="24"/>
          <w:szCs w:val="24"/>
        </w:rPr>
        <w:t>INTRODUCTION:</w:t>
      </w:r>
    </w:p>
    <w:p w14:paraId="0E0DC63F" w14:textId="58763D08" w:rsidR="00FA2DA0" w:rsidRDefault="007862C8" w:rsidP="007862C8">
      <w:pPr>
        <w:spacing w:line="480" w:lineRule="auto"/>
        <w:rPr>
          <w:rFonts w:ascii="Times New Roman" w:hAnsi="Times New Roman" w:cs="Times New Roman"/>
          <w:sz w:val="24"/>
          <w:szCs w:val="24"/>
        </w:rPr>
      </w:pPr>
      <w:commentRangeStart w:id="0"/>
      <w:r>
        <w:rPr>
          <w:rFonts w:ascii="Times New Roman" w:hAnsi="Times New Roman" w:cs="Times New Roman"/>
          <w:sz w:val="24"/>
          <w:szCs w:val="24"/>
        </w:rPr>
        <w:t>METHODS</w:t>
      </w:r>
      <w:commentRangeEnd w:id="0"/>
      <w:r w:rsidR="009431A4">
        <w:rPr>
          <w:rStyle w:val="CommentReference"/>
        </w:rPr>
        <w:commentReference w:id="0"/>
      </w:r>
      <w:r>
        <w:rPr>
          <w:rFonts w:ascii="Times New Roman" w:hAnsi="Times New Roman" w:cs="Times New Roman"/>
          <w:sz w:val="24"/>
          <w:szCs w:val="24"/>
        </w:rPr>
        <w:t xml:space="preserve">: </w:t>
      </w:r>
      <w:r>
        <w:rPr>
          <w:rFonts w:ascii="Times New Roman" w:hAnsi="Times New Roman" w:cs="Times New Roman"/>
          <w:sz w:val="24"/>
          <w:szCs w:val="24"/>
        </w:rPr>
        <w:br/>
      </w:r>
      <w:r w:rsidRPr="000D193E">
        <w:rPr>
          <w:rFonts w:ascii="Times New Roman" w:hAnsi="Times New Roman" w:cs="Times New Roman"/>
          <w:i/>
          <w:iCs/>
          <w:sz w:val="24"/>
          <w:szCs w:val="24"/>
        </w:rPr>
        <w:t xml:space="preserve">Sample </w:t>
      </w:r>
      <w:r w:rsidR="00FA2DA0">
        <w:rPr>
          <w:rFonts w:ascii="Times New Roman" w:hAnsi="Times New Roman" w:cs="Times New Roman"/>
          <w:i/>
          <w:iCs/>
          <w:sz w:val="24"/>
          <w:szCs w:val="24"/>
        </w:rPr>
        <w:t>Information</w:t>
      </w:r>
      <w:r w:rsidRPr="000D193E">
        <w:rPr>
          <w:rFonts w:ascii="Times New Roman" w:hAnsi="Times New Roman" w:cs="Times New Roman"/>
          <w:i/>
          <w:iCs/>
          <w:sz w:val="24"/>
          <w:szCs w:val="24"/>
        </w:rPr>
        <w:t>:</w:t>
      </w:r>
      <w:r>
        <w:rPr>
          <w:rFonts w:ascii="Times New Roman" w:hAnsi="Times New Roman" w:cs="Times New Roman"/>
          <w:sz w:val="24"/>
          <w:szCs w:val="24"/>
        </w:rPr>
        <w:t xml:space="preserve"> </w:t>
      </w:r>
    </w:p>
    <w:p w14:paraId="3C374149" w14:textId="5E903779" w:rsidR="007862C8" w:rsidRDefault="007D35EA" w:rsidP="00FA2DA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Pupillary light reflex trajectories were collected </w:t>
      </w:r>
      <w:r w:rsidR="009D0115">
        <w:rPr>
          <w:rFonts w:ascii="Times New Roman" w:hAnsi="Times New Roman" w:cs="Times New Roman"/>
          <w:sz w:val="24"/>
          <w:szCs w:val="24"/>
        </w:rPr>
        <w:t>in</w:t>
      </w:r>
      <w:r>
        <w:rPr>
          <w:rFonts w:ascii="Times New Roman" w:hAnsi="Times New Roman" w:cs="Times New Roman"/>
          <w:sz w:val="24"/>
          <w:szCs w:val="24"/>
        </w:rPr>
        <w:t xml:space="preserve"> 101 </w:t>
      </w:r>
      <w:r w:rsidR="009D0115">
        <w:rPr>
          <w:rFonts w:ascii="Times New Roman" w:hAnsi="Times New Roman" w:cs="Times New Roman"/>
          <w:sz w:val="24"/>
          <w:szCs w:val="24"/>
        </w:rPr>
        <w:t xml:space="preserve">healthy </w:t>
      </w:r>
      <w:r>
        <w:rPr>
          <w:rFonts w:ascii="Times New Roman" w:hAnsi="Times New Roman" w:cs="Times New Roman"/>
          <w:sz w:val="24"/>
          <w:szCs w:val="24"/>
        </w:rPr>
        <w:t>participants</w:t>
      </w:r>
      <w:r w:rsidR="00AC636C">
        <w:rPr>
          <w:rFonts w:ascii="Times New Roman" w:hAnsi="Times New Roman" w:cs="Times New Roman"/>
          <w:sz w:val="24"/>
          <w:szCs w:val="24"/>
        </w:rPr>
        <w:t xml:space="preserve"> with </w:t>
      </w:r>
      <w:r w:rsidR="009D0115">
        <w:rPr>
          <w:rFonts w:ascii="Times New Roman" w:hAnsi="Times New Roman" w:cs="Times New Roman"/>
          <w:sz w:val="24"/>
          <w:szCs w:val="24"/>
        </w:rPr>
        <w:t>enrolled in groups</w:t>
      </w:r>
      <w:r>
        <w:rPr>
          <w:rFonts w:ascii="Times New Roman" w:hAnsi="Times New Roman" w:cs="Times New Roman"/>
          <w:sz w:val="24"/>
          <w:szCs w:val="24"/>
        </w:rPr>
        <w:t xml:space="preserve"> of daily</w:t>
      </w:r>
      <w:r w:rsidR="009D0115">
        <w:rPr>
          <w:rFonts w:ascii="Times New Roman" w:hAnsi="Times New Roman" w:cs="Times New Roman"/>
          <w:sz w:val="24"/>
          <w:szCs w:val="24"/>
        </w:rPr>
        <w:t>, occasional and no</w:t>
      </w:r>
      <w:r>
        <w:rPr>
          <w:rFonts w:ascii="Times New Roman" w:hAnsi="Times New Roman" w:cs="Times New Roman"/>
          <w:sz w:val="24"/>
          <w:szCs w:val="24"/>
        </w:rPr>
        <w:t xml:space="preserve"> </w:t>
      </w:r>
      <w:r w:rsidR="009D0115">
        <w:rPr>
          <w:rFonts w:ascii="Times New Roman" w:hAnsi="Times New Roman" w:cs="Times New Roman"/>
          <w:sz w:val="24"/>
          <w:szCs w:val="24"/>
        </w:rPr>
        <w:t>cannabis consumption</w:t>
      </w:r>
      <w:r>
        <w:rPr>
          <w:rFonts w:ascii="Times New Roman" w:hAnsi="Times New Roman" w:cs="Times New Roman"/>
          <w:sz w:val="24"/>
          <w:szCs w:val="24"/>
        </w:rPr>
        <w:t xml:space="preserve">. </w:t>
      </w:r>
      <w:commentRangeStart w:id="1"/>
      <w:r w:rsidR="009D0115">
        <w:rPr>
          <w:rFonts w:ascii="Times New Roman" w:hAnsi="Times New Roman" w:cs="Times New Roman"/>
          <w:sz w:val="24"/>
          <w:szCs w:val="24"/>
        </w:rPr>
        <w:t>Daily cannabis consumption was defined as smoking or vaping a cannabis flower product at least one time per day, every day of the week for 30 days prior to enrollment (N = 33); occasional consumption was defined as smoking or vaping cannabis flower product on at least one day but no more than two day per week in the 30 days prior to enrollment (N=36); and no cannabis consumption was defined as not having used cannabis in the month prior to enrollment (N=32).</w:t>
      </w:r>
      <w:commentRangeEnd w:id="1"/>
      <w:r w:rsidR="00082FF4">
        <w:rPr>
          <w:rStyle w:val="CommentReference"/>
        </w:rPr>
        <w:commentReference w:id="1"/>
      </w:r>
      <w:r w:rsidR="009D0115">
        <w:rPr>
          <w:rFonts w:ascii="Times New Roman" w:hAnsi="Times New Roman" w:cs="Times New Roman"/>
          <w:sz w:val="24"/>
          <w:szCs w:val="24"/>
        </w:rPr>
        <w:t xml:space="preserve"> </w:t>
      </w:r>
      <w:r w:rsidR="003F7377">
        <w:rPr>
          <w:rFonts w:ascii="Times New Roman" w:hAnsi="Times New Roman" w:cs="Times New Roman"/>
          <w:sz w:val="24"/>
          <w:szCs w:val="24"/>
        </w:rPr>
        <w:t xml:space="preserve">Videos of the pupillary light reflex test were recorded prior and post cannabis consumption on the study visit date and processed using task-specific video segmentation techniques (Steinhart Thesis), to create a frame-level </w:t>
      </w:r>
      <w:r w:rsidR="00FA2DA0">
        <w:rPr>
          <w:rFonts w:ascii="Times New Roman" w:hAnsi="Times New Roman" w:cs="Times New Roman"/>
          <w:sz w:val="24"/>
          <w:szCs w:val="24"/>
        </w:rPr>
        <w:t>trajectory</w:t>
      </w:r>
      <w:r w:rsidR="003F7377">
        <w:rPr>
          <w:rFonts w:ascii="Times New Roman" w:hAnsi="Times New Roman" w:cs="Times New Roman"/>
          <w:sz w:val="24"/>
          <w:szCs w:val="24"/>
        </w:rPr>
        <w:t xml:space="preserve"> of percent change from baseline values of pupil size for each eye on each participant at time point (prior and post consumption). </w:t>
      </w:r>
      <w:r w:rsidR="00FA2DA0">
        <w:rPr>
          <w:rFonts w:ascii="Times New Roman" w:hAnsi="Times New Roman" w:cs="Times New Roman"/>
          <w:sz w:val="24"/>
          <w:szCs w:val="24"/>
        </w:rPr>
        <w:t xml:space="preserve">After video segmentation and pre-processing, 88 post consumption trajectories of the right eye were collected, and after removing one outlier and matching to pre-consumption a total of 84 participants were used in this analysis. </w:t>
      </w:r>
    </w:p>
    <w:p w14:paraId="5DAD14FE" w14:textId="44FCD689" w:rsidR="00FA2DA0" w:rsidRDefault="00FA2DA0" w:rsidP="00FA2DA0">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this sample of 84 participants, there were 29 non-users, 30 occasional and 25 daily users. Participants ranged in age from 25.1 to 45.3 years with an average of 32 years (</w:t>
      </w:r>
      <w:proofErr w:type="spellStart"/>
      <w:r>
        <w:rPr>
          <w:rFonts w:ascii="Times New Roman" w:hAnsi="Times New Roman" w:cs="Times New Roman"/>
          <w:sz w:val="24"/>
          <w:szCs w:val="24"/>
        </w:rPr>
        <w:t>sd</w:t>
      </w:r>
      <w:proofErr w:type="spellEnd"/>
      <w:r>
        <w:rPr>
          <w:rFonts w:ascii="Times New Roman" w:hAnsi="Times New Roman" w:cs="Times New Roman"/>
          <w:sz w:val="24"/>
          <w:szCs w:val="24"/>
        </w:rPr>
        <w:t xml:space="preserve"> = 5.02)</w:t>
      </w:r>
      <w:r w:rsidR="00EE53BF">
        <w:rPr>
          <w:rFonts w:ascii="Times New Roman" w:hAnsi="Times New Roman" w:cs="Times New Roman"/>
          <w:sz w:val="24"/>
          <w:szCs w:val="24"/>
        </w:rPr>
        <w:t>;</w:t>
      </w:r>
      <w:r>
        <w:rPr>
          <w:rFonts w:ascii="Times New Roman" w:hAnsi="Times New Roman" w:cs="Times New Roman"/>
          <w:sz w:val="24"/>
          <w:szCs w:val="24"/>
        </w:rPr>
        <w:t xml:space="preserve"> an average BMI of 25.4 kg/m</w:t>
      </w:r>
      <w:r w:rsidRPr="00FA2DA0">
        <w:rPr>
          <w:rFonts w:ascii="Times New Roman" w:hAnsi="Times New Roman" w:cs="Times New Roman"/>
          <w:sz w:val="24"/>
          <w:szCs w:val="24"/>
          <w:vertAlign w:val="superscript"/>
        </w:rPr>
        <w:t>2</w:t>
      </w:r>
      <w:r>
        <w:rPr>
          <w:rFonts w:ascii="Times New Roman" w:hAnsi="Times New Roman" w:cs="Times New Roman"/>
          <w:sz w:val="24"/>
          <w:szCs w:val="24"/>
        </w:rPr>
        <w:t xml:space="preserve"> (sd. 4.41)</w:t>
      </w:r>
      <w:r w:rsidR="00EE53BF">
        <w:rPr>
          <w:rFonts w:ascii="Times New Roman" w:hAnsi="Times New Roman" w:cs="Times New Roman"/>
          <w:sz w:val="24"/>
          <w:szCs w:val="24"/>
        </w:rPr>
        <w:t xml:space="preserve">; and approximately 58% male (N = 49). Time between cannabis consumption and post testing varied from 53 – 84 minutes with a median of 62 minutes. Participants in the no use category were allowed to rest with their eyes closed for approximately equal time as allowed for cannabis consumers to use cannabis. </w:t>
      </w:r>
    </w:p>
    <w:p w14:paraId="32BF0DB4" w14:textId="32B5D97B" w:rsidR="00EE53BF" w:rsidRDefault="00C13772" w:rsidP="00C13772">
      <w:pPr>
        <w:spacing w:line="480" w:lineRule="auto"/>
        <w:rPr>
          <w:rFonts w:ascii="Times New Roman" w:hAnsi="Times New Roman" w:cs="Times New Roman"/>
          <w:i/>
          <w:iCs/>
          <w:sz w:val="24"/>
          <w:szCs w:val="24"/>
        </w:rPr>
      </w:pPr>
      <w:r w:rsidRPr="00C13772">
        <w:rPr>
          <w:rFonts w:ascii="Times New Roman" w:hAnsi="Times New Roman" w:cs="Times New Roman"/>
          <w:i/>
          <w:iCs/>
          <w:sz w:val="24"/>
          <w:szCs w:val="24"/>
        </w:rPr>
        <w:lastRenderedPageBreak/>
        <w:t>Functional Data Analysis</w:t>
      </w:r>
    </w:p>
    <w:p w14:paraId="05650BEB" w14:textId="60E73F6D" w:rsidR="00C13772" w:rsidRDefault="00C13772" w:rsidP="00C13772">
      <w:pPr>
        <w:spacing w:line="480" w:lineRule="auto"/>
        <w:rPr>
          <w:rFonts w:ascii="Times New Roman" w:hAnsi="Times New Roman" w:cs="Times New Roman"/>
          <w:sz w:val="24"/>
          <w:szCs w:val="24"/>
        </w:rPr>
      </w:pPr>
      <w:r>
        <w:rPr>
          <w:rFonts w:ascii="Times New Roman" w:hAnsi="Times New Roman" w:cs="Times New Roman"/>
          <w:sz w:val="24"/>
          <w:szCs w:val="24"/>
        </w:rPr>
        <w:tab/>
      </w:r>
      <w:r w:rsidRPr="00C13772">
        <w:rPr>
          <w:rFonts w:ascii="Times New Roman" w:hAnsi="Times New Roman" w:cs="Times New Roman"/>
          <w:sz w:val="24"/>
          <w:szCs w:val="24"/>
        </w:rPr>
        <w:t xml:space="preserve">Functional </w:t>
      </w:r>
      <w:r>
        <w:rPr>
          <w:rFonts w:ascii="Times New Roman" w:hAnsi="Times New Roman" w:cs="Times New Roman"/>
          <w:sz w:val="24"/>
          <w:szCs w:val="24"/>
        </w:rPr>
        <w:t>d</w:t>
      </w:r>
      <w:r w:rsidRPr="00C13772">
        <w:rPr>
          <w:rFonts w:ascii="Times New Roman" w:hAnsi="Times New Roman" w:cs="Times New Roman"/>
          <w:sz w:val="24"/>
          <w:szCs w:val="24"/>
        </w:rPr>
        <w:t xml:space="preserve">ata analysis (FDA) is a field of statistics that models curves or trajectories of information without extracting pre-defined specific features. It allows </w:t>
      </w:r>
      <w:r>
        <w:rPr>
          <w:rFonts w:ascii="Times New Roman" w:hAnsi="Times New Roman" w:cs="Times New Roman"/>
          <w:sz w:val="24"/>
          <w:szCs w:val="24"/>
        </w:rPr>
        <w:t>examination</w:t>
      </w:r>
      <w:r w:rsidRPr="00C13772">
        <w:rPr>
          <w:rFonts w:ascii="Times New Roman" w:hAnsi="Times New Roman" w:cs="Times New Roman"/>
          <w:sz w:val="24"/>
          <w:szCs w:val="24"/>
        </w:rPr>
        <w:t xml:space="preserve"> </w:t>
      </w:r>
      <w:r>
        <w:rPr>
          <w:rFonts w:ascii="Times New Roman" w:hAnsi="Times New Roman" w:cs="Times New Roman"/>
          <w:sz w:val="24"/>
          <w:szCs w:val="24"/>
        </w:rPr>
        <w:t xml:space="preserve">of </w:t>
      </w:r>
      <w:r w:rsidRPr="00C13772">
        <w:rPr>
          <w:rFonts w:ascii="Times New Roman" w:hAnsi="Times New Roman" w:cs="Times New Roman"/>
          <w:sz w:val="24"/>
          <w:szCs w:val="24"/>
        </w:rPr>
        <w:t xml:space="preserve">differences in the patterns of the curves </w:t>
      </w:r>
      <w:r>
        <w:rPr>
          <w:rFonts w:ascii="Times New Roman" w:hAnsi="Times New Roman" w:cs="Times New Roman"/>
          <w:sz w:val="24"/>
          <w:szCs w:val="24"/>
        </w:rPr>
        <w:t xml:space="preserve">as it </w:t>
      </w:r>
      <w:r w:rsidRPr="00C13772">
        <w:rPr>
          <w:rFonts w:ascii="Times New Roman" w:hAnsi="Times New Roman" w:cs="Times New Roman"/>
          <w:sz w:val="24"/>
          <w:szCs w:val="24"/>
        </w:rPr>
        <w:t>relate</w:t>
      </w:r>
      <w:r>
        <w:rPr>
          <w:rFonts w:ascii="Times New Roman" w:hAnsi="Times New Roman" w:cs="Times New Roman"/>
          <w:sz w:val="24"/>
          <w:szCs w:val="24"/>
        </w:rPr>
        <w:t>s</w:t>
      </w:r>
      <w:r w:rsidRPr="00C13772">
        <w:rPr>
          <w:rFonts w:ascii="Times New Roman" w:hAnsi="Times New Roman" w:cs="Times New Roman"/>
          <w:sz w:val="24"/>
          <w:szCs w:val="24"/>
        </w:rPr>
        <w:t xml:space="preserve"> to an outcome, and how the patterns of the curves differ based on individual characteristics.</w:t>
      </w:r>
      <w:r>
        <w:rPr>
          <w:rFonts w:ascii="Times New Roman" w:hAnsi="Times New Roman" w:cs="Times New Roman"/>
          <w:sz w:val="24"/>
          <w:szCs w:val="24"/>
        </w:rPr>
        <w:t xml:space="preserve"> Two methods of FDA were used in this analysis (1) scalar-on-function regression</w:t>
      </w:r>
      <w:r w:rsidR="00652F77">
        <w:rPr>
          <w:rFonts w:ascii="Times New Roman" w:hAnsi="Times New Roman" w:cs="Times New Roman"/>
          <w:sz w:val="24"/>
          <w:szCs w:val="24"/>
        </w:rPr>
        <w:t xml:space="preserve"> (</w:t>
      </w:r>
      <w:proofErr w:type="spellStart"/>
      <w:r w:rsidR="00652F77">
        <w:rPr>
          <w:rFonts w:ascii="Times New Roman" w:hAnsi="Times New Roman" w:cs="Times New Roman"/>
          <w:sz w:val="24"/>
          <w:szCs w:val="24"/>
        </w:rPr>
        <w:t>SoFR</w:t>
      </w:r>
      <w:proofErr w:type="spellEnd"/>
      <w:r w:rsidR="00652F77">
        <w:rPr>
          <w:rFonts w:ascii="Times New Roman" w:hAnsi="Times New Roman" w:cs="Times New Roman"/>
          <w:sz w:val="24"/>
          <w:szCs w:val="24"/>
        </w:rPr>
        <w:t>)</w:t>
      </w:r>
      <w:r>
        <w:rPr>
          <w:rFonts w:ascii="Times New Roman" w:hAnsi="Times New Roman" w:cs="Times New Roman"/>
          <w:sz w:val="24"/>
          <w:szCs w:val="24"/>
        </w:rPr>
        <w:t xml:space="preserve"> and (2) function-on-scalar regression</w:t>
      </w:r>
      <w:r w:rsidR="00652F77">
        <w:rPr>
          <w:rFonts w:ascii="Times New Roman" w:hAnsi="Times New Roman" w:cs="Times New Roman"/>
          <w:sz w:val="24"/>
          <w:szCs w:val="24"/>
        </w:rPr>
        <w:t xml:space="preserve"> (</w:t>
      </w:r>
      <w:proofErr w:type="spellStart"/>
      <w:r w:rsidR="00652F77">
        <w:rPr>
          <w:rFonts w:ascii="Times New Roman" w:hAnsi="Times New Roman" w:cs="Times New Roman"/>
          <w:sz w:val="24"/>
          <w:szCs w:val="24"/>
        </w:rPr>
        <w:t>FoSR</w:t>
      </w:r>
      <w:proofErr w:type="spellEnd"/>
      <w:r w:rsidR="00652F77">
        <w:rPr>
          <w:rFonts w:ascii="Times New Roman" w:hAnsi="Times New Roman" w:cs="Times New Roman"/>
          <w:sz w:val="24"/>
          <w:szCs w:val="24"/>
        </w:rPr>
        <w:t>)</w:t>
      </w:r>
      <w:r>
        <w:rPr>
          <w:rFonts w:ascii="Times New Roman" w:hAnsi="Times New Roman" w:cs="Times New Roman"/>
          <w:sz w:val="24"/>
          <w:szCs w:val="24"/>
        </w:rPr>
        <w:t xml:space="preserve">. </w:t>
      </w:r>
      <w:r w:rsidR="00652F77">
        <w:rPr>
          <w:rFonts w:ascii="Times New Roman" w:hAnsi="Times New Roman" w:cs="Times New Roman"/>
          <w:sz w:val="24"/>
          <w:szCs w:val="24"/>
        </w:rPr>
        <w:t xml:space="preserve">In </w:t>
      </w:r>
      <w:proofErr w:type="spellStart"/>
      <w:r w:rsidR="00652F77">
        <w:rPr>
          <w:rFonts w:ascii="Times New Roman" w:hAnsi="Times New Roman" w:cs="Times New Roman"/>
          <w:sz w:val="24"/>
          <w:szCs w:val="24"/>
        </w:rPr>
        <w:t>SoFR</w:t>
      </w:r>
      <w:proofErr w:type="spellEnd"/>
      <w:r w:rsidR="00652F77">
        <w:rPr>
          <w:rFonts w:ascii="Times New Roman" w:hAnsi="Times New Roman" w:cs="Times New Roman"/>
          <w:sz w:val="24"/>
          <w:szCs w:val="24"/>
        </w:rPr>
        <w:t xml:space="preserve">, </w:t>
      </w:r>
      <w:r w:rsidR="00304F4A">
        <w:rPr>
          <w:rFonts w:ascii="Times New Roman" w:hAnsi="Times New Roman" w:cs="Times New Roman"/>
          <w:sz w:val="24"/>
          <w:szCs w:val="24"/>
        </w:rPr>
        <w:t>an</w:t>
      </w:r>
      <w:r w:rsidR="000638A2">
        <w:rPr>
          <w:rFonts w:ascii="Times New Roman" w:hAnsi="Times New Roman" w:cs="Times New Roman"/>
          <w:sz w:val="24"/>
          <w:szCs w:val="24"/>
        </w:rPr>
        <w:t xml:space="preserve"> </w:t>
      </w:r>
      <w:r w:rsidR="00304F4A">
        <w:rPr>
          <w:rFonts w:ascii="Times New Roman" w:hAnsi="Times New Roman" w:cs="Times New Roman"/>
          <w:sz w:val="24"/>
          <w:szCs w:val="24"/>
        </w:rPr>
        <w:t xml:space="preserve">outcome, such as cannabis consumption status, is regressed on the trajectories to find differences in the trajectories that are associated with the outcome. However, in </w:t>
      </w:r>
      <w:proofErr w:type="spellStart"/>
      <w:r w:rsidR="00304F4A">
        <w:rPr>
          <w:rFonts w:ascii="Times New Roman" w:hAnsi="Times New Roman" w:cs="Times New Roman"/>
          <w:sz w:val="24"/>
          <w:szCs w:val="24"/>
        </w:rPr>
        <w:t>FoSR</w:t>
      </w:r>
      <w:proofErr w:type="spellEnd"/>
      <w:r w:rsidR="00304F4A">
        <w:rPr>
          <w:rFonts w:ascii="Times New Roman" w:hAnsi="Times New Roman" w:cs="Times New Roman"/>
          <w:sz w:val="24"/>
          <w:szCs w:val="24"/>
        </w:rPr>
        <w:t xml:space="preserve"> the trajectories are regressed on covariates such cannabis use frequency to determine how the trajectories differ by the covariate. In this analysis, a </w:t>
      </w:r>
      <w:proofErr w:type="spellStart"/>
      <w:r w:rsidR="00304F4A">
        <w:rPr>
          <w:rFonts w:ascii="Times New Roman" w:hAnsi="Times New Roman" w:cs="Times New Roman"/>
          <w:sz w:val="24"/>
          <w:szCs w:val="24"/>
        </w:rPr>
        <w:t>SoFR</w:t>
      </w:r>
      <w:proofErr w:type="spellEnd"/>
      <w:r w:rsidR="00304F4A">
        <w:rPr>
          <w:rFonts w:ascii="Times New Roman" w:hAnsi="Times New Roman" w:cs="Times New Roman"/>
          <w:sz w:val="24"/>
          <w:szCs w:val="24"/>
        </w:rPr>
        <w:t xml:space="preserve"> model was used to determine the subtle differences in the pupillary light reflex that discriminate between cannabis users versus non-users, while the </w:t>
      </w:r>
      <w:proofErr w:type="spellStart"/>
      <w:r w:rsidR="00304F4A">
        <w:rPr>
          <w:rFonts w:ascii="Times New Roman" w:hAnsi="Times New Roman" w:cs="Times New Roman"/>
          <w:sz w:val="24"/>
          <w:szCs w:val="24"/>
        </w:rPr>
        <w:t>FoSR</w:t>
      </w:r>
      <w:proofErr w:type="spellEnd"/>
      <w:r w:rsidR="00304F4A">
        <w:rPr>
          <w:rFonts w:ascii="Times New Roman" w:hAnsi="Times New Roman" w:cs="Times New Roman"/>
          <w:sz w:val="24"/>
          <w:szCs w:val="24"/>
        </w:rPr>
        <w:t xml:space="preserve"> models were used to distinguish trajectory patterns that are associated with cannabis use frequency. Additionally, due to the variability in the time from cannabis consumption to the post test, a </w:t>
      </w:r>
      <w:proofErr w:type="spellStart"/>
      <w:r w:rsidR="00304F4A">
        <w:rPr>
          <w:rFonts w:ascii="Times New Roman" w:hAnsi="Times New Roman" w:cs="Times New Roman"/>
          <w:sz w:val="24"/>
          <w:szCs w:val="24"/>
        </w:rPr>
        <w:t>FoSR</w:t>
      </w:r>
      <w:proofErr w:type="spellEnd"/>
      <w:r w:rsidR="00304F4A">
        <w:rPr>
          <w:rFonts w:ascii="Times New Roman" w:hAnsi="Times New Roman" w:cs="Times New Roman"/>
          <w:sz w:val="24"/>
          <w:szCs w:val="24"/>
        </w:rPr>
        <w:t xml:space="preserve"> model was used to explain differences in trajectories due to cannabis use frequency and time differences in wait time between cannabis use and testing. </w:t>
      </w:r>
    </w:p>
    <w:p w14:paraId="2279320F" w14:textId="0A09F49C" w:rsidR="00304F4A" w:rsidRPr="00304F4A" w:rsidRDefault="00304F4A" w:rsidP="00C13772">
      <w:pPr>
        <w:spacing w:line="480" w:lineRule="auto"/>
        <w:rPr>
          <w:rFonts w:ascii="Times New Roman" w:hAnsi="Times New Roman" w:cs="Times New Roman"/>
          <w:i/>
          <w:iCs/>
          <w:sz w:val="24"/>
          <w:szCs w:val="24"/>
        </w:rPr>
      </w:pPr>
      <w:r w:rsidRPr="00304F4A">
        <w:rPr>
          <w:rFonts w:ascii="Times New Roman" w:hAnsi="Times New Roman" w:cs="Times New Roman"/>
          <w:i/>
          <w:iCs/>
          <w:sz w:val="24"/>
          <w:szCs w:val="24"/>
        </w:rPr>
        <w:t>Prediction Analysis</w:t>
      </w:r>
    </w:p>
    <w:p w14:paraId="3AF9C58F" w14:textId="6746611B" w:rsidR="00304F4A" w:rsidRPr="00C13772" w:rsidRDefault="00662748" w:rsidP="00FF541D">
      <w:pPr>
        <w:spacing w:line="480" w:lineRule="auto"/>
        <w:ind w:firstLine="720"/>
        <w:rPr>
          <w:rFonts w:ascii="Times New Roman" w:hAnsi="Times New Roman" w:cs="Times New Roman"/>
          <w:sz w:val="24"/>
          <w:szCs w:val="24"/>
        </w:rPr>
      </w:pPr>
      <w:commentRangeStart w:id="2"/>
      <w:r>
        <w:rPr>
          <w:rFonts w:ascii="Times New Roman" w:hAnsi="Times New Roman" w:cs="Times New Roman"/>
          <w:sz w:val="24"/>
          <w:szCs w:val="24"/>
        </w:rPr>
        <w:t>Two separate logistic regression</w:t>
      </w:r>
      <w:commentRangeEnd w:id="2"/>
      <w:r w:rsidR="00335A93">
        <w:rPr>
          <w:rStyle w:val="CommentReference"/>
        </w:rPr>
        <w:commentReference w:id="2"/>
      </w:r>
      <w:r>
        <w:rPr>
          <w:rFonts w:ascii="Times New Roman" w:hAnsi="Times New Roman" w:cs="Times New Roman"/>
          <w:sz w:val="24"/>
          <w:szCs w:val="24"/>
        </w:rPr>
        <w:t xml:space="preserve"> model were used to predict cannabis user and not users. The first model used single value summaries of the trajectory data </w:t>
      </w:r>
      <w:r w:rsidR="00597375">
        <w:rPr>
          <w:rFonts w:ascii="Times New Roman" w:hAnsi="Times New Roman" w:cs="Times New Roman"/>
          <w:sz w:val="24"/>
          <w:szCs w:val="24"/>
        </w:rPr>
        <w:t xml:space="preserve">which </w:t>
      </w:r>
      <w:r>
        <w:rPr>
          <w:rFonts w:ascii="Times New Roman" w:hAnsi="Times New Roman" w:cs="Times New Roman"/>
          <w:sz w:val="24"/>
          <w:szCs w:val="24"/>
        </w:rPr>
        <w:t>included: (a) minimal constriction, the magnitude of peak decrease as a percentage of the pre-illumination diameter</w:t>
      </w:r>
      <w:r w:rsidR="00597375">
        <w:rPr>
          <w:rFonts w:ascii="Times New Roman" w:hAnsi="Times New Roman" w:cs="Times New Roman"/>
          <w:sz w:val="24"/>
          <w:szCs w:val="24"/>
        </w:rPr>
        <w:t>;</w:t>
      </w:r>
      <w:r>
        <w:rPr>
          <w:rFonts w:ascii="Times New Roman" w:hAnsi="Times New Roman" w:cs="Times New Roman"/>
          <w:sz w:val="24"/>
          <w:szCs w:val="24"/>
        </w:rPr>
        <w:t xml:space="preserve"> (b) AUC, the magnitude of rebound di</w:t>
      </w:r>
      <w:r w:rsidR="00597375">
        <w:rPr>
          <w:rFonts w:ascii="Times New Roman" w:hAnsi="Times New Roman" w:cs="Times New Roman"/>
          <w:sz w:val="24"/>
          <w:szCs w:val="24"/>
        </w:rPr>
        <w:t xml:space="preserve">lation after the point of minimal constriction; </w:t>
      </w:r>
      <w:r>
        <w:rPr>
          <w:rFonts w:ascii="Times New Roman" w:hAnsi="Times New Roman" w:cs="Times New Roman"/>
          <w:sz w:val="24"/>
          <w:szCs w:val="24"/>
        </w:rPr>
        <w:t xml:space="preserve">and </w:t>
      </w:r>
      <w:r w:rsidR="00597375">
        <w:rPr>
          <w:rFonts w:ascii="Times New Roman" w:hAnsi="Times New Roman" w:cs="Times New Roman"/>
          <w:sz w:val="24"/>
          <w:szCs w:val="24"/>
        </w:rPr>
        <w:t xml:space="preserve">(c) </w:t>
      </w:r>
      <w:commentRangeStart w:id="3"/>
      <w:r>
        <w:rPr>
          <w:rFonts w:ascii="Times New Roman" w:hAnsi="Times New Roman" w:cs="Times New Roman"/>
          <w:sz w:val="24"/>
          <w:szCs w:val="24"/>
        </w:rPr>
        <w:t>slope</w:t>
      </w:r>
      <w:commentRangeEnd w:id="3"/>
      <w:r w:rsidR="004204A1">
        <w:rPr>
          <w:rStyle w:val="CommentReference"/>
        </w:rPr>
        <w:commentReference w:id="3"/>
      </w:r>
      <w:r w:rsidR="00597375">
        <w:rPr>
          <w:rFonts w:ascii="Times New Roman" w:hAnsi="Times New Roman" w:cs="Times New Roman"/>
          <w:sz w:val="24"/>
          <w:szCs w:val="24"/>
        </w:rPr>
        <w:t xml:space="preserve">  (Steinhart thesis).  The second model used the prediction from the </w:t>
      </w:r>
      <w:proofErr w:type="spellStart"/>
      <w:r w:rsidR="00597375">
        <w:rPr>
          <w:rFonts w:ascii="Times New Roman" w:hAnsi="Times New Roman" w:cs="Times New Roman"/>
          <w:sz w:val="24"/>
          <w:szCs w:val="24"/>
        </w:rPr>
        <w:t>SoFR</w:t>
      </w:r>
      <w:proofErr w:type="spellEnd"/>
      <w:r w:rsidR="00597375">
        <w:rPr>
          <w:rFonts w:ascii="Times New Roman" w:hAnsi="Times New Roman" w:cs="Times New Roman"/>
          <w:sz w:val="24"/>
          <w:szCs w:val="24"/>
        </w:rPr>
        <w:t xml:space="preserve"> model, which assessed information from the full trajectory of the pupillary light reflex during the post test. Receiver </w:t>
      </w:r>
      <w:r w:rsidR="00597375">
        <w:rPr>
          <w:rFonts w:ascii="Times New Roman" w:hAnsi="Times New Roman" w:cs="Times New Roman"/>
          <w:sz w:val="24"/>
          <w:szCs w:val="24"/>
        </w:rPr>
        <w:lastRenderedPageBreak/>
        <w:t xml:space="preserve">operating </w:t>
      </w:r>
      <w:r w:rsidR="00080F21">
        <w:rPr>
          <w:rFonts w:ascii="Times New Roman" w:hAnsi="Times New Roman" w:cs="Times New Roman"/>
          <w:sz w:val="24"/>
          <w:szCs w:val="24"/>
        </w:rPr>
        <w:t xml:space="preserve">characteristic </w:t>
      </w:r>
      <w:r w:rsidR="00597375">
        <w:rPr>
          <w:rFonts w:ascii="Times New Roman" w:hAnsi="Times New Roman" w:cs="Times New Roman"/>
          <w:sz w:val="24"/>
          <w:szCs w:val="24"/>
        </w:rPr>
        <w:t xml:space="preserve">curves (ROCs) for each model were used to assess the accuracy of the models with area under the curve.  </w:t>
      </w:r>
    </w:p>
    <w:p w14:paraId="7A6B6D64" w14:textId="7D0DC457" w:rsidR="00F76D34" w:rsidRDefault="007862C8" w:rsidP="007862C8">
      <w:pPr>
        <w:spacing w:line="480" w:lineRule="auto"/>
        <w:rPr>
          <w:rFonts w:ascii="Times New Roman" w:hAnsi="Times New Roman" w:cs="Times New Roman"/>
          <w:sz w:val="24"/>
          <w:szCs w:val="24"/>
        </w:rPr>
      </w:pPr>
      <w:commentRangeStart w:id="4"/>
      <w:r>
        <w:rPr>
          <w:rFonts w:ascii="Times New Roman" w:hAnsi="Times New Roman" w:cs="Times New Roman"/>
          <w:sz w:val="24"/>
          <w:szCs w:val="24"/>
        </w:rPr>
        <w:t>RESULTS</w:t>
      </w:r>
      <w:commentRangeEnd w:id="4"/>
      <w:r w:rsidR="003D7EE5">
        <w:rPr>
          <w:rStyle w:val="CommentReference"/>
        </w:rPr>
        <w:commentReference w:id="4"/>
      </w:r>
      <w:r>
        <w:rPr>
          <w:rFonts w:ascii="Times New Roman" w:hAnsi="Times New Roman" w:cs="Times New Roman"/>
          <w:sz w:val="24"/>
          <w:szCs w:val="24"/>
        </w:rPr>
        <w:t>:</w:t>
      </w:r>
    </w:p>
    <w:p w14:paraId="1432454E" w14:textId="4B658A8A" w:rsidR="00080F21" w:rsidRDefault="00080F21" w:rsidP="00FF541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ROC curves for the prediction analysis compared the discrimination ability for two models; one uses summary features of the trajectory of the pupillary light response and the second used the full trajectory of the pupillary light response (Figure 1). The AUCs, used to quantify the discrimination ability of the model, for these prediction models ranged from 0.68 to 0.71, with the model using the full trajectory of pupillary light response having the higher AUC. This indicates that models using full trajectory information of pupillary light response may have the ability to discriminate between cannabis </w:t>
      </w:r>
      <w:commentRangeStart w:id="5"/>
      <w:r>
        <w:rPr>
          <w:rFonts w:ascii="Times New Roman" w:hAnsi="Times New Roman" w:cs="Times New Roman"/>
          <w:sz w:val="24"/>
          <w:szCs w:val="24"/>
        </w:rPr>
        <w:t>smokers and non-smokers</w:t>
      </w:r>
      <w:commentRangeEnd w:id="5"/>
      <w:r>
        <w:rPr>
          <w:rStyle w:val="CommentReference"/>
        </w:rPr>
        <w:commentReference w:id="5"/>
      </w:r>
      <w:r>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9350"/>
      </w:tblGrid>
      <w:tr w:rsidR="00080F21" w14:paraId="0A80899D" w14:textId="77777777" w:rsidTr="00080F21">
        <w:tc>
          <w:tcPr>
            <w:tcW w:w="9350" w:type="dxa"/>
          </w:tcPr>
          <w:p w14:paraId="2E158448" w14:textId="28D21C39" w:rsidR="00080F21" w:rsidRDefault="00080F21" w:rsidP="00080F21">
            <w:pPr>
              <w:rPr>
                <w:rFonts w:ascii="Times New Roman" w:hAnsi="Times New Roman" w:cs="Times New Roman"/>
                <w:sz w:val="24"/>
                <w:szCs w:val="24"/>
              </w:rPr>
            </w:pPr>
            <w:r>
              <w:rPr>
                <w:rFonts w:ascii="Times New Roman" w:hAnsi="Times New Roman" w:cs="Times New Roman"/>
                <w:sz w:val="24"/>
                <w:szCs w:val="24"/>
              </w:rPr>
              <w:t xml:space="preserve">Figure 1: </w:t>
            </w:r>
            <w:r w:rsidR="00F00A27">
              <w:rPr>
                <w:rFonts w:ascii="Times New Roman" w:hAnsi="Times New Roman" w:cs="Times New Roman"/>
                <w:sz w:val="24"/>
                <w:szCs w:val="24"/>
              </w:rPr>
              <w:t>ROCs Evaluating the Discrimination Ability between Smokers and non-Smokers for Summary Feature vs Full Trajectory Models</w:t>
            </w:r>
          </w:p>
        </w:tc>
      </w:tr>
      <w:tr w:rsidR="00080F21" w14:paraId="3274BC15" w14:textId="77777777" w:rsidTr="00080F21">
        <w:tc>
          <w:tcPr>
            <w:tcW w:w="9350" w:type="dxa"/>
          </w:tcPr>
          <w:p w14:paraId="002BFC25" w14:textId="7ADC68A4" w:rsidR="00080F21" w:rsidRDefault="00080F21" w:rsidP="00080F21">
            <w:pPr>
              <w:rPr>
                <w:rFonts w:ascii="Times New Roman" w:hAnsi="Times New Roman" w:cs="Times New Roman"/>
                <w:sz w:val="24"/>
                <w:szCs w:val="24"/>
              </w:rPr>
            </w:pPr>
            <w:commentRangeStart w:id="6"/>
            <w:r>
              <w:rPr>
                <w:noProof/>
              </w:rPr>
              <w:drawing>
                <wp:inline distT="0" distB="0" distL="0" distR="0" wp14:anchorId="74A75C01" wp14:editId="53817917">
                  <wp:extent cx="5943600" cy="2641600"/>
                  <wp:effectExtent l="0" t="0" r="0" b="635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641600"/>
                          </a:xfrm>
                          <a:prstGeom prst="rect">
                            <a:avLst/>
                          </a:prstGeom>
                          <a:noFill/>
                          <a:ln>
                            <a:noFill/>
                          </a:ln>
                        </pic:spPr>
                      </pic:pic>
                    </a:graphicData>
                  </a:graphic>
                </wp:inline>
              </w:drawing>
            </w:r>
            <w:commentRangeEnd w:id="6"/>
            <w:r>
              <w:rPr>
                <w:rStyle w:val="CommentReference"/>
              </w:rPr>
              <w:commentReference w:id="6"/>
            </w:r>
          </w:p>
        </w:tc>
      </w:tr>
      <w:tr w:rsidR="00080F21" w14:paraId="5F36866B" w14:textId="77777777" w:rsidTr="00080F21">
        <w:tc>
          <w:tcPr>
            <w:tcW w:w="9350" w:type="dxa"/>
          </w:tcPr>
          <w:p w14:paraId="436044A7" w14:textId="0614E023" w:rsidR="00080F21" w:rsidRDefault="00F00A27" w:rsidP="00080F21">
            <w:pPr>
              <w:rPr>
                <w:rFonts w:ascii="Times New Roman" w:hAnsi="Times New Roman" w:cs="Times New Roman"/>
                <w:sz w:val="24"/>
                <w:szCs w:val="24"/>
              </w:rPr>
            </w:pPr>
            <w:r>
              <w:rPr>
                <w:rFonts w:ascii="Times New Roman" w:hAnsi="Times New Roman" w:cs="Times New Roman"/>
                <w:sz w:val="24"/>
                <w:szCs w:val="24"/>
              </w:rPr>
              <w:t>Receiver Operator Characteristic curves (ROCs) evaluate the prediction accuracy for different models, with a higher prediction accuracy indicated by a higher AUC and the ROC curve following the left and top edge of the graph. The model depicted with the blue line was constructed with summary features of pupillary light reflex which included the point of minimal constriction, the area under the curve after the point of minimal constriction and the rebound dilation slope after the point of minimal constriction</w:t>
            </w:r>
            <w:r w:rsidR="00361768">
              <w:rPr>
                <w:rFonts w:ascii="Times New Roman" w:hAnsi="Times New Roman" w:cs="Times New Roman"/>
                <w:sz w:val="24"/>
                <w:szCs w:val="24"/>
              </w:rPr>
              <w:t xml:space="preserve">. The model depicted with the yellow was constricted with the full trajectory of pupillary light reflex without creating </w:t>
            </w:r>
            <w:r w:rsidR="00361768">
              <w:rPr>
                <w:rFonts w:ascii="Times New Roman" w:hAnsi="Times New Roman" w:cs="Times New Roman"/>
                <w:sz w:val="24"/>
                <w:szCs w:val="24"/>
              </w:rPr>
              <w:lastRenderedPageBreak/>
              <w:t xml:space="preserve">summary features. Although similar, the model utilizing the full trajectory data has better discrimination ability between smokers and non-smokers. </w:t>
            </w:r>
            <w:r>
              <w:rPr>
                <w:rFonts w:ascii="Times New Roman" w:hAnsi="Times New Roman" w:cs="Times New Roman"/>
                <w:sz w:val="24"/>
                <w:szCs w:val="24"/>
              </w:rPr>
              <w:t xml:space="preserve"> </w:t>
            </w:r>
          </w:p>
        </w:tc>
      </w:tr>
    </w:tbl>
    <w:p w14:paraId="52AD6ABF" w14:textId="77777777" w:rsidR="00990BBF" w:rsidRDefault="00990BBF" w:rsidP="007862C8">
      <w:pPr>
        <w:spacing w:line="480" w:lineRule="auto"/>
        <w:rPr>
          <w:rFonts w:ascii="Times New Roman" w:hAnsi="Times New Roman" w:cs="Times New Roman"/>
          <w:sz w:val="24"/>
          <w:szCs w:val="24"/>
        </w:rPr>
      </w:pPr>
    </w:p>
    <w:p w14:paraId="2C824CF2" w14:textId="14D708CF" w:rsidR="00080F21" w:rsidRDefault="00080F21" w:rsidP="00FF541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full trajectory model used in the prediction analysis was a </w:t>
      </w:r>
      <w:proofErr w:type="spellStart"/>
      <w:r>
        <w:rPr>
          <w:rFonts w:ascii="Times New Roman" w:hAnsi="Times New Roman" w:cs="Times New Roman"/>
          <w:sz w:val="24"/>
          <w:szCs w:val="24"/>
        </w:rPr>
        <w:t>SoFR</w:t>
      </w:r>
      <w:proofErr w:type="spellEnd"/>
      <w:r>
        <w:rPr>
          <w:rFonts w:ascii="Times New Roman" w:hAnsi="Times New Roman" w:cs="Times New Roman"/>
          <w:sz w:val="24"/>
          <w:szCs w:val="24"/>
        </w:rPr>
        <w:t xml:space="preserve"> model that </w:t>
      </w:r>
      <w:r w:rsidR="00335A93">
        <w:rPr>
          <w:rFonts w:ascii="Times New Roman" w:hAnsi="Times New Roman" w:cs="Times New Roman"/>
          <w:sz w:val="24"/>
          <w:szCs w:val="24"/>
        </w:rPr>
        <w:t xml:space="preserve">found differences in the average trajectory of smokers and non-smoker to predict the group for each trajectory. In Figure 2, a plot of </w:t>
      </w:r>
      <w:r w:rsidR="00833772">
        <w:rPr>
          <w:rFonts w:ascii="Times New Roman" w:hAnsi="Times New Roman" w:cs="Times New Roman"/>
          <w:sz w:val="24"/>
          <w:szCs w:val="24"/>
        </w:rPr>
        <w:t>the odds ratio</w:t>
      </w:r>
      <w:r w:rsidR="00335A93">
        <w:rPr>
          <w:rFonts w:ascii="Times New Roman" w:hAnsi="Times New Roman" w:cs="Times New Roman"/>
          <w:sz w:val="24"/>
          <w:szCs w:val="24"/>
        </w:rPr>
        <w:t xml:space="preserve"> between smoker and non-smoker trajectories is </w:t>
      </w:r>
      <w:r w:rsidR="00833772">
        <w:rPr>
          <w:rFonts w:ascii="Times New Roman" w:hAnsi="Times New Roman" w:cs="Times New Roman"/>
          <w:sz w:val="24"/>
          <w:szCs w:val="24"/>
        </w:rPr>
        <w:t>shown</w:t>
      </w:r>
      <w:r w:rsidR="00335A93">
        <w:rPr>
          <w:rFonts w:ascii="Times New Roman" w:hAnsi="Times New Roman" w:cs="Times New Roman"/>
          <w:sz w:val="24"/>
          <w:szCs w:val="24"/>
        </w:rPr>
        <w:t>. From this plot,</w:t>
      </w:r>
      <w:r w:rsidR="0075567D">
        <w:rPr>
          <w:rFonts w:ascii="Times New Roman" w:hAnsi="Times New Roman" w:cs="Times New Roman"/>
          <w:sz w:val="24"/>
          <w:szCs w:val="24"/>
        </w:rPr>
        <w:t xml:space="preserve"> statistically</w:t>
      </w:r>
      <w:r w:rsidR="00335A93">
        <w:rPr>
          <w:rFonts w:ascii="Times New Roman" w:hAnsi="Times New Roman" w:cs="Times New Roman"/>
          <w:sz w:val="24"/>
          <w:szCs w:val="24"/>
        </w:rPr>
        <w:t xml:space="preserve"> significant differences are seen between </w:t>
      </w:r>
      <w:r w:rsidR="00C132EA">
        <w:rPr>
          <w:rFonts w:ascii="Times New Roman" w:hAnsi="Times New Roman" w:cs="Times New Roman"/>
          <w:sz w:val="24"/>
          <w:szCs w:val="24"/>
        </w:rPr>
        <w:t>2.03</w:t>
      </w:r>
      <w:r w:rsidR="00833772">
        <w:rPr>
          <w:rFonts w:ascii="Times New Roman" w:hAnsi="Times New Roman" w:cs="Times New Roman"/>
          <w:sz w:val="24"/>
          <w:szCs w:val="24"/>
        </w:rPr>
        <w:t xml:space="preserve"> and 3.7</w:t>
      </w:r>
      <w:r w:rsidR="00C132EA">
        <w:rPr>
          <w:rFonts w:ascii="Times New Roman" w:hAnsi="Times New Roman" w:cs="Times New Roman"/>
          <w:sz w:val="24"/>
          <w:szCs w:val="24"/>
        </w:rPr>
        <w:t>3</w:t>
      </w:r>
      <w:r w:rsidR="00833772">
        <w:rPr>
          <w:rFonts w:ascii="Times New Roman" w:hAnsi="Times New Roman" w:cs="Times New Roman"/>
          <w:sz w:val="24"/>
          <w:szCs w:val="24"/>
        </w:rPr>
        <w:t xml:space="preserve"> seconds </w:t>
      </w:r>
      <w:r w:rsidR="0075567D">
        <w:rPr>
          <w:rFonts w:ascii="Times New Roman" w:hAnsi="Times New Roman" w:cs="Times New Roman"/>
          <w:sz w:val="24"/>
          <w:szCs w:val="24"/>
        </w:rPr>
        <w:t xml:space="preserve">with a </w:t>
      </w:r>
      <w:r w:rsidR="00F00A27">
        <w:rPr>
          <w:rFonts w:ascii="Times New Roman" w:hAnsi="Times New Roman" w:cs="Times New Roman"/>
          <w:sz w:val="24"/>
          <w:szCs w:val="24"/>
        </w:rPr>
        <w:t>maximum</w:t>
      </w:r>
      <w:r w:rsidR="0075567D">
        <w:rPr>
          <w:rFonts w:ascii="Times New Roman" w:hAnsi="Times New Roman" w:cs="Times New Roman"/>
          <w:sz w:val="24"/>
          <w:szCs w:val="24"/>
        </w:rPr>
        <w:t xml:space="preserve"> difference at 2.97 seconds (OR: 2.66, </w:t>
      </w:r>
      <w:commentRangeStart w:id="7"/>
      <w:r w:rsidR="0075567D">
        <w:rPr>
          <w:rFonts w:ascii="Times New Roman" w:hAnsi="Times New Roman" w:cs="Times New Roman"/>
          <w:sz w:val="24"/>
          <w:szCs w:val="24"/>
        </w:rPr>
        <w:t xml:space="preserve">95% </w:t>
      </w:r>
      <w:commentRangeEnd w:id="7"/>
      <w:r w:rsidR="00361768">
        <w:rPr>
          <w:rStyle w:val="CommentReference"/>
        </w:rPr>
        <w:commentReference w:id="7"/>
      </w:r>
      <w:r w:rsidR="0075567D">
        <w:rPr>
          <w:rFonts w:ascii="Times New Roman" w:hAnsi="Times New Roman" w:cs="Times New Roman"/>
          <w:sz w:val="24"/>
          <w:szCs w:val="24"/>
        </w:rPr>
        <w:t>CI: [1.2</w:t>
      </w:r>
      <w:r w:rsidR="00C132EA">
        <w:rPr>
          <w:rFonts w:ascii="Times New Roman" w:hAnsi="Times New Roman" w:cs="Times New Roman"/>
          <w:sz w:val="24"/>
          <w:szCs w:val="24"/>
        </w:rPr>
        <w:t>8</w:t>
      </w:r>
      <w:r w:rsidR="0075567D">
        <w:rPr>
          <w:rFonts w:ascii="Times New Roman" w:hAnsi="Times New Roman" w:cs="Times New Roman"/>
          <w:sz w:val="24"/>
          <w:szCs w:val="24"/>
        </w:rPr>
        <w:t>, 5.5</w:t>
      </w:r>
      <w:r w:rsidR="00C132EA">
        <w:rPr>
          <w:rFonts w:ascii="Times New Roman" w:hAnsi="Times New Roman" w:cs="Times New Roman"/>
          <w:sz w:val="24"/>
          <w:szCs w:val="24"/>
        </w:rPr>
        <w:t>0</w:t>
      </w:r>
      <w:r w:rsidR="0075567D">
        <w:rPr>
          <w:rFonts w:ascii="Times New Roman" w:hAnsi="Times New Roman" w:cs="Times New Roman"/>
          <w:sz w:val="24"/>
          <w:szCs w:val="24"/>
        </w:rPr>
        <w:t xml:space="preserve">]) </w:t>
      </w:r>
      <w:r w:rsidR="00833772">
        <w:rPr>
          <w:rFonts w:ascii="Times New Roman" w:hAnsi="Times New Roman" w:cs="Times New Roman"/>
          <w:sz w:val="24"/>
          <w:szCs w:val="24"/>
        </w:rPr>
        <w:t>and between 5.7 and 7.</w:t>
      </w:r>
      <w:r w:rsidR="00C132EA">
        <w:rPr>
          <w:rFonts w:ascii="Times New Roman" w:hAnsi="Times New Roman" w:cs="Times New Roman"/>
          <w:sz w:val="24"/>
          <w:szCs w:val="24"/>
        </w:rPr>
        <w:t>3</w:t>
      </w:r>
      <w:r w:rsidR="00833772">
        <w:rPr>
          <w:rFonts w:ascii="Times New Roman" w:hAnsi="Times New Roman" w:cs="Times New Roman"/>
          <w:sz w:val="24"/>
          <w:szCs w:val="24"/>
        </w:rPr>
        <w:t xml:space="preserve"> seconds</w:t>
      </w:r>
      <w:r w:rsidR="0075567D">
        <w:rPr>
          <w:rFonts w:ascii="Times New Roman" w:hAnsi="Times New Roman" w:cs="Times New Roman"/>
          <w:sz w:val="24"/>
          <w:szCs w:val="24"/>
        </w:rPr>
        <w:t xml:space="preserve"> with a </w:t>
      </w:r>
      <w:r w:rsidR="00F00A27">
        <w:rPr>
          <w:rFonts w:ascii="Times New Roman" w:hAnsi="Times New Roman" w:cs="Times New Roman"/>
          <w:sz w:val="24"/>
          <w:szCs w:val="24"/>
        </w:rPr>
        <w:t>peak</w:t>
      </w:r>
      <w:r w:rsidR="0075567D">
        <w:rPr>
          <w:rFonts w:ascii="Times New Roman" w:hAnsi="Times New Roman" w:cs="Times New Roman"/>
          <w:sz w:val="24"/>
          <w:szCs w:val="24"/>
        </w:rPr>
        <w:t xml:space="preserve"> difference at 6.5</w:t>
      </w:r>
      <w:r w:rsidR="00C132EA">
        <w:rPr>
          <w:rFonts w:ascii="Times New Roman" w:hAnsi="Times New Roman" w:cs="Times New Roman"/>
          <w:sz w:val="24"/>
          <w:szCs w:val="24"/>
        </w:rPr>
        <w:t>7</w:t>
      </w:r>
      <w:r w:rsidR="0075567D">
        <w:rPr>
          <w:rFonts w:ascii="Times New Roman" w:hAnsi="Times New Roman" w:cs="Times New Roman"/>
          <w:sz w:val="24"/>
          <w:szCs w:val="24"/>
        </w:rPr>
        <w:t xml:space="preserve"> seconds (OR: 0.37, 95% CI: [0.1</w:t>
      </w:r>
      <w:r w:rsidR="00C132EA">
        <w:rPr>
          <w:rFonts w:ascii="Times New Roman" w:hAnsi="Times New Roman" w:cs="Times New Roman"/>
          <w:sz w:val="24"/>
          <w:szCs w:val="24"/>
        </w:rPr>
        <w:t>7</w:t>
      </w:r>
      <w:r w:rsidR="0075567D">
        <w:rPr>
          <w:rFonts w:ascii="Times New Roman" w:hAnsi="Times New Roman" w:cs="Times New Roman"/>
          <w:sz w:val="24"/>
          <w:szCs w:val="24"/>
        </w:rPr>
        <w:t>, 0.8</w:t>
      </w:r>
      <w:r w:rsidR="00C132EA">
        <w:rPr>
          <w:rFonts w:ascii="Times New Roman" w:hAnsi="Times New Roman" w:cs="Times New Roman"/>
          <w:sz w:val="24"/>
          <w:szCs w:val="24"/>
        </w:rPr>
        <w:t>1</w:t>
      </w:r>
      <w:r w:rsidR="0075567D">
        <w:rPr>
          <w:rFonts w:ascii="Times New Roman" w:hAnsi="Times New Roman" w:cs="Times New Roman"/>
          <w:sz w:val="24"/>
          <w:szCs w:val="24"/>
        </w:rPr>
        <w:t>])</w:t>
      </w:r>
      <w:r w:rsidR="00833772">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9350"/>
      </w:tblGrid>
      <w:tr w:rsidR="00080F21" w14:paraId="420790F1" w14:textId="77777777" w:rsidTr="00080F21">
        <w:tc>
          <w:tcPr>
            <w:tcW w:w="9350" w:type="dxa"/>
          </w:tcPr>
          <w:p w14:paraId="1F48AC52" w14:textId="7594A9BD" w:rsidR="00080F21" w:rsidRDefault="00080F21" w:rsidP="00080F21">
            <w:pPr>
              <w:rPr>
                <w:rFonts w:ascii="Times New Roman" w:hAnsi="Times New Roman" w:cs="Times New Roman"/>
                <w:sz w:val="24"/>
                <w:szCs w:val="24"/>
              </w:rPr>
            </w:pPr>
            <w:r>
              <w:rPr>
                <w:rFonts w:ascii="Times New Roman" w:hAnsi="Times New Roman" w:cs="Times New Roman"/>
                <w:sz w:val="24"/>
                <w:szCs w:val="24"/>
              </w:rPr>
              <w:t xml:space="preserve">Figure 2: </w:t>
            </w:r>
            <w:r w:rsidR="00361768">
              <w:rPr>
                <w:rFonts w:ascii="Times New Roman" w:hAnsi="Times New Roman" w:cs="Times New Roman"/>
                <w:sz w:val="24"/>
                <w:szCs w:val="24"/>
              </w:rPr>
              <w:t>Plot of Logistic Regression Model to Discriminate between Smokers and non-Smokers</w:t>
            </w:r>
          </w:p>
        </w:tc>
      </w:tr>
      <w:tr w:rsidR="00080F21" w14:paraId="1EE0ACB7" w14:textId="77777777" w:rsidTr="00080F21">
        <w:tc>
          <w:tcPr>
            <w:tcW w:w="9350" w:type="dxa"/>
          </w:tcPr>
          <w:p w14:paraId="37504E82" w14:textId="3E05E94A" w:rsidR="00080F21" w:rsidRDefault="00080F21" w:rsidP="00080F21">
            <w:pPr>
              <w:rPr>
                <w:rFonts w:ascii="Times New Roman" w:hAnsi="Times New Roman" w:cs="Times New Roman"/>
                <w:sz w:val="24"/>
                <w:szCs w:val="24"/>
              </w:rPr>
            </w:pPr>
            <w:r>
              <w:rPr>
                <w:noProof/>
              </w:rPr>
              <w:drawing>
                <wp:inline distT="0" distB="0" distL="0" distR="0" wp14:anchorId="03D3907B" wp14:editId="665A74EE">
                  <wp:extent cx="5943600" cy="2641600"/>
                  <wp:effectExtent l="0" t="0" r="0" b="635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2641600"/>
                          </a:xfrm>
                          <a:prstGeom prst="rect">
                            <a:avLst/>
                          </a:prstGeom>
                          <a:noFill/>
                          <a:ln>
                            <a:noFill/>
                          </a:ln>
                        </pic:spPr>
                      </pic:pic>
                    </a:graphicData>
                  </a:graphic>
                </wp:inline>
              </w:drawing>
            </w:r>
          </w:p>
        </w:tc>
      </w:tr>
      <w:tr w:rsidR="00080F21" w14:paraId="634283D0" w14:textId="77777777" w:rsidTr="00080F21">
        <w:tc>
          <w:tcPr>
            <w:tcW w:w="9350" w:type="dxa"/>
          </w:tcPr>
          <w:p w14:paraId="1C914904" w14:textId="76E6F894" w:rsidR="00080F21" w:rsidRDefault="00F02C75" w:rsidP="00833772">
            <w:pPr>
              <w:rPr>
                <w:rFonts w:ascii="Times New Roman" w:hAnsi="Times New Roman" w:cs="Times New Roman"/>
                <w:sz w:val="24"/>
                <w:szCs w:val="24"/>
              </w:rPr>
            </w:pPr>
            <w:r>
              <w:rPr>
                <w:rFonts w:ascii="Times New Roman" w:hAnsi="Times New Roman" w:cs="Times New Roman"/>
                <w:sz w:val="24"/>
                <w:szCs w:val="24"/>
              </w:rPr>
              <w:t>The d</w:t>
            </w:r>
            <w:r w:rsidR="00833772" w:rsidRPr="00833772">
              <w:rPr>
                <w:rFonts w:ascii="Times New Roman" w:hAnsi="Times New Roman" w:cs="Times New Roman"/>
                <w:sz w:val="24"/>
                <w:szCs w:val="24"/>
              </w:rPr>
              <w:t>ashed lines indicate</w:t>
            </w:r>
            <w:r>
              <w:rPr>
                <w:rFonts w:ascii="Times New Roman" w:hAnsi="Times New Roman" w:cs="Times New Roman"/>
                <w:sz w:val="24"/>
                <w:szCs w:val="24"/>
              </w:rPr>
              <w:t xml:space="preserve"> the</w:t>
            </w:r>
            <w:r w:rsidR="00833772" w:rsidRPr="00833772">
              <w:rPr>
                <w:rFonts w:ascii="Times New Roman" w:hAnsi="Times New Roman" w:cs="Times New Roman"/>
                <w:sz w:val="24"/>
                <w:szCs w:val="24"/>
              </w:rPr>
              <w:t xml:space="preserve"> 2*</w:t>
            </w:r>
            <w:r w:rsidR="00F00A27">
              <w:rPr>
                <w:rFonts w:ascii="Times New Roman" w:hAnsi="Times New Roman" w:cs="Times New Roman"/>
                <w:sz w:val="24"/>
                <w:szCs w:val="24"/>
              </w:rPr>
              <w:t>SE</w:t>
            </w:r>
            <w:r w:rsidR="00833772" w:rsidRPr="00833772">
              <w:rPr>
                <w:rFonts w:ascii="Times New Roman" w:hAnsi="Times New Roman" w:cs="Times New Roman"/>
                <w:sz w:val="24"/>
                <w:szCs w:val="24"/>
              </w:rPr>
              <w:t xml:space="preserve"> confidence interval around the </w:t>
            </w:r>
            <w:r w:rsidR="00361768">
              <w:rPr>
                <w:rFonts w:ascii="Times New Roman" w:hAnsi="Times New Roman" w:cs="Times New Roman"/>
                <w:sz w:val="24"/>
                <w:szCs w:val="24"/>
              </w:rPr>
              <w:t>Odds Ratio</w:t>
            </w:r>
            <w:r>
              <w:rPr>
                <w:rFonts w:ascii="Times New Roman" w:hAnsi="Times New Roman" w:cs="Times New Roman"/>
                <w:sz w:val="24"/>
                <w:szCs w:val="24"/>
              </w:rPr>
              <w:t xml:space="preserve"> (OR)</w:t>
            </w:r>
            <w:r w:rsidR="00361768">
              <w:rPr>
                <w:rFonts w:ascii="Times New Roman" w:hAnsi="Times New Roman" w:cs="Times New Roman"/>
                <w:sz w:val="24"/>
                <w:szCs w:val="24"/>
              </w:rPr>
              <w:t xml:space="preserve"> estimate</w:t>
            </w:r>
            <w:r>
              <w:rPr>
                <w:rFonts w:ascii="Times New Roman" w:hAnsi="Times New Roman" w:cs="Times New Roman"/>
                <w:sz w:val="24"/>
                <w:szCs w:val="24"/>
              </w:rPr>
              <w:t>.</w:t>
            </w:r>
          </w:p>
          <w:p w14:paraId="2C4EBA01" w14:textId="36A23D19" w:rsidR="00361768" w:rsidRPr="00833772" w:rsidRDefault="00F02C75" w:rsidP="00833772">
            <w:pPr>
              <w:rPr>
                <w:rFonts w:ascii="Times New Roman" w:hAnsi="Times New Roman" w:cs="Times New Roman"/>
                <w:sz w:val="24"/>
                <w:szCs w:val="24"/>
              </w:rPr>
            </w:pPr>
            <w:r>
              <w:rPr>
                <w:rFonts w:ascii="Times New Roman" w:hAnsi="Times New Roman" w:cs="Times New Roman"/>
                <w:sz w:val="24"/>
                <w:szCs w:val="24"/>
              </w:rPr>
              <w:t>The plot depicts the odds ratio (OR) of being a smokers vs non-smokers across the time course of the pupillary light reflex. High ORs would increase the probability of predicting a smoker.  The red line indicates no difference between smokers and non-smokers, and areas where the confidence interval (</w:t>
            </w:r>
            <w:r w:rsidR="00395EBC">
              <w:rPr>
                <w:rFonts w:ascii="Times New Roman" w:hAnsi="Times New Roman" w:cs="Times New Roman"/>
                <w:sz w:val="24"/>
                <w:szCs w:val="24"/>
              </w:rPr>
              <w:t xml:space="preserve">both </w:t>
            </w:r>
            <w:r>
              <w:rPr>
                <w:rFonts w:ascii="Times New Roman" w:hAnsi="Times New Roman" w:cs="Times New Roman"/>
                <w:sz w:val="24"/>
                <w:szCs w:val="24"/>
              </w:rPr>
              <w:t xml:space="preserve">dashed lines) are above </w:t>
            </w:r>
            <w:r w:rsidR="00395EBC">
              <w:rPr>
                <w:rFonts w:ascii="Times New Roman" w:hAnsi="Times New Roman" w:cs="Times New Roman"/>
                <w:sz w:val="24"/>
                <w:szCs w:val="24"/>
              </w:rPr>
              <w:t>or below the red line indicate statistically significant differences between smokers and non-smokers.</w:t>
            </w:r>
          </w:p>
        </w:tc>
      </w:tr>
    </w:tbl>
    <w:p w14:paraId="271661B2" w14:textId="34738BBA" w:rsidR="00080F21" w:rsidRDefault="00080F21" w:rsidP="007862C8">
      <w:pPr>
        <w:spacing w:line="480" w:lineRule="auto"/>
        <w:rPr>
          <w:rFonts w:ascii="Times New Roman" w:hAnsi="Times New Roman" w:cs="Times New Roman"/>
          <w:sz w:val="24"/>
          <w:szCs w:val="24"/>
        </w:rPr>
      </w:pPr>
    </w:p>
    <w:p w14:paraId="4FC42839" w14:textId="6096DB65" w:rsidR="00833772" w:rsidRDefault="00833772" w:rsidP="00FF541D">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w:t>
      </w:r>
      <w:proofErr w:type="spellStart"/>
      <w:r>
        <w:rPr>
          <w:rFonts w:ascii="Times New Roman" w:hAnsi="Times New Roman" w:cs="Times New Roman"/>
          <w:sz w:val="24"/>
          <w:szCs w:val="24"/>
        </w:rPr>
        <w:t>FoSR</w:t>
      </w:r>
      <w:proofErr w:type="spellEnd"/>
      <w:r>
        <w:rPr>
          <w:rFonts w:ascii="Times New Roman" w:hAnsi="Times New Roman" w:cs="Times New Roman"/>
          <w:sz w:val="24"/>
          <w:szCs w:val="24"/>
        </w:rPr>
        <w:t xml:space="preserve"> model was used to show differences between the average trajectories of pupillary light reflex in daily, occasional and non-users. A separate model estimated the average trajectory of smokers and non-smokers. In Figure 3, the </w:t>
      </w:r>
      <w:r w:rsidR="00415C2B">
        <w:rPr>
          <w:rFonts w:ascii="Times New Roman" w:hAnsi="Times New Roman" w:cs="Times New Roman"/>
          <w:sz w:val="24"/>
          <w:szCs w:val="24"/>
        </w:rPr>
        <w:t xml:space="preserve">average trajectories are overlaid with solid lines for cannabis use frequency and a dashed line for the all smokers. The non-user and non-smokers compass the same individual and therefore </w:t>
      </w:r>
      <w:r w:rsidR="009C2F53">
        <w:rPr>
          <w:rFonts w:ascii="Times New Roman" w:hAnsi="Times New Roman" w:cs="Times New Roman"/>
          <w:sz w:val="24"/>
          <w:szCs w:val="24"/>
        </w:rPr>
        <w:t>overlap</w:t>
      </w:r>
      <w:r w:rsidR="00415C2B">
        <w:rPr>
          <w:rFonts w:ascii="Times New Roman" w:hAnsi="Times New Roman" w:cs="Times New Roman"/>
          <w:sz w:val="24"/>
          <w:szCs w:val="24"/>
        </w:rPr>
        <w:t xml:space="preserve"> completely. From the figure, we can see a stronger initial constriction in non-users and a steady rebound after the light test; </w:t>
      </w:r>
      <w:r w:rsidR="00395EBC">
        <w:rPr>
          <w:rFonts w:ascii="Times New Roman" w:hAnsi="Times New Roman" w:cs="Times New Roman"/>
          <w:sz w:val="24"/>
          <w:szCs w:val="24"/>
        </w:rPr>
        <w:t>however,</w:t>
      </w:r>
      <w:r w:rsidR="00415C2B">
        <w:rPr>
          <w:rFonts w:ascii="Times New Roman" w:hAnsi="Times New Roman" w:cs="Times New Roman"/>
          <w:sz w:val="24"/>
          <w:szCs w:val="24"/>
        </w:rPr>
        <w:t xml:space="preserve"> in smokers of both groups there is less initial constriction and the slope of the rebound dilation is shallower. </w:t>
      </w:r>
    </w:p>
    <w:tbl>
      <w:tblPr>
        <w:tblStyle w:val="TableGrid"/>
        <w:tblW w:w="0" w:type="auto"/>
        <w:tblLook w:val="04A0" w:firstRow="1" w:lastRow="0" w:firstColumn="1" w:lastColumn="0" w:noHBand="0" w:noVBand="1"/>
      </w:tblPr>
      <w:tblGrid>
        <w:gridCol w:w="9350"/>
      </w:tblGrid>
      <w:tr w:rsidR="00080F21" w14:paraId="4B967F8B" w14:textId="77777777" w:rsidTr="00080F21">
        <w:tc>
          <w:tcPr>
            <w:tcW w:w="9350" w:type="dxa"/>
          </w:tcPr>
          <w:p w14:paraId="038CCCB9" w14:textId="16521341" w:rsidR="00080F21" w:rsidRDefault="00080F21" w:rsidP="00080F21">
            <w:pPr>
              <w:rPr>
                <w:rFonts w:ascii="Times New Roman" w:hAnsi="Times New Roman" w:cs="Times New Roman"/>
                <w:sz w:val="24"/>
                <w:szCs w:val="24"/>
              </w:rPr>
            </w:pPr>
            <w:r>
              <w:rPr>
                <w:rFonts w:ascii="Times New Roman" w:hAnsi="Times New Roman" w:cs="Times New Roman"/>
                <w:sz w:val="24"/>
                <w:szCs w:val="24"/>
              </w:rPr>
              <w:t xml:space="preserve">Figure 3: </w:t>
            </w:r>
          </w:p>
        </w:tc>
      </w:tr>
      <w:tr w:rsidR="00080F21" w14:paraId="29F19A9E" w14:textId="77777777" w:rsidTr="00080F21">
        <w:tc>
          <w:tcPr>
            <w:tcW w:w="9350" w:type="dxa"/>
          </w:tcPr>
          <w:p w14:paraId="67A7C306" w14:textId="04399CE2" w:rsidR="00080F21" w:rsidRDefault="00080F21" w:rsidP="00080F21">
            <w:pPr>
              <w:rPr>
                <w:rFonts w:ascii="Times New Roman" w:hAnsi="Times New Roman" w:cs="Times New Roman"/>
                <w:sz w:val="24"/>
                <w:szCs w:val="24"/>
              </w:rPr>
            </w:pPr>
            <w:r>
              <w:rPr>
                <w:noProof/>
              </w:rPr>
              <w:drawing>
                <wp:inline distT="0" distB="0" distL="0" distR="0" wp14:anchorId="314430EA" wp14:editId="20155E4C">
                  <wp:extent cx="5943600" cy="26384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2638425"/>
                          </a:xfrm>
                          <a:prstGeom prst="rect">
                            <a:avLst/>
                          </a:prstGeom>
                          <a:noFill/>
                          <a:ln>
                            <a:noFill/>
                          </a:ln>
                        </pic:spPr>
                      </pic:pic>
                    </a:graphicData>
                  </a:graphic>
                </wp:inline>
              </w:drawing>
            </w:r>
          </w:p>
        </w:tc>
      </w:tr>
      <w:tr w:rsidR="00080F21" w14:paraId="13F1AB8E" w14:textId="77777777" w:rsidTr="00080F21">
        <w:tc>
          <w:tcPr>
            <w:tcW w:w="9350" w:type="dxa"/>
          </w:tcPr>
          <w:p w14:paraId="34C56648" w14:textId="77777777" w:rsidR="00080F21" w:rsidRDefault="00080F21" w:rsidP="00080F21">
            <w:pPr>
              <w:rPr>
                <w:rFonts w:ascii="Times New Roman" w:hAnsi="Times New Roman" w:cs="Times New Roman"/>
                <w:sz w:val="24"/>
                <w:szCs w:val="24"/>
              </w:rPr>
            </w:pPr>
          </w:p>
        </w:tc>
      </w:tr>
    </w:tbl>
    <w:p w14:paraId="4FA51727" w14:textId="01CB6778" w:rsidR="009431A4" w:rsidRDefault="009431A4" w:rsidP="007862C8">
      <w:pPr>
        <w:spacing w:line="480" w:lineRule="auto"/>
        <w:rPr>
          <w:rFonts w:ascii="Times New Roman" w:hAnsi="Times New Roman" w:cs="Times New Roman"/>
          <w:sz w:val="24"/>
          <w:szCs w:val="24"/>
        </w:rPr>
      </w:pPr>
    </w:p>
    <w:p w14:paraId="734D0DDA" w14:textId="25536C12" w:rsidR="00AB1932" w:rsidRDefault="00AB1932" w:rsidP="007862C8">
      <w:pPr>
        <w:spacing w:line="480" w:lineRule="auto"/>
        <w:rPr>
          <w:rFonts w:ascii="Times New Roman" w:hAnsi="Times New Roman" w:cs="Times New Roman"/>
          <w:sz w:val="24"/>
          <w:szCs w:val="24"/>
        </w:rPr>
      </w:pPr>
      <w:r>
        <w:rPr>
          <w:rFonts w:ascii="Times New Roman" w:hAnsi="Times New Roman" w:cs="Times New Roman"/>
          <w:sz w:val="24"/>
          <w:szCs w:val="24"/>
        </w:rPr>
        <w:t xml:space="preserve">Using the </w:t>
      </w:r>
      <w:proofErr w:type="spellStart"/>
      <w:r>
        <w:rPr>
          <w:rFonts w:ascii="Times New Roman" w:hAnsi="Times New Roman" w:cs="Times New Roman"/>
          <w:sz w:val="24"/>
          <w:szCs w:val="24"/>
        </w:rPr>
        <w:t>FoSR</w:t>
      </w:r>
      <w:proofErr w:type="spellEnd"/>
      <w:r>
        <w:rPr>
          <w:rFonts w:ascii="Times New Roman" w:hAnsi="Times New Roman" w:cs="Times New Roman"/>
          <w:sz w:val="24"/>
          <w:szCs w:val="24"/>
        </w:rPr>
        <w:t xml:space="preserve"> model, we plotted the differences between the average trajectories for occasional and non-users, daily and non-user and daily and occasional users</w:t>
      </w:r>
      <w:r w:rsidR="000823F6">
        <w:rPr>
          <w:rFonts w:ascii="Times New Roman" w:hAnsi="Times New Roman" w:cs="Times New Roman"/>
          <w:sz w:val="24"/>
          <w:szCs w:val="24"/>
        </w:rPr>
        <w:t xml:space="preserve"> (Figure 4)</w:t>
      </w:r>
      <w:r>
        <w:rPr>
          <w:rFonts w:ascii="Times New Roman" w:hAnsi="Times New Roman" w:cs="Times New Roman"/>
          <w:sz w:val="24"/>
          <w:szCs w:val="24"/>
        </w:rPr>
        <w:t xml:space="preserve">. </w:t>
      </w:r>
      <w:commentRangeStart w:id="8"/>
      <w:r>
        <w:rPr>
          <w:rFonts w:ascii="Times New Roman" w:hAnsi="Times New Roman" w:cs="Times New Roman"/>
          <w:sz w:val="24"/>
          <w:szCs w:val="24"/>
        </w:rPr>
        <w:t>These</w:t>
      </w:r>
      <w:commentRangeEnd w:id="8"/>
      <w:r w:rsidR="00632379">
        <w:rPr>
          <w:rStyle w:val="CommentReference"/>
        </w:rPr>
        <w:commentReference w:id="8"/>
      </w:r>
      <w:r>
        <w:rPr>
          <w:rFonts w:ascii="Times New Roman" w:hAnsi="Times New Roman" w:cs="Times New Roman"/>
          <w:sz w:val="24"/>
          <w:szCs w:val="24"/>
        </w:rPr>
        <w:t xml:space="preserve"> plot</w:t>
      </w:r>
      <w:r w:rsidR="00652115">
        <w:rPr>
          <w:rFonts w:ascii="Times New Roman" w:hAnsi="Times New Roman" w:cs="Times New Roman"/>
          <w:sz w:val="24"/>
          <w:szCs w:val="24"/>
        </w:rPr>
        <w:t>s show</w:t>
      </w:r>
      <w:r>
        <w:rPr>
          <w:rFonts w:ascii="Times New Roman" w:hAnsi="Times New Roman" w:cs="Times New Roman"/>
          <w:sz w:val="24"/>
          <w:szCs w:val="24"/>
        </w:rPr>
        <w:t xml:space="preserve"> regions of </w:t>
      </w:r>
      <w:r w:rsidR="00652115">
        <w:rPr>
          <w:rFonts w:ascii="Times New Roman" w:hAnsi="Times New Roman" w:cs="Times New Roman"/>
          <w:sz w:val="24"/>
          <w:szCs w:val="24"/>
        </w:rPr>
        <w:t>significant</w:t>
      </w:r>
      <w:r w:rsidR="00652115">
        <w:rPr>
          <w:rFonts w:ascii="Times New Roman" w:hAnsi="Times New Roman" w:cs="Times New Roman"/>
          <w:sz w:val="24"/>
          <w:szCs w:val="24"/>
        </w:rPr>
        <w:t xml:space="preserve"> </w:t>
      </w:r>
      <w:r>
        <w:rPr>
          <w:rFonts w:ascii="Times New Roman" w:hAnsi="Times New Roman" w:cs="Times New Roman"/>
          <w:sz w:val="24"/>
          <w:szCs w:val="24"/>
        </w:rPr>
        <w:t xml:space="preserve">difference between occasional and non-users as well as daily and non-user; however there are no significant differences in the average trajectories of daily and occasional users. </w:t>
      </w:r>
      <w:r w:rsidR="00652115">
        <w:rPr>
          <w:rFonts w:ascii="Times New Roman" w:hAnsi="Times New Roman" w:cs="Times New Roman"/>
          <w:sz w:val="24"/>
          <w:szCs w:val="24"/>
        </w:rPr>
        <w:t xml:space="preserve">When comparing occasional and non-user the most prominent differences are seen </w:t>
      </w:r>
      <w:r w:rsidR="00652115">
        <w:rPr>
          <w:rFonts w:ascii="Times New Roman" w:hAnsi="Times New Roman" w:cs="Times New Roman"/>
          <w:sz w:val="24"/>
          <w:szCs w:val="24"/>
        </w:rPr>
        <w:lastRenderedPageBreak/>
        <w:t>between 1.77 to 3.97 seconds with a peak difference at 2.87 seconds of 4.00</w:t>
      </w:r>
      <w:commentRangeStart w:id="9"/>
      <w:r w:rsidR="00652115">
        <w:rPr>
          <w:rFonts w:ascii="Times New Roman" w:hAnsi="Times New Roman" w:cs="Times New Roman"/>
          <w:sz w:val="24"/>
          <w:szCs w:val="24"/>
        </w:rPr>
        <w:t>%</w:t>
      </w:r>
      <w:commentRangeEnd w:id="9"/>
      <w:r w:rsidR="00652115">
        <w:rPr>
          <w:rStyle w:val="CommentReference"/>
        </w:rPr>
        <w:commentReference w:id="9"/>
      </w:r>
      <w:r w:rsidR="00652115">
        <w:rPr>
          <w:rFonts w:ascii="Times New Roman" w:hAnsi="Times New Roman" w:cs="Times New Roman"/>
          <w:sz w:val="24"/>
          <w:szCs w:val="24"/>
        </w:rPr>
        <w:t xml:space="preserve"> (95% CI :1.32%,6.68%), and between daily and non-users there is significant difference region in a similar region from 2.1 to 2.73 seconds with a peak difference at 2.5 seconds of 2.88% (95% CI: 0.14%, 5.62%). </w:t>
      </w:r>
    </w:p>
    <w:tbl>
      <w:tblPr>
        <w:tblStyle w:val="TableGrid"/>
        <w:tblW w:w="0" w:type="auto"/>
        <w:tblLook w:val="04A0" w:firstRow="1" w:lastRow="0" w:firstColumn="1" w:lastColumn="0" w:noHBand="0" w:noVBand="1"/>
      </w:tblPr>
      <w:tblGrid>
        <w:gridCol w:w="9350"/>
      </w:tblGrid>
      <w:tr w:rsidR="00AB1932" w14:paraId="2B15FC0E" w14:textId="77777777" w:rsidTr="00AB1932">
        <w:tc>
          <w:tcPr>
            <w:tcW w:w="9350" w:type="dxa"/>
          </w:tcPr>
          <w:p w14:paraId="396677FD" w14:textId="343BFAB6" w:rsidR="00AB1932" w:rsidRDefault="00AB1932" w:rsidP="00AB1932">
            <w:pPr>
              <w:rPr>
                <w:rFonts w:ascii="Times New Roman" w:hAnsi="Times New Roman" w:cs="Times New Roman"/>
                <w:sz w:val="24"/>
                <w:szCs w:val="24"/>
              </w:rPr>
            </w:pPr>
            <w:r>
              <w:rPr>
                <w:rFonts w:ascii="Times New Roman" w:hAnsi="Times New Roman" w:cs="Times New Roman"/>
                <w:sz w:val="24"/>
                <w:szCs w:val="24"/>
              </w:rPr>
              <w:t>Figure 4</w:t>
            </w:r>
            <w:r w:rsidR="00652115">
              <w:rPr>
                <w:rFonts w:ascii="Times New Roman" w:hAnsi="Times New Roman" w:cs="Times New Roman"/>
                <w:sz w:val="24"/>
                <w:szCs w:val="24"/>
              </w:rPr>
              <w:t>: Plot Depict the Difference between Occasional, Daily and Non-users of Marijuana in Pupillary Light Reflex</w:t>
            </w:r>
          </w:p>
        </w:tc>
      </w:tr>
      <w:tr w:rsidR="00AB1932" w14:paraId="36866D90" w14:textId="77777777" w:rsidTr="00AB1932">
        <w:tc>
          <w:tcPr>
            <w:tcW w:w="9350" w:type="dxa"/>
          </w:tcPr>
          <w:p w14:paraId="05736215" w14:textId="0950D67F" w:rsidR="00AB1932" w:rsidRDefault="00AB1932" w:rsidP="00AB1932">
            <w:pPr>
              <w:rPr>
                <w:rFonts w:ascii="Times New Roman" w:hAnsi="Times New Roman" w:cs="Times New Roman"/>
                <w:sz w:val="24"/>
                <w:szCs w:val="24"/>
              </w:rPr>
            </w:pPr>
            <w:commentRangeStart w:id="10"/>
            <w:r>
              <w:rPr>
                <w:rFonts w:ascii="Times New Roman" w:hAnsi="Times New Roman" w:cs="Times New Roman"/>
                <w:noProof/>
                <w:sz w:val="24"/>
                <w:szCs w:val="24"/>
              </w:rPr>
              <w:drawing>
                <wp:inline distT="0" distB="0" distL="0" distR="0" wp14:anchorId="7D416D3F" wp14:editId="5209030C">
                  <wp:extent cx="5943600" cy="26371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2637155"/>
                          </a:xfrm>
                          <a:prstGeom prst="rect">
                            <a:avLst/>
                          </a:prstGeom>
                          <a:noFill/>
                          <a:ln>
                            <a:noFill/>
                          </a:ln>
                        </pic:spPr>
                      </pic:pic>
                    </a:graphicData>
                  </a:graphic>
                </wp:inline>
              </w:drawing>
            </w:r>
            <w:commentRangeEnd w:id="10"/>
            <w:r>
              <w:rPr>
                <w:rStyle w:val="CommentReference"/>
              </w:rPr>
              <w:commentReference w:id="10"/>
            </w:r>
          </w:p>
        </w:tc>
      </w:tr>
      <w:tr w:rsidR="00AB1932" w14:paraId="702A4029" w14:textId="77777777" w:rsidTr="00AB1932">
        <w:tc>
          <w:tcPr>
            <w:tcW w:w="9350" w:type="dxa"/>
          </w:tcPr>
          <w:p w14:paraId="5E25EE0D" w14:textId="6B2008F1" w:rsidR="00AB1932" w:rsidRDefault="00652153" w:rsidP="00AB1932">
            <w:pPr>
              <w:rPr>
                <w:rFonts w:ascii="Times New Roman" w:hAnsi="Times New Roman" w:cs="Times New Roman"/>
                <w:sz w:val="24"/>
                <w:szCs w:val="24"/>
              </w:rPr>
            </w:pPr>
            <w:r>
              <w:rPr>
                <w:rFonts w:ascii="Times New Roman" w:hAnsi="Times New Roman" w:cs="Times New Roman"/>
                <w:sz w:val="24"/>
                <w:szCs w:val="24"/>
              </w:rPr>
              <w:t xml:space="preserve">The plot show the difference in average trajectories between pairs of occasional, daily and non-user of marijuana. The red line indicates no difference between the average trajectory of two groups, while a region where the confidence interval (both dashed lines) is above or below the red line indicate statistically significant differences between trajectories. The figure show significant regions of difference between occasional and non-users and daily and non-users; while there is no significant difference between occasional and daily users. </w:t>
            </w:r>
          </w:p>
        </w:tc>
      </w:tr>
    </w:tbl>
    <w:p w14:paraId="0A9452E3" w14:textId="58D64C74" w:rsidR="00415C2B" w:rsidRDefault="00415C2B" w:rsidP="007862C8">
      <w:pPr>
        <w:spacing w:line="480" w:lineRule="auto"/>
        <w:rPr>
          <w:rFonts w:ascii="Times New Roman" w:hAnsi="Times New Roman" w:cs="Times New Roman"/>
          <w:sz w:val="24"/>
          <w:szCs w:val="24"/>
        </w:rPr>
      </w:pPr>
    </w:p>
    <w:p w14:paraId="303FF19B" w14:textId="062CE68F" w:rsidR="00AB1932" w:rsidRDefault="00AB1932" w:rsidP="007862C8">
      <w:pPr>
        <w:spacing w:line="480" w:lineRule="auto"/>
        <w:rPr>
          <w:rFonts w:ascii="Times New Roman" w:hAnsi="Times New Roman" w:cs="Times New Roman"/>
          <w:sz w:val="24"/>
          <w:szCs w:val="24"/>
        </w:rPr>
      </w:pPr>
      <w:r>
        <w:rPr>
          <w:rFonts w:ascii="Times New Roman" w:hAnsi="Times New Roman" w:cs="Times New Roman"/>
          <w:sz w:val="24"/>
          <w:szCs w:val="24"/>
        </w:rPr>
        <w:t>The effects of the testing delay after the cannabis consumption may impact the results of the previous analyses, so we examined the distribution of this testing delay and modelled it’s effects the mean trajectories of smokers at delay times of 60, 65, and 70 minutes from cannabis consumption. The distribution of the testing delay is show in Figure 5. The testing delay ranged from 53 to 84 minutes with a mean of 62.22 minutes (</w:t>
      </w:r>
      <w:proofErr w:type="spellStart"/>
      <w:r>
        <w:rPr>
          <w:rFonts w:ascii="Times New Roman" w:hAnsi="Times New Roman" w:cs="Times New Roman"/>
          <w:sz w:val="24"/>
          <w:szCs w:val="24"/>
        </w:rPr>
        <w:t>sd</w:t>
      </w:r>
      <w:proofErr w:type="spellEnd"/>
      <w:r>
        <w:rPr>
          <w:rFonts w:ascii="Times New Roman" w:hAnsi="Times New Roman" w:cs="Times New Roman"/>
          <w:sz w:val="24"/>
          <w:szCs w:val="24"/>
        </w:rPr>
        <w:t xml:space="preserve"> = 5.57). Figure 6 depicts the average trajectory of non-smoker and smokers with a 60-, 65-, and 70-minute delay in testing. As shown </w:t>
      </w:r>
      <w:r>
        <w:rPr>
          <w:rFonts w:ascii="Times New Roman" w:hAnsi="Times New Roman" w:cs="Times New Roman"/>
          <w:sz w:val="24"/>
          <w:szCs w:val="24"/>
        </w:rPr>
        <w:lastRenderedPageBreak/>
        <w:t>in the figure, the initial pupil constriction after the start of the light test is reduced smokers with less delay in testing and reaches constriction similar to non-smoker with a longer delay in testing. However, the slope of the rebound dilation is still shallower in smokers with any of plotted test delays.</w:t>
      </w:r>
    </w:p>
    <w:tbl>
      <w:tblPr>
        <w:tblStyle w:val="TableGrid"/>
        <w:tblW w:w="0" w:type="auto"/>
        <w:tblLook w:val="04A0" w:firstRow="1" w:lastRow="0" w:firstColumn="1" w:lastColumn="0" w:noHBand="0" w:noVBand="1"/>
      </w:tblPr>
      <w:tblGrid>
        <w:gridCol w:w="9350"/>
      </w:tblGrid>
      <w:tr w:rsidR="00080F21" w14:paraId="6B224827" w14:textId="77777777" w:rsidTr="00080F21">
        <w:tc>
          <w:tcPr>
            <w:tcW w:w="9350" w:type="dxa"/>
          </w:tcPr>
          <w:p w14:paraId="2BC2CC3F" w14:textId="6DB2366E" w:rsidR="00080F21" w:rsidRDefault="00080F21" w:rsidP="00080F21">
            <w:pPr>
              <w:rPr>
                <w:rFonts w:ascii="Times New Roman" w:hAnsi="Times New Roman" w:cs="Times New Roman"/>
                <w:sz w:val="24"/>
                <w:szCs w:val="24"/>
              </w:rPr>
            </w:pPr>
            <w:commentRangeStart w:id="11"/>
            <w:r>
              <w:rPr>
                <w:rFonts w:ascii="Times New Roman" w:hAnsi="Times New Roman" w:cs="Times New Roman"/>
                <w:sz w:val="24"/>
                <w:szCs w:val="24"/>
              </w:rPr>
              <w:t xml:space="preserve">Figure </w:t>
            </w:r>
            <w:commentRangeEnd w:id="11"/>
            <w:r w:rsidR="003D7EE5">
              <w:rPr>
                <w:rStyle w:val="CommentReference"/>
              </w:rPr>
              <w:commentReference w:id="11"/>
            </w:r>
            <w:r w:rsidR="00AB1932">
              <w:rPr>
                <w:rFonts w:ascii="Times New Roman" w:hAnsi="Times New Roman" w:cs="Times New Roman"/>
                <w:sz w:val="24"/>
                <w:szCs w:val="24"/>
              </w:rPr>
              <w:t>5</w:t>
            </w:r>
            <w:r>
              <w:rPr>
                <w:rFonts w:ascii="Times New Roman" w:hAnsi="Times New Roman" w:cs="Times New Roman"/>
                <w:sz w:val="24"/>
                <w:szCs w:val="24"/>
              </w:rPr>
              <w:t xml:space="preserve">: </w:t>
            </w:r>
            <w:r w:rsidR="006F5FB9">
              <w:rPr>
                <w:rFonts w:ascii="Times New Roman" w:hAnsi="Times New Roman" w:cs="Times New Roman"/>
                <w:sz w:val="24"/>
                <w:szCs w:val="24"/>
              </w:rPr>
              <w:t>The distribution of time delay in testing post marijuana consumption</w:t>
            </w:r>
          </w:p>
        </w:tc>
      </w:tr>
      <w:tr w:rsidR="00080F21" w14:paraId="603BC3AC" w14:textId="77777777" w:rsidTr="00080F21">
        <w:tc>
          <w:tcPr>
            <w:tcW w:w="9350" w:type="dxa"/>
          </w:tcPr>
          <w:p w14:paraId="1D36F402" w14:textId="082F014E" w:rsidR="00080F21" w:rsidRDefault="00080F21" w:rsidP="00080F21">
            <w:pPr>
              <w:rPr>
                <w:rFonts w:ascii="Times New Roman" w:hAnsi="Times New Roman" w:cs="Times New Roman"/>
                <w:sz w:val="24"/>
                <w:szCs w:val="24"/>
              </w:rPr>
            </w:pPr>
            <w:r>
              <w:rPr>
                <w:noProof/>
              </w:rPr>
              <w:drawing>
                <wp:inline distT="0" distB="0" distL="0" distR="0" wp14:anchorId="0E51C3BD" wp14:editId="71CED830">
                  <wp:extent cx="5943600" cy="2641600"/>
                  <wp:effectExtent l="0" t="0" r="0" b="6350"/>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2641600"/>
                          </a:xfrm>
                          <a:prstGeom prst="rect">
                            <a:avLst/>
                          </a:prstGeom>
                          <a:noFill/>
                          <a:ln>
                            <a:noFill/>
                          </a:ln>
                        </pic:spPr>
                      </pic:pic>
                    </a:graphicData>
                  </a:graphic>
                </wp:inline>
              </w:drawing>
            </w:r>
          </w:p>
        </w:tc>
      </w:tr>
      <w:tr w:rsidR="00080F21" w14:paraId="5F3497C7" w14:textId="77777777" w:rsidTr="00080F21">
        <w:tc>
          <w:tcPr>
            <w:tcW w:w="9350" w:type="dxa"/>
          </w:tcPr>
          <w:p w14:paraId="6FCE7A3E" w14:textId="1E438F5E" w:rsidR="00080F21" w:rsidRDefault="006F5FB9" w:rsidP="00080F21">
            <w:pPr>
              <w:rPr>
                <w:rFonts w:ascii="Times New Roman" w:hAnsi="Times New Roman" w:cs="Times New Roman"/>
                <w:sz w:val="24"/>
                <w:szCs w:val="24"/>
              </w:rPr>
            </w:pPr>
            <w:r>
              <w:rPr>
                <w:rFonts w:ascii="Times New Roman" w:hAnsi="Times New Roman" w:cs="Times New Roman"/>
                <w:sz w:val="24"/>
                <w:szCs w:val="24"/>
              </w:rPr>
              <w:t xml:space="preserve">The shows the distribution of the time delay from marijuana smoking to the post pupillary light reflex test for marijuana smokers. The red line indicates the mean of the distribution at 62.7 minutes with an interquartile range between 59 – 66 minutes. </w:t>
            </w:r>
          </w:p>
        </w:tc>
      </w:tr>
    </w:tbl>
    <w:p w14:paraId="67ACE208" w14:textId="6E12362E" w:rsidR="0078090B" w:rsidRDefault="0078090B" w:rsidP="007862C8">
      <w:pPr>
        <w:spacing w:line="48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080F21" w14:paraId="5FBD2B49" w14:textId="77777777" w:rsidTr="00080F21">
        <w:tc>
          <w:tcPr>
            <w:tcW w:w="9350" w:type="dxa"/>
          </w:tcPr>
          <w:p w14:paraId="713A2C2A" w14:textId="21C2DE32" w:rsidR="00080F21" w:rsidRDefault="00080F21" w:rsidP="00080F21">
            <w:pPr>
              <w:rPr>
                <w:rFonts w:ascii="Times New Roman" w:hAnsi="Times New Roman" w:cs="Times New Roman"/>
                <w:sz w:val="24"/>
                <w:szCs w:val="24"/>
              </w:rPr>
            </w:pPr>
            <w:r>
              <w:rPr>
                <w:rFonts w:ascii="Times New Roman" w:hAnsi="Times New Roman" w:cs="Times New Roman"/>
                <w:sz w:val="24"/>
                <w:szCs w:val="24"/>
              </w:rPr>
              <w:t xml:space="preserve">Figure </w:t>
            </w:r>
            <w:r w:rsidR="00AB1932">
              <w:rPr>
                <w:rFonts w:ascii="Times New Roman" w:hAnsi="Times New Roman" w:cs="Times New Roman"/>
                <w:sz w:val="24"/>
                <w:szCs w:val="24"/>
              </w:rPr>
              <w:t>6</w:t>
            </w:r>
            <w:r>
              <w:rPr>
                <w:rFonts w:ascii="Times New Roman" w:hAnsi="Times New Roman" w:cs="Times New Roman"/>
                <w:sz w:val="24"/>
                <w:szCs w:val="24"/>
              </w:rPr>
              <w:t xml:space="preserve">: </w:t>
            </w:r>
            <w:r w:rsidR="006F5FB9">
              <w:rPr>
                <w:rFonts w:ascii="Times New Roman" w:hAnsi="Times New Roman" w:cs="Times New Roman"/>
                <w:sz w:val="24"/>
                <w:szCs w:val="24"/>
              </w:rPr>
              <w:t>The Effect of delayed testing post consumption on the average trajectory of the pupillary light reflex for smokers</w:t>
            </w:r>
          </w:p>
        </w:tc>
      </w:tr>
      <w:tr w:rsidR="00080F21" w14:paraId="66D51F80" w14:textId="77777777" w:rsidTr="00080F21">
        <w:tc>
          <w:tcPr>
            <w:tcW w:w="9350" w:type="dxa"/>
          </w:tcPr>
          <w:p w14:paraId="77327C3D" w14:textId="7D313C45" w:rsidR="00080F21" w:rsidRDefault="00080F21" w:rsidP="00080F21">
            <w:pPr>
              <w:rPr>
                <w:rFonts w:ascii="Times New Roman" w:hAnsi="Times New Roman" w:cs="Times New Roman"/>
                <w:sz w:val="24"/>
                <w:szCs w:val="24"/>
              </w:rPr>
            </w:pPr>
            <w:commentRangeStart w:id="12"/>
            <w:commentRangeStart w:id="13"/>
            <w:commentRangeStart w:id="14"/>
            <w:r>
              <w:rPr>
                <w:noProof/>
              </w:rPr>
              <w:lastRenderedPageBreak/>
              <w:drawing>
                <wp:inline distT="0" distB="0" distL="0" distR="0" wp14:anchorId="64E212A2" wp14:editId="4FF1BC86">
                  <wp:extent cx="5943600" cy="2641600"/>
                  <wp:effectExtent l="0" t="0" r="0" b="635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2641600"/>
                          </a:xfrm>
                          <a:prstGeom prst="rect">
                            <a:avLst/>
                          </a:prstGeom>
                          <a:noFill/>
                          <a:ln>
                            <a:noFill/>
                          </a:ln>
                        </pic:spPr>
                      </pic:pic>
                    </a:graphicData>
                  </a:graphic>
                </wp:inline>
              </w:drawing>
            </w:r>
            <w:commentRangeEnd w:id="12"/>
            <w:r w:rsidR="003D7EE5">
              <w:rPr>
                <w:rStyle w:val="CommentReference"/>
              </w:rPr>
              <w:commentReference w:id="12"/>
            </w:r>
            <w:commentRangeEnd w:id="13"/>
            <w:r w:rsidR="009F1AAC">
              <w:rPr>
                <w:rStyle w:val="CommentReference"/>
              </w:rPr>
              <w:commentReference w:id="13"/>
            </w:r>
            <w:commentRangeEnd w:id="14"/>
            <w:r w:rsidR="009F1AAC">
              <w:rPr>
                <w:rStyle w:val="CommentReference"/>
              </w:rPr>
              <w:commentReference w:id="14"/>
            </w:r>
          </w:p>
        </w:tc>
      </w:tr>
      <w:tr w:rsidR="00080F21" w14:paraId="7271DD3C" w14:textId="77777777" w:rsidTr="00080F21">
        <w:tc>
          <w:tcPr>
            <w:tcW w:w="9350" w:type="dxa"/>
          </w:tcPr>
          <w:p w14:paraId="19266EB5" w14:textId="44CBC0B5" w:rsidR="00080F21" w:rsidRDefault="006F5FB9" w:rsidP="00080F21">
            <w:pPr>
              <w:rPr>
                <w:rFonts w:ascii="Times New Roman" w:hAnsi="Times New Roman" w:cs="Times New Roman"/>
                <w:sz w:val="24"/>
                <w:szCs w:val="24"/>
              </w:rPr>
            </w:pPr>
            <w:r>
              <w:rPr>
                <w:rFonts w:ascii="Times New Roman" w:hAnsi="Times New Roman" w:cs="Times New Roman"/>
                <w:sz w:val="24"/>
                <w:szCs w:val="24"/>
              </w:rPr>
              <w:t xml:space="preserve">The plot depicts the differences in the average pupillary light reflex response as the time from smoking increases from 60 minutes to 70 minutes (darker color). The red line shows the average trajectory of a non-smoker. With longer delays in the test time, the point of minimal constriction seems to match that of non-smokers while the rebound dilation appears to remain distinct. </w:t>
            </w:r>
          </w:p>
        </w:tc>
      </w:tr>
    </w:tbl>
    <w:p w14:paraId="2D1E849C" w14:textId="736E395C" w:rsidR="009431A4" w:rsidRDefault="009431A4" w:rsidP="007862C8">
      <w:pPr>
        <w:spacing w:line="480" w:lineRule="auto"/>
        <w:rPr>
          <w:rFonts w:ascii="Times New Roman" w:hAnsi="Times New Roman" w:cs="Times New Roman"/>
          <w:sz w:val="24"/>
          <w:szCs w:val="24"/>
        </w:rPr>
      </w:pPr>
    </w:p>
    <w:p w14:paraId="06016ED8" w14:textId="1154A6D7" w:rsidR="00355414" w:rsidRDefault="00355414" w:rsidP="007862C8">
      <w:pPr>
        <w:spacing w:line="480" w:lineRule="auto"/>
        <w:rPr>
          <w:rFonts w:ascii="Times New Roman" w:hAnsi="Times New Roman" w:cs="Times New Roman"/>
          <w:sz w:val="24"/>
          <w:szCs w:val="24"/>
        </w:rPr>
      </w:pPr>
      <w:r>
        <w:rPr>
          <w:rFonts w:ascii="Times New Roman" w:hAnsi="Times New Roman" w:cs="Times New Roman"/>
          <w:sz w:val="24"/>
          <w:szCs w:val="24"/>
        </w:rPr>
        <w:t>DISCUSSION:</w:t>
      </w:r>
    </w:p>
    <w:p w14:paraId="7791408C" w14:textId="442C620F" w:rsidR="00082FF4" w:rsidRDefault="00AB1932" w:rsidP="007862C8">
      <w:pPr>
        <w:spacing w:line="480" w:lineRule="auto"/>
        <w:rPr>
          <w:rFonts w:ascii="Times New Roman" w:hAnsi="Times New Roman" w:cs="Times New Roman"/>
          <w:sz w:val="24"/>
          <w:szCs w:val="24"/>
        </w:rPr>
      </w:pPr>
      <w:r>
        <w:rPr>
          <w:rFonts w:ascii="Times New Roman" w:hAnsi="Times New Roman" w:cs="Times New Roman"/>
          <w:sz w:val="24"/>
          <w:szCs w:val="24"/>
        </w:rPr>
        <w:t xml:space="preserve">Main Points: </w:t>
      </w:r>
    </w:p>
    <w:p w14:paraId="75BABE13" w14:textId="075E3149" w:rsidR="00AB1932" w:rsidRDefault="00AB1932" w:rsidP="00AB1932">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We were able to discriminate between smokers and non-smokers using only data after cannabis consumption.</w:t>
      </w:r>
    </w:p>
    <w:p w14:paraId="2F3208EA" w14:textId="64EF340A" w:rsidR="00AB1932" w:rsidRDefault="00AB1932" w:rsidP="00AB1932">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Models using the information from the full trajectory of the pupillary light reflex have more power to discriminate vs models with summary features </w:t>
      </w:r>
    </w:p>
    <w:p w14:paraId="47AC4231" w14:textId="189EA1F0" w:rsidR="00AB1932" w:rsidRDefault="00AB1932" w:rsidP="00AB1932">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Average trajectories of pupillary light reflex differ between </w:t>
      </w:r>
      <w:r w:rsidR="00273A55">
        <w:rPr>
          <w:rFonts w:ascii="Times New Roman" w:hAnsi="Times New Roman" w:cs="Times New Roman"/>
          <w:sz w:val="24"/>
          <w:szCs w:val="24"/>
        </w:rPr>
        <w:t>occasional and non-user; and between daily and non-users</w:t>
      </w:r>
    </w:p>
    <w:p w14:paraId="18B73407" w14:textId="31FF6E1E" w:rsidR="00273A55" w:rsidRDefault="00273A55" w:rsidP="00AB1932">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Point of minimal constriction vary by minutes testing delay but the average slope of the rebound dilation seems to differ between non-smoker and smoker even with the testing delay</w:t>
      </w:r>
    </w:p>
    <w:p w14:paraId="2F303D5B" w14:textId="5146E7FE" w:rsidR="00273A55" w:rsidRDefault="00273A55" w:rsidP="00273A55">
      <w:pPr>
        <w:spacing w:line="480" w:lineRule="auto"/>
        <w:ind w:left="360"/>
        <w:rPr>
          <w:rFonts w:ascii="Times New Roman" w:hAnsi="Times New Roman" w:cs="Times New Roman"/>
          <w:sz w:val="24"/>
          <w:szCs w:val="24"/>
        </w:rPr>
      </w:pPr>
      <w:r>
        <w:rPr>
          <w:rFonts w:ascii="Times New Roman" w:hAnsi="Times New Roman" w:cs="Times New Roman"/>
          <w:sz w:val="24"/>
          <w:szCs w:val="24"/>
        </w:rPr>
        <w:lastRenderedPageBreak/>
        <w:t xml:space="preserve">Limitations: </w:t>
      </w:r>
    </w:p>
    <w:p w14:paraId="283EE41A" w14:textId="7C7740D2" w:rsidR="00273A55" w:rsidRDefault="00273A55" w:rsidP="00273A55">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Sample size small</w:t>
      </w:r>
    </w:p>
    <w:p w14:paraId="65310ABD" w14:textId="1CAE9AE1" w:rsidR="00273A55" w:rsidRDefault="00273A55" w:rsidP="00273A55">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Data noisy, no systematic length of light stimulus; recording googles did not fit well on all subjects</w:t>
      </w:r>
    </w:p>
    <w:p w14:paraId="464D8223" w14:textId="660B93C6" w:rsidR="00273A55" w:rsidRDefault="00273A55" w:rsidP="00273A55">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Did not adjust for baseline pupil size</w:t>
      </w:r>
    </w:p>
    <w:p w14:paraId="60751B5E" w14:textId="28DF4B95" w:rsidR="00273A55" w:rsidRDefault="00273A55" w:rsidP="00273A55">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Prediction analysis did not use an </w:t>
      </w:r>
      <w:commentRangeStart w:id="15"/>
      <w:r>
        <w:rPr>
          <w:rFonts w:ascii="Times New Roman" w:hAnsi="Times New Roman" w:cs="Times New Roman"/>
          <w:sz w:val="24"/>
          <w:szCs w:val="24"/>
        </w:rPr>
        <w:t>independent test set</w:t>
      </w:r>
      <w:commentRangeEnd w:id="15"/>
      <w:r>
        <w:rPr>
          <w:rStyle w:val="CommentReference"/>
        </w:rPr>
        <w:commentReference w:id="15"/>
      </w:r>
      <w:r>
        <w:rPr>
          <w:rFonts w:ascii="Times New Roman" w:hAnsi="Times New Roman" w:cs="Times New Roman"/>
          <w:sz w:val="24"/>
          <w:szCs w:val="24"/>
        </w:rPr>
        <w:t xml:space="preserve">. </w:t>
      </w:r>
    </w:p>
    <w:p w14:paraId="1963584A" w14:textId="2E5FD450" w:rsidR="00273A55" w:rsidRPr="00273A55" w:rsidRDefault="00273A55" w:rsidP="00273A55">
      <w:pPr>
        <w:spacing w:line="480" w:lineRule="auto"/>
        <w:ind w:left="360"/>
        <w:rPr>
          <w:rFonts w:ascii="Times New Roman" w:hAnsi="Times New Roman" w:cs="Times New Roman"/>
          <w:sz w:val="24"/>
          <w:szCs w:val="24"/>
        </w:rPr>
      </w:pPr>
      <w:r>
        <w:rPr>
          <w:rFonts w:ascii="Times New Roman" w:hAnsi="Times New Roman" w:cs="Times New Roman"/>
          <w:sz w:val="24"/>
          <w:szCs w:val="24"/>
        </w:rPr>
        <w:t xml:space="preserve">Strength: </w:t>
      </w:r>
    </w:p>
    <w:p w14:paraId="7F791545" w14:textId="6395D253" w:rsidR="00273A55" w:rsidRPr="00273A55" w:rsidRDefault="00273A55" w:rsidP="00273A55">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Participant did not “over” consume cannabis during the test may not have gotten as “high” as they would on a regular basis – but we can still measure an effect difference (not really a limitation)</w:t>
      </w:r>
    </w:p>
    <w:p w14:paraId="063E320D" w14:textId="244EDB6D" w:rsidR="007862C8" w:rsidRPr="007862C8" w:rsidRDefault="00273A55" w:rsidP="007862C8">
      <w:pPr>
        <w:spacing w:line="480" w:lineRule="auto"/>
        <w:rPr>
          <w:rFonts w:ascii="Times New Roman" w:hAnsi="Times New Roman" w:cs="Times New Roman"/>
          <w:sz w:val="24"/>
          <w:szCs w:val="24"/>
        </w:rPr>
      </w:pPr>
      <w:r>
        <w:rPr>
          <w:rFonts w:ascii="Times New Roman" w:hAnsi="Times New Roman" w:cs="Times New Roman"/>
          <w:sz w:val="24"/>
          <w:szCs w:val="24"/>
        </w:rPr>
        <w:t xml:space="preserve">HOW DOES THIS FIT INTO A </w:t>
      </w:r>
      <w:r w:rsidR="0046102B">
        <w:rPr>
          <w:rFonts w:ascii="Times New Roman" w:hAnsi="Times New Roman" w:cs="Times New Roman"/>
          <w:sz w:val="24"/>
          <w:szCs w:val="24"/>
        </w:rPr>
        <w:t>LARGE CONTEXT?</w:t>
      </w:r>
    </w:p>
    <w:sectPr w:rsidR="007862C8" w:rsidRPr="007862C8" w:rsidSect="007862C8">
      <w:headerReference w:type="default" r:id="rId18"/>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odbole, Suneeta" w:date="2023-03-01T10:33:00Z" w:initials="GS">
    <w:p w14:paraId="0F929B07" w14:textId="77777777" w:rsidR="009431A4" w:rsidRDefault="009431A4">
      <w:pPr>
        <w:pStyle w:val="CommentText"/>
      </w:pPr>
      <w:r>
        <w:rPr>
          <w:rStyle w:val="CommentReference"/>
        </w:rPr>
        <w:annotationRef/>
      </w:r>
      <w:r>
        <w:t xml:space="preserve">Need to Add: </w:t>
      </w:r>
    </w:p>
    <w:p w14:paraId="0F2FF3A8" w14:textId="77777777" w:rsidR="009431A4" w:rsidRDefault="009431A4" w:rsidP="00A9791C">
      <w:pPr>
        <w:pStyle w:val="CommentText"/>
      </w:pPr>
      <w:r>
        <w:t>-- Data processing steps</w:t>
      </w:r>
    </w:p>
  </w:comment>
  <w:comment w:id="1" w:author="Godbole, Suneeta" w:date="2023-03-01T16:26:00Z" w:initials="GS">
    <w:p w14:paraId="02B56537" w14:textId="77777777" w:rsidR="00A8161C" w:rsidRDefault="00082FF4" w:rsidP="00F543C2">
      <w:pPr>
        <w:pStyle w:val="CommentText"/>
      </w:pPr>
      <w:r>
        <w:rPr>
          <w:rStyle w:val="CommentReference"/>
        </w:rPr>
        <w:annotationRef/>
      </w:r>
      <w:r w:rsidR="00A8161C">
        <w:t>Stealing language</w:t>
      </w:r>
    </w:p>
  </w:comment>
  <w:comment w:id="2" w:author="Godbole, Suneeta" w:date="2023-03-01T15:41:00Z" w:initials="GS">
    <w:p w14:paraId="0C825222" w14:textId="7C0D3518" w:rsidR="00335A93" w:rsidRDefault="00335A93" w:rsidP="00053EEF">
      <w:pPr>
        <w:pStyle w:val="CommentText"/>
      </w:pPr>
      <w:r>
        <w:rPr>
          <w:rStyle w:val="CommentReference"/>
        </w:rPr>
        <w:annotationRef/>
      </w:r>
      <w:r>
        <w:t>Can the SoFR model be referred to as a logistic regression model?</w:t>
      </w:r>
    </w:p>
  </w:comment>
  <w:comment w:id="3" w:author="Godbole, Suneeta" w:date="2023-02-28T22:57:00Z" w:initials="GS">
    <w:p w14:paraId="547F0A5C" w14:textId="2550BEDB" w:rsidR="004204A1" w:rsidRDefault="004204A1" w:rsidP="00D011B8">
      <w:pPr>
        <w:pStyle w:val="CommentText"/>
      </w:pPr>
      <w:r>
        <w:rPr>
          <w:rStyle w:val="CommentReference"/>
        </w:rPr>
        <w:annotationRef/>
      </w:r>
      <w:r>
        <w:t>Need definition</w:t>
      </w:r>
    </w:p>
  </w:comment>
  <w:comment w:id="4" w:author="Godbole, Suneeta" w:date="2023-03-02T11:16:00Z" w:initials="GS">
    <w:p w14:paraId="11240308" w14:textId="77777777" w:rsidR="003D7EE5" w:rsidRDefault="003D7EE5" w:rsidP="00C52962">
      <w:pPr>
        <w:pStyle w:val="CommentText"/>
      </w:pPr>
      <w:r>
        <w:rPr>
          <w:rStyle w:val="CommentReference"/>
        </w:rPr>
        <w:annotationRef/>
      </w:r>
      <w:r>
        <w:t>All figures should had a detailed captions describing content</w:t>
      </w:r>
    </w:p>
  </w:comment>
  <w:comment w:id="5" w:author="Godbole, Suneeta" w:date="2023-03-01T15:39:00Z" w:initials="GS">
    <w:p w14:paraId="75163763" w14:textId="486BB83E" w:rsidR="00080F21" w:rsidRDefault="00080F21" w:rsidP="006C405B">
      <w:pPr>
        <w:pStyle w:val="CommentText"/>
      </w:pPr>
      <w:r>
        <w:rPr>
          <w:rStyle w:val="CommentReference"/>
        </w:rPr>
        <w:annotationRef/>
      </w:r>
      <w:r>
        <w:t xml:space="preserve">How careful do I need to about the language describing the cannabis use? Do other forms of cannabis consumption have similar effects? Can I say cannabis use or is smoker a better term? </w:t>
      </w:r>
    </w:p>
  </w:comment>
  <w:comment w:id="6" w:author="Godbole, Suneeta" w:date="2023-03-01T15:39:00Z" w:initials="GS">
    <w:p w14:paraId="2A3C10E7" w14:textId="77777777" w:rsidR="00080F21" w:rsidRDefault="00080F21" w:rsidP="009C4B92">
      <w:pPr>
        <w:pStyle w:val="CommentText"/>
      </w:pPr>
      <w:r>
        <w:rPr>
          <w:rStyle w:val="CommentReference"/>
        </w:rPr>
        <w:annotationRef/>
      </w:r>
      <w:r>
        <w:t>Need better ROC curve plot</w:t>
      </w:r>
    </w:p>
  </w:comment>
  <w:comment w:id="7" w:author="Godbole, Suneeta" w:date="2023-03-13T12:10:00Z" w:initials="GS">
    <w:p w14:paraId="71F71CF6" w14:textId="77777777" w:rsidR="00361768" w:rsidRDefault="00361768" w:rsidP="00D8121D">
      <w:pPr>
        <w:pStyle w:val="CommentText"/>
      </w:pPr>
      <w:r>
        <w:rPr>
          <w:rStyle w:val="CommentReference"/>
        </w:rPr>
        <w:annotationRef/>
      </w:r>
      <w:r>
        <w:t>Actually using 2*SE for CI -- need to update?</w:t>
      </w:r>
    </w:p>
  </w:comment>
  <w:comment w:id="8" w:author="Godbole, Suneeta" w:date="2023-03-01T16:58:00Z" w:initials="GS">
    <w:p w14:paraId="0A271549" w14:textId="7D21D843" w:rsidR="00632379" w:rsidRDefault="00632379" w:rsidP="008A3EF2">
      <w:pPr>
        <w:pStyle w:val="CommentText"/>
      </w:pPr>
      <w:r>
        <w:rPr>
          <w:rStyle w:val="CommentReference"/>
        </w:rPr>
        <w:annotationRef/>
      </w:r>
      <w:r>
        <w:t>Add specifics from the plots</w:t>
      </w:r>
    </w:p>
  </w:comment>
  <w:comment w:id="9" w:author="Godbole, Suneeta" w:date="2023-03-13T13:22:00Z" w:initials="GS">
    <w:p w14:paraId="77FDB9BF" w14:textId="77777777" w:rsidR="00652115" w:rsidRDefault="00652115" w:rsidP="00A06459">
      <w:pPr>
        <w:pStyle w:val="CommentText"/>
      </w:pPr>
      <w:r>
        <w:rPr>
          <w:rStyle w:val="CommentReference"/>
        </w:rPr>
        <w:annotationRef/>
      </w:r>
      <w:r>
        <w:t>Units of percent change?</w:t>
      </w:r>
    </w:p>
  </w:comment>
  <w:comment w:id="10" w:author="Godbole, Suneeta" w:date="2023-03-01T16:43:00Z" w:initials="GS">
    <w:p w14:paraId="77A7AA45" w14:textId="770629B6" w:rsidR="00273A55" w:rsidRDefault="00AB1932">
      <w:pPr>
        <w:pStyle w:val="CommentText"/>
      </w:pPr>
      <w:r>
        <w:rPr>
          <w:rStyle w:val="CommentReference"/>
        </w:rPr>
        <w:annotationRef/>
      </w:r>
      <w:r w:rsidR="00273A55">
        <w:t>Maybe try stacking the plots (3x1)</w:t>
      </w:r>
    </w:p>
    <w:p w14:paraId="27BFF187" w14:textId="77777777" w:rsidR="00273A55" w:rsidRDefault="00273A55" w:rsidP="001C4E03">
      <w:pPr>
        <w:pStyle w:val="CommentText"/>
      </w:pPr>
      <w:r>
        <w:t>Adjust y-axis to be equivalent across plots?</w:t>
      </w:r>
    </w:p>
  </w:comment>
  <w:comment w:id="11" w:author="Godbole, Suneeta" w:date="2023-03-02T11:18:00Z" w:initials="GS">
    <w:p w14:paraId="71052884" w14:textId="77777777" w:rsidR="003D7EE5" w:rsidRDefault="003D7EE5" w:rsidP="00251DBF">
      <w:pPr>
        <w:pStyle w:val="CommentText"/>
      </w:pPr>
      <w:r>
        <w:rPr>
          <w:rStyle w:val="CommentReference"/>
        </w:rPr>
        <w:annotationRef/>
      </w:r>
      <w:r>
        <w:t>Lighter gray, dotted line and rounded numbers</w:t>
      </w:r>
    </w:p>
  </w:comment>
  <w:comment w:id="12" w:author="Godbole, Suneeta" w:date="2023-03-02T11:19:00Z" w:initials="GS">
    <w:p w14:paraId="724334FF" w14:textId="77777777" w:rsidR="003D7EE5" w:rsidRDefault="003D7EE5" w:rsidP="00BA4427">
      <w:pPr>
        <w:pStyle w:val="CommentText"/>
      </w:pPr>
      <w:r>
        <w:rPr>
          <w:rStyle w:val="CommentReference"/>
        </w:rPr>
        <w:annotationRef/>
      </w:r>
      <w:r>
        <w:t>Legend inside the plot; no legend title</w:t>
      </w:r>
    </w:p>
  </w:comment>
  <w:comment w:id="13" w:author="Godbole, Suneeta" w:date="2023-03-02T11:20:00Z" w:initials="GS">
    <w:p w14:paraId="4DE931DD" w14:textId="77777777" w:rsidR="009F1AAC" w:rsidRDefault="009F1AAC" w:rsidP="00295F4A">
      <w:pPr>
        <w:pStyle w:val="CommentText"/>
      </w:pPr>
      <w:r>
        <w:rPr>
          <w:rStyle w:val="CommentReference"/>
        </w:rPr>
        <w:annotationRef/>
      </w:r>
      <w:r>
        <w:t>Color blindness</w:t>
      </w:r>
    </w:p>
  </w:comment>
  <w:comment w:id="14" w:author="Godbole, Suneeta" w:date="2023-03-02T11:22:00Z" w:initials="GS">
    <w:p w14:paraId="26E52F33" w14:textId="77777777" w:rsidR="009F1AAC" w:rsidRDefault="009F1AAC" w:rsidP="009E6C5D">
      <w:pPr>
        <w:pStyle w:val="CommentText"/>
      </w:pPr>
      <w:r>
        <w:rPr>
          <w:rStyle w:val="CommentReference"/>
        </w:rPr>
        <w:annotationRef/>
      </w:r>
      <w:r>
        <w:t>Same color for non-smoker in both plots; different gradation of one color for different test delay times (same as smoker in other plot)</w:t>
      </w:r>
    </w:p>
  </w:comment>
  <w:comment w:id="15" w:author="Godbole, Suneeta" w:date="2023-03-01T16:49:00Z" w:initials="GS">
    <w:p w14:paraId="3F13D641" w14:textId="53F755EC" w:rsidR="00273A55" w:rsidRDefault="00273A55" w:rsidP="006C77DA">
      <w:pPr>
        <w:pStyle w:val="CommentText"/>
      </w:pPr>
      <w:r>
        <w:rPr>
          <w:rStyle w:val="CommentReference"/>
        </w:rPr>
        <w:annotationRef/>
      </w:r>
      <w:r>
        <w:t>Should we do a leave one out cross validation?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F2FF3A8" w15:done="0"/>
  <w15:commentEx w15:paraId="02B56537" w15:done="0"/>
  <w15:commentEx w15:paraId="0C825222" w15:done="0"/>
  <w15:commentEx w15:paraId="547F0A5C" w15:done="0"/>
  <w15:commentEx w15:paraId="11240308" w15:done="0"/>
  <w15:commentEx w15:paraId="75163763" w15:done="0"/>
  <w15:commentEx w15:paraId="2A3C10E7" w15:done="0"/>
  <w15:commentEx w15:paraId="71F71CF6" w15:done="0"/>
  <w15:commentEx w15:paraId="0A271549" w15:done="0"/>
  <w15:commentEx w15:paraId="77FDB9BF" w15:done="0"/>
  <w15:commentEx w15:paraId="27BFF187" w15:done="0"/>
  <w15:commentEx w15:paraId="71052884" w15:done="0"/>
  <w15:commentEx w15:paraId="724334FF" w15:done="0"/>
  <w15:commentEx w15:paraId="4DE931DD" w15:paraIdParent="724334FF" w15:done="0"/>
  <w15:commentEx w15:paraId="26E52F33" w15:paraIdParent="724334FF" w15:done="0"/>
  <w15:commentEx w15:paraId="3F13D64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A9A885" w16cex:dateUtc="2023-03-01T17:33:00Z"/>
  <w16cex:commentExtensible w16cex:durableId="27A9FB35" w16cex:dateUtc="2023-03-01T23:26:00Z"/>
  <w16cex:commentExtensible w16cex:durableId="27A9F0AB" w16cex:dateUtc="2023-03-01T22:41:00Z"/>
  <w16cex:commentExtensible w16cex:durableId="27A90571" w16cex:dateUtc="2023-03-01T05:57:00Z"/>
  <w16cex:commentExtensible w16cex:durableId="27AB03F7" w16cex:dateUtc="2023-03-02T18:16:00Z"/>
  <w16cex:commentExtensible w16cex:durableId="27A9F01D" w16cex:dateUtc="2023-03-01T22:39:00Z"/>
  <w16cex:commentExtensible w16cex:durableId="27A9F046" w16cex:dateUtc="2023-03-01T22:39:00Z"/>
  <w16cex:commentExtensible w16cex:durableId="27B99151" w16cex:dateUtc="2023-03-13T18:10:00Z"/>
  <w16cex:commentExtensible w16cex:durableId="27AA02B4" w16cex:dateUtc="2023-03-01T23:58:00Z"/>
  <w16cex:commentExtensible w16cex:durableId="27B9A22F" w16cex:dateUtc="2023-03-13T19:22:00Z"/>
  <w16cex:commentExtensible w16cex:durableId="27A9FF46" w16cex:dateUtc="2023-03-01T23:43:00Z"/>
  <w16cex:commentExtensible w16cex:durableId="27AB047C" w16cex:dateUtc="2023-03-02T18:18:00Z"/>
  <w16cex:commentExtensible w16cex:durableId="27AB04A7" w16cex:dateUtc="2023-03-02T18:19:00Z"/>
  <w16cex:commentExtensible w16cex:durableId="27AB0512" w16cex:dateUtc="2023-03-02T18:20:00Z"/>
  <w16cex:commentExtensible w16cex:durableId="27AB0574" w16cex:dateUtc="2023-03-02T18:22:00Z"/>
  <w16cex:commentExtensible w16cex:durableId="27AA00B0" w16cex:dateUtc="2023-03-01T23: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F2FF3A8" w16cid:durableId="27A9A885"/>
  <w16cid:commentId w16cid:paraId="02B56537" w16cid:durableId="27A9FB35"/>
  <w16cid:commentId w16cid:paraId="0C825222" w16cid:durableId="27A9F0AB"/>
  <w16cid:commentId w16cid:paraId="547F0A5C" w16cid:durableId="27A90571"/>
  <w16cid:commentId w16cid:paraId="11240308" w16cid:durableId="27AB03F7"/>
  <w16cid:commentId w16cid:paraId="75163763" w16cid:durableId="27A9F01D"/>
  <w16cid:commentId w16cid:paraId="2A3C10E7" w16cid:durableId="27A9F046"/>
  <w16cid:commentId w16cid:paraId="71F71CF6" w16cid:durableId="27B99151"/>
  <w16cid:commentId w16cid:paraId="0A271549" w16cid:durableId="27AA02B4"/>
  <w16cid:commentId w16cid:paraId="77FDB9BF" w16cid:durableId="27B9A22F"/>
  <w16cid:commentId w16cid:paraId="27BFF187" w16cid:durableId="27A9FF46"/>
  <w16cid:commentId w16cid:paraId="71052884" w16cid:durableId="27AB047C"/>
  <w16cid:commentId w16cid:paraId="724334FF" w16cid:durableId="27AB04A7"/>
  <w16cid:commentId w16cid:paraId="4DE931DD" w16cid:durableId="27AB0512"/>
  <w16cid:commentId w16cid:paraId="26E52F33" w16cid:durableId="27AB0574"/>
  <w16cid:commentId w16cid:paraId="3F13D641" w16cid:durableId="27AA00B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FD21EC" w14:textId="77777777" w:rsidR="00662082" w:rsidRDefault="00662082" w:rsidP="007862C8">
      <w:pPr>
        <w:spacing w:after="0" w:line="240" w:lineRule="auto"/>
      </w:pPr>
      <w:r>
        <w:separator/>
      </w:r>
    </w:p>
  </w:endnote>
  <w:endnote w:type="continuationSeparator" w:id="0">
    <w:p w14:paraId="058878A0" w14:textId="77777777" w:rsidR="00662082" w:rsidRDefault="00662082" w:rsidP="007862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C24878" w14:textId="77777777" w:rsidR="00662082" w:rsidRDefault="00662082" w:rsidP="007862C8">
      <w:pPr>
        <w:spacing w:after="0" w:line="240" w:lineRule="auto"/>
      </w:pPr>
      <w:r>
        <w:separator/>
      </w:r>
    </w:p>
  </w:footnote>
  <w:footnote w:type="continuationSeparator" w:id="0">
    <w:p w14:paraId="4D3F75E2" w14:textId="77777777" w:rsidR="00662082" w:rsidRDefault="00662082" w:rsidP="007862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BD9778" w14:textId="43AC1B81" w:rsidR="007862C8" w:rsidRDefault="007862C8">
    <w:pPr>
      <w:pStyle w:val="Header"/>
    </w:pPr>
    <w:r w:rsidRPr="001C0945">
      <w:rPr>
        <w:rFonts w:ascii="Times New Roman" w:hAnsi="Times New Roman" w:cs="Times New Roman"/>
        <w:sz w:val="24"/>
        <w:szCs w:val="24"/>
      </w:rPr>
      <w:t xml:space="preserve">Detecting </w:t>
    </w:r>
    <w:r>
      <w:rPr>
        <w:rFonts w:ascii="Times New Roman" w:hAnsi="Times New Roman" w:cs="Times New Roman"/>
        <w:sz w:val="24"/>
        <w:szCs w:val="24"/>
      </w:rPr>
      <w:t>C</w:t>
    </w:r>
    <w:r w:rsidRPr="001C0945">
      <w:rPr>
        <w:rFonts w:ascii="Times New Roman" w:hAnsi="Times New Roman" w:cs="Times New Roman"/>
        <w:sz w:val="24"/>
        <w:szCs w:val="24"/>
      </w:rPr>
      <w:t xml:space="preserve">hanges in </w:t>
    </w:r>
    <w:r>
      <w:rPr>
        <w:rFonts w:ascii="Times New Roman" w:hAnsi="Times New Roman" w:cs="Times New Roman"/>
        <w:sz w:val="24"/>
        <w:szCs w:val="24"/>
      </w:rPr>
      <w:t>P</w:t>
    </w:r>
    <w:r w:rsidRPr="001C0945">
      <w:rPr>
        <w:rFonts w:ascii="Times New Roman" w:hAnsi="Times New Roman" w:cs="Times New Roman"/>
        <w:sz w:val="24"/>
        <w:szCs w:val="24"/>
      </w:rPr>
      <w:t xml:space="preserve">upil </w:t>
    </w:r>
    <w:r>
      <w:rPr>
        <w:rFonts w:ascii="Times New Roman" w:hAnsi="Times New Roman" w:cs="Times New Roman"/>
        <w:sz w:val="24"/>
        <w:szCs w:val="24"/>
      </w:rPr>
      <w:t>R</w:t>
    </w:r>
    <w:r w:rsidRPr="001C0945">
      <w:rPr>
        <w:rFonts w:ascii="Times New Roman" w:hAnsi="Times New Roman" w:cs="Times New Roman"/>
        <w:sz w:val="24"/>
        <w:szCs w:val="24"/>
      </w:rPr>
      <w:t>esponse</w:t>
    </w:r>
    <w:r>
      <w:rPr>
        <w:rFonts w:ascii="Times New Roman" w:hAnsi="Times New Roman" w:cs="Times New Roman"/>
        <w:sz w:val="24"/>
        <w:szCs w:val="24"/>
      </w:rPr>
      <w:t xml:space="preserve"> Trajectories</w:t>
    </w:r>
    <w:r w:rsidRPr="001C0945">
      <w:rPr>
        <w:rFonts w:ascii="Times New Roman" w:hAnsi="Times New Roman" w:cs="Times New Roman"/>
        <w:sz w:val="24"/>
        <w:szCs w:val="24"/>
      </w:rPr>
      <w:t xml:space="preserve"> to </w:t>
    </w:r>
    <w:r>
      <w:rPr>
        <w:rFonts w:ascii="Times New Roman" w:hAnsi="Times New Roman" w:cs="Times New Roman"/>
        <w:sz w:val="24"/>
        <w:szCs w:val="24"/>
      </w:rPr>
      <w:t>L</w:t>
    </w:r>
    <w:r w:rsidRPr="001C0945">
      <w:rPr>
        <w:rFonts w:ascii="Times New Roman" w:hAnsi="Times New Roman" w:cs="Times New Roman"/>
        <w:sz w:val="24"/>
        <w:szCs w:val="24"/>
      </w:rPr>
      <w:t xml:space="preserve">ight after </w:t>
    </w:r>
    <w:r>
      <w:rPr>
        <w:rFonts w:ascii="Times New Roman" w:hAnsi="Times New Roman" w:cs="Times New Roman"/>
        <w:sz w:val="24"/>
        <w:szCs w:val="24"/>
      </w:rPr>
      <w:t>C</w:t>
    </w:r>
    <w:r w:rsidRPr="001C0945">
      <w:rPr>
        <w:rFonts w:ascii="Times New Roman" w:hAnsi="Times New Roman" w:cs="Times New Roman"/>
        <w:sz w:val="24"/>
        <w:szCs w:val="24"/>
      </w:rPr>
      <w:t xml:space="preserve">annabis </w:t>
    </w:r>
    <w:r>
      <w:rPr>
        <w:rFonts w:ascii="Times New Roman" w:hAnsi="Times New Roman" w:cs="Times New Roman"/>
        <w:sz w:val="24"/>
        <w:szCs w:val="24"/>
      </w:rPr>
      <w:t>C</w:t>
    </w:r>
    <w:r w:rsidRPr="001C0945">
      <w:rPr>
        <w:rFonts w:ascii="Times New Roman" w:hAnsi="Times New Roman" w:cs="Times New Roman"/>
        <w:sz w:val="24"/>
        <w:szCs w:val="24"/>
      </w:rPr>
      <w:t>onsumption</w:t>
    </w:r>
  </w:p>
  <w:p w14:paraId="10287616" w14:textId="77777777" w:rsidR="007862C8" w:rsidRDefault="007862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B808F1"/>
    <w:multiLevelType w:val="hybridMultilevel"/>
    <w:tmpl w:val="6E40E81E"/>
    <w:lvl w:ilvl="0" w:tplc="4F1ECBA8">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486C7E"/>
    <w:multiLevelType w:val="hybridMultilevel"/>
    <w:tmpl w:val="FED0F9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3B4C3B"/>
    <w:multiLevelType w:val="hybridMultilevel"/>
    <w:tmpl w:val="A28EC3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5E5BA8"/>
    <w:multiLevelType w:val="hybridMultilevel"/>
    <w:tmpl w:val="A28EC34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255088367">
    <w:abstractNumId w:val="0"/>
  </w:num>
  <w:num w:numId="2" w16cid:durableId="758718364">
    <w:abstractNumId w:val="1"/>
  </w:num>
  <w:num w:numId="3" w16cid:durableId="1495536993">
    <w:abstractNumId w:val="2"/>
  </w:num>
  <w:num w:numId="4" w16cid:durableId="377364728">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odbole, Suneeta">
    <w15:presenceInfo w15:providerId="AD" w15:userId="S::suneeta.godbole@cuanschutz.edu::97de7173-6eaf-4c98-b99d-c365d3ccf81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2C8"/>
    <w:rsid w:val="000638A2"/>
    <w:rsid w:val="00080F21"/>
    <w:rsid w:val="000823F6"/>
    <w:rsid w:val="00082FF4"/>
    <w:rsid w:val="000D193E"/>
    <w:rsid w:val="001C160E"/>
    <w:rsid w:val="00273A55"/>
    <w:rsid w:val="00296641"/>
    <w:rsid w:val="00304F4A"/>
    <w:rsid w:val="00335A93"/>
    <w:rsid w:val="00355414"/>
    <w:rsid w:val="00361768"/>
    <w:rsid w:val="00395EBC"/>
    <w:rsid w:val="003D7EE5"/>
    <w:rsid w:val="003F7377"/>
    <w:rsid w:val="00415C2B"/>
    <w:rsid w:val="004204A1"/>
    <w:rsid w:val="0046102B"/>
    <w:rsid w:val="00597375"/>
    <w:rsid w:val="00632379"/>
    <w:rsid w:val="00652115"/>
    <w:rsid w:val="00652153"/>
    <w:rsid w:val="00652F77"/>
    <w:rsid w:val="00662082"/>
    <w:rsid w:val="00662748"/>
    <w:rsid w:val="006F5FB9"/>
    <w:rsid w:val="007310F0"/>
    <w:rsid w:val="0075567D"/>
    <w:rsid w:val="0078090B"/>
    <w:rsid w:val="007862C8"/>
    <w:rsid w:val="007D35EA"/>
    <w:rsid w:val="00833772"/>
    <w:rsid w:val="008908AE"/>
    <w:rsid w:val="008A3FA2"/>
    <w:rsid w:val="008D7DC3"/>
    <w:rsid w:val="009431A4"/>
    <w:rsid w:val="00990BBF"/>
    <w:rsid w:val="009C2F53"/>
    <w:rsid w:val="009D0115"/>
    <w:rsid w:val="009F1AAC"/>
    <w:rsid w:val="00A127E3"/>
    <w:rsid w:val="00A8161C"/>
    <w:rsid w:val="00AB1932"/>
    <w:rsid w:val="00AC636C"/>
    <w:rsid w:val="00B935D2"/>
    <w:rsid w:val="00C132EA"/>
    <w:rsid w:val="00C13772"/>
    <w:rsid w:val="00EE53BF"/>
    <w:rsid w:val="00EE6A32"/>
    <w:rsid w:val="00EF2624"/>
    <w:rsid w:val="00F00A27"/>
    <w:rsid w:val="00F02C75"/>
    <w:rsid w:val="00F76D34"/>
    <w:rsid w:val="00FA2DA0"/>
    <w:rsid w:val="00FF54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43609"/>
  <w15:chartTrackingRefBased/>
  <w15:docId w15:val="{989817A7-DEFC-441A-A47C-DD9A4468A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62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62C8"/>
  </w:style>
  <w:style w:type="paragraph" w:styleId="Footer">
    <w:name w:val="footer"/>
    <w:basedOn w:val="Normal"/>
    <w:link w:val="FooterChar"/>
    <w:uiPriority w:val="99"/>
    <w:unhideWhenUsed/>
    <w:rsid w:val="007862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62C8"/>
  </w:style>
  <w:style w:type="character" w:styleId="LineNumber">
    <w:name w:val="line number"/>
    <w:basedOn w:val="DefaultParagraphFont"/>
    <w:uiPriority w:val="99"/>
    <w:semiHidden/>
    <w:unhideWhenUsed/>
    <w:rsid w:val="007862C8"/>
  </w:style>
  <w:style w:type="character" w:styleId="CommentReference">
    <w:name w:val="annotation reference"/>
    <w:basedOn w:val="DefaultParagraphFont"/>
    <w:uiPriority w:val="99"/>
    <w:semiHidden/>
    <w:unhideWhenUsed/>
    <w:rsid w:val="004204A1"/>
    <w:rPr>
      <w:sz w:val="16"/>
      <w:szCs w:val="16"/>
    </w:rPr>
  </w:style>
  <w:style w:type="paragraph" w:styleId="CommentText">
    <w:name w:val="annotation text"/>
    <w:basedOn w:val="Normal"/>
    <w:link w:val="CommentTextChar"/>
    <w:uiPriority w:val="99"/>
    <w:unhideWhenUsed/>
    <w:rsid w:val="004204A1"/>
    <w:pPr>
      <w:spacing w:line="240" w:lineRule="auto"/>
    </w:pPr>
    <w:rPr>
      <w:sz w:val="20"/>
      <w:szCs w:val="20"/>
    </w:rPr>
  </w:style>
  <w:style w:type="character" w:customStyle="1" w:styleId="CommentTextChar">
    <w:name w:val="Comment Text Char"/>
    <w:basedOn w:val="DefaultParagraphFont"/>
    <w:link w:val="CommentText"/>
    <w:uiPriority w:val="99"/>
    <w:rsid w:val="004204A1"/>
    <w:rPr>
      <w:sz w:val="20"/>
      <w:szCs w:val="20"/>
    </w:rPr>
  </w:style>
  <w:style w:type="paragraph" w:styleId="CommentSubject">
    <w:name w:val="annotation subject"/>
    <w:basedOn w:val="CommentText"/>
    <w:next w:val="CommentText"/>
    <w:link w:val="CommentSubjectChar"/>
    <w:uiPriority w:val="99"/>
    <w:semiHidden/>
    <w:unhideWhenUsed/>
    <w:rsid w:val="004204A1"/>
    <w:rPr>
      <w:b/>
      <w:bCs/>
    </w:rPr>
  </w:style>
  <w:style w:type="character" w:customStyle="1" w:styleId="CommentSubjectChar">
    <w:name w:val="Comment Subject Char"/>
    <w:basedOn w:val="CommentTextChar"/>
    <w:link w:val="CommentSubject"/>
    <w:uiPriority w:val="99"/>
    <w:semiHidden/>
    <w:rsid w:val="004204A1"/>
    <w:rPr>
      <w:b/>
      <w:bCs/>
      <w:sz w:val="20"/>
      <w:szCs w:val="20"/>
    </w:rPr>
  </w:style>
  <w:style w:type="table" w:styleId="TableGrid">
    <w:name w:val="Table Grid"/>
    <w:basedOn w:val="TableNormal"/>
    <w:uiPriority w:val="39"/>
    <w:rsid w:val="00080F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337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F3EF7E-30C0-481C-B92A-D25B530D69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1335</TotalTime>
  <Pages>9</Pages>
  <Words>1721</Words>
  <Characters>9810</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Godbole, Suneeta</dc:creator>
  <cp:keywords/>
  <dc:description/>
  <cp:lastModifiedBy>Godbole, Suneeta</cp:lastModifiedBy>
  <cp:revision>17</cp:revision>
  <dcterms:created xsi:type="dcterms:W3CDTF">2023-02-28T19:46:00Z</dcterms:created>
  <dcterms:modified xsi:type="dcterms:W3CDTF">2023-03-13T20:16:00Z</dcterms:modified>
</cp:coreProperties>
</file>