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ABA2" w14:textId="77777777" w:rsidR="00434A18" w:rsidRDefault="00434A18" w:rsidP="00434A18">
      <w:pPr>
        <w:spacing w:line="180" w:lineRule="exact"/>
        <w:ind w:left="7920" w:right="-914"/>
        <w:rPr>
          <w:rFonts w:ascii="Corbel" w:hAnsi="Corbel"/>
          <w:b/>
          <w:color w:val="808080" w:themeColor="background1" w:themeShade="80"/>
          <w:sz w:val="20"/>
          <w:szCs w:val="20"/>
        </w:rPr>
      </w:pPr>
    </w:p>
    <w:p w14:paraId="224C4E74" w14:textId="77777777" w:rsidR="00434A18" w:rsidRDefault="00434A18" w:rsidP="00434A18">
      <w:pPr>
        <w:spacing w:line="180" w:lineRule="exact"/>
        <w:ind w:left="7920" w:right="-914"/>
        <w:rPr>
          <w:rFonts w:ascii="Corbel" w:hAnsi="Corbel"/>
          <w:b/>
          <w:color w:val="808080" w:themeColor="background1" w:themeShade="80"/>
          <w:sz w:val="20"/>
          <w:szCs w:val="20"/>
        </w:rPr>
      </w:pPr>
    </w:p>
    <w:p w14:paraId="64F6B84E" w14:textId="23027992" w:rsidR="00434A18" w:rsidRDefault="00E03997" w:rsidP="00227E68">
      <w:pPr>
        <w:spacing w:line="180" w:lineRule="exact"/>
        <w:ind w:left="7560" w:right="-914"/>
        <w:rPr>
          <w:rFonts w:ascii="Corbel" w:hAnsi="Corbel"/>
          <w:b/>
          <w:color w:val="262626" w:themeColor="text1" w:themeTint="D9"/>
          <w:sz w:val="20"/>
          <w:szCs w:val="20"/>
        </w:rPr>
      </w:pPr>
      <w:r>
        <w:rPr>
          <w:rFonts w:ascii="Corbel" w:hAnsi="Corbel"/>
          <w:b/>
          <w:color w:val="262626" w:themeColor="text1" w:themeTint="D9"/>
          <w:sz w:val="20"/>
          <w:szCs w:val="20"/>
        </w:rPr>
        <w:t xml:space="preserve">Department of Biostatistics </w:t>
      </w:r>
      <w:r w:rsidR="00961847">
        <w:rPr>
          <w:rFonts w:ascii="Corbel" w:hAnsi="Corbel"/>
          <w:b/>
          <w:color w:val="262626" w:themeColor="text1" w:themeTint="D9"/>
          <w:sz w:val="20"/>
          <w:szCs w:val="20"/>
        </w:rPr>
        <w:t>&amp;  Informatics</w:t>
      </w:r>
    </w:p>
    <w:p w14:paraId="68097A00" w14:textId="77777777" w:rsidR="00434A18" w:rsidRPr="00DA12AF" w:rsidRDefault="00434A18" w:rsidP="00434A18">
      <w:pPr>
        <w:spacing w:line="180" w:lineRule="exact"/>
        <w:ind w:left="7560" w:right="-914"/>
        <w:rPr>
          <w:rFonts w:ascii="Corbel" w:hAnsi="Corbel"/>
          <w:color w:val="7F7F7F" w:themeColor="text1" w:themeTint="80"/>
          <w:sz w:val="18"/>
          <w:szCs w:val="18"/>
        </w:rPr>
      </w:pPr>
      <w:r w:rsidRPr="00DA12AF">
        <w:rPr>
          <w:rFonts w:ascii="Corbel" w:hAnsi="Corbel"/>
          <w:color w:val="7F7F7F" w:themeColor="text1" w:themeTint="80"/>
          <w:sz w:val="18"/>
          <w:szCs w:val="18"/>
        </w:rPr>
        <w:t>Campus Box B119</w:t>
      </w:r>
    </w:p>
    <w:p w14:paraId="4E9A40E5" w14:textId="77777777" w:rsidR="00434A18" w:rsidRPr="00DA12AF" w:rsidRDefault="00434A18" w:rsidP="00434A18">
      <w:pPr>
        <w:spacing w:line="180" w:lineRule="exact"/>
        <w:ind w:left="7560" w:right="-914"/>
        <w:rPr>
          <w:rFonts w:ascii="Corbel" w:hAnsi="Corbel"/>
          <w:color w:val="7F7F7F" w:themeColor="text1" w:themeTint="80"/>
          <w:sz w:val="18"/>
          <w:szCs w:val="18"/>
        </w:rPr>
      </w:pPr>
      <w:r w:rsidRPr="00DA12AF">
        <w:rPr>
          <w:rFonts w:ascii="Corbel" w:hAnsi="Corbel"/>
          <w:color w:val="7F7F7F" w:themeColor="text1" w:themeTint="80"/>
          <w:sz w:val="18"/>
          <w:szCs w:val="18"/>
        </w:rPr>
        <w:t>13001 E. 17</w:t>
      </w:r>
      <w:r w:rsidRPr="00DA12AF">
        <w:rPr>
          <w:rFonts w:ascii="Corbel" w:hAnsi="Corbel"/>
          <w:color w:val="7F7F7F" w:themeColor="text1" w:themeTint="80"/>
          <w:sz w:val="18"/>
          <w:szCs w:val="18"/>
          <w:vertAlign w:val="superscript"/>
        </w:rPr>
        <w:t>th</w:t>
      </w:r>
      <w:r w:rsidRPr="00DA12AF">
        <w:rPr>
          <w:rFonts w:ascii="Corbel" w:hAnsi="Corbel"/>
          <w:color w:val="7F7F7F" w:themeColor="text1" w:themeTint="80"/>
          <w:sz w:val="18"/>
          <w:szCs w:val="18"/>
        </w:rPr>
        <w:t xml:space="preserve"> Place</w:t>
      </w:r>
    </w:p>
    <w:p w14:paraId="0EB86471" w14:textId="77777777" w:rsidR="00434A18" w:rsidRPr="00DA12AF" w:rsidRDefault="00434A18" w:rsidP="00434A18">
      <w:pPr>
        <w:spacing w:line="180" w:lineRule="exact"/>
        <w:ind w:left="7560" w:right="-914"/>
        <w:rPr>
          <w:rFonts w:ascii="Corbel" w:hAnsi="Corbel"/>
          <w:color w:val="7F7F7F" w:themeColor="text1" w:themeTint="80"/>
          <w:sz w:val="18"/>
          <w:szCs w:val="18"/>
        </w:rPr>
      </w:pPr>
      <w:r w:rsidRPr="00DA12AF">
        <w:rPr>
          <w:rFonts w:ascii="Corbel" w:hAnsi="Corbel"/>
          <w:color w:val="7F7F7F" w:themeColor="text1" w:themeTint="80"/>
          <w:sz w:val="18"/>
          <w:szCs w:val="18"/>
        </w:rPr>
        <w:t>Aurora, CO 80045</w:t>
      </w:r>
    </w:p>
    <w:p w14:paraId="52F1EEF5" w14:textId="77777777" w:rsidR="00434A18" w:rsidRPr="00DA12AF" w:rsidRDefault="00434A18" w:rsidP="00434A18">
      <w:pPr>
        <w:spacing w:line="180" w:lineRule="exact"/>
        <w:ind w:left="7560" w:right="-914"/>
        <w:rPr>
          <w:rFonts w:ascii="Corbel" w:hAnsi="Corbel"/>
          <w:color w:val="7F7F7F" w:themeColor="text1" w:themeTint="80"/>
          <w:sz w:val="18"/>
          <w:szCs w:val="18"/>
        </w:rPr>
      </w:pPr>
      <w:r w:rsidRPr="00DA12AF">
        <w:rPr>
          <w:rFonts w:ascii="Corbel" w:hAnsi="Corbel"/>
          <w:color w:val="7F7F7F" w:themeColor="text1" w:themeTint="80"/>
          <w:sz w:val="18"/>
          <w:szCs w:val="18"/>
        </w:rPr>
        <w:t>publichealth.ucdenver.edu</w:t>
      </w:r>
    </w:p>
    <w:p w14:paraId="266917C7" w14:textId="7F24F22F" w:rsidR="00E03997" w:rsidRPr="00C8164B" w:rsidRDefault="00E111AE" w:rsidP="00E03997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April</w:t>
      </w:r>
      <w:r w:rsidR="00A27B68" w:rsidRPr="00C8164B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2</w:t>
      </w:r>
      <w:r w:rsidR="00616DA4">
        <w:rPr>
          <w:rFonts w:ascii="Arial" w:eastAsia="Times New Roman" w:hAnsi="Arial" w:cs="Arial"/>
          <w:sz w:val="22"/>
          <w:szCs w:val="22"/>
        </w:rPr>
        <w:t>0</w:t>
      </w:r>
      <w:r w:rsidR="00A27B68" w:rsidRPr="00C8164B">
        <w:rPr>
          <w:rFonts w:ascii="Arial" w:eastAsia="Times New Roman" w:hAnsi="Arial" w:cs="Arial"/>
          <w:sz w:val="22"/>
          <w:szCs w:val="22"/>
        </w:rPr>
        <w:t>, 20</w:t>
      </w:r>
      <w:r w:rsidR="00CB2576" w:rsidRPr="00C8164B">
        <w:rPr>
          <w:rFonts w:ascii="Arial" w:eastAsia="Times New Roman" w:hAnsi="Arial" w:cs="Arial"/>
          <w:sz w:val="22"/>
          <w:szCs w:val="22"/>
        </w:rPr>
        <w:t>2</w:t>
      </w:r>
      <w:r w:rsidR="00616DA4">
        <w:rPr>
          <w:rFonts w:ascii="Arial" w:eastAsia="Times New Roman" w:hAnsi="Arial" w:cs="Arial"/>
          <w:sz w:val="22"/>
          <w:szCs w:val="22"/>
        </w:rPr>
        <w:t>3</w:t>
      </w:r>
    </w:p>
    <w:p w14:paraId="182DD640" w14:textId="77777777" w:rsidR="00E03997" w:rsidRPr="00C8164B" w:rsidRDefault="00E03997" w:rsidP="00E03997">
      <w:pPr>
        <w:rPr>
          <w:rFonts w:ascii="Arial" w:eastAsia="Times New Roman" w:hAnsi="Arial" w:cs="Arial"/>
          <w:sz w:val="22"/>
          <w:szCs w:val="22"/>
        </w:rPr>
      </w:pPr>
    </w:p>
    <w:p w14:paraId="5D446B01" w14:textId="640703AC" w:rsidR="004319DF" w:rsidRPr="004319DF" w:rsidRDefault="00C65AF5" w:rsidP="004319DF">
      <w:pPr>
        <w:jc w:val="both"/>
        <w:rPr>
          <w:rFonts w:ascii="Arial" w:hAnsi="Arial" w:cs="Arial"/>
          <w:sz w:val="22"/>
          <w:szCs w:val="22"/>
        </w:rPr>
      </w:pPr>
      <w:r w:rsidRPr="00C65AF5">
        <w:rPr>
          <w:rFonts w:ascii="Arial" w:hAnsi="Arial" w:cs="Arial"/>
          <w:sz w:val="22"/>
          <w:szCs w:val="22"/>
        </w:rPr>
        <w:t>To Whom It May Concern:</w:t>
      </w:r>
    </w:p>
    <w:p w14:paraId="24C9DC22" w14:textId="77777777" w:rsidR="004319DF" w:rsidRPr="004319DF" w:rsidRDefault="004319DF" w:rsidP="004319DF">
      <w:pPr>
        <w:jc w:val="both"/>
        <w:rPr>
          <w:rFonts w:ascii="Arial" w:hAnsi="Arial" w:cs="Arial"/>
          <w:sz w:val="22"/>
          <w:szCs w:val="22"/>
        </w:rPr>
      </w:pPr>
    </w:p>
    <w:p w14:paraId="6C3B5BCD" w14:textId="7DF20CD7" w:rsidR="004319DF" w:rsidRPr="004319DF" w:rsidRDefault="004319DF" w:rsidP="00C65AF5">
      <w:pPr>
        <w:jc w:val="both"/>
        <w:rPr>
          <w:rFonts w:ascii="Arial" w:hAnsi="Arial" w:cs="Arial"/>
          <w:sz w:val="22"/>
          <w:szCs w:val="22"/>
        </w:rPr>
      </w:pPr>
      <w:r w:rsidRPr="004319DF">
        <w:rPr>
          <w:rFonts w:ascii="Arial" w:hAnsi="Arial" w:cs="Arial"/>
          <w:sz w:val="22"/>
          <w:szCs w:val="22"/>
        </w:rPr>
        <w:t xml:space="preserve">I </w:t>
      </w:r>
      <w:r w:rsidR="00C65AF5">
        <w:rPr>
          <w:rFonts w:ascii="Arial" w:hAnsi="Arial" w:cs="Arial"/>
          <w:sz w:val="22"/>
          <w:szCs w:val="22"/>
        </w:rPr>
        <w:t>confirm that Suneeta Godbole is a Ph.D. student in biostatistics at the Colorado School of Public Health</w:t>
      </w:r>
      <w:r w:rsidR="0082619E">
        <w:rPr>
          <w:rFonts w:ascii="Arial" w:hAnsi="Arial" w:cs="Arial"/>
          <w:sz w:val="22"/>
          <w:szCs w:val="22"/>
        </w:rPr>
        <w:t xml:space="preserve"> in the University of Colorado, Anschutz Medical Campus</w:t>
      </w:r>
      <w:r w:rsidR="00C65AF5">
        <w:rPr>
          <w:rFonts w:ascii="Arial" w:hAnsi="Arial" w:cs="Arial"/>
          <w:sz w:val="22"/>
          <w:szCs w:val="22"/>
        </w:rPr>
        <w:t>. I can also confirm that she is the first author on the paper entitled “Detecting changes in pupil response to light associated with cannabis consumption”.</w:t>
      </w:r>
    </w:p>
    <w:p w14:paraId="3C3DBC10" w14:textId="77777777" w:rsidR="004319DF" w:rsidRPr="004319DF" w:rsidRDefault="004319DF" w:rsidP="004319DF">
      <w:pPr>
        <w:jc w:val="both"/>
        <w:rPr>
          <w:rFonts w:ascii="Arial" w:hAnsi="Arial" w:cs="Arial"/>
          <w:sz w:val="22"/>
          <w:szCs w:val="22"/>
        </w:rPr>
      </w:pPr>
    </w:p>
    <w:p w14:paraId="652F8C05" w14:textId="77777777" w:rsidR="00227E68" w:rsidRPr="00C8164B" w:rsidRDefault="00227E68" w:rsidP="00E03997">
      <w:pPr>
        <w:rPr>
          <w:rFonts w:ascii="Arial" w:eastAsia="Times New Roman" w:hAnsi="Arial" w:cs="Arial"/>
          <w:sz w:val="22"/>
          <w:szCs w:val="22"/>
        </w:rPr>
      </w:pPr>
    </w:p>
    <w:p w14:paraId="63711C97" w14:textId="77777777" w:rsidR="00227E68" w:rsidRPr="00C8164B" w:rsidRDefault="00E03997" w:rsidP="00227E68">
      <w:pPr>
        <w:rPr>
          <w:rFonts w:ascii="Arial" w:hAnsi="Arial" w:cs="Arial"/>
        </w:rPr>
      </w:pPr>
      <w:r w:rsidRPr="00C8164B">
        <w:rPr>
          <w:rFonts w:ascii="Arial" w:eastAsia="Times New Roman" w:hAnsi="Arial" w:cs="Arial"/>
          <w:sz w:val="22"/>
          <w:szCs w:val="22"/>
        </w:rPr>
        <w:t xml:space="preserve">Sincerely, </w:t>
      </w:r>
    </w:p>
    <w:p w14:paraId="3528E642" w14:textId="01DA3568" w:rsidR="00227E68" w:rsidRDefault="00C8164B" w:rsidP="00227E68">
      <w:r w:rsidRPr="00FE448E">
        <w:rPr>
          <w:noProof/>
        </w:rPr>
        <w:drawing>
          <wp:inline distT="0" distB="0" distL="0" distR="0" wp14:anchorId="2B3F7940" wp14:editId="3D1B5502">
            <wp:extent cx="1087306" cy="3657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306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497D" w14:textId="523E4CF3" w:rsidR="00227E68" w:rsidRPr="00C8164B" w:rsidRDefault="00387355" w:rsidP="00227E68">
      <w:pPr>
        <w:rPr>
          <w:rFonts w:ascii="Arial" w:hAnsi="Arial" w:cs="Arial"/>
          <w:sz w:val="22"/>
          <w:szCs w:val="22"/>
        </w:rPr>
      </w:pPr>
      <w:r w:rsidRPr="00C8164B">
        <w:rPr>
          <w:rFonts w:ascii="Arial" w:hAnsi="Arial" w:cs="Arial"/>
          <w:sz w:val="22"/>
          <w:szCs w:val="22"/>
        </w:rPr>
        <w:t>Julia Wrobel</w:t>
      </w:r>
      <w:r w:rsidR="00227E68" w:rsidRPr="00C8164B">
        <w:rPr>
          <w:rFonts w:ascii="Arial" w:hAnsi="Arial" w:cs="Arial"/>
          <w:sz w:val="22"/>
          <w:szCs w:val="22"/>
        </w:rPr>
        <w:t>, PhD</w:t>
      </w:r>
    </w:p>
    <w:p w14:paraId="5B0E469B" w14:textId="12F082E7" w:rsidR="00227E68" w:rsidRPr="00C8164B" w:rsidRDefault="00387355" w:rsidP="00227E68">
      <w:pPr>
        <w:rPr>
          <w:rFonts w:ascii="Arial" w:hAnsi="Arial" w:cs="Arial"/>
          <w:sz w:val="22"/>
          <w:szCs w:val="22"/>
        </w:rPr>
      </w:pPr>
      <w:r w:rsidRPr="00C8164B">
        <w:rPr>
          <w:rFonts w:ascii="Arial" w:hAnsi="Arial" w:cs="Arial"/>
          <w:sz w:val="22"/>
          <w:szCs w:val="22"/>
        </w:rPr>
        <w:t>Assistant Professor</w:t>
      </w:r>
    </w:p>
    <w:p w14:paraId="4DB78E6F" w14:textId="77777777" w:rsidR="00227E68" w:rsidRPr="00C8164B" w:rsidRDefault="00227E68" w:rsidP="00227E68">
      <w:pPr>
        <w:rPr>
          <w:rFonts w:ascii="Arial" w:hAnsi="Arial" w:cs="Arial"/>
          <w:sz w:val="22"/>
          <w:szCs w:val="22"/>
        </w:rPr>
      </w:pPr>
      <w:r w:rsidRPr="00C8164B">
        <w:rPr>
          <w:rFonts w:ascii="Arial" w:hAnsi="Arial" w:cs="Arial"/>
          <w:sz w:val="22"/>
          <w:szCs w:val="22"/>
        </w:rPr>
        <w:t>Department of Biostatistics and Informatics</w:t>
      </w:r>
    </w:p>
    <w:p w14:paraId="15E02845" w14:textId="77777777" w:rsidR="00227E68" w:rsidRPr="00227E68" w:rsidRDefault="00227E68" w:rsidP="00227E68">
      <w:pPr>
        <w:rPr>
          <w:rFonts w:asciiTheme="minorHAnsi" w:hAnsiTheme="minorHAnsi"/>
          <w:sz w:val="22"/>
          <w:szCs w:val="22"/>
        </w:rPr>
      </w:pPr>
    </w:p>
    <w:p w14:paraId="0242DE19" w14:textId="77777777" w:rsidR="00227E68" w:rsidRPr="00227E68" w:rsidRDefault="00227E68" w:rsidP="00227E68">
      <w:pPr>
        <w:rPr>
          <w:rFonts w:asciiTheme="minorHAnsi" w:eastAsia="Times New Roman" w:hAnsiTheme="minorHAnsi" w:cstheme="minorHAnsi"/>
          <w:sz w:val="22"/>
          <w:szCs w:val="22"/>
        </w:rPr>
        <w:sectPr w:rsidR="00227E68" w:rsidRPr="00227E68" w:rsidSect="00E03997">
          <w:headerReference w:type="first" r:id="rId8"/>
          <w:footerReference w:type="first" r:id="rId9"/>
          <w:pgSz w:w="12240" w:h="15840"/>
          <w:pgMar w:top="720" w:right="720" w:bottom="720" w:left="720" w:header="1008" w:footer="720" w:gutter="0"/>
          <w:cols w:space="720"/>
          <w:titlePg/>
          <w:docGrid w:linePitch="326"/>
        </w:sectPr>
      </w:pPr>
    </w:p>
    <w:p w14:paraId="2AEA749F" w14:textId="77777777" w:rsidR="002F3FA9" w:rsidRPr="00AB3630" w:rsidRDefault="002F3FA9" w:rsidP="00E03997">
      <w:pPr>
        <w:rPr>
          <w:rFonts w:ascii="Arial" w:hAnsi="Arial" w:cs="Arial"/>
          <w:color w:val="262626" w:themeColor="text1" w:themeTint="D9"/>
          <w:sz w:val="22"/>
          <w:szCs w:val="22"/>
        </w:rPr>
      </w:pPr>
    </w:p>
    <w:sectPr w:rsidR="002F3FA9" w:rsidRPr="00AB3630" w:rsidSect="00434A18">
      <w:footerReference w:type="default" r:id="rId10"/>
      <w:type w:val="continuous"/>
      <w:pgSz w:w="12240" w:h="15840"/>
      <w:pgMar w:top="810" w:right="1080" w:bottom="1440" w:left="1080" w:header="965" w:footer="5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D8579" w14:textId="77777777" w:rsidR="004019FF" w:rsidRDefault="004019FF" w:rsidP="00434A18">
      <w:r>
        <w:separator/>
      </w:r>
    </w:p>
  </w:endnote>
  <w:endnote w:type="continuationSeparator" w:id="0">
    <w:p w14:paraId="5FA96337" w14:textId="77777777" w:rsidR="004019FF" w:rsidRDefault="004019FF" w:rsidP="0043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E5B5" w14:textId="77777777" w:rsidR="00D34E13" w:rsidRPr="00A6551D" w:rsidRDefault="00D34E13" w:rsidP="00D34E13">
    <w:pPr>
      <w:pStyle w:val="Footer"/>
      <w:pBdr>
        <w:top w:val="single" w:sz="4" w:space="6" w:color="BFBFBF"/>
      </w:pBdr>
      <w:tabs>
        <w:tab w:val="left" w:pos="1254"/>
        <w:tab w:val="left" w:pos="2528"/>
      </w:tabs>
      <w:jc w:val="center"/>
      <w:rPr>
        <w:rFonts w:ascii="Arial" w:hAnsi="Arial"/>
        <w:caps/>
        <w:color w:val="808080"/>
        <w:spacing w:val="24"/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856"/>
    </w:tblGrid>
    <w:tr w:rsidR="00D34E13" w14:paraId="2EC2D7EE" w14:textId="77777777">
      <w:tc>
        <w:tcPr>
          <w:tcW w:w="8856" w:type="dxa"/>
        </w:tcPr>
        <w:p w14:paraId="1C7E27A0" w14:textId="77777777" w:rsidR="00D34E13" w:rsidRPr="0037336A" w:rsidRDefault="00D34E13" w:rsidP="00D34E13">
          <w:pPr>
            <w:jc w:val="right"/>
            <w:rPr>
              <w:rFonts w:ascii="Century Gothic" w:hAnsi="Century Gothic"/>
            </w:rPr>
          </w:pPr>
          <w:r w:rsidRPr="0037336A">
            <w:rPr>
              <w:rFonts w:ascii="Century Gothic" w:hAnsi="Century Gothic"/>
            </w:rPr>
            <w:t>Your Name</w:t>
          </w:r>
        </w:p>
      </w:tc>
    </w:tr>
    <w:tr w:rsidR="00D34E13" w14:paraId="232696C6" w14:textId="77777777">
      <w:tc>
        <w:tcPr>
          <w:tcW w:w="8856" w:type="dxa"/>
        </w:tcPr>
        <w:p w14:paraId="03E27EC9" w14:textId="77777777" w:rsidR="00D34E13" w:rsidRPr="0037336A" w:rsidRDefault="00D34E13" w:rsidP="00D34E13">
          <w:pPr>
            <w:jc w:val="right"/>
            <w:rPr>
              <w:rFonts w:ascii="Century Gothic" w:hAnsi="Century Gothic"/>
              <w:b/>
              <w:sz w:val="16"/>
              <w:szCs w:val="16"/>
            </w:rPr>
          </w:pPr>
          <w:r w:rsidRPr="0037336A">
            <w:rPr>
              <w:rFonts w:ascii="Century Gothic" w:hAnsi="Century Gothic"/>
              <w:b/>
              <w:sz w:val="16"/>
              <w:szCs w:val="16"/>
            </w:rPr>
            <w:t>Address, phone, fax, email</w:t>
          </w:r>
        </w:p>
      </w:tc>
    </w:tr>
  </w:tbl>
  <w:p w14:paraId="1A72F4C9" w14:textId="77777777" w:rsidR="00D34E13" w:rsidRDefault="00D34E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8FE3" w14:textId="77777777" w:rsidR="004019FF" w:rsidRDefault="004019FF" w:rsidP="00434A18">
      <w:r>
        <w:separator/>
      </w:r>
    </w:p>
  </w:footnote>
  <w:footnote w:type="continuationSeparator" w:id="0">
    <w:p w14:paraId="419DCA5B" w14:textId="77777777" w:rsidR="004019FF" w:rsidRDefault="004019FF" w:rsidP="00434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5515" w14:textId="77777777" w:rsidR="00D34E13" w:rsidRDefault="00D34E13" w:rsidP="00434A18">
    <w:pPr>
      <w:pStyle w:val="Header"/>
      <w:ind w:left="-360"/>
    </w:pPr>
    <w:r>
      <w:rPr>
        <w:noProof/>
      </w:rPr>
      <w:drawing>
        <wp:inline distT="0" distB="0" distL="0" distR="0" wp14:anchorId="791E8DE4" wp14:editId="243663BC">
          <wp:extent cx="3990975" cy="52061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_wmPlus_bl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9582" cy="5647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18"/>
    <w:rsid w:val="000C2BEF"/>
    <w:rsid w:val="000C4830"/>
    <w:rsid w:val="000D534B"/>
    <w:rsid w:val="0012768C"/>
    <w:rsid w:val="001A3C8C"/>
    <w:rsid w:val="001B7DA6"/>
    <w:rsid w:val="001E2883"/>
    <w:rsid w:val="001F4251"/>
    <w:rsid w:val="00227E68"/>
    <w:rsid w:val="002423C1"/>
    <w:rsid w:val="00277B72"/>
    <w:rsid w:val="00291AB4"/>
    <w:rsid w:val="002E5303"/>
    <w:rsid w:val="002F3FA9"/>
    <w:rsid w:val="00331853"/>
    <w:rsid w:val="003333DD"/>
    <w:rsid w:val="0036682A"/>
    <w:rsid w:val="00387355"/>
    <w:rsid w:val="003D4BF2"/>
    <w:rsid w:val="004019FF"/>
    <w:rsid w:val="004319DF"/>
    <w:rsid w:val="00432E85"/>
    <w:rsid w:val="00434A18"/>
    <w:rsid w:val="004418D5"/>
    <w:rsid w:val="00462090"/>
    <w:rsid w:val="0048440A"/>
    <w:rsid w:val="00493EFB"/>
    <w:rsid w:val="00542B30"/>
    <w:rsid w:val="005801D5"/>
    <w:rsid w:val="00594446"/>
    <w:rsid w:val="005B17A5"/>
    <w:rsid w:val="005C0915"/>
    <w:rsid w:val="006134A5"/>
    <w:rsid w:val="00616DA4"/>
    <w:rsid w:val="00644723"/>
    <w:rsid w:val="006513CC"/>
    <w:rsid w:val="006973F5"/>
    <w:rsid w:val="006B25D3"/>
    <w:rsid w:val="006C22BB"/>
    <w:rsid w:val="00727BB2"/>
    <w:rsid w:val="007B5933"/>
    <w:rsid w:val="0082619E"/>
    <w:rsid w:val="00850E2D"/>
    <w:rsid w:val="00856A8B"/>
    <w:rsid w:val="00875C4C"/>
    <w:rsid w:val="00885A5D"/>
    <w:rsid w:val="008906CC"/>
    <w:rsid w:val="008C7F2A"/>
    <w:rsid w:val="008F7BE4"/>
    <w:rsid w:val="00961847"/>
    <w:rsid w:val="00964EB8"/>
    <w:rsid w:val="00984D08"/>
    <w:rsid w:val="009B3271"/>
    <w:rsid w:val="00A21201"/>
    <w:rsid w:val="00A27B68"/>
    <w:rsid w:val="00A608EA"/>
    <w:rsid w:val="00A86427"/>
    <w:rsid w:val="00AB3630"/>
    <w:rsid w:val="00B27F55"/>
    <w:rsid w:val="00B41E03"/>
    <w:rsid w:val="00BD69B8"/>
    <w:rsid w:val="00BE3DC0"/>
    <w:rsid w:val="00C61E5F"/>
    <w:rsid w:val="00C65AF5"/>
    <w:rsid w:val="00C8164B"/>
    <w:rsid w:val="00C85B3B"/>
    <w:rsid w:val="00C951F9"/>
    <w:rsid w:val="00CA09BC"/>
    <w:rsid w:val="00CB2576"/>
    <w:rsid w:val="00CE6C97"/>
    <w:rsid w:val="00D34E13"/>
    <w:rsid w:val="00D427D1"/>
    <w:rsid w:val="00DA12AF"/>
    <w:rsid w:val="00DA51F0"/>
    <w:rsid w:val="00DC20CC"/>
    <w:rsid w:val="00DE6D74"/>
    <w:rsid w:val="00DF16BB"/>
    <w:rsid w:val="00DF240A"/>
    <w:rsid w:val="00E03997"/>
    <w:rsid w:val="00E111AE"/>
    <w:rsid w:val="00E44F81"/>
    <w:rsid w:val="00E51946"/>
    <w:rsid w:val="00E51969"/>
    <w:rsid w:val="00EF214B"/>
    <w:rsid w:val="00F04767"/>
    <w:rsid w:val="00F432F4"/>
    <w:rsid w:val="00FA53C4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443776"/>
  <w15:docId w15:val="{CDB71B0A-11DD-2C47-B61D-B0AFA187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A18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4A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18"/>
    <w:rPr>
      <w:rFonts w:ascii="Cambria" w:eastAsia="Cambria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4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18"/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A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18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1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0020D-2D3A-964D-8DF2-67A7357A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Ewers, Tonya2</dc:creator>
  <cp:lastModifiedBy>Godbole, Suneeta</cp:lastModifiedBy>
  <cp:revision>4</cp:revision>
  <cp:lastPrinted>2019-11-18T20:06:00Z</cp:lastPrinted>
  <dcterms:created xsi:type="dcterms:W3CDTF">2023-04-20T19:06:00Z</dcterms:created>
  <dcterms:modified xsi:type="dcterms:W3CDTF">2023-04-20T19:23:00Z</dcterms:modified>
</cp:coreProperties>
</file>