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813B9CB" w:rsidP="43D24E35" w:rsidRDefault="0813B9CB" w14:paraId="31FFCB7D" w14:textId="4FAE7AAC">
      <w:pPr>
        <w:spacing w:before="240" w:beforeAutospacing="off" w:after="240" w:afterAutospacing="off"/>
      </w:pPr>
      <w:r w:rsidRPr="43D24E35" w:rsidR="0813B9C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Here’s the </w:t>
      </w:r>
      <w:r w:rsidRPr="43D24E35" w:rsidR="0813B9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modified OPAIR Framework</w:t>
      </w:r>
      <w:r w:rsidRPr="43D24E35" w:rsidR="0813B9C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tailored to generate all sample data into a single .py file instead of multiple modular files:</w:t>
      </w:r>
    </w:p>
    <w:p w:rsidR="43D24E35" w:rsidRDefault="43D24E35" w14:paraId="585B7373" w14:textId="5A7AFE9B"/>
    <w:p w:rsidR="0813B9CB" w:rsidP="43D24E35" w:rsidRDefault="0813B9CB" w14:paraId="4C90A614" w14:textId="7B070D01">
      <w:pPr>
        <w:spacing w:before="240" w:beforeAutospacing="off" w:after="240" w:afterAutospacing="off"/>
      </w:pPr>
      <w:r w:rsidRPr="43D24E35" w:rsidR="0813B9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Single-File Industry Data Generator – Built using OPAIR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880"/>
        <w:gridCol w:w="5925"/>
      </w:tblGrid>
      <w:tr w:rsidR="43D24E35" w:rsidTr="43D24E35" w14:paraId="6CD9BC7E">
        <w:trPr>
          <w:trHeight w:val="300"/>
        </w:trPr>
        <w:tc>
          <w:tcPr>
            <w:tcW w:w="2880" w:type="dxa"/>
            <w:tcMar/>
            <w:vAlign w:val="center"/>
          </w:tcPr>
          <w:p w:rsidR="43D24E35" w:rsidP="43D24E35" w:rsidRDefault="43D24E35" w14:paraId="72AC89B8" w14:textId="07157F5D">
            <w:pPr>
              <w:spacing w:before="0" w:beforeAutospacing="off" w:after="0" w:afterAutospacing="off"/>
              <w:jc w:val="center"/>
            </w:pPr>
            <w:r w:rsidRPr="43D24E35" w:rsidR="43D24E35">
              <w:rPr>
                <w:b w:val="1"/>
                <w:bCs w:val="1"/>
              </w:rPr>
              <w:t>Component</w:t>
            </w:r>
          </w:p>
        </w:tc>
        <w:tc>
          <w:tcPr>
            <w:tcW w:w="5925" w:type="dxa"/>
            <w:tcMar/>
            <w:vAlign w:val="center"/>
          </w:tcPr>
          <w:p w:rsidR="43D24E35" w:rsidP="43D24E35" w:rsidRDefault="43D24E35" w14:paraId="395A25C1" w14:textId="59B09886">
            <w:pPr>
              <w:spacing w:before="0" w:beforeAutospacing="off" w:after="0" w:afterAutospacing="off"/>
              <w:jc w:val="center"/>
            </w:pPr>
            <w:r w:rsidRPr="43D24E35" w:rsidR="43D24E35">
              <w:rPr>
                <w:b w:val="1"/>
                <w:bCs w:val="1"/>
              </w:rPr>
              <w:t>Description</w:t>
            </w:r>
          </w:p>
        </w:tc>
      </w:tr>
      <w:tr w:rsidR="43D24E35" w:rsidTr="43D24E35" w14:paraId="591BA49D">
        <w:trPr>
          <w:trHeight w:val="300"/>
        </w:trPr>
        <w:tc>
          <w:tcPr>
            <w:tcW w:w="2880" w:type="dxa"/>
            <w:tcMar/>
            <w:vAlign w:val="center"/>
          </w:tcPr>
          <w:p w:rsidR="43D24E35" w:rsidP="43D24E35" w:rsidRDefault="43D24E35" w14:paraId="3223F6D6" w14:textId="29D61502">
            <w:pPr>
              <w:spacing w:before="0" w:beforeAutospacing="off" w:after="0" w:afterAutospacing="off"/>
            </w:pPr>
            <w:r w:rsidRPr="43D24E35" w:rsidR="43D24E35">
              <w:rPr>
                <w:b w:val="1"/>
                <w:bCs w:val="1"/>
              </w:rPr>
              <w:t>Objective</w:t>
            </w:r>
          </w:p>
        </w:tc>
        <w:tc>
          <w:tcPr>
            <w:tcW w:w="5925" w:type="dxa"/>
            <w:tcMar/>
            <w:vAlign w:val="center"/>
          </w:tcPr>
          <w:p w:rsidR="43D24E35" w:rsidP="43D24E35" w:rsidRDefault="43D24E35" w14:paraId="5E49C276" w14:textId="588D2C7C">
            <w:pPr>
              <w:spacing w:before="0" w:beforeAutospacing="off" w:after="0" w:afterAutospacing="off"/>
            </w:pPr>
            <w:r w:rsidR="43D24E35">
              <w:rPr/>
              <w:t xml:space="preserve">To enable rapid creation of realistic, industry-specific sample datasets through a </w:t>
            </w:r>
            <w:r w:rsidRPr="43D24E35" w:rsidR="43D24E35">
              <w:rPr>
                <w:b w:val="1"/>
                <w:bCs w:val="1"/>
              </w:rPr>
              <w:t>single Python file</w:t>
            </w:r>
            <w:r w:rsidR="43D24E35">
              <w:rPr/>
              <w:t>, simplifying deployment for prototyping, demos, or teaching—without using sensitive data.</w:t>
            </w:r>
          </w:p>
        </w:tc>
      </w:tr>
      <w:tr w:rsidR="43D24E35" w:rsidTr="43D24E35" w14:paraId="1533F242">
        <w:trPr>
          <w:trHeight w:val="300"/>
        </w:trPr>
        <w:tc>
          <w:tcPr>
            <w:tcW w:w="2880" w:type="dxa"/>
            <w:tcMar/>
            <w:vAlign w:val="center"/>
          </w:tcPr>
          <w:p w:rsidR="43D24E35" w:rsidP="43D24E35" w:rsidRDefault="43D24E35" w14:paraId="669E0096" w14:textId="5A5A4026">
            <w:pPr>
              <w:spacing w:before="0" w:beforeAutospacing="off" w:after="0" w:afterAutospacing="off"/>
            </w:pPr>
            <w:r w:rsidRPr="43D24E35" w:rsidR="43D24E35">
              <w:rPr>
                <w:b w:val="1"/>
                <w:bCs w:val="1"/>
              </w:rPr>
              <w:t>Principles</w:t>
            </w:r>
          </w:p>
        </w:tc>
        <w:tc>
          <w:tcPr>
            <w:tcW w:w="5925" w:type="dxa"/>
            <w:tcMar/>
            <w:vAlign w:val="center"/>
          </w:tcPr>
          <w:p w:rsidR="43D24E35" w:rsidRDefault="43D24E35" w14:paraId="7CC483C4" w14:textId="2FDC9CB5"/>
        </w:tc>
      </w:tr>
      <w:tr w:rsidR="43D24E35" w:rsidTr="43D24E35" w14:paraId="0CEA1382">
        <w:trPr>
          <w:trHeight w:val="300"/>
        </w:trPr>
        <w:tc>
          <w:tcPr>
            <w:tcW w:w="2880" w:type="dxa"/>
            <w:tcMar/>
            <w:vAlign w:val="center"/>
          </w:tcPr>
          <w:p w:rsidR="43D24E35" w:rsidP="43D24E35" w:rsidRDefault="43D24E35" w14:paraId="79D0AD48" w14:textId="349B4DF4">
            <w:pPr>
              <w:spacing w:before="0" w:beforeAutospacing="off" w:after="0" w:afterAutospacing="off"/>
            </w:pPr>
            <w:r w:rsidRPr="43D24E35" w:rsidR="43D24E35">
              <w:rPr>
                <w:i w:val="1"/>
                <w:iCs w:val="1"/>
              </w:rPr>
              <w:t>Simplicity Over Modularity</w:t>
            </w:r>
          </w:p>
        </w:tc>
        <w:tc>
          <w:tcPr>
            <w:tcW w:w="5925" w:type="dxa"/>
            <w:tcMar/>
            <w:vAlign w:val="center"/>
          </w:tcPr>
          <w:p w:rsidR="43D24E35" w:rsidP="43D24E35" w:rsidRDefault="43D24E35" w14:paraId="2C95CFD2" w14:textId="58296638">
            <w:pPr>
              <w:spacing w:before="0" w:beforeAutospacing="off" w:after="0" w:afterAutospacing="off"/>
            </w:pPr>
            <w:r w:rsidR="43D24E35">
              <w:rPr/>
              <w:t>All logic is consolidated into one file for ease of sharing, deployment, and experimentation.</w:t>
            </w:r>
          </w:p>
        </w:tc>
      </w:tr>
      <w:tr w:rsidR="43D24E35" w:rsidTr="43D24E35" w14:paraId="4FA857AD">
        <w:trPr>
          <w:trHeight w:val="300"/>
        </w:trPr>
        <w:tc>
          <w:tcPr>
            <w:tcW w:w="2880" w:type="dxa"/>
            <w:tcMar/>
            <w:vAlign w:val="center"/>
          </w:tcPr>
          <w:p w:rsidR="43D24E35" w:rsidP="43D24E35" w:rsidRDefault="43D24E35" w14:paraId="628766F5" w14:textId="1F1BAC54">
            <w:pPr>
              <w:spacing w:before="0" w:beforeAutospacing="off" w:after="0" w:afterAutospacing="off"/>
            </w:pPr>
            <w:r w:rsidRPr="43D24E35" w:rsidR="43D24E35">
              <w:rPr>
                <w:i w:val="1"/>
                <w:iCs w:val="1"/>
              </w:rPr>
              <w:t>Integrated Data Simulation</w:t>
            </w:r>
          </w:p>
        </w:tc>
        <w:tc>
          <w:tcPr>
            <w:tcW w:w="5925" w:type="dxa"/>
            <w:tcMar/>
            <w:vAlign w:val="center"/>
          </w:tcPr>
          <w:p w:rsidR="43D24E35" w:rsidP="43D24E35" w:rsidRDefault="43D24E35" w14:paraId="2E0AA852" w14:textId="0284324E">
            <w:pPr>
              <w:spacing w:before="0" w:beforeAutospacing="off" w:after="0" w:afterAutospacing="off"/>
            </w:pPr>
            <w:r w:rsidR="43D24E35">
              <w:rPr/>
              <w:t>Sales, inventory, and master data are generated inline using defined structures.</w:t>
            </w:r>
          </w:p>
        </w:tc>
      </w:tr>
      <w:tr w:rsidR="43D24E35" w:rsidTr="43D24E35" w14:paraId="6656314A">
        <w:trPr>
          <w:trHeight w:val="300"/>
        </w:trPr>
        <w:tc>
          <w:tcPr>
            <w:tcW w:w="2880" w:type="dxa"/>
            <w:tcMar/>
            <w:vAlign w:val="center"/>
          </w:tcPr>
          <w:p w:rsidR="43D24E35" w:rsidP="43D24E35" w:rsidRDefault="43D24E35" w14:paraId="61EEC057" w14:textId="1ECAFC50">
            <w:pPr>
              <w:spacing w:before="0" w:beforeAutospacing="off" w:after="0" w:afterAutospacing="off"/>
            </w:pPr>
            <w:r w:rsidRPr="43D24E35" w:rsidR="43D24E35">
              <w:rPr>
                <w:i w:val="1"/>
                <w:iCs w:val="1"/>
              </w:rPr>
              <w:t>Realism via Probability</w:t>
            </w:r>
          </w:p>
        </w:tc>
        <w:tc>
          <w:tcPr>
            <w:tcW w:w="5925" w:type="dxa"/>
            <w:tcMar/>
            <w:vAlign w:val="center"/>
          </w:tcPr>
          <w:p w:rsidR="43D24E35" w:rsidP="43D24E35" w:rsidRDefault="43D24E35" w14:paraId="6FC025F9" w14:textId="21D9AC7E">
            <w:pPr>
              <w:spacing w:before="0" w:beforeAutospacing="off" w:after="0" w:afterAutospacing="off"/>
            </w:pPr>
            <w:r w:rsidR="43D24E35">
              <w:rPr/>
              <w:t>Controlled randomness simulates customer types, behaviors, and transaction flows.</w:t>
            </w:r>
          </w:p>
        </w:tc>
      </w:tr>
      <w:tr w:rsidR="43D24E35" w:rsidTr="43D24E35" w14:paraId="1AEA9A66">
        <w:trPr>
          <w:trHeight w:val="300"/>
        </w:trPr>
        <w:tc>
          <w:tcPr>
            <w:tcW w:w="2880" w:type="dxa"/>
            <w:tcMar/>
            <w:vAlign w:val="center"/>
          </w:tcPr>
          <w:p w:rsidR="43D24E35" w:rsidP="43D24E35" w:rsidRDefault="43D24E35" w14:paraId="62B982BA" w14:textId="1BF7FAA8">
            <w:pPr>
              <w:spacing w:before="0" w:beforeAutospacing="off" w:after="0" w:afterAutospacing="off"/>
            </w:pPr>
            <w:r w:rsidRPr="43D24E35" w:rsidR="43D24E35">
              <w:rPr>
                <w:i w:val="1"/>
                <w:iCs w:val="1"/>
              </w:rPr>
              <w:t>Configurable Within Code</w:t>
            </w:r>
          </w:p>
        </w:tc>
        <w:tc>
          <w:tcPr>
            <w:tcW w:w="5925" w:type="dxa"/>
            <w:tcMar/>
            <w:vAlign w:val="center"/>
          </w:tcPr>
          <w:p w:rsidR="43D24E35" w:rsidP="43D24E35" w:rsidRDefault="43D24E35" w14:paraId="542A217E" w14:textId="47A6CDD6">
            <w:pPr>
              <w:spacing w:before="0" w:beforeAutospacing="off" w:after="0" w:afterAutospacing="off"/>
            </w:pPr>
            <w:r w:rsidR="43D24E35">
              <w:rPr/>
              <w:t>Parameters (volume, date range, entities) are set in top-level config blocks.</w:t>
            </w:r>
          </w:p>
        </w:tc>
      </w:tr>
      <w:tr w:rsidR="43D24E35" w:rsidTr="43D24E35" w14:paraId="2766A7B8">
        <w:trPr>
          <w:trHeight w:val="300"/>
        </w:trPr>
        <w:tc>
          <w:tcPr>
            <w:tcW w:w="2880" w:type="dxa"/>
            <w:tcMar/>
            <w:vAlign w:val="center"/>
          </w:tcPr>
          <w:p w:rsidR="43D24E35" w:rsidP="43D24E35" w:rsidRDefault="43D24E35" w14:paraId="70392E24" w14:textId="238BED95">
            <w:pPr>
              <w:spacing w:before="0" w:beforeAutospacing="off" w:after="0" w:afterAutospacing="off"/>
            </w:pPr>
            <w:r w:rsidRPr="43D24E35" w:rsidR="43D24E35">
              <w:rPr>
                <w:i w:val="1"/>
                <w:iCs w:val="1"/>
              </w:rPr>
              <w:t>Multi-Format Export in One File</w:t>
            </w:r>
          </w:p>
        </w:tc>
        <w:tc>
          <w:tcPr>
            <w:tcW w:w="5925" w:type="dxa"/>
            <w:tcMar/>
            <w:vAlign w:val="center"/>
          </w:tcPr>
          <w:p w:rsidR="43D24E35" w:rsidP="43D24E35" w:rsidRDefault="43D24E35" w14:paraId="4EBDFA00" w14:textId="31C51B8C">
            <w:pPr>
              <w:spacing w:before="0" w:beforeAutospacing="off" w:after="0" w:afterAutospacing="off"/>
            </w:pPr>
            <w:r w:rsidR="43D24E35">
              <w:rPr/>
              <w:t>Supports export to CSV or Excel directly from the script, with no external dependencies.</w:t>
            </w:r>
          </w:p>
        </w:tc>
      </w:tr>
    </w:tbl>
    <w:p w:rsidR="43D24E35" w:rsidRDefault="43D24E35" w14:paraId="5EC6DF71" w14:textId="5D6BC565"/>
    <w:p w:rsidR="0813B9CB" w:rsidP="43D24E35" w:rsidRDefault="0813B9CB" w14:paraId="477E10E2" w14:textId="41FDA6C1">
      <w:pPr>
        <w:pStyle w:val="Heading3"/>
        <w:bidi w:val="0"/>
        <w:spacing w:before="281" w:beforeAutospacing="off" w:after="281" w:afterAutospacing="off"/>
      </w:pPr>
      <w:r w:rsidRPr="43D24E35" w:rsidR="0813B9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 – Actions Enabled by This Framework</w:t>
      </w:r>
    </w:p>
    <w:tbl>
      <w:tblPr>
        <w:tblStyle w:val="TableNormal"/>
        <w:bidiVisual w:val="0"/>
        <w:tblW w:w="0" w:type="auto"/>
        <w:tblInd w:w="-21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87"/>
        <w:gridCol w:w="6135"/>
      </w:tblGrid>
      <w:tr w:rsidR="43D24E35" w:rsidTr="43D24E35" w14:paraId="78EDC7B8">
        <w:trPr>
          <w:trHeight w:val="300"/>
        </w:trPr>
        <w:tc>
          <w:tcPr>
            <w:tcW w:w="2987" w:type="dxa"/>
            <w:tcMar/>
            <w:vAlign w:val="center"/>
          </w:tcPr>
          <w:p w:rsidR="43D24E35" w:rsidP="43D24E35" w:rsidRDefault="43D24E35" w14:paraId="687A7FC2" w14:textId="34060938">
            <w:pPr>
              <w:bidi w:val="0"/>
              <w:spacing w:before="0" w:beforeAutospacing="off" w:after="0" w:afterAutospacing="off"/>
              <w:jc w:val="center"/>
            </w:pPr>
            <w:r w:rsidRPr="43D24E35" w:rsidR="43D24E35">
              <w:rPr>
                <w:b w:val="1"/>
                <w:bCs w:val="1"/>
              </w:rPr>
              <w:t>Action</w:t>
            </w:r>
          </w:p>
        </w:tc>
        <w:tc>
          <w:tcPr>
            <w:tcW w:w="6135" w:type="dxa"/>
            <w:tcMar/>
            <w:vAlign w:val="center"/>
          </w:tcPr>
          <w:p w:rsidR="43D24E35" w:rsidP="43D24E35" w:rsidRDefault="43D24E35" w14:paraId="40F9714C" w14:textId="708470E7">
            <w:pPr>
              <w:bidi w:val="0"/>
              <w:spacing w:before="0" w:beforeAutospacing="off" w:after="0" w:afterAutospacing="off"/>
              <w:jc w:val="center"/>
            </w:pPr>
            <w:r w:rsidRPr="43D24E35" w:rsidR="43D24E35">
              <w:rPr>
                <w:b w:val="1"/>
                <w:bCs w:val="1"/>
              </w:rPr>
              <w:t>Outcome</w:t>
            </w:r>
          </w:p>
        </w:tc>
      </w:tr>
      <w:tr w:rsidR="43D24E35" w:rsidTr="43D24E35" w14:paraId="013DF771">
        <w:trPr>
          <w:trHeight w:val="300"/>
        </w:trPr>
        <w:tc>
          <w:tcPr>
            <w:tcW w:w="2987" w:type="dxa"/>
            <w:tcMar/>
            <w:vAlign w:val="center"/>
          </w:tcPr>
          <w:p w:rsidR="43D24E35" w:rsidP="43D24E35" w:rsidRDefault="43D24E35" w14:paraId="5778937D" w14:textId="23227E23">
            <w:pPr>
              <w:bidi w:val="0"/>
              <w:spacing w:before="0" w:beforeAutospacing="off" w:after="0" w:afterAutospacing="off"/>
            </w:pPr>
            <w:r w:rsidR="43D24E35">
              <w:rPr/>
              <w:t>Simulate Industry Transactions</w:t>
            </w:r>
          </w:p>
        </w:tc>
        <w:tc>
          <w:tcPr>
            <w:tcW w:w="6135" w:type="dxa"/>
            <w:tcMar/>
            <w:vAlign w:val="center"/>
          </w:tcPr>
          <w:p w:rsidR="43D24E35" w:rsidP="43D24E35" w:rsidRDefault="43D24E35" w14:paraId="13DE56FA" w14:textId="79EB8EA0">
            <w:pPr>
              <w:bidi w:val="0"/>
              <w:spacing w:before="0" w:beforeAutospacing="off" w:after="0" w:afterAutospacing="off"/>
            </w:pPr>
            <w:r w:rsidR="43D24E35">
              <w:rPr/>
              <w:t>Generate Sales, Claims, Appointments, or Visits inline.</w:t>
            </w:r>
          </w:p>
        </w:tc>
      </w:tr>
      <w:tr w:rsidR="43D24E35" w:rsidTr="43D24E35" w14:paraId="3ACE9A86">
        <w:trPr>
          <w:trHeight w:val="300"/>
        </w:trPr>
        <w:tc>
          <w:tcPr>
            <w:tcW w:w="2987" w:type="dxa"/>
            <w:tcMar/>
            <w:vAlign w:val="center"/>
          </w:tcPr>
          <w:p w:rsidR="43D24E35" w:rsidP="43D24E35" w:rsidRDefault="43D24E35" w14:paraId="2A88777F" w14:textId="7B74E692">
            <w:pPr>
              <w:bidi w:val="0"/>
              <w:spacing w:before="0" w:beforeAutospacing="off" w:after="0" w:afterAutospacing="off"/>
            </w:pPr>
            <w:r w:rsidR="43D24E35">
              <w:rPr/>
              <w:t>Build Entity Relationships</w:t>
            </w:r>
          </w:p>
        </w:tc>
        <w:tc>
          <w:tcPr>
            <w:tcW w:w="6135" w:type="dxa"/>
            <w:tcMar/>
            <w:vAlign w:val="center"/>
          </w:tcPr>
          <w:p w:rsidR="43D24E35" w:rsidP="43D24E35" w:rsidRDefault="43D24E35" w14:paraId="0BBC825C" w14:textId="3DA2A1C8">
            <w:pPr>
              <w:bidi w:val="0"/>
              <w:spacing w:before="0" w:beforeAutospacing="off" w:after="0" w:afterAutospacing="off"/>
            </w:pPr>
            <w:r w:rsidR="43D24E35">
              <w:rPr/>
              <w:t>Create master-detail logic directly within a single file.</w:t>
            </w:r>
          </w:p>
        </w:tc>
      </w:tr>
      <w:tr w:rsidR="43D24E35" w:rsidTr="43D24E35" w14:paraId="220D7F34">
        <w:trPr>
          <w:trHeight w:val="300"/>
        </w:trPr>
        <w:tc>
          <w:tcPr>
            <w:tcW w:w="2987" w:type="dxa"/>
            <w:tcMar/>
            <w:vAlign w:val="center"/>
          </w:tcPr>
          <w:p w:rsidR="43D24E35" w:rsidP="43D24E35" w:rsidRDefault="43D24E35" w14:paraId="3DEA1A47" w14:textId="5B3C9E58">
            <w:pPr>
              <w:bidi w:val="0"/>
              <w:spacing w:before="0" w:beforeAutospacing="off" w:after="0" w:afterAutospacing="off"/>
            </w:pPr>
            <w:r w:rsidR="43D24E35">
              <w:rPr/>
              <w:t>Produce Time-Series Data</w:t>
            </w:r>
          </w:p>
        </w:tc>
        <w:tc>
          <w:tcPr>
            <w:tcW w:w="6135" w:type="dxa"/>
            <w:tcMar/>
            <w:vAlign w:val="center"/>
          </w:tcPr>
          <w:p w:rsidR="43D24E35" w:rsidP="43D24E35" w:rsidRDefault="43D24E35" w14:paraId="5CAE77B5" w14:textId="3E096168">
            <w:pPr>
              <w:bidi w:val="0"/>
              <w:spacing w:before="0" w:beforeAutospacing="off" w:after="0" w:afterAutospacing="off"/>
            </w:pPr>
            <w:r w:rsidR="43D24E35">
              <w:rPr/>
              <w:t>Control frequency and volume of events per time unit.</w:t>
            </w:r>
          </w:p>
        </w:tc>
      </w:tr>
      <w:tr w:rsidR="43D24E35" w:rsidTr="43D24E35" w14:paraId="5937C884">
        <w:trPr>
          <w:trHeight w:val="300"/>
        </w:trPr>
        <w:tc>
          <w:tcPr>
            <w:tcW w:w="2987" w:type="dxa"/>
            <w:tcMar/>
            <w:vAlign w:val="center"/>
          </w:tcPr>
          <w:p w:rsidR="43D24E35" w:rsidP="43D24E35" w:rsidRDefault="43D24E35" w14:paraId="4966BBCC" w14:textId="4BE322A3">
            <w:pPr>
              <w:bidi w:val="0"/>
              <w:spacing w:before="0" w:beforeAutospacing="off" w:after="0" w:afterAutospacing="off"/>
            </w:pPr>
            <w:r w:rsidR="43D24E35">
              <w:rPr/>
              <w:t>Apply Probability Models</w:t>
            </w:r>
          </w:p>
        </w:tc>
        <w:tc>
          <w:tcPr>
            <w:tcW w:w="6135" w:type="dxa"/>
            <w:tcMar/>
            <w:vAlign w:val="center"/>
          </w:tcPr>
          <w:p w:rsidR="43D24E35" w:rsidP="43D24E35" w:rsidRDefault="43D24E35" w14:paraId="3C66010E" w14:textId="6FEE1218">
            <w:pPr>
              <w:bidi w:val="0"/>
              <w:spacing w:before="0" w:beforeAutospacing="off" w:after="0" w:afterAutospacing="off"/>
            </w:pPr>
            <w:r w:rsidR="43D24E35">
              <w:rPr/>
              <w:t>Set ratios for VIP/Regular customers, online/in-store, etc.</w:t>
            </w:r>
          </w:p>
        </w:tc>
      </w:tr>
      <w:tr w:rsidR="43D24E35" w:rsidTr="43D24E35" w14:paraId="3BFB9382">
        <w:trPr>
          <w:trHeight w:val="300"/>
        </w:trPr>
        <w:tc>
          <w:tcPr>
            <w:tcW w:w="2987" w:type="dxa"/>
            <w:tcMar/>
            <w:vAlign w:val="center"/>
          </w:tcPr>
          <w:p w:rsidR="43D24E35" w:rsidP="43D24E35" w:rsidRDefault="43D24E35" w14:paraId="37037B48" w14:textId="08AF9A67">
            <w:pPr>
              <w:bidi w:val="0"/>
              <w:spacing w:before="0" w:beforeAutospacing="off" w:after="0" w:afterAutospacing="off"/>
            </w:pPr>
            <w:r w:rsidR="43D24E35">
              <w:rPr/>
              <w:t>Output Multi-Entity Dataset</w:t>
            </w:r>
          </w:p>
        </w:tc>
        <w:tc>
          <w:tcPr>
            <w:tcW w:w="6135" w:type="dxa"/>
            <w:tcMar/>
            <w:vAlign w:val="center"/>
          </w:tcPr>
          <w:p w:rsidR="43D24E35" w:rsidP="43D24E35" w:rsidRDefault="43D24E35" w14:paraId="2ED16CF5" w14:textId="3E246BC0">
            <w:pPr>
              <w:bidi w:val="0"/>
              <w:spacing w:before="0" w:beforeAutospacing="off" w:after="0" w:afterAutospacing="off"/>
            </w:pPr>
            <w:r w:rsidR="43D24E35">
              <w:rPr/>
              <w:t>Write multiple tables (e.g., SalesHeader, SalesDetail, ProductMaster) from one run.</w:t>
            </w:r>
          </w:p>
        </w:tc>
      </w:tr>
    </w:tbl>
    <w:p w:rsidR="43D24E35" w:rsidRDefault="43D24E35" w14:paraId="48076EB6" w14:textId="515E3B4F"/>
    <w:p w:rsidR="0813B9CB" w:rsidP="43D24E35" w:rsidRDefault="0813B9CB" w14:paraId="133DCFBD" w14:textId="01666789">
      <w:pPr>
        <w:pStyle w:val="Heading3"/>
        <w:bidi w:val="0"/>
        <w:spacing w:before="281" w:beforeAutospacing="off" w:after="281" w:afterAutospacing="off"/>
      </w:pPr>
      <w:r w:rsidRPr="43D24E35" w:rsidR="0813B9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 – Inputs to Activate the Framework</w:t>
      </w:r>
    </w:p>
    <w:tbl>
      <w:tblPr>
        <w:tblStyle w:val="TableNormal"/>
        <w:bidiVisual w:val="0"/>
        <w:tblW w:w="0" w:type="auto"/>
        <w:tblInd w:w="-91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48"/>
        <w:gridCol w:w="7500"/>
      </w:tblGrid>
      <w:tr w:rsidR="43D24E35" w:rsidTr="43D24E35" w14:paraId="34CF7539">
        <w:trPr>
          <w:trHeight w:val="300"/>
        </w:trPr>
        <w:tc>
          <w:tcPr>
            <w:tcW w:w="2348" w:type="dxa"/>
            <w:tcMar/>
            <w:vAlign w:val="center"/>
          </w:tcPr>
          <w:p w:rsidR="43D24E35" w:rsidP="43D24E35" w:rsidRDefault="43D24E35" w14:paraId="62F76CB7" w14:textId="33BAC67F">
            <w:pPr>
              <w:bidi w:val="0"/>
              <w:spacing w:before="0" w:beforeAutospacing="off" w:after="0" w:afterAutospacing="off"/>
              <w:jc w:val="center"/>
            </w:pPr>
            <w:r w:rsidRPr="43D24E35" w:rsidR="43D24E35">
              <w:rPr>
                <w:b w:val="1"/>
                <w:bCs w:val="1"/>
              </w:rPr>
              <w:t>Input Type</w:t>
            </w:r>
          </w:p>
        </w:tc>
        <w:tc>
          <w:tcPr>
            <w:tcW w:w="7500" w:type="dxa"/>
            <w:tcMar/>
            <w:vAlign w:val="center"/>
          </w:tcPr>
          <w:p w:rsidR="43D24E35" w:rsidP="43D24E35" w:rsidRDefault="43D24E35" w14:paraId="2237ED21" w14:textId="67549B66">
            <w:pPr>
              <w:bidi w:val="0"/>
              <w:spacing w:before="0" w:beforeAutospacing="off" w:after="0" w:afterAutospacing="off"/>
              <w:jc w:val="center"/>
            </w:pPr>
            <w:r w:rsidRPr="43D24E35" w:rsidR="43D24E35">
              <w:rPr>
                <w:b w:val="1"/>
                <w:bCs w:val="1"/>
              </w:rPr>
              <w:t>Description</w:t>
            </w:r>
          </w:p>
        </w:tc>
      </w:tr>
      <w:tr w:rsidR="43D24E35" w:rsidTr="43D24E35" w14:paraId="74E11882">
        <w:trPr>
          <w:trHeight w:val="300"/>
        </w:trPr>
        <w:tc>
          <w:tcPr>
            <w:tcW w:w="2348" w:type="dxa"/>
            <w:tcMar/>
            <w:vAlign w:val="center"/>
          </w:tcPr>
          <w:p w:rsidR="43D24E35" w:rsidP="43D24E35" w:rsidRDefault="43D24E35" w14:paraId="0D667E6C" w14:textId="4C7B430C">
            <w:pPr>
              <w:bidi w:val="0"/>
              <w:spacing w:before="0" w:beforeAutospacing="off" w:after="0" w:afterAutospacing="off"/>
            </w:pPr>
            <w:r w:rsidR="43D24E35">
              <w:rPr/>
              <w:t>industry_name</w:t>
            </w:r>
          </w:p>
        </w:tc>
        <w:tc>
          <w:tcPr>
            <w:tcW w:w="7500" w:type="dxa"/>
            <w:tcMar/>
            <w:vAlign w:val="center"/>
          </w:tcPr>
          <w:p w:rsidR="43D24E35" w:rsidP="43D24E35" w:rsidRDefault="43D24E35" w14:paraId="4E2CA25A" w14:textId="7927BEA2">
            <w:pPr>
              <w:bidi w:val="0"/>
              <w:spacing w:before="0" w:beforeAutospacing="off" w:after="0" w:afterAutospacing="off"/>
            </w:pPr>
            <w:r w:rsidR="43D24E35">
              <w:rPr/>
              <w:t>e.g., "Retail", "Healthcare", "Banking"</w:t>
            </w:r>
          </w:p>
        </w:tc>
      </w:tr>
      <w:tr w:rsidR="43D24E35" w:rsidTr="43D24E35" w14:paraId="49AF1413">
        <w:trPr>
          <w:trHeight w:val="300"/>
        </w:trPr>
        <w:tc>
          <w:tcPr>
            <w:tcW w:w="2348" w:type="dxa"/>
            <w:tcMar/>
            <w:vAlign w:val="center"/>
          </w:tcPr>
          <w:p w:rsidR="43D24E35" w:rsidP="43D24E35" w:rsidRDefault="43D24E35" w14:paraId="78BE401B" w14:textId="28BE65BB">
            <w:pPr>
              <w:bidi w:val="0"/>
              <w:spacing w:before="0" w:beforeAutospacing="off" w:after="0" w:afterAutospacing="off"/>
            </w:pPr>
            <w:r w:rsidR="43D24E35">
              <w:rPr/>
              <w:t>entities_to_simulate</w:t>
            </w:r>
          </w:p>
        </w:tc>
        <w:tc>
          <w:tcPr>
            <w:tcW w:w="7500" w:type="dxa"/>
            <w:tcMar/>
            <w:vAlign w:val="center"/>
          </w:tcPr>
          <w:p w:rsidR="43D24E35" w:rsidP="43D24E35" w:rsidRDefault="43D24E35" w14:paraId="5C3CE75B" w14:textId="21832D4B">
            <w:pPr>
              <w:bidi w:val="0"/>
              <w:spacing w:before="0" w:beforeAutospacing="off" w:after="0" w:afterAutospacing="off"/>
            </w:pPr>
            <w:r w:rsidR="43D24E35">
              <w:rPr/>
              <w:t>List of tables: e.g., ["SalesHeader", "SalesDetail", "Inventory"]</w:t>
            </w:r>
          </w:p>
        </w:tc>
      </w:tr>
      <w:tr w:rsidR="43D24E35" w:rsidTr="43D24E35" w14:paraId="5423F0D3">
        <w:trPr>
          <w:trHeight w:val="300"/>
        </w:trPr>
        <w:tc>
          <w:tcPr>
            <w:tcW w:w="2348" w:type="dxa"/>
            <w:tcMar/>
            <w:vAlign w:val="center"/>
          </w:tcPr>
          <w:p w:rsidR="43D24E35" w:rsidP="43D24E35" w:rsidRDefault="43D24E35" w14:paraId="3090BB57" w14:textId="59B2525A">
            <w:pPr>
              <w:bidi w:val="0"/>
              <w:spacing w:before="0" w:beforeAutospacing="off" w:after="0" w:afterAutospacing="off"/>
            </w:pPr>
            <w:r w:rsidR="43D24E35">
              <w:rPr/>
              <w:t>date_range</w:t>
            </w:r>
          </w:p>
        </w:tc>
        <w:tc>
          <w:tcPr>
            <w:tcW w:w="7500" w:type="dxa"/>
            <w:tcMar/>
            <w:vAlign w:val="center"/>
          </w:tcPr>
          <w:p w:rsidR="43D24E35" w:rsidP="43D24E35" w:rsidRDefault="43D24E35" w14:paraId="2978F0EF" w14:textId="5216A35C">
            <w:pPr>
              <w:bidi w:val="0"/>
              <w:spacing w:before="0" w:beforeAutospacing="off" w:after="0" w:afterAutospacing="off"/>
            </w:pPr>
            <w:r w:rsidR="43D24E35">
              <w:rPr/>
              <w:t>Start and end dates: e.g., ("2020-01-01", "2025-12-31")</w:t>
            </w:r>
          </w:p>
        </w:tc>
      </w:tr>
      <w:tr w:rsidR="43D24E35" w:rsidTr="43D24E35" w14:paraId="67C92BF4">
        <w:trPr>
          <w:trHeight w:val="300"/>
        </w:trPr>
        <w:tc>
          <w:tcPr>
            <w:tcW w:w="2348" w:type="dxa"/>
            <w:tcMar/>
            <w:vAlign w:val="center"/>
          </w:tcPr>
          <w:p w:rsidR="43D24E35" w:rsidP="43D24E35" w:rsidRDefault="43D24E35" w14:paraId="7ED2141A" w14:textId="1AF29E82">
            <w:pPr>
              <w:bidi w:val="0"/>
              <w:spacing w:before="0" w:beforeAutospacing="off" w:after="0" w:afterAutospacing="off"/>
            </w:pPr>
            <w:r w:rsidR="43D24E35">
              <w:rPr/>
              <w:t>volume_per_entity</w:t>
            </w:r>
          </w:p>
        </w:tc>
        <w:tc>
          <w:tcPr>
            <w:tcW w:w="7500" w:type="dxa"/>
            <w:tcMar/>
            <w:vAlign w:val="center"/>
          </w:tcPr>
          <w:p w:rsidR="43D24E35" w:rsidP="43D24E35" w:rsidRDefault="43D24E35" w14:paraId="0AEE1833" w14:textId="1DE2EBF7">
            <w:pPr>
              <w:bidi w:val="0"/>
              <w:spacing w:before="0" w:beforeAutospacing="off" w:after="0" w:afterAutospacing="off"/>
            </w:pPr>
            <w:r w:rsidR="43D24E35">
              <w:rPr/>
              <w:t>Dictionary specifying rows: e.g., {"SalesHeader": 1000, "ProductMaster": 20}</w:t>
            </w:r>
          </w:p>
        </w:tc>
      </w:tr>
      <w:tr w:rsidR="43D24E35" w:rsidTr="43D24E35" w14:paraId="39ACB615">
        <w:trPr>
          <w:trHeight w:val="300"/>
        </w:trPr>
        <w:tc>
          <w:tcPr>
            <w:tcW w:w="2348" w:type="dxa"/>
            <w:tcMar/>
            <w:vAlign w:val="center"/>
          </w:tcPr>
          <w:p w:rsidR="43D24E35" w:rsidP="43D24E35" w:rsidRDefault="43D24E35" w14:paraId="40E04316" w14:textId="43FD69AC">
            <w:pPr>
              <w:bidi w:val="0"/>
              <w:spacing w:before="0" w:beforeAutospacing="off" w:after="0" w:afterAutospacing="off"/>
            </w:pPr>
            <w:r w:rsidR="43D24E35">
              <w:rPr/>
              <w:t>probability_rules</w:t>
            </w:r>
          </w:p>
        </w:tc>
        <w:tc>
          <w:tcPr>
            <w:tcW w:w="7500" w:type="dxa"/>
            <w:tcMar/>
            <w:vAlign w:val="center"/>
          </w:tcPr>
          <w:p w:rsidR="43D24E35" w:rsidP="43D24E35" w:rsidRDefault="43D24E35" w14:paraId="769CC075" w14:textId="7A5F8740">
            <w:pPr>
              <w:bidi w:val="0"/>
              <w:spacing w:before="0" w:beforeAutospacing="off" w:after="0" w:afterAutospacing="off"/>
            </w:pPr>
            <w:r w:rsidR="43D24E35">
              <w:rPr/>
              <w:t>e.g., {"customer_type": {"VIP": 0.3, "Regular": 0.7}, "channel": {"Online": 0.2, "In-store": 0.8}}</w:t>
            </w:r>
          </w:p>
        </w:tc>
      </w:tr>
      <w:tr w:rsidR="43D24E35" w:rsidTr="43D24E35" w14:paraId="5BE2860B">
        <w:trPr>
          <w:trHeight w:val="300"/>
        </w:trPr>
        <w:tc>
          <w:tcPr>
            <w:tcW w:w="2348" w:type="dxa"/>
            <w:tcMar/>
            <w:vAlign w:val="center"/>
          </w:tcPr>
          <w:p w:rsidR="43D24E35" w:rsidP="43D24E35" w:rsidRDefault="43D24E35" w14:paraId="70CFAEB7" w14:textId="2468EA95">
            <w:pPr>
              <w:bidi w:val="0"/>
              <w:spacing w:before="0" w:beforeAutospacing="off" w:after="0" w:afterAutospacing="off"/>
            </w:pPr>
            <w:r w:rsidR="43D24E35">
              <w:rPr/>
              <w:t>output_format</w:t>
            </w:r>
          </w:p>
        </w:tc>
        <w:tc>
          <w:tcPr>
            <w:tcW w:w="7500" w:type="dxa"/>
            <w:tcMar/>
            <w:vAlign w:val="center"/>
          </w:tcPr>
          <w:p w:rsidR="43D24E35" w:rsidP="43D24E35" w:rsidRDefault="43D24E35" w14:paraId="1183E257" w14:textId="149E2BAC">
            <w:pPr>
              <w:bidi w:val="0"/>
              <w:spacing w:before="0" w:beforeAutospacing="off" w:after="0" w:afterAutospacing="off"/>
            </w:pPr>
            <w:r w:rsidR="43D24E35">
              <w:rPr/>
              <w:t>"CSV" or "Excel" (stored to disk from within the same script)</w:t>
            </w:r>
          </w:p>
        </w:tc>
      </w:tr>
    </w:tbl>
    <w:p w:rsidR="43D24E35" w:rsidRDefault="43D24E35" w14:paraId="6A864CD6" w14:textId="3F88BB83"/>
    <w:p w:rsidR="0813B9CB" w:rsidP="43D24E35" w:rsidRDefault="0813B9CB" w14:paraId="5F719FDC" w14:textId="7D06C84F">
      <w:pPr>
        <w:pStyle w:val="Heading3"/>
        <w:bidi w:val="0"/>
        <w:spacing w:before="281" w:beforeAutospacing="off" w:after="281" w:afterAutospacing="off"/>
      </w:pPr>
      <w:r w:rsidRPr="43D24E35" w:rsidR="0813B9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 – Real-World Example</w:t>
      </w:r>
    </w:p>
    <w:p w:rsidR="0813B9CB" w:rsidP="43D24E35" w:rsidRDefault="0813B9CB" w14:paraId="6314CB83" w14:textId="14477374">
      <w:pPr>
        <w:bidi w:val="0"/>
        <w:spacing w:before="240" w:beforeAutospacing="off" w:after="240" w:afterAutospacing="off"/>
      </w:pPr>
      <w:r w:rsidRPr="43D24E35" w:rsidR="0813B9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Scenario</w:t>
      </w:r>
      <w:r w:rsidRPr="43D24E35" w:rsidR="0813B9CB">
        <w:rPr>
          <w:rFonts w:ascii="Calibri" w:hAnsi="Calibri" w:eastAsia="Calibri" w:cs="Calibri"/>
          <w:noProof w:val="0"/>
          <w:sz w:val="28"/>
          <w:szCs w:val="28"/>
          <w:lang w:val="en-US"/>
        </w:rPr>
        <w:t>: A Retail BI consultant needs mock data to test dashboards for a 5-store fashion chain.</w:t>
      </w:r>
    </w:p>
    <w:p w:rsidR="0813B9CB" w:rsidP="43D24E35" w:rsidRDefault="0813B9CB" w14:paraId="734BFA8F" w14:textId="7BAB6AA3">
      <w:pPr>
        <w:bidi w:val="0"/>
        <w:spacing w:before="240" w:beforeAutospacing="off" w:after="240" w:afterAutospacing="off"/>
      </w:pPr>
      <w:r w:rsidRPr="43D24E35" w:rsidR="0813B9C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3D24E35" w:rsidR="0813B9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How the Framework Was Used</w:t>
      </w:r>
      <w:r w:rsidRPr="43D24E35" w:rsidR="0813B9CB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w:rsidR="0813B9CB" w:rsidP="43D24E35" w:rsidRDefault="0813B9CB" w14:paraId="79635807" w14:textId="584F330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3D24E35" w:rsidR="0813B9CB">
        <w:rPr>
          <w:rFonts w:ascii="Calibri" w:hAnsi="Calibri" w:eastAsia="Calibri" w:cs="Calibri"/>
          <w:noProof w:val="0"/>
          <w:sz w:val="28"/>
          <w:szCs w:val="28"/>
          <w:lang w:val="en-US"/>
        </w:rPr>
        <w:t>Edited a single .py script to set industry_name = "Retail" and selected entities.</w:t>
      </w:r>
    </w:p>
    <w:p w:rsidR="0813B9CB" w:rsidP="43D24E35" w:rsidRDefault="0813B9CB" w14:paraId="29670F32" w14:textId="761FCAEF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3D24E35" w:rsidR="0813B9CB">
        <w:rPr>
          <w:rFonts w:ascii="Calibri" w:hAnsi="Calibri" w:eastAsia="Calibri" w:cs="Calibri"/>
          <w:noProof w:val="0"/>
          <w:sz w:val="28"/>
          <w:szCs w:val="28"/>
          <w:lang w:val="en-US"/>
        </w:rPr>
        <w:t>Created SalesHeader, SalesDetail, ProductMaster, and Inventory data.</w:t>
      </w:r>
    </w:p>
    <w:p w:rsidR="0813B9CB" w:rsidP="43D24E35" w:rsidRDefault="0813B9CB" w14:paraId="26AF8A49" w14:textId="56F5FD5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3D24E35" w:rsidR="0813B9CB">
        <w:rPr>
          <w:rFonts w:ascii="Calibri" w:hAnsi="Calibri" w:eastAsia="Calibri" w:cs="Calibri"/>
          <w:noProof w:val="0"/>
          <w:sz w:val="28"/>
          <w:szCs w:val="28"/>
          <w:lang w:val="en-US"/>
        </w:rPr>
        <w:t>Applied rules: 70% Regular, 30% VIP; 80% In-store, 20% Online.</w:t>
      </w:r>
    </w:p>
    <w:p w:rsidR="0813B9CB" w:rsidP="43D24E35" w:rsidRDefault="0813B9CB" w14:paraId="27B79D4E" w14:textId="032E60B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3D24E35" w:rsidR="0813B9CB">
        <w:rPr>
          <w:rFonts w:ascii="Calibri" w:hAnsi="Calibri" w:eastAsia="Calibri" w:cs="Calibri"/>
          <w:noProof w:val="0"/>
          <w:sz w:val="28"/>
          <w:szCs w:val="28"/>
          <w:lang w:val="en-US"/>
        </w:rPr>
        <w:t>Generated 3,000 rows of transactions spanning 2 years.</w:t>
      </w:r>
    </w:p>
    <w:p w:rsidR="0813B9CB" w:rsidP="43D24E35" w:rsidRDefault="0813B9CB" w14:paraId="46B869EE" w14:textId="0CE78C42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3D24E35" w:rsidR="0813B9CB">
        <w:rPr>
          <w:rFonts w:ascii="Calibri" w:hAnsi="Calibri" w:eastAsia="Calibri" w:cs="Calibri"/>
          <w:noProof w:val="0"/>
          <w:sz w:val="28"/>
          <w:szCs w:val="28"/>
          <w:lang w:val="en-US"/>
        </w:rPr>
        <w:t>Exported all tables into one Excel file using pandas.ExcelWriter.</w:t>
      </w:r>
    </w:p>
    <w:p w:rsidR="0813B9CB" w:rsidP="43D24E35" w:rsidRDefault="0813B9CB" w14:paraId="13F795FC" w14:textId="7F287B65">
      <w:pPr>
        <w:bidi w:val="0"/>
        <w:spacing w:before="240" w:beforeAutospacing="off" w:after="240" w:afterAutospacing="off"/>
      </w:pPr>
      <w:r w:rsidRPr="43D24E35" w:rsidR="0813B9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Result</w:t>
      </w:r>
      <w:r w:rsidRPr="43D24E35" w:rsidR="0813B9CB">
        <w:rPr>
          <w:rFonts w:ascii="Calibri" w:hAnsi="Calibri" w:eastAsia="Calibri" w:cs="Calibri"/>
          <w:noProof w:val="0"/>
          <w:sz w:val="28"/>
          <w:szCs w:val="28"/>
          <w:lang w:val="en-US"/>
        </w:rPr>
        <w:t>: A complete, high-quality test dataset was created in under 2 minutes using only one file—ideal for sharing with clients or students.</w:t>
      </w:r>
    </w:p>
    <w:p w:rsidR="43D24E35" w:rsidRDefault="43D24E35" w14:paraId="48DE1E61" w14:textId="316E200D"/>
    <w:p w:rsidR="0813B9CB" w:rsidP="43D24E35" w:rsidRDefault="0813B9CB" w14:paraId="0D2D4A22" w14:textId="14DD865B">
      <w:pPr>
        <w:pStyle w:val="Heading3"/>
        <w:bidi w:val="0"/>
        <w:spacing w:before="281" w:beforeAutospacing="off" w:after="281" w:afterAutospacing="off"/>
      </w:pPr>
      <w:r w:rsidRPr="43D24E35" w:rsidR="0813B9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🔧 Single .py File Structure (Code Overview)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31"/>
        <w:gridCol w:w="7191"/>
      </w:tblGrid>
      <w:tr w:rsidR="43D24E35" w:rsidTr="43D24E35" w14:paraId="0A0788B0">
        <w:trPr>
          <w:trHeight w:val="300"/>
        </w:trPr>
        <w:tc>
          <w:tcPr>
            <w:tcW w:w="2231" w:type="dxa"/>
            <w:tcMar/>
            <w:vAlign w:val="center"/>
          </w:tcPr>
          <w:p w:rsidR="43D24E35" w:rsidP="43D24E35" w:rsidRDefault="43D24E35" w14:paraId="4ECAFF12" w14:textId="22C4A11C">
            <w:pPr>
              <w:bidi w:val="0"/>
              <w:spacing w:before="0" w:beforeAutospacing="off" w:after="0" w:afterAutospacing="off"/>
              <w:jc w:val="center"/>
            </w:pPr>
            <w:r w:rsidRPr="43D24E35" w:rsidR="43D24E35">
              <w:rPr>
                <w:b w:val="1"/>
                <w:bCs w:val="1"/>
              </w:rPr>
              <w:t>Section</w:t>
            </w:r>
          </w:p>
        </w:tc>
        <w:tc>
          <w:tcPr>
            <w:tcW w:w="7191" w:type="dxa"/>
            <w:tcMar/>
            <w:vAlign w:val="center"/>
          </w:tcPr>
          <w:p w:rsidR="43D24E35" w:rsidP="43D24E35" w:rsidRDefault="43D24E35" w14:paraId="7290EF94" w14:textId="1A90D494">
            <w:pPr>
              <w:bidi w:val="0"/>
              <w:spacing w:before="0" w:beforeAutospacing="off" w:after="0" w:afterAutospacing="off"/>
              <w:jc w:val="center"/>
            </w:pPr>
            <w:r w:rsidRPr="43D24E35" w:rsidR="43D24E35">
              <w:rPr>
                <w:b w:val="1"/>
                <w:bCs w:val="1"/>
              </w:rPr>
              <w:t>Purpose</w:t>
            </w:r>
          </w:p>
        </w:tc>
      </w:tr>
      <w:tr w:rsidR="43D24E35" w:rsidTr="43D24E35" w14:paraId="523F129A">
        <w:trPr>
          <w:trHeight w:val="300"/>
        </w:trPr>
        <w:tc>
          <w:tcPr>
            <w:tcW w:w="2231" w:type="dxa"/>
            <w:tcMar/>
            <w:vAlign w:val="center"/>
          </w:tcPr>
          <w:p w:rsidR="43D24E35" w:rsidP="43D24E35" w:rsidRDefault="43D24E35" w14:paraId="0C3A852D" w14:textId="4B4B4DA4">
            <w:pPr>
              <w:bidi w:val="0"/>
              <w:spacing w:before="0" w:beforeAutospacing="off" w:after="0" w:afterAutospacing="off"/>
            </w:pPr>
            <w:r w:rsidR="43D24E35">
              <w:rPr/>
              <w:t>config_block</w:t>
            </w:r>
          </w:p>
        </w:tc>
        <w:tc>
          <w:tcPr>
            <w:tcW w:w="7191" w:type="dxa"/>
            <w:tcMar/>
            <w:vAlign w:val="center"/>
          </w:tcPr>
          <w:p w:rsidR="43D24E35" w:rsidP="43D24E35" w:rsidRDefault="43D24E35" w14:paraId="3EC2A14E" w14:textId="4797AA34">
            <w:pPr>
              <w:bidi w:val="0"/>
              <w:spacing w:before="0" w:beforeAutospacing="off" w:after="0" w:afterAutospacing="off"/>
            </w:pPr>
            <w:r w:rsidR="43D24E35">
              <w:rPr/>
              <w:t>User-editable section to set industry, entities, volume, and probability rules</w:t>
            </w:r>
          </w:p>
        </w:tc>
      </w:tr>
      <w:tr w:rsidR="43D24E35" w:rsidTr="43D24E35" w14:paraId="12B6B095">
        <w:trPr>
          <w:trHeight w:val="300"/>
        </w:trPr>
        <w:tc>
          <w:tcPr>
            <w:tcW w:w="2231" w:type="dxa"/>
            <w:tcMar/>
            <w:vAlign w:val="center"/>
          </w:tcPr>
          <w:p w:rsidR="43D24E35" w:rsidP="43D24E35" w:rsidRDefault="43D24E35" w14:paraId="3AF78537" w14:textId="73040AD7">
            <w:pPr>
              <w:bidi w:val="0"/>
              <w:spacing w:before="0" w:beforeAutospacing="off" w:after="0" w:afterAutospacing="off"/>
            </w:pPr>
            <w:r w:rsidR="43D24E35">
              <w:rPr/>
              <w:t>generate_data()</w:t>
            </w:r>
          </w:p>
        </w:tc>
        <w:tc>
          <w:tcPr>
            <w:tcW w:w="7191" w:type="dxa"/>
            <w:tcMar/>
            <w:vAlign w:val="center"/>
          </w:tcPr>
          <w:p w:rsidR="43D24E35" w:rsidP="43D24E35" w:rsidRDefault="43D24E35" w14:paraId="26D0E2D7" w14:textId="76D3CB02">
            <w:pPr>
              <w:bidi w:val="0"/>
              <w:spacing w:before="0" w:beforeAutospacing="off" w:after="0" w:afterAutospacing="off"/>
            </w:pPr>
            <w:r w:rsidR="43D24E35">
              <w:rPr/>
              <w:t>Main function that simulates all requested entities and relationships</w:t>
            </w:r>
          </w:p>
        </w:tc>
      </w:tr>
      <w:tr w:rsidR="43D24E35" w:rsidTr="43D24E35" w14:paraId="2C7812DA">
        <w:trPr>
          <w:trHeight w:val="300"/>
        </w:trPr>
        <w:tc>
          <w:tcPr>
            <w:tcW w:w="2231" w:type="dxa"/>
            <w:tcMar/>
            <w:vAlign w:val="center"/>
          </w:tcPr>
          <w:p w:rsidR="43D24E35" w:rsidP="43D24E35" w:rsidRDefault="43D24E35" w14:paraId="75051297" w14:textId="3F5B90CC">
            <w:pPr>
              <w:bidi w:val="0"/>
              <w:spacing w:before="0" w:beforeAutospacing="off" w:after="0" w:afterAutospacing="off"/>
            </w:pPr>
            <w:r w:rsidR="43D24E35">
              <w:rPr/>
              <w:t>apply_probability()</w:t>
            </w:r>
          </w:p>
        </w:tc>
        <w:tc>
          <w:tcPr>
            <w:tcW w:w="7191" w:type="dxa"/>
            <w:tcMar/>
            <w:vAlign w:val="center"/>
          </w:tcPr>
          <w:p w:rsidR="43D24E35" w:rsidP="43D24E35" w:rsidRDefault="43D24E35" w14:paraId="07CFBAE0" w14:textId="650AF0CF">
            <w:pPr>
              <w:bidi w:val="0"/>
              <w:spacing w:before="0" w:beforeAutospacing="off" w:after="0" w:afterAutospacing="off"/>
            </w:pPr>
            <w:r w:rsidR="43D24E35">
              <w:rPr/>
              <w:t>Encodes weighted random logic</w:t>
            </w:r>
          </w:p>
        </w:tc>
      </w:tr>
      <w:tr w:rsidR="43D24E35" w:rsidTr="43D24E35" w14:paraId="0BAF216B">
        <w:trPr>
          <w:trHeight w:val="300"/>
        </w:trPr>
        <w:tc>
          <w:tcPr>
            <w:tcW w:w="2231" w:type="dxa"/>
            <w:tcMar/>
            <w:vAlign w:val="center"/>
          </w:tcPr>
          <w:p w:rsidR="43D24E35" w:rsidP="43D24E35" w:rsidRDefault="43D24E35" w14:paraId="79CED020" w14:textId="26F3231C">
            <w:pPr>
              <w:bidi w:val="0"/>
              <w:spacing w:before="0" w:beforeAutospacing="off" w:after="0" w:afterAutospacing="off"/>
            </w:pPr>
            <w:r w:rsidR="43D24E35">
              <w:rPr/>
              <w:t>export_data()</w:t>
            </w:r>
          </w:p>
        </w:tc>
        <w:tc>
          <w:tcPr>
            <w:tcW w:w="7191" w:type="dxa"/>
            <w:tcMar/>
            <w:vAlign w:val="center"/>
          </w:tcPr>
          <w:p w:rsidR="43D24E35" w:rsidP="43D24E35" w:rsidRDefault="43D24E35" w14:paraId="5DE20C22" w14:textId="0E144152">
            <w:pPr>
              <w:bidi w:val="0"/>
              <w:spacing w:before="0" w:beforeAutospacing="off" w:after="0" w:afterAutospacing="off"/>
            </w:pPr>
            <w:r w:rsidR="43D24E35">
              <w:rPr/>
              <w:t>Handles CSV or Excel output inline using Pandas</w:t>
            </w:r>
          </w:p>
        </w:tc>
      </w:tr>
      <w:tr w:rsidR="43D24E35" w:rsidTr="43D24E35" w14:paraId="38BBFE3F">
        <w:trPr>
          <w:trHeight w:val="300"/>
        </w:trPr>
        <w:tc>
          <w:tcPr>
            <w:tcW w:w="2231" w:type="dxa"/>
            <w:tcMar/>
            <w:vAlign w:val="center"/>
          </w:tcPr>
          <w:p w:rsidR="43D24E35" w:rsidP="43D24E35" w:rsidRDefault="43D24E35" w14:paraId="77A7C494" w14:textId="1E7947E8">
            <w:pPr>
              <w:bidi w:val="0"/>
              <w:spacing w:before="0" w:beforeAutospacing="off" w:after="0" w:afterAutospacing="off"/>
            </w:pPr>
            <w:r w:rsidR="43D24E35">
              <w:rPr/>
              <w:t>main()</w:t>
            </w:r>
          </w:p>
        </w:tc>
        <w:tc>
          <w:tcPr>
            <w:tcW w:w="7191" w:type="dxa"/>
            <w:tcMar/>
            <w:vAlign w:val="center"/>
          </w:tcPr>
          <w:p w:rsidR="43D24E35" w:rsidP="43D24E35" w:rsidRDefault="43D24E35" w14:paraId="5F8E46AB" w14:textId="76B8761A">
            <w:pPr>
              <w:bidi w:val="0"/>
              <w:spacing w:before="0" w:beforeAutospacing="off" w:after="0" w:afterAutospacing="off"/>
            </w:pPr>
            <w:r w:rsidR="43D24E35">
              <w:rPr/>
              <w:t>Entry point to control the workflow</w:t>
            </w:r>
          </w:p>
        </w:tc>
      </w:tr>
    </w:tbl>
    <w:p w:rsidR="43D24E35" w:rsidRDefault="43D24E35" w14:paraId="32EAA6C7" w14:textId="0CB38992"/>
    <w:p w:rsidR="43D24E35" w:rsidP="43D24E35" w:rsidRDefault="43D24E35" w14:paraId="671D2850" w14:textId="22399B36">
      <w:pPr>
        <w:pStyle w:val="Normal"/>
        <w:rPr>
          <w:rFonts w:ascii="Calibri" w:hAnsi="Calibri" w:eastAsia="" w:cs="" w:asciiTheme="minorAscii" w:hAnsiTheme="minorAscii" w:eastAsiaTheme="majorEastAsia" w:cstheme="majorBidi"/>
          <w:b w:val="1"/>
          <w:bCs w:val="1"/>
          <w:noProof w:val="0"/>
          <w:color w:val="2E74B5" w:themeColor="accent1" w:themeTint="FF" w:themeShade="BF"/>
          <w:sz w:val="28"/>
          <w:szCs w:val="28"/>
          <w:lang w:val="en-US" w:eastAsia="en-US" w:bidi="ar-S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f681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3c5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fb4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7a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2E330"/>
    <w:rsid w:val="0813B9CB"/>
    <w:rsid w:val="0D35E549"/>
    <w:rsid w:val="101AA4D3"/>
    <w:rsid w:val="1169AF8C"/>
    <w:rsid w:val="181BFD97"/>
    <w:rsid w:val="224E9D2C"/>
    <w:rsid w:val="37350F7A"/>
    <w:rsid w:val="393FBC92"/>
    <w:rsid w:val="4106A250"/>
    <w:rsid w:val="43D24E35"/>
    <w:rsid w:val="4C7EC803"/>
    <w:rsid w:val="74077F68"/>
    <w:rsid w:val="7A0E6576"/>
    <w:rsid w:val="7A0E6576"/>
    <w:rsid w:val="7ACDA4C4"/>
    <w:rsid w:val="7DC2E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E330"/>
  <w15:chartTrackingRefBased/>
  <w15:docId w15:val="{117B9772-4650-4905-A5F5-7ACAF440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01AA4D3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101AA4D3"/>
    <w:rPr>
      <w:rFonts w:eastAsia="" w:cs="" w:eastAsiaTheme="majorEastAsia" w:cstheme="majorBidi"/>
      <w:color w:val="2E74B5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101AA4D3"/>
    <w:rPr>
      <w:rFonts w:eastAsia="" w:cs="" w:eastAsiaTheme="majorEastAsia" w:cstheme="majorBidi"/>
      <w:i w:val="1"/>
      <w:iCs w:val="1"/>
      <w:color w:val="2E74B5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101AA4D3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101AA4D3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webSettings.xml" Id="rId3" /><Relationship Type="http://schemas.openxmlformats.org/officeDocument/2006/relationships/customXml" Target="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dafa7c9cee6464c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Intelligence" ma:contentTypeID="0x01010032619F17812E02458E212F3863A9F088006B8656406AA2DE47A39A8996195872D9" ma:contentTypeVersion="5" ma:contentTypeDescription="" ma:contentTypeScope="" ma:versionID="f37f95d2e15db8009321c83ad5576d41">
  <xsd:schema xmlns:xsd="http://www.w3.org/2001/XMLSchema" xmlns:xs="http://www.w3.org/2001/XMLSchema" xmlns:p="http://schemas.microsoft.com/office/2006/metadata/properties" xmlns:ns2="27843ef7-f39c-4a10-9ed2-6c9b07e47623" xmlns:ns3="6e4756c2-6ff0-4b45-99bd-5c7779966158" targetNamespace="http://schemas.microsoft.com/office/2006/metadata/properties" ma:root="true" ma:fieldsID="cb17717bb1ebcbbe5cc18edac388a7a3" ns2:_="" ns3:_="">
    <xsd:import namespace="27843ef7-f39c-4a10-9ed2-6c9b07e47623"/>
    <xsd:import namespace="6e4756c2-6ff0-4b45-99bd-5c7779966158"/>
    <xsd:element name="properties">
      <xsd:complexType>
        <xsd:sequence>
          <xsd:element name="documentManagement">
            <xsd:complexType>
              <xsd:all>
                <xsd:element ref="ns2:Function" minOccurs="0"/>
                <xsd:element ref="ns2:Sector" minOccurs="0"/>
                <xsd:element ref="ns3:URL" minOccurs="0"/>
                <xsd:element ref="ns2:Framework_x0020_Status"/>
                <xsd:element ref="ns3:PublishStatus" minOccurs="0"/>
                <xsd:element ref="ns3:Publish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43ef7-f39c-4a10-9ed2-6c9b07e47623" elementFormDefault="qualified">
    <xsd:import namespace="http://schemas.microsoft.com/office/2006/documentManagement/types"/>
    <xsd:import namespace="http://schemas.microsoft.com/office/infopath/2007/PartnerControls"/>
    <xsd:element name="Function" ma:index="8" nillable="true" ma:displayName="Function" ma:default="HR" ma:format="Dropdown" ma:internalName="Function">
      <xsd:simpleType>
        <xsd:union memberTypes="dms:Text">
          <xsd:simpleType>
            <xsd:restriction base="dms:Choice">
              <xsd:enumeration value="HR"/>
              <xsd:enumeration value="Sales &amp; Marketing"/>
              <xsd:enumeration value="Procurement"/>
              <xsd:enumeration value="Operations"/>
              <xsd:enumeration value="QHSE"/>
              <xsd:enumeration value="Finance"/>
              <xsd:enumeration value="Legal &amp; Compliance"/>
              <xsd:enumeration value="Generic"/>
            </xsd:restriction>
          </xsd:simpleType>
        </xsd:union>
      </xsd:simpleType>
    </xsd:element>
    <xsd:element name="Sector" ma:index="9" nillable="true" ma:displayName="Sector" ma:default="Not Known" ma:format="Dropdown" ma:internalName="Sector">
      <xsd:simpleType>
        <xsd:union memberTypes="dms:Text">
          <xsd:simpleType>
            <xsd:restriction base="dms:Choice">
              <xsd:enumeration value="Aviation"/>
              <xsd:enumeration value="Banking and Finance"/>
              <xsd:enumeration value="Construction"/>
              <xsd:enumeration value="Marine Services"/>
              <xsd:enumeration value="Delivery Services"/>
              <xsd:enumeration value="Education &amp; Training"/>
              <xsd:enumeration value="Electronics"/>
              <xsd:enumeration value="Energy"/>
              <xsd:enumeration value="Events"/>
              <xsd:enumeration value="Food and Beverage"/>
              <xsd:enumeration value="Free Zone Authority"/>
              <xsd:enumeration value="Manufacturing"/>
              <xsd:enumeration value="Government"/>
              <xsd:enumeration value="Hospitality"/>
              <xsd:enumeration value="Industrial"/>
              <xsd:enumeration value="Insurance"/>
              <xsd:enumeration value="Investment"/>
              <xsd:enumeration value="Investment Banking"/>
              <xsd:enumeration value="Islamic Finance"/>
              <xsd:enumeration value="Manpower"/>
              <xsd:enumeration value="Media"/>
              <xsd:enumeration value="Media Broadcasting"/>
              <xsd:enumeration value="Not Known"/>
              <xsd:enumeration value="Personal Finance"/>
              <xsd:enumeration value="Port Authority"/>
              <xsd:enumeration value="Postal Services"/>
              <xsd:enumeration value="Retail"/>
              <xsd:enumeration value="Shared Services"/>
              <xsd:enumeration value="Shipping"/>
              <xsd:enumeration value="Sport and Recreation"/>
              <xsd:enumeration value="Takaful Insurance"/>
              <xsd:enumeration value="Technology"/>
              <xsd:enumeration value="IT - Cybersecurity"/>
              <xsd:enumeration value="Telecommunications"/>
              <xsd:enumeration value="Trade/Real Estate"/>
            </xsd:restriction>
          </xsd:simpleType>
        </xsd:union>
      </xsd:simpleType>
    </xsd:element>
    <xsd:element name="Framework_x0020_Status" ma:index="11" ma:displayName="Framework Status" ma:default="Pending" ma:format="Dropdown" ma:internalName="Framework_x0020_Status">
      <xsd:simpleType>
        <xsd:restriction base="dms:Choice">
          <xsd:enumeration value="Pending"/>
          <xsd:enumeration value="Redo"/>
          <xsd:enumeration value="Approved"/>
          <xsd:enumeration value="Published"/>
          <xsd:enumeration value="Ready to Publish"/>
          <xsd:enumeration value="Rejec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756c2-6ff0-4b45-99bd-5c7779966158" elementFormDefault="qualified">
    <xsd:import namespace="http://schemas.microsoft.com/office/2006/documentManagement/types"/>
    <xsd:import namespace="http://schemas.microsoft.com/office/infopath/2007/PartnerControls"/>
    <xsd:element name="URL" ma:index="10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Status" ma:index="12" nillable="true" ma:displayName="Publish Status" ma:default="Private" ma:format="Dropdown" ma:internalName="PublishStatus">
      <xsd:simpleType>
        <xsd:restriction base="dms:Choice">
          <xsd:enumeration value="Private"/>
          <xsd:enumeration value="Public"/>
        </xsd:restriction>
      </xsd:simpleType>
    </xsd:element>
    <xsd:element name="PublishURL" ma:index="13" nillable="true" ma:displayName="Publish URL" ma:format="Hyperlink" ma:internalName="Publish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on xmlns="27843ef7-f39c-4a10-9ed2-6c9b07e47623">Business Intelligence</Function>
    <Sector xmlns="27843ef7-f39c-4a10-9ed2-6c9b07e47623">Generic</Sector>
    <URL xmlns="6e4756c2-6ff0-4b45-99bd-5c7779966158">
      <Url xsi:nil="true"/>
      <Description xsi:nil="true"/>
    </URL>
    <Framework_x0020_Status xmlns="27843ef7-f39c-4a10-9ed2-6c9b07e47623">Pending</Framework_x0020_Status>
    <PublishStatus xmlns="6e4756c2-6ff0-4b45-99bd-5c7779966158">Private</PublishStatus>
    <PublishURL xmlns="6e4756c2-6ff0-4b45-99bd-5c7779966158">
      <Url xsi:nil="true"/>
      <Description xsi:nil="true"/>
    </PublishURL>
  </documentManagement>
</p:properties>
</file>

<file path=customXml/itemProps1.xml><?xml version="1.0" encoding="utf-8"?>
<ds:datastoreItem xmlns:ds="http://schemas.openxmlformats.org/officeDocument/2006/customXml" ds:itemID="{95CFDF5F-4731-41D7-8CB4-6827476122A6}"/>
</file>

<file path=customXml/itemProps2.xml><?xml version="1.0" encoding="utf-8"?>
<ds:datastoreItem xmlns:ds="http://schemas.openxmlformats.org/officeDocument/2006/customXml" ds:itemID="{6EE44A87-D14B-4176-BC65-18B4F9A12438}"/>
</file>

<file path=customXml/itemProps3.xml><?xml version="1.0" encoding="utf-8"?>
<ds:datastoreItem xmlns:ds="http://schemas.openxmlformats.org/officeDocument/2006/customXml" ds:itemID="{95B685EC-911E-4D44-97D1-66015C4322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Universal Industry Sample Data Generator</dc:title>
  <dc:subject/>
  <dc:creator>Sunil Nair</dc:creator>
  <keywords/>
  <dc:description/>
  <lastModifiedBy>Sunil Nair</lastModifiedBy>
  <dcterms:created xsi:type="dcterms:W3CDTF">2025-08-14T08:25:11.0000000Z</dcterms:created>
  <dcterms:modified xsi:type="dcterms:W3CDTF">2025-09-19T04:24:36.8259021Z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0x01010032619F17812E02458E212F3863A9F088006B8656406AA2DE47A39A8996195872D9</vt:lpwstr>
  </property>
  <property fmtid="{D5CDD505-2E9C-101B-9397-08002B2CF9AE}" pid="3" name="Function">
    <vt:lpwstr>HR</vt:lpwstr>
  </property>
  <property fmtid="{D5CDD505-2E9C-101B-9397-08002B2CF9AE}" pid="4" name="Sector">
    <vt:lpwstr>Aviation</vt:lpwstr>
  </property>
  <property fmtid="{D5CDD505-2E9C-101B-9397-08002B2CF9AE}" pid="5" name="Comments">
    <vt:lpwstr/>
  </property>
</Properties>
</file>