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LifeOS Master Project Roadmap</w:t>
      </w:r>
    </w:p>
    <w:p>
      <w:pPr>
        <w:pStyle w:val="Subtitle"/>
      </w:pPr>
      <w:r>
        <w:t>Version 2.0 — MVP Launch + Parallel Product Roadmap | Last updated: 4 October 2026</w:t>
      </w:r>
    </w:p>
    <w:p>
      <w:pPr>
        <w:pStyle w:val="Callout"/>
      </w:pPr>
      <w:r>
        <w:t>Purpose: consolidate the original 1G roadmap, the Batch roadmap, the completed security/UI work, the current Render MVP deployment, and the remaining product/business/DevOps work into one authoritative plan.</w:t>
      </w:r>
    </w:p>
    <w:p>
      <w:pPr>
        <w:pStyle w:val="Heading1"/>
      </w:pPr>
      <w:r>
        <w:t>1. Executive Strategy</w:t>
      </w:r>
    </w:p>
    <w:p>
      <w:r>
        <w:t>LifeOS is no longer planned as one long sequence where every future feature must be finished before launch. The new strategy is an MVP release track plus a parallel product-development track.</w:t>
      </w:r>
    </w:p>
    <w:p>
      <w:pPr>
        <w:pStyle w:val="ListBullet"/>
        <w:spacing w:after="40"/>
      </w:pPr>
      <w:r>
        <w:rPr>
          <w:rFonts w:ascii="Aptos" w:hAnsi="Aptos"/>
          <w:sz w:val="20"/>
        </w:rPr>
        <w:t>Build the foundation carefully and keep the one-module-at-a-time development discipline.</w:t>
      </w:r>
    </w:p>
    <w:p>
      <w:pPr>
        <w:pStyle w:val="ListBullet"/>
        <w:spacing w:after="40"/>
      </w:pPr>
      <w:r>
        <w:rPr>
          <w:rFonts w:ascii="Aptos" w:hAnsi="Aptos"/>
          <w:sz w:val="20"/>
        </w:rPr>
        <w:t>Finish only the remaining launch gates needed for a stable public MVP.</w:t>
      </w:r>
    </w:p>
    <w:p>
      <w:pPr>
        <w:pStyle w:val="ListBullet"/>
        <w:spacing w:after="40"/>
      </w:pPr>
      <w:r>
        <w:rPr>
          <w:rFonts w:ascii="Aptos" w:hAnsi="Aptos"/>
          <w:sz w:val="20"/>
        </w:rPr>
        <w:t>Release the current useful product to real users and pilot gyms early.</w:t>
      </w:r>
    </w:p>
    <w:p>
      <w:pPr>
        <w:pStyle w:val="ListBullet"/>
        <w:spacing w:after="40"/>
      </w:pPr>
      <w:r>
        <w:rPr>
          <w:rFonts w:ascii="Aptos" w:hAnsi="Aptos"/>
          <w:sz w:val="20"/>
        </w:rPr>
        <w:t>Continue Batches 7–13 in parallel, prioritizing work based on real user and gym-owner feedback.</w:t>
      </w:r>
    </w:p>
    <w:p>
      <w:pPr>
        <w:pStyle w:val="ListBullet"/>
        <w:spacing w:after="40"/>
      </w:pPr>
      <w:r>
        <w:rPr>
          <w:rFonts w:ascii="Aptos" w:hAnsi="Aptos"/>
          <w:sz w:val="20"/>
        </w:rPr>
        <w:t>Do not block the MVP on AI, body visualization, full SaaS billing, Capacitor, or Kubernetes.</w:t>
      </w:r>
    </w:p>
    <w:p>
      <w:pPr>
        <w:pStyle w:val="Callout"/>
      </w:pPr>
      <w:r>
        <w:t>Guiding principle: Build the foundation carefully → launch the MVP early → use real user behavior to decide what gets built next.</w:t>
      </w:r>
    </w:p>
    <w:p>
      <w:pPr>
        <w:pStyle w:val="Heading1"/>
      </w:pPr>
      <w:r>
        <w:t>2. Current State — What Is Already Complete</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4B24B8"/>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FFFFFF"/>
                <w:sz w:val="18"/>
              </w:rPr>
              <w:t>Area</w:t>
            </w:r>
          </w:p>
        </w:tc>
        <w:tc>
          <w:tcPr>
            <w:tcW w:type="dxa" w:w="3408"/>
            <w:vAlign w:val="center"/>
            <w:shd w:fill="4B24B8"/>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FFFFFF"/>
                <w:sz w:val="18"/>
              </w:rPr>
              <w:t>Scope</w:t>
            </w:r>
          </w:p>
        </w:tc>
        <w:tc>
          <w:tcPr>
            <w:tcW w:type="dxa" w:w="3408"/>
            <w:vAlign w:val="center"/>
            <w:shd w:fill="4B24B8"/>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FFFFFF"/>
                <w:sz w:val="18"/>
              </w:rPr>
              <w:t>Status</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Batch 1</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Member + Staff Management</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CFDF5"/>
          </w:tcPr>
          <w:p>
            <w:pPr>
              <w:spacing w:after="0"/>
            </w:pPr>
            <w:r>
              <w:rPr>
                <w:color w:val="16A34A"/>
              </w:rPr>
            </w:r>
            <w:r>
              <w:rPr>
                <w:rFonts w:ascii="Aptos" w:hAnsi="Aptos"/>
                <w:b w:val="0"/>
                <w:color w:val="334155"/>
                <w:sz w:val="18"/>
              </w:rPr>
              <w:t>✅ Completed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Batch 2</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PT Sessions + Attendance</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CFDF5"/>
          </w:tcPr>
          <w:p>
            <w:pPr>
              <w:spacing w:after="0"/>
            </w:pPr>
            <w:r>
              <w:rPr>
                <w:color w:val="16A34A"/>
              </w:rPr>
            </w:r>
            <w:r>
              <w:rPr>
                <w:rFonts w:ascii="Aptos" w:hAnsi="Aptos"/>
                <w:b w:val="0"/>
                <w:color w:val="334155"/>
                <w:sz w:val="18"/>
              </w:rPr>
              <w:t>✅ Completed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Batch 3</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Owner Statistics + Gym Settings</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CFDF5"/>
          </w:tcPr>
          <w:p>
            <w:pPr>
              <w:spacing w:after="0"/>
            </w:pPr>
            <w:r>
              <w:rPr>
                <w:color w:val="16A34A"/>
              </w:rPr>
            </w:r>
            <w:r>
              <w:rPr>
                <w:rFonts w:ascii="Aptos" w:hAnsi="Aptos"/>
                <w:b w:val="0"/>
                <w:color w:val="334155"/>
                <w:sz w:val="18"/>
              </w:rPr>
              <w:t>✅ Completed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Batch 4</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Membership Plans + Payments</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CFDF5"/>
          </w:tcPr>
          <w:p>
            <w:pPr>
              <w:spacing w:after="0"/>
            </w:pPr>
            <w:r>
              <w:rPr>
                <w:color w:val="16A34A"/>
              </w:rPr>
            </w:r>
            <w:r>
              <w:rPr>
                <w:rFonts w:ascii="Aptos" w:hAnsi="Aptos"/>
                <w:b w:val="0"/>
                <w:color w:val="334155"/>
                <w:sz w:val="18"/>
              </w:rPr>
              <w:t>✅ Completed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Security</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Authentication, RBAC, gym isolation, IDOR protection, validation, sanitized errors, deployment hardening</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CFDF5"/>
          </w:tcPr>
          <w:p>
            <w:pPr>
              <w:spacing w:after="0"/>
            </w:pPr>
            <w:r>
              <w:rPr>
                <w:color w:val="16A34A"/>
              </w:rPr>
            </w:r>
            <w:r>
              <w:rPr>
                <w:rFonts w:ascii="Aptos" w:hAnsi="Aptos"/>
                <w:b w:val="0"/>
                <w:color w:val="334155"/>
                <w:sz w:val="18"/>
              </w:rPr>
              <w:t>✅ Completed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Batch 5</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Notifications + Permissions + Audit Logs</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CFDF5"/>
          </w:tcPr>
          <w:p>
            <w:pPr>
              <w:spacing w:after="0"/>
            </w:pPr>
            <w:r>
              <w:rPr>
                <w:color w:val="16A34A"/>
              </w:rPr>
            </w:r>
            <w:r>
              <w:rPr>
                <w:rFonts w:ascii="Aptos" w:hAnsi="Aptos"/>
                <w:b w:val="0"/>
                <w:color w:val="334155"/>
                <w:sz w:val="18"/>
              </w:rPr>
              <w:t>✅ Completed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UI foundation</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Design tokens, shadcn primitives, AppShell, Sidebar, TopBar, auth screens, dashboard</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CFDF5"/>
          </w:tcPr>
          <w:p>
            <w:pPr>
              <w:spacing w:after="0"/>
            </w:pPr>
            <w:r>
              <w:rPr>
                <w:color w:val="16A34A"/>
              </w:rPr>
            </w:r>
            <w:r>
              <w:rPr>
                <w:rFonts w:ascii="Aptos" w:hAnsi="Aptos"/>
                <w:b w:val="0"/>
                <w:color w:val="334155"/>
                <w:sz w:val="18"/>
              </w:rPr>
              <w:t>✅ Completed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Owner UI</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Members, Staff, Billing, PT Sessions, Statistics, Settings, Notifications</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CFDF5"/>
          </w:tcPr>
          <w:p>
            <w:pPr>
              <w:spacing w:after="0"/>
            </w:pPr>
            <w:r>
              <w:rPr>
                <w:color w:val="16A34A"/>
              </w:rPr>
            </w:r>
            <w:r>
              <w:rPr>
                <w:rFonts w:ascii="Aptos" w:hAnsi="Aptos"/>
                <w:b w:val="0"/>
                <w:color w:val="334155"/>
                <w:sz w:val="18"/>
              </w:rPr>
              <w:t>✅ Completed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Trainer / Member UI</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Trainer, client, workout, profile, attendance and related flows</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CFDF5"/>
          </w:tcPr>
          <w:p>
            <w:pPr>
              <w:spacing w:after="0"/>
            </w:pPr>
            <w:r>
              <w:rPr>
                <w:color w:val="16A34A"/>
              </w:rPr>
            </w:r>
            <w:r>
              <w:rPr>
                <w:rFonts w:ascii="Aptos" w:hAnsi="Aptos"/>
                <w:b w:val="0"/>
                <w:color w:val="334155"/>
                <w:sz w:val="18"/>
              </w:rPr>
              <w:t>✅ Completed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Responsive pass</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Phone/tablet/desktop layout improvements, mobile navigation and overflow handling</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CFDF5"/>
          </w:tcPr>
          <w:p>
            <w:pPr>
              <w:spacing w:after="0"/>
            </w:pPr>
            <w:r>
              <w:rPr>
                <w:color w:val="16A34A"/>
              </w:rPr>
            </w:r>
            <w:r>
              <w:rPr>
                <w:rFonts w:ascii="Aptos" w:hAnsi="Aptos"/>
                <w:b w:val="0"/>
                <w:color w:val="334155"/>
                <w:sz w:val="18"/>
              </w:rPr>
              <w:t>✅ Completed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PWA foundation</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Manifest, metadata, theme color, installable web-app foundation</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 Code complete</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Theme</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Light / Dark / System with purple + orange + neutral palette</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CFDF5"/>
          </w:tcPr>
          <w:p>
            <w:pPr>
              <w:spacing w:after="0"/>
            </w:pPr>
            <w:r>
              <w:rPr>
                <w:color w:val="16A34A"/>
              </w:rPr>
            </w:r>
            <w:r>
              <w:rPr>
                <w:rFonts w:ascii="Aptos" w:hAnsi="Aptos"/>
                <w:b w:val="0"/>
                <w:color w:val="334155"/>
                <w:sz w:val="18"/>
              </w:rPr>
              <w:t>✅ Completed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Render deployment</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Production web service + Render PostgreSQL + environment configuration</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CFDF5"/>
          </w:tcPr>
          <w:p>
            <w:pPr>
              <w:spacing w:after="0"/>
            </w:pPr>
            <w:r>
              <w:rPr>
                <w:color w:val="16A34A"/>
              </w:rPr>
            </w:r>
            <w:r>
              <w:rPr>
                <w:rFonts w:ascii="Aptos" w:hAnsi="Aptos"/>
                <w:b w:val="0"/>
                <w:color w:val="334155"/>
                <w:sz w:val="18"/>
              </w:rPr>
              <w:t>✅ Completed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Production auth</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Live signup/login and Better Auth trusted-origin configuration</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CFDF5"/>
          </w:tcPr>
          <w:p>
            <w:pPr>
              <w:spacing w:after="0"/>
            </w:pPr>
            <w:r>
              <w:rPr>
                <w:color w:val="16A34A"/>
              </w:rPr>
            </w:r>
            <w:r>
              <w:rPr>
                <w:rFonts w:ascii="Aptos" w:hAnsi="Aptos"/>
                <w:b w:val="0"/>
                <w:color w:val="334155"/>
                <w:sz w:val="18"/>
              </w:rPr>
              <w:t>✅ Completed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First Owner bootstrap</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One-time secure first Owner + first Gym bootstrap and access-control validation</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CFDF5"/>
          </w:tcPr>
          <w:p>
            <w:pPr>
              <w:spacing w:after="0"/>
            </w:pPr>
            <w:r>
              <w:rPr>
                <w:color w:val="16A34A"/>
              </w:rPr>
            </w:r>
            <w:r>
              <w:rPr>
                <w:rFonts w:ascii="Aptos" w:hAnsi="Aptos"/>
                <w:b w:val="0"/>
                <w:color w:val="334155"/>
                <w:sz w:val="18"/>
              </w:rPr>
              <w:t>✅ Completed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Dashboard polish</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Theme-aware date pill + clickable LifeOS brand → /dashboard</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 Validated; commit/push is the immediate next action</w:t>
            </w:r>
          </w:p>
        </w:tc>
      </w:tr>
    </w:tbl>
    <w:p>
      <w:pPr>
        <w:spacing w:after="20"/>
      </w:pPr>
    </w:p>
    <w:p>
      <w:pPr>
        <w:pStyle w:val="Heading1"/>
      </w:pPr>
      <w:r>
        <w:t>3. Roadmap Structure Going Forward</w:t>
      </w:r>
    </w:p>
    <w:p>
      <w:r>
        <w:t>The older 1G-1 through 1G-21 milestone list remains useful as historical context, but it is no longer the planning system of record. The Batch roadmap plus MVP launch track below is now authoritative. The old v1.1 document was centered on Accounts + Database validation and an early UI milestone sequence.</w:t>
      </w:r>
    </w:p>
    <w:p>
      <w:pPr>
        <w:pStyle w:val="ListBullet"/>
        <w:spacing w:after="40"/>
      </w:pPr>
      <w:r>
        <w:rPr>
          <w:rFonts w:ascii="Aptos" w:hAnsi="Aptos"/>
          <w:sz w:val="20"/>
        </w:rPr>
        <w:t>1G numbering: retained as historical reference only.</w:t>
      </w:r>
    </w:p>
    <w:p>
      <w:pPr>
        <w:pStyle w:val="ListBullet"/>
        <w:spacing w:after="40"/>
      </w:pPr>
      <w:r>
        <w:rPr>
          <w:rFonts w:ascii="Aptos" w:hAnsi="Aptos"/>
          <w:sz w:val="20"/>
        </w:rPr>
        <w:t>Batch roadmap: authoritative feature roadmap.</w:t>
      </w:r>
    </w:p>
    <w:p>
      <w:pPr>
        <w:pStyle w:val="ListBullet"/>
        <w:spacing w:after="40"/>
      </w:pPr>
      <w:r>
        <w:rPr>
          <w:rFonts w:ascii="Aptos" w:hAnsi="Aptos"/>
          <w:sz w:val="20"/>
        </w:rPr>
        <w:t>MVP Launch Track: authoritative short-term release roadmap.</w:t>
      </w:r>
    </w:p>
    <w:p>
      <w:pPr>
        <w:pStyle w:val="ListBullet"/>
        <w:spacing w:after="40"/>
      </w:pPr>
      <w:r>
        <w:rPr>
          <w:rFonts w:ascii="Aptos" w:hAnsi="Aptos"/>
          <w:sz w:val="20"/>
        </w:rPr>
        <w:t>Parallel Product Track: post-launch development roadmap.</w:t>
      </w:r>
    </w:p>
    <w:p>
      <w:pPr>
        <w:pStyle w:val="Heading1"/>
      </w:pPr>
      <w:r>
        <w:t>4. MVP Launch Track — Remaining Work Before Public Release</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4B24B8"/>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FFFFFF"/>
                <w:sz w:val="18"/>
              </w:rPr>
              <w:t>Priority</w:t>
            </w:r>
          </w:p>
        </w:tc>
        <w:tc>
          <w:tcPr>
            <w:tcW w:type="dxa" w:w="3408"/>
            <w:vAlign w:val="center"/>
            <w:shd w:fill="4B24B8"/>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FFFFFF"/>
                <w:sz w:val="18"/>
              </w:rPr>
              <w:t>Launch gate</w:t>
            </w:r>
          </w:p>
        </w:tc>
        <w:tc>
          <w:tcPr>
            <w:tcW w:type="dxa" w:w="3408"/>
            <w:vAlign w:val="center"/>
            <w:shd w:fill="4B24B8"/>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FFFFFF"/>
                <w:sz w:val="18"/>
              </w:rPr>
              <w:t>Status / target</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P0</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Commit and push current dashboard polish</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FF6FF"/>
          </w:tcPr>
          <w:p>
            <w:pPr>
              <w:spacing w:after="0"/>
            </w:pPr>
            <w:r>
              <w:rPr>
                <w:color w:val="0EA5E9"/>
              </w:rPr>
            </w:r>
            <w:r>
              <w:rPr>
                <w:rFonts w:ascii="Aptos" w:hAnsi="Aptos"/>
                <w:b w:val="0"/>
                <w:color w:val="334155"/>
                <w:sz w:val="18"/>
              </w:rPr>
              <w:t>🔵 Immediate</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P0</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Global preferences foundation: timezone, country, locale, currency, unit preferences, date/time formatting</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FF6FF"/>
          </w:tcPr>
          <w:p>
            <w:pPr>
              <w:spacing w:after="0"/>
            </w:pPr>
            <w:r>
              <w:rPr>
                <w:color w:val="0EA5E9"/>
              </w:rPr>
            </w:r>
            <w:r>
              <w:rPr>
                <w:rFonts w:ascii="Aptos" w:hAnsi="Aptos"/>
                <w:b w:val="0"/>
                <w:color w:val="334155"/>
                <w:sz w:val="18"/>
              </w:rPr>
              <w:t>🔵 Next</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P0</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Make date/day semantics timezone-aware; do not hard-code server timezone behavior into Habit Completion or similar daily features</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FF6FF"/>
          </w:tcPr>
          <w:p>
            <w:pPr>
              <w:spacing w:after="0"/>
            </w:pPr>
            <w:r>
              <w:rPr>
                <w:color w:val="0EA5E9"/>
              </w:rPr>
            </w:r>
            <w:r>
              <w:rPr>
                <w:rFonts w:ascii="Aptos" w:hAnsi="Aptos"/>
                <w:b w:val="0"/>
                <w:color w:val="334155"/>
                <w:sz w:val="18"/>
              </w:rPr>
              <w:t>🔵 Next</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P0</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PWA real-device installation test: desktop + Android + iPhone Safari</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FF6FF"/>
          </w:tcPr>
          <w:p>
            <w:pPr>
              <w:spacing w:after="0"/>
            </w:pPr>
            <w:r>
              <w:rPr>
                <w:color w:val="0EA5E9"/>
              </w:rPr>
            </w:r>
            <w:r>
              <w:rPr>
                <w:rFonts w:ascii="Aptos" w:hAnsi="Aptos"/>
                <w:b w:val="0"/>
                <w:color w:val="334155"/>
                <w:sz w:val="18"/>
              </w:rPr>
              <w:t>🔵 Next</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P0</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Final production smoke test: signup, login, logout, protected routes, Owner, Trainer, Member, core APIs</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FF6FF"/>
          </w:tcPr>
          <w:p>
            <w:pPr>
              <w:spacing w:after="0"/>
            </w:pPr>
            <w:r>
              <w:rPr>
                <w:color w:val="0EA5E9"/>
              </w:rPr>
            </w:r>
            <w:r>
              <w:rPr>
                <w:rFonts w:ascii="Aptos" w:hAnsi="Aptos"/>
                <w:b w:val="0"/>
                <w:color w:val="334155"/>
                <w:sz w:val="18"/>
              </w:rPr>
              <w:t>🔵 Next</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P1</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Backup / restore confidence: document backup strategy and perform at least one restore verification</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FF6FF"/>
          </w:tcPr>
          <w:p>
            <w:pPr>
              <w:spacing w:after="0"/>
            </w:pPr>
            <w:r>
              <w:rPr>
                <w:color w:val="0EA5E9"/>
              </w:rPr>
            </w:r>
            <w:r>
              <w:rPr>
                <w:rFonts w:ascii="Aptos" w:hAnsi="Aptos"/>
                <w:b w:val="0"/>
                <w:color w:val="334155"/>
                <w:sz w:val="18"/>
              </w:rPr>
              <w:t>🔵 Before public promotion</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P1</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Pilot Owner onboarding process for the first few gyms</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FF6FF"/>
          </w:tcPr>
          <w:p>
            <w:pPr>
              <w:spacing w:after="0"/>
            </w:pPr>
            <w:r>
              <w:rPr>
                <w:color w:val="0EA5E9"/>
              </w:rPr>
            </w:r>
            <w:r>
              <w:rPr>
                <w:rFonts w:ascii="Aptos" w:hAnsi="Aptos"/>
                <w:b w:val="0"/>
                <w:color w:val="334155"/>
                <w:sz w:val="18"/>
              </w:rPr>
              <w:t>🔵 Before outreach scale</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P1</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Custom domain connected and Auth/PWA/app URL configuration updated</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FF6FF"/>
          </w:tcPr>
          <w:p>
            <w:pPr>
              <w:spacing w:after="0"/>
            </w:pPr>
            <w:r>
              <w:rPr>
                <w:color w:val="0EA5E9"/>
              </w:rPr>
            </w:r>
            <w:r>
              <w:rPr>
                <w:rFonts w:ascii="Aptos" w:hAnsi="Aptos"/>
                <w:b w:val="0"/>
                <w:color w:val="334155"/>
                <w:sz w:val="18"/>
              </w:rPr>
              <w:t>🔵 After Render is stable</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P1</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Basic public launch pages / trust information as needed for public use</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FF6FF"/>
          </w:tcPr>
          <w:p>
            <w:pPr>
              <w:spacing w:after="0"/>
            </w:pPr>
            <w:r>
              <w:rPr>
                <w:color w:val="0EA5E9"/>
              </w:rPr>
            </w:r>
            <w:r>
              <w:rPr>
                <w:rFonts w:ascii="Aptos" w:hAnsi="Aptos"/>
                <w:b w:val="0"/>
                <w:color w:val="334155"/>
                <w:sz w:val="18"/>
              </w:rPr>
              <w:t>🔵 Before public promotion</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GO</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Public LifeOS MVP</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 Launch</w:t>
            </w:r>
          </w:p>
        </w:tc>
      </w:tr>
    </w:tbl>
    <w:p>
      <w:pPr>
        <w:spacing w:after="20"/>
      </w:pPr>
    </w:p>
    <w:p>
      <w:pPr>
        <w:pStyle w:val="Heading1"/>
      </w:pPr>
      <w:r>
        <w:t>5. Global SaaS / International Foundation</w:t>
      </w:r>
    </w:p>
    <w:p>
      <w:r>
        <w:t>This foundation is required now because LifeOS will be used across countries and because daily features such as habits, attendance, water, nutrition and workout dates depend on correct user-local day boundaries.</w:t>
      </w:r>
    </w:p>
    <w:p>
      <w:pPr>
        <w:pStyle w:val="ListBullet"/>
        <w:spacing w:after="40"/>
      </w:pPr>
      <w:r>
        <w:rPr>
          <w:rFonts w:ascii="Aptos" w:hAnsi="Aptos"/>
          <w:sz w:val="20"/>
        </w:rPr>
        <w:t>User timezone</w:t>
      </w:r>
    </w:p>
    <w:p>
      <w:pPr>
        <w:pStyle w:val="ListBullet"/>
        <w:spacing w:after="40"/>
      </w:pPr>
      <w:r>
        <w:rPr>
          <w:rFonts w:ascii="Aptos" w:hAnsi="Aptos"/>
          <w:sz w:val="20"/>
        </w:rPr>
        <w:t>Country</w:t>
      </w:r>
    </w:p>
    <w:p>
      <w:pPr>
        <w:pStyle w:val="ListBullet"/>
        <w:spacing w:after="40"/>
      </w:pPr>
      <w:r>
        <w:rPr>
          <w:rFonts w:ascii="Aptos" w:hAnsi="Aptos"/>
          <w:sz w:val="20"/>
        </w:rPr>
        <w:t>Currency</w:t>
      </w:r>
    </w:p>
    <w:p>
      <w:pPr>
        <w:pStyle w:val="ListBullet"/>
        <w:spacing w:after="40"/>
      </w:pPr>
      <w:r>
        <w:rPr>
          <w:rFonts w:ascii="Aptos" w:hAnsi="Aptos"/>
          <w:sz w:val="20"/>
        </w:rPr>
        <w:t>Language / locale architecture</w:t>
      </w:r>
    </w:p>
    <w:p>
      <w:pPr>
        <w:pStyle w:val="ListBullet"/>
        <w:spacing w:after="40"/>
      </w:pPr>
      <w:r>
        <w:rPr>
          <w:rFonts w:ascii="Aptos" w:hAnsi="Aptos"/>
          <w:sz w:val="20"/>
        </w:rPr>
        <w:t>kg / lb weight preference</w:t>
      </w:r>
    </w:p>
    <w:p>
      <w:pPr>
        <w:pStyle w:val="ListBullet"/>
        <w:spacing w:after="40"/>
      </w:pPr>
      <w:r>
        <w:rPr>
          <w:rFonts w:ascii="Aptos" w:hAnsi="Aptos"/>
          <w:sz w:val="20"/>
        </w:rPr>
        <w:t>cm / ft / in height preference</w:t>
      </w:r>
    </w:p>
    <w:p>
      <w:pPr>
        <w:pStyle w:val="ListBullet"/>
        <w:spacing w:after="40"/>
      </w:pPr>
      <w:r>
        <w:rPr>
          <w:rFonts w:ascii="Aptos" w:hAnsi="Aptos"/>
          <w:sz w:val="20"/>
        </w:rPr>
        <w:t>km / miles distance preference</w:t>
      </w:r>
    </w:p>
    <w:p>
      <w:pPr>
        <w:pStyle w:val="ListBullet"/>
        <w:spacing w:after="40"/>
      </w:pPr>
      <w:r>
        <w:rPr>
          <w:rFonts w:ascii="Aptos" w:hAnsi="Aptos"/>
          <w:sz w:val="20"/>
        </w:rPr>
        <w:t>Date formatting and time formatting</w:t>
      </w:r>
    </w:p>
    <w:p>
      <w:pPr>
        <w:pStyle w:val="ListBullet"/>
        <w:spacing w:after="40"/>
      </w:pPr>
      <w:r>
        <w:rPr>
          <w:rFonts w:ascii="Aptos" w:hAnsi="Aptos"/>
          <w:sz w:val="20"/>
        </w:rPr>
        <w:t>International nutrition-unit conventions</w:t>
      </w:r>
    </w:p>
    <w:p>
      <w:r>
        <w:t>Implementation rule: store timestamps consistently, convert for display using the user timezone, and derive “today”/daily completion dates from the user timezone. Do not hard-code a server timezone into Habit Completion.</w:t>
      </w:r>
    </w:p>
    <w:p>
      <w:r>
        <w:t>Full translation coverage, country-specific nutrition behavior, and deeper regional billing rules can follow later; the architecture should be ready now.</w:t>
      </w:r>
    </w:p>
    <w:p>
      <w:pPr>
        <w:pStyle w:val="Heading1"/>
      </w:pPr>
      <w:r>
        <w:t>6. Mobile / PWA Strategy</w:t>
      </w:r>
    </w:p>
    <w:p>
      <w:pPr>
        <w:pStyle w:val="ListBullet"/>
        <w:spacing w:after="40"/>
      </w:pPr>
      <w:r>
        <w:rPr>
          <w:rFonts w:ascii="Aptos" w:hAnsi="Aptos"/>
          <w:sz w:val="20"/>
        </w:rPr>
        <w:t>Responsive web UI is already in place.</w:t>
      </w:r>
    </w:p>
    <w:p>
      <w:pPr>
        <w:pStyle w:val="ListBullet"/>
        <w:spacing w:after="40"/>
      </w:pPr>
      <w:r>
        <w:rPr>
          <w:rFonts w:ascii="Aptos" w:hAnsi="Aptos"/>
          <w:sz w:val="20"/>
        </w:rPr>
        <w:t>PWA manifest and installable-web-app foundation are already in place.</w:t>
      </w:r>
    </w:p>
    <w:p>
      <w:pPr>
        <w:pStyle w:val="ListBullet"/>
        <w:spacing w:after="40"/>
      </w:pPr>
      <w:r>
        <w:rPr>
          <w:rFonts w:ascii="Aptos" w:hAnsi="Aptos"/>
          <w:sz w:val="20"/>
        </w:rPr>
        <w:t>Complete real-device installation testing before public launch.</w:t>
      </w:r>
    </w:p>
    <w:p>
      <w:pPr>
        <w:pStyle w:val="ListBullet"/>
        <w:spacing w:after="40"/>
      </w:pPr>
      <w:r>
        <w:rPr>
          <w:rFonts w:ascii="Aptos" w:hAnsi="Aptos"/>
          <w:sz w:val="20"/>
        </w:rPr>
        <w:t>Push notifications are post-MVP unless a real user need makes them urgent.</w:t>
      </w:r>
    </w:p>
    <w:p>
      <w:pPr>
        <w:pStyle w:val="ListBullet"/>
        <w:spacing w:after="40"/>
      </w:pPr>
      <w:r>
        <w:rPr>
          <w:rFonts w:ascii="Aptos" w:hAnsi="Aptos"/>
          <w:sz w:val="20"/>
        </w:rPr>
        <w:t>Keep one Next.js/React codebase and one backend.</w:t>
      </w:r>
    </w:p>
    <w:p>
      <w:pPr>
        <w:pStyle w:val="ListBullet"/>
        <w:spacing w:after="40"/>
      </w:pPr>
      <w:r>
        <w:rPr>
          <w:rFonts w:ascii="Aptos" w:hAnsi="Aptos"/>
          <w:sz w:val="20"/>
        </w:rPr>
        <w:t>Use Capacitor for Android/iOS later only if store distribution or native capabilities justify it.</w:t>
      </w:r>
    </w:p>
    <w:p>
      <w:pPr>
        <w:pStyle w:val="Callout"/>
      </w:pPr>
      <w:r>
        <w:t>Preferred architecture: Next.js web app → PWA → later optional Capacitor wrappers. Do not build separate Android and iOS applications now.</w:t>
      </w:r>
    </w:p>
    <w:p>
      <w:pPr>
        <w:pStyle w:val="Heading1"/>
      </w:pPr>
      <w:r>
        <w:t>7. Public MVP Scope</w:t>
      </w:r>
    </w:p>
    <w:p>
      <w:r>
        <w:t>The MVP should expose the useful product already built, while clearly leaving advanced future work for later.</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shd w:fill="4B24B8"/>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FFFFFF"/>
                <w:sz w:val="18"/>
              </w:rPr>
              <w:t>MVP area</w:t>
            </w:r>
          </w:p>
        </w:tc>
        <w:tc>
          <w:tcPr>
            <w:tcW w:type="dxa" w:w="5112"/>
            <w:vAlign w:val="center"/>
            <w:shd w:fill="4B24B8"/>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FFFFFF"/>
                <w:sz w:val="18"/>
              </w:rPr>
              <w:t>Included</w:t>
            </w:r>
          </w:p>
        </w:tc>
      </w:tr>
      <w:tr>
        <w:tc>
          <w:tcPr>
            <w:tcW w:type="dxa" w:w="511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Personal LifeOS</w:t>
            </w:r>
          </w:p>
        </w:tc>
        <w:tc>
          <w:tcPr>
            <w:tcW w:type="dxa" w:w="511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Dashboard, Workout, Nutrition, Water, Habits, Journal, Attendance, Profile / Settings</w:t>
            </w:r>
          </w:p>
        </w:tc>
      </w:tr>
      <w:tr>
        <w:tc>
          <w:tcPr>
            <w:tcW w:type="dxa" w:w="511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Gym management</w:t>
            </w:r>
          </w:p>
        </w:tc>
        <w:tc>
          <w:tcPr>
            <w:tcW w:type="dxa" w:w="511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Members, Trainers, PT Sessions, Attendance, Membership Plans, Payments, Statistics, Gym Settings</w:t>
            </w:r>
          </w:p>
        </w:tc>
      </w:tr>
      <w:tr>
        <w:tc>
          <w:tcPr>
            <w:tcW w:type="dxa" w:w="511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Platform foundation</w:t>
            </w:r>
          </w:p>
        </w:tc>
        <w:tc>
          <w:tcPr>
            <w:tcW w:type="dxa" w:w="511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Authentication, RBAC, gym isolation, Owner bootstrap/onboarding foundation, Notifications, Audit Logs, responsive UI, PWA</w:t>
            </w:r>
          </w:p>
        </w:tc>
      </w:tr>
      <w:tr>
        <w:tc>
          <w:tcPr>
            <w:tcW w:type="dxa" w:w="511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Not required to block MVP</w:t>
            </w:r>
          </w:p>
        </w:tc>
        <w:tc>
          <w:tcPr>
            <w:tcW w:type="dxa" w:w="511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Full SaaS subscription billing, AI assistants, AI body visualization, Capacitor apps, Kubernetes, advanced internationalization</w:t>
            </w:r>
          </w:p>
        </w:tc>
      </w:tr>
    </w:tbl>
    <w:p>
      <w:pPr>
        <w:spacing w:after="20"/>
      </w:pPr>
    </w:p>
    <w:p>
      <w:pPr>
        <w:pStyle w:val="Heading1"/>
      </w:pPr>
      <w:r>
        <w:t>8. Parallel Product Development Roadmap After MVP</w:t>
      </w:r>
    </w:p>
    <w:p>
      <w:pPr>
        <w:pStyle w:val="Heading2"/>
      </w:pPr>
      <w:r>
        <w:t>Batch 7 — Personal LifeOS / Fitness Progress</w:t>
      </w:r>
    </w:p>
    <w:p>
      <w:pPr>
        <w:pStyle w:val="ListBullet"/>
        <w:spacing w:after="40"/>
      </w:pPr>
      <w:r>
        <w:rPr>
          <w:rFonts w:ascii="Aptos" w:hAnsi="Aptos"/>
          <w:sz w:val="20"/>
        </w:rPr>
        <w:t>Integrate and polish weight tracking, body measurements, habits, water, workout progress and nutrition progress.</w:t>
      </w:r>
    </w:p>
    <w:p>
      <w:pPr>
        <w:pStyle w:val="ListBullet"/>
        <w:spacing w:after="40"/>
      </w:pPr>
      <w:r>
        <w:rPr>
          <w:rFonts w:ascii="Aptos" w:hAnsi="Aptos"/>
          <w:sz w:val="20"/>
        </w:rPr>
        <w:t>Goals, streaks and progress summaries.</w:t>
      </w:r>
    </w:p>
    <w:p>
      <w:pPr>
        <w:pStyle w:val="ListBullet"/>
        <w:spacing w:after="40"/>
      </w:pPr>
      <w:r>
        <w:rPr>
          <w:rFonts w:ascii="Aptos" w:hAnsi="Aptos"/>
          <w:sz w:val="20"/>
        </w:rPr>
        <w:t>Daily / weekly / monthly progress views.</w:t>
      </w:r>
    </w:p>
    <w:p>
      <w:pPr>
        <w:pStyle w:val="ListBullet"/>
        <w:spacing w:after="40"/>
      </w:pPr>
      <w:r>
        <w:rPr>
          <w:rFonts w:ascii="Aptos" w:hAnsi="Aptos"/>
          <w:sz w:val="20"/>
        </w:rPr>
        <w:t>Use existing features where possible; avoid rebuilding working foundations.</w:t>
      </w:r>
    </w:p>
    <w:p>
      <w:pPr>
        <w:pStyle w:val="Heading2"/>
      </w:pPr>
      <w:r>
        <w:t>Batch 8 — Workout + Nutrition Platform</w:t>
      </w:r>
    </w:p>
    <w:p>
      <w:pPr>
        <w:pStyle w:val="ListBullet"/>
        <w:spacing w:after="40"/>
      </w:pPr>
      <w:r>
        <w:rPr>
          <w:rFonts w:ascii="Aptos" w:hAnsi="Aptos"/>
          <w:sz w:val="20"/>
        </w:rPr>
        <w:t>Exercise library and structured workout programs.</w:t>
      </w:r>
    </w:p>
    <w:p>
      <w:pPr>
        <w:pStyle w:val="ListBullet"/>
        <w:spacing w:after="40"/>
      </w:pPr>
      <w:r>
        <w:rPr>
          <w:rFonts w:ascii="Aptos" w:hAnsi="Aptos"/>
          <w:sz w:val="20"/>
        </w:rPr>
        <w:t>Workout sessions, sets, reps, weight, rest and progression tracking.</w:t>
      </w:r>
    </w:p>
    <w:p>
      <w:pPr>
        <w:pStyle w:val="ListBullet"/>
        <w:spacing w:after="40"/>
      </w:pPr>
      <w:r>
        <w:rPr>
          <w:rFonts w:ascii="Aptos" w:hAnsi="Aptos"/>
          <w:sz w:val="20"/>
        </w:rPr>
        <w:t>Workout history, PRs and progressive-overload views.</w:t>
      </w:r>
    </w:p>
    <w:p>
      <w:pPr>
        <w:pStyle w:val="ListBullet"/>
        <w:spacing w:after="40"/>
      </w:pPr>
      <w:r>
        <w:rPr>
          <w:rFonts w:ascii="Aptos" w:hAnsi="Aptos"/>
          <w:sz w:val="20"/>
        </w:rPr>
        <w:t>Calories, protein, carbs, fat, meals, targets and nutrition history.</w:t>
      </w:r>
    </w:p>
    <w:p>
      <w:pPr>
        <w:pStyle w:val="ListBullet"/>
        <w:spacing w:after="40"/>
      </w:pPr>
      <w:r>
        <w:rPr>
          <w:rFonts w:ascii="Aptos" w:hAnsi="Aptos"/>
          <w:sz w:val="20"/>
        </w:rPr>
        <w:t>International units and nutrition conventions built on the globalization foundation.</w:t>
      </w:r>
    </w:p>
    <w:p>
      <w:pPr>
        <w:pStyle w:val="Heading2"/>
      </w:pPr>
      <w:r>
        <w:t>Batch 9 — Trainer / Client Experience</w:t>
      </w:r>
    </w:p>
    <w:p>
      <w:pPr>
        <w:pStyle w:val="ListBullet"/>
        <w:spacing w:after="40"/>
      </w:pPr>
      <w:r>
        <w:rPr>
          <w:rFonts w:ascii="Aptos" w:hAnsi="Aptos"/>
          <w:sz w:val="20"/>
        </w:rPr>
        <w:t>Trainer dashboard and assigned-client experience.</w:t>
      </w:r>
    </w:p>
    <w:p>
      <w:pPr>
        <w:pStyle w:val="ListBullet"/>
        <w:spacing w:after="40"/>
      </w:pPr>
      <w:r>
        <w:rPr>
          <w:rFonts w:ascii="Aptos" w:hAnsi="Aptos"/>
          <w:sz w:val="20"/>
        </w:rPr>
        <w:t>Training plans, client progress and workout history.</w:t>
      </w:r>
    </w:p>
    <w:p>
      <w:pPr>
        <w:pStyle w:val="ListBullet"/>
        <w:spacing w:after="40"/>
      </w:pPr>
      <w:r>
        <w:rPr>
          <w:rFonts w:ascii="Aptos" w:hAnsi="Aptos"/>
          <w:sz w:val="20"/>
        </w:rPr>
        <w:t>Trainer notes and coaching workflows.</w:t>
      </w:r>
    </w:p>
    <w:p>
      <w:pPr>
        <w:pStyle w:val="ListBullet"/>
        <w:spacing w:after="40"/>
      </w:pPr>
      <w:r>
        <w:rPr>
          <w:rFonts w:ascii="Aptos" w:hAnsi="Aptos"/>
          <w:sz w:val="20"/>
        </w:rPr>
        <w:t>Client-facing experience and tighter trainer/member collaboration.</w:t>
      </w:r>
    </w:p>
    <w:p>
      <w:pPr>
        <w:pStyle w:val="Heading2"/>
      </w:pPr>
      <w:r>
        <w:t>Batch 10 — AI Agents</w:t>
      </w:r>
    </w:p>
    <w:p>
      <w:pPr>
        <w:pStyle w:val="ListBullet"/>
        <w:spacing w:after="40"/>
      </w:pPr>
      <w:r>
        <w:rPr>
          <w:rFonts w:ascii="Aptos" w:hAnsi="Aptos"/>
          <w:sz w:val="20"/>
        </w:rPr>
        <w:t>AI fitness assistant.</w:t>
      </w:r>
    </w:p>
    <w:p>
      <w:pPr>
        <w:pStyle w:val="ListBullet"/>
        <w:spacing w:after="40"/>
      </w:pPr>
      <w:r>
        <w:rPr>
          <w:rFonts w:ascii="Aptos" w:hAnsi="Aptos"/>
          <w:sz w:val="20"/>
        </w:rPr>
        <w:t>AI workout suggestions.</w:t>
      </w:r>
    </w:p>
    <w:p>
      <w:pPr>
        <w:pStyle w:val="ListBullet"/>
        <w:spacing w:after="40"/>
      </w:pPr>
      <w:r>
        <w:rPr>
          <w:rFonts w:ascii="Aptos" w:hAnsi="Aptos"/>
          <w:sz w:val="20"/>
        </w:rPr>
        <w:t>AI nutrition assistant.</w:t>
      </w:r>
    </w:p>
    <w:p>
      <w:pPr>
        <w:pStyle w:val="ListBullet"/>
        <w:spacing w:after="40"/>
      </w:pPr>
      <w:r>
        <w:rPr>
          <w:rFonts w:ascii="Aptos" w:hAnsi="Aptos"/>
          <w:sz w:val="20"/>
        </w:rPr>
        <w:t>AI habit insights and progress analysis.</w:t>
      </w:r>
    </w:p>
    <w:p>
      <w:pPr>
        <w:pStyle w:val="ListBullet"/>
        <w:spacing w:after="40"/>
      </w:pPr>
      <w:r>
        <w:rPr>
          <w:rFonts w:ascii="Aptos" w:hAnsi="Aptos"/>
          <w:sz w:val="20"/>
        </w:rPr>
        <w:t>AI trainer assistant.</w:t>
      </w:r>
    </w:p>
    <w:p>
      <w:pPr>
        <w:pStyle w:val="ListBullet"/>
        <w:spacing w:after="40"/>
      </w:pPr>
      <w:r>
        <w:rPr>
          <w:rFonts w:ascii="Aptos" w:hAnsi="Aptos"/>
          <w:sz w:val="20"/>
        </w:rPr>
        <w:t>RAG over personal fitness knowledge and structured LifeOS data.</w:t>
      </w:r>
    </w:p>
    <w:p>
      <w:pPr>
        <w:pStyle w:val="ListBullet"/>
        <w:spacing w:after="40"/>
      </w:pPr>
      <w:r>
        <w:rPr>
          <w:rFonts w:ascii="Aptos" w:hAnsi="Aptos"/>
          <w:sz w:val="20"/>
        </w:rPr>
        <w:t>Agentic AI workflows after the data model is mature enough to make them useful.</w:t>
      </w:r>
    </w:p>
    <w:p>
      <w:pPr>
        <w:pStyle w:val="Heading2"/>
      </w:pPr>
      <w:r>
        <w:t>Batch 11 — AI Body Visualization</w:t>
      </w:r>
    </w:p>
    <w:p>
      <w:pPr>
        <w:pStyle w:val="ListBullet"/>
        <w:spacing w:after="40"/>
      </w:pPr>
      <w:r>
        <w:rPr>
          <w:rFonts w:ascii="Aptos" w:hAnsi="Aptos"/>
          <w:sz w:val="20"/>
        </w:rPr>
        <w:t>Body measurements + progress photos + history.</w:t>
      </w:r>
    </w:p>
    <w:p>
      <w:pPr>
        <w:pStyle w:val="ListBullet"/>
        <w:spacing w:after="40"/>
      </w:pPr>
      <w:r>
        <w:rPr>
          <w:rFonts w:ascii="Aptos" w:hAnsi="Aptos"/>
          <w:sz w:val="20"/>
        </w:rPr>
        <w:t>AI vision and visualization workflows.</w:t>
      </w:r>
    </w:p>
    <w:p>
      <w:pPr>
        <w:pStyle w:val="ListBullet"/>
        <w:spacing w:after="40"/>
      </w:pPr>
      <w:r>
        <w:rPr>
          <w:rFonts w:ascii="Aptos" w:hAnsi="Aptos"/>
          <w:sz w:val="20"/>
        </w:rPr>
        <w:t>Treat as a differentiating feature, not an MVP dependency.</w:t>
      </w:r>
    </w:p>
    <w:p>
      <w:pPr>
        <w:pStyle w:val="Heading2"/>
      </w:pPr>
      <w:r>
        <w:t>Batch 12 — SaaS / Business + Open-Source Strategy</w:t>
      </w:r>
    </w:p>
    <w:p>
      <w:pPr>
        <w:pStyle w:val="ListBullet"/>
        <w:spacing w:after="40"/>
      </w:pPr>
      <w:r>
        <w:rPr>
          <w:rFonts w:ascii="Aptos" w:hAnsi="Aptos"/>
          <w:sz w:val="20"/>
        </w:rPr>
        <w:t>Owner invitation / onboarding flow that replaces manual bootstrap for normal customer operations.</w:t>
      </w:r>
    </w:p>
    <w:p>
      <w:pPr>
        <w:pStyle w:val="ListBullet"/>
        <w:spacing w:after="40"/>
      </w:pPr>
      <w:r>
        <w:rPr>
          <w:rFonts w:ascii="Aptos" w:hAnsi="Aptos"/>
          <w:sz w:val="20"/>
        </w:rPr>
        <w:t>Gym subscription model.</w:t>
      </w:r>
    </w:p>
    <w:p>
      <w:pPr>
        <w:pStyle w:val="ListBullet"/>
        <w:spacing w:after="40"/>
      </w:pPr>
      <w:r>
        <w:rPr>
          <w:rFonts w:ascii="Aptos" w:hAnsi="Aptos"/>
          <w:sz w:val="20"/>
        </w:rPr>
        <w:t>Subscription plans, trial periods and subscription status.</w:t>
      </w:r>
    </w:p>
    <w:p>
      <w:pPr>
        <w:pStyle w:val="ListBullet"/>
        <w:spacing w:after="40"/>
      </w:pPr>
      <w:r>
        <w:rPr>
          <w:rFonts w:ascii="Aptos" w:hAnsi="Aptos"/>
          <w:sz w:val="20"/>
        </w:rPr>
        <w:t>Billing, payments and invoice handling.</w:t>
      </w:r>
    </w:p>
    <w:p>
      <w:pPr>
        <w:pStyle w:val="ListBullet"/>
        <w:spacing w:after="40"/>
      </w:pPr>
      <w:r>
        <w:rPr>
          <w:rFonts w:ascii="Aptos" w:hAnsi="Aptos"/>
          <w:sz w:val="20"/>
        </w:rPr>
        <w:t>Feature limits / entitlements by plan.</w:t>
      </w:r>
    </w:p>
    <w:p>
      <w:pPr>
        <w:pStyle w:val="ListBullet"/>
        <w:spacing w:after="40"/>
      </w:pPr>
      <w:r>
        <w:rPr>
          <w:rFonts w:ascii="Aptos" w:hAnsi="Aptos"/>
          <w:sz w:val="20"/>
        </w:rPr>
        <w:t>Usage tracking and plan enforcement.</w:t>
      </w:r>
    </w:p>
    <w:p>
      <w:pPr>
        <w:pStyle w:val="ListBullet"/>
        <w:spacing w:after="40"/>
      </w:pPr>
      <w:r>
        <w:rPr>
          <w:rFonts w:ascii="Aptos" w:hAnsi="Aptos"/>
          <w:sz w:val="20"/>
        </w:rPr>
        <w:t>Scale from the first pilot gyms to a broader multi-gym SaaS platform.</w:t>
      </w:r>
    </w:p>
    <w:p>
      <w:pPr>
        <w:pStyle w:val="ListBullet"/>
        <w:spacing w:after="40"/>
      </w:pPr>
      <w:r>
        <w:rPr>
          <w:rFonts w:ascii="Aptos" w:hAnsi="Aptos"/>
          <w:sz w:val="20"/>
        </w:rPr>
        <w:t>Decide what, if anything, should become an open/community edition only after product-market evidence.</w:t>
      </w:r>
    </w:p>
    <w:p>
      <w:pPr>
        <w:pStyle w:val="Heading2"/>
      </w:pPr>
      <w:r>
        <w:t>Batch 13 — Production / DevOps / Scale</w:t>
      </w:r>
    </w:p>
    <w:p>
      <w:pPr>
        <w:pStyle w:val="ListBullet"/>
        <w:spacing w:after="40"/>
      </w:pPr>
      <w:r>
        <w:rPr>
          <w:rFonts w:ascii="Aptos" w:hAnsi="Aptos"/>
          <w:sz w:val="20"/>
        </w:rPr>
        <w:t>GitHub Actions CI/CD.</w:t>
      </w:r>
    </w:p>
    <w:p>
      <w:pPr>
        <w:pStyle w:val="ListBullet"/>
        <w:spacing w:after="40"/>
      </w:pPr>
      <w:r>
        <w:rPr>
          <w:rFonts w:ascii="Aptos" w:hAnsi="Aptos"/>
          <w:sz w:val="20"/>
        </w:rPr>
        <w:t>Automated TypeScript checks and automated tests.</w:t>
      </w:r>
    </w:p>
    <w:p>
      <w:pPr>
        <w:pStyle w:val="ListBullet"/>
        <w:spacing w:after="40"/>
      </w:pPr>
      <w:r>
        <w:rPr>
          <w:rFonts w:ascii="Aptos" w:hAnsi="Aptos"/>
          <w:sz w:val="20"/>
        </w:rPr>
        <w:t>Automated Docker builds and deployment pipelines.</w:t>
      </w:r>
    </w:p>
    <w:p>
      <w:pPr>
        <w:pStyle w:val="ListBullet"/>
        <w:spacing w:after="40"/>
      </w:pPr>
      <w:r>
        <w:rPr>
          <w:rFonts w:ascii="Aptos" w:hAnsi="Aptos"/>
          <w:sz w:val="20"/>
        </w:rPr>
        <w:t>Production environment management and database migrations.</w:t>
      </w:r>
    </w:p>
    <w:p>
      <w:pPr>
        <w:pStyle w:val="ListBullet"/>
        <w:spacing w:after="40"/>
      </w:pPr>
      <w:r>
        <w:rPr>
          <w:rFonts w:ascii="Aptos" w:hAnsi="Aptos"/>
          <w:sz w:val="20"/>
        </w:rPr>
        <w:t>Structured logging and error monitoring.</w:t>
      </w:r>
    </w:p>
    <w:p>
      <w:pPr>
        <w:pStyle w:val="ListBullet"/>
        <w:spacing w:after="40"/>
      </w:pPr>
      <w:r>
        <w:rPr>
          <w:rFonts w:ascii="Aptos" w:hAnsi="Aptos"/>
          <w:sz w:val="20"/>
        </w:rPr>
        <w:t>Health checks, metrics and monitoring.</w:t>
      </w:r>
    </w:p>
    <w:p>
      <w:pPr>
        <w:pStyle w:val="ListBullet"/>
        <w:spacing w:after="40"/>
      </w:pPr>
      <w:r>
        <w:rPr>
          <w:rFonts w:ascii="Aptos" w:hAnsi="Aptos"/>
          <w:sz w:val="20"/>
        </w:rPr>
        <w:t>Backup / restore strategy and restore testing.</w:t>
      </w:r>
    </w:p>
    <w:p>
      <w:pPr>
        <w:pStyle w:val="ListBullet"/>
        <w:spacing w:after="40"/>
      </w:pPr>
      <w:r>
        <w:rPr>
          <w:rFonts w:ascii="Aptos" w:hAnsi="Aptos"/>
          <w:sz w:val="20"/>
        </w:rPr>
        <w:t>Deployment rollback strategy.</w:t>
      </w:r>
    </w:p>
    <w:p>
      <w:pPr>
        <w:pStyle w:val="ListBullet"/>
        <w:spacing w:after="40"/>
      </w:pPr>
      <w:r>
        <w:rPr>
          <w:rFonts w:ascii="Aptos" w:hAnsi="Aptos"/>
          <w:sz w:val="20"/>
        </w:rPr>
        <w:t>Prometheus + Grafana where operationally justified.</w:t>
      </w:r>
    </w:p>
    <w:p>
      <w:pPr>
        <w:pStyle w:val="ListBullet"/>
        <w:spacing w:after="40"/>
      </w:pPr>
      <w:r>
        <w:rPr>
          <w:rFonts w:ascii="Aptos" w:hAnsi="Aptos"/>
          <w:sz w:val="20"/>
        </w:rPr>
        <w:t>Secrets management.</w:t>
      </w:r>
    </w:p>
    <w:p>
      <w:pPr>
        <w:pStyle w:val="ListBullet"/>
        <w:spacing w:after="40"/>
      </w:pPr>
      <w:r>
        <w:rPr>
          <w:rFonts w:ascii="Aptos" w:hAnsi="Aptos"/>
          <w:sz w:val="20"/>
        </w:rPr>
        <w:t>Kubernetes, Ingress and scaling when real scale/operational requirements justify the complexity.</w:t>
      </w:r>
    </w:p>
    <w:p>
      <w:pPr>
        <w:pStyle w:val="Heading1"/>
      </w:pPr>
      <w:r>
        <w:t>9. DevOps Learning Strategy</w:t>
      </w:r>
    </w:p>
    <w:p>
      <w:r>
        <w:t>LifeOS is also the user’s DevOps learning project. The production roadmap should therefore teach real operational practices in the order they become useful.</w:t>
      </w:r>
    </w:p>
    <w:p>
      <w:pPr>
        <w:pStyle w:val="ListBullet"/>
        <w:spacing w:after="40"/>
      </w:pPr>
      <w:r>
        <w:rPr>
          <w:rFonts w:ascii="Aptos" w:hAnsi="Aptos"/>
          <w:sz w:val="20"/>
        </w:rPr>
        <w:t>Start with Render + Docker + GitHub workflow and stable environment configuration.</w:t>
      </w:r>
    </w:p>
    <w:p>
      <w:pPr>
        <w:pStyle w:val="ListBullet"/>
        <w:spacing w:after="40"/>
      </w:pPr>
      <w:r>
        <w:rPr>
          <w:rFonts w:ascii="Aptos" w:hAnsi="Aptos"/>
          <w:sz w:val="20"/>
        </w:rPr>
        <w:t>Add CI, automated checks and automated tests before adding orchestration.</w:t>
      </w:r>
    </w:p>
    <w:p>
      <w:pPr>
        <w:pStyle w:val="ListBullet"/>
        <w:spacing w:after="40"/>
      </w:pPr>
      <w:r>
        <w:rPr>
          <w:rFonts w:ascii="Aptos" w:hAnsi="Aptos"/>
          <w:sz w:val="20"/>
        </w:rPr>
        <w:t>Add logs, health checks, monitoring, backups and restore testing before scale work.</w:t>
      </w:r>
    </w:p>
    <w:p>
      <w:pPr>
        <w:pStyle w:val="ListBullet"/>
        <w:spacing w:after="40"/>
      </w:pPr>
      <w:r>
        <w:rPr>
          <w:rFonts w:ascii="Aptos" w:hAnsi="Aptos"/>
          <w:sz w:val="20"/>
        </w:rPr>
        <w:t>Introduce Kubernetes only after the application has a concrete scaling or deployment reason for it.</w:t>
      </w:r>
    </w:p>
    <w:p>
      <w:pPr>
        <w:pStyle w:val="Heading1"/>
      </w:pPr>
      <w:r>
        <w:t>10. Customer Discovery and Go-to-Market</w:t>
      </w:r>
    </w:p>
    <w:p>
      <w:r>
        <w:t>Public launch and customer discovery should run in parallel. The goal is to learn from real gyms while the product is still flexible.</w:t>
      </w:r>
    </w:p>
    <w:p>
      <w:pPr>
        <w:pStyle w:val="ListBullet"/>
        <w:spacing w:after="40"/>
      </w:pPr>
      <w:r>
        <w:rPr>
          <w:rFonts w:ascii="Aptos" w:hAnsi="Aptos"/>
          <w:sz w:val="20"/>
        </w:rPr>
        <w:t>Start with a small set of pilot gyms and owners.</w:t>
      </w:r>
    </w:p>
    <w:p>
      <w:pPr>
        <w:pStyle w:val="ListBullet"/>
        <w:spacing w:after="40"/>
      </w:pPr>
      <w:r>
        <w:rPr>
          <w:rFonts w:ascii="Aptos" w:hAnsi="Aptos"/>
          <w:sz w:val="20"/>
        </w:rPr>
        <w:t>Use manual onboarding initially; do not delay pilots waiting for the complete SaaS billing system.</w:t>
      </w:r>
    </w:p>
    <w:p>
      <w:pPr>
        <w:pStyle w:val="ListBullet"/>
        <w:spacing w:after="40"/>
      </w:pPr>
      <w:r>
        <w:rPr>
          <w:rFonts w:ascii="Aptos" w:hAnsi="Aptos"/>
          <w:sz w:val="20"/>
        </w:rPr>
        <w:t>Collect feedback on Member, Trainer, Attendance, PT, Billing, Statistics and daily LifeOS workflows.</w:t>
      </w:r>
    </w:p>
    <w:p>
      <w:pPr>
        <w:pStyle w:val="ListBullet"/>
        <w:spacing w:after="40"/>
      </w:pPr>
      <w:r>
        <w:rPr>
          <w:rFonts w:ascii="Aptos" w:hAnsi="Aptos"/>
          <w:sz w:val="20"/>
        </w:rPr>
        <w:t>Use pilot feedback to prioritize Batch 7–13 instead of building every planned feature blindly.</w:t>
      </w:r>
    </w:p>
    <w:p>
      <w:pPr>
        <w:pStyle w:val="ListBullet"/>
        <w:spacing w:after="40"/>
      </w:pPr>
      <w:r>
        <w:rPr>
          <w:rFonts w:ascii="Aptos" w:hAnsi="Aptos"/>
          <w:sz w:val="20"/>
        </w:rPr>
        <w:t>Scale customer validation progressively: first pilots → broader early adopters → larger SaaS rollout.</w:t>
      </w:r>
    </w:p>
    <w:p>
      <w:pPr>
        <w:pStyle w:val="Heading1"/>
      </w:pPr>
      <w:r>
        <w:t>11. Development and Checkpoint Rules</w:t>
      </w:r>
    </w:p>
    <w:p>
      <w:pPr>
        <w:pStyle w:val="ListBullet"/>
        <w:spacing w:after="40"/>
      </w:pPr>
      <w:r>
        <w:rPr>
          <w:rFonts w:ascii="Aptos" w:hAnsi="Aptos"/>
          <w:sz w:val="20"/>
        </w:rPr>
        <w:t>Change one focused module or one tightly related group at a time.</w:t>
      </w:r>
    </w:p>
    <w:p>
      <w:pPr>
        <w:pStyle w:val="ListBullet"/>
        <w:spacing w:after="40"/>
      </w:pPr>
      <w:r>
        <w:rPr>
          <w:rFonts w:ascii="Aptos" w:hAnsi="Aptos"/>
          <w:sz w:val="20"/>
        </w:rPr>
        <w:t>For Agent work, use grouped prompts for 2–3 related changes; do not create huge uncontrolled tasks.</w:t>
      </w:r>
    </w:p>
    <w:p>
      <w:pPr>
        <w:pStyle w:val="ListBullet"/>
        <w:spacing w:after="40"/>
      </w:pPr>
      <w:r>
        <w:rPr>
          <w:rFonts w:ascii="Aptos" w:hAnsi="Aptos"/>
          <w:sz w:val="20"/>
        </w:rPr>
        <w:t>Use Agents mainly for real code changes or difficult inspection. Run routine checks locally.</w:t>
      </w:r>
    </w:p>
    <w:p>
      <w:pPr>
        <w:pStyle w:val="ListBullet"/>
        <w:spacing w:after="40"/>
      </w:pPr>
      <w:r>
        <w:rPr>
          <w:rFonts w:ascii="Aptos" w:hAnsi="Aptos"/>
          <w:sz w:val="20"/>
        </w:rPr>
        <w:t>Normal validation: TypeScript, build, git diff --check, relevant manual/browser tests.</w:t>
      </w:r>
    </w:p>
    <w:p>
      <w:pPr>
        <w:pStyle w:val="ListBullet"/>
        <w:spacing w:after="40"/>
      </w:pPr>
      <w:r>
        <w:rPr>
          <w:rFonts w:ascii="Aptos" w:hAnsi="Aptos"/>
          <w:sz w:val="20"/>
        </w:rPr>
        <w:t>Do not mix unrelated UI, security, database and product changes in one task.</w:t>
      </w:r>
    </w:p>
    <w:p>
      <w:pPr>
        <w:pStyle w:val="ListBullet"/>
        <w:spacing w:after="40"/>
      </w:pPr>
      <w:r>
        <w:rPr>
          <w:rFonts w:ascii="Aptos" w:hAnsi="Aptos"/>
          <w:sz w:val="20"/>
        </w:rPr>
        <w:t>Commit and push only after the change is validated.</w:t>
      </w:r>
    </w:p>
    <w:p>
      <w:pPr>
        <w:pStyle w:val="ListBullet"/>
        <w:spacing w:after="40"/>
      </w:pPr>
      <w:r>
        <w:rPr>
          <w:rFonts w:ascii="Aptos" w:hAnsi="Aptos"/>
          <w:sz w:val="20"/>
        </w:rPr>
        <w:t>Update this roadmap at stable checkpoints.</w:t>
      </w:r>
    </w:p>
    <w:p>
      <w:pPr>
        <w:pStyle w:val="ListBullet"/>
        <w:spacing w:after="40"/>
      </w:pPr>
      <w:r>
        <w:rPr>
          <w:rFonts w:ascii="Aptos" w:hAnsi="Aptos"/>
          <w:sz w:val="20"/>
        </w:rPr>
        <w:t>Prefer small, reversible changes over large refactors.</w:t>
      </w:r>
    </w:p>
    <w:p>
      <w:pPr>
        <w:pStyle w:val="Callout"/>
      </w:pPr>
      <w:r>
        <w:t>Checkpoint loop: plan → implement → test → confirm → stable checkpoint → commit/push → update roadmap.</w:t>
      </w:r>
    </w:p>
    <w:p>
      <w:pPr>
        <w:pStyle w:val="Heading1"/>
      </w:pPr>
      <w:r>
        <w:t>12. Remaining Work Inventory — Priority Order</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4B24B8"/>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FFFFFF"/>
                <w:sz w:val="18"/>
              </w:rPr>
              <w:t>Priority</w:t>
            </w:r>
          </w:p>
        </w:tc>
        <w:tc>
          <w:tcPr>
            <w:tcW w:type="dxa" w:w="3408"/>
            <w:vAlign w:val="center"/>
            <w:shd w:fill="4B24B8"/>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FFFFFF"/>
                <w:sz w:val="18"/>
              </w:rPr>
              <w:t>Work</w:t>
            </w:r>
          </w:p>
        </w:tc>
        <w:tc>
          <w:tcPr>
            <w:tcW w:type="dxa" w:w="3408"/>
            <w:vAlign w:val="center"/>
            <w:shd w:fill="4B24B8"/>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FFFFFF"/>
                <w:sz w:val="18"/>
              </w:rPr>
              <w:t>Why</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P0</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Current dashboard polish commit/push</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Close the UI work already validated.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P0</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Global preferences + timezone foundation</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Prevents date/streak/day-boundary problems later.</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P0</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PWA real-device testing</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Confirms installability and mobile usability.</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P0</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Production smoke test</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Confirms the deployed MVP works end-to-end.</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P1</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Backup / restore verification</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Protects the production database.</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P1</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Pilot onboarding flow / first gym owners</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Starts real-world learning and customer discovery.</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P1</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Custom domain</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Moves the MVP from test URL to public product identity.</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P2</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Batch 7</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Strengthens the personal LifeOS side.</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P2</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Batch 8</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Strengthens workout + nutrition depth.</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P2</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Batch 9</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Improves trainer / client workflows.</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P3</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Batch 12 SaaS business features</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Needed as pilot usage converts into paid multi-gym SaaS.</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P3</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Batch 10 AI</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Best after sufficient structured product data exists.</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P3</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Batch 11 body visualization</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Differentiator after core data and demand are proven.</w:t>
            </w:r>
          </w:p>
        </w:tc>
      </w:tr>
      <w:tr>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color w:val="334155"/>
                <w:sz w:val="18"/>
              </w:rPr>
              <w:t>P4</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Batch 13 scale / Kubernetes</w:t>
            </w:r>
          </w:p>
        </w:tc>
        <w:tc>
          <w:tcPr>
            <w:tcW w:type="dxa" w:w="34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
              <w:rPr>
                <w:rFonts w:ascii="Aptos" w:hAnsi="Aptos"/>
                <w:b w:val="0"/>
                <w:color w:val="334155"/>
                <w:sz w:val="18"/>
              </w:rPr>
              <w:t>Do when operational complexity is justified by usage.</w:t>
            </w:r>
          </w:p>
        </w:tc>
      </w:tr>
    </w:tbl>
    <w:p>
      <w:pPr>
        <w:spacing w:after="20"/>
      </w:pPr>
    </w:p>
    <w:p>
      <w:pPr>
        <w:pStyle w:val="Heading1"/>
      </w:pPr>
      <w:r>
        <w:t>13. Explicitly Not MVP Blockers</w:t>
      </w:r>
    </w:p>
    <w:p>
      <w:pPr>
        <w:pStyle w:val="ListBullet"/>
        <w:spacing w:after="40"/>
      </w:pPr>
      <w:r>
        <w:rPr>
          <w:rFonts w:ascii="Aptos" w:hAnsi="Aptos"/>
          <w:sz w:val="20"/>
        </w:rPr>
        <w:t>Full multi-language translation coverage.</w:t>
      </w:r>
    </w:p>
    <w:p>
      <w:pPr>
        <w:pStyle w:val="ListBullet"/>
        <w:spacing w:after="40"/>
      </w:pPr>
      <w:r>
        <w:rPr>
          <w:rFonts w:ascii="Aptos" w:hAnsi="Aptos"/>
          <w:sz w:val="20"/>
        </w:rPr>
        <w:t>Push notification infrastructure.</w:t>
      </w:r>
    </w:p>
    <w:p>
      <w:pPr>
        <w:pStyle w:val="ListBullet"/>
        <w:spacing w:after="40"/>
      </w:pPr>
      <w:r>
        <w:rPr>
          <w:rFonts w:ascii="Aptos" w:hAnsi="Aptos"/>
          <w:sz w:val="20"/>
        </w:rPr>
        <w:t>Capacitor Android/iOS applications.</w:t>
      </w:r>
    </w:p>
    <w:p>
      <w:pPr>
        <w:pStyle w:val="ListBullet"/>
        <w:spacing w:after="40"/>
      </w:pPr>
      <w:r>
        <w:rPr>
          <w:rFonts w:ascii="Aptos" w:hAnsi="Aptos"/>
          <w:sz w:val="20"/>
        </w:rPr>
        <w:t>Complete SaaS subscription billing and automated invoicing.</w:t>
      </w:r>
    </w:p>
    <w:p>
      <w:pPr>
        <w:pStyle w:val="ListBullet"/>
        <w:spacing w:after="40"/>
      </w:pPr>
      <w:r>
        <w:rPr>
          <w:rFonts w:ascii="Aptos" w:hAnsi="Aptos"/>
          <w:sz w:val="20"/>
        </w:rPr>
        <w:t>AI assistant / Agentic AI.</w:t>
      </w:r>
    </w:p>
    <w:p>
      <w:pPr>
        <w:pStyle w:val="ListBullet"/>
        <w:spacing w:after="40"/>
      </w:pPr>
      <w:r>
        <w:rPr>
          <w:rFonts w:ascii="Aptos" w:hAnsi="Aptos"/>
          <w:sz w:val="20"/>
        </w:rPr>
        <w:t>AI body visualization.</w:t>
      </w:r>
    </w:p>
    <w:p>
      <w:pPr>
        <w:pStyle w:val="ListBullet"/>
        <w:spacing w:after="40"/>
      </w:pPr>
      <w:r>
        <w:rPr>
          <w:rFonts w:ascii="Aptos" w:hAnsi="Aptos"/>
          <w:sz w:val="20"/>
        </w:rPr>
        <w:t>Kubernetes / Ingress / large-scale orchestration.</w:t>
      </w:r>
    </w:p>
    <w:p>
      <w:pPr>
        <w:pStyle w:val="ListBullet"/>
        <w:spacing w:after="40"/>
      </w:pPr>
      <w:r>
        <w:rPr>
          <w:rFonts w:ascii="Aptos" w:hAnsi="Aptos"/>
          <w:sz w:val="20"/>
        </w:rPr>
        <w:t>Open-source/community edition decisions.</w:t>
      </w:r>
    </w:p>
    <w:p>
      <w:pPr>
        <w:pStyle w:val="Heading1"/>
      </w:pPr>
      <w:r>
        <w:t>14. Final Product Direction</w:t>
      </w:r>
    </w:p>
    <w:p>
      <w:r>
        <w:t>LifeOS should evolve as one product with one backend and one Next.js/React codebase. The public MVP should be launched as soon as the remaining launch gates are stable, while feature development, customer discovery and DevOps learning continue in parallel.</w:t>
      </w:r>
    </w:p>
    <w:p>
      <w:pPr>
        <w:pStyle w:val="Callout"/>
      </w:pPr>
      <w:r>
        <w:t>Authoritative path: Secure foundation → MVP launch → real users + pilot gyms → Batch 7–9 product depth → SaaS/business → AI differentiation → production scale.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334155"/>
        <w:sz w:val="16"/>
      </w:rPr>
      <w:t>LifeOS Master Project Roadmap v2.0 | MVP Launch + Parallel Product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4B24B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6D3DF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4B24B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3341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334155"/>
      <w:sz w:val="17"/>
    </w:rPr>
  </w:style>
  <w:style w:type="paragraph" w:customStyle="1" w:styleId="Callout">
    <w:name w:val="Callout"/>
    <w:pPr>
      <w:spacing w:before="80" w:after="140"/>
    </w:pPr>
    <w:rPr>
      <w:rFonts w:ascii="Aptos" w:hAnsi="Aptos"/>
      <w:b/>
      <w:color w:val="4B24B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