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925c096282f6ba9d840d370d218a1b11362452"/>
    <w:p>
      <w:pPr>
        <w:pStyle w:val="Heading3"/>
      </w:pPr>
      <w:r>
        <w:t xml:space="preserve">OptiFlow (AI-OrchestrateX) — Programming Language Recommendations</w:t>
      </w:r>
    </w:p>
    <w:p>
      <w:pPr>
        <w:pStyle w:val="FirstParagraph"/>
      </w:pPr>
      <w:r>
        <w:t xml:space="preserve">This document outlines the recommended programming languages for each core component in the OptiFlow (AI-OrchestrateX) platform. These choices are made based on performance, scalability, ecosystem maturity, and alignment with modern cloud-native practices.</w:t>
      </w:r>
    </w:p>
    <w:p>
      <w:r>
        <w:pict>
          <v:rect style="width:0;height:1.5pt" o:hralign="center" o:hrstd="t" o:hr="t"/>
        </w:pict>
      </w:r>
    </w:p>
    <w:bookmarkStart w:id="20" w:name="core-language-strategy"/>
    <w:p>
      <w:pPr>
        <w:pStyle w:val="Heading4"/>
      </w:pPr>
      <w:r>
        <w:t xml:space="preserve">🧠 Core Language Strategy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2"/>
        <w:gridCol w:w="1561"/>
        <w:gridCol w:w="1561"/>
        <w:gridCol w:w="36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Category</w:t>
            </w:r>
          </w:p>
        </w:tc>
        <w:tc>
          <w:tcPr/>
          <w:p>
            <w:pPr>
              <w:pStyle w:val="Compact"/>
            </w:pPr>
            <w:r>
              <w:t xml:space="preserve">Sub-Component</w:t>
            </w:r>
          </w:p>
        </w:tc>
        <w:tc>
          <w:tcPr/>
          <w:p>
            <w:pPr>
              <w:pStyle w:val="Compact"/>
            </w:pPr>
            <w:r>
              <w:t xml:space="preserve">Recommended Languages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Platform (Orchestrator)</w:t>
            </w:r>
          </w:p>
        </w:tc>
        <w:tc>
          <w:tcPr/>
          <w:p>
            <w:pPr>
              <w:pStyle w:val="Compact"/>
            </w:pPr>
            <w:r>
              <w:t xml:space="preserve">Scheduler, Controller Manager, API Server</w:t>
            </w:r>
          </w:p>
        </w:tc>
        <w:tc>
          <w:tcPr/>
          <w:p>
            <w:pPr>
              <w:pStyle w:val="Compact"/>
            </w:pPr>
            <w:r>
              <w:t xml:space="preserve">Go, Rust, (Python optional)</w:t>
            </w:r>
          </w:p>
        </w:tc>
        <w:tc>
          <w:tcPr/>
          <w:p>
            <w:pPr>
              <w:pStyle w:val="Compact"/>
            </w:pPr>
            <w:r>
              <w:t xml:space="preserve">Go is optimal for concurrency (used in Kubernetes). Rust offers performance &amp; safety. Python is ideal for scripting and testing.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Decision Engine</w:t>
            </w:r>
          </w:p>
        </w:tc>
        <w:tc>
          <w:tcPr/>
          <w:p>
            <w:pPr>
              <w:pStyle w:val="Compact"/>
            </w:pPr>
            <w:r>
              <w:t xml:space="preserve">Intelligent Scheduler, Optimizer Engine</w:t>
            </w:r>
          </w:p>
        </w:tc>
        <w:tc>
          <w:tcPr/>
          <w:p>
            <w:pPr>
              <w:pStyle w:val="Compact"/>
            </w:pPr>
            <w:r>
              <w:t xml:space="preserve">Python, Rust, Julia</w:t>
            </w:r>
          </w:p>
        </w:tc>
        <w:tc>
          <w:tcPr/>
          <w:p>
            <w:pPr>
              <w:pStyle w:val="Compact"/>
            </w:pPr>
            <w:r>
              <w:t xml:space="preserve">Python for ML/AI; Rust for fast execution; Julia for optimization and modeling.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Physical Layer Interaction</w:t>
            </w:r>
          </w:p>
        </w:tc>
        <w:tc>
          <w:tcPr/>
          <w:p>
            <w:pPr>
              <w:pStyle w:val="Compact"/>
            </w:pPr>
            <w:r>
              <w:t xml:space="preserve">Hardware Drivers, System-level Agents</w:t>
            </w:r>
          </w:p>
        </w:tc>
        <w:tc>
          <w:tcPr/>
          <w:p>
            <w:pPr>
              <w:pStyle w:val="Compact"/>
            </w:pPr>
            <w:r>
              <w:t xml:space="preserve">C, C++, Rust</w:t>
            </w:r>
          </w:p>
        </w:tc>
        <w:tc>
          <w:tcPr/>
          <w:p>
            <w:pPr>
              <w:pStyle w:val="Compact"/>
            </w:pPr>
            <w:r>
              <w:t xml:space="preserve">C is essential for low-level access; Rust/C++ offer safer alternatives.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Networking Layer</w:t>
            </w:r>
          </w:p>
        </w:tc>
        <w:tc>
          <w:tcPr/>
          <w:p>
            <w:pPr>
              <w:pStyle w:val="Compact"/>
            </w:pPr>
            <w:r>
              <w:t xml:space="preserve">API Gateway, Routers, Load Balancers</w:t>
            </w:r>
          </w:p>
        </w:tc>
        <w:tc>
          <w:tcPr/>
          <w:p>
            <w:pPr>
              <w:pStyle w:val="Compact"/>
            </w:pPr>
            <w:r>
              <w:t xml:space="preserve">Go, Rust, C</w:t>
            </w:r>
          </w:p>
        </w:tc>
        <w:tc>
          <w:tcPr/>
          <w:p>
            <w:pPr>
              <w:pStyle w:val="Compact"/>
            </w:pPr>
            <w:r>
              <w:t xml:space="preserve">Go is concurrency-friendly (Traefik-like); Rust ensures performance &amp; safety.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Cluster Communication</w:t>
            </w:r>
          </w:p>
        </w:tc>
        <w:tc>
          <w:tcPr/>
          <w:p>
            <w:pPr>
              <w:pStyle w:val="Compact"/>
            </w:pPr>
            <w:r>
              <w:t xml:space="preserve">Service Mesh, gRPC handlers</w:t>
            </w:r>
          </w:p>
        </w:tc>
        <w:tc>
          <w:tcPr/>
          <w:p>
            <w:pPr>
              <w:pStyle w:val="Compact"/>
            </w:pPr>
            <w:r>
              <w:t xml:space="preserve">Go, Rust, C++</w:t>
            </w:r>
          </w:p>
        </w:tc>
        <w:tc>
          <w:tcPr/>
          <w:p>
            <w:pPr>
              <w:pStyle w:val="Compact"/>
            </w:pPr>
            <w:r>
              <w:t xml:space="preserve">gRPC-based efficient messaging; Rust and Go offer great support.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 &amp; Telemetry</w:t>
            </w:r>
          </w:p>
        </w:tc>
        <w:tc>
          <w:tcPr/>
          <w:p>
            <w:pPr>
              <w:pStyle w:val="Compact"/>
            </w:pPr>
            <w:r>
              <w:t xml:space="preserve">Metrics, Logs, Health Checks</w:t>
            </w:r>
          </w:p>
        </w:tc>
        <w:tc>
          <w:tcPr/>
          <w:p>
            <w:pPr>
              <w:pStyle w:val="Compact"/>
            </w:pPr>
            <w:r>
              <w:t xml:space="preserve">Go, Python, Rust</w:t>
            </w:r>
          </w:p>
        </w:tc>
        <w:tc>
          <w:tcPr/>
          <w:p>
            <w:pPr>
              <w:pStyle w:val="Compact"/>
            </w:pPr>
            <w:r>
              <w:t xml:space="preserve">Go/Python ecosystems support Prometheus, OpenTelemetry, etc.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 &amp; Simulation</w:t>
            </w:r>
          </w:p>
        </w:tc>
        <w:tc>
          <w:tcPr/>
          <w:p>
            <w:pPr>
              <w:pStyle w:val="Compact"/>
            </w:pPr>
            <w:r>
              <w:t xml:space="preserve">Unit Tests, Integration Test Frameworks</w:t>
            </w:r>
          </w:p>
        </w:tc>
        <w:tc>
          <w:tcPr/>
          <w:p>
            <w:pPr>
              <w:pStyle w:val="Compact"/>
            </w:pPr>
            <w:r>
              <w:t xml:space="preserve">Python, Go</w:t>
            </w:r>
          </w:p>
        </w:tc>
        <w:tc>
          <w:tcPr/>
          <w:p>
            <w:pPr>
              <w:pStyle w:val="Compact"/>
            </w:pPr>
            <w:r>
              <w:t xml:space="preserve">Python for rapid testing; Go for orchestration-level testing.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ML &amp; Data Pipelines</w:t>
            </w:r>
          </w:p>
        </w:tc>
        <w:tc>
          <w:tcPr/>
          <w:p>
            <w:pPr>
              <w:pStyle w:val="Compact"/>
            </w:pPr>
            <w:r>
              <w:t xml:space="preserve">ETL/ELT Jobs, DataOps Pipelines</w:t>
            </w:r>
          </w:p>
        </w:tc>
        <w:tc>
          <w:tcPr/>
          <w:p>
            <w:pPr>
              <w:pStyle w:val="Compact"/>
            </w:pPr>
            <w:r>
              <w:t xml:space="preserve">Python, Scala, Rust</w:t>
            </w:r>
          </w:p>
        </w:tc>
        <w:tc>
          <w:tcPr/>
          <w:p>
            <w:pPr>
              <w:pStyle w:val="Compact"/>
            </w:pPr>
            <w:r>
              <w:t xml:space="preserve">Python (Pandas, Airflow); Scala (Spark); Rust for performance.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 Training &amp; Serving</w:t>
            </w:r>
          </w:p>
        </w:tc>
        <w:tc>
          <w:tcPr/>
          <w:p>
            <w:pPr>
              <w:pStyle w:val="Compact"/>
            </w:pPr>
            <w:r>
              <w:t xml:space="preserve">AI Models, Inference APIs</w:t>
            </w:r>
          </w:p>
        </w:tc>
        <w:tc>
          <w:tcPr/>
          <w:p>
            <w:pPr>
              <w:pStyle w:val="Compact"/>
            </w:pPr>
            <w:r>
              <w:t xml:space="preserve">Python (TF/PyTorch), Rust</w:t>
            </w:r>
          </w:p>
        </w:tc>
        <w:tc>
          <w:tcPr/>
          <w:p>
            <w:pPr>
              <w:pStyle w:val="Compact"/>
            </w:pPr>
            <w:r>
              <w:t xml:space="preserve">Python is the ML standard; Rust for compiled, low-latency serving.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 &amp; Automation</w:t>
            </w:r>
          </w:p>
        </w:tc>
        <w:tc>
          <w:tcPr/>
          <w:p>
            <w:pPr>
              <w:pStyle w:val="Compact"/>
            </w:pPr>
            <w:r>
              <w:t xml:space="preserve">Bootstrap Scripts, Infra Automation</w:t>
            </w:r>
          </w:p>
        </w:tc>
        <w:tc>
          <w:tcPr/>
          <w:p>
            <w:pPr>
              <w:pStyle w:val="Compact"/>
            </w:pPr>
            <w:r>
              <w:t xml:space="preserve">Python, Bash, YAML</w:t>
            </w:r>
          </w:p>
        </w:tc>
        <w:tc>
          <w:tcPr/>
          <w:p>
            <w:pPr>
              <w:pStyle w:val="Compact"/>
            </w:pPr>
            <w:r>
              <w:t xml:space="preserve">Python/Bash for scripts; YAML for declarative configs.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Infrastructure Layer</w:t>
            </w:r>
          </w:p>
        </w:tc>
        <w:tc>
          <w:tcPr/>
          <w:p>
            <w:pPr>
              <w:pStyle w:val="Compact"/>
            </w:pPr>
            <w:r>
              <w:t xml:space="preserve">Cloud SDKs, Provisioning Tools</w:t>
            </w:r>
          </w:p>
        </w:tc>
        <w:tc>
          <w:tcPr/>
          <w:p>
            <w:pPr>
              <w:pStyle w:val="Compact"/>
            </w:pPr>
            <w:r>
              <w:t xml:space="preserve">Go, Python, HCL (Terraform)</w:t>
            </w:r>
          </w:p>
        </w:tc>
        <w:tc>
          <w:tcPr/>
          <w:p>
            <w:pPr>
              <w:pStyle w:val="Compact"/>
            </w:pPr>
            <w:r>
              <w:t xml:space="preserve">Go/Python for automation; HCL for infra-as-code.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 Layer</w:t>
            </w:r>
          </w:p>
        </w:tc>
        <w:tc>
          <w:tcPr/>
          <w:p>
            <w:pPr>
              <w:pStyle w:val="Compact"/>
            </w:pPr>
            <w:r>
              <w:t xml:space="preserve">AuthN/AuthZ, Secret &amp; Policy Management</w:t>
            </w:r>
          </w:p>
        </w:tc>
        <w:tc>
          <w:tcPr/>
          <w:p>
            <w:pPr>
              <w:pStyle w:val="Compact"/>
            </w:pPr>
            <w:r>
              <w:t xml:space="preserve">Rust, Go, Python</w:t>
            </w:r>
          </w:p>
        </w:tc>
        <w:tc>
          <w:tcPr/>
          <w:p>
            <w:pPr>
              <w:pStyle w:val="Compact"/>
            </w:pPr>
            <w:r>
              <w:t xml:space="preserve">Rust ensures memory safety; Go for policy engines (OPA); Python for prototypes.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Plugin/Extension Layer</w:t>
            </w:r>
          </w:p>
        </w:tc>
        <w:tc>
          <w:tcPr/>
          <w:p>
            <w:pPr>
              <w:pStyle w:val="Compact"/>
            </w:pPr>
            <w:r>
              <w:t xml:space="preserve">Domain-specific Plugins &amp; Extensibility</w:t>
            </w:r>
          </w:p>
        </w:tc>
        <w:tc>
          <w:tcPr/>
          <w:p>
            <w:pPr>
              <w:pStyle w:val="Compact"/>
            </w:pPr>
            <w:r>
              <w:t xml:space="preserve">Python, Go, Lua</w:t>
            </w:r>
          </w:p>
        </w:tc>
        <w:tc>
          <w:tcPr/>
          <w:p>
            <w:pPr>
              <w:pStyle w:val="Compact"/>
            </w:pPr>
            <w:r>
              <w:t xml:space="preserve">Python for DSLs &amp; plugins; Go for compiled extensions; Lua for lightweight embedded scripting.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summary"/>
    <w:p>
      <w:pPr>
        <w:pStyle w:val="Heading4"/>
      </w:pPr>
      <w:r>
        <w:t xml:space="preserve">✅ Summary: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mandatory</w:t>
      </w:r>
      <w:r>
        <w:t xml:space="preserve"> </w:t>
      </w:r>
      <w:r>
        <w:t xml:space="preserve">for interacting with physical hardware or embedded agents.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</w:t>
      </w:r>
      <w:r>
        <w:t xml:space="preserve"> </w:t>
      </w:r>
      <w:r>
        <w:t xml:space="preserve">is recommended for</w:t>
      </w:r>
      <w:r>
        <w:t xml:space="preserve"> </w:t>
      </w:r>
      <w:r>
        <w:rPr>
          <w:b/>
          <w:bCs/>
        </w:rPr>
        <w:t xml:space="preserve">cloud-native infrastructure</w:t>
      </w:r>
      <w:r>
        <w:t xml:space="preserve"> </w:t>
      </w:r>
      <w:r>
        <w:t xml:space="preserve">and core orchestration logic.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Rust</w:t>
      </w:r>
      <w:r>
        <w:t xml:space="preserve"> </w:t>
      </w:r>
      <w:r>
        <w:t xml:space="preserve">is highly recommended for</w:t>
      </w:r>
      <w:r>
        <w:t xml:space="preserve"> </w:t>
      </w:r>
      <w:r>
        <w:rPr>
          <w:b/>
          <w:bCs/>
        </w:rPr>
        <w:t xml:space="preserve">performance-critical and secure subsystems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</w:t>
      </w:r>
      <w:r>
        <w:t xml:space="preserve"> </w:t>
      </w:r>
      <w:r>
        <w:t xml:space="preserve">remains the go-to for</w:t>
      </w:r>
      <w:r>
        <w:t xml:space="preserve"> </w:t>
      </w:r>
      <w:r>
        <w:rPr>
          <w:b/>
          <w:bCs/>
        </w:rPr>
        <w:t xml:space="preserve">AI/ML, scripting, and fast iteration</w:t>
      </w:r>
      <w:r>
        <w:t xml:space="preserve">.</w:t>
      </w:r>
    </w:p>
    <w:p>
      <w:pPr>
        <w:pStyle w:val="FirstParagraph"/>
      </w:pPr>
      <w:r>
        <w:t xml:space="preserve">This language strategy enables OptiFlow (AI-OrchestrateX) to remain modular, high-performing, and adaptable across industry domains.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Prepared for:</w:t>
      </w:r>
      <w:r>
        <w:t xml:space="preserve"> </w:t>
      </w:r>
      <w:r>
        <w:rPr>
          <w:b/>
          <w:bCs/>
        </w:rPr>
        <w:t xml:space="preserve">OptiFlow (AI-OrchestrateX) Engineering Team</w:t>
      </w:r>
    </w:p>
    <w:p>
      <w:pPr>
        <w:pStyle w:val="BodyText"/>
      </w:pPr>
      <w:r>
        <w:t xml:space="preserve">Date: July 29, 2025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2025-07-29T09:17:11Z</dcterms:created>
  <dcterms:modified xsi:type="dcterms:W3CDTF">2025-07-29T09:17:11Z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