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763" w:type="dxa"/>
        <w:tblLook w:val="04A0" w:firstRow="1" w:lastRow="0" w:firstColumn="1" w:lastColumn="0" w:noHBand="0" w:noVBand="1"/>
      </w:tblPr>
      <w:tblGrid>
        <w:gridCol w:w="3119"/>
        <w:gridCol w:w="2551"/>
        <w:gridCol w:w="3686"/>
        <w:gridCol w:w="2741"/>
        <w:gridCol w:w="222"/>
        <w:gridCol w:w="222"/>
        <w:gridCol w:w="222"/>
      </w:tblGrid>
      <w:tr w:rsidR="00D77412" w:rsidRPr="00D77412" w:rsidTr="005D08FD">
        <w:trPr>
          <w:trHeight w:val="498"/>
        </w:trPr>
        <w:tc>
          <w:tcPr>
            <w:tcW w:w="12763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B41B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u w:val="single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highlight w:val="yellow"/>
                <w:u w:val="single"/>
                <w:lang w:eastAsia="en-IN"/>
                <w14:ligatures w14:val="none"/>
              </w:rPr>
              <w:t>CLASS MANAGER</w:t>
            </w:r>
            <w:r w:rsidR="005D08FD" w:rsidRPr="005D08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highlight w:val="yellow"/>
                <w:u w:val="single"/>
                <w:lang w:eastAsia="en-IN"/>
                <w14:ligatures w14:val="none"/>
              </w:rPr>
              <w:t xml:space="preserve"> - IMS</w:t>
            </w:r>
          </w:p>
        </w:tc>
      </w:tr>
      <w:tr w:rsidR="00D77412" w:rsidRPr="00D77412" w:rsidTr="00610286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85129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TABLE NAMES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1. attendance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 batches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 certificates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 expenses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5.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institute_settings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 leads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7.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payment_history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8.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performance_tracking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9. profiles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10.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student_details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11. students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12.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teacher_details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13. exam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14.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teachers_attendance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15.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student_allocations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5D08FD">
        <w:trPr>
          <w:trHeight w:val="309"/>
        </w:trPr>
        <w:tc>
          <w:tcPr>
            <w:tcW w:w="12763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5D08FD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In this system,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institute_id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is the "Global Foreign Key" that appears in every table to keep </w:t>
            </w:r>
          </w:p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500 institutes or more, separated.</w:t>
            </w: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1. The Multi-Tenant Global Links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These links ensure that no institute can see another's data.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Table Name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Linked To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Foreign Key (Link)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All 14 Data Tables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profiles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2. Student-Centric Links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These links connect student records to the master student profile.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Table Name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Linked To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Foreign Key (Link)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student_details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student_id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(UUID)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attendance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roll_number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payment_history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student_id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and </w:t>
            </w: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roll_number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performance_tracking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roll_number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roll_number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certificates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student_allocations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roll_number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5D08FD" w:rsidRDefault="005D08FD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610286" w:rsidRDefault="0061028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610286" w:rsidRDefault="0061028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610286" w:rsidRDefault="0061028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610286" w:rsidRDefault="0061028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610286" w:rsidRDefault="0061028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3. Teacher &amp; Operation Links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These links connect staff and class schedules.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Table Name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Linked To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Foreign Key (Link)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teachers_attendance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teacher_details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batches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teacher_details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student_allocations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teacher_details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batches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batch_time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(Logical link)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 Management &amp; Administrative Tables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5D08FD">
        <w:trPr>
          <w:trHeight w:val="309"/>
        </w:trPr>
        <w:tc>
          <w:tcPr>
            <w:tcW w:w="1209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These tables are primarily linked to the Institute itself rather than individual students/teachers.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Table Name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Linked To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Foreign Key (Link)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expenses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profiles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leads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profiles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institute_settings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profiles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institute_id</w:t>
            </w:r>
            <w:proofErr w:type="spellEnd"/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performance_tracking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teacher_details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teacher_name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(Informational link)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Summary of Keys: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institute_id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: The "Master Key" for the entire software.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5D08FD">
        <w:trPr>
          <w:trHeight w:val="309"/>
        </w:trPr>
        <w:tc>
          <w:tcPr>
            <w:tcW w:w="1209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roll_number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: The "Student Key" used for all reports (Attendance, Exam, Performance).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teacher_id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: The "Staff Key" used for tracking teacher presence and allocations.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610286">
        <w:trPr>
          <w:trHeight w:val="309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77412" w:rsidRPr="00D77412" w:rsidTr="005D08FD">
        <w:trPr>
          <w:trHeight w:val="309"/>
        </w:trPr>
        <w:tc>
          <w:tcPr>
            <w:tcW w:w="12763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610286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student_id</w:t>
            </w:r>
            <w:proofErr w:type="spellEnd"/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: The "Database Internal Key" (UUID) used for core data integrity (e.g., linking basic profile </w:t>
            </w:r>
          </w:p>
          <w:p w:rsidR="00D77412" w:rsidRPr="00D77412" w:rsidRDefault="00D77412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77412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extended details).</w:t>
            </w:r>
          </w:p>
        </w:tc>
      </w:tr>
      <w:tr w:rsidR="00851296" w:rsidRPr="00D77412" w:rsidTr="005D08FD">
        <w:trPr>
          <w:trHeight w:val="309"/>
        </w:trPr>
        <w:tc>
          <w:tcPr>
            <w:tcW w:w="12763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51296" w:rsidRPr="00D77412" w:rsidRDefault="0085129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51296" w:rsidRPr="00D77412" w:rsidTr="005D08FD">
        <w:trPr>
          <w:trHeight w:val="309"/>
        </w:trPr>
        <w:tc>
          <w:tcPr>
            <w:tcW w:w="12763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51296" w:rsidRPr="00D77412" w:rsidRDefault="0085129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51296" w:rsidRPr="00D77412" w:rsidTr="005D08FD">
        <w:trPr>
          <w:trHeight w:val="309"/>
        </w:trPr>
        <w:tc>
          <w:tcPr>
            <w:tcW w:w="12763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51296" w:rsidRPr="00D77412" w:rsidRDefault="00851296" w:rsidP="00D7741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:rsidR="00A461F8" w:rsidRPr="00D77412" w:rsidRDefault="00A461F8" w:rsidP="00D77412"/>
    <w:sectPr w:rsidR="00A461F8" w:rsidRPr="00D77412" w:rsidSect="00610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13"/>
    <w:rsid w:val="005D08FD"/>
    <w:rsid w:val="00610286"/>
    <w:rsid w:val="00707613"/>
    <w:rsid w:val="007B657E"/>
    <w:rsid w:val="00851296"/>
    <w:rsid w:val="00A171A3"/>
    <w:rsid w:val="00A461F8"/>
    <w:rsid w:val="00B41BBB"/>
    <w:rsid w:val="00D7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DBBE5"/>
  <w15:chartTrackingRefBased/>
  <w15:docId w15:val="{776A2711-6DDE-4187-978C-190E082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6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vasarkar</dc:creator>
  <cp:keywords/>
  <dc:description/>
  <cp:lastModifiedBy>sunil vasarkar</cp:lastModifiedBy>
  <cp:revision>5</cp:revision>
  <dcterms:created xsi:type="dcterms:W3CDTF">2026-02-18T15:39:00Z</dcterms:created>
  <dcterms:modified xsi:type="dcterms:W3CDTF">2026-02-18T15:59:00Z</dcterms:modified>
</cp:coreProperties>
</file>