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initialize local directory as git repository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really want to remove all of the repository, leaving only the working directory then it should be as simple as this.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.git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work on repo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&lt;”repo link”&gt;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"git@github.com:sunilangadi2/Data_Strcture-and-Algorithm-with-problem-solving.git"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git remote command lets you create, view, and delete connections to other repositories.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the remote connections you have to other repositories.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-v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Same as the above command, but include the URL of each connection.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the git remote repo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git@github.com:sunilangadi2/Data_Strcture-and-Algorithm-with-problem-solving.git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create new branch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&lt;branch name&gt;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delete any branch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-d &lt;branch name&gt;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Note: You can delete the current branch by moving to another branch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See branches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should show all the local branches of your repo. The starred branch is your current branch.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you want to retrieve only the name of the branch you are on, you can do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| grep \* | cut -d ' ' -f2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add or modify the master branch repo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*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git add -A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stages all changes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git add .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stages new files and modifications, without deletions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118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git add -u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stages modifications and deletions, without new files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add *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means add all files in the current directory, except for files whose name begin with a dot. This is your shell functionality and Git only ever receives a list of files.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add .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has no special meaning in your shell, and thus Git adds the entire directory recursively, which is almost the same, but including files whose names begin with a dot.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update change on specific file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&lt;file name&gt;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 The git add command adds a change in the working directory to the staging area. It tells Git that you want to include updates to a particular file in the next commit.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know what changes are done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know the status of your branch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remove files or folder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 -r &lt;file/folder 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commit the changes using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 ( give appropriate message in commit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E.g --- </w:t>
      </w:r>
      <w:r w:rsidDel="00000000" w:rsidR="00000000" w:rsidRPr="00000000">
        <w:rPr>
          <w:rtl w:val="0"/>
        </w:rPr>
        <w:t xml:space="preserve">git commit -m "remove folder"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push the changes to the current branch repository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--set-upstream origin  &lt;branch_name&gt;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 you want to record the current state of the working directory and the index, but want to go back to a clean working directory. The command saves your local modifications away and reverts the working directory to match the HEAD commit.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