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0pt;margin-top:.000001pt;width:595.3pt;height:841.9pt;mso-position-horizontal-relative:page;mso-position-vertical-relative:page;z-index:-17316864" id="docshapegroup1" coordorigin="0,0" coordsize="11906,16838">
            <v:shape style="position:absolute;left:0;top:0;width:11906;height:16838" type="#_x0000_t75" id="docshape2" stroked="false">
              <v:imagedata r:id="rId5" o:title=""/>
            </v:shape>
            <v:shape style="position:absolute;left:0;top:0;width:11906;height:6549" type="#_x0000_t75" id="docshape3" stroked="false">
              <v:imagedata r:id="rId6" o:title=""/>
            </v:shape>
            <v:rect style="position:absolute;left:9283;top:15201;width:16;height:891" id="docshape4" filled="true" fillcolor="#ffffff" stroked="false">
              <v:fill type="solid"/>
            </v:rect>
            <v:shape style="position:absolute;left:7315;top:15197;width:1746;height:914" type="#_x0000_t75" id="docshape5" stroked="false">
              <v:imagedata r:id="rId7" o:title=""/>
            </v:shape>
            <v:shape style="position:absolute;left:9519;top:15191;width:1640;height:906" type="#_x0000_t75" id="docshape6" stroked="false">
              <v:imagedata r:id="rId8" o:title=""/>
            </v:shape>
            <w10:wrap type="none"/>
          </v:group>
        </w:pict>
      </w:r>
      <w:r>
        <w:rPr>
          <w:color w:val="FFFFFF"/>
        </w:rPr>
        <w:t>Past</w:t>
      </w:r>
      <w:r>
        <w:rPr>
          <w:color w:val="FFFFFF"/>
          <w:spacing w:val="-53"/>
        </w:rPr>
        <w:t> </w:t>
      </w:r>
      <w:r>
        <w:rPr>
          <w:color w:val="FFFFFF"/>
        </w:rPr>
        <w:t>Perfect,</w:t>
      </w:r>
      <w:r>
        <w:rPr>
          <w:color w:val="FFFFFF"/>
          <w:spacing w:val="-63"/>
        </w:rPr>
        <w:t> </w:t>
      </w:r>
      <w:r>
        <w:rPr>
          <w:color w:val="FFFFFF"/>
        </w:rPr>
        <w:t>Future</w:t>
      </w:r>
      <w:r>
        <w:rPr>
          <w:color w:val="FFFFFF"/>
          <w:spacing w:val="-49"/>
        </w:rPr>
        <w:t> </w:t>
      </w:r>
      <w:r>
        <w:rPr>
          <w:color w:val="FFFFFF"/>
          <w:spacing w:val="-2"/>
        </w:rPr>
        <w:t>Tense?</w:t>
      </w:r>
    </w:p>
    <w:p>
      <w:pPr>
        <w:spacing w:before="165"/>
        <w:ind w:left="174" w:right="0" w:firstLine="0"/>
        <w:jc w:val="left"/>
        <w:rPr>
          <w:rFonts w:ascii="Arial"/>
          <w:b/>
          <w:sz w:val="42"/>
        </w:rPr>
      </w:pPr>
      <w:r>
        <w:rPr>
          <w:rFonts w:ascii="Arial"/>
          <w:b/>
          <w:color w:val="FFFFFF"/>
          <w:sz w:val="42"/>
        </w:rPr>
        <w:t>Themes</w:t>
      </w:r>
      <w:r>
        <w:rPr>
          <w:rFonts w:ascii="Arial"/>
          <w:b/>
          <w:color w:val="FFFFFF"/>
          <w:spacing w:val="-8"/>
          <w:sz w:val="42"/>
        </w:rPr>
        <w:t> </w:t>
      </w:r>
      <w:r>
        <w:rPr>
          <w:rFonts w:ascii="Arial"/>
          <w:b/>
          <w:color w:val="FFFFFF"/>
          <w:sz w:val="42"/>
        </w:rPr>
        <w:t>shaping</w:t>
      </w:r>
      <w:r>
        <w:rPr>
          <w:rFonts w:ascii="Arial"/>
          <w:b/>
          <w:color w:val="FFFFFF"/>
          <w:spacing w:val="-8"/>
          <w:sz w:val="42"/>
        </w:rPr>
        <w:t> </w:t>
      </w:r>
      <w:r>
        <w:rPr>
          <w:rFonts w:ascii="Arial"/>
          <w:b/>
          <w:color w:val="FFFFFF"/>
          <w:sz w:val="42"/>
        </w:rPr>
        <w:t>the</w:t>
      </w:r>
      <w:r>
        <w:rPr>
          <w:rFonts w:ascii="Arial"/>
          <w:b/>
          <w:color w:val="FFFFFF"/>
          <w:spacing w:val="-7"/>
          <w:sz w:val="42"/>
        </w:rPr>
        <w:t> </w:t>
      </w:r>
      <w:r>
        <w:rPr>
          <w:rFonts w:ascii="Arial"/>
          <w:b/>
          <w:color w:val="FFFFFF"/>
          <w:sz w:val="42"/>
        </w:rPr>
        <w:t>future</w:t>
      </w:r>
      <w:r>
        <w:rPr>
          <w:rFonts w:ascii="Arial"/>
          <w:b/>
          <w:color w:val="FFFFFF"/>
          <w:spacing w:val="-8"/>
          <w:sz w:val="42"/>
        </w:rPr>
        <w:t> </w:t>
      </w:r>
      <w:r>
        <w:rPr>
          <w:rFonts w:ascii="Arial"/>
          <w:b/>
          <w:color w:val="FFFFFF"/>
          <w:sz w:val="42"/>
        </w:rPr>
        <w:t>of</w:t>
      </w:r>
      <w:r>
        <w:rPr>
          <w:rFonts w:ascii="Arial"/>
          <w:b/>
          <w:color w:val="FFFFFF"/>
          <w:spacing w:val="-8"/>
          <w:sz w:val="42"/>
        </w:rPr>
        <w:t> </w:t>
      </w:r>
      <w:r>
        <w:rPr>
          <w:rFonts w:ascii="Arial"/>
          <w:b/>
          <w:color w:val="FFFFFF"/>
          <w:sz w:val="42"/>
        </w:rPr>
        <w:t>Fintechs</w:t>
      </w:r>
      <w:r>
        <w:rPr>
          <w:rFonts w:ascii="Arial"/>
          <w:b/>
          <w:color w:val="FFFFFF"/>
          <w:spacing w:val="-7"/>
          <w:sz w:val="42"/>
        </w:rPr>
        <w:t> </w:t>
      </w:r>
      <w:r>
        <w:rPr>
          <w:rFonts w:ascii="Arial"/>
          <w:b/>
          <w:color w:val="FFFFFF"/>
          <w:sz w:val="42"/>
        </w:rPr>
        <w:t>in</w:t>
      </w:r>
      <w:r>
        <w:rPr>
          <w:rFonts w:ascii="Arial"/>
          <w:b/>
          <w:color w:val="FFFFFF"/>
          <w:spacing w:val="-8"/>
          <w:sz w:val="42"/>
        </w:rPr>
        <w:t> </w:t>
      </w:r>
      <w:r>
        <w:rPr>
          <w:rFonts w:ascii="Arial"/>
          <w:b/>
          <w:color w:val="FFFFFF"/>
          <w:spacing w:val="-2"/>
          <w:sz w:val="42"/>
        </w:rPr>
        <w:t>India</w:t>
      </w:r>
    </w:p>
    <w:p>
      <w:pPr>
        <w:spacing w:before="399"/>
        <w:ind w:left="267" w:right="0" w:firstLine="0"/>
        <w:jc w:val="left"/>
        <w:rPr>
          <w:sz w:val="24"/>
        </w:rPr>
      </w:pPr>
      <w:r>
        <w:rPr>
          <w:color w:val="FFFFFF"/>
          <w:w w:val="90"/>
          <w:sz w:val="24"/>
        </w:rPr>
        <w:t>By</w:t>
      </w:r>
      <w:r>
        <w:rPr>
          <w:color w:val="FFFFFF"/>
          <w:spacing w:val="12"/>
          <w:sz w:val="24"/>
        </w:rPr>
        <w:t> </w:t>
      </w:r>
      <w:r>
        <w:rPr>
          <w:color w:val="FFFFFF"/>
          <w:w w:val="90"/>
          <w:sz w:val="24"/>
        </w:rPr>
        <w:t>Prateek</w:t>
      </w:r>
      <w:r>
        <w:rPr>
          <w:color w:val="FFFFFF"/>
          <w:spacing w:val="13"/>
          <w:sz w:val="24"/>
        </w:rPr>
        <w:t> </w:t>
      </w:r>
      <w:r>
        <w:rPr>
          <w:color w:val="FFFFFF"/>
          <w:w w:val="90"/>
          <w:sz w:val="24"/>
        </w:rPr>
        <w:t>Roongta,</w:t>
      </w:r>
      <w:r>
        <w:rPr>
          <w:color w:val="FFFFFF"/>
          <w:spacing w:val="-3"/>
          <w:w w:val="90"/>
          <w:sz w:val="24"/>
        </w:rPr>
        <w:t> </w:t>
      </w:r>
      <w:r>
        <w:rPr>
          <w:color w:val="FFFFFF"/>
          <w:w w:val="90"/>
          <w:sz w:val="24"/>
        </w:rPr>
        <w:t>Rajaram</w:t>
      </w:r>
      <w:r>
        <w:rPr>
          <w:color w:val="FFFFFF"/>
          <w:spacing w:val="13"/>
          <w:sz w:val="24"/>
        </w:rPr>
        <w:t> </w:t>
      </w:r>
      <w:r>
        <w:rPr>
          <w:color w:val="FFFFFF"/>
          <w:w w:val="90"/>
          <w:sz w:val="24"/>
        </w:rPr>
        <w:t>Suresh</w:t>
      </w:r>
      <w:r>
        <w:rPr>
          <w:color w:val="FFFFFF"/>
          <w:spacing w:val="13"/>
          <w:sz w:val="24"/>
        </w:rPr>
        <w:t> </w:t>
      </w:r>
      <w:r>
        <w:rPr>
          <w:color w:val="FFFFFF"/>
          <w:w w:val="90"/>
          <w:sz w:val="24"/>
        </w:rPr>
        <w:t>and</w:t>
      </w:r>
      <w:r>
        <w:rPr>
          <w:color w:val="FFFFFF"/>
          <w:spacing w:val="12"/>
          <w:sz w:val="24"/>
        </w:rPr>
        <w:t> </w:t>
      </w:r>
      <w:r>
        <w:rPr>
          <w:color w:val="FFFFFF"/>
          <w:w w:val="90"/>
          <w:sz w:val="24"/>
        </w:rPr>
        <w:t>Sheetal</w:t>
      </w:r>
      <w:r>
        <w:rPr>
          <w:color w:val="FFFFFF"/>
          <w:spacing w:val="13"/>
          <w:sz w:val="24"/>
        </w:rPr>
        <w:t> </w:t>
      </w:r>
      <w:r>
        <w:rPr>
          <w:color w:val="FFFFFF"/>
          <w:spacing w:val="-2"/>
          <w:w w:val="90"/>
          <w:sz w:val="24"/>
        </w:rPr>
        <w:t>Jasrapuria</w:t>
      </w:r>
    </w:p>
    <w:p>
      <w:pPr>
        <w:spacing w:after="0"/>
        <w:jc w:val="left"/>
        <w:rPr>
          <w:sz w:val="24"/>
        </w:rPr>
        <w:sectPr>
          <w:type w:val="continuous"/>
          <w:pgSz w:w="11910" w:h="16840"/>
          <w:pgMar w:top="1620" w:bottom="280" w:left="560" w:right="380"/>
        </w:sectPr>
      </w:pPr>
    </w:p>
    <w:p>
      <w:pPr>
        <w:pStyle w:val="BodyText"/>
      </w:pPr>
    </w:p>
    <w:p>
      <w:pPr>
        <w:pStyle w:val="BodyText"/>
      </w:pPr>
    </w:p>
    <w:p>
      <w:pPr>
        <w:pStyle w:val="Heading2"/>
        <w:spacing w:line="204" w:lineRule="auto"/>
        <w:ind w:left="131" w:right="950"/>
      </w:pPr>
      <w:r>
        <w:rPr>
          <w:color w:val="197C58"/>
          <w:w w:val="90"/>
        </w:rPr>
        <w:t>Will India’s Fintech growth story continue to </w:t>
      </w:r>
      <w:r>
        <w:rPr>
          <w:color w:val="197C58"/>
          <w:spacing w:val="-12"/>
        </w:rPr>
        <w:t>hold</w:t>
      </w:r>
      <w:r>
        <w:rPr>
          <w:color w:val="197C58"/>
          <w:spacing w:val="-28"/>
        </w:rPr>
        <w:t> </w:t>
      </w:r>
      <w:r>
        <w:rPr>
          <w:color w:val="197C58"/>
          <w:spacing w:val="-12"/>
        </w:rPr>
        <w:t>true</w:t>
      </w:r>
      <w:r>
        <w:rPr>
          <w:color w:val="197C58"/>
          <w:spacing w:val="-28"/>
        </w:rPr>
        <w:t> </w:t>
      </w:r>
      <w:r>
        <w:rPr>
          <w:color w:val="197C58"/>
          <w:spacing w:val="-12"/>
        </w:rPr>
        <w:t>in</w:t>
      </w:r>
      <w:r>
        <w:rPr>
          <w:color w:val="197C58"/>
          <w:spacing w:val="-28"/>
        </w:rPr>
        <w:t> </w:t>
      </w:r>
      <w:r>
        <w:rPr>
          <w:color w:val="197C58"/>
          <w:spacing w:val="-12"/>
        </w:rPr>
        <w:t>the</w:t>
      </w:r>
      <w:r>
        <w:rPr>
          <w:color w:val="197C58"/>
          <w:spacing w:val="-28"/>
        </w:rPr>
        <w:t> </w:t>
      </w:r>
      <w:r>
        <w:rPr>
          <w:color w:val="197C58"/>
          <w:spacing w:val="-12"/>
        </w:rPr>
        <w:t>future?</w:t>
      </w:r>
    </w:p>
    <w:p>
      <w:pPr>
        <w:pStyle w:val="BodyText"/>
        <w:spacing w:before="11"/>
        <w:rPr>
          <w:sz w:val="29"/>
        </w:rPr>
      </w:pPr>
    </w:p>
    <w:p>
      <w:pPr>
        <w:spacing w:after="0"/>
        <w:rPr>
          <w:sz w:val="29"/>
        </w:rPr>
        <w:sectPr>
          <w:pgSz w:w="11910" w:h="16840"/>
          <w:pgMar w:top="0" w:bottom="280" w:left="560" w:right="380"/>
        </w:sectPr>
      </w:pPr>
    </w:p>
    <w:p>
      <w:pPr>
        <w:spacing w:line="244" w:lineRule="auto" w:before="94"/>
        <w:ind w:left="148" w:right="38" w:firstLine="0"/>
        <w:jc w:val="both"/>
        <w:rPr>
          <w:sz w:val="20"/>
        </w:rPr>
      </w:pPr>
      <w:r>
        <w:rPr>
          <w:rFonts w:ascii="Arial" w:hAnsi="Arial"/>
          <w:b/>
          <w:color w:val="545453"/>
          <w:sz w:val="20"/>
        </w:rPr>
        <w:t>India’s</w:t>
      </w:r>
      <w:r>
        <w:rPr>
          <w:rFonts w:ascii="Arial" w:hAnsi="Arial"/>
          <w:b/>
          <w:color w:val="545453"/>
          <w:spacing w:val="-9"/>
          <w:sz w:val="20"/>
        </w:rPr>
        <w:t> </w:t>
      </w:r>
      <w:r>
        <w:rPr>
          <w:rFonts w:ascii="Arial" w:hAnsi="Arial"/>
          <w:b/>
          <w:color w:val="545453"/>
          <w:sz w:val="20"/>
        </w:rPr>
        <w:t>Fintech</w:t>
      </w:r>
      <w:r>
        <w:rPr>
          <w:rFonts w:ascii="Arial" w:hAnsi="Arial"/>
          <w:b/>
          <w:color w:val="545453"/>
          <w:spacing w:val="-9"/>
          <w:sz w:val="20"/>
        </w:rPr>
        <w:t> </w:t>
      </w:r>
      <w:r>
        <w:rPr>
          <w:rFonts w:ascii="Arial" w:hAnsi="Arial"/>
          <w:b/>
          <w:color w:val="545453"/>
          <w:sz w:val="20"/>
        </w:rPr>
        <w:t>growth</w:t>
      </w:r>
      <w:r>
        <w:rPr>
          <w:rFonts w:ascii="Arial" w:hAnsi="Arial"/>
          <w:b/>
          <w:color w:val="545453"/>
          <w:spacing w:val="-9"/>
          <w:sz w:val="20"/>
        </w:rPr>
        <w:t> </w:t>
      </w:r>
      <w:r>
        <w:rPr>
          <w:rFonts w:ascii="Arial" w:hAnsi="Arial"/>
          <w:b/>
          <w:color w:val="545453"/>
          <w:sz w:val="20"/>
        </w:rPr>
        <w:t>story</w:t>
      </w:r>
      <w:r>
        <w:rPr>
          <w:rFonts w:ascii="Arial" w:hAnsi="Arial"/>
          <w:b/>
          <w:color w:val="545453"/>
          <w:spacing w:val="-9"/>
          <w:sz w:val="20"/>
        </w:rPr>
        <w:t> </w:t>
      </w:r>
      <w:r>
        <w:rPr>
          <w:rFonts w:ascii="Arial" w:hAnsi="Arial"/>
          <w:b/>
          <w:color w:val="545453"/>
          <w:sz w:val="20"/>
        </w:rPr>
        <w:t>continued</w:t>
      </w:r>
      <w:r>
        <w:rPr>
          <w:rFonts w:ascii="Arial" w:hAnsi="Arial"/>
          <w:b/>
          <w:color w:val="545453"/>
          <w:spacing w:val="-9"/>
          <w:sz w:val="20"/>
        </w:rPr>
        <w:t> </w:t>
      </w:r>
      <w:r>
        <w:rPr>
          <w:rFonts w:ascii="Arial" w:hAnsi="Arial"/>
          <w:b/>
          <w:color w:val="545453"/>
          <w:sz w:val="20"/>
        </w:rPr>
        <w:t>to</w:t>
      </w:r>
      <w:r>
        <w:rPr>
          <w:rFonts w:ascii="Arial" w:hAnsi="Arial"/>
          <w:b/>
          <w:color w:val="545453"/>
          <w:spacing w:val="-9"/>
          <w:sz w:val="20"/>
        </w:rPr>
        <w:t> </w:t>
      </w:r>
      <w:r>
        <w:rPr>
          <w:rFonts w:ascii="Arial" w:hAnsi="Arial"/>
          <w:b/>
          <w:color w:val="545453"/>
          <w:sz w:val="20"/>
        </w:rPr>
        <w:t>hold</w:t>
      </w:r>
      <w:r>
        <w:rPr>
          <w:rFonts w:ascii="Arial" w:hAnsi="Arial"/>
          <w:b/>
          <w:color w:val="545453"/>
          <w:spacing w:val="-9"/>
          <w:sz w:val="20"/>
        </w:rPr>
        <w:t> </w:t>
      </w:r>
      <w:r>
        <w:rPr>
          <w:rFonts w:ascii="Arial" w:hAnsi="Arial"/>
          <w:b/>
          <w:color w:val="545453"/>
          <w:sz w:val="20"/>
        </w:rPr>
        <w:t>strong </w:t>
      </w:r>
      <w:r>
        <w:rPr>
          <w:rFonts w:ascii="Arial" w:hAnsi="Arial"/>
          <w:b/>
          <w:color w:val="545453"/>
          <w:w w:val="90"/>
          <w:sz w:val="20"/>
        </w:rPr>
        <w:t>in 2021,</w:t>
      </w:r>
      <w:r>
        <w:rPr>
          <w:rFonts w:ascii="Arial" w:hAnsi="Arial"/>
          <w:b/>
          <w:color w:val="545453"/>
          <w:spacing w:val="-4"/>
          <w:w w:val="90"/>
          <w:sz w:val="20"/>
        </w:rPr>
        <w:t> </w:t>
      </w:r>
      <w:r>
        <w:rPr>
          <w:rFonts w:ascii="Arial" w:hAnsi="Arial"/>
          <w:b/>
          <w:color w:val="545453"/>
          <w:w w:val="90"/>
          <w:sz w:val="20"/>
        </w:rPr>
        <w:t>with a 157%</w:t>
      </w:r>
      <w:r>
        <w:rPr>
          <w:color w:val="3BAD93"/>
          <w:w w:val="90"/>
          <w:sz w:val="20"/>
        </w:rPr>
        <w:t>1 </w:t>
      </w:r>
      <w:r>
        <w:rPr>
          <w:rFonts w:ascii="Arial" w:hAnsi="Arial"/>
          <w:b/>
          <w:color w:val="545453"/>
          <w:w w:val="90"/>
          <w:sz w:val="20"/>
        </w:rPr>
        <w:t>y-o-y growth in funding.</w:t>
      </w:r>
      <w:r>
        <w:rPr>
          <w:rFonts w:ascii="Arial" w:hAnsi="Arial"/>
          <w:b/>
          <w:color w:val="545453"/>
          <w:spacing w:val="-4"/>
          <w:w w:val="90"/>
          <w:sz w:val="20"/>
        </w:rPr>
        <w:t> </w:t>
      </w:r>
      <w:r>
        <w:rPr>
          <w:color w:val="545453"/>
          <w:w w:val="90"/>
          <w:sz w:val="20"/>
        </w:rPr>
        <w:t>The sector </w:t>
      </w:r>
      <w:r>
        <w:rPr>
          <w:color w:val="545453"/>
          <w:sz w:val="20"/>
        </w:rPr>
        <w:t>received</w:t>
      </w:r>
      <w:r>
        <w:rPr>
          <w:color w:val="545453"/>
          <w:spacing w:val="-14"/>
          <w:sz w:val="20"/>
        </w:rPr>
        <w:t> </w:t>
      </w:r>
      <w:r>
        <w:rPr>
          <w:color w:val="545453"/>
          <w:sz w:val="20"/>
        </w:rPr>
        <w:t>funding</w:t>
      </w:r>
      <w:r>
        <w:rPr>
          <w:color w:val="545453"/>
          <w:spacing w:val="-14"/>
          <w:sz w:val="20"/>
        </w:rPr>
        <w:t> </w:t>
      </w:r>
      <w:r>
        <w:rPr>
          <w:color w:val="545453"/>
          <w:sz w:val="20"/>
        </w:rPr>
        <w:t>worth</w:t>
      </w:r>
      <w:r>
        <w:rPr>
          <w:color w:val="545453"/>
          <w:spacing w:val="-14"/>
          <w:sz w:val="20"/>
        </w:rPr>
        <w:t> </w:t>
      </w:r>
      <w:r>
        <w:rPr>
          <w:color w:val="545453"/>
          <w:sz w:val="20"/>
        </w:rPr>
        <w:t>USD</w:t>
      </w:r>
      <w:r>
        <w:rPr>
          <w:color w:val="545453"/>
          <w:spacing w:val="-14"/>
          <w:sz w:val="20"/>
        </w:rPr>
        <w:t> </w:t>
      </w:r>
      <w:r>
        <w:rPr>
          <w:color w:val="545453"/>
          <w:sz w:val="20"/>
        </w:rPr>
        <w:t>8</w:t>
      </w:r>
      <w:r>
        <w:rPr>
          <w:color w:val="545453"/>
          <w:spacing w:val="-14"/>
          <w:sz w:val="20"/>
        </w:rPr>
        <w:t> </w:t>
      </w:r>
      <w:r>
        <w:rPr>
          <w:color w:val="545453"/>
          <w:sz w:val="20"/>
        </w:rPr>
        <w:t>Billion</w:t>
      </w:r>
      <w:r>
        <w:rPr>
          <w:color w:val="3BAD93"/>
          <w:sz w:val="20"/>
        </w:rPr>
        <w:t>1</w:t>
      </w:r>
      <w:r>
        <w:rPr>
          <w:color w:val="3BAD93"/>
          <w:spacing w:val="-14"/>
          <w:sz w:val="20"/>
        </w:rPr>
        <w:t> </w:t>
      </w:r>
      <w:r>
        <w:rPr>
          <w:color w:val="545453"/>
          <w:sz w:val="20"/>
        </w:rPr>
        <w:t>in</w:t>
      </w:r>
      <w:r>
        <w:rPr>
          <w:color w:val="545453"/>
          <w:spacing w:val="-14"/>
          <w:sz w:val="20"/>
        </w:rPr>
        <w:t> </w:t>
      </w:r>
      <w:r>
        <w:rPr>
          <w:color w:val="545453"/>
          <w:sz w:val="20"/>
        </w:rPr>
        <w:t>2021</w:t>
      </w:r>
      <w:r>
        <w:rPr>
          <w:color w:val="545453"/>
          <w:spacing w:val="-14"/>
          <w:sz w:val="20"/>
        </w:rPr>
        <w:t> </w:t>
      </w:r>
      <w:r>
        <w:rPr>
          <w:color w:val="545453"/>
          <w:sz w:val="20"/>
        </w:rPr>
        <w:t>led</w:t>
      </w:r>
      <w:r>
        <w:rPr>
          <w:color w:val="545453"/>
          <w:spacing w:val="-14"/>
          <w:sz w:val="20"/>
        </w:rPr>
        <w:t> </w:t>
      </w:r>
      <w:r>
        <w:rPr>
          <w:color w:val="545453"/>
          <w:sz w:val="20"/>
        </w:rPr>
        <w:t>by </w:t>
      </w:r>
      <w:r>
        <w:rPr>
          <w:color w:val="545453"/>
          <w:w w:val="85"/>
          <w:sz w:val="20"/>
        </w:rPr>
        <w:t>payments</w:t>
      </w:r>
      <w:r>
        <w:rPr>
          <w:color w:val="545453"/>
          <w:spacing w:val="-8"/>
          <w:sz w:val="20"/>
        </w:rPr>
        <w:t> </w:t>
      </w:r>
      <w:r>
        <w:rPr>
          <w:color w:val="545453"/>
          <w:w w:val="85"/>
          <w:sz w:val="20"/>
        </w:rPr>
        <w:t>at</w:t>
      </w:r>
      <w:r>
        <w:rPr>
          <w:color w:val="545453"/>
          <w:spacing w:val="-8"/>
          <w:sz w:val="20"/>
        </w:rPr>
        <w:t> </w:t>
      </w:r>
      <w:r>
        <w:rPr>
          <w:color w:val="545453"/>
          <w:w w:val="85"/>
          <w:sz w:val="20"/>
        </w:rPr>
        <w:t>~USD</w:t>
      </w:r>
      <w:r>
        <w:rPr>
          <w:color w:val="545453"/>
          <w:spacing w:val="-8"/>
          <w:sz w:val="20"/>
        </w:rPr>
        <w:t> </w:t>
      </w:r>
      <w:r>
        <w:rPr>
          <w:color w:val="545453"/>
          <w:w w:val="85"/>
          <w:sz w:val="20"/>
        </w:rPr>
        <w:t>2.7</w:t>
      </w:r>
      <w:r>
        <w:rPr>
          <w:color w:val="545453"/>
          <w:spacing w:val="-8"/>
          <w:sz w:val="20"/>
        </w:rPr>
        <w:t> </w:t>
      </w:r>
      <w:r>
        <w:rPr>
          <w:color w:val="545453"/>
          <w:w w:val="85"/>
          <w:sz w:val="20"/>
        </w:rPr>
        <w:t>Billion</w:t>
      </w:r>
      <w:r>
        <w:rPr>
          <w:color w:val="3BAD93"/>
          <w:w w:val="85"/>
          <w:sz w:val="20"/>
        </w:rPr>
        <w:t>1</w:t>
      </w:r>
      <w:r>
        <w:rPr>
          <w:color w:val="3BAD93"/>
          <w:spacing w:val="-8"/>
          <w:sz w:val="20"/>
        </w:rPr>
        <w:t> </w:t>
      </w:r>
      <w:r>
        <w:rPr>
          <w:color w:val="545453"/>
          <w:w w:val="85"/>
          <w:sz w:val="20"/>
        </w:rPr>
        <w:t>closely</w:t>
      </w:r>
      <w:r>
        <w:rPr>
          <w:color w:val="545453"/>
          <w:spacing w:val="-7"/>
          <w:sz w:val="20"/>
        </w:rPr>
        <w:t> </w:t>
      </w:r>
      <w:r>
        <w:rPr>
          <w:color w:val="545453"/>
          <w:w w:val="85"/>
          <w:sz w:val="20"/>
        </w:rPr>
        <w:t>followed</w:t>
      </w:r>
      <w:r>
        <w:rPr>
          <w:color w:val="545453"/>
          <w:spacing w:val="-8"/>
          <w:sz w:val="20"/>
        </w:rPr>
        <w:t> </w:t>
      </w:r>
      <w:r>
        <w:rPr>
          <w:color w:val="545453"/>
          <w:w w:val="85"/>
          <w:sz w:val="20"/>
        </w:rPr>
        <w:t>by</w:t>
      </w:r>
      <w:r>
        <w:rPr>
          <w:color w:val="545453"/>
          <w:spacing w:val="-8"/>
          <w:sz w:val="20"/>
        </w:rPr>
        <w:t> </w:t>
      </w:r>
      <w:r>
        <w:rPr>
          <w:color w:val="545453"/>
          <w:w w:val="85"/>
          <w:sz w:val="20"/>
        </w:rPr>
        <w:t>lending</w:t>
      </w:r>
      <w:r>
        <w:rPr>
          <w:color w:val="545453"/>
          <w:spacing w:val="-8"/>
          <w:sz w:val="20"/>
        </w:rPr>
        <w:t> </w:t>
      </w:r>
      <w:r>
        <w:rPr>
          <w:color w:val="545453"/>
          <w:spacing w:val="-7"/>
          <w:w w:val="85"/>
          <w:sz w:val="20"/>
        </w:rPr>
        <w:t>at</w:t>
      </w:r>
    </w:p>
    <w:p>
      <w:pPr>
        <w:pStyle w:val="BodyText"/>
        <w:spacing w:line="244" w:lineRule="auto"/>
        <w:ind w:left="148" w:right="38"/>
        <w:jc w:val="both"/>
      </w:pPr>
      <w:r>
        <w:rPr>
          <w:color w:val="545453"/>
          <w:w w:val="90"/>
        </w:rPr>
        <w:t>~USD</w:t>
      </w:r>
      <w:r>
        <w:rPr>
          <w:color w:val="545453"/>
          <w:spacing w:val="-5"/>
          <w:w w:val="90"/>
        </w:rPr>
        <w:t> </w:t>
      </w:r>
      <w:r>
        <w:rPr>
          <w:color w:val="545453"/>
          <w:w w:val="90"/>
        </w:rPr>
        <w:t>2.6</w:t>
      </w:r>
      <w:r>
        <w:rPr>
          <w:color w:val="545453"/>
          <w:spacing w:val="-3"/>
          <w:w w:val="90"/>
        </w:rPr>
        <w:t> </w:t>
      </w:r>
      <w:r>
        <w:rPr>
          <w:color w:val="545453"/>
          <w:w w:val="90"/>
        </w:rPr>
        <w:t>Billion</w:t>
      </w:r>
      <w:r>
        <w:rPr>
          <w:color w:val="3BAD93"/>
          <w:w w:val="90"/>
        </w:rPr>
        <w:t>1</w:t>
      </w:r>
      <w:r>
        <w:rPr>
          <w:color w:val="545453"/>
          <w:w w:val="90"/>
        </w:rPr>
        <w:t>.</w:t>
      </w:r>
      <w:r>
        <w:rPr>
          <w:color w:val="545453"/>
          <w:spacing w:val="-10"/>
          <w:w w:val="90"/>
        </w:rPr>
        <w:t> </w:t>
      </w:r>
      <w:r>
        <w:rPr>
          <w:color w:val="545453"/>
          <w:w w:val="90"/>
        </w:rPr>
        <w:t>India’s</w:t>
      </w:r>
      <w:r>
        <w:rPr>
          <w:color w:val="545453"/>
          <w:spacing w:val="-2"/>
          <w:w w:val="90"/>
        </w:rPr>
        <w:t> </w:t>
      </w:r>
      <w:r>
        <w:rPr>
          <w:color w:val="545453"/>
          <w:w w:val="90"/>
        </w:rPr>
        <w:t>digital</w:t>
      </w:r>
      <w:r>
        <w:rPr>
          <w:color w:val="545453"/>
          <w:spacing w:val="-3"/>
          <w:w w:val="90"/>
        </w:rPr>
        <w:t> </w:t>
      </w:r>
      <w:r>
        <w:rPr>
          <w:color w:val="545453"/>
          <w:w w:val="90"/>
        </w:rPr>
        <w:t>payment</w:t>
      </w:r>
      <w:r>
        <w:rPr>
          <w:color w:val="545453"/>
          <w:spacing w:val="-3"/>
          <w:w w:val="90"/>
        </w:rPr>
        <w:t> </w:t>
      </w:r>
      <w:r>
        <w:rPr>
          <w:color w:val="545453"/>
          <w:w w:val="90"/>
        </w:rPr>
        <w:t>success</w:t>
      </w:r>
      <w:r>
        <w:rPr>
          <w:color w:val="545453"/>
          <w:spacing w:val="-3"/>
          <w:w w:val="90"/>
        </w:rPr>
        <w:t> </w:t>
      </w:r>
      <w:r>
        <w:rPr>
          <w:color w:val="545453"/>
          <w:w w:val="90"/>
        </w:rPr>
        <w:t>story</w:t>
      </w:r>
      <w:r>
        <w:rPr>
          <w:color w:val="545453"/>
          <w:spacing w:val="-3"/>
          <w:w w:val="90"/>
        </w:rPr>
        <w:t> </w:t>
      </w:r>
      <w:r>
        <w:rPr>
          <w:color w:val="545453"/>
          <w:w w:val="90"/>
        </w:rPr>
        <w:t>is </w:t>
      </w:r>
      <w:r>
        <w:rPr>
          <w:color w:val="545453"/>
          <w:spacing w:val="-4"/>
        </w:rPr>
        <w:t>evidenced</w:t>
      </w:r>
      <w:r>
        <w:rPr>
          <w:color w:val="545453"/>
          <w:spacing w:val="-12"/>
        </w:rPr>
        <w:t> </w:t>
      </w:r>
      <w:r>
        <w:rPr>
          <w:color w:val="545453"/>
          <w:spacing w:val="-4"/>
        </w:rPr>
        <w:t>by</w:t>
      </w:r>
      <w:r>
        <w:rPr>
          <w:color w:val="545453"/>
          <w:spacing w:val="-11"/>
        </w:rPr>
        <w:t> </w:t>
      </w:r>
      <w:r>
        <w:rPr>
          <w:color w:val="545453"/>
          <w:spacing w:val="-4"/>
        </w:rPr>
        <w:t>the</w:t>
      </w:r>
      <w:r>
        <w:rPr>
          <w:color w:val="545453"/>
          <w:spacing w:val="-12"/>
        </w:rPr>
        <w:t> </w:t>
      </w:r>
      <w:r>
        <w:rPr>
          <w:color w:val="545453"/>
          <w:spacing w:val="-4"/>
        </w:rPr>
        <w:t>digital</w:t>
      </w:r>
      <w:r>
        <w:rPr>
          <w:color w:val="545453"/>
          <w:spacing w:val="-11"/>
        </w:rPr>
        <w:t> </w:t>
      </w:r>
      <w:r>
        <w:rPr>
          <w:color w:val="545453"/>
          <w:spacing w:val="-4"/>
        </w:rPr>
        <w:t>transaction</w:t>
      </w:r>
      <w:r>
        <w:rPr>
          <w:color w:val="545453"/>
          <w:spacing w:val="-12"/>
        </w:rPr>
        <w:t> </w:t>
      </w:r>
      <w:r>
        <w:rPr>
          <w:color w:val="545453"/>
          <w:spacing w:val="-4"/>
        </w:rPr>
        <w:t>volume</w:t>
      </w:r>
      <w:r>
        <w:rPr>
          <w:color w:val="545453"/>
          <w:spacing w:val="-11"/>
        </w:rPr>
        <w:t> </w:t>
      </w:r>
      <w:r>
        <w:rPr>
          <w:color w:val="545453"/>
          <w:spacing w:val="-4"/>
        </w:rPr>
        <w:t>of</w:t>
      </w:r>
      <w:r>
        <w:rPr>
          <w:color w:val="545453"/>
          <w:spacing w:val="-12"/>
        </w:rPr>
        <w:t> </w:t>
      </w:r>
      <w:r>
        <w:rPr>
          <w:color w:val="545453"/>
          <w:spacing w:val="-4"/>
        </w:rPr>
        <w:t>over</w:t>
      </w:r>
      <w:r>
        <w:rPr>
          <w:color w:val="545453"/>
          <w:spacing w:val="-11"/>
        </w:rPr>
        <w:t> </w:t>
      </w:r>
      <w:r>
        <w:rPr>
          <w:color w:val="545453"/>
          <w:spacing w:val="-4"/>
        </w:rPr>
        <w:t>28 </w:t>
      </w:r>
      <w:r>
        <w:rPr>
          <w:color w:val="545453"/>
          <w:spacing w:val="-2"/>
          <w:w w:val="85"/>
        </w:rPr>
        <w:t>Billion</w:t>
      </w:r>
      <w:r>
        <w:rPr>
          <w:color w:val="3BAD93"/>
          <w:spacing w:val="-2"/>
          <w:w w:val="85"/>
        </w:rPr>
        <w:t>2</w:t>
      </w:r>
      <w:r>
        <w:rPr>
          <w:color w:val="3BAD93"/>
          <w:spacing w:val="-5"/>
          <w:w w:val="85"/>
        </w:rPr>
        <w:t> </w:t>
      </w:r>
      <w:r>
        <w:rPr>
          <w:color w:val="545453"/>
          <w:spacing w:val="-2"/>
          <w:w w:val="85"/>
        </w:rPr>
        <w:t>and</w:t>
      </w:r>
      <w:r>
        <w:rPr>
          <w:color w:val="545453"/>
          <w:spacing w:val="-4"/>
          <w:w w:val="85"/>
        </w:rPr>
        <w:t> </w:t>
      </w:r>
      <w:r>
        <w:rPr>
          <w:color w:val="545453"/>
          <w:spacing w:val="-2"/>
          <w:w w:val="85"/>
        </w:rPr>
        <w:t>a</w:t>
      </w:r>
      <w:r>
        <w:rPr>
          <w:color w:val="545453"/>
          <w:spacing w:val="-4"/>
          <w:w w:val="85"/>
        </w:rPr>
        <w:t> </w:t>
      </w:r>
      <w:r>
        <w:rPr>
          <w:color w:val="545453"/>
          <w:spacing w:val="-2"/>
          <w:w w:val="85"/>
        </w:rPr>
        <w:t>gross</w:t>
      </w:r>
      <w:r>
        <w:rPr>
          <w:color w:val="545453"/>
          <w:spacing w:val="-5"/>
          <w:w w:val="85"/>
        </w:rPr>
        <w:t> </w:t>
      </w:r>
      <w:r>
        <w:rPr>
          <w:color w:val="545453"/>
          <w:spacing w:val="-2"/>
          <w:w w:val="85"/>
        </w:rPr>
        <w:t>value over INR 320 Tn in FY 2021</w:t>
      </w:r>
      <w:r>
        <w:rPr>
          <w:color w:val="3BAD93"/>
          <w:spacing w:val="-2"/>
          <w:w w:val="85"/>
        </w:rPr>
        <w:t>2</w:t>
      </w:r>
      <w:r>
        <w:rPr>
          <w:color w:val="545453"/>
          <w:spacing w:val="-2"/>
          <w:w w:val="85"/>
        </w:rPr>
        <w:t>.</w:t>
      </w:r>
      <w:r>
        <w:rPr>
          <w:color w:val="545453"/>
          <w:spacing w:val="-5"/>
          <w:w w:val="85"/>
        </w:rPr>
        <w:t> </w:t>
      </w:r>
      <w:r>
        <w:rPr>
          <w:color w:val="545453"/>
          <w:spacing w:val="-2"/>
          <w:w w:val="85"/>
        </w:rPr>
        <w:t>Going </w:t>
      </w:r>
      <w:r>
        <w:rPr>
          <w:color w:val="545453"/>
          <w:w w:val="85"/>
        </w:rPr>
        <w:t>forward,</w:t>
      </w:r>
      <w:r>
        <w:rPr>
          <w:color w:val="545453"/>
          <w:spacing w:val="-7"/>
          <w:w w:val="85"/>
        </w:rPr>
        <w:t> </w:t>
      </w:r>
      <w:r>
        <w:rPr>
          <w:color w:val="545453"/>
          <w:w w:val="85"/>
        </w:rPr>
        <w:t>lending is likely to become even more valued given </w:t>
      </w:r>
      <w:r>
        <w:rPr>
          <w:color w:val="545453"/>
          <w:w w:val="90"/>
        </w:rPr>
        <w:t>the democratization of data, and the valuation profile of </w:t>
      </w:r>
      <w:r>
        <w:rPr>
          <w:color w:val="545453"/>
          <w:spacing w:val="-2"/>
        </w:rPr>
        <w:t>Indian</w:t>
      </w:r>
      <w:r>
        <w:rPr>
          <w:color w:val="545453"/>
          <w:spacing w:val="-10"/>
        </w:rPr>
        <w:t> </w:t>
      </w:r>
      <w:r>
        <w:rPr>
          <w:color w:val="545453"/>
          <w:spacing w:val="-2"/>
        </w:rPr>
        <w:t>Fintechs</w:t>
      </w:r>
      <w:r>
        <w:rPr>
          <w:color w:val="545453"/>
          <w:spacing w:val="-10"/>
        </w:rPr>
        <w:t> </w:t>
      </w:r>
      <w:r>
        <w:rPr>
          <w:color w:val="545453"/>
          <w:spacing w:val="-2"/>
        </w:rPr>
        <w:t>is</w:t>
      </w:r>
      <w:r>
        <w:rPr>
          <w:color w:val="545453"/>
          <w:spacing w:val="-10"/>
        </w:rPr>
        <w:t> </w:t>
      </w:r>
      <w:r>
        <w:rPr>
          <w:color w:val="545453"/>
          <w:spacing w:val="-2"/>
        </w:rPr>
        <w:t>expected</w:t>
      </w:r>
      <w:r>
        <w:rPr>
          <w:color w:val="545453"/>
          <w:spacing w:val="-10"/>
        </w:rPr>
        <w:t> </w:t>
      </w:r>
      <w:r>
        <w:rPr>
          <w:color w:val="545453"/>
          <w:spacing w:val="-2"/>
        </w:rPr>
        <w:t>to</w:t>
      </w:r>
      <w:r>
        <w:rPr>
          <w:color w:val="545453"/>
          <w:spacing w:val="-10"/>
        </w:rPr>
        <w:t> </w:t>
      </w:r>
      <w:r>
        <w:rPr>
          <w:color w:val="545453"/>
          <w:spacing w:val="-2"/>
        </w:rPr>
        <w:t>shift</w:t>
      </w:r>
      <w:r>
        <w:rPr>
          <w:color w:val="545453"/>
          <w:spacing w:val="-10"/>
        </w:rPr>
        <w:t> </w:t>
      </w:r>
      <w:r>
        <w:rPr>
          <w:color w:val="545453"/>
          <w:spacing w:val="-2"/>
        </w:rPr>
        <w:t>from</w:t>
      </w:r>
      <w:r>
        <w:rPr>
          <w:color w:val="545453"/>
          <w:spacing w:val="-10"/>
        </w:rPr>
        <w:t> </w:t>
      </w:r>
      <w:r>
        <w:rPr>
          <w:color w:val="545453"/>
          <w:spacing w:val="-2"/>
        </w:rPr>
        <w:t>payments</w:t>
      </w:r>
      <w:r>
        <w:rPr>
          <w:color w:val="545453"/>
          <w:spacing w:val="-10"/>
        </w:rPr>
        <w:t> </w:t>
      </w:r>
      <w:r>
        <w:rPr>
          <w:color w:val="545453"/>
          <w:spacing w:val="-2"/>
        </w:rPr>
        <w:t>to lending.</w:t>
      </w:r>
      <w:r>
        <w:rPr>
          <w:color w:val="545453"/>
          <w:spacing w:val="-25"/>
        </w:rPr>
        <w:t> </w:t>
      </w:r>
      <w:r>
        <w:rPr>
          <w:color w:val="3BAD93"/>
          <w:spacing w:val="-2"/>
        </w:rPr>
        <w:t>(See</w:t>
      </w:r>
      <w:r>
        <w:rPr>
          <w:color w:val="3BAD93"/>
          <w:spacing w:val="-14"/>
        </w:rPr>
        <w:t> </w:t>
      </w:r>
      <w:r>
        <w:rPr>
          <w:color w:val="3BAD93"/>
          <w:spacing w:val="-2"/>
        </w:rPr>
        <w:t>Exhibit</w:t>
      </w:r>
      <w:r>
        <w:rPr>
          <w:color w:val="3BAD93"/>
          <w:spacing w:val="-14"/>
        </w:rPr>
        <w:t> </w:t>
      </w:r>
      <w:r>
        <w:rPr>
          <w:color w:val="3BAD93"/>
          <w:spacing w:val="-2"/>
        </w:rPr>
        <w:t>1)</w:t>
      </w:r>
    </w:p>
    <w:p>
      <w:pPr>
        <w:pStyle w:val="BodyText"/>
        <w:spacing w:before="7"/>
      </w:pPr>
    </w:p>
    <w:p>
      <w:pPr>
        <w:spacing w:line="244" w:lineRule="auto" w:before="0"/>
        <w:ind w:left="148" w:right="38" w:firstLine="0"/>
        <w:jc w:val="both"/>
        <w:rPr>
          <w:sz w:val="20"/>
        </w:rPr>
      </w:pPr>
      <w:r>
        <w:rPr>
          <w:rFonts w:ascii="Arial"/>
          <w:b/>
          <w:color w:val="545453"/>
          <w:sz w:val="20"/>
        </w:rPr>
        <w:t>However, last few quarters in 2022 have </w:t>
      </w:r>
      <w:r>
        <w:rPr>
          <w:rFonts w:ascii="Arial"/>
          <w:b/>
          <w:color w:val="545453"/>
          <w:sz w:val="20"/>
        </w:rPr>
        <w:t>witnessed multiple shifts in the Indian Fintech space owing </w:t>
      </w:r>
      <w:r>
        <w:rPr>
          <w:rFonts w:ascii="Arial"/>
          <w:b/>
          <w:color w:val="545453"/>
          <w:spacing w:val="-6"/>
          <w:sz w:val="20"/>
        </w:rPr>
        <w:t>largely</w:t>
      </w:r>
      <w:r>
        <w:rPr>
          <w:rFonts w:ascii="Arial"/>
          <w:b/>
          <w:color w:val="545453"/>
          <w:spacing w:val="-3"/>
          <w:sz w:val="20"/>
        </w:rPr>
        <w:t> </w:t>
      </w:r>
      <w:r>
        <w:rPr>
          <w:rFonts w:ascii="Arial"/>
          <w:b/>
          <w:color w:val="545453"/>
          <w:spacing w:val="-6"/>
          <w:sz w:val="20"/>
        </w:rPr>
        <w:t>to</w:t>
      </w:r>
      <w:r>
        <w:rPr>
          <w:rFonts w:ascii="Arial"/>
          <w:b/>
          <w:color w:val="545453"/>
          <w:sz w:val="20"/>
        </w:rPr>
        <w:t> </w:t>
      </w:r>
      <w:r>
        <w:rPr>
          <w:rFonts w:ascii="Arial"/>
          <w:b/>
          <w:color w:val="545453"/>
          <w:spacing w:val="-6"/>
          <w:sz w:val="20"/>
        </w:rPr>
        <w:t>macroeconomic</w:t>
      </w:r>
      <w:r>
        <w:rPr>
          <w:rFonts w:ascii="Arial"/>
          <w:b/>
          <w:color w:val="545453"/>
          <w:sz w:val="20"/>
        </w:rPr>
        <w:t> </w:t>
      </w:r>
      <w:r>
        <w:rPr>
          <w:rFonts w:ascii="Arial"/>
          <w:b/>
          <w:color w:val="545453"/>
          <w:spacing w:val="-6"/>
          <w:sz w:val="20"/>
        </w:rPr>
        <w:t>conditions.</w:t>
      </w:r>
      <w:r>
        <w:rPr>
          <w:rFonts w:ascii="Arial"/>
          <w:b/>
          <w:color w:val="545453"/>
          <w:spacing w:val="-8"/>
          <w:sz w:val="20"/>
        </w:rPr>
        <w:t> </w:t>
      </w:r>
      <w:r>
        <w:rPr>
          <w:color w:val="545453"/>
          <w:spacing w:val="-6"/>
          <w:sz w:val="20"/>
        </w:rPr>
        <w:t>The possibility of </w:t>
      </w:r>
      <w:r>
        <w:rPr>
          <w:color w:val="545453"/>
          <w:w w:val="90"/>
          <w:sz w:val="20"/>
        </w:rPr>
        <w:t>an</w:t>
      </w:r>
      <w:r>
        <w:rPr>
          <w:color w:val="545453"/>
          <w:spacing w:val="-3"/>
          <w:w w:val="90"/>
          <w:sz w:val="20"/>
        </w:rPr>
        <w:t> </w:t>
      </w:r>
      <w:r>
        <w:rPr>
          <w:color w:val="545453"/>
          <w:w w:val="90"/>
          <w:sz w:val="20"/>
        </w:rPr>
        <w:t>impending</w:t>
      </w:r>
      <w:r>
        <w:rPr>
          <w:color w:val="545453"/>
          <w:spacing w:val="-3"/>
          <w:w w:val="90"/>
          <w:sz w:val="20"/>
        </w:rPr>
        <w:t> </w:t>
      </w:r>
      <w:r>
        <w:rPr>
          <w:color w:val="545453"/>
          <w:w w:val="90"/>
          <w:sz w:val="20"/>
        </w:rPr>
        <w:t>recession</w:t>
      </w:r>
      <w:r>
        <w:rPr>
          <w:color w:val="545453"/>
          <w:spacing w:val="-3"/>
          <w:w w:val="90"/>
          <w:sz w:val="20"/>
        </w:rPr>
        <w:t> </w:t>
      </w:r>
      <w:r>
        <w:rPr>
          <w:color w:val="545453"/>
          <w:w w:val="90"/>
          <w:sz w:val="20"/>
        </w:rPr>
        <w:t>and</w:t>
      </w:r>
      <w:r>
        <w:rPr>
          <w:color w:val="545453"/>
          <w:spacing w:val="-3"/>
          <w:w w:val="90"/>
          <w:sz w:val="20"/>
        </w:rPr>
        <w:t> </w:t>
      </w:r>
      <w:r>
        <w:rPr>
          <w:color w:val="545453"/>
          <w:w w:val="90"/>
          <w:sz w:val="20"/>
        </w:rPr>
        <w:t>inflationary</w:t>
      </w:r>
      <w:r>
        <w:rPr>
          <w:color w:val="545453"/>
          <w:spacing w:val="-3"/>
          <w:w w:val="90"/>
          <w:sz w:val="20"/>
        </w:rPr>
        <w:t> </w:t>
      </w:r>
      <w:r>
        <w:rPr>
          <w:color w:val="545453"/>
          <w:w w:val="90"/>
          <w:sz w:val="20"/>
        </w:rPr>
        <w:t>pressures</w:t>
      </w:r>
      <w:r>
        <w:rPr>
          <w:color w:val="545453"/>
          <w:spacing w:val="-3"/>
          <w:w w:val="90"/>
          <w:sz w:val="20"/>
        </w:rPr>
        <w:t> </w:t>
      </w:r>
      <w:r>
        <w:rPr>
          <w:color w:val="545453"/>
          <w:w w:val="90"/>
          <w:sz w:val="20"/>
        </w:rPr>
        <w:t>across </w:t>
      </w:r>
      <w:r>
        <w:rPr>
          <w:color w:val="545453"/>
          <w:spacing w:val="-2"/>
          <w:sz w:val="20"/>
        </w:rPr>
        <w:t>key</w:t>
      </w:r>
      <w:r>
        <w:rPr>
          <w:color w:val="545453"/>
          <w:spacing w:val="-11"/>
          <w:sz w:val="20"/>
        </w:rPr>
        <w:t> </w:t>
      </w:r>
      <w:r>
        <w:rPr>
          <w:color w:val="545453"/>
          <w:spacing w:val="-2"/>
          <w:sz w:val="20"/>
        </w:rPr>
        <w:t>markets</w:t>
      </w:r>
      <w:r>
        <w:rPr>
          <w:color w:val="545453"/>
          <w:spacing w:val="-11"/>
          <w:sz w:val="20"/>
        </w:rPr>
        <w:t> </w:t>
      </w:r>
      <w:r>
        <w:rPr>
          <w:color w:val="545453"/>
          <w:spacing w:val="-2"/>
          <w:sz w:val="20"/>
        </w:rPr>
        <w:t>have</w:t>
      </w:r>
      <w:r>
        <w:rPr>
          <w:color w:val="545453"/>
          <w:spacing w:val="-11"/>
          <w:sz w:val="20"/>
        </w:rPr>
        <w:t> </w:t>
      </w:r>
      <w:r>
        <w:rPr>
          <w:color w:val="545453"/>
          <w:spacing w:val="-2"/>
          <w:sz w:val="20"/>
        </w:rPr>
        <w:t>impacted</w:t>
      </w:r>
      <w:r>
        <w:rPr>
          <w:color w:val="545453"/>
          <w:spacing w:val="-11"/>
          <w:sz w:val="20"/>
        </w:rPr>
        <w:t> </w:t>
      </w:r>
      <w:r>
        <w:rPr>
          <w:color w:val="545453"/>
          <w:spacing w:val="-2"/>
          <w:sz w:val="20"/>
        </w:rPr>
        <w:t>the</w:t>
      </w:r>
      <w:r>
        <w:rPr>
          <w:color w:val="545453"/>
          <w:spacing w:val="-11"/>
          <w:sz w:val="20"/>
        </w:rPr>
        <w:t> </w:t>
      </w:r>
      <w:r>
        <w:rPr>
          <w:color w:val="545453"/>
          <w:spacing w:val="-2"/>
          <w:sz w:val="20"/>
        </w:rPr>
        <w:t>economy</w:t>
      </w:r>
      <w:r>
        <w:rPr>
          <w:color w:val="545453"/>
          <w:spacing w:val="-11"/>
          <w:sz w:val="20"/>
        </w:rPr>
        <w:t> </w:t>
      </w:r>
      <w:r>
        <w:rPr>
          <w:color w:val="545453"/>
          <w:spacing w:val="-2"/>
          <w:sz w:val="20"/>
        </w:rPr>
        <w:t>at</w:t>
      </w:r>
      <w:r>
        <w:rPr>
          <w:color w:val="545453"/>
          <w:spacing w:val="-11"/>
          <w:sz w:val="20"/>
        </w:rPr>
        <w:t> </w:t>
      </w:r>
      <w:r>
        <w:rPr>
          <w:color w:val="545453"/>
          <w:spacing w:val="-2"/>
          <w:sz w:val="20"/>
        </w:rPr>
        <w:t>large</w:t>
      </w:r>
      <w:r>
        <w:rPr>
          <w:color w:val="545453"/>
          <w:spacing w:val="-11"/>
          <w:sz w:val="20"/>
        </w:rPr>
        <w:t> </w:t>
      </w:r>
      <w:r>
        <w:rPr>
          <w:color w:val="545453"/>
          <w:spacing w:val="-2"/>
          <w:sz w:val="20"/>
        </w:rPr>
        <w:t>and </w:t>
      </w:r>
      <w:r>
        <w:rPr>
          <w:color w:val="545453"/>
          <w:spacing w:val="-6"/>
          <w:sz w:val="20"/>
        </w:rPr>
        <w:t>Fintechs</w:t>
      </w:r>
      <w:r>
        <w:rPr>
          <w:color w:val="545453"/>
          <w:spacing w:val="-10"/>
          <w:sz w:val="20"/>
        </w:rPr>
        <w:t> </w:t>
      </w:r>
      <w:r>
        <w:rPr>
          <w:color w:val="545453"/>
          <w:spacing w:val="-6"/>
          <w:sz w:val="20"/>
        </w:rPr>
        <w:t>have</w:t>
      </w:r>
      <w:r>
        <w:rPr>
          <w:color w:val="545453"/>
          <w:spacing w:val="-10"/>
          <w:sz w:val="20"/>
        </w:rPr>
        <w:t> </w:t>
      </w:r>
      <w:r>
        <w:rPr>
          <w:color w:val="545453"/>
          <w:spacing w:val="-6"/>
          <w:sz w:val="20"/>
        </w:rPr>
        <w:t>been</w:t>
      </w:r>
      <w:r>
        <w:rPr>
          <w:color w:val="545453"/>
          <w:spacing w:val="-10"/>
          <w:sz w:val="20"/>
        </w:rPr>
        <w:t> </w:t>
      </w:r>
      <w:r>
        <w:rPr>
          <w:color w:val="545453"/>
          <w:spacing w:val="-6"/>
          <w:sz w:val="20"/>
        </w:rPr>
        <w:t>no</w:t>
      </w:r>
      <w:r>
        <w:rPr>
          <w:color w:val="545453"/>
          <w:spacing w:val="-10"/>
          <w:sz w:val="20"/>
        </w:rPr>
        <w:t> </w:t>
      </w:r>
      <w:r>
        <w:rPr>
          <w:color w:val="545453"/>
          <w:spacing w:val="-6"/>
          <w:sz w:val="20"/>
        </w:rPr>
        <w:t>exception.</w:t>
      </w:r>
      <w:r>
        <w:rPr>
          <w:color w:val="545453"/>
          <w:spacing w:val="-10"/>
          <w:sz w:val="20"/>
        </w:rPr>
        <w:t> </w:t>
      </w:r>
      <w:r>
        <w:rPr>
          <w:color w:val="545453"/>
          <w:spacing w:val="-6"/>
          <w:sz w:val="20"/>
        </w:rPr>
        <w:t>Indian</w:t>
      </w:r>
      <w:r>
        <w:rPr>
          <w:color w:val="545453"/>
          <w:spacing w:val="-9"/>
          <w:sz w:val="20"/>
        </w:rPr>
        <w:t> </w:t>
      </w:r>
      <w:r>
        <w:rPr>
          <w:color w:val="545453"/>
          <w:spacing w:val="-6"/>
          <w:sz w:val="20"/>
        </w:rPr>
        <w:t>Fintechs</w:t>
      </w:r>
      <w:r>
        <w:rPr>
          <w:color w:val="545453"/>
          <w:spacing w:val="-10"/>
          <w:sz w:val="20"/>
        </w:rPr>
        <w:t> </w:t>
      </w:r>
      <w:r>
        <w:rPr>
          <w:color w:val="545453"/>
          <w:spacing w:val="-6"/>
          <w:sz w:val="20"/>
        </w:rPr>
        <w:t>saw</w:t>
      </w:r>
      <w:r>
        <w:rPr>
          <w:color w:val="545453"/>
          <w:spacing w:val="-10"/>
          <w:sz w:val="20"/>
        </w:rPr>
        <w:t> </w:t>
      </w:r>
      <w:r>
        <w:rPr>
          <w:color w:val="545453"/>
          <w:spacing w:val="-6"/>
          <w:sz w:val="20"/>
        </w:rPr>
        <w:t>a </w:t>
      </w:r>
      <w:r>
        <w:rPr>
          <w:color w:val="545453"/>
          <w:w w:val="90"/>
          <w:sz w:val="20"/>
        </w:rPr>
        <w:t>drop</w:t>
      </w:r>
      <w:r>
        <w:rPr>
          <w:color w:val="545453"/>
          <w:spacing w:val="28"/>
          <w:sz w:val="20"/>
        </w:rPr>
        <w:t> </w:t>
      </w:r>
      <w:r>
        <w:rPr>
          <w:color w:val="545453"/>
          <w:w w:val="90"/>
          <w:sz w:val="20"/>
        </w:rPr>
        <w:t>of</w:t>
      </w:r>
      <w:r>
        <w:rPr>
          <w:color w:val="545453"/>
          <w:spacing w:val="28"/>
          <w:sz w:val="20"/>
        </w:rPr>
        <w:t> </w:t>
      </w:r>
      <w:r>
        <w:rPr>
          <w:color w:val="545453"/>
          <w:w w:val="90"/>
          <w:sz w:val="20"/>
        </w:rPr>
        <w:t>~30%</w:t>
      </w:r>
      <w:r>
        <w:rPr>
          <w:color w:val="3BAD93"/>
          <w:w w:val="90"/>
          <w:sz w:val="20"/>
        </w:rPr>
        <w:t>1</w:t>
      </w:r>
      <w:r>
        <w:rPr>
          <w:color w:val="3BAD93"/>
          <w:spacing w:val="28"/>
          <w:sz w:val="20"/>
        </w:rPr>
        <w:t> </w:t>
      </w:r>
      <w:r>
        <w:rPr>
          <w:color w:val="545453"/>
          <w:w w:val="90"/>
          <w:sz w:val="20"/>
        </w:rPr>
        <w:t>in</w:t>
      </w:r>
      <w:r>
        <w:rPr>
          <w:color w:val="545453"/>
          <w:spacing w:val="28"/>
          <w:sz w:val="20"/>
        </w:rPr>
        <w:t> </w:t>
      </w:r>
      <w:r>
        <w:rPr>
          <w:color w:val="545453"/>
          <w:w w:val="90"/>
          <w:sz w:val="20"/>
        </w:rPr>
        <w:t>funding</w:t>
      </w:r>
      <w:r>
        <w:rPr>
          <w:color w:val="545453"/>
          <w:spacing w:val="28"/>
          <w:sz w:val="20"/>
        </w:rPr>
        <w:t> </w:t>
      </w:r>
      <w:r>
        <w:rPr>
          <w:color w:val="545453"/>
          <w:w w:val="90"/>
          <w:sz w:val="20"/>
        </w:rPr>
        <w:t>in</w:t>
      </w:r>
      <w:r>
        <w:rPr>
          <w:color w:val="545453"/>
          <w:spacing w:val="28"/>
          <w:sz w:val="20"/>
        </w:rPr>
        <w:t> </w:t>
      </w:r>
      <w:r>
        <w:rPr>
          <w:color w:val="545453"/>
          <w:w w:val="90"/>
          <w:sz w:val="20"/>
        </w:rPr>
        <w:t>quarter</w:t>
      </w:r>
      <w:r>
        <w:rPr>
          <w:color w:val="545453"/>
          <w:spacing w:val="28"/>
          <w:sz w:val="20"/>
        </w:rPr>
        <w:t> </w:t>
      </w:r>
      <w:r>
        <w:rPr>
          <w:color w:val="545453"/>
          <w:w w:val="90"/>
          <w:sz w:val="20"/>
        </w:rPr>
        <w:t>ending</w:t>
      </w:r>
      <w:r>
        <w:rPr>
          <w:color w:val="545453"/>
          <w:spacing w:val="28"/>
          <w:sz w:val="20"/>
        </w:rPr>
        <w:t> </w:t>
      </w:r>
      <w:r>
        <w:rPr>
          <w:color w:val="545453"/>
          <w:w w:val="90"/>
          <w:sz w:val="20"/>
        </w:rPr>
        <w:t>June</w:t>
      </w:r>
      <w:r>
        <w:rPr>
          <w:color w:val="545453"/>
          <w:spacing w:val="28"/>
          <w:sz w:val="20"/>
        </w:rPr>
        <w:t> </w:t>
      </w:r>
      <w:r>
        <w:rPr>
          <w:color w:val="545453"/>
          <w:spacing w:val="-4"/>
          <w:w w:val="85"/>
          <w:sz w:val="20"/>
        </w:rPr>
        <w:t>2022</w:t>
      </w:r>
    </w:p>
    <w:p>
      <w:pPr>
        <w:pStyle w:val="BodyText"/>
        <w:spacing w:line="244" w:lineRule="auto" w:before="88"/>
        <w:ind w:left="148" w:right="330"/>
        <w:jc w:val="both"/>
      </w:pPr>
      <w:r>
        <w:rPr/>
        <w:br w:type="column"/>
      </w:r>
      <w:r>
        <w:rPr>
          <w:color w:val="545453"/>
          <w:spacing w:val="-2"/>
          <w:w w:val="90"/>
        </w:rPr>
        <w:t>compared</w:t>
      </w:r>
      <w:r>
        <w:rPr>
          <w:color w:val="545453"/>
          <w:spacing w:val="-8"/>
          <w:w w:val="90"/>
        </w:rPr>
        <w:t> </w:t>
      </w:r>
      <w:r>
        <w:rPr>
          <w:color w:val="545453"/>
          <w:spacing w:val="-2"/>
          <w:w w:val="90"/>
        </w:rPr>
        <w:t>to</w:t>
      </w:r>
      <w:r>
        <w:rPr>
          <w:color w:val="545453"/>
          <w:spacing w:val="-7"/>
          <w:w w:val="90"/>
        </w:rPr>
        <w:t> </w:t>
      </w:r>
      <w:r>
        <w:rPr>
          <w:color w:val="545453"/>
          <w:spacing w:val="-2"/>
          <w:w w:val="90"/>
        </w:rPr>
        <w:t>quarter</w:t>
      </w:r>
      <w:r>
        <w:rPr>
          <w:color w:val="545453"/>
          <w:spacing w:val="-8"/>
          <w:w w:val="90"/>
        </w:rPr>
        <w:t> </w:t>
      </w:r>
      <w:r>
        <w:rPr>
          <w:color w:val="545453"/>
          <w:spacing w:val="-2"/>
          <w:w w:val="90"/>
        </w:rPr>
        <w:t>ending</w:t>
      </w:r>
      <w:r>
        <w:rPr>
          <w:color w:val="545453"/>
          <w:spacing w:val="-4"/>
          <w:w w:val="90"/>
        </w:rPr>
        <w:t> </w:t>
      </w:r>
      <w:r>
        <w:rPr>
          <w:color w:val="545453"/>
          <w:spacing w:val="-2"/>
          <w:w w:val="90"/>
        </w:rPr>
        <w:t>June</w:t>
      </w:r>
      <w:r>
        <w:rPr>
          <w:color w:val="545453"/>
          <w:spacing w:val="-5"/>
          <w:w w:val="90"/>
        </w:rPr>
        <w:t> </w:t>
      </w:r>
      <w:r>
        <w:rPr>
          <w:color w:val="545453"/>
          <w:spacing w:val="-2"/>
          <w:w w:val="90"/>
        </w:rPr>
        <w:t>2021.</w:t>
      </w:r>
      <w:r>
        <w:rPr>
          <w:color w:val="545453"/>
          <w:spacing w:val="-8"/>
          <w:w w:val="90"/>
        </w:rPr>
        <w:t> </w:t>
      </w:r>
      <w:r>
        <w:rPr>
          <w:color w:val="545453"/>
          <w:spacing w:val="-2"/>
          <w:w w:val="90"/>
        </w:rPr>
        <w:t>On</w:t>
      </w:r>
      <w:r>
        <w:rPr>
          <w:color w:val="545453"/>
          <w:spacing w:val="-4"/>
          <w:w w:val="90"/>
        </w:rPr>
        <w:t> </w:t>
      </w:r>
      <w:r>
        <w:rPr>
          <w:color w:val="545453"/>
          <w:spacing w:val="-2"/>
          <w:w w:val="90"/>
        </w:rPr>
        <w:t>the</w:t>
      </w:r>
      <w:r>
        <w:rPr>
          <w:color w:val="545453"/>
          <w:spacing w:val="-5"/>
          <w:w w:val="90"/>
        </w:rPr>
        <w:t> </w:t>
      </w:r>
      <w:r>
        <w:rPr>
          <w:color w:val="545453"/>
          <w:spacing w:val="-2"/>
          <w:w w:val="90"/>
        </w:rPr>
        <w:t>other</w:t>
      </w:r>
      <w:r>
        <w:rPr>
          <w:color w:val="545453"/>
          <w:spacing w:val="-5"/>
          <w:w w:val="90"/>
        </w:rPr>
        <w:t> </w:t>
      </w:r>
      <w:r>
        <w:rPr>
          <w:color w:val="545453"/>
          <w:spacing w:val="-2"/>
          <w:w w:val="90"/>
        </w:rPr>
        <w:t>hand, </w:t>
      </w:r>
      <w:r>
        <w:rPr>
          <w:color w:val="545453"/>
          <w:w w:val="90"/>
        </w:rPr>
        <w:t>the</w:t>
      </w:r>
      <w:r>
        <w:rPr>
          <w:color w:val="545453"/>
          <w:spacing w:val="-5"/>
          <w:w w:val="90"/>
        </w:rPr>
        <w:t> </w:t>
      </w:r>
      <w:r>
        <w:rPr>
          <w:color w:val="545453"/>
          <w:w w:val="90"/>
        </w:rPr>
        <w:t>amount</w:t>
      </w:r>
      <w:r>
        <w:rPr>
          <w:color w:val="545453"/>
          <w:spacing w:val="-5"/>
          <w:w w:val="90"/>
        </w:rPr>
        <w:t> </w:t>
      </w:r>
      <w:r>
        <w:rPr>
          <w:color w:val="545453"/>
          <w:w w:val="90"/>
        </w:rPr>
        <w:t>of</w:t>
      </w:r>
      <w:r>
        <w:rPr>
          <w:color w:val="545453"/>
          <w:spacing w:val="-5"/>
          <w:w w:val="90"/>
        </w:rPr>
        <w:t> </w:t>
      </w:r>
      <w:r>
        <w:rPr>
          <w:color w:val="545453"/>
          <w:w w:val="90"/>
        </w:rPr>
        <w:t>dry</w:t>
      </w:r>
      <w:r>
        <w:rPr>
          <w:color w:val="545453"/>
          <w:spacing w:val="-5"/>
          <w:w w:val="90"/>
        </w:rPr>
        <w:t> </w:t>
      </w:r>
      <w:r>
        <w:rPr>
          <w:color w:val="545453"/>
          <w:w w:val="90"/>
        </w:rPr>
        <w:t>powder</w:t>
      </w:r>
      <w:r>
        <w:rPr>
          <w:color w:val="545453"/>
          <w:spacing w:val="-5"/>
          <w:w w:val="90"/>
        </w:rPr>
        <w:t> </w:t>
      </w:r>
      <w:r>
        <w:rPr>
          <w:color w:val="545453"/>
          <w:w w:val="90"/>
        </w:rPr>
        <w:t>with</w:t>
      </w:r>
      <w:r>
        <w:rPr>
          <w:color w:val="545453"/>
          <w:spacing w:val="-5"/>
          <w:w w:val="90"/>
        </w:rPr>
        <w:t> </w:t>
      </w:r>
      <w:r>
        <w:rPr>
          <w:color w:val="545453"/>
          <w:w w:val="90"/>
        </w:rPr>
        <w:t>institutional</w:t>
      </w:r>
      <w:r>
        <w:rPr>
          <w:color w:val="545453"/>
          <w:spacing w:val="-5"/>
          <w:w w:val="90"/>
        </w:rPr>
        <w:t> </w:t>
      </w:r>
      <w:r>
        <w:rPr>
          <w:color w:val="545453"/>
          <w:w w:val="90"/>
        </w:rPr>
        <w:t>investors</w:t>
      </w:r>
      <w:r>
        <w:rPr>
          <w:color w:val="545453"/>
          <w:spacing w:val="-5"/>
          <w:w w:val="90"/>
        </w:rPr>
        <w:t> </w:t>
      </w:r>
      <w:r>
        <w:rPr>
          <w:color w:val="545453"/>
          <w:w w:val="90"/>
        </w:rPr>
        <w:t>(PE/ </w:t>
      </w:r>
      <w:r>
        <w:rPr>
          <w:color w:val="545453"/>
          <w:w w:val="85"/>
        </w:rPr>
        <w:t>VCs)</w:t>
      </w:r>
      <w:r>
        <w:rPr>
          <w:color w:val="545453"/>
          <w:spacing w:val="-2"/>
          <w:w w:val="85"/>
        </w:rPr>
        <w:t> </w:t>
      </w:r>
      <w:r>
        <w:rPr>
          <w:color w:val="545453"/>
          <w:w w:val="85"/>
        </w:rPr>
        <w:t>has</w:t>
      </w:r>
      <w:r>
        <w:rPr>
          <w:color w:val="545453"/>
          <w:spacing w:val="-2"/>
          <w:w w:val="85"/>
        </w:rPr>
        <w:t> </w:t>
      </w:r>
      <w:r>
        <w:rPr>
          <w:color w:val="545453"/>
          <w:w w:val="85"/>
        </w:rPr>
        <w:t>increased</w:t>
      </w:r>
      <w:r>
        <w:rPr>
          <w:color w:val="545453"/>
          <w:spacing w:val="-2"/>
          <w:w w:val="85"/>
        </w:rPr>
        <w:t> </w:t>
      </w:r>
      <w:r>
        <w:rPr>
          <w:color w:val="545453"/>
          <w:w w:val="85"/>
        </w:rPr>
        <w:t>by</w:t>
      </w:r>
      <w:r>
        <w:rPr>
          <w:color w:val="545453"/>
          <w:spacing w:val="-2"/>
          <w:w w:val="85"/>
        </w:rPr>
        <w:t> </w:t>
      </w:r>
      <w:r>
        <w:rPr>
          <w:color w:val="545453"/>
          <w:w w:val="85"/>
        </w:rPr>
        <w:t>USD</w:t>
      </w:r>
      <w:r>
        <w:rPr>
          <w:color w:val="545453"/>
          <w:spacing w:val="-2"/>
          <w:w w:val="85"/>
        </w:rPr>
        <w:t> </w:t>
      </w:r>
      <w:r>
        <w:rPr>
          <w:color w:val="545453"/>
          <w:w w:val="85"/>
        </w:rPr>
        <w:t>3.2</w:t>
      </w:r>
      <w:r>
        <w:rPr>
          <w:color w:val="545453"/>
          <w:spacing w:val="-2"/>
          <w:w w:val="85"/>
        </w:rPr>
        <w:t> </w:t>
      </w:r>
      <w:r>
        <w:rPr>
          <w:color w:val="545453"/>
          <w:w w:val="85"/>
        </w:rPr>
        <w:t>Billion</w:t>
      </w:r>
      <w:r>
        <w:rPr>
          <w:color w:val="3BAD93"/>
          <w:w w:val="85"/>
        </w:rPr>
        <w:t>3</w:t>
      </w:r>
      <w:r>
        <w:rPr>
          <w:color w:val="3BAD93"/>
          <w:spacing w:val="-2"/>
          <w:w w:val="85"/>
        </w:rPr>
        <w:t> </w:t>
      </w:r>
      <w:r>
        <w:rPr>
          <w:color w:val="545453"/>
          <w:w w:val="85"/>
        </w:rPr>
        <w:t>in</w:t>
      </w:r>
      <w:r>
        <w:rPr>
          <w:color w:val="545453"/>
          <w:spacing w:val="-2"/>
          <w:w w:val="85"/>
        </w:rPr>
        <w:t> </w:t>
      </w:r>
      <w:r>
        <w:rPr>
          <w:color w:val="545453"/>
          <w:w w:val="85"/>
        </w:rPr>
        <w:t>the</w:t>
      </w:r>
      <w:r>
        <w:rPr>
          <w:color w:val="545453"/>
          <w:spacing w:val="-2"/>
          <w:w w:val="85"/>
        </w:rPr>
        <w:t> </w:t>
      </w:r>
      <w:r>
        <w:rPr>
          <w:color w:val="545453"/>
          <w:w w:val="85"/>
        </w:rPr>
        <w:t>last</w:t>
      </w:r>
      <w:r>
        <w:rPr>
          <w:color w:val="545453"/>
          <w:spacing w:val="-2"/>
          <w:w w:val="85"/>
        </w:rPr>
        <w:t> </w:t>
      </w:r>
      <w:r>
        <w:rPr>
          <w:color w:val="545453"/>
          <w:w w:val="85"/>
        </w:rPr>
        <w:t>6</w:t>
      </w:r>
      <w:r>
        <w:rPr>
          <w:color w:val="545453"/>
          <w:spacing w:val="-2"/>
          <w:w w:val="85"/>
        </w:rPr>
        <w:t> </w:t>
      </w:r>
      <w:r>
        <w:rPr>
          <w:color w:val="545453"/>
          <w:w w:val="85"/>
        </w:rPr>
        <w:t>months</w:t>
      </w:r>
      <w:r>
        <w:rPr>
          <w:color w:val="3BAD93"/>
          <w:w w:val="85"/>
        </w:rPr>
        <w:t>4</w:t>
      </w:r>
      <w:r>
        <w:rPr>
          <w:color w:val="545453"/>
          <w:w w:val="85"/>
        </w:rPr>
        <w:t>, indicating the potential flow of capital with improvement in </w:t>
      </w:r>
      <w:r>
        <w:rPr>
          <w:color w:val="545453"/>
          <w:w w:val="90"/>
        </w:rPr>
        <w:t>macroeconomic</w:t>
      </w:r>
      <w:r>
        <w:rPr>
          <w:color w:val="545453"/>
          <w:w w:val="90"/>
        </w:rPr>
        <w:t> fundamentals.</w:t>
      </w:r>
      <w:r>
        <w:rPr>
          <w:color w:val="545453"/>
          <w:w w:val="90"/>
        </w:rPr>
        <w:t> This</w:t>
      </w:r>
      <w:r>
        <w:rPr>
          <w:color w:val="545453"/>
          <w:w w:val="90"/>
        </w:rPr>
        <w:t> balanced</w:t>
      </w:r>
      <w:r>
        <w:rPr>
          <w:color w:val="545453"/>
          <w:w w:val="90"/>
        </w:rPr>
        <w:t> indicators </w:t>
      </w:r>
      <w:r>
        <w:rPr>
          <w:color w:val="545453"/>
          <w:w w:val="85"/>
        </w:rPr>
        <w:t>suggests,</w:t>
      </w:r>
      <w:r>
        <w:rPr>
          <w:color w:val="545453"/>
          <w:spacing w:val="-7"/>
          <w:w w:val="85"/>
        </w:rPr>
        <w:t> </w:t>
      </w:r>
      <w:r>
        <w:rPr>
          <w:color w:val="545453"/>
          <w:w w:val="85"/>
        </w:rPr>
        <w:t>the</w:t>
      </w:r>
      <w:r>
        <w:rPr>
          <w:color w:val="545453"/>
          <w:spacing w:val="-2"/>
          <w:w w:val="85"/>
        </w:rPr>
        <w:t> </w:t>
      </w:r>
      <w:r>
        <w:rPr>
          <w:color w:val="545453"/>
          <w:w w:val="85"/>
        </w:rPr>
        <w:t>future of Fintech will continue to be shaped by </w:t>
      </w:r>
      <w:r>
        <w:rPr>
          <w:color w:val="545453"/>
          <w:spacing w:val="-2"/>
        </w:rPr>
        <w:t>three</w:t>
      </w:r>
      <w:r>
        <w:rPr>
          <w:color w:val="545453"/>
          <w:spacing w:val="-14"/>
        </w:rPr>
        <w:t> </w:t>
      </w:r>
      <w:r>
        <w:rPr>
          <w:color w:val="545453"/>
          <w:spacing w:val="-2"/>
        </w:rPr>
        <w:t>kinds</w:t>
      </w:r>
      <w:r>
        <w:rPr>
          <w:color w:val="545453"/>
          <w:spacing w:val="-14"/>
        </w:rPr>
        <w:t> </w:t>
      </w:r>
      <w:r>
        <w:rPr>
          <w:color w:val="545453"/>
          <w:spacing w:val="-2"/>
        </w:rPr>
        <w:t>of</w:t>
      </w:r>
      <w:r>
        <w:rPr>
          <w:color w:val="545453"/>
          <w:spacing w:val="-14"/>
        </w:rPr>
        <w:t> </w:t>
      </w:r>
      <w:r>
        <w:rPr>
          <w:color w:val="545453"/>
          <w:spacing w:val="-2"/>
        </w:rPr>
        <w:t>themes</w:t>
      </w:r>
    </w:p>
    <w:p>
      <w:pPr>
        <w:pStyle w:val="BodyText"/>
        <w:spacing w:before="10"/>
        <w:rPr>
          <w:sz w:val="27"/>
        </w:rPr>
      </w:pPr>
      <w:r>
        <w:rPr/>
        <w:pict>
          <v:group style="position:absolute;margin-left:307.426025pt;margin-top:17.632378pt;width:242pt;height:34.950pt;mso-position-horizontal-relative:page;mso-position-vertical-relative:paragraph;z-index:-15728128;mso-wrap-distance-left:0;mso-wrap-distance-right:0" id="docshapegroup7" coordorigin="6149,353" coordsize="4840,699">
            <v:shape style="position:absolute;left:6148;top:352;width:4840;height:699" type="#_x0000_t75" id="docshape8" stroked="false">
              <v:imagedata r:id="rId9" o:title=""/>
            </v:shape>
            <v:shape style="position:absolute;left:6304;top:544;width:142;height:316" type="#_x0000_t75" id="docshape9" stroked="false">
              <v:imagedata r:id="rId10" o:title=""/>
            </v:shape>
            <v:shapetype id="_x0000_t202" o:spt="202" coordsize="21600,21600" path="m,l,21600r21600,l21600,xe">
              <v:stroke joinstyle="miter"/>
              <v:path gradientshapeok="t" o:connecttype="rect"/>
            </v:shapetype>
            <v:shape style="position:absolute;left:6148;top:352;width:4840;height:699" type="#_x0000_t202" id="docshape10" filled="false" stroked="false">
              <v:textbox inset="0,0,0,0">
                <w:txbxContent>
                  <w:p>
                    <w:pPr>
                      <w:spacing w:line="211" w:lineRule="auto" w:before="117"/>
                      <w:ind w:left="354" w:right="0" w:firstLine="0"/>
                      <w:jc w:val="left"/>
                      <w:rPr>
                        <w:sz w:val="21"/>
                      </w:rPr>
                    </w:pPr>
                    <w:r>
                      <w:rPr>
                        <w:color w:val="F3F3F3"/>
                        <w:spacing w:val="-6"/>
                        <w:sz w:val="21"/>
                      </w:rPr>
                      <w:t>Existing</w:t>
                    </w:r>
                    <w:r>
                      <w:rPr>
                        <w:color w:val="F3F3F3"/>
                        <w:spacing w:val="-11"/>
                        <w:sz w:val="21"/>
                      </w:rPr>
                      <w:t> </w:t>
                    </w:r>
                    <w:r>
                      <w:rPr>
                        <w:color w:val="F3F3F3"/>
                        <w:spacing w:val="-6"/>
                        <w:sz w:val="21"/>
                      </w:rPr>
                      <w:t>secular</w:t>
                    </w:r>
                    <w:r>
                      <w:rPr>
                        <w:color w:val="F3F3F3"/>
                        <w:spacing w:val="-11"/>
                        <w:sz w:val="21"/>
                      </w:rPr>
                      <w:t> </w:t>
                    </w:r>
                    <w:r>
                      <w:rPr>
                        <w:color w:val="F3F3F3"/>
                        <w:spacing w:val="-6"/>
                        <w:sz w:val="21"/>
                      </w:rPr>
                      <w:t>themes</w:t>
                    </w:r>
                    <w:r>
                      <w:rPr>
                        <w:color w:val="F3F3F3"/>
                        <w:spacing w:val="-10"/>
                        <w:sz w:val="21"/>
                      </w:rPr>
                      <w:t> </w:t>
                    </w:r>
                    <w:r>
                      <w:rPr>
                        <w:color w:val="F3F3F3"/>
                        <w:spacing w:val="-6"/>
                        <w:sz w:val="21"/>
                      </w:rPr>
                      <w:t>that</w:t>
                    </w:r>
                    <w:r>
                      <w:rPr>
                        <w:color w:val="F3F3F3"/>
                        <w:spacing w:val="-11"/>
                        <w:sz w:val="21"/>
                      </w:rPr>
                      <w:t> </w:t>
                    </w:r>
                    <w:r>
                      <w:rPr>
                        <w:color w:val="F3F3F3"/>
                        <w:spacing w:val="-6"/>
                        <w:sz w:val="21"/>
                      </w:rPr>
                      <w:t>will</w:t>
                    </w:r>
                    <w:r>
                      <w:rPr>
                        <w:color w:val="F3F3F3"/>
                        <w:spacing w:val="-11"/>
                        <w:sz w:val="21"/>
                      </w:rPr>
                      <w:t> </w:t>
                    </w:r>
                    <w:r>
                      <w:rPr>
                        <w:color w:val="F3F3F3"/>
                        <w:spacing w:val="-6"/>
                        <w:sz w:val="21"/>
                      </w:rPr>
                      <w:t>continue</w:t>
                    </w:r>
                    <w:r>
                      <w:rPr>
                        <w:color w:val="F3F3F3"/>
                        <w:spacing w:val="-10"/>
                        <w:sz w:val="21"/>
                      </w:rPr>
                      <w:t> </w:t>
                    </w:r>
                    <w:r>
                      <w:rPr>
                        <w:color w:val="F3F3F3"/>
                        <w:spacing w:val="-6"/>
                        <w:sz w:val="21"/>
                      </w:rPr>
                      <w:t>to </w:t>
                    </w:r>
                    <w:r>
                      <w:rPr>
                        <w:color w:val="F3F3F3"/>
                        <w:sz w:val="21"/>
                      </w:rPr>
                      <w:t>propel</w:t>
                    </w:r>
                    <w:r>
                      <w:rPr>
                        <w:color w:val="F3F3F3"/>
                        <w:spacing w:val="-17"/>
                        <w:sz w:val="21"/>
                      </w:rPr>
                      <w:t> </w:t>
                    </w:r>
                    <w:r>
                      <w:rPr>
                        <w:color w:val="F3F3F3"/>
                        <w:sz w:val="21"/>
                      </w:rPr>
                      <w:t>the</w:t>
                    </w:r>
                    <w:r>
                      <w:rPr>
                        <w:color w:val="F3F3F3"/>
                        <w:spacing w:val="-17"/>
                        <w:sz w:val="21"/>
                      </w:rPr>
                      <w:t> </w:t>
                    </w:r>
                    <w:r>
                      <w:rPr>
                        <w:color w:val="F3F3F3"/>
                        <w:sz w:val="21"/>
                      </w:rPr>
                      <w:t>Fintech</w:t>
                    </w:r>
                    <w:r>
                      <w:rPr>
                        <w:color w:val="F3F3F3"/>
                        <w:spacing w:val="-16"/>
                        <w:sz w:val="21"/>
                      </w:rPr>
                      <w:t> </w:t>
                    </w:r>
                    <w:r>
                      <w:rPr>
                        <w:color w:val="F3F3F3"/>
                        <w:sz w:val="21"/>
                      </w:rPr>
                      <w:t>growth</w:t>
                    </w:r>
                    <w:r>
                      <w:rPr>
                        <w:color w:val="F3F3F3"/>
                        <w:spacing w:val="-17"/>
                        <w:sz w:val="21"/>
                      </w:rPr>
                      <w:t> </w:t>
                    </w:r>
                    <w:r>
                      <w:rPr>
                        <w:color w:val="F3F3F3"/>
                        <w:sz w:val="21"/>
                      </w:rPr>
                      <w:t>story</w:t>
                    </w:r>
                  </w:p>
                </w:txbxContent>
              </v:textbox>
              <w10:wrap type="none"/>
            </v:shape>
            <w10:wrap type="topAndBottom"/>
          </v:group>
        </w:pict>
      </w:r>
      <w:r>
        <w:rPr/>
        <w:pict>
          <v:group style="position:absolute;margin-left:307.426025pt;margin-top:61.585354pt;width:242pt;height:34.950pt;mso-position-horizontal-relative:page;mso-position-vertical-relative:paragraph;z-index:-15727616;mso-wrap-distance-left:0;mso-wrap-distance-right:0" id="docshapegroup11" coordorigin="6149,1232" coordsize="4840,699">
            <v:shape style="position:absolute;left:6148;top:1231;width:4840;height:699" type="#_x0000_t75" id="docshape12" stroked="false">
              <v:imagedata r:id="rId11" o:title=""/>
            </v:shape>
            <v:shape style="position:absolute;left:6304;top:1423;width:142;height:316" type="#_x0000_t75" id="docshape13" stroked="false">
              <v:imagedata r:id="rId12" o:title=""/>
            </v:shape>
            <v:shape style="position:absolute;left:6148;top:1231;width:4840;height:699" type="#_x0000_t202" id="docshape14" filled="false" stroked="false">
              <v:textbox inset="0,0,0,0">
                <w:txbxContent>
                  <w:p>
                    <w:pPr>
                      <w:spacing w:line="211" w:lineRule="auto" w:before="117"/>
                      <w:ind w:left="354" w:right="0" w:firstLine="0"/>
                      <w:jc w:val="left"/>
                      <w:rPr>
                        <w:sz w:val="21"/>
                      </w:rPr>
                    </w:pPr>
                    <w:r>
                      <w:rPr>
                        <w:color w:val="F3F3F3"/>
                        <w:spacing w:val="-6"/>
                        <w:sz w:val="21"/>
                      </w:rPr>
                      <w:t>Emerging</w:t>
                    </w:r>
                    <w:r>
                      <w:rPr>
                        <w:color w:val="F3F3F3"/>
                        <w:spacing w:val="-10"/>
                        <w:sz w:val="21"/>
                      </w:rPr>
                      <w:t> </w:t>
                    </w:r>
                    <w:r>
                      <w:rPr>
                        <w:color w:val="F3F3F3"/>
                        <w:spacing w:val="-6"/>
                        <w:sz w:val="21"/>
                      </w:rPr>
                      <w:t>secular</w:t>
                    </w:r>
                    <w:r>
                      <w:rPr>
                        <w:color w:val="F3F3F3"/>
                        <w:spacing w:val="-10"/>
                        <w:sz w:val="21"/>
                      </w:rPr>
                      <w:t> </w:t>
                    </w:r>
                    <w:r>
                      <w:rPr>
                        <w:color w:val="F3F3F3"/>
                        <w:spacing w:val="-6"/>
                        <w:sz w:val="21"/>
                      </w:rPr>
                      <w:t>themes</w:t>
                    </w:r>
                    <w:r>
                      <w:rPr>
                        <w:color w:val="F3F3F3"/>
                        <w:spacing w:val="-10"/>
                        <w:sz w:val="21"/>
                      </w:rPr>
                      <w:t> </w:t>
                    </w:r>
                    <w:r>
                      <w:rPr>
                        <w:color w:val="F3F3F3"/>
                        <w:spacing w:val="-6"/>
                        <w:sz w:val="21"/>
                      </w:rPr>
                      <w:t>that</w:t>
                    </w:r>
                    <w:r>
                      <w:rPr>
                        <w:color w:val="F3F3F3"/>
                        <w:spacing w:val="-10"/>
                        <w:sz w:val="21"/>
                      </w:rPr>
                      <w:t> </w:t>
                    </w:r>
                    <w:r>
                      <w:rPr>
                        <w:color w:val="F3F3F3"/>
                        <w:spacing w:val="-6"/>
                        <w:sz w:val="21"/>
                      </w:rPr>
                      <w:t>will</w:t>
                    </w:r>
                    <w:r>
                      <w:rPr>
                        <w:color w:val="F3F3F3"/>
                        <w:spacing w:val="-10"/>
                        <w:sz w:val="21"/>
                      </w:rPr>
                      <w:t> </w:t>
                    </w:r>
                    <w:r>
                      <w:rPr>
                        <w:color w:val="F3F3F3"/>
                        <w:spacing w:val="-6"/>
                        <w:sz w:val="21"/>
                      </w:rPr>
                      <w:t>shape</w:t>
                    </w:r>
                    <w:r>
                      <w:rPr>
                        <w:color w:val="F3F3F3"/>
                        <w:spacing w:val="-10"/>
                        <w:sz w:val="21"/>
                      </w:rPr>
                      <w:t> </w:t>
                    </w:r>
                    <w:r>
                      <w:rPr>
                        <w:color w:val="F3F3F3"/>
                        <w:spacing w:val="-6"/>
                        <w:sz w:val="21"/>
                      </w:rPr>
                      <w:t>the </w:t>
                    </w:r>
                    <w:r>
                      <w:rPr>
                        <w:color w:val="F3F3F3"/>
                        <w:sz w:val="21"/>
                      </w:rPr>
                      <w:t>future</w:t>
                    </w:r>
                    <w:r>
                      <w:rPr>
                        <w:color w:val="F3F3F3"/>
                        <w:spacing w:val="-4"/>
                        <w:sz w:val="21"/>
                      </w:rPr>
                      <w:t> </w:t>
                    </w:r>
                    <w:r>
                      <w:rPr>
                        <w:color w:val="F3F3F3"/>
                        <w:sz w:val="21"/>
                      </w:rPr>
                      <w:t>landscape</w:t>
                    </w:r>
                    <w:r>
                      <w:rPr>
                        <w:color w:val="F3F3F3"/>
                        <w:spacing w:val="-5"/>
                        <w:sz w:val="21"/>
                      </w:rPr>
                      <w:t> </w:t>
                    </w:r>
                    <w:r>
                      <w:rPr>
                        <w:color w:val="F3F3F3"/>
                        <w:sz w:val="21"/>
                      </w:rPr>
                      <w:t>of</w:t>
                    </w:r>
                    <w:r>
                      <w:rPr>
                        <w:color w:val="F3F3F3"/>
                        <w:spacing w:val="-4"/>
                        <w:sz w:val="21"/>
                      </w:rPr>
                      <w:t> </w:t>
                    </w:r>
                    <w:r>
                      <w:rPr>
                        <w:color w:val="F3F3F3"/>
                        <w:sz w:val="21"/>
                      </w:rPr>
                      <w:t>Fintechs</w:t>
                    </w:r>
                  </w:p>
                </w:txbxContent>
              </v:textbox>
              <w10:wrap type="none"/>
            </v:shape>
            <w10:wrap type="topAndBottom"/>
          </v:group>
        </w:pict>
      </w:r>
      <w:r>
        <w:rPr/>
        <w:pict>
          <v:group style="position:absolute;margin-left:307.426025pt;margin-top:105.539383pt;width:242pt;height:34.950pt;mso-position-horizontal-relative:page;mso-position-vertical-relative:paragraph;z-index:-15727104;mso-wrap-distance-left:0;mso-wrap-distance-right:0" id="docshapegroup15" coordorigin="6149,2111" coordsize="4840,699">
            <v:shape style="position:absolute;left:6148;top:2110;width:4840;height:699" type="#_x0000_t75" id="docshape16" stroked="false">
              <v:imagedata r:id="rId13" o:title=""/>
            </v:shape>
            <v:shape style="position:absolute;left:6304;top:2274;width:142;height:316" type="#_x0000_t75" id="docshape17" stroked="false">
              <v:imagedata r:id="rId14" o:title=""/>
            </v:shape>
            <v:shape style="position:absolute;left:6148;top:2110;width:4840;height:699" type="#_x0000_t202" id="docshape18" filled="false" stroked="false">
              <v:textbox inset="0,0,0,0">
                <w:txbxContent>
                  <w:p>
                    <w:pPr>
                      <w:spacing w:line="232" w:lineRule="exact" w:before="93"/>
                      <w:ind w:left="354" w:right="0" w:firstLine="0"/>
                      <w:jc w:val="left"/>
                      <w:rPr>
                        <w:sz w:val="21"/>
                      </w:rPr>
                    </w:pPr>
                    <w:r>
                      <w:rPr>
                        <w:color w:val="F3F3F3"/>
                        <w:w w:val="90"/>
                        <w:sz w:val="21"/>
                      </w:rPr>
                      <w:t>Vertical-speciﬁc</w:t>
                    </w:r>
                    <w:r>
                      <w:rPr>
                        <w:color w:val="F3F3F3"/>
                        <w:spacing w:val="6"/>
                        <w:sz w:val="21"/>
                      </w:rPr>
                      <w:t> </w:t>
                    </w:r>
                    <w:r>
                      <w:rPr>
                        <w:color w:val="F3F3F3"/>
                        <w:w w:val="90"/>
                        <w:sz w:val="21"/>
                      </w:rPr>
                      <w:t>themes</w:t>
                    </w:r>
                    <w:r>
                      <w:rPr>
                        <w:color w:val="F3F3F3"/>
                        <w:spacing w:val="7"/>
                        <w:sz w:val="21"/>
                      </w:rPr>
                      <w:t> </w:t>
                    </w:r>
                    <w:r>
                      <w:rPr>
                        <w:color w:val="F3F3F3"/>
                        <w:w w:val="90"/>
                        <w:sz w:val="21"/>
                      </w:rPr>
                      <w:t>that</w:t>
                    </w:r>
                    <w:r>
                      <w:rPr>
                        <w:color w:val="F3F3F3"/>
                        <w:spacing w:val="6"/>
                        <w:sz w:val="21"/>
                      </w:rPr>
                      <w:t> </w:t>
                    </w:r>
                    <w:r>
                      <w:rPr>
                        <w:color w:val="F3F3F3"/>
                        <w:w w:val="90"/>
                        <w:sz w:val="21"/>
                      </w:rPr>
                      <w:t>will</w:t>
                    </w:r>
                    <w:r>
                      <w:rPr>
                        <w:color w:val="F3F3F3"/>
                        <w:spacing w:val="7"/>
                        <w:sz w:val="21"/>
                      </w:rPr>
                      <w:t> </w:t>
                    </w:r>
                    <w:r>
                      <w:rPr>
                        <w:color w:val="F3F3F3"/>
                        <w:spacing w:val="-2"/>
                        <w:w w:val="90"/>
                        <w:sz w:val="21"/>
                      </w:rPr>
                      <w:t>shape</w:t>
                    </w:r>
                  </w:p>
                  <w:p>
                    <w:pPr>
                      <w:spacing w:line="232" w:lineRule="exact" w:before="0"/>
                      <w:ind w:left="354" w:right="0" w:firstLine="0"/>
                      <w:jc w:val="left"/>
                      <w:rPr>
                        <w:sz w:val="21"/>
                      </w:rPr>
                    </w:pPr>
                    <w:r>
                      <w:rPr>
                        <w:color w:val="F3F3F3"/>
                        <w:w w:val="90"/>
                        <w:sz w:val="21"/>
                      </w:rPr>
                      <w:t>business</w:t>
                    </w:r>
                    <w:r>
                      <w:rPr>
                        <w:color w:val="F3F3F3"/>
                        <w:spacing w:val="16"/>
                        <w:sz w:val="21"/>
                      </w:rPr>
                      <w:t> </w:t>
                    </w:r>
                    <w:r>
                      <w:rPr>
                        <w:color w:val="F3F3F3"/>
                        <w:w w:val="90"/>
                        <w:sz w:val="21"/>
                      </w:rPr>
                      <w:t>models</w:t>
                    </w:r>
                    <w:r>
                      <w:rPr>
                        <w:color w:val="F3F3F3"/>
                        <w:spacing w:val="17"/>
                        <w:sz w:val="21"/>
                      </w:rPr>
                      <w:t> </w:t>
                    </w:r>
                    <w:r>
                      <w:rPr>
                        <w:color w:val="F3F3F3"/>
                        <w:w w:val="90"/>
                        <w:sz w:val="21"/>
                      </w:rPr>
                      <w:t>and</w:t>
                    </w:r>
                    <w:r>
                      <w:rPr>
                        <w:color w:val="F3F3F3"/>
                        <w:spacing w:val="17"/>
                        <w:sz w:val="21"/>
                      </w:rPr>
                      <w:t> </w:t>
                    </w:r>
                    <w:r>
                      <w:rPr>
                        <w:color w:val="F3F3F3"/>
                        <w:w w:val="90"/>
                        <w:sz w:val="21"/>
                      </w:rPr>
                      <w:t>operating</w:t>
                    </w:r>
                    <w:r>
                      <w:rPr>
                        <w:color w:val="F3F3F3"/>
                        <w:spacing w:val="16"/>
                        <w:sz w:val="21"/>
                      </w:rPr>
                      <w:t> </w:t>
                    </w:r>
                    <w:r>
                      <w:rPr>
                        <w:color w:val="F3F3F3"/>
                        <w:spacing w:val="-2"/>
                        <w:w w:val="90"/>
                        <w:sz w:val="21"/>
                      </w:rPr>
                      <w:t>models</w:t>
                    </w:r>
                  </w:p>
                </w:txbxContent>
              </v:textbox>
              <w10:wrap type="none"/>
            </v:shape>
            <w10:wrap type="topAndBottom"/>
          </v:group>
        </w:pict>
      </w:r>
    </w:p>
    <w:p>
      <w:pPr>
        <w:pStyle w:val="BodyText"/>
        <w:spacing w:before="3"/>
        <w:rPr>
          <w:sz w:val="13"/>
        </w:rPr>
      </w:pPr>
    </w:p>
    <w:p>
      <w:pPr>
        <w:pStyle w:val="BodyText"/>
        <w:spacing w:before="3"/>
        <w:rPr>
          <w:sz w:val="13"/>
        </w:rPr>
      </w:pPr>
    </w:p>
    <w:p>
      <w:pPr>
        <w:spacing w:after="0"/>
        <w:rPr>
          <w:sz w:val="13"/>
        </w:rPr>
        <w:sectPr>
          <w:type w:val="continuous"/>
          <w:pgSz w:w="11910" w:h="16840"/>
          <w:pgMar w:top="1620" w:bottom="280" w:left="560" w:right="380"/>
          <w:cols w:num="2" w:equalWidth="0">
            <w:col w:w="5245" w:space="171"/>
            <w:col w:w="5554"/>
          </w:cols>
        </w:sectPr>
      </w:pPr>
    </w:p>
    <w:p>
      <w:pPr>
        <w:pStyle w:val="BodyText"/>
      </w:pPr>
    </w:p>
    <w:p>
      <w:pPr>
        <w:pStyle w:val="BodyText"/>
        <w:spacing w:before="2"/>
        <w:rPr>
          <w:sz w:val="16"/>
        </w:rPr>
      </w:pPr>
    </w:p>
    <w:p>
      <w:pPr>
        <w:pStyle w:val="Heading6"/>
        <w:spacing w:line="244" w:lineRule="auto"/>
        <w:ind w:left="155" w:right="950"/>
      </w:pPr>
      <w:r>
        <w:rPr/>
        <w:pict>
          <v:group style="position:absolute;margin-left:33.888pt;margin-top:30.203362pt;width:520.0500pt;height:177.25pt;mso-position-horizontal-relative:page;mso-position-vertical-relative:paragraph;z-index:-17312768" id="docshapegroup19" coordorigin="678,604" coordsize="10401,3545">
            <v:shape style="position:absolute;left:677;top:848;width:10401;height:2042" type="#_x0000_t75" id="docshape20" stroked="false">
              <v:imagedata r:id="rId15" o:title=""/>
            </v:shape>
            <v:shape style="position:absolute;left:3660;top:1323;width:6150;height:263" id="docshape21" coordorigin="3660,1323" coordsize="6150,263" path="m3660,1586l6408,1586,6431,1586,6474,1584,6516,1577,6555,1567,6590,1552,6916,1367,6952,1350,6992,1337,7036,1329,7082,1325,7152,1323,9810,1327e" filled="false" stroked="true" strokeweight=".713pt" strokecolor="#a8aaad">
              <v:path arrowok="t"/>
              <v:stroke dashstyle="solid"/>
            </v:shape>
            <v:shape style="position:absolute;left:3631;top:1286;width:6237;height:330" id="docshape22" coordorigin="3631,1287" coordsize="6237,330" path="m3692,1586l3690,1574,3683,1565,3674,1558,3662,1556,3650,1558,3640,1565,3634,1574,3631,1586,3634,1598,3640,1608,3650,1614,3662,1617,3674,1614,3683,1608,3690,1598,3692,1586xm9868,1328l9798,1287,9798,1368,9868,1328xe" filled="true" fillcolor="#a8aaad" stroked="false">
              <v:path arrowok="t"/>
              <v:fill type="solid"/>
            </v:shape>
            <v:shape style="position:absolute;left:1172;top:1309;width:347;height:484" type="#_x0000_t75" id="docshape23" stroked="false">
              <v:imagedata r:id="rId16" o:title=""/>
            </v:shape>
            <v:shape style="position:absolute;left:4410;top:1185;width:771;height:778" id="docshape24" coordorigin="4410,1186" coordsize="771,778" path="m4795,1186l4718,1194,4645,1216,4580,1252,4523,1300,4476,1357,4441,1423,4418,1496,4410,1575,4418,1653,4441,1726,4476,1792,4523,1849,4580,1897,4645,1933,4718,1955,4795,1963,4816,1963,4906,1947,4972,1920,5030,1883,5081,1836,5123,1780,5154,1717,5174,1648,5181,1575,5174,1501,5154,1433,5123,1370,5082,1314,5031,1267,4973,1229,4908,1203,4838,1188,4795,1186xe" filled="true" fillcolor="#7fc45b" stroked="false">
              <v:path arrowok="t"/>
              <v:fill type="solid"/>
            </v:shape>
            <v:shape style="position:absolute;left:4410;top:1185;width:771;height:778" id="docshape25" coordorigin="4410,1186" coordsize="771,778" path="m5181,1575l5174,1648,5154,1717,5123,1780,5081,1836,5030,1883,4972,1920,4906,1947,4836,1961,4795,1963,4718,1955,4645,1933,4580,1897,4523,1849,4476,1792,4441,1726,4418,1653,4410,1575,4418,1496,4441,1423,4476,1357,4523,1300,4580,1252,4645,1216,4718,1194,4795,1186,4806,1186,4908,1203,4973,1229,5031,1267,5082,1314,5123,1370,5154,1433,5174,1501,5181,1575xe" filled="false" stroked="true" strokeweight="1pt" strokecolor="#f3f3f3">
              <v:path arrowok="t"/>
              <v:stroke dashstyle="solid"/>
            </v:shape>
            <v:shape style="position:absolute;left:8230;top:1052;width:514;height:514" id="docshape26" coordorigin="8230,1053" coordsize="514,514" path="m8487,1053l8419,1062,8358,1088,8306,1128,8265,1180,8240,1241,8230,1309,8240,1378,8265,1439,8306,1491,8358,1531,8419,1557,8487,1566,8555,1557,8617,1531,8669,1491,8709,1439,8735,1378,8744,1309,8735,1241,8709,1180,8669,1128,8617,1088,8555,1062,8487,1053xe" filled="true" fillcolor="#7fc45b" stroked="false">
              <v:path arrowok="t"/>
              <v:fill type="solid"/>
            </v:shape>
            <v:shape style="position:absolute;left:8230;top:1052;width:514;height:514" id="docshape27" coordorigin="8230,1053" coordsize="514,514" path="m8230,1309l8240,1241,8265,1180,8306,1128,8358,1088,8419,1062,8487,1053,8555,1062,8617,1088,8669,1128,8709,1180,8735,1241,8744,1309,8735,1378,8709,1439,8669,1491,8617,1531,8555,1557,8487,1566,8419,1557,8358,1531,8306,1491,8265,1439,8240,1378,8230,1309xe" filled="false" stroked="true" strokeweight="1pt" strokecolor="#f3f3f3">
              <v:path arrowok="t"/>
              <v:stroke dashstyle="solid"/>
            </v:shape>
            <v:shape style="position:absolute;left:3660;top:2199;width:6150;height:263" id="docshape28" coordorigin="3660,2200" coordsize="6150,263" path="m3660,2462l6408,2462,6431,2462,6474,2460,6516,2454,6555,2443,6590,2429,6916,2243,6952,2226,6992,2213,7036,2205,7082,2201,7152,2200,9810,2204e" filled="false" stroked="true" strokeweight=".713pt" strokecolor="#a8aaad">
              <v:path arrowok="t"/>
              <v:stroke dashstyle="solid"/>
            </v:shape>
            <v:shape style="position:absolute;left:3631;top:2163;width:6237;height:330" id="docshape29" coordorigin="3631,2163" coordsize="6237,330" path="m3692,2462l3690,2450,3683,2441,3674,2434,3662,2432,3650,2434,3640,2441,3634,2450,3631,2462,3634,2474,3640,2484,3650,2491,3662,2493,3674,2491,3683,2484,3690,2474,3692,2462xm9868,2204l9798,2163,9798,2244,9868,2204xe" filled="true" fillcolor="#a8aaad" stroked="false">
              <v:path arrowok="t"/>
              <v:fill type="solid"/>
            </v:shape>
            <v:shape style="position:absolute;left:1161;top:2275;width:370;height:360" type="#_x0000_t75" id="docshape30" stroked="false">
              <v:imagedata r:id="rId17" o:title=""/>
            </v:shape>
            <v:shape style="position:absolute;left:4601;top:2242;width:389;height:396" type="#_x0000_t75" id="docshape31" stroked="false">
              <v:imagedata r:id="rId18" o:title=""/>
            </v:shape>
            <v:shape style="position:absolute;left:4601;top:2242;width:389;height:396" id="docshape32" coordorigin="4601,2243" coordsize="389,396" path="m4601,2441l4616,2363,4658,2300,4720,2258,4795,2243,4871,2258,4933,2300,4975,2363,4990,2441,4975,2518,4933,2581,4871,2623,4795,2639,4720,2623,4658,2581,4616,2518,4601,2441xe" filled="false" stroked="true" strokeweight="1pt" strokecolor="#f3f3f3">
              <v:path arrowok="t"/>
              <v:stroke dashstyle="solid"/>
            </v:shape>
            <v:shape style="position:absolute;left:8164;top:1861;width:646;height:646" id="docshape33" coordorigin="8164,1862" coordsize="646,646" path="m8487,1862l8413,1870,8345,1894,8285,1933,8235,1983,8197,2042,8173,2110,8164,2184,8173,2258,8197,2326,8235,2386,8285,2436,8345,2474,8413,2499,8487,2507,8561,2499,8629,2474,8689,2436,8739,2386,8777,2326,8801,2258,8810,2184,8801,2110,8777,2042,8739,1983,8689,1933,8629,1894,8561,1870,8487,1862xe" filled="true" fillcolor="#12744e" stroked="false">
              <v:path arrowok="t"/>
              <v:fill type="solid"/>
            </v:shape>
            <v:shape style="position:absolute;left:8164;top:1861;width:646;height:646" id="docshape34" coordorigin="8164,1862" coordsize="646,646" path="m8164,2184l8173,2110,8197,2042,8235,1983,8285,1933,8345,1894,8413,1870,8487,1862,8561,1870,8629,1894,8689,1933,8739,1983,8777,2042,8801,2110,8810,2184,8801,2258,8777,2326,8739,2386,8689,2436,8629,2474,8561,2499,8487,2507,8413,2499,8345,2474,8285,2436,8235,2386,8197,2326,8173,2258,8164,2184xe" filled="false" stroked="true" strokeweight="1pt" strokecolor="#f3f3f3">
              <v:path arrowok="t"/>
              <v:stroke dashstyle="solid"/>
            </v:shape>
            <v:shape style="position:absolute;left:3660;top:2995;width:6150;height:263" id="docshape35" coordorigin="3660,2996" coordsize="6150,263" path="m3660,3259l6408,3259,6431,3259,6474,3256,6516,3250,6555,3239,6590,3225,6916,3039,6952,3022,6992,3009,7036,3001,7082,2998,7152,2996,9810,3000e" filled="false" stroked="true" strokeweight=".713pt" strokecolor="#a8aaad">
              <v:path arrowok="t"/>
              <v:stroke dashstyle="solid"/>
            </v:shape>
            <v:shape style="position:absolute;left:3631;top:2959;width:6237;height:330" id="docshape36" coordorigin="3631,2959" coordsize="6237,330" path="m3692,3259l3690,3247,3683,3237,3674,3230,3662,3228,3650,3230,3640,3237,3634,3247,3631,3259,3634,3271,3640,3280,3650,3287,3662,3289,3674,3287,3683,3280,3690,3271,3692,3259xm9868,3000l9798,2959,9798,3040,9868,3000xe" filled="true" fillcolor="#a8aaad" stroked="false">
              <v:path arrowok="t"/>
              <v:fill type="solid"/>
            </v:shape>
            <v:shape style="position:absolute;left:1185;top:3065;width:321;height:321" type="#_x0000_t75" id="docshape37" stroked="false">
              <v:imagedata r:id="rId19" o:title=""/>
            </v:shape>
            <v:shape style="position:absolute;left:4585;top:3044;width:420;height:420" id="docshape38" coordorigin="4585,3045" coordsize="420,420" path="m4795,3045l4729,3055,4671,3085,4626,3131,4596,3188,4585,3255,4596,3321,4626,3379,4671,3424,4729,3454,4795,3465,4862,3454,4919,3424,4965,3379,4995,3321,5005,3255,4995,3188,4965,3131,4919,3085,4862,3055,4795,3045xe" filled="true" fillcolor="#7fc45b" stroked="false">
              <v:path arrowok="t"/>
              <v:fill type="solid"/>
            </v:shape>
            <v:shape style="position:absolute;left:4585;top:3044;width:420;height:420" id="docshape39" coordorigin="4585,3045" coordsize="420,420" path="m4585,3255l4596,3188,4626,3131,4671,3085,4729,3055,4795,3045,4862,3055,4919,3085,4965,3131,4995,3188,5005,3255,4995,3321,4965,3379,4919,3424,4862,3454,4795,3465,4729,3454,4671,3424,4626,3379,4596,3321,4585,3255xe" filled="false" stroked="true" strokeweight="1pt" strokecolor="#f3f3f3">
              <v:path arrowok="t"/>
              <v:stroke dashstyle="solid"/>
            </v:shape>
            <v:shape style="position:absolute;left:8256;top:2761;width:461;height:468" id="docshape40" coordorigin="8257,2762" coordsize="461,468" path="m8487,2762l8414,2774,8351,2807,8301,2858,8269,2922,8257,2996,8269,3070,8301,3134,8351,3185,8414,3218,8487,3230,8560,3218,8623,3185,8673,3134,8706,3070,8718,2996,8706,2922,8673,2858,8623,2807,8560,2774,8487,2762xe" filled="true" fillcolor="#12744e" stroked="false">
              <v:path arrowok="t"/>
              <v:fill type="solid"/>
            </v:shape>
            <v:shape style="position:absolute;left:8256;top:2761;width:461;height:468" id="docshape41" coordorigin="8257,2762" coordsize="461,468" path="m8257,2996l8269,2922,8301,2858,8351,2807,8414,2774,8487,2762,8560,2774,8623,2807,8673,2858,8706,2922,8718,2996,8706,3070,8673,3134,8623,3185,8560,3218,8487,3230,8414,3218,8351,3185,8301,3134,8269,3070,8257,2996xe" filled="false" stroked="true" strokeweight="1pt" strokecolor="#f3f3f3">
              <v:path arrowok="t"/>
              <v:stroke dashstyle="solid"/>
            </v:shape>
            <v:shape style="position:absolute;left:3660;top:3732;width:6150;height:263" id="docshape42" coordorigin="3660,3732" coordsize="6150,263" path="m3660,3995l6408,3995,6431,3995,6474,3993,6516,3986,6555,3976,6590,3961,6916,3775,6952,3758,6992,3746,7036,3737,7082,3734,7152,3732,9810,3736e" filled="false" stroked="true" strokeweight=".713pt" strokecolor="#a8aaad">
              <v:path arrowok="t"/>
              <v:stroke dashstyle="solid"/>
            </v:shape>
            <v:shape style="position:absolute;left:3631;top:3695;width:6237;height:330" id="docshape43" coordorigin="3631,3696" coordsize="6237,330" path="m3692,3995l3690,3983,3683,3973,3674,3967,3662,3964,3650,3967,3640,3973,3634,3983,3631,3995,3634,4007,3640,4016,3650,4023,3662,4025,3674,4023,3683,4016,3690,4007,3692,3995xm9868,3736l9798,3696,9798,3777,9868,3736xe" filled="true" fillcolor="#a8aaad" stroked="false">
              <v:path arrowok="t"/>
              <v:fill type="solid"/>
            </v:shape>
            <v:shape style="position:absolute;left:4653;top:3859;width:284;height:289" type="#_x0000_t75" id="docshape44" stroked="false">
              <v:imagedata r:id="rId20" o:title=""/>
            </v:shape>
            <v:shape style="position:absolute;left:8303;top:3536;width:368;height:364" type="#_x0000_t75" id="docshape45" stroked="false">
              <v:imagedata r:id="rId21" o:title=""/>
            </v:shape>
            <v:shape style="position:absolute;left:8237;top:604;width:520;height:224" type="#_x0000_t202" id="docshape46" filled="false" stroked="false">
              <v:textbox inset="0,0,0,0">
                <w:txbxContent>
                  <w:p>
                    <w:pPr>
                      <w:spacing w:line="224" w:lineRule="exact" w:before="0"/>
                      <w:ind w:left="0" w:right="0" w:firstLine="0"/>
                      <w:jc w:val="left"/>
                      <w:rPr>
                        <w:rFonts w:ascii="Arial"/>
                        <w:b/>
                        <w:sz w:val="20"/>
                      </w:rPr>
                    </w:pPr>
                    <w:r>
                      <w:rPr>
                        <w:rFonts w:ascii="Arial"/>
                        <w:b/>
                        <w:color w:val="595A5C"/>
                        <w:spacing w:val="-8"/>
                        <w:sz w:val="20"/>
                      </w:rPr>
                      <w:t>FY</w:t>
                    </w:r>
                    <w:r>
                      <w:rPr>
                        <w:rFonts w:ascii="Arial"/>
                        <w:b/>
                        <w:color w:val="595A5C"/>
                        <w:spacing w:val="-6"/>
                        <w:sz w:val="20"/>
                      </w:rPr>
                      <w:t> </w:t>
                    </w:r>
                    <w:r>
                      <w:rPr>
                        <w:rFonts w:ascii="Arial"/>
                        <w:b/>
                        <w:color w:val="595A5C"/>
                        <w:spacing w:val="-5"/>
                        <w:sz w:val="20"/>
                      </w:rPr>
                      <w:t>25</w:t>
                    </w:r>
                  </w:p>
                </w:txbxContent>
              </v:textbox>
              <w10:wrap type="none"/>
            </v:shape>
            <v:shape style="position:absolute;left:4545;top:812;width:520;height:224" type="#_x0000_t202" id="docshape47" filled="false" stroked="false">
              <v:textbox inset="0,0,0,0">
                <w:txbxContent>
                  <w:p>
                    <w:pPr>
                      <w:spacing w:line="224" w:lineRule="exact" w:before="0"/>
                      <w:ind w:left="0" w:right="0" w:firstLine="0"/>
                      <w:jc w:val="left"/>
                      <w:rPr>
                        <w:rFonts w:ascii="Arial"/>
                        <w:b/>
                        <w:sz w:val="20"/>
                      </w:rPr>
                    </w:pPr>
                    <w:r>
                      <w:rPr>
                        <w:rFonts w:ascii="Arial"/>
                        <w:b/>
                        <w:color w:val="595A5C"/>
                        <w:spacing w:val="-8"/>
                        <w:sz w:val="20"/>
                      </w:rPr>
                      <w:t>FY</w:t>
                    </w:r>
                    <w:r>
                      <w:rPr>
                        <w:rFonts w:ascii="Arial"/>
                        <w:b/>
                        <w:color w:val="595A5C"/>
                        <w:spacing w:val="-6"/>
                        <w:sz w:val="20"/>
                      </w:rPr>
                      <w:t> </w:t>
                    </w:r>
                    <w:r>
                      <w:rPr>
                        <w:rFonts w:ascii="Arial"/>
                        <w:b/>
                        <w:color w:val="595A5C"/>
                        <w:spacing w:val="-5"/>
                        <w:sz w:val="20"/>
                      </w:rPr>
                      <w:t>21</w:t>
                    </w:r>
                  </w:p>
                </w:txbxContent>
              </v:textbox>
              <w10:wrap type="none"/>
            </v:shape>
            <v:shape style="position:absolute;left:8335;top:1200;width:347;height:202" type="#_x0000_t202" id="docshape48" filled="false" stroked="false">
              <v:textbox inset="0,0,0,0">
                <w:txbxContent>
                  <w:p>
                    <w:pPr>
                      <w:spacing w:line="201" w:lineRule="exact" w:before="0"/>
                      <w:ind w:left="0" w:right="0" w:firstLine="0"/>
                      <w:jc w:val="left"/>
                      <w:rPr>
                        <w:sz w:val="18"/>
                      </w:rPr>
                    </w:pPr>
                    <w:r>
                      <w:rPr>
                        <w:color w:val="585857"/>
                        <w:spacing w:val="-5"/>
                        <w:sz w:val="18"/>
                      </w:rPr>
                      <w:t>22%</w:t>
                    </w:r>
                  </w:p>
                </w:txbxContent>
              </v:textbox>
              <w10:wrap type="none"/>
            </v:shape>
            <v:shape style="position:absolute;left:1785;top:1406;width:973;height:247" type="#_x0000_t202" id="docshape49" filled="false" stroked="false">
              <v:textbox inset="0,0,0,0">
                <w:txbxContent>
                  <w:p>
                    <w:pPr>
                      <w:spacing w:line="246" w:lineRule="exact" w:before="0"/>
                      <w:ind w:left="0" w:right="0" w:firstLine="0"/>
                      <w:jc w:val="left"/>
                      <w:rPr>
                        <w:sz w:val="22"/>
                      </w:rPr>
                    </w:pPr>
                    <w:r>
                      <w:rPr>
                        <w:color w:val="585857"/>
                        <w:spacing w:val="-8"/>
                        <w:sz w:val="22"/>
                      </w:rPr>
                      <w:t>Payments</w:t>
                    </w:r>
                  </w:p>
                </w:txbxContent>
              </v:textbox>
              <w10:wrap type="none"/>
            </v:shape>
            <v:shape style="position:absolute;left:4632;top:1469;width:347;height:202" type="#_x0000_t202" id="docshape50" filled="false" stroked="false">
              <v:textbox inset="0,0,0,0">
                <w:txbxContent>
                  <w:p>
                    <w:pPr>
                      <w:spacing w:line="201" w:lineRule="exact" w:before="0"/>
                      <w:ind w:left="0" w:right="0" w:firstLine="0"/>
                      <w:jc w:val="left"/>
                      <w:rPr>
                        <w:sz w:val="18"/>
                      </w:rPr>
                    </w:pPr>
                    <w:r>
                      <w:rPr>
                        <w:color w:val="585857"/>
                        <w:spacing w:val="-5"/>
                        <w:sz w:val="18"/>
                      </w:rPr>
                      <w:t>50%</w:t>
                    </w:r>
                  </w:p>
                </w:txbxContent>
              </v:textbox>
              <w10:wrap type="none"/>
            </v:shape>
            <v:shape style="position:absolute;left:8351;top:2086;width:347;height:202" type="#_x0000_t202" id="docshape51" filled="false" stroked="false">
              <v:textbox inset="0,0,0,0">
                <w:txbxContent>
                  <w:p>
                    <w:pPr>
                      <w:spacing w:line="201" w:lineRule="exact" w:before="0"/>
                      <w:ind w:left="0" w:right="0" w:firstLine="0"/>
                      <w:jc w:val="left"/>
                      <w:rPr>
                        <w:sz w:val="18"/>
                      </w:rPr>
                    </w:pPr>
                    <w:r>
                      <w:rPr>
                        <w:color w:val="FFFFFF"/>
                        <w:spacing w:val="-5"/>
                        <w:sz w:val="18"/>
                      </w:rPr>
                      <w:t>35%</w:t>
                    </w:r>
                  </w:p>
                </w:txbxContent>
              </v:textbox>
              <w10:wrap type="none"/>
            </v:shape>
            <v:shape style="position:absolute;left:1785;top:2313;width:805;height:247" type="#_x0000_t202" id="docshape52" filled="false" stroked="false">
              <v:textbox inset="0,0,0,0">
                <w:txbxContent>
                  <w:p>
                    <w:pPr>
                      <w:spacing w:line="246" w:lineRule="exact" w:before="0"/>
                      <w:ind w:left="0" w:right="0" w:firstLine="0"/>
                      <w:jc w:val="left"/>
                      <w:rPr>
                        <w:sz w:val="22"/>
                      </w:rPr>
                    </w:pPr>
                    <w:r>
                      <w:rPr>
                        <w:color w:val="585857"/>
                        <w:spacing w:val="-2"/>
                        <w:w w:val="90"/>
                        <w:sz w:val="22"/>
                      </w:rPr>
                      <w:t>Lending</w:t>
                    </w:r>
                  </w:p>
                </w:txbxContent>
              </v:textbox>
              <w10:wrap type="none"/>
            </v:shape>
            <v:shape style="position:absolute;left:4632;top:2344;width:347;height:202" type="#_x0000_t202" id="docshape53" filled="false" stroked="false">
              <v:textbox inset="0,0,0,0">
                <w:txbxContent>
                  <w:p>
                    <w:pPr>
                      <w:spacing w:line="201" w:lineRule="exact" w:before="0"/>
                      <w:ind w:left="0" w:right="0" w:firstLine="0"/>
                      <w:jc w:val="left"/>
                      <w:rPr>
                        <w:sz w:val="18"/>
                      </w:rPr>
                    </w:pPr>
                    <w:r>
                      <w:rPr>
                        <w:color w:val="585857"/>
                        <w:spacing w:val="-5"/>
                        <w:sz w:val="18"/>
                      </w:rPr>
                      <w:t>13%</w:t>
                    </w:r>
                  </w:p>
                </w:txbxContent>
              </v:textbox>
              <w10:wrap type="none"/>
            </v:shape>
            <v:shape style="position:absolute;left:8335;top:2881;width:347;height:202" type="#_x0000_t202" id="docshape54" filled="false" stroked="false">
              <v:textbox inset="0,0,0,0">
                <w:txbxContent>
                  <w:p>
                    <w:pPr>
                      <w:spacing w:line="201" w:lineRule="exact" w:before="0"/>
                      <w:ind w:left="0" w:right="0" w:firstLine="0"/>
                      <w:jc w:val="left"/>
                      <w:rPr>
                        <w:sz w:val="18"/>
                      </w:rPr>
                    </w:pPr>
                    <w:r>
                      <w:rPr>
                        <w:color w:val="FFFFFF"/>
                        <w:spacing w:val="-5"/>
                        <w:sz w:val="18"/>
                      </w:rPr>
                      <w:t>18%</w:t>
                    </w:r>
                  </w:p>
                </w:txbxContent>
              </v:textbox>
              <w10:wrap type="none"/>
            </v:shape>
            <v:shape style="position:absolute;left:1785;top:3104;width:1635;height:247" type="#_x0000_t202" id="docshape55" filled="false" stroked="false">
              <v:textbox inset="0,0,0,0">
                <w:txbxContent>
                  <w:p>
                    <w:pPr>
                      <w:spacing w:line="246" w:lineRule="exact" w:before="0"/>
                      <w:ind w:left="0" w:right="0" w:firstLine="0"/>
                      <w:jc w:val="left"/>
                      <w:rPr>
                        <w:sz w:val="22"/>
                      </w:rPr>
                    </w:pPr>
                    <w:r>
                      <w:rPr>
                        <w:color w:val="585857"/>
                        <w:w w:val="90"/>
                        <w:sz w:val="22"/>
                      </w:rPr>
                      <w:t>Investment</w:t>
                    </w:r>
                    <w:r>
                      <w:rPr>
                        <w:color w:val="585857"/>
                        <w:spacing w:val="16"/>
                        <w:sz w:val="22"/>
                      </w:rPr>
                      <w:t> </w:t>
                    </w:r>
                    <w:r>
                      <w:rPr>
                        <w:color w:val="585857"/>
                        <w:spacing w:val="-4"/>
                        <w:w w:val="95"/>
                        <w:sz w:val="22"/>
                      </w:rPr>
                      <w:t>Tech</w:t>
                    </w:r>
                  </w:p>
                </w:txbxContent>
              </v:textbox>
              <w10:wrap type="none"/>
            </v:shape>
            <v:shape style="position:absolute;left:4635;top:3145;width:347;height:731" type="#_x0000_t202" id="docshape56" filled="false" stroked="false">
              <v:textbox inset="0,0,0,0">
                <w:txbxContent>
                  <w:p>
                    <w:pPr>
                      <w:spacing w:line="201" w:lineRule="exact" w:before="0"/>
                      <w:ind w:left="0" w:right="0" w:firstLine="0"/>
                      <w:jc w:val="left"/>
                      <w:rPr>
                        <w:sz w:val="18"/>
                      </w:rPr>
                    </w:pPr>
                    <w:r>
                      <w:rPr>
                        <w:color w:val="585857"/>
                        <w:spacing w:val="-5"/>
                        <w:sz w:val="18"/>
                      </w:rPr>
                      <w:t>15%</w:t>
                    </w:r>
                  </w:p>
                  <w:p>
                    <w:pPr>
                      <w:spacing w:line="240" w:lineRule="auto" w:before="10"/>
                      <w:rPr>
                        <w:sz w:val="26"/>
                      </w:rPr>
                    </w:pPr>
                  </w:p>
                  <w:p>
                    <w:pPr>
                      <w:spacing w:before="1"/>
                      <w:ind w:left="37" w:right="0" w:firstLine="0"/>
                      <w:jc w:val="left"/>
                      <w:rPr>
                        <w:sz w:val="18"/>
                      </w:rPr>
                    </w:pPr>
                    <w:r>
                      <w:rPr>
                        <w:color w:val="585857"/>
                        <w:spacing w:val="-5"/>
                        <w:sz w:val="18"/>
                      </w:rPr>
                      <w:t>6%</w:t>
                    </w:r>
                  </w:p>
                </w:txbxContent>
              </v:textbox>
              <w10:wrap type="none"/>
            </v:shape>
            <v:shape style="position:absolute;left:8335;top:3607;width:347;height:202" type="#_x0000_t202" id="docshape57" filled="false" stroked="false">
              <v:textbox inset="0,0,0,0">
                <w:txbxContent>
                  <w:p>
                    <w:pPr>
                      <w:spacing w:line="201" w:lineRule="exact" w:before="0"/>
                      <w:ind w:left="0" w:right="0" w:firstLine="0"/>
                      <w:jc w:val="left"/>
                      <w:rPr>
                        <w:sz w:val="18"/>
                      </w:rPr>
                    </w:pPr>
                    <w:r>
                      <w:rPr>
                        <w:color w:val="FFFFFF"/>
                        <w:spacing w:val="-5"/>
                        <w:sz w:val="18"/>
                      </w:rPr>
                      <w:t>10%</w:t>
                    </w:r>
                  </w:p>
                </w:txbxContent>
              </v:textbox>
              <w10:wrap type="none"/>
            </v:shape>
            <v:shape style="position:absolute;left:1785;top:3880;width:1377;height:247" type="#_x0000_t202" id="docshape58" filled="false" stroked="false">
              <v:textbox inset="0,0,0,0">
                <w:txbxContent>
                  <w:p>
                    <w:pPr>
                      <w:spacing w:line="246" w:lineRule="exact" w:before="0"/>
                      <w:ind w:left="0" w:right="0" w:firstLine="0"/>
                      <w:jc w:val="left"/>
                      <w:rPr>
                        <w:sz w:val="22"/>
                      </w:rPr>
                    </w:pPr>
                    <w:r>
                      <w:rPr>
                        <w:color w:val="585857"/>
                        <w:w w:val="90"/>
                        <w:sz w:val="22"/>
                      </w:rPr>
                      <w:t>Daily</w:t>
                    </w:r>
                    <w:r>
                      <w:rPr>
                        <w:color w:val="585857"/>
                        <w:spacing w:val="8"/>
                        <w:sz w:val="22"/>
                      </w:rPr>
                      <w:t> </w:t>
                    </w:r>
                    <w:r>
                      <w:rPr>
                        <w:color w:val="585857"/>
                        <w:spacing w:val="-2"/>
                        <w:w w:val="95"/>
                        <w:sz w:val="22"/>
                      </w:rPr>
                      <w:t>Banking</w:t>
                    </w:r>
                  </w:p>
                </w:txbxContent>
              </v:textbox>
              <w10:wrap type="none"/>
            </v:shape>
            <w10:wrap type="none"/>
          </v:group>
        </w:pict>
      </w:r>
      <w:r>
        <w:rPr>
          <w:color w:val="3EAE93"/>
          <w:w w:val="90"/>
        </w:rPr>
        <w:t>Exhibit</w:t>
      </w:r>
      <w:r>
        <w:rPr>
          <w:color w:val="3EAE93"/>
          <w:spacing w:val="-12"/>
          <w:w w:val="90"/>
        </w:rPr>
        <w:t> </w:t>
      </w:r>
      <w:r>
        <w:rPr>
          <w:color w:val="3EAE93"/>
          <w:w w:val="90"/>
        </w:rPr>
        <w:t>1</w:t>
      </w:r>
      <w:r>
        <w:rPr>
          <w:color w:val="3EAE93"/>
          <w:spacing w:val="-11"/>
          <w:w w:val="90"/>
        </w:rPr>
        <w:t> </w:t>
      </w:r>
      <w:r>
        <w:rPr>
          <w:color w:val="3EAE93"/>
          <w:w w:val="85"/>
        </w:rPr>
        <w:t>-</w:t>
      </w:r>
      <w:r>
        <w:rPr>
          <w:color w:val="3EAE93"/>
          <w:spacing w:val="-8"/>
          <w:w w:val="85"/>
        </w:rPr>
        <w:t> </w:t>
      </w:r>
      <w:r>
        <w:rPr>
          <w:color w:val="3EAE93"/>
          <w:w w:val="90"/>
        </w:rPr>
        <w:t>Valuation</w:t>
      </w:r>
      <w:r>
        <w:rPr>
          <w:color w:val="3EAE93"/>
          <w:spacing w:val="-11"/>
          <w:w w:val="90"/>
        </w:rPr>
        <w:t> </w:t>
      </w:r>
      <w:r>
        <w:rPr>
          <w:color w:val="3EAE93"/>
          <w:w w:val="90"/>
        </w:rPr>
        <w:t>proﬁle</w:t>
      </w:r>
      <w:r>
        <w:rPr>
          <w:color w:val="3EAE93"/>
          <w:spacing w:val="-12"/>
          <w:w w:val="90"/>
        </w:rPr>
        <w:t> </w:t>
      </w:r>
      <w:r>
        <w:rPr>
          <w:color w:val="3EAE93"/>
          <w:w w:val="90"/>
        </w:rPr>
        <w:t>of</w:t>
      </w:r>
      <w:r>
        <w:rPr>
          <w:color w:val="3EAE93"/>
          <w:spacing w:val="-11"/>
          <w:w w:val="90"/>
        </w:rPr>
        <w:t> </w:t>
      </w:r>
      <w:r>
        <w:rPr>
          <w:color w:val="3EAE93"/>
          <w:w w:val="90"/>
        </w:rPr>
        <w:t>Fintech</w:t>
      </w:r>
      <w:r>
        <w:rPr>
          <w:color w:val="3EAE93"/>
          <w:spacing w:val="-11"/>
          <w:w w:val="90"/>
        </w:rPr>
        <w:t> </w:t>
      </w:r>
      <w:r>
        <w:rPr>
          <w:color w:val="3EAE93"/>
          <w:w w:val="90"/>
        </w:rPr>
        <w:t>to</w:t>
      </w:r>
      <w:r>
        <w:rPr>
          <w:color w:val="3EAE93"/>
          <w:spacing w:val="-12"/>
          <w:w w:val="90"/>
        </w:rPr>
        <w:t> </w:t>
      </w:r>
      <w:r>
        <w:rPr>
          <w:color w:val="3EAE93"/>
          <w:w w:val="90"/>
        </w:rPr>
        <w:t>tilt</w:t>
      </w:r>
      <w:r>
        <w:rPr>
          <w:color w:val="3EAE93"/>
          <w:spacing w:val="-11"/>
          <w:w w:val="90"/>
        </w:rPr>
        <w:t> </w:t>
      </w:r>
      <w:r>
        <w:rPr>
          <w:color w:val="3EAE93"/>
          <w:w w:val="90"/>
        </w:rPr>
        <w:t>towards</w:t>
      </w:r>
      <w:r>
        <w:rPr>
          <w:color w:val="3EAE93"/>
          <w:spacing w:val="-12"/>
          <w:w w:val="90"/>
        </w:rPr>
        <w:t> </w:t>
      </w:r>
      <w:r>
        <w:rPr>
          <w:color w:val="3EAE93"/>
          <w:w w:val="90"/>
        </w:rPr>
        <w:t>Lending</w:t>
      </w:r>
      <w:r>
        <w:rPr>
          <w:color w:val="3EAE93"/>
          <w:spacing w:val="-11"/>
          <w:w w:val="90"/>
        </w:rPr>
        <w:t> </w:t>
      </w:r>
      <w:r>
        <w:rPr>
          <w:color w:val="3EAE93"/>
          <w:w w:val="90"/>
        </w:rPr>
        <w:t>from</w:t>
      </w:r>
      <w:r>
        <w:rPr>
          <w:color w:val="3EAE93"/>
          <w:spacing w:val="-11"/>
          <w:w w:val="90"/>
        </w:rPr>
        <w:t> </w:t>
      </w:r>
      <w:r>
        <w:rPr>
          <w:color w:val="3EAE93"/>
          <w:w w:val="90"/>
        </w:rPr>
        <w:t>Payments</w:t>
      </w:r>
      <w:r>
        <w:rPr>
          <w:color w:val="3EAE93"/>
          <w:spacing w:val="-12"/>
          <w:w w:val="90"/>
        </w:rPr>
        <w:t> </w:t>
      </w:r>
      <w:r>
        <w:rPr>
          <w:color w:val="3EAE93"/>
          <w:w w:val="90"/>
        </w:rPr>
        <w:t>with</w:t>
      </w:r>
      <w:r>
        <w:rPr>
          <w:color w:val="3EAE93"/>
          <w:spacing w:val="-11"/>
          <w:w w:val="90"/>
        </w:rPr>
        <w:t> </w:t>
      </w:r>
      <w:r>
        <w:rPr>
          <w:color w:val="3EAE93"/>
          <w:w w:val="90"/>
        </w:rPr>
        <w:t>level</w:t>
      </w:r>
      <w:r>
        <w:rPr>
          <w:color w:val="3EAE93"/>
          <w:spacing w:val="-12"/>
          <w:w w:val="90"/>
        </w:rPr>
        <w:t> </w:t>
      </w:r>
      <w:r>
        <w:rPr>
          <w:color w:val="3EAE93"/>
          <w:w w:val="90"/>
        </w:rPr>
        <w:t>playing </w:t>
      </w:r>
      <w:r>
        <w:rPr>
          <w:color w:val="3EAE93"/>
        </w:rPr>
        <w:t>ﬁelds</w:t>
      </w:r>
      <w:r>
        <w:rPr>
          <w:color w:val="3EAE93"/>
          <w:spacing w:val="-6"/>
        </w:rPr>
        <w:t> </w:t>
      </w:r>
      <w:r>
        <w:rPr>
          <w:color w:val="3EAE93"/>
        </w:rPr>
        <w:t>in</w:t>
      </w:r>
      <w:r>
        <w:rPr>
          <w:color w:val="3EAE93"/>
          <w:spacing w:val="-6"/>
        </w:rPr>
        <w:t> </w:t>
      </w:r>
      <w:r>
        <w:rPr>
          <w:color w:val="3EAE93"/>
        </w:rPr>
        <w:t>data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r>
        <w:rPr/>
        <w:drawing>
          <wp:anchor distT="0" distB="0" distL="0" distR="0" allowOverlap="1" layoutInCell="1" locked="0" behindDoc="0" simplePos="0" relativeHeight="4">
            <wp:simplePos x="0" y="0"/>
            <wp:positionH relativeFrom="page">
              <wp:posOffset>752957</wp:posOffset>
            </wp:positionH>
            <wp:positionV relativeFrom="paragraph">
              <wp:posOffset>238475</wp:posOffset>
            </wp:positionV>
            <wp:extent cx="201607" cy="200025"/>
            <wp:effectExtent l="0" t="0" r="0" b="0"/>
            <wp:wrapTopAndBottom/>
            <wp:docPr id="1" name="image18.png"/>
            <wp:cNvGraphicFramePr>
              <a:graphicFrameLocks noChangeAspect="1"/>
            </wp:cNvGraphicFramePr>
            <a:graphic>
              <a:graphicData uri="http://schemas.openxmlformats.org/drawingml/2006/picture">
                <pic:pic>
                  <pic:nvPicPr>
                    <pic:cNvPr id="2" name="image18.png"/>
                    <pic:cNvPicPr/>
                  </pic:nvPicPr>
                  <pic:blipFill>
                    <a:blip r:embed="rId22" cstate="print"/>
                    <a:stretch>
                      <a:fillRect/>
                    </a:stretch>
                  </pic:blipFill>
                  <pic:spPr>
                    <a:xfrm>
                      <a:off x="0" y="0"/>
                      <a:ext cx="201607" cy="200025"/>
                    </a:xfrm>
                    <a:prstGeom prst="rect">
                      <a:avLst/>
                    </a:prstGeom>
                  </pic:spPr>
                </pic:pic>
              </a:graphicData>
            </a:graphic>
          </wp:anchor>
        </w:drawing>
      </w:r>
    </w:p>
    <w:p>
      <w:pPr>
        <w:pStyle w:val="BodyText"/>
        <w:spacing w:before="1"/>
        <w:rPr>
          <w:sz w:val="7"/>
        </w:rPr>
      </w:pPr>
    </w:p>
    <w:p>
      <w:pPr>
        <w:spacing w:after="0"/>
        <w:rPr>
          <w:sz w:val="7"/>
        </w:rPr>
        <w:sectPr>
          <w:type w:val="continuous"/>
          <w:pgSz w:w="11910" w:h="16840"/>
          <w:pgMar w:top="1620" w:bottom="280" w:left="560" w:right="380"/>
        </w:sectPr>
      </w:pPr>
    </w:p>
    <w:p>
      <w:pPr>
        <w:pStyle w:val="BodyText"/>
        <w:spacing w:before="7"/>
        <w:rPr>
          <w:sz w:val="23"/>
        </w:rPr>
      </w:pPr>
    </w:p>
    <w:p>
      <w:pPr>
        <w:spacing w:line="508" w:lineRule="auto" w:before="0"/>
        <w:ind w:left="1225" w:right="0" w:hanging="620"/>
        <w:jc w:val="left"/>
        <w:rPr>
          <w:sz w:val="22"/>
        </w:rPr>
      </w:pPr>
      <w:r>
        <w:rPr/>
        <w:drawing>
          <wp:anchor distT="0" distB="0" distL="0" distR="0" allowOverlap="1" layoutInCell="1" locked="0" behindDoc="0" simplePos="0" relativeHeight="15734272">
            <wp:simplePos x="0" y="0"/>
            <wp:positionH relativeFrom="page">
              <wp:posOffset>753252</wp:posOffset>
            </wp:positionH>
            <wp:positionV relativeFrom="paragraph">
              <wp:posOffset>496798</wp:posOffset>
            </wp:positionV>
            <wp:extent cx="202653" cy="206044"/>
            <wp:effectExtent l="0" t="0" r="0" b="0"/>
            <wp:wrapNone/>
            <wp:docPr id="3" name="image19.png"/>
            <wp:cNvGraphicFramePr>
              <a:graphicFrameLocks noChangeAspect="1"/>
            </wp:cNvGraphicFramePr>
            <a:graphic>
              <a:graphicData uri="http://schemas.openxmlformats.org/drawingml/2006/picture">
                <pic:pic>
                  <pic:nvPicPr>
                    <pic:cNvPr id="4" name="image19.png"/>
                    <pic:cNvPicPr/>
                  </pic:nvPicPr>
                  <pic:blipFill>
                    <a:blip r:embed="rId23" cstate="print"/>
                    <a:stretch>
                      <a:fillRect/>
                    </a:stretch>
                  </pic:blipFill>
                  <pic:spPr>
                    <a:xfrm>
                      <a:off x="0" y="0"/>
                      <a:ext cx="202653" cy="206044"/>
                    </a:xfrm>
                    <a:prstGeom prst="rect">
                      <a:avLst/>
                    </a:prstGeom>
                  </pic:spPr>
                </pic:pic>
              </a:graphicData>
            </a:graphic>
          </wp:anchor>
        </w:drawing>
      </w:r>
      <w:r>
        <w:rPr>
          <w:position w:val="-10"/>
        </w:rPr>
        <w:drawing>
          <wp:inline distT="0" distB="0" distL="0" distR="0">
            <wp:extent cx="228023" cy="238533"/>
            <wp:effectExtent l="0" t="0" r="0" b="0"/>
            <wp:docPr id="5" name="image20.png"/>
            <wp:cNvGraphicFramePr>
              <a:graphicFrameLocks noChangeAspect="1"/>
            </wp:cNvGraphicFramePr>
            <a:graphic>
              <a:graphicData uri="http://schemas.openxmlformats.org/drawingml/2006/picture">
                <pic:pic>
                  <pic:nvPicPr>
                    <pic:cNvPr id="6" name="image20.png"/>
                    <pic:cNvPicPr/>
                  </pic:nvPicPr>
                  <pic:blipFill>
                    <a:blip r:embed="rId24" cstate="print"/>
                    <a:stretch>
                      <a:fillRect/>
                    </a:stretch>
                  </pic:blipFill>
                  <pic:spPr>
                    <a:xfrm>
                      <a:off x="0" y="0"/>
                      <a:ext cx="228023" cy="238533"/>
                    </a:xfrm>
                    <a:prstGeom prst="rect">
                      <a:avLst/>
                    </a:prstGeom>
                  </pic:spPr>
                </pic:pic>
              </a:graphicData>
            </a:graphic>
          </wp:inline>
        </w:drawing>
      </w:r>
      <w:r>
        <w:rPr>
          <w:position w:val="-10"/>
        </w:rPr>
      </w:r>
      <w:r>
        <w:rPr>
          <w:rFonts w:ascii="Times New Roman"/>
          <w:spacing w:val="34"/>
          <w:sz w:val="20"/>
        </w:rPr>
        <w:t>  </w:t>
      </w:r>
      <w:r>
        <w:rPr>
          <w:color w:val="585857"/>
          <w:sz w:val="22"/>
        </w:rPr>
        <w:t>Insurance </w:t>
      </w:r>
      <w:r>
        <w:rPr>
          <w:color w:val="585857"/>
          <w:spacing w:val="-4"/>
          <w:sz w:val="22"/>
        </w:rPr>
        <w:t>Saas</w:t>
      </w:r>
    </w:p>
    <w:p>
      <w:pPr>
        <w:spacing w:line="240" w:lineRule="auto" w:before="6"/>
        <w:rPr>
          <w:sz w:val="27"/>
        </w:rPr>
      </w:pPr>
      <w:r>
        <w:rPr/>
        <w:br w:type="column"/>
      </w:r>
      <w:r>
        <w:rPr>
          <w:sz w:val="27"/>
        </w:rPr>
      </w:r>
    </w:p>
    <w:p>
      <w:pPr>
        <w:spacing w:before="0"/>
        <w:ind w:left="606" w:right="0" w:firstLine="0"/>
        <w:jc w:val="left"/>
        <w:rPr>
          <w:sz w:val="18"/>
        </w:rPr>
      </w:pPr>
      <w:r>
        <w:rPr>
          <w:color w:val="585857"/>
          <w:spacing w:val="-5"/>
          <w:sz w:val="18"/>
        </w:rPr>
        <w:t>11%</w:t>
      </w:r>
    </w:p>
    <w:p>
      <w:pPr>
        <w:spacing w:before="89"/>
        <w:ind w:left="606" w:right="0" w:firstLine="0"/>
        <w:jc w:val="left"/>
        <w:rPr>
          <w:sz w:val="18"/>
        </w:rPr>
      </w:pPr>
      <w:r>
        <w:rPr/>
        <w:br w:type="column"/>
      </w:r>
      <w:r>
        <w:rPr>
          <w:color w:val="585857"/>
          <w:spacing w:val="-5"/>
          <w:sz w:val="18"/>
        </w:rPr>
        <w:t>10%</w:t>
      </w:r>
    </w:p>
    <w:p>
      <w:pPr>
        <w:pStyle w:val="BodyText"/>
        <w:spacing w:before="4"/>
        <w:rPr>
          <w:sz w:val="24"/>
        </w:rPr>
      </w:pPr>
    </w:p>
    <w:p>
      <w:pPr>
        <w:spacing w:before="0"/>
        <w:ind w:left="635" w:right="0" w:firstLine="0"/>
        <w:jc w:val="left"/>
        <w:rPr>
          <w:sz w:val="18"/>
        </w:rPr>
      </w:pPr>
      <w:r>
        <w:rPr/>
        <w:pict>
          <v:group style="position:absolute;margin-left:181.556pt;margin-top:-28.333534pt;width:311.850pt;height:31.2pt;mso-position-horizontal-relative:page;mso-position-vertical-relative:paragraph;z-index:-17312256" id="docshapegroup59" coordorigin="3631,-567" coordsize="6237,624">
            <v:shape style="position:absolute;left:3660;top:-382;width:6150;height:263" id="docshape60" coordorigin="3660,-381" coordsize="6150,263" path="m3660,-119l6408,-119,6431,-119,6474,-121,6516,-127,6555,-138,6590,-152,6916,-338,6952,-355,6992,-368,7036,-376,7082,-380,7152,-381,9810,-377e" filled="false" stroked="true" strokeweight=".713pt" strokecolor="#a8aaad">
              <v:path arrowok="t"/>
              <v:stroke dashstyle="solid"/>
            </v:shape>
            <v:shape style="position:absolute;left:3631;top:-418;width:6237;height:330" id="docshape61" coordorigin="3631,-418" coordsize="6237,330" path="m3692,-119l3690,-131,3683,-140,3674,-147,3662,-149,3650,-147,3640,-140,3634,-131,3631,-119,3634,-107,3640,-97,3650,-90,3662,-88,3674,-90,3683,-97,3690,-107,3692,-119xm9868,-377l9798,-418,9798,-337,9868,-377xe" filled="true" fillcolor="#a8aaad" stroked="false">
              <v:path arrowok="t"/>
              <v:fill type="solid"/>
            </v:shape>
            <v:shape style="position:absolute;left:4604;top:-326;width:383;height:383" type="#_x0000_t75" id="docshape62" stroked="false">
              <v:imagedata r:id="rId25" o:title=""/>
            </v:shape>
            <v:shape style="position:absolute;left:8305;top:-567;width:364;height:371" type="#_x0000_t75" id="docshape63" stroked="false">
              <v:imagedata r:id="rId26" o:title=""/>
            </v:shape>
            <w10:wrap type="none"/>
          </v:group>
        </w:pict>
      </w:r>
      <w:r>
        <w:rPr/>
        <w:pict>
          <v:group style="position:absolute;margin-left:181.556pt;margin-top:11.043166pt;width:311.850pt;height:27.25pt;mso-position-horizontal-relative:page;mso-position-vertical-relative:paragraph;z-index:15733760" id="docshapegroup64" coordorigin="3631,221" coordsize="6237,545">
            <v:shape style="position:absolute;left:3660;top:354;width:6150;height:263" id="docshape65" coordorigin="3660,355" coordsize="6150,263" path="m3660,618l6408,618,6431,618,6474,615,6516,609,6555,598,6590,584,6916,398,6952,381,6992,368,7036,360,7082,357,7152,355,9810,359e" filled="false" stroked="true" strokeweight=".713pt" strokecolor="#a8aaad">
              <v:path arrowok="t"/>
              <v:stroke dashstyle="solid"/>
            </v:shape>
            <v:shape style="position:absolute;left:3631;top:318;width:6237;height:330" id="docshape66" coordorigin="3631,318" coordsize="6237,330" path="m3692,618l3690,606,3683,596,3674,589,3662,587,3650,589,3640,596,3634,606,3631,618,3634,629,3640,639,3650,646,3662,648,3674,646,3683,639,3690,629,3692,618xm9868,359l9798,318,9798,399,9868,359xe" filled="true" fillcolor="#a8aaad" stroked="false">
              <v:path arrowok="t"/>
              <v:fill type="solid"/>
            </v:shape>
            <v:shape style="position:absolute;left:4663;top:502;width:263;height:263" type="#_x0000_t75" id="docshape67" stroked="false">
              <v:imagedata r:id="rId27" o:title=""/>
            </v:shape>
            <v:shape style="position:absolute;left:8354;top:220;width:265;height:272" type="#_x0000_t75" id="docshape68" stroked="false">
              <v:imagedata r:id="rId28" o:title=""/>
            </v:shape>
            <v:shape style="position:absolute;left:4696;top:332;width:253;height:202" type="#_x0000_t202" id="docshape69" filled="false" stroked="false">
              <v:textbox inset="0,0,0,0">
                <w:txbxContent>
                  <w:p>
                    <w:pPr>
                      <w:spacing w:line="201" w:lineRule="exact" w:before="0"/>
                      <w:ind w:left="0" w:right="0" w:firstLine="0"/>
                      <w:jc w:val="left"/>
                      <w:rPr>
                        <w:sz w:val="18"/>
                      </w:rPr>
                    </w:pPr>
                    <w:r>
                      <w:rPr>
                        <w:color w:val="585857"/>
                        <w:spacing w:val="-5"/>
                        <w:sz w:val="18"/>
                      </w:rPr>
                      <w:t>5%</w:t>
                    </w:r>
                  </w:p>
                </w:txbxContent>
              </v:textbox>
              <w10:wrap type="none"/>
            </v:shape>
            <w10:wrap type="none"/>
          </v:group>
        </w:pict>
      </w:r>
      <w:r>
        <w:rPr>
          <w:color w:val="585857"/>
          <w:spacing w:val="-5"/>
          <w:sz w:val="18"/>
        </w:rPr>
        <w:t>5%</w:t>
      </w:r>
    </w:p>
    <w:p>
      <w:pPr>
        <w:spacing w:after="0"/>
        <w:jc w:val="left"/>
        <w:rPr>
          <w:sz w:val="18"/>
        </w:rPr>
        <w:sectPr>
          <w:type w:val="continuous"/>
          <w:pgSz w:w="11910" w:h="16840"/>
          <w:pgMar w:top="1620" w:bottom="280" w:left="560" w:right="380"/>
          <w:cols w:num="3" w:equalWidth="0">
            <w:col w:w="2225" w:space="1252"/>
            <w:col w:w="973" w:space="2720"/>
            <w:col w:w="3800"/>
          </w:cols>
        </w:sectPr>
      </w:pPr>
    </w:p>
    <w:p>
      <w:pPr>
        <w:spacing w:line="167" w:lineRule="exact" w:before="0"/>
        <w:ind w:left="213" w:right="0" w:firstLine="0"/>
        <w:jc w:val="left"/>
        <w:rPr>
          <w:sz w:val="16"/>
        </w:rPr>
      </w:pPr>
      <w:r>
        <w:rPr/>
        <w:pict>
          <v:group style="position:absolute;margin-left:.5556pt;margin-top:794.387207pt;width:49.7pt;height:14.6pt;mso-position-horizontal-relative:page;mso-position-vertical-relative:page;z-index:15731200" id="docshapegroup70" coordorigin="11,15888" coordsize="994,292">
            <v:shape style="position:absolute;left:11;top:15887;width:994;height:292" id="docshape71" coordorigin="11,15888" coordsize="994,292" path="m894,15888l11,15888,11,16180,1005,16180,894,15888xe" filled="true" fillcolor="#3bad93" stroked="false">
              <v:path arrowok="t"/>
              <v:fill opacity="58982f" type="solid"/>
            </v:shape>
            <v:shape style="position:absolute;left:11;top:15887;width:994;height:292" type="#_x0000_t202" id="docshape72" filled="false" stroked="false">
              <v:textbox inset="0,0,0,0">
                <w:txbxContent>
                  <w:p>
                    <w:pPr>
                      <w:spacing w:before="73"/>
                      <w:ind w:left="0" w:right="209" w:firstLine="0"/>
                      <w:jc w:val="right"/>
                      <w:rPr>
                        <w:sz w:val="14"/>
                      </w:rPr>
                    </w:pPr>
                    <w:r>
                      <w:rPr>
                        <w:color w:val="FFFFFF"/>
                        <w:w w:val="82"/>
                        <w:sz w:val="14"/>
                      </w:rPr>
                      <w:t>1</w:t>
                    </w:r>
                  </w:p>
                </w:txbxContent>
              </v:textbox>
              <w10:wrap type="none"/>
            </v:shape>
            <w10:wrap type="none"/>
          </v:group>
        </w:pict>
      </w:r>
      <w:r>
        <w:rPr/>
        <w:pict>
          <v:group style="position:absolute;margin-left:344.715607pt;margin-top:801.025085pt;width:250.6pt;height:5pt;mso-position-horizontal-relative:page;mso-position-vertical-relative:page;z-index:15731712" id="docshapegroup73" coordorigin="6894,16021" coordsize="5012,100">
            <v:rect style="position:absolute;left:6984;top:16060;width:4922;height:20" id="docshape74" filled="true" fillcolor="#3bad93" stroked="false">
              <v:fill opacity="58982f" type="solid"/>
            </v:rect>
            <v:shape style="position:absolute;left:6904;top:16030;width:80;height:80" id="docshape75"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r>
        <w:rPr/>
        <w:drawing>
          <wp:anchor distT="0" distB="0" distL="0" distR="0" allowOverlap="1" layoutInCell="1" locked="0" behindDoc="1" simplePos="0" relativeHeight="486003200">
            <wp:simplePos x="0" y="0"/>
            <wp:positionH relativeFrom="page">
              <wp:posOffset>5587</wp:posOffset>
            </wp:positionH>
            <wp:positionV relativeFrom="page">
              <wp:posOffset>0</wp:posOffset>
            </wp:positionV>
            <wp:extent cx="559727" cy="989431"/>
            <wp:effectExtent l="0" t="0" r="0" b="0"/>
            <wp:wrapNone/>
            <wp:docPr id="7" name="image25.png"/>
            <wp:cNvGraphicFramePr>
              <a:graphicFrameLocks noChangeAspect="1"/>
            </wp:cNvGraphicFramePr>
            <a:graphic>
              <a:graphicData uri="http://schemas.openxmlformats.org/drawingml/2006/picture">
                <pic:pic>
                  <pic:nvPicPr>
                    <pic:cNvPr id="8" name="image25.png"/>
                    <pic:cNvPicPr/>
                  </pic:nvPicPr>
                  <pic:blipFill>
                    <a:blip r:embed="rId29" cstate="print"/>
                    <a:stretch>
                      <a:fillRect/>
                    </a:stretch>
                  </pic:blipFill>
                  <pic:spPr>
                    <a:xfrm>
                      <a:off x="0" y="0"/>
                      <a:ext cx="559727" cy="989431"/>
                    </a:xfrm>
                    <a:prstGeom prst="rect">
                      <a:avLst/>
                    </a:prstGeom>
                  </pic:spPr>
                </pic:pic>
              </a:graphicData>
            </a:graphic>
          </wp:anchor>
        </w:drawing>
      </w:r>
      <w:r>
        <w:rPr>
          <w:color w:val="717171"/>
          <w:w w:val="90"/>
          <w:sz w:val="16"/>
        </w:rPr>
        <w:t>Source:</w:t>
      </w:r>
      <w:r>
        <w:rPr>
          <w:color w:val="717171"/>
          <w:spacing w:val="-2"/>
          <w:w w:val="90"/>
          <w:sz w:val="16"/>
        </w:rPr>
        <w:t> </w:t>
      </w:r>
      <w:r>
        <w:rPr>
          <w:color w:val="717171"/>
          <w:w w:val="90"/>
          <w:sz w:val="16"/>
        </w:rPr>
        <w:t>Capital</w:t>
      </w:r>
      <w:r>
        <w:rPr>
          <w:color w:val="717171"/>
          <w:spacing w:val="-2"/>
          <w:w w:val="90"/>
          <w:sz w:val="16"/>
        </w:rPr>
        <w:t> </w:t>
      </w:r>
      <w:r>
        <w:rPr>
          <w:color w:val="717171"/>
          <w:w w:val="90"/>
          <w:sz w:val="16"/>
        </w:rPr>
        <w:t>IQ,</w:t>
      </w:r>
      <w:r>
        <w:rPr>
          <w:color w:val="717171"/>
          <w:spacing w:val="-2"/>
          <w:w w:val="90"/>
          <w:sz w:val="16"/>
        </w:rPr>
        <w:t> </w:t>
      </w:r>
      <w:r>
        <w:rPr>
          <w:color w:val="717171"/>
          <w:w w:val="90"/>
          <w:sz w:val="16"/>
        </w:rPr>
        <w:t>Tracxn,</w:t>
      </w:r>
      <w:r>
        <w:rPr>
          <w:color w:val="717171"/>
          <w:spacing w:val="-1"/>
          <w:w w:val="90"/>
          <w:sz w:val="16"/>
        </w:rPr>
        <w:t> </w:t>
      </w:r>
      <w:r>
        <w:rPr>
          <w:color w:val="717171"/>
          <w:w w:val="90"/>
          <w:sz w:val="16"/>
        </w:rPr>
        <w:t>Press</w:t>
      </w:r>
      <w:r>
        <w:rPr>
          <w:color w:val="717171"/>
          <w:spacing w:val="-2"/>
          <w:w w:val="90"/>
          <w:sz w:val="16"/>
        </w:rPr>
        <w:t> </w:t>
      </w:r>
      <w:r>
        <w:rPr>
          <w:color w:val="717171"/>
          <w:w w:val="90"/>
          <w:sz w:val="16"/>
        </w:rPr>
        <w:t>Search,</w:t>
      </w:r>
      <w:r>
        <w:rPr>
          <w:color w:val="717171"/>
          <w:spacing w:val="-2"/>
          <w:w w:val="90"/>
          <w:sz w:val="16"/>
        </w:rPr>
        <w:t> </w:t>
      </w:r>
      <w:r>
        <w:rPr>
          <w:color w:val="717171"/>
          <w:w w:val="90"/>
          <w:sz w:val="16"/>
        </w:rPr>
        <w:t>BCG</w:t>
      </w:r>
      <w:r>
        <w:rPr>
          <w:color w:val="717171"/>
          <w:spacing w:val="-2"/>
          <w:w w:val="90"/>
          <w:sz w:val="16"/>
        </w:rPr>
        <w:t> analysis.</w:t>
      </w:r>
    </w:p>
    <w:p>
      <w:pPr>
        <w:spacing w:line="180" w:lineRule="exact" w:before="0"/>
        <w:ind w:left="213" w:right="0" w:firstLine="0"/>
        <w:jc w:val="left"/>
        <w:rPr>
          <w:sz w:val="16"/>
        </w:rPr>
      </w:pPr>
      <w:r>
        <w:rPr>
          <w:color w:val="717171"/>
          <w:w w:val="85"/>
          <w:sz w:val="16"/>
        </w:rPr>
        <w:t>Notes:</w:t>
      </w:r>
      <w:r>
        <w:rPr>
          <w:color w:val="717171"/>
          <w:spacing w:val="5"/>
          <w:sz w:val="16"/>
        </w:rPr>
        <w:t> </w:t>
      </w:r>
      <w:r>
        <w:rPr>
          <w:color w:val="717171"/>
          <w:w w:val="85"/>
          <w:sz w:val="16"/>
        </w:rPr>
        <w:t>1.</w:t>
      </w:r>
      <w:r>
        <w:rPr>
          <w:color w:val="717171"/>
          <w:spacing w:val="5"/>
          <w:sz w:val="16"/>
        </w:rPr>
        <w:t> </w:t>
      </w:r>
      <w:r>
        <w:rPr>
          <w:color w:val="717171"/>
          <w:w w:val="85"/>
          <w:sz w:val="16"/>
        </w:rPr>
        <w:t>In</w:t>
      </w:r>
      <w:r>
        <w:rPr>
          <w:color w:val="717171"/>
          <w:spacing w:val="4"/>
          <w:sz w:val="16"/>
        </w:rPr>
        <w:t> </w:t>
      </w:r>
      <w:r>
        <w:rPr>
          <w:color w:val="717171"/>
          <w:w w:val="85"/>
          <w:sz w:val="16"/>
        </w:rPr>
        <w:t>case</w:t>
      </w:r>
      <w:r>
        <w:rPr>
          <w:color w:val="717171"/>
          <w:spacing w:val="4"/>
          <w:sz w:val="16"/>
        </w:rPr>
        <w:t> </w:t>
      </w:r>
      <w:r>
        <w:rPr>
          <w:color w:val="717171"/>
          <w:w w:val="85"/>
          <w:sz w:val="16"/>
        </w:rPr>
        <w:t>of</w:t>
      </w:r>
      <w:r>
        <w:rPr>
          <w:color w:val="717171"/>
          <w:spacing w:val="5"/>
          <w:sz w:val="16"/>
        </w:rPr>
        <w:t> </w:t>
      </w:r>
      <w:r>
        <w:rPr>
          <w:color w:val="717171"/>
          <w:w w:val="85"/>
          <w:sz w:val="16"/>
        </w:rPr>
        <w:t>listed</w:t>
      </w:r>
      <w:r>
        <w:rPr>
          <w:color w:val="717171"/>
          <w:spacing w:val="4"/>
          <w:sz w:val="16"/>
        </w:rPr>
        <w:t> </w:t>
      </w:r>
      <w:r>
        <w:rPr>
          <w:color w:val="717171"/>
          <w:w w:val="85"/>
          <w:sz w:val="16"/>
        </w:rPr>
        <w:t>companies,</w:t>
      </w:r>
      <w:r>
        <w:rPr>
          <w:color w:val="717171"/>
          <w:spacing w:val="5"/>
          <w:sz w:val="16"/>
        </w:rPr>
        <w:t> </w:t>
      </w:r>
      <w:r>
        <w:rPr>
          <w:color w:val="717171"/>
          <w:w w:val="85"/>
          <w:sz w:val="16"/>
        </w:rPr>
        <w:t>latest</w:t>
      </w:r>
      <w:r>
        <w:rPr>
          <w:color w:val="717171"/>
          <w:spacing w:val="4"/>
          <w:sz w:val="16"/>
        </w:rPr>
        <w:t> </w:t>
      </w:r>
      <w:r>
        <w:rPr>
          <w:color w:val="717171"/>
          <w:w w:val="85"/>
          <w:sz w:val="16"/>
        </w:rPr>
        <w:t>market</w:t>
      </w:r>
      <w:r>
        <w:rPr>
          <w:color w:val="717171"/>
          <w:spacing w:val="4"/>
          <w:sz w:val="16"/>
        </w:rPr>
        <w:t> </w:t>
      </w:r>
      <w:r>
        <w:rPr>
          <w:color w:val="717171"/>
          <w:w w:val="85"/>
          <w:sz w:val="16"/>
        </w:rPr>
        <w:t>capitalization</w:t>
      </w:r>
      <w:r>
        <w:rPr>
          <w:color w:val="717171"/>
          <w:spacing w:val="5"/>
          <w:sz w:val="16"/>
        </w:rPr>
        <w:t> </w:t>
      </w:r>
      <w:r>
        <w:rPr>
          <w:color w:val="717171"/>
          <w:w w:val="85"/>
          <w:sz w:val="16"/>
        </w:rPr>
        <w:t>is</w:t>
      </w:r>
      <w:r>
        <w:rPr>
          <w:color w:val="717171"/>
          <w:spacing w:val="4"/>
          <w:sz w:val="16"/>
        </w:rPr>
        <w:t> </w:t>
      </w:r>
      <w:r>
        <w:rPr>
          <w:color w:val="717171"/>
          <w:w w:val="85"/>
          <w:sz w:val="16"/>
        </w:rPr>
        <w:t>taken</w:t>
      </w:r>
      <w:r>
        <w:rPr>
          <w:color w:val="717171"/>
          <w:spacing w:val="5"/>
          <w:sz w:val="16"/>
        </w:rPr>
        <w:t> </w:t>
      </w:r>
      <w:r>
        <w:rPr>
          <w:color w:val="717171"/>
          <w:w w:val="85"/>
          <w:sz w:val="16"/>
        </w:rPr>
        <w:t>for</w:t>
      </w:r>
      <w:r>
        <w:rPr>
          <w:color w:val="717171"/>
          <w:spacing w:val="4"/>
          <w:sz w:val="16"/>
        </w:rPr>
        <w:t> </w:t>
      </w:r>
      <w:r>
        <w:rPr>
          <w:color w:val="717171"/>
          <w:w w:val="85"/>
          <w:sz w:val="16"/>
        </w:rPr>
        <w:t>valuation,</w:t>
      </w:r>
      <w:r>
        <w:rPr>
          <w:color w:val="717171"/>
          <w:spacing w:val="4"/>
          <w:sz w:val="16"/>
        </w:rPr>
        <w:t> </w:t>
      </w:r>
      <w:r>
        <w:rPr>
          <w:color w:val="717171"/>
          <w:w w:val="85"/>
          <w:sz w:val="16"/>
        </w:rPr>
        <w:t>for</w:t>
      </w:r>
      <w:r>
        <w:rPr>
          <w:color w:val="717171"/>
          <w:spacing w:val="5"/>
          <w:sz w:val="16"/>
        </w:rPr>
        <w:t> </w:t>
      </w:r>
      <w:r>
        <w:rPr>
          <w:color w:val="717171"/>
          <w:w w:val="85"/>
          <w:sz w:val="16"/>
        </w:rPr>
        <w:t>unlisted</w:t>
      </w:r>
      <w:r>
        <w:rPr>
          <w:color w:val="717171"/>
          <w:spacing w:val="4"/>
          <w:sz w:val="16"/>
        </w:rPr>
        <w:t> </w:t>
      </w:r>
      <w:r>
        <w:rPr>
          <w:color w:val="717171"/>
          <w:w w:val="85"/>
          <w:sz w:val="16"/>
        </w:rPr>
        <w:t>companies</w:t>
      </w:r>
      <w:r>
        <w:rPr>
          <w:color w:val="717171"/>
          <w:spacing w:val="5"/>
          <w:sz w:val="16"/>
        </w:rPr>
        <w:t> </w:t>
      </w:r>
      <w:r>
        <w:rPr>
          <w:color w:val="717171"/>
          <w:w w:val="85"/>
          <w:sz w:val="16"/>
        </w:rPr>
        <w:t>the</w:t>
      </w:r>
      <w:r>
        <w:rPr>
          <w:color w:val="717171"/>
          <w:spacing w:val="4"/>
          <w:sz w:val="16"/>
        </w:rPr>
        <w:t> </w:t>
      </w:r>
      <w:r>
        <w:rPr>
          <w:color w:val="717171"/>
          <w:w w:val="85"/>
          <w:sz w:val="16"/>
        </w:rPr>
        <w:t>valuation</w:t>
      </w:r>
      <w:r>
        <w:rPr>
          <w:color w:val="717171"/>
          <w:spacing w:val="5"/>
          <w:sz w:val="16"/>
        </w:rPr>
        <w:t> </w:t>
      </w:r>
      <w:r>
        <w:rPr>
          <w:color w:val="717171"/>
          <w:w w:val="85"/>
          <w:sz w:val="16"/>
        </w:rPr>
        <w:t>is</w:t>
      </w:r>
      <w:r>
        <w:rPr>
          <w:color w:val="717171"/>
          <w:spacing w:val="4"/>
          <w:sz w:val="16"/>
        </w:rPr>
        <w:t> </w:t>
      </w:r>
      <w:r>
        <w:rPr>
          <w:color w:val="717171"/>
          <w:w w:val="85"/>
          <w:sz w:val="16"/>
        </w:rPr>
        <w:t>per</w:t>
      </w:r>
      <w:r>
        <w:rPr>
          <w:color w:val="717171"/>
          <w:spacing w:val="4"/>
          <w:sz w:val="16"/>
        </w:rPr>
        <w:t> </w:t>
      </w:r>
      <w:r>
        <w:rPr>
          <w:color w:val="717171"/>
          <w:w w:val="85"/>
          <w:sz w:val="16"/>
        </w:rPr>
        <w:t>last</w:t>
      </w:r>
      <w:r>
        <w:rPr>
          <w:color w:val="717171"/>
          <w:spacing w:val="5"/>
          <w:sz w:val="16"/>
        </w:rPr>
        <w:t> </w:t>
      </w:r>
      <w:r>
        <w:rPr>
          <w:color w:val="717171"/>
          <w:w w:val="85"/>
          <w:sz w:val="16"/>
        </w:rPr>
        <w:t>funding</w:t>
      </w:r>
      <w:r>
        <w:rPr>
          <w:color w:val="717171"/>
          <w:spacing w:val="4"/>
          <w:sz w:val="16"/>
        </w:rPr>
        <w:t> </w:t>
      </w:r>
      <w:r>
        <w:rPr>
          <w:color w:val="717171"/>
          <w:spacing w:val="-2"/>
          <w:w w:val="85"/>
          <w:sz w:val="16"/>
        </w:rPr>
        <w:t>round;</w:t>
      </w:r>
    </w:p>
    <w:p>
      <w:pPr>
        <w:spacing w:line="184" w:lineRule="exact" w:before="0"/>
        <w:ind w:left="213" w:right="0" w:firstLine="0"/>
        <w:jc w:val="left"/>
        <w:rPr>
          <w:sz w:val="16"/>
        </w:rPr>
      </w:pPr>
      <w:r>
        <w:rPr>
          <w:color w:val="717171"/>
          <w:w w:val="85"/>
          <w:sz w:val="16"/>
        </w:rPr>
        <w:t>2.</w:t>
      </w:r>
      <w:r>
        <w:rPr>
          <w:color w:val="717171"/>
          <w:spacing w:val="-1"/>
          <w:sz w:val="16"/>
        </w:rPr>
        <w:t> </w:t>
      </w:r>
      <w:r>
        <w:rPr>
          <w:color w:val="717171"/>
          <w:w w:val="85"/>
          <w:sz w:val="16"/>
        </w:rPr>
        <w:t>2025</w:t>
      </w:r>
      <w:r>
        <w:rPr>
          <w:color w:val="717171"/>
          <w:spacing w:val="-1"/>
          <w:sz w:val="16"/>
        </w:rPr>
        <w:t> </w:t>
      </w:r>
      <w:r>
        <w:rPr>
          <w:color w:val="717171"/>
          <w:w w:val="85"/>
          <w:sz w:val="16"/>
        </w:rPr>
        <w:t>projections</w:t>
      </w:r>
      <w:r>
        <w:rPr>
          <w:color w:val="717171"/>
          <w:sz w:val="16"/>
        </w:rPr>
        <w:t> </w:t>
      </w:r>
      <w:r>
        <w:rPr>
          <w:color w:val="717171"/>
          <w:w w:val="85"/>
          <w:sz w:val="16"/>
        </w:rPr>
        <w:t>done</w:t>
      </w:r>
      <w:r>
        <w:rPr>
          <w:color w:val="717171"/>
          <w:spacing w:val="-1"/>
          <w:sz w:val="16"/>
        </w:rPr>
        <w:t> </w:t>
      </w:r>
      <w:r>
        <w:rPr>
          <w:color w:val="717171"/>
          <w:w w:val="85"/>
          <w:sz w:val="16"/>
        </w:rPr>
        <w:t>considering</w:t>
      </w:r>
      <w:r>
        <w:rPr>
          <w:color w:val="717171"/>
          <w:spacing w:val="-1"/>
          <w:sz w:val="16"/>
        </w:rPr>
        <w:t> </w:t>
      </w:r>
      <w:r>
        <w:rPr>
          <w:color w:val="717171"/>
          <w:w w:val="85"/>
          <w:sz w:val="16"/>
        </w:rPr>
        <w:t>the</w:t>
      </w:r>
      <w:r>
        <w:rPr>
          <w:color w:val="717171"/>
          <w:sz w:val="16"/>
        </w:rPr>
        <w:t> </w:t>
      </w:r>
      <w:r>
        <w:rPr>
          <w:color w:val="717171"/>
          <w:w w:val="85"/>
          <w:sz w:val="16"/>
        </w:rPr>
        <w:t>growth</w:t>
      </w:r>
      <w:r>
        <w:rPr>
          <w:color w:val="717171"/>
          <w:spacing w:val="-1"/>
          <w:sz w:val="16"/>
        </w:rPr>
        <w:t> </w:t>
      </w:r>
      <w:r>
        <w:rPr>
          <w:color w:val="717171"/>
          <w:w w:val="85"/>
          <w:sz w:val="16"/>
        </w:rPr>
        <w:t>rates</w:t>
      </w:r>
      <w:r>
        <w:rPr>
          <w:color w:val="717171"/>
          <w:spacing w:val="-1"/>
          <w:sz w:val="16"/>
        </w:rPr>
        <w:t> </w:t>
      </w:r>
      <w:r>
        <w:rPr>
          <w:color w:val="717171"/>
          <w:w w:val="85"/>
          <w:sz w:val="16"/>
        </w:rPr>
        <w:t>by</w:t>
      </w:r>
      <w:r>
        <w:rPr>
          <w:color w:val="717171"/>
          <w:sz w:val="16"/>
        </w:rPr>
        <w:t> </w:t>
      </w:r>
      <w:r>
        <w:rPr>
          <w:color w:val="717171"/>
          <w:w w:val="85"/>
          <w:sz w:val="16"/>
        </w:rPr>
        <w:t>segments</w:t>
      </w:r>
      <w:r>
        <w:rPr>
          <w:color w:val="717171"/>
          <w:spacing w:val="-1"/>
          <w:sz w:val="16"/>
        </w:rPr>
        <w:t> </w:t>
      </w:r>
      <w:r>
        <w:rPr>
          <w:color w:val="717171"/>
          <w:w w:val="85"/>
          <w:sz w:val="16"/>
        </w:rPr>
        <w:t>and</w:t>
      </w:r>
      <w:r>
        <w:rPr>
          <w:color w:val="717171"/>
          <w:spacing w:val="-1"/>
          <w:sz w:val="16"/>
        </w:rPr>
        <w:t> </w:t>
      </w:r>
      <w:r>
        <w:rPr>
          <w:color w:val="717171"/>
          <w:w w:val="85"/>
          <w:sz w:val="16"/>
        </w:rPr>
        <w:t>further</w:t>
      </w:r>
      <w:r>
        <w:rPr>
          <w:color w:val="717171"/>
          <w:sz w:val="16"/>
        </w:rPr>
        <w:t> </w:t>
      </w:r>
      <w:r>
        <w:rPr>
          <w:color w:val="717171"/>
          <w:w w:val="85"/>
          <w:sz w:val="16"/>
        </w:rPr>
        <w:t>expected</w:t>
      </w:r>
      <w:r>
        <w:rPr>
          <w:color w:val="717171"/>
          <w:spacing w:val="-1"/>
          <w:sz w:val="16"/>
        </w:rPr>
        <w:t> </w:t>
      </w:r>
      <w:r>
        <w:rPr>
          <w:color w:val="717171"/>
          <w:w w:val="85"/>
          <w:sz w:val="16"/>
        </w:rPr>
        <w:t>trends;</w:t>
      </w:r>
      <w:r>
        <w:rPr>
          <w:color w:val="717171"/>
          <w:spacing w:val="-1"/>
          <w:sz w:val="16"/>
        </w:rPr>
        <w:t> </w:t>
      </w:r>
      <w:r>
        <w:rPr>
          <w:color w:val="717171"/>
          <w:w w:val="85"/>
          <w:sz w:val="16"/>
        </w:rPr>
        <w:t>3.</w:t>
      </w:r>
      <w:r>
        <w:rPr>
          <w:color w:val="717171"/>
          <w:sz w:val="16"/>
        </w:rPr>
        <w:t> </w:t>
      </w:r>
      <w:r>
        <w:rPr>
          <w:color w:val="717171"/>
          <w:w w:val="85"/>
          <w:sz w:val="16"/>
        </w:rPr>
        <w:t>Total</w:t>
      </w:r>
      <w:r>
        <w:rPr>
          <w:color w:val="717171"/>
          <w:spacing w:val="-1"/>
          <w:sz w:val="16"/>
        </w:rPr>
        <w:t> </w:t>
      </w:r>
      <w:r>
        <w:rPr>
          <w:color w:val="717171"/>
          <w:w w:val="85"/>
          <w:sz w:val="16"/>
        </w:rPr>
        <w:t>ﬁntech</w:t>
      </w:r>
      <w:r>
        <w:rPr>
          <w:color w:val="717171"/>
          <w:spacing w:val="-1"/>
          <w:sz w:val="16"/>
        </w:rPr>
        <w:t> </w:t>
      </w:r>
      <w:r>
        <w:rPr>
          <w:color w:val="717171"/>
          <w:w w:val="85"/>
          <w:sz w:val="16"/>
        </w:rPr>
        <w:t>valuation</w:t>
      </w:r>
      <w:r>
        <w:rPr>
          <w:color w:val="717171"/>
          <w:sz w:val="16"/>
        </w:rPr>
        <w:t> </w:t>
      </w:r>
      <w:r>
        <w:rPr>
          <w:color w:val="717171"/>
          <w:w w:val="85"/>
          <w:sz w:val="16"/>
        </w:rPr>
        <w:t>in</w:t>
      </w:r>
      <w:r>
        <w:rPr>
          <w:color w:val="717171"/>
          <w:spacing w:val="-1"/>
          <w:sz w:val="16"/>
        </w:rPr>
        <w:t> </w:t>
      </w:r>
      <w:r>
        <w:rPr>
          <w:color w:val="717171"/>
          <w:w w:val="85"/>
          <w:sz w:val="16"/>
        </w:rPr>
        <w:t>FY</w:t>
      </w:r>
      <w:r>
        <w:rPr>
          <w:color w:val="717171"/>
          <w:spacing w:val="-1"/>
          <w:sz w:val="16"/>
        </w:rPr>
        <w:t> </w:t>
      </w:r>
      <w:r>
        <w:rPr>
          <w:color w:val="717171"/>
          <w:w w:val="85"/>
          <w:sz w:val="16"/>
        </w:rPr>
        <w:t>2021</w:t>
      </w:r>
      <w:r>
        <w:rPr>
          <w:color w:val="717171"/>
          <w:sz w:val="16"/>
        </w:rPr>
        <w:t> </w:t>
      </w:r>
      <w:r>
        <w:rPr>
          <w:color w:val="717171"/>
          <w:w w:val="85"/>
          <w:sz w:val="16"/>
        </w:rPr>
        <w:t>Rs</w:t>
      </w:r>
      <w:r>
        <w:rPr>
          <w:color w:val="717171"/>
          <w:spacing w:val="-1"/>
          <w:sz w:val="16"/>
        </w:rPr>
        <w:t> </w:t>
      </w:r>
      <w:r>
        <w:rPr>
          <w:color w:val="717171"/>
          <w:w w:val="85"/>
          <w:sz w:val="16"/>
        </w:rPr>
        <w:t>5.6</w:t>
      </w:r>
      <w:r>
        <w:rPr>
          <w:color w:val="717171"/>
          <w:spacing w:val="-1"/>
          <w:sz w:val="16"/>
        </w:rPr>
        <w:t> </w:t>
      </w:r>
      <w:r>
        <w:rPr>
          <w:color w:val="717171"/>
          <w:w w:val="85"/>
          <w:sz w:val="16"/>
        </w:rPr>
        <w:t>Lac</w:t>
      </w:r>
      <w:r>
        <w:rPr>
          <w:color w:val="717171"/>
          <w:sz w:val="16"/>
        </w:rPr>
        <w:t> </w:t>
      </w:r>
      <w:r>
        <w:rPr>
          <w:color w:val="717171"/>
          <w:spacing w:val="-5"/>
          <w:w w:val="85"/>
          <w:sz w:val="16"/>
        </w:rPr>
        <w:t>Cr,</w:t>
      </w:r>
    </w:p>
    <w:p>
      <w:pPr>
        <w:pStyle w:val="BodyText"/>
      </w:pPr>
    </w:p>
    <w:p>
      <w:pPr>
        <w:pStyle w:val="BodyText"/>
        <w:spacing w:before="2"/>
        <w:rPr>
          <w:sz w:val="21"/>
        </w:rPr>
      </w:pPr>
    </w:p>
    <w:p>
      <w:pPr>
        <w:pStyle w:val="ListParagraph"/>
        <w:numPr>
          <w:ilvl w:val="0"/>
          <w:numId w:val="1"/>
        </w:numPr>
        <w:tabs>
          <w:tab w:pos="381" w:val="left" w:leader="none"/>
        </w:tabs>
        <w:spacing w:line="179" w:lineRule="exact" w:before="1" w:after="0"/>
        <w:ind w:left="380" w:right="0" w:hanging="227"/>
        <w:jc w:val="left"/>
        <w:rPr>
          <w:sz w:val="16"/>
        </w:rPr>
      </w:pPr>
      <w:r>
        <w:rPr>
          <w:color w:val="989899"/>
          <w:w w:val="90"/>
          <w:sz w:val="16"/>
        </w:rPr>
        <w:t>Source:</w:t>
      </w:r>
      <w:r>
        <w:rPr>
          <w:color w:val="989899"/>
          <w:spacing w:val="-4"/>
          <w:sz w:val="16"/>
        </w:rPr>
        <w:t> </w:t>
      </w:r>
      <w:r>
        <w:rPr>
          <w:color w:val="989899"/>
          <w:w w:val="90"/>
          <w:sz w:val="16"/>
        </w:rPr>
        <w:t>BCG</w:t>
      </w:r>
      <w:r>
        <w:rPr>
          <w:color w:val="989899"/>
          <w:spacing w:val="1"/>
          <w:sz w:val="16"/>
        </w:rPr>
        <w:t> </w:t>
      </w:r>
      <w:r>
        <w:rPr>
          <w:color w:val="989899"/>
          <w:w w:val="90"/>
          <w:sz w:val="16"/>
        </w:rPr>
        <w:t>Fintech</w:t>
      </w:r>
      <w:r>
        <w:rPr>
          <w:color w:val="989899"/>
          <w:spacing w:val="1"/>
          <w:sz w:val="16"/>
        </w:rPr>
        <w:t> </w:t>
      </w:r>
      <w:r>
        <w:rPr>
          <w:color w:val="989899"/>
          <w:w w:val="90"/>
          <w:sz w:val="16"/>
        </w:rPr>
        <w:t>Control</w:t>
      </w:r>
      <w:r>
        <w:rPr>
          <w:color w:val="989899"/>
          <w:spacing w:val="2"/>
          <w:sz w:val="16"/>
        </w:rPr>
        <w:t> </w:t>
      </w:r>
      <w:r>
        <w:rPr>
          <w:color w:val="989899"/>
          <w:spacing w:val="-4"/>
          <w:w w:val="90"/>
          <w:sz w:val="16"/>
        </w:rPr>
        <w:t>Tower</w:t>
      </w:r>
    </w:p>
    <w:p>
      <w:pPr>
        <w:pStyle w:val="ListParagraph"/>
        <w:numPr>
          <w:ilvl w:val="0"/>
          <w:numId w:val="1"/>
        </w:numPr>
        <w:tabs>
          <w:tab w:pos="381" w:val="left" w:leader="none"/>
        </w:tabs>
        <w:spacing w:line="170" w:lineRule="exact" w:before="0" w:after="0"/>
        <w:ind w:left="380" w:right="0" w:hanging="227"/>
        <w:jc w:val="left"/>
        <w:rPr>
          <w:sz w:val="16"/>
        </w:rPr>
      </w:pPr>
      <w:r>
        <w:rPr>
          <w:color w:val="989899"/>
          <w:spacing w:val="-6"/>
          <w:sz w:val="16"/>
        </w:rPr>
        <w:t>Digital</w:t>
      </w:r>
      <w:r>
        <w:rPr>
          <w:color w:val="989899"/>
          <w:spacing w:val="-3"/>
          <w:sz w:val="16"/>
        </w:rPr>
        <w:t> </w:t>
      </w:r>
      <w:r>
        <w:rPr>
          <w:color w:val="989899"/>
          <w:spacing w:val="-6"/>
          <w:sz w:val="16"/>
        </w:rPr>
        <w:t>transactions</w:t>
      </w:r>
      <w:r>
        <w:rPr>
          <w:color w:val="989899"/>
          <w:spacing w:val="-3"/>
          <w:sz w:val="16"/>
        </w:rPr>
        <w:t> </w:t>
      </w:r>
      <w:r>
        <w:rPr>
          <w:color w:val="989899"/>
          <w:spacing w:val="-6"/>
          <w:sz w:val="16"/>
        </w:rPr>
        <w:t>include</w:t>
      </w:r>
      <w:r>
        <w:rPr>
          <w:color w:val="989899"/>
          <w:spacing w:val="-3"/>
          <w:sz w:val="16"/>
        </w:rPr>
        <w:t> </w:t>
      </w:r>
      <w:r>
        <w:rPr>
          <w:color w:val="989899"/>
          <w:spacing w:val="-6"/>
          <w:sz w:val="16"/>
        </w:rPr>
        <w:t>NEFT,</w:t>
      </w:r>
      <w:r>
        <w:rPr>
          <w:color w:val="989899"/>
          <w:spacing w:val="-14"/>
          <w:sz w:val="16"/>
        </w:rPr>
        <w:t> </w:t>
      </w:r>
      <w:r>
        <w:rPr>
          <w:color w:val="989899"/>
          <w:spacing w:val="-6"/>
          <w:sz w:val="16"/>
        </w:rPr>
        <w:t>IMPS</w:t>
      </w:r>
      <w:r>
        <w:rPr>
          <w:color w:val="989899"/>
          <w:spacing w:val="-3"/>
          <w:sz w:val="16"/>
        </w:rPr>
        <w:t> </w:t>
      </w:r>
      <w:r>
        <w:rPr>
          <w:color w:val="989899"/>
          <w:spacing w:val="-6"/>
          <w:sz w:val="16"/>
        </w:rPr>
        <w:t>and</w:t>
      </w:r>
      <w:r>
        <w:rPr>
          <w:color w:val="989899"/>
          <w:spacing w:val="-3"/>
          <w:sz w:val="16"/>
        </w:rPr>
        <w:t> </w:t>
      </w:r>
      <w:r>
        <w:rPr>
          <w:color w:val="989899"/>
          <w:spacing w:val="-6"/>
          <w:sz w:val="16"/>
        </w:rPr>
        <w:t>UPI;</w:t>
      </w:r>
      <w:r>
        <w:rPr>
          <w:color w:val="989899"/>
          <w:spacing w:val="-8"/>
          <w:sz w:val="16"/>
        </w:rPr>
        <w:t> </w:t>
      </w:r>
      <w:r>
        <w:rPr>
          <w:color w:val="989899"/>
          <w:spacing w:val="-6"/>
          <w:sz w:val="16"/>
        </w:rPr>
        <w:t>Source:</w:t>
      </w:r>
      <w:r>
        <w:rPr>
          <w:color w:val="989899"/>
          <w:spacing w:val="-7"/>
          <w:sz w:val="16"/>
        </w:rPr>
        <w:t> </w:t>
      </w:r>
      <w:r>
        <w:rPr>
          <w:color w:val="989899"/>
          <w:spacing w:val="-6"/>
          <w:sz w:val="16"/>
        </w:rPr>
        <w:t>RBI</w:t>
      </w:r>
    </w:p>
    <w:p>
      <w:pPr>
        <w:pStyle w:val="ListParagraph"/>
        <w:numPr>
          <w:ilvl w:val="0"/>
          <w:numId w:val="1"/>
        </w:numPr>
        <w:tabs>
          <w:tab w:pos="381" w:val="left" w:leader="none"/>
        </w:tabs>
        <w:spacing w:line="170" w:lineRule="exact" w:before="0" w:after="0"/>
        <w:ind w:left="380" w:right="0" w:hanging="227"/>
        <w:jc w:val="left"/>
        <w:rPr>
          <w:sz w:val="16"/>
        </w:rPr>
      </w:pPr>
      <w:r>
        <w:rPr>
          <w:color w:val="989899"/>
          <w:w w:val="90"/>
          <w:sz w:val="16"/>
        </w:rPr>
        <w:t>Source:</w:t>
      </w:r>
      <w:r>
        <w:rPr>
          <w:color w:val="989899"/>
          <w:spacing w:val="-5"/>
          <w:w w:val="90"/>
          <w:sz w:val="16"/>
        </w:rPr>
        <w:t> </w:t>
      </w:r>
      <w:r>
        <w:rPr>
          <w:color w:val="989899"/>
          <w:spacing w:val="-2"/>
          <w:sz w:val="16"/>
        </w:rPr>
        <w:t>Prequin</w:t>
      </w:r>
    </w:p>
    <w:p>
      <w:pPr>
        <w:pStyle w:val="ListParagraph"/>
        <w:numPr>
          <w:ilvl w:val="0"/>
          <w:numId w:val="1"/>
        </w:numPr>
        <w:tabs>
          <w:tab w:pos="381" w:val="left" w:leader="none"/>
        </w:tabs>
        <w:spacing w:line="179" w:lineRule="exact" w:before="0" w:after="0"/>
        <w:ind w:left="380" w:right="0" w:hanging="227"/>
        <w:jc w:val="left"/>
        <w:rPr>
          <w:sz w:val="16"/>
        </w:rPr>
      </w:pPr>
      <w:r>
        <w:rPr>
          <w:color w:val="989899"/>
          <w:w w:val="90"/>
          <w:sz w:val="16"/>
        </w:rPr>
        <w:t>Increase</w:t>
      </w:r>
      <w:r>
        <w:rPr>
          <w:color w:val="989899"/>
          <w:spacing w:val="-1"/>
          <w:w w:val="90"/>
          <w:sz w:val="16"/>
        </w:rPr>
        <w:t> </w:t>
      </w:r>
      <w:r>
        <w:rPr>
          <w:color w:val="989899"/>
          <w:w w:val="90"/>
          <w:sz w:val="16"/>
        </w:rPr>
        <w:t>is</w:t>
      </w:r>
      <w:r>
        <w:rPr>
          <w:color w:val="989899"/>
          <w:spacing w:val="-1"/>
          <w:w w:val="90"/>
          <w:sz w:val="16"/>
        </w:rPr>
        <w:t> </w:t>
      </w:r>
      <w:r>
        <w:rPr>
          <w:color w:val="989899"/>
          <w:w w:val="90"/>
          <w:sz w:val="16"/>
        </w:rPr>
        <w:t>counted</w:t>
      </w:r>
      <w:r>
        <w:rPr>
          <w:color w:val="989899"/>
          <w:spacing w:val="-1"/>
          <w:w w:val="90"/>
          <w:sz w:val="16"/>
        </w:rPr>
        <w:t> </w:t>
      </w:r>
      <w:r>
        <w:rPr>
          <w:color w:val="989899"/>
          <w:w w:val="90"/>
          <w:sz w:val="16"/>
        </w:rPr>
        <w:t>from</w:t>
      </w:r>
      <w:r>
        <w:rPr>
          <w:color w:val="989899"/>
          <w:spacing w:val="-1"/>
          <w:w w:val="90"/>
          <w:sz w:val="16"/>
        </w:rPr>
        <w:t> </w:t>
      </w:r>
      <w:r>
        <w:rPr>
          <w:color w:val="989899"/>
          <w:w w:val="90"/>
          <w:sz w:val="16"/>
        </w:rPr>
        <w:t>December</w:t>
      </w:r>
      <w:r>
        <w:rPr>
          <w:color w:val="989899"/>
          <w:spacing w:val="-1"/>
          <w:w w:val="90"/>
          <w:sz w:val="16"/>
        </w:rPr>
        <w:t> </w:t>
      </w:r>
      <w:r>
        <w:rPr>
          <w:color w:val="989899"/>
          <w:w w:val="90"/>
          <w:sz w:val="16"/>
        </w:rPr>
        <w:t>21</w:t>
      </w:r>
      <w:r>
        <w:rPr>
          <w:color w:val="989899"/>
          <w:spacing w:val="-1"/>
          <w:w w:val="90"/>
          <w:sz w:val="16"/>
        </w:rPr>
        <w:t> </w:t>
      </w:r>
      <w:r>
        <w:rPr>
          <w:color w:val="989899"/>
          <w:w w:val="90"/>
          <w:sz w:val="16"/>
        </w:rPr>
        <w:t>to</w:t>
      </w:r>
      <w:r>
        <w:rPr>
          <w:color w:val="989899"/>
          <w:spacing w:val="-1"/>
          <w:w w:val="90"/>
          <w:sz w:val="16"/>
        </w:rPr>
        <w:t> </w:t>
      </w:r>
      <w:r>
        <w:rPr>
          <w:color w:val="989899"/>
          <w:w w:val="90"/>
          <w:sz w:val="16"/>
        </w:rPr>
        <w:t>June</w:t>
      </w:r>
      <w:r>
        <w:rPr>
          <w:color w:val="989899"/>
          <w:spacing w:val="-1"/>
          <w:w w:val="90"/>
          <w:sz w:val="16"/>
        </w:rPr>
        <w:t> </w:t>
      </w:r>
      <w:r>
        <w:rPr>
          <w:color w:val="989899"/>
          <w:spacing w:val="-5"/>
          <w:w w:val="90"/>
          <w:sz w:val="16"/>
        </w:rPr>
        <w:t>22</w:t>
      </w:r>
    </w:p>
    <w:p>
      <w:pPr>
        <w:pStyle w:val="BodyText"/>
      </w:pPr>
    </w:p>
    <w:p>
      <w:pPr>
        <w:pStyle w:val="BodyText"/>
      </w:pPr>
    </w:p>
    <w:p>
      <w:pPr>
        <w:pStyle w:val="BodyText"/>
      </w:pPr>
    </w:p>
    <w:p>
      <w:pPr>
        <w:pStyle w:val="BodyText"/>
      </w:pPr>
    </w:p>
    <w:p>
      <w:pPr>
        <w:pStyle w:val="BodyText"/>
        <w:spacing w:before="8"/>
      </w:pPr>
    </w:p>
    <w:p>
      <w:pPr>
        <w:spacing w:before="0"/>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p>
    <w:p>
      <w:pPr>
        <w:pStyle w:val="BodyText"/>
      </w:pPr>
    </w:p>
    <w:p>
      <w:pPr>
        <w:pStyle w:val="Heading2"/>
        <w:spacing w:line="204" w:lineRule="auto"/>
        <w:ind w:left="155" w:right="950"/>
      </w:pPr>
      <w:r>
        <w:rPr>
          <w:color w:val="197C58"/>
          <w:w w:val="90"/>
        </w:rPr>
        <w:t>Secular themes that will shape the future of </w:t>
      </w:r>
      <w:r>
        <w:rPr>
          <w:color w:val="197C58"/>
        </w:rPr>
        <w:t>the</w:t>
      </w:r>
      <w:r>
        <w:rPr>
          <w:color w:val="197C58"/>
          <w:spacing w:val="-38"/>
        </w:rPr>
        <w:t> </w:t>
      </w:r>
      <w:r>
        <w:rPr>
          <w:color w:val="197C58"/>
        </w:rPr>
        <w:t>Fintechs</w:t>
      </w:r>
    </w:p>
    <w:p>
      <w:pPr>
        <w:pStyle w:val="BodyText"/>
        <w:spacing w:before="10"/>
        <w:rPr>
          <w:sz w:val="26"/>
        </w:rPr>
      </w:pPr>
    </w:p>
    <w:p>
      <w:pPr>
        <w:spacing w:after="0"/>
        <w:rPr>
          <w:sz w:val="26"/>
        </w:rPr>
        <w:sectPr>
          <w:pgSz w:w="11910" w:h="16840"/>
          <w:pgMar w:top="0" w:bottom="280" w:left="560" w:right="380"/>
        </w:sectPr>
      </w:pPr>
    </w:p>
    <w:p>
      <w:pPr>
        <w:pStyle w:val="Heading5"/>
        <w:numPr>
          <w:ilvl w:val="0"/>
          <w:numId w:val="2"/>
        </w:numPr>
        <w:tabs>
          <w:tab w:pos="373" w:val="left" w:leader="none"/>
        </w:tabs>
        <w:spacing w:line="208" w:lineRule="auto" w:before="122" w:after="0"/>
        <w:ind w:left="372" w:right="109" w:hanging="199"/>
        <w:jc w:val="left"/>
      </w:pPr>
      <w:r>
        <w:rPr>
          <w:color w:val="3BAD93"/>
        </w:rPr>
        <w:t>Existing</w:t>
      </w:r>
      <w:r>
        <w:rPr>
          <w:color w:val="3BAD93"/>
          <w:spacing w:val="-3"/>
        </w:rPr>
        <w:t> </w:t>
      </w:r>
      <w:r>
        <w:rPr>
          <w:color w:val="3BAD93"/>
        </w:rPr>
        <w:t>secular</w:t>
      </w:r>
      <w:r>
        <w:rPr>
          <w:color w:val="3BAD93"/>
          <w:spacing w:val="-3"/>
        </w:rPr>
        <w:t> </w:t>
      </w:r>
      <w:r>
        <w:rPr>
          <w:color w:val="3BAD93"/>
        </w:rPr>
        <w:t>themes</w:t>
      </w:r>
      <w:r>
        <w:rPr>
          <w:color w:val="3BAD93"/>
          <w:spacing w:val="-3"/>
        </w:rPr>
        <w:t> </w:t>
      </w:r>
      <w:r>
        <w:rPr>
          <w:color w:val="3BAD93"/>
        </w:rPr>
        <w:t>that</w:t>
      </w:r>
      <w:r>
        <w:rPr>
          <w:color w:val="3BAD93"/>
          <w:spacing w:val="-3"/>
        </w:rPr>
        <w:t> </w:t>
      </w:r>
      <w:r>
        <w:rPr>
          <w:color w:val="3BAD93"/>
        </w:rPr>
        <w:t>will</w:t>
      </w:r>
      <w:r>
        <w:rPr>
          <w:color w:val="3BAD93"/>
          <w:spacing w:val="-3"/>
        </w:rPr>
        <w:t> </w:t>
      </w:r>
      <w:r>
        <w:rPr>
          <w:color w:val="3BAD93"/>
        </w:rPr>
        <w:t>continue</w:t>
      </w:r>
      <w:r>
        <w:rPr>
          <w:color w:val="3BAD93"/>
        </w:rPr>
        <w:t> to propel the Fintech growth story</w:t>
      </w:r>
    </w:p>
    <w:p>
      <w:pPr>
        <w:pStyle w:val="BodyText"/>
        <w:rPr>
          <w:rFonts w:ascii="Arial"/>
          <w:b/>
          <w:sz w:val="21"/>
        </w:rPr>
      </w:pPr>
    </w:p>
    <w:p>
      <w:pPr>
        <w:pStyle w:val="ListParagraph"/>
        <w:numPr>
          <w:ilvl w:val="1"/>
          <w:numId w:val="2"/>
        </w:numPr>
        <w:tabs>
          <w:tab w:pos="373" w:val="left" w:leader="none"/>
        </w:tabs>
        <w:spacing w:line="244" w:lineRule="auto" w:before="1" w:after="0"/>
        <w:ind w:left="372" w:right="51" w:hanging="199"/>
        <w:jc w:val="both"/>
        <w:rPr>
          <w:sz w:val="20"/>
        </w:rPr>
      </w:pPr>
      <w:r>
        <w:rPr/>
        <w:pict>
          <v:group style="position:absolute;margin-left:39.741901pt;margin-top:11.381139pt;width:1.45pt;height:34pt;mso-position-horizontal-relative:page;mso-position-vertical-relative:paragraph;z-index:15736320" id="docshapegroup76" coordorigin="795,228" coordsize="29,680">
            <v:line style="position:absolute" from="809,323" to="809,852" stroked="true" strokeweight="1.417pt" strokecolor="#3bad93">
              <v:stroke dashstyle="dot"/>
            </v:line>
            <v:shape style="position:absolute;left:794;top:227;width:29;height:680" id="docshape77" coordorigin="795,228" coordsize="29,680" path="m823,893l819,883,809,878,799,883,795,893,799,903,809,907,819,903,823,893xm823,242l819,232,809,228,799,232,795,242,799,252,809,256,819,252,823,242xe" filled="true" fillcolor="#3bad93" stroked="false">
              <v:path arrowok="t"/>
              <v:fill type="solid"/>
            </v:shape>
            <w10:wrap type="none"/>
          </v:group>
        </w:pict>
      </w:r>
      <w:r>
        <w:rPr>
          <w:rFonts w:ascii="Arial" w:hAnsi="Arial"/>
          <w:b/>
          <w:color w:val="545453"/>
          <w:sz w:val="20"/>
        </w:rPr>
        <w:t>Large addressable demand </w:t>
      </w:r>
      <w:r>
        <w:rPr>
          <w:color w:val="545453"/>
          <w:sz w:val="20"/>
        </w:rPr>
        <w:t>on the back of </w:t>
      </w:r>
      <w:r>
        <w:rPr>
          <w:color w:val="545453"/>
          <w:sz w:val="20"/>
        </w:rPr>
        <w:t>an</w:t>
      </w:r>
      <w:r>
        <w:rPr>
          <w:color w:val="545453"/>
          <w:sz w:val="20"/>
        </w:rPr>
        <w:t> </w:t>
      </w:r>
      <w:r>
        <w:rPr>
          <w:color w:val="545453"/>
          <w:w w:val="85"/>
          <w:sz w:val="20"/>
        </w:rPr>
        <w:t>expanding middle-class</w:t>
      </w:r>
      <w:r>
        <w:rPr>
          <w:color w:val="3BAD93"/>
          <w:w w:val="85"/>
          <w:sz w:val="20"/>
        </w:rPr>
        <w:t>5 </w:t>
      </w:r>
      <w:r>
        <w:rPr>
          <w:color w:val="545453"/>
          <w:w w:val="85"/>
          <w:sz w:val="20"/>
        </w:rPr>
        <w:t>(46% of all Indian households </w:t>
      </w:r>
      <w:r>
        <w:rPr>
          <w:color w:val="545453"/>
          <w:w w:val="85"/>
          <w:sz w:val="20"/>
        </w:rPr>
        <w:t>in</w:t>
      </w:r>
      <w:r>
        <w:rPr>
          <w:color w:val="545453"/>
          <w:w w:val="85"/>
          <w:sz w:val="20"/>
        </w:rPr>
        <w:t> 2025 vs. 37% in 2018)</w:t>
      </w:r>
      <w:r>
        <w:rPr>
          <w:color w:val="3BAD93"/>
          <w:w w:val="85"/>
          <w:sz w:val="20"/>
        </w:rPr>
        <w:t>6 </w:t>
      </w:r>
      <w:r>
        <w:rPr>
          <w:color w:val="545453"/>
          <w:w w:val="85"/>
          <w:sz w:val="20"/>
        </w:rPr>
        <w:t>and rising urbanization (~36% </w:t>
      </w:r>
      <w:r>
        <w:rPr>
          <w:color w:val="545453"/>
          <w:w w:val="85"/>
          <w:sz w:val="20"/>
        </w:rPr>
        <w:t>of</w:t>
      </w:r>
      <w:r>
        <w:rPr>
          <w:color w:val="545453"/>
          <w:w w:val="85"/>
          <w:sz w:val="20"/>
        </w:rPr>
        <w:t> </w:t>
      </w:r>
      <w:r>
        <w:rPr>
          <w:color w:val="545453"/>
          <w:w w:val="90"/>
          <w:sz w:val="20"/>
        </w:rPr>
        <w:t>the</w:t>
      </w:r>
      <w:r>
        <w:rPr>
          <w:color w:val="545453"/>
          <w:spacing w:val="-10"/>
          <w:w w:val="90"/>
          <w:sz w:val="20"/>
        </w:rPr>
        <w:t> </w:t>
      </w:r>
      <w:r>
        <w:rPr>
          <w:color w:val="545453"/>
          <w:w w:val="90"/>
          <w:sz w:val="20"/>
        </w:rPr>
        <w:t>population</w:t>
      </w:r>
      <w:r>
        <w:rPr>
          <w:color w:val="545453"/>
          <w:spacing w:val="-9"/>
          <w:w w:val="90"/>
          <w:sz w:val="20"/>
        </w:rPr>
        <w:t> </w:t>
      </w:r>
      <w:r>
        <w:rPr>
          <w:color w:val="545453"/>
          <w:w w:val="90"/>
          <w:sz w:val="20"/>
        </w:rPr>
        <w:t>in</w:t>
      </w:r>
      <w:r>
        <w:rPr>
          <w:color w:val="545453"/>
          <w:spacing w:val="-10"/>
          <w:w w:val="90"/>
          <w:sz w:val="20"/>
        </w:rPr>
        <w:t> </w:t>
      </w:r>
      <w:r>
        <w:rPr>
          <w:color w:val="545453"/>
          <w:w w:val="90"/>
          <w:sz w:val="20"/>
        </w:rPr>
        <w:t>urban</w:t>
      </w:r>
      <w:r>
        <w:rPr>
          <w:color w:val="545453"/>
          <w:spacing w:val="-9"/>
          <w:w w:val="90"/>
          <w:sz w:val="20"/>
        </w:rPr>
        <w:t> </w:t>
      </w:r>
      <w:r>
        <w:rPr>
          <w:color w:val="545453"/>
          <w:w w:val="90"/>
          <w:sz w:val="20"/>
        </w:rPr>
        <w:t>areas</w:t>
      </w:r>
      <w:r>
        <w:rPr>
          <w:color w:val="545453"/>
          <w:spacing w:val="-10"/>
          <w:w w:val="90"/>
          <w:sz w:val="20"/>
        </w:rPr>
        <w:t> </w:t>
      </w:r>
      <w:r>
        <w:rPr>
          <w:color w:val="545453"/>
          <w:w w:val="90"/>
          <w:sz w:val="20"/>
        </w:rPr>
        <w:t>in</w:t>
      </w:r>
      <w:r>
        <w:rPr>
          <w:color w:val="545453"/>
          <w:spacing w:val="-9"/>
          <w:w w:val="90"/>
          <w:sz w:val="20"/>
        </w:rPr>
        <w:t> </w:t>
      </w:r>
      <w:r>
        <w:rPr>
          <w:color w:val="545453"/>
          <w:w w:val="90"/>
          <w:sz w:val="20"/>
        </w:rPr>
        <w:t>2022</w:t>
      </w:r>
      <w:r>
        <w:rPr>
          <w:color w:val="545453"/>
          <w:spacing w:val="-10"/>
          <w:w w:val="90"/>
          <w:sz w:val="20"/>
        </w:rPr>
        <w:t> </w:t>
      </w:r>
      <w:r>
        <w:rPr>
          <w:color w:val="545453"/>
          <w:w w:val="90"/>
          <w:sz w:val="20"/>
        </w:rPr>
        <w:t>vs</w:t>
      </w:r>
      <w:r>
        <w:rPr>
          <w:color w:val="545453"/>
          <w:spacing w:val="-9"/>
          <w:w w:val="90"/>
          <w:sz w:val="20"/>
        </w:rPr>
        <w:t> </w:t>
      </w:r>
      <w:r>
        <w:rPr>
          <w:color w:val="545453"/>
          <w:w w:val="90"/>
          <w:sz w:val="20"/>
        </w:rPr>
        <w:t>33%</w:t>
      </w:r>
      <w:r>
        <w:rPr>
          <w:color w:val="545453"/>
          <w:spacing w:val="-10"/>
          <w:w w:val="90"/>
          <w:sz w:val="20"/>
        </w:rPr>
        <w:t> </w:t>
      </w:r>
      <w:r>
        <w:rPr>
          <w:color w:val="545453"/>
          <w:w w:val="90"/>
          <w:sz w:val="20"/>
        </w:rPr>
        <w:t>in</w:t>
      </w:r>
      <w:r>
        <w:rPr>
          <w:color w:val="545453"/>
          <w:spacing w:val="-9"/>
          <w:w w:val="90"/>
          <w:sz w:val="20"/>
        </w:rPr>
        <w:t> </w:t>
      </w:r>
      <w:r>
        <w:rPr>
          <w:color w:val="545453"/>
          <w:w w:val="90"/>
          <w:sz w:val="20"/>
        </w:rPr>
        <w:t>2017)</w:t>
      </w:r>
      <w:r>
        <w:rPr>
          <w:color w:val="3BAD93"/>
          <w:w w:val="90"/>
          <w:sz w:val="20"/>
        </w:rPr>
        <w:t>7</w:t>
      </w:r>
      <w:r>
        <w:rPr>
          <w:color w:val="545453"/>
          <w:w w:val="90"/>
          <w:sz w:val="20"/>
        </w:rPr>
        <w:t>.</w:t>
      </w:r>
    </w:p>
    <w:p>
      <w:pPr>
        <w:pStyle w:val="BodyText"/>
        <w:spacing w:before="3"/>
      </w:pPr>
    </w:p>
    <w:p>
      <w:pPr>
        <w:pStyle w:val="ListParagraph"/>
        <w:numPr>
          <w:ilvl w:val="1"/>
          <w:numId w:val="2"/>
        </w:numPr>
        <w:tabs>
          <w:tab w:pos="373" w:val="left" w:leader="none"/>
        </w:tabs>
        <w:spacing w:line="244" w:lineRule="auto" w:before="0" w:after="0"/>
        <w:ind w:left="372" w:right="56" w:hanging="199"/>
        <w:jc w:val="both"/>
        <w:rPr>
          <w:sz w:val="20"/>
        </w:rPr>
      </w:pPr>
      <w:r>
        <w:rPr/>
        <w:pict>
          <v:group style="position:absolute;margin-left:39.741901pt;margin-top:11.142139pt;width:1.45pt;height:34.85pt;mso-position-horizontal-relative:page;mso-position-vertical-relative:paragraph;z-index:15738880" id="docshapegroup78" coordorigin="795,223" coordsize="29,697">
            <v:line style="position:absolute" from="809,320" to="809,863" stroked="true" strokeweight="1.417pt" strokecolor="#3bad93">
              <v:stroke dashstyle="dot"/>
            </v:line>
            <v:shape style="position:absolute;left:794;top:222;width:29;height:697" id="docshape79" coordorigin="795,223" coordsize="29,697" path="m823,905l819,895,809,891,799,895,795,905,799,915,809,919,819,915,823,905xm823,237l819,227,809,223,799,227,795,237,799,247,809,251,819,247,823,237xe" filled="true" fillcolor="#3bad93" stroked="false">
              <v:path arrowok="t"/>
              <v:fill type="solid"/>
            </v:shape>
            <w10:wrap type="none"/>
          </v:group>
        </w:pict>
      </w:r>
      <w:r>
        <w:rPr>
          <w:rFonts w:ascii="Arial" w:hAnsi="Arial"/>
          <w:b/>
          <w:color w:val="545453"/>
          <w:sz w:val="20"/>
        </w:rPr>
        <w:t>Unprecedented</w:t>
      </w:r>
      <w:r>
        <w:rPr>
          <w:rFonts w:ascii="Arial" w:hAnsi="Arial"/>
          <w:b/>
          <w:color w:val="545453"/>
          <w:spacing w:val="-14"/>
          <w:sz w:val="20"/>
        </w:rPr>
        <w:t> </w:t>
      </w:r>
      <w:r>
        <w:rPr>
          <w:rFonts w:ascii="Arial" w:hAnsi="Arial"/>
          <w:b/>
          <w:color w:val="545453"/>
          <w:sz w:val="20"/>
        </w:rPr>
        <w:t>growth</w:t>
      </w:r>
      <w:r>
        <w:rPr>
          <w:rFonts w:ascii="Arial" w:hAnsi="Arial"/>
          <w:b/>
          <w:color w:val="545453"/>
          <w:spacing w:val="-14"/>
          <w:sz w:val="20"/>
        </w:rPr>
        <w:t> </w:t>
      </w:r>
      <w:r>
        <w:rPr>
          <w:rFonts w:ascii="Arial" w:hAnsi="Arial"/>
          <w:b/>
          <w:color w:val="545453"/>
          <w:sz w:val="20"/>
        </w:rPr>
        <w:t>in</w:t>
      </w:r>
      <w:r>
        <w:rPr>
          <w:rFonts w:ascii="Arial" w:hAnsi="Arial"/>
          <w:b/>
          <w:color w:val="545453"/>
          <w:spacing w:val="-14"/>
          <w:sz w:val="20"/>
        </w:rPr>
        <w:t> </w:t>
      </w:r>
      <w:r>
        <w:rPr>
          <w:rFonts w:ascii="Arial" w:hAnsi="Arial"/>
          <w:b/>
          <w:color w:val="545453"/>
          <w:sz w:val="20"/>
        </w:rPr>
        <w:t>data</w:t>
      </w:r>
      <w:r>
        <w:rPr>
          <w:rFonts w:ascii="Arial" w:hAnsi="Arial"/>
          <w:b/>
          <w:color w:val="545453"/>
          <w:spacing w:val="-14"/>
          <w:sz w:val="20"/>
        </w:rPr>
        <w:t> </w:t>
      </w:r>
      <w:r>
        <w:rPr>
          <w:rFonts w:ascii="Arial" w:hAnsi="Arial"/>
          <w:b/>
          <w:color w:val="545453"/>
          <w:sz w:val="20"/>
        </w:rPr>
        <w:t>access</w:t>
      </w:r>
      <w:r>
        <w:rPr>
          <w:rFonts w:ascii="Arial" w:hAnsi="Arial"/>
          <w:b/>
          <w:color w:val="545453"/>
          <w:spacing w:val="-14"/>
          <w:sz w:val="20"/>
        </w:rPr>
        <w:t> </w:t>
      </w:r>
      <w:r>
        <w:rPr>
          <w:color w:val="545453"/>
          <w:sz w:val="20"/>
        </w:rPr>
        <w:t>with</w:t>
      </w:r>
      <w:r>
        <w:rPr>
          <w:color w:val="545453"/>
          <w:spacing w:val="-16"/>
          <w:sz w:val="20"/>
        </w:rPr>
        <w:t> </w:t>
      </w:r>
      <w:r>
        <w:rPr>
          <w:color w:val="545453"/>
          <w:sz w:val="20"/>
        </w:rPr>
        <w:t>growin</w:t>
      </w:r>
      <w:r>
        <w:rPr>
          <w:color w:val="545453"/>
          <w:sz w:val="20"/>
        </w:rPr>
        <w:t>g</w:t>
      </w:r>
      <w:r>
        <w:rPr>
          <w:color w:val="545453"/>
          <w:sz w:val="20"/>
        </w:rPr>
        <w:t> </w:t>
      </w:r>
      <w:r>
        <w:rPr>
          <w:color w:val="545453"/>
          <w:spacing w:val="-4"/>
          <w:w w:val="85"/>
          <w:sz w:val="20"/>
        </w:rPr>
        <w:t>smartphone</w:t>
      </w:r>
      <w:r>
        <w:rPr>
          <w:color w:val="545453"/>
          <w:spacing w:val="-8"/>
          <w:sz w:val="20"/>
        </w:rPr>
        <w:t> </w:t>
      </w:r>
      <w:r>
        <w:rPr>
          <w:color w:val="545453"/>
          <w:spacing w:val="-4"/>
          <w:w w:val="85"/>
          <w:sz w:val="20"/>
        </w:rPr>
        <w:t>penetration</w:t>
      </w:r>
      <w:r>
        <w:rPr>
          <w:color w:val="545453"/>
          <w:spacing w:val="-8"/>
          <w:sz w:val="20"/>
        </w:rPr>
        <w:t> </w:t>
      </w:r>
      <w:r>
        <w:rPr>
          <w:color w:val="545453"/>
          <w:spacing w:val="-4"/>
          <w:w w:val="85"/>
          <w:sz w:val="20"/>
        </w:rPr>
        <w:t>(1130</w:t>
      </w:r>
      <w:r>
        <w:rPr>
          <w:color w:val="545453"/>
          <w:spacing w:val="-8"/>
          <w:sz w:val="20"/>
        </w:rPr>
        <w:t> </w:t>
      </w:r>
      <w:r>
        <w:rPr>
          <w:color w:val="545453"/>
          <w:spacing w:val="-4"/>
          <w:w w:val="85"/>
          <w:sz w:val="20"/>
        </w:rPr>
        <w:t>Million</w:t>
      </w:r>
      <w:r>
        <w:rPr>
          <w:color w:val="545453"/>
          <w:spacing w:val="-8"/>
          <w:sz w:val="20"/>
        </w:rPr>
        <w:t> </w:t>
      </w:r>
      <w:r>
        <w:rPr>
          <w:color w:val="545453"/>
          <w:spacing w:val="-4"/>
          <w:w w:val="85"/>
          <w:sz w:val="20"/>
        </w:rPr>
        <w:t>smartphones</w:t>
      </w:r>
      <w:r>
        <w:rPr>
          <w:color w:val="545453"/>
          <w:spacing w:val="-8"/>
          <w:sz w:val="20"/>
        </w:rPr>
        <w:t> </w:t>
      </w:r>
      <w:r>
        <w:rPr>
          <w:color w:val="545453"/>
          <w:spacing w:val="-4"/>
          <w:w w:val="85"/>
          <w:sz w:val="20"/>
        </w:rPr>
        <w:t>by</w:t>
      </w:r>
      <w:r>
        <w:rPr>
          <w:color w:val="545453"/>
          <w:spacing w:val="-8"/>
          <w:sz w:val="20"/>
        </w:rPr>
        <w:t> </w:t>
      </w:r>
      <w:r>
        <w:rPr>
          <w:color w:val="545453"/>
          <w:spacing w:val="-4"/>
          <w:w w:val="85"/>
          <w:sz w:val="20"/>
        </w:rPr>
        <w:t>202</w:t>
      </w:r>
      <w:r>
        <w:rPr>
          <w:color w:val="545453"/>
          <w:spacing w:val="-4"/>
          <w:w w:val="85"/>
          <w:sz w:val="20"/>
        </w:rPr>
        <w:t>5</w:t>
      </w:r>
      <w:r>
        <w:rPr>
          <w:color w:val="545453"/>
          <w:spacing w:val="-4"/>
          <w:w w:val="85"/>
          <w:sz w:val="20"/>
        </w:rPr>
        <w:t> </w:t>
      </w:r>
      <w:r>
        <w:rPr>
          <w:color w:val="545453"/>
          <w:spacing w:val="-4"/>
          <w:w w:val="90"/>
          <w:sz w:val="20"/>
        </w:rPr>
        <w:t>vs.</w:t>
      </w:r>
      <w:r>
        <w:rPr>
          <w:color w:val="545453"/>
          <w:spacing w:val="-6"/>
          <w:w w:val="90"/>
          <w:sz w:val="20"/>
        </w:rPr>
        <w:t> </w:t>
      </w:r>
      <w:r>
        <w:rPr>
          <w:color w:val="545453"/>
          <w:spacing w:val="-4"/>
          <w:w w:val="90"/>
          <w:sz w:val="20"/>
        </w:rPr>
        <w:t>600</w:t>
      </w:r>
      <w:r>
        <w:rPr>
          <w:color w:val="545453"/>
          <w:spacing w:val="-5"/>
          <w:w w:val="90"/>
          <w:sz w:val="20"/>
        </w:rPr>
        <w:t> </w:t>
      </w:r>
      <w:r>
        <w:rPr>
          <w:color w:val="545453"/>
          <w:spacing w:val="-4"/>
          <w:w w:val="90"/>
          <w:sz w:val="20"/>
        </w:rPr>
        <w:t>Million</w:t>
      </w:r>
      <w:r>
        <w:rPr>
          <w:color w:val="545453"/>
          <w:spacing w:val="-6"/>
          <w:w w:val="90"/>
          <w:sz w:val="20"/>
        </w:rPr>
        <w:t> </w:t>
      </w:r>
      <w:r>
        <w:rPr>
          <w:color w:val="545453"/>
          <w:spacing w:val="-4"/>
          <w:w w:val="90"/>
          <w:sz w:val="20"/>
        </w:rPr>
        <w:t>in</w:t>
      </w:r>
      <w:r>
        <w:rPr>
          <w:color w:val="545453"/>
          <w:spacing w:val="-5"/>
          <w:w w:val="90"/>
          <w:sz w:val="20"/>
        </w:rPr>
        <w:t> </w:t>
      </w:r>
      <w:r>
        <w:rPr>
          <w:color w:val="545453"/>
          <w:spacing w:val="-4"/>
          <w:w w:val="90"/>
          <w:sz w:val="20"/>
        </w:rPr>
        <w:t>2020)</w:t>
      </w:r>
      <w:r>
        <w:rPr>
          <w:color w:val="3BAD93"/>
          <w:spacing w:val="-4"/>
          <w:w w:val="90"/>
          <w:sz w:val="20"/>
        </w:rPr>
        <w:t>7</w:t>
      </w:r>
      <w:r>
        <w:rPr>
          <w:color w:val="545453"/>
          <w:spacing w:val="-4"/>
          <w:w w:val="90"/>
          <w:sz w:val="20"/>
        </w:rPr>
        <w:t>,</w:t>
      </w:r>
      <w:r>
        <w:rPr>
          <w:color w:val="545453"/>
          <w:spacing w:val="-6"/>
          <w:w w:val="90"/>
          <w:sz w:val="20"/>
        </w:rPr>
        <w:t> </w:t>
      </w:r>
      <w:r>
        <w:rPr>
          <w:color w:val="545453"/>
          <w:spacing w:val="-4"/>
          <w:w w:val="90"/>
          <w:sz w:val="20"/>
        </w:rPr>
        <w:t>rising</w:t>
      </w:r>
      <w:r>
        <w:rPr>
          <w:color w:val="545453"/>
          <w:spacing w:val="-5"/>
          <w:w w:val="90"/>
          <w:sz w:val="20"/>
        </w:rPr>
        <w:t> </w:t>
      </w:r>
      <w:r>
        <w:rPr>
          <w:color w:val="545453"/>
          <w:spacing w:val="-4"/>
          <w:w w:val="90"/>
          <w:sz w:val="20"/>
        </w:rPr>
        <w:t>internet</w:t>
      </w:r>
      <w:r>
        <w:rPr>
          <w:color w:val="545453"/>
          <w:spacing w:val="-10"/>
          <w:sz w:val="20"/>
        </w:rPr>
        <w:t> </w:t>
      </w:r>
      <w:r>
        <w:rPr>
          <w:color w:val="545453"/>
          <w:spacing w:val="-4"/>
          <w:w w:val="90"/>
          <w:sz w:val="20"/>
        </w:rPr>
        <w:t>penetration</w:t>
      </w:r>
      <w:r>
        <w:rPr>
          <w:color w:val="545453"/>
          <w:spacing w:val="-9"/>
          <w:sz w:val="20"/>
        </w:rPr>
        <w:t> </w:t>
      </w:r>
      <w:r>
        <w:rPr>
          <w:color w:val="545453"/>
          <w:spacing w:val="-4"/>
          <w:w w:val="90"/>
          <w:sz w:val="20"/>
        </w:rPr>
        <w:t>(900 Million</w:t>
      </w:r>
      <w:r>
        <w:rPr>
          <w:color w:val="545453"/>
          <w:spacing w:val="-15"/>
          <w:w w:val="90"/>
          <w:sz w:val="20"/>
        </w:rPr>
        <w:t> </w:t>
      </w:r>
      <w:r>
        <w:rPr>
          <w:color w:val="545453"/>
          <w:spacing w:val="-4"/>
          <w:w w:val="90"/>
          <w:sz w:val="20"/>
        </w:rPr>
        <w:t>internet</w:t>
      </w:r>
      <w:r>
        <w:rPr>
          <w:color w:val="545453"/>
          <w:spacing w:val="-15"/>
          <w:w w:val="90"/>
          <w:sz w:val="20"/>
        </w:rPr>
        <w:t> </w:t>
      </w:r>
      <w:r>
        <w:rPr>
          <w:color w:val="545453"/>
          <w:spacing w:val="-4"/>
          <w:w w:val="90"/>
          <w:sz w:val="20"/>
        </w:rPr>
        <w:t>users</w:t>
      </w:r>
      <w:r>
        <w:rPr>
          <w:color w:val="545453"/>
          <w:spacing w:val="-15"/>
          <w:w w:val="90"/>
          <w:sz w:val="20"/>
        </w:rPr>
        <w:t> </w:t>
      </w:r>
      <w:r>
        <w:rPr>
          <w:color w:val="545453"/>
          <w:spacing w:val="-4"/>
          <w:w w:val="90"/>
          <w:sz w:val="20"/>
        </w:rPr>
        <w:t>in</w:t>
      </w:r>
      <w:r>
        <w:rPr>
          <w:color w:val="545453"/>
          <w:spacing w:val="-15"/>
          <w:w w:val="90"/>
          <w:sz w:val="20"/>
        </w:rPr>
        <w:t> </w:t>
      </w:r>
      <w:r>
        <w:rPr>
          <w:color w:val="545453"/>
          <w:spacing w:val="-4"/>
          <w:w w:val="90"/>
          <w:sz w:val="20"/>
        </w:rPr>
        <w:t>2025)</w:t>
      </w:r>
      <w:r>
        <w:rPr>
          <w:color w:val="3BAD93"/>
          <w:spacing w:val="-4"/>
          <w:w w:val="90"/>
          <w:sz w:val="20"/>
        </w:rPr>
        <w:t>7</w:t>
      </w:r>
      <w:r>
        <w:rPr>
          <w:color w:val="3BAD93"/>
          <w:spacing w:val="-15"/>
          <w:w w:val="90"/>
          <w:sz w:val="20"/>
        </w:rPr>
        <w:t> </w:t>
      </w:r>
      <w:r>
        <w:rPr>
          <w:color w:val="545453"/>
          <w:spacing w:val="-4"/>
          <w:w w:val="90"/>
          <w:sz w:val="20"/>
        </w:rPr>
        <w:t>and</w:t>
      </w:r>
      <w:r>
        <w:rPr>
          <w:color w:val="545453"/>
          <w:spacing w:val="-15"/>
          <w:w w:val="90"/>
          <w:sz w:val="20"/>
        </w:rPr>
        <w:t> </w:t>
      </w:r>
      <w:r>
        <w:rPr>
          <w:color w:val="545453"/>
          <w:spacing w:val="-4"/>
          <w:w w:val="90"/>
          <w:sz w:val="20"/>
        </w:rPr>
        <w:t>declining</w:t>
      </w:r>
      <w:r>
        <w:rPr>
          <w:color w:val="545453"/>
          <w:spacing w:val="-15"/>
          <w:w w:val="90"/>
          <w:sz w:val="20"/>
        </w:rPr>
        <w:t> </w:t>
      </w:r>
      <w:r>
        <w:rPr>
          <w:color w:val="545453"/>
          <w:spacing w:val="-4"/>
          <w:w w:val="90"/>
          <w:sz w:val="20"/>
        </w:rPr>
        <w:t>cost</w:t>
      </w:r>
      <w:r>
        <w:rPr>
          <w:color w:val="545453"/>
          <w:spacing w:val="-15"/>
          <w:w w:val="90"/>
          <w:sz w:val="20"/>
        </w:rPr>
        <w:t> </w:t>
      </w:r>
      <w:r>
        <w:rPr>
          <w:color w:val="545453"/>
          <w:spacing w:val="-4"/>
          <w:w w:val="90"/>
          <w:sz w:val="20"/>
        </w:rPr>
        <w:t>of</w:t>
      </w:r>
      <w:r>
        <w:rPr>
          <w:color w:val="545453"/>
          <w:spacing w:val="-15"/>
          <w:w w:val="90"/>
          <w:sz w:val="20"/>
        </w:rPr>
        <w:t> </w:t>
      </w:r>
      <w:r>
        <w:rPr>
          <w:color w:val="545453"/>
          <w:spacing w:val="-4"/>
          <w:w w:val="90"/>
          <w:sz w:val="20"/>
        </w:rPr>
        <w:t>data.</w:t>
      </w:r>
    </w:p>
    <w:p>
      <w:pPr>
        <w:pStyle w:val="BodyText"/>
        <w:spacing w:before="3"/>
      </w:pPr>
    </w:p>
    <w:p>
      <w:pPr>
        <w:pStyle w:val="ListParagraph"/>
        <w:numPr>
          <w:ilvl w:val="1"/>
          <w:numId w:val="2"/>
        </w:numPr>
        <w:tabs>
          <w:tab w:pos="373" w:val="left" w:leader="none"/>
        </w:tabs>
        <w:spacing w:line="244" w:lineRule="auto" w:before="0" w:after="0"/>
        <w:ind w:left="372" w:right="51" w:hanging="199"/>
        <w:jc w:val="both"/>
        <w:rPr>
          <w:sz w:val="20"/>
        </w:rPr>
      </w:pPr>
      <w:r>
        <w:rPr/>
        <w:pict>
          <v:group style="position:absolute;margin-left:39.741901pt;margin-top:10.953139pt;width:1.45pt;height:34.550pt;mso-position-horizontal-relative:page;mso-position-vertical-relative:paragraph;z-index:15739392" id="docshapegroup80" coordorigin="795,219" coordsize="29,691">
            <v:line style="position:absolute" from="809,316" to="809,854" stroked="true" strokeweight="1.417pt" strokecolor="#3bad93">
              <v:stroke dashstyle="dot"/>
            </v:line>
            <v:shape style="position:absolute;left:794;top:219;width:29;height:691" id="docshape81" coordorigin="795,219" coordsize="29,691" path="m823,895l819,885,809,881,799,885,795,895,799,905,809,910,819,905,823,895xm823,233l819,223,809,219,799,223,795,233,799,243,809,247,819,243,823,233xe" filled="true" fillcolor="#3bad93" stroked="false">
              <v:path arrowok="t"/>
              <v:fill type="solid"/>
            </v:shape>
            <w10:wrap type="none"/>
          </v:group>
        </w:pict>
      </w:r>
      <w:r>
        <w:rPr>
          <w:rFonts w:ascii="Arial" w:hAnsi="Arial"/>
          <w:b/>
          <w:color w:val="545453"/>
          <w:sz w:val="20"/>
        </w:rPr>
        <w:t>Maturing</w:t>
      </w:r>
      <w:r>
        <w:rPr>
          <w:rFonts w:ascii="Arial" w:hAnsi="Arial"/>
          <w:b/>
          <w:color w:val="545453"/>
          <w:spacing w:val="-6"/>
          <w:sz w:val="20"/>
        </w:rPr>
        <w:t> </w:t>
      </w:r>
      <w:r>
        <w:rPr>
          <w:rFonts w:ascii="Arial" w:hAnsi="Arial"/>
          <w:b/>
          <w:color w:val="545453"/>
          <w:sz w:val="20"/>
        </w:rPr>
        <w:t>digital</w:t>
      </w:r>
      <w:r>
        <w:rPr>
          <w:rFonts w:ascii="Arial" w:hAnsi="Arial"/>
          <w:b/>
          <w:color w:val="545453"/>
          <w:spacing w:val="-2"/>
          <w:sz w:val="20"/>
        </w:rPr>
        <w:t> </w:t>
      </w:r>
      <w:r>
        <w:rPr>
          <w:rFonts w:ascii="Arial" w:hAnsi="Arial"/>
          <w:b/>
          <w:color w:val="545453"/>
          <w:sz w:val="20"/>
        </w:rPr>
        <w:t>infrastructure,</w:t>
      </w:r>
      <w:r>
        <w:rPr>
          <w:rFonts w:ascii="Arial" w:hAnsi="Arial"/>
          <w:b/>
          <w:color w:val="545453"/>
          <w:spacing w:val="-14"/>
          <w:sz w:val="20"/>
        </w:rPr>
        <w:t> </w:t>
      </w:r>
      <w:r>
        <w:rPr>
          <w:rFonts w:ascii="Arial" w:hAnsi="Arial"/>
          <w:b/>
          <w:color w:val="545453"/>
          <w:sz w:val="20"/>
        </w:rPr>
        <w:t>constituted</w:t>
      </w:r>
      <w:r>
        <w:rPr>
          <w:rFonts w:ascii="Arial" w:hAnsi="Arial"/>
          <w:b/>
          <w:color w:val="545453"/>
          <w:spacing w:val="-2"/>
          <w:sz w:val="20"/>
        </w:rPr>
        <w:t> </w:t>
      </w:r>
      <w:r>
        <w:rPr>
          <w:rFonts w:ascii="Arial" w:hAnsi="Arial"/>
          <w:b/>
          <w:color w:val="545453"/>
          <w:sz w:val="20"/>
        </w:rPr>
        <w:t>by</w:t>
      </w:r>
      <w:r>
        <w:rPr>
          <w:rFonts w:ascii="Arial" w:hAnsi="Arial"/>
          <w:b/>
          <w:color w:val="545453"/>
          <w:spacing w:val="-2"/>
          <w:sz w:val="20"/>
        </w:rPr>
        <w:t> </w:t>
      </w:r>
      <w:r>
        <w:rPr>
          <w:rFonts w:ascii="Arial" w:hAnsi="Arial"/>
          <w:b/>
          <w:color w:val="545453"/>
          <w:sz w:val="20"/>
        </w:rPr>
        <w:t>India</w:t>
      </w:r>
      <w:r>
        <w:rPr>
          <w:rFonts w:ascii="Arial" w:hAnsi="Arial"/>
          <w:b/>
          <w:color w:val="545453"/>
          <w:sz w:val="20"/>
        </w:rPr>
        <w:t> </w:t>
      </w:r>
      <w:r>
        <w:rPr>
          <w:rFonts w:ascii="Arial" w:hAnsi="Arial"/>
          <w:b/>
          <w:color w:val="545453"/>
          <w:spacing w:val="-6"/>
          <w:sz w:val="20"/>
        </w:rPr>
        <w:t>stack,</w:t>
      </w:r>
      <w:r>
        <w:rPr>
          <w:rFonts w:ascii="Arial" w:hAnsi="Arial"/>
          <w:b/>
          <w:color w:val="545453"/>
          <w:spacing w:val="-8"/>
          <w:sz w:val="20"/>
        </w:rPr>
        <w:t> </w:t>
      </w:r>
      <w:r>
        <w:rPr>
          <w:rFonts w:ascii="Arial" w:hAnsi="Arial"/>
          <w:b/>
          <w:color w:val="545453"/>
          <w:spacing w:val="-6"/>
          <w:sz w:val="20"/>
        </w:rPr>
        <w:t>JAM</w:t>
      </w:r>
      <w:r>
        <w:rPr>
          <w:rFonts w:ascii="Arial" w:hAnsi="Arial"/>
          <w:b/>
          <w:color w:val="545453"/>
          <w:spacing w:val="-3"/>
          <w:sz w:val="20"/>
        </w:rPr>
        <w:t> </w:t>
      </w:r>
      <w:r>
        <w:rPr>
          <w:rFonts w:ascii="Arial" w:hAnsi="Arial"/>
          <w:b/>
          <w:color w:val="545453"/>
          <w:spacing w:val="-6"/>
          <w:sz w:val="20"/>
        </w:rPr>
        <w:t>trinity,</w:t>
      </w:r>
      <w:r>
        <w:rPr>
          <w:rFonts w:ascii="Arial" w:hAnsi="Arial"/>
          <w:b/>
          <w:color w:val="545453"/>
          <w:spacing w:val="-8"/>
          <w:sz w:val="20"/>
        </w:rPr>
        <w:t> </w:t>
      </w:r>
      <w:r>
        <w:rPr>
          <w:rFonts w:ascii="Arial" w:hAnsi="Arial"/>
          <w:b/>
          <w:color w:val="545453"/>
          <w:spacing w:val="-6"/>
          <w:sz w:val="20"/>
        </w:rPr>
        <w:t>UPI</w:t>
      </w:r>
      <w:r>
        <w:rPr>
          <w:rFonts w:ascii="Arial" w:hAnsi="Arial"/>
          <w:b/>
          <w:color w:val="545453"/>
          <w:sz w:val="20"/>
        </w:rPr>
        <w:t> </w:t>
      </w:r>
      <w:r>
        <w:rPr>
          <w:color w:val="545453"/>
          <w:spacing w:val="-6"/>
          <w:sz w:val="20"/>
        </w:rPr>
        <w:t>has</w:t>
      </w:r>
      <w:r>
        <w:rPr>
          <w:color w:val="545453"/>
          <w:spacing w:val="-7"/>
          <w:sz w:val="20"/>
        </w:rPr>
        <w:t> </w:t>
      </w:r>
      <w:r>
        <w:rPr>
          <w:color w:val="545453"/>
          <w:spacing w:val="-6"/>
          <w:sz w:val="20"/>
        </w:rPr>
        <w:t>been</w:t>
      </w:r>
      <w:r>
        <w:rPr>
          <w:color w:val="545453"/>
          <w:spacing w:val="-7"/>
          <w:sz w:val="20"/>
        </w:rPr>
        <w:t> </w:t>
      </w:r>
      <w:r>
        <w:rPr>
          <w:color w:val="545453"/>
          <w:spacing w:val="-6"/>
          <w:sz w:val="20"/>
        </w:rPr>
        <w:t>pivotal</w:t>
      </w:r>
      <w:r>
        <w:rPr>
          <w:color w:val="545453"/>
          <w:spacing w:val="-7"/>
          <w:sz w:val="20"/>
        </w:rPr>
        <w:t> </w:t>
      </w:r>
      <w:r>
        <w:rPr>
          <w:color w:val="545453"/>
          <w:spacing w:val="-6"/>
          <w:sz w:val="20"/>
        </w:rPr>
        <w:t>to</w:t>
      </w:r>
      <w:r>
        <w:rPr>
          <w:color w:val="545453"/>
          <w:spacing w:val="-7"/>
          <w:sz w:val="20"/>
        </w:rPr>
        <w:t> </w:t>
      </w:r>
      <w:r>
        <w:rPr>
          <w:color w:val="545453"/>
          <w:spacing w:val="-6"/>
          <w:sz w:val="20"/>
        </w:rPr>
        <w:t>the</w:t>
      </w:r>
      <w:r>
        <w:rPr>
          <w:color w:val="545453"/>
          <w:spacing w:val="-7"/>
          <w:sz w:val="20"/>
        </w:rPr>
        <w:t> </w:t>
      </w:r>
      <w:r>
        <w:rPr>
          <w:color w:val="545453"/>
          <w:spacing w:val="-6"/>
          <w:sz w:val="20"/>
        </w:rPr>
        <w:t>Fintech growth</w:t>
      </w:r>
      <w:r>
        <w:rPr>
          <w:color w:val="545453"/>
          <w:spacing w:val="-10"/>
          <w:sz w:val="20"/>
        </w:rPr>
        <w:t> </w:t>
      </w:r>
      <w:r>
        <w:rPr>
          <w:color w:val="545453"/>
          <w:spacing w:val="-6"/>
          <w:sz w:val="20"/>
        </w:rPr>
        <w:t>story,</w:t>
      </w:r>
      <w:r>
        <w:rPr>
          <w:color w:val="545453"/>
          <w:spacing w:val="-10"/>
          <w:sz w:val="20"/>
        </w:rPr>
        <w:t> </w:t>
      </w:r>
      <w:r>
        <w:rPr>
          <w:color w:val="545453"/>
          <w:spacing w:val="-6"/>
          <w:sz w:val="20"/>
        </w:rPr>
        <w:t>building</w:t>
      </w:r>
      <w:r>
        <w:rPr>
          <w:color w:val="545453"/>
          <w:spacing w:val="-10"/>
          <w:sz w:val="20"/>
        </w:rPr>
        <w:t> </w:t>
      </w:r>
      <w:r>
        <w:rPr>
          <w:color w:val="545453"/>
          <w:spacing w:val="-6"/>
          <w:sz w:val="20"/>
        </w:rPr>
        <w:t>a</w:t>
      </w:r>
      <w:r>
        <w:rPr>
          <w:color w:val="545453"/>
          <w:spacing w:val="-10"/>
          <w:sz w:val="20"/>
        </w:rPr>
        <w:t> </w:t>
      </w:r>
      <w:r>
        <w:rPr>
          <w:color w:val="545453"/>
          <w:spacing w:val="-6"/>
          <w:sz w:val="20"/>
        </w:rPr>
        <w:t>strong</w:t>
      </w:r>
      <w:r>
        <w:rPr>
          <w:color w:val="545453"/>
          <w:spacing w:val="-10"/>
          <w:sz w:val="20"/>
        </w:rPr>
        <w:t> </w:t>
      </w:r>
      <w:r>
        <w:rPr>
          <w:color w:val="545453"/>
          <w:spacing w:val="-6"/>
          <w:sz w:val="20"/>
        </w:rPr>
        <w:t>core</w:t>
      </w:r>
      <w:r>
        <w:rPr>
          <w:color w:val="545453"/>
          <w:spacing w:val="-9"/>
          <w:sz w:val="20"/>
        </w:rPr>
        <w:t> </w:t>
      </w:r>
      <w:r>
        <w:rPr>
          <w:color w:val="545453"/>
          <w:spacing w:val="-6"/>
          <w:sz w:val="20"/>
        </w:rPr>
        <w:t>for</w:t>
      </w:r>
      <w:r>
        <w:rPr>
          <w:color w:val="545453"/>
          <w:spacing w:val="-10"/>
          <w:sz w:val="20"/>
        </w:rPr>
        <w:t> </w:t>
      </w:r>
      <w:r>
        <w:rPr>
          <w:color w:val="545453"/>
          <w:spacing w:val="-6"/>
          <w:sz w:val="20"/>
        </w:rPr>
        <w:t>the</w:t>
      </w:r>
      <w:r>
        <w:rPr>
          <w:color w:val="545453"/>
          <w:spacing w:val="-10"/>
          <w:sz w:val="20"/>
        </w:rPr>
        <w:t> </w:t>
      </w:r>
      <w:r>
        <w:rPr>
          <w:color w:val="545453"/>
          <w:spacing w:val="-6"/>
          <w:sz w:val="20"/>
        </w:rPr>
        <w:t>open-AP</w:t>
      </w:r>
      <w:r>
        <w:rPr>
          <w:color w:val="545453"/>
          <w:spacing w:val="-6"/>
          <w:sz w:val="20"/>
        </w:rPr>
        <w:t>I</w:t>
      </w:r>
      <w:r>
        <w:rPr>
          <w:color w:val="545453"/>
          <w:spacing w:val="-6"/>
          <w:sz w:val="20"/>
        </w:rPr>
        <w:t> infrastructure</w:t>
      </w:r>
      <w:r>
        <w:rPr>
          <w:color w:val="545453"/>
          <w:spacing w:val="-12"/>
          <w:sz w:val="20"/>
        </w:rPr>
        <w:t> </w:t>
      </w:r>
      <w:r>
        <w:rPr>
          <w:color w:val="545453"/>
          <w:spacing w:val="-6"/>
          <w:sz w:val="20"/>
        </w:rPr>
        <w:t>to</w:t>
      </w:r>
      <w:r>
        <w:rPr>
          <w:color w:val="545453"/>
          <w:spacing w:val="-12"/>
          <w:sz w:val="20"/>
        </w:rPr>
        <w:t> </w:t>
      </w:r>
      <w:r>
        <w:rPr>
          <w:color w:val="545453"/>
          <w:spacing w:val="-6"/>
          <w:sz w:val="20"/>
        </w:rPr>
        <w:t>follow.</w:t>
      </w:r>
    </w:p>
    <w:p>
      <w:pPr>
        <w:pStyle w:val="BodyText"/>
        <w:spacing w:before="3"/>
      </w:pPr>
    </w:p>
    <w:p>
      <w:pPr>
        <w:pStyle w:val="ListParagraph"/>
        <w:numPr>
          <w:ilvl w:val="1"/>
          <w:numId w:val="2"/>
        </w:numPr>
        <w:tabs>
          <w:tab w:pos="373" w:val="left" w:leader="none"/>
        </w:tabs>
        <w:spacing w:line="244" w:lineRule="auto" w:before="0" w:after="0"/>
        <w:ind w:left="372" w:right="50" w:hanging="199"/>
        <w:jc w:val="both"/>
        <w:rPr>
          <w:sz w:val="20"/>
        </w:rPr>
      </w:pPr>
      <w:r>
        <w:rPr/>
        <w:pict>
          <v:group style="position:absolute;margin-left:39.741901pt;margin-top:16.875669pt;width:1.45pt;height:124.55pt;mso-position-horizontal-relative:page;mso-position-vertical-relative:paragraph;z-index:15742976" id="docshapegroup82" coordorigin="795,338" coordsize="29,2491">
            <v:line style="position:absolute" from="809,338" to="809,2771" stroked="true" strokeweight="1.417pt" strokecolor="#3bad93">
              <v:stroke dashstyle="dot"/>
            </v:line>
            <v:shape style="position:absolute;left:794;top:2799;width:29;height:29" id="docshape83" coordorigin="795,2799" coordsize="29,29" path="m795,2814l799,2803,809,2799,819,2803,823,2814,819,2824,809,2828,799,2824,795,2814xe" filled="true" fillcolor="#3bad93" stroked="false">
              <v:path arrowok="t"/>
              <v:fill type="solid"/>
            </v:shape>
            <w10:wrap type="none"/>
          </v:group>
        </w:pict>
      </w:r>
      <w:r>
        <w:rPr/>
        <w:pict>
          <v:shape style="position:absolute;margin-left:39.741901pt;margin-top:11.89817pt;width:1.45pt;height:1.45pt;mso-position-horizontal-relative:page;mso-position-vertical-relative:paragraph;z-index:15743488" id="docshape84" coordorigin="795,238" coordsize="29,29" path="m795,252l799,242,809,238,819,242,823,252,819,262,809,266,799,262,795,252xe" filled="true" fillcolor="#3bad93" stroked="false">
            <v:path arrowok="t"/>
            <v:fill type="solid"/>
            <w10:wrap type="none"/>
          </v:shape>
        </w:pict>
      </w:r>
      <w:r>
        <w:rPr>
          <w:rFonts w:ascii="Arial" w:hAnsi="Arial"/>
          <w:b/>
          <w:color w:val="545453"/>
          <w:sz w:val="20"/>
        </w:rPr>
        <w:t>Pandemic-aided explosion in UPI, leading </w:t>
      </w:r>
      <w:r>
        <w:rPr>
          <w:rFonts w:ascii="Arial" w:hAnsi="Arial"/>
          <w:b/>
          <w:color w:val="545453"/>
          <w:sz w:val="20"/>
        </w:rPr>
        <w:t>t</w:t>
      </w:r>
      <w:r>
        <w:rPr>
          <w:rFonts w:ascii="Arial" w:hAnsi="Arial"/>
          <w:b/>
          <w:color w:val="545453"/>
          <w:sz w:val="20"/>
        </w:rPr>
        <w:t>o</w:t>
      </w:r>
      <w:r>
        <w:rPr>
          <w:rFonts w:ascii="Arial" w:hAnsi="Arial"/>
          <w:b/>
          <w:color w:val="545453"/>
          <w:sz w:val="20"/>
        </w:rPr>
        <w:t> </w:t>
      </w:r>
      <w:r>
        <w:rPr>
          <w:rFonts w:ascii="Arial" w:hAnsi="Arial"/>
          <w:b/>
          <w:color w:val="545453"/>
          <w:spacing w:val="-4"/>
          <w:sz w:val="20"/>
        </w:rPr>
        <w:t>acceleration</w:t>
      </w:r>
      <w:r>
        <w:rPr>
          <w:rFonts w:ascii="Arial" w:hAnsi="Arial"/>
          <w:b/>
          <w:color w:val="545453"/>
          <w:spacing w:val="-10"/>
          <w:sz w:val="20"/>
        </w:rPr>
        <w:t> </w:t>
      </w:r>
      <w:r>
        <w:rPr>
          <w:rFonts w:ascii="Arial" w:hAnsi="Arial"/>
          <w:b/>
          <w:color w:val="545453"/>
          <w:spacing w:val="-4"/>
          <w:sz w:val="20"/>
        </w:rPr>
        <w:t>of</w:t>
      </w:r>
      <w:r>
        <w:rPr>
          <w:rFonts w:ascii="Arial" w:hAnsi="Arial"/>
          <w:b/>
          <w:color w:val="545453"/>
          <w:spacing w:val="-10"/>
          <w:sz w:val="20"/>
        </w:rPr>
        <w:t> </w:t>
      </w:r>
      <w:r>
        <w:rPr>
          <w:rFonts w:ascii="Arial" w:hAnsi="Arial"/>
          <w:b/>
          <w:color w:val="545453"/>
          <w:spacing w:val="-4"/>
          <w:sz w:val="20"/>
        </w:rPr>
        <w:t>digital</w:t>
      </w:r>
      <w:r>
        <w:rPr>
          <w:rFonts w:ascii="Arial" w:hAnsi="Arial"/>
          <w:b/>
          <w:color w:val="545453"/>
          <w:spacing w:val="-10"/>
          <w:sz w:val="20"/>
        </w:rPr>
        <w:t> </w:t>
      </w:r>
      <w:r>
        <w:rPr>
          <w:rFonts w:ascii="Arial" w:hAnsi="Arial"/>
          <w:b/>
          <w:color w:val="545453"/>
          <w:spacing w:val="-4"/>
          <w:sz w:val="20"/>
        </w:rPr>
        <w:t>credit.</w:t>
      </w:r>
      <w:r>
        <w:rPr>
          <w:rFonts w:ascii="Arial" w:hAnsi="Arial"/>
          <w:b/>
          <w:color w:val="545453"/>
          <w:spacing w:val="-10"/>
          <w:sz w:val="20"/>
        </w:rPr>
        <w:t> </w:t>
      </w:r>
      <w:r>
        <w:rPr>
          <w:color w:val="545453"/>
          <w:spacing w:val="-4"/>
          <w:sz w:val="20"/>
        </w:rPr>
        <w:t>UPI</w:t>
      </w:r>
      <w:r>
        <w:rPr>
          <w:color w:val="545453"/>
          <w:spacing w:val="-12"/>
          <w:sz w:val="20"/>
        </w:rPr>
        <w:t> </w:t>
      </w:r>
      <w:r>
        <w:rPr>
          <w:color w:val="545453"/>
          <w:spacing w:val="-4"/>
          <w:sz w:val="20"/>
        </w:rPr>
        <w:t>transaction</w:t>
      </w:r>
      <w:r>
        <w:rPr>
          <w:color w:val="545453"/>
          <w:spacing w:val="-12"/>
          <w:sz w:val="20"/>
        </w:rPr>
        <w:t> </w:t>
      </w:r>
      <w:r>
        <w:rPr>
          <w:color w:val="545453"/>
          <w:spacing w:val="-4"/>
          <w:sz w:val="20"/>
        </w:rPr>
        <w:t>volume</w:t>
      </w:r>
      <w:r>
        <w:rPr>
          <w:color w:val="545453"/>
          <w:spacing w:val="-4"/>
          <w:sz w:val="20"/>
        </w:rPr>
        <w:t>s</w:t>
      </w:r>
      <w:r>
        <w:rPr>
          <w:color w:val="545453"/>
          <w:spacing w:val="-4"/>
          <w:sz w:val="20"/>
        </w:rPr>
        <w:t> </w:t>
      </w:r>
      <w:r>
        <w:rPr>
          <w:color w:val="545453"/>
          <w:w w:val="85"/>
          <w:sz w:val="20"/>
        </w:rPr>
        <w:t>grew 2.6x</w:t>
      </w:r>
      <w:r>
        <w:rPr>
          <w:color w:val="3BAD93"/>
          <w:w w:val="85"/>
          <w:sz w:val="20"/>
        </w:rPr>
        <w:t>8 </w:t>
      </w:r>
      <w:r>
        <w:rPr>
          <w:color w:val="545453"/>
          <w:w w:val="85"/>
          <w:sz w:val="20"/>
        </w:rPr>
        <w:t>between April 20 and April 21 from ~1 </w:t>
      </w:r>
      <w:r>
        <w:rPr>
          <w:color w:val="545453"/>
          <w:w w:val="85"/>
          <w:sz w:val="20"/>
        </w:rPr>
        <w:t>Billion</w:t>
      </w:r>
      <w:r>
        <w:rPr>
          <w:color w:val="545453"/>
          <w:w w:val="85"/>
          <w:sz w:val="20"/>
        </w:rPr>
        <w:t> </w:t>
      </w:r>
      <w:r>
        <w:rPr>
          <w:color w:val="545453"/>
          <w:spacing w:val="-2"/>
          <w:w w:val="90"/>
          <w:sz w:val="20"/>
        </w:rPr>
        <w:t>transactions</w:t>
      </w:r>
      <w:r>
        <w:rPr>
          <w:color w:val="545453"/>
          <w:spacing w:val="-6"/>
          <w:w w:val="90"/>
          <w:sz w:val="20"/>
        </w:rPr>
        <w:t> </w:t>
      </w:r>
      <w:r>
        <w:rPr>
          <w:color w:val="545453"/>
          <w:spacing w:val="-2"/>
          <w:w w:val="90"/>
          <w:sz w:val="20"/>
        </w:rPr>
        <w:t>to ~2.6 Billion transactions,</w:t>
      </w:r>
      <w:r>
        <w:rPr>
          <w:color w:val="545453"/>
          <w:spacing w:val="-8"/>
          <w:w w:val="90"/>
          <w:sz w:val="20"/>
        </w:rPr>
        <w:t> </w:t>
      </w:r>
      <w:r>
        <w:rPr>
          <w:color w:val="545453"/>
          <w:spacing w:val="-2"/>
          <w:w w:val="90"/>
          <w:sz w:val="20"/>
        </w:rPr>
        <w:t>within a year of </w:t>
      </w:r>
      <w:r>
        <w:rPr>
          <w:color w:val="545453"/>
          <w:w w:val="90"/>
          <w:sz w:val="20"/>
        </w:rPr>
        <w:t>pandemic</w:t>
      </w:r>
      <w:r>
        <w:rPr>
          <w:color w:val="545453"/>
          <w:spacing w:val="-9"/>
          <w:w w:val="90"/>
          <w:sz w:val="20"/>
        </w:rPr>
        <w:t> </w:t>
      </w:r>
      <w:r>
        <w:rPr>
          <w:color w:val="545453"/>
          <w:w w:val="90"/>
          <w:sz w:val="20"/>
        </w:rPr>
        <w:t>post</w:t>
      </w:r>
      <w:r>
        <w:rPr>
          <w:color w:val="545453"/>
          <w:spacing w:val="-4"/>
          <w:w w:val="90"/>
          <w:sz w:val="20"/>
        </w:rPr>
        <w:t> </w:t>
      </w:r>
      <w:r>
        <w:rPr>
          <w:color w:val="545453"/>
          <w:w w:val="90"/>
          <w:sz w:val="20"/>
        </w:rPr>
        <w:t>March</w:t>
      </w:r>
      <w:r>
        <w:rPr>
          <w:color w:val="545453"/>
          <w:spacing w:val="-4"/>
          <w:w w:val="90"/>
          <w:sz w:val="20"/>
        </w:rPr>
        <w:t> </w:t>
      </w:r>
      <w:r>
        <w:rPr>
          <w:color w:val="545453"/>
          <w:w w:val="90"/>
          <w:sz w:val="20"/>
        </w:rPr>
        <w:t>2020.</w:t>
      </w:r>
      <w:r>
        <w:rPr>
          <w:color w:val="545453"/>
          <w:spacing w:val="-10"/>
          <w:w w:val="90"/>
          <w:sz w:val="20"/>
        </w:rPr>
        <w:t> </w:t>
      </w:r>
      <w:r>
        <w:rPr>
          <w:color w:val="545453"/>
          <w:w w:val="90"/>
          <w:sz w:val="20"/>
        </w:rPr>
        <w:t>UPI</w:t>
      </w:r>
      <w:r>
        <w:rPr>
          <w:color w:val="545453"/>
          <w:spacing w:val="-4"/>
          <w:w w:val="90"/>
          <w:sz w:val="20"/>
        </w:rPr>
        <w:t> </w:t>
      </w:r>
      <w:r>
        <w:rPr>
          <w:color w:val="545453"/>
          <w:w w:val="90"/>
          <w:sz w:val="20"/>
        </w:rPr>
        <w:t>held</w:t>
      </w:r>
      <w:r>
        <w:rPr>
          <w:color w:val="545453"/>
          <w:spacing w:val="-4"/>
          <w:w w:val="90"/>
          <w:sz w:val="20"/>
        </w:rPr>
        <w:t> </w:t>
      </w:r>
      <w:r>
        <w:rPr>
          <w:color w:val="545453"/>
          <w:w w:val="90"/>
          <w:sz w:val="20"/>
        </w:rPr>
        <w:t>over</w:t>
      </w:r>
      <w:r>
        <w:rPr>
          <w:color w:val="545453"/>
          <w:spacing w:val="-4"/>
          <w:w w:val="90"/>
          <w:sz w:val="20"/>
        </w:rPr>
        <w:t> </w:t>
      </w:r>
      <w:r>
        <w:rPr>
          <w:color w:val="545453"/>
          <w:w w:val="90"/>
          <w:sz w:val="20"/>
        </w:rPr>
        <w:t>60%</w:t>
      </w:r>
      <w:r>
        <w:rPr>
          <w:color w:val="3BAD93"/>
          <w:w w:val="90"/>
          <w:sz w:val="20"/>
        </w:rPr>
        <w:t>8</w:t>
      </w:r>
      <w:r>
        <w:rPr>
          <w:color w:val="3BAD93"/>
          <w:spacing w:val="-4"/>
          <w:w w:val="90"/>
          <w:sz w:val="20"/>
        </w:rPr>
        <w:t> </w:t>
      </w:r>
      <w:r>
        <w:rPr>
          <w:color w:val="545453"/>
          <w:w w:val="90"/>
          <w:sz w:val="20"/>
        </w:rPr>
        <w:t>volume </w:t>
      </w:r>
      <w:r>
        <w:rPr>
          <w:color w:val="545453"/>
          <w:w w:val="85"/>
          <w:sz w:val="20"/>
        </w:rPr>
        <w:t>share of total non-cash transactions</w:t>
      </w:r>
      <w:r>
        <w:rPr>
          <w:color w:val="3BAD93"/>
          <w:w w:val="85"/>
          <w:sz w:val="20"/>
        </w:rPr>
        <w:t>9 </w:t>
      </w:r>
      <w:r>
        <w:rPr>
          <w:color w:val="545453"/>
          <w:w w:val="85"/>
          <w:sz w:val="20"/>
        </w:rPr>
        <w:t>in FY22.</w:t>
      </w:r>
      <w:r>
        <w:rPr>
          <w:color w:val="545453"/>
          <w:spacing w:val="-7"/>
          <w:w w:val="85"/>
          <w:sz w:val="20"/>
        </w:rPr>
        <w:t> </w:t>
      </w:r>
      <w:r>
        <w:rPr>
          <w:color w:val="545453"/>
          <w:w w:val="85"/>
          <w:sz w:val="20"/>
        </w:rPr>
        <w:t>Increase </w:t>
      </w:r>
      <w:r>
        <w:rPr>
          <w:color w:val="545453"/>
          <w:w w:val="85"/>
          <w:sz w:val="20"/>
        </w:rPr>
        <w:t>in</w:t>
      </w:r>
      <w:r>
        <w:rPr>
          <w:color w:val="545453"/>
          <w:w w:val="85"/>
          <w:sz w:val="20"/>
        </w:rPr>
        <w:t> </w:t>
      </w:r>
      <w:r>
        <w:rPr>
          <w:color w:val="545453"/>
          <w:spacing w:val="-2"/>
          <w:w w:val="90"/>
          <w:sz w:val="20"/>
        </w:rPr>
        <w:t>proportion</w:t>
      </w:r>
      <w:r>
        <w:rPr>
          <w:color w:val="545453"/>
          <w:spacing w:val="-3"/>
          <w:w w:val="90"/>
          <w:sz w:val="20"/>
        </w:rPr>
        <w:t> </w:t>
      </w:r>
      <w:r>
        <w:rPr>
          <w:color w:val="545453"/>
          <w:spacing w:val="-2"/>
          <w:w w:val="90"/>
          <w:sz w:val="20"/>
        </w:rPr>
        <w:t>of</w:t>
      </w:r>
      <w:r>
        <w:rPr>
          <w:color w:val="545453"/>
          <w:spacing w:val="-3"/>
          <w:w w:val="90"/>
          <w:sz w:val="20"/>
        </w:rPr>
        <w:t> </w:t>
      </w:r>
      <w:r>
        <w:rPr>
          <w:color w:val="545453"/>
          <w:spacing w:val="-2"/>
          <w:w w:val="90"/>
          <w:sz w:val="20"/>
        </w:rPr>
        <w:t>digital</w:t>
      </w:r>
      <w:r>
        <w:rPr>
          <w:color w:val="545453"/>
          <w:spacing w:val="-3"/>
          <w:w w:val="90"/>
          <w:sz w:val="20"/>
        </w:rPr>
        <w:t> </w:t>
      </w:r>
      <w:r>
        <w:rPr>
          <w:color w:val="545453"/>
          <w:spacing w:val="-2"/>
          <w:w w:val="90"/>
          <w:sz w:val="20"/>
        </w:rPr>
        <w:t>payments</w:t>
      </w:r>
      <w:r>
        <w:rPr>
          <w:color w:val="545453"/>
          <w:spacing w:val="-3"/>
          <w:w w:val="90"/>
          <w:sz w:val="20"/>
        </w:rPr>
        <w:t> </w:t>
      </w:r>
      <w:r>
        <w:rPr>
          <w:color w:val="545453"/>
          <w:spacing w:val="-2"/>
          <w:w w:val="90"/>
          <w:sz w:val="20"/>
        </w:rPr>
        <w:t>driven</w:t>
      </w:r>
      <w:r>
        <w:rPr>
          <w:color w:val="545453"/>
          <w:spacing w:val="-3"/>
          <w:w w:val="90"/>
          <w:sz w:val="20"/>
        </w:rPr>
        <w:t> </w:t>
      </w:r>
      <w:r>
        <w:rPr>
          <w:color w:val="545453"/>
          <w:spacing w:val="-2"/>
          <w:w w:val="90"/>
          <w:sz w:val="20"/>
        </w:rPr>
        <w:t>by</w:t>
      </w:r>
      <w:r>
        <w:rPr>
          <w:color w:val="545453"/>
          <w:spacing w:val="-3"/>
          <w:w w:val="90"/>
          <w:sz w:val="20"/>
        </w:rPr>
        <w:t> </w:t>
      </w:r>
      <w:r>
        <w:rPr>
          <w:color w:val="545453"/>
          <w:spacing w:val="-2"/>
          <w:w w:val="90"/>
          <w:sz w:val="20"/>
        </w:rPr>
        <w:t>UPI</w:t>
      </w:r>
      <w:r>
        <w:rPr>
          <w:color w:val="545453"/>
          <w:spacing w:val="-3"/>
          <w:w w:val="90"/>
          <w:sz w:val="20"/>
        </w:rPr>
        <w:t> </w:t>
      </w:r>
      <w:r>
        <w:rPr>
          <w:color w:val="545453"/>
          <w:spacing w:val="-2"/>
          <w:w w:val="90"/>
          <w:sz w:val="20"/>
        </w:rPr>
        <w:t>has</w:t>
      </w:r>
      <w:r>
        <w:rPr>
          <w:color w:val="545453"/>
          <w:spacing w:val="-3"/>
          <w:w w:val="90"/>
          <w:sz w:val="20"/>
        </w:rPr>
        <w:t> </w:t>
      </w:r>
      <w:r>
        <w:rPr>
          <w:color w:val="545453"/>
          <w:spacing w:val="-2"/>
          <w:w w:val="90"/>
          <w:sz w:val="20"/>
        </w:rPr>
        <w:t>create</w:t>
      </w:r>
      <w:r>
        <w:rPr>
          <w:color w:val="545453"/>
          <w:spacing w:val="-2"/>
          <w:w w:val="90"/>
          <w:sz w:val="20"/>
        </w:rPr>
        <w:t>d</w:t>
      </w:r>
      <w:r>
        <w:rPr>
          <w:color w:val="545453"/>
          <w:spacing w:val="-2"/>
          <w:w w:val="90"/>
          <w:sz w:val="20"/>
        </w:rPr>
        <w:t> </w:t>
      </w:r>
      <w:r>
        <w:rPr>
          <w:color w:val="545453"/>
          <w:w w:val="90"/>
          <w:sz w:val="20"/>
        </w:rPr>
        <w:t>more digital data that enables robust underwriting </w:t>
      </w:r>
      <w:r>
        <w:rPr>
          <w:color w:val="545453"/>
          <w:w w:val="90"/>
          <w:sz w:val="20"/>
        </w:rPr>
        <w:t>for</w:t>
      </w:r>
      <w:r>
        <w:rPr>
          <w:color w:val="545453"/>
          <w:w w:val="90"/>
          <w:sz w:val="20"/>
        </w:rPr>
        <w:t> </w:t>
      </w:r>
      <w:r>
        <w:rPr>
          <w:color w:val="545453"/>
          <w:sz w:val="20"/>
        </w:rPr>
        <w:t>lending.</w:t>
      </w:r>
      <w:r>
        <w:rPr>
          <w:color w:val="545453"/>
          <w:spacing w:val="-16"/>
          <w:sz w:val="20"/>
        </w:rPr>
        <w:t> </w:t>
      </w:r>
      <w:r>
        <w:rPr>
          <w:rFonts w:ascii="Arial" w:hAnsi="Arial"/>
          <w:b/>
          <w:color w:val="545453"/>
          <w:sz w:val="20"/>
        </w:rPr>
        <w:t>The</w:t>
      </w:r>
      <w:r>
        <w:rPr>
          <w:rFonts w:ascii="Arial" w:hAnsi="Arial"/>
          <w:b/>
          <w:color w:val="545453"/>
          <w:spacing w:val="-13"/>
          <w:sz w:val="20"/>
        </w:rPr>
        <w:t> </w:t>
      </w:r>
      <w:r>
        <w:rPr>
          <w:rFonts w:ascii="Arial" w:hAnsi="Arial"/>
          <w:b/>
          <w:color w:val="545453"/>
          <w:sz w:val="20"/>
        </w:rPr>
        <w:t>pandemic</w:t>
      </w:r>
      <w:r>
        <w:rPr>
          <w:rFonts w:ascii="Arial" w:hAnsi="Arial"/>
          <w:b/>
          <w:color w:val="545453"/>
          <w:spacing w:val="-5"/>
          <w:sz w:val="20"/>
        </w:rPr>
        <w:t> </w:t>
      </w:r>
      <w:r>
        <w:rPr>
          <w:rFonts w:ascii="Arial" w:hAnsi="Arial"/>
          <w:b/>
          <w:color w:val="545453"/>
          <w:sz w:val="20"/>
        </w:rPr>
        <w:t>also</w:t>
      </w:r>
      <w:r>
        <w:rPr>
          <w:rFonts w:ascii="Arial" w:hAnsi="Arial"/>
          <w:b/>
          <w:color w:val="545453"/>
          <w:spacing w:val="-6"/>
          <w:sz w:val="20"/>
        </w:rPr>
        <w:t> </w:t>
      </w:r>
      <w:r>
        <w:rPr>
          <w:rFonts w:ascii="Arial" w:hAnsi="Arial"/>
          <w:b/>
          <w:color w:val="545453"/>
          <w:sz w:val="20"/>
        </w:rPr>
        <w:t>resulted</w:t>
      </w:r>
      <w:r>
        <w:rPr>
          <w:rFonts w:ascii="Arial" w:hAnsi="Arial"/>
          <w:b/>
          <w:color w:val="545453"/>
          <w:spacing w:val="-6"/>
          <w:sz w:val="20"/>
        </w:rPr>
        <w:t> </w:t>
      </w:r>
      <w:r>
        <w:rPr>
          <w:rFonts w:ascii="Arial" w:hAnsi="Arial"/>
          <w:b/>
          <w:color w:val="545453"/>
          <w:sz w:val="20"/>
        </w:rPr>
        <w:t>in</w:t>
      </w:r>
      <w:r>
        <w:rPr>
          <w:rFonts w:ascii="Arial" w:hAnsi="Arial"/>
          <w:b/>
          <w:color w:val="545453"/>
          <w:spacing w:val="-6"/>
          <w:sz w:val="20"/>
        </w:rPr>
        <w:t> </w:t>
      </w:r>
      <w:r>
        <w:rPr>
          <w:rFonts w:ascii="Arial" w:hAnsi="Arial"/>
          <w:b/>
          <w:color w:val="545453"/>
          <w:sz w:val="20"/>
        </w:rPr>
        <w:t>an</w:t>
      </w:r>
      <w:r>
        <w:rPr>
          <w:rFonts w:ascii="Arial" w:hAnsi="Arial"/>
          <w:b/>
          <w:color w:val="545453"/>
          <w:spacing w:val="-6"/>
          <w:sz w:val="20"/>
        </w:rPr>
        <w:t> </w:t>
      </w:r>
      <w:r>
        <w:rPr>
          <w:rFonts w:ascii="Arial" w:hAnsi="Arial"/>
          <w:b/>
          <w:color w:val="545453"/>
          <w:sz w:val="20"/>
        </w:rPr>
        <w:t>increase</w:t>
      </w:r>
      <w:r>
        <w:rPr>
          <w:rFonts w:ascii="Arial" w:hAnsi="Arial"/>
          <w:b/>
          <w:color w:val="545453"/>
          <w:sz w:val="20"/>
        </w:rPr>
        <w:t> </w:t>
      </w:r>
      <w:r>
        <w:rPr>
          <w:rFonts w:ascii="Arial" w:hAnsi="Arial"/>
          <w:b/>
          <w:color w:val="545453"/>
          <w:w w:val="90"/>
          <w:sz w:val="20"/>
        </w:rPr>
        <w:t>in</w:t>
      </w:r>
      <w:r>
        <w:rPr>
          <w:rFonts w:ascii="Arial" w:hAnsi="Arial"/>
          <w:b/>
          <w:color w:val="545453"/>
          <w:spacing w:val="-9"/>
          <w:w w:val="90"/>
          <w:sz w:val="20"/>
        </w:rPr>
        <w:t> </w:t>
      </w:r>
      <w:r>
        <w:rPr>
          <w:rFonts w:ascii="Arial" w:hAnsi="Arial"/>
          <w:b/>
          <w:color w:val="545453"/>
          <w:w w:val="90"/>
          <w:sz w:val="20"/>
        </w:rPr>
        <w:t>investments.</w:t>
      </w:r>
      <w:r>
        <w:rPr>
          <w:rFonts w:ascii="Arial" w:hAnsi="Arial"/>
          <w:b/>
          <w:color w:val="545453"/>
          <w:spacing w:val="-8"/>
          <w:w w:val="90"/>
          <w:sz w:val="20"/>
        </w:rPr>
        <w:t> </w:t>
      </w:r>
      <w:r>
        <w:rPr>
          <w:color w:val="545453"/>
          <w:w w:val="90"/>
          <w:sz w:val="20"/>
        </w:rPr>
        <w:t>Share</w:t>
      </w:r>
      <w:r>
        <w:rPr>
          <w:color w:val="545453"/>
          <w:spacing w:val="-10"/>
          <w:w w:val="90"/>
          <w:sz w:val="20"/>
        </w:rPr>
        <w:t> </w:t>
      </w:r>
      <w:r>
        <w:rPr>
          <w:color w:val="545453"/>
          <w:w w:val="90"/>
          <w:sz w:val="20"/>
        </w:rPr>
        <w:t>of</w:t>
      </w:r>
      <w:r>
        <w:rPr>
          <w:color w:val="545453"/>
          <w:spacing w:val="-9"/>
          <w:w w:val="90"/>
          <w:sz w:val="20"/>
        </w:rPr>
        <w:t> </w:t>
      </w:r>
      <w:r>
        <w:rPr>
          <w:color w:val="545453"/>
          <w:w w:val="90"/>
          <w:sz w:val="20"/>
        </w:rPr>
        <w:t>active</w:t>
      </w:r>
      <w:r>
        <w:rPr>
          <w:color w:val="545453"/>
          <w:spacing w:val="-10"/>
          <w:w w:val="90"/>
          <w:sz w:val="20"/>
        </w:rPr>
        <w:t> </w:t>
      </w:r>
      <w:r>
        <w:rPr>
          <w:color w:val="545453"/>
          <w:w w:val="90"/>
          <w:sz w:val="20"/>
        </w:rPr>
        <w:t>clients</w:t>
      </w:r>
      <w:r>
        <w:rPr>
          <w:color w:val="545453"/>
          <w:spacing w:val="-9"/>
          <w:w w:val="90"/>
          <w:sz w:val="20"/>
        </w:rPr>
        <w:t> </w:t>
      </w:r>
      <w:r>
        <w:rPr>
          <w:color w:val="545453"/>
          <w:w w:val="90"/>
          <w:sz w:val="20"/>
        </w:rPr>
        <w:t>in</w:t>
      </w:r>
      <w:r>
        <w:rPr>
          <w:color w:val="545453"/>
          <w:spacing w:val="-10"/>
          <w:w w:val="90"/>
          <w:sz w:val="20"/>
        </w:rPr>
        <w:t> </w:t>
      </w:r>
      <w:r>
        <w:rPr>
          <w:color w:val="545453"/>
          <w:w w:val="90"/>
          <w:sz w:val="20"/>
        </w:rPr>
        <w:t>digital</w:t>
      </w:r>
      <w:r>
        <w:rPr>
          <w:color w:val="545453"/>
          <w:spacing w:val="-9"/>
          <w:w w:val="90"/>
          <w:sz w:val="20"/>
        </w:rPr>
        <w:t> </w:t>
      </w:r>
      <w:r>
        <w:rPr>
          <w:color w:val="545453"/>
          <w:w w:val="90"/>
          <w:sz w:val="20"/>
        </w:rPr>
        <w:t>discount</w:t>
      </w:r>
      <w:r>
        <w:rPr>
          <w:color w:val="545453"/>
          <w:w w:val="90"/>
          <w:sz w:val="20"/>
        </w:rPr>
        <w:t> </w:t>
      </w:r>
      <w:r>
        <w:rPr>
          <w:color w:val="545453"/>
          <w:spacing w:val="-2"/>
          <w:w w:val="85"/>
          <w:sz w:val="20"/>
        </w:rPr>
        <w:t>brokers</w:t>
      </w:r>
      <w:r>
        <w:rPr>
          <w:color w:val="545453"/>
          <w:spacing w:val="-5"/>
          <w:w w:val="85"/>
          <w:sz w:val="20"/>
        </w:rPr>
        <w:t> </w:t>
      </w:r>
      <w:r>
        <w:rPr>
          <w:color w:val="545453"/>
          <w:spacing w:val="-2"/>
          <w:w w:val="85"/>
          <w:sz w:val="20"/>
        </w:rPr>
        <w:t>(Zerodha,</w:t>
      </w:r>
      <w:r>
        <w:rPr>
          <w:color w:val="545453"/>
          <w:spacing w:val="-4"/>
          <w:w w:val="85"/>
          <w:sz w:val="20"/>
        </w:rPr>
        <w:t> </w:t>
      </w:r>
      <w:r>
        <w:rPr>
          <w:color w:val="545453"/>
          <w:spacing w:val="-2"/>
          <w:w w:val="85"/>
          <w:sz w:val="20"/>
        </w:rPr>
        <w:t>Upstox,</w:t>
      </w:r>
      <w:r>
        <w:rPr>
          <w:color w:val="545453"/>
          <w:spacing w:val="-4"/>
          <w:w w:val="85"/>
          <w:sz w:val="20"/>
        </w:rPr>
        <w:t> </w:t>
      </w:r>
      <w:r>
        <w:rPr>
          <w:color w:val="545453"/>
          <w:spacing w:val="-2"/>
          <w:w w:val="85"/>
          <w:sz w:val="20"/>
        </w:rPr>
        <w:t>5paisa)</w:t>
      </w:r>
      <w:r>
        <w:rPr>
          <w:color w:val="545453"/>
          <w:spacing w:val="-11"/>
          <w:sz w:val="20"/>
        </w:rPr>
        <w:t> </w:t>
      </w:r>
      <w:r>
        <w:rPr>
          <w:color w:val="545453"/>
          <w:spacing w:val="-2"/>
          <w:w w:val="85"/>
          <w:sz w:val="20"/>
        </w:rPr>
        <w:t>grew</w:t>
      </w:r>
      <w:r>
        <w:rPr>
          <w:color w:val="545453"/>
          <w:spacing w:val="-6"/>
          <w:sz w:val="20"/>
        </w:rPr>
        <w:t> </w:t>
      </w:r>
      <w:r>
        <w:rPr>
          <w:color w:val="545453"/>
          <w:spacing w:val="-2"/>
          <w:w w:val="85"/>
          <w:sz w:val="20"/>
        </w:rPr>
        <w:t>from</w:t>
      </w:r>
      <w:r>
        <w:rPr>
          <w:color w:val="545453"/>
          <w:spacing w:val="-6"/>
          <w:sz w:val="20"/>
        </w:rPr>
        <w:t> </w:t>
      </w:r>
      <w:r>
        <w:rPr>
          <w:color w:val="545453"/>
          <w:spacing w:val="-2"/>
          <w:w w:val="85"/>
          <w:sz w:val="20"/>
        </w:rPr>
        <w:t>43%</w:t>
      </w:r>
      <w:r>
        <w:rPr>
          <w:color w:val="545453"/>
          <w:spacing w:val="-6"/>
          <w:sz w:val="20"/>
        </w:rPr>
        <w:t> </w:t>
      </w:r>
      <w:r>
        <w:rPr>
          <w:color w:val="545453"/>
          <w:spacing w:val="-2"/>
          <w:w w:val="85"/>
          <w:sz w:val="20"/>
        </w:rPr>
        <w:t>to</w:t>
      </w:r>
      <w:r>
        <w:rPr>
          <w:color w:val="545453"/>
          <w:spacing w:val="-6"/>
          <w:sz w:val="20"/>
        </w:rPr>
        <w:t> </w:t>
      </w:r>
      <w:r>
        <w:rPr>
          <w:color w:val="545453"/>
          <w:spacing w:val="-2"/>
          <w:w w:val="85"/>
          <w:sz w:val="20"/>
        </w:rPr>
        <w:t>57%</w:t>
      </w:r>
      <w:r>
        <w:rPr>
          <w:color w:val="3BAD93"/>
          <w:spacing w:val="-2"/>
          <w:w w:val="85"/>
          <w:sz w:val="20"/>
        </w:rPr>
        <w:t>10 </w:t>
      </w:r>
      <w:r>
        <w:rPr>
          <w:color w:val="545453"/>
          <w:spacing w:val="-2"/>
          <w:sz w:val="20"/>
        </w:rPr>
        <w:t>in</w:t>
      </w:r>
      <w:r>
        <w:rPr>
          <w:color w:val="545453"/>
          <w:spacing w:val="-14"/>
          <w:sz w:val="20"/>
        </w:rPr>
        <w:t> </w:t>
      </w:r>
      <w:r>
        <w:rPr>
          <w:color w:val="545453"/>
          <w:spacing w:val="-2"/>
          <w:sz w:val="20"/>
        </w:rPr>
        <w:t>the</w:t>
      </w:r>
      <w:r>
        <w:rPr>
          <w:color w:val="545453"/>
          <w:spacing w:val="-14"/>
          <w:sz w:val="20"/>
        </w:rPr>
        <w:t> </w:t>
      </w:r>
      <w:r>
        <w:rPr>
          <w:color w:val="545453"/>
          <w:spacing w:val="-2"/>
          <w:sz w:val="20"/>
        </w:rPr>
        <w:t>same</w:t>
      </w:r>
      <w:r>
        <w:rPr>
          <w:color w:val="545453"/>
          <w:spacing w:val="-14"/>
          <w:sz w:val="20"/>
        </w:rPr>
        <w:t> </w:t>
      </w:r>
      <w:r>
        <w:rPr>
          <w:color w:val="545453"/>
          <w:spacing w:val="-2"/>
          <w:sz w:val="20"/>
        </w:rPr>
        <w:t>timeframe.</w:t>
      </w:r>
    </w:p>
    <w:p>
      <w:pPr>
        <w:pStyle w:val="BodyText"/>
      </w:pPr>
    </w:p>
    <w:p>
      <w:pPr>
        <w:pStyle w:val="ListParagraph"/>
        <w:numPr>
          <w:ilvl w:val="1"/>
          <w:numId w:val="2"/>
        </w:numPr>
        <w:tabs>
          <w:tab w:pos="373" w:val="left" w:leader="none"/>
        </w:tabs>
        <w:spacing w:line="244" w:lineRule="auto" w:before="1" w:after="0"/>
        <w:ind w:left="372" w:right="38" w:hanging="199"/>
        <w:jc w:val="both"/>
        <w:rPr>
          <w:sz w:val="20"/>
        </w:rPr>
      </w:pPr>
      <w:r>
        <w:rPr/>
        <w:pict>
          <v:group style="position:absolute;margin-left:39.741901pt;margin-top:17.147169pt;width:1.45pt;height:65.25pt;mso-position-horizontal-relative:page;mso-position-vertical-relative:paragraph;z-index:15739904" id="docshapegroup85" coordorigin="795,343" coordsize="29,1305">
            <v:line style="position:absolute" from="809,343" to="809,1590" stroked="true" strokeweight="1.417pt" strokecolor="#3bad93">
              <v:stroke dashstyle="dot"/>
            </v:line>
            <v:shape style="position:absolute;left:794;top:1619;width:29;height:29" id="docshape86" coordorigin="795,1619" coordsize="29,29" path="m795,1633l799,1623,809,1619,819,1623,823,1633,819,1643,809,1648,799,1643,795,1633xe" filled="true" fillcolor="#3bad93" stroked="false">
              <v:path arrowok="t"/>
              <v:fill type="solid"/>
            </v:shape>
            <w10:wrap type="none"/>
          </v:group>
        </w:pict>
      </w:r>
      <w:r>
        <w:rPr/>
        <w:pict>
          <v:shape style="position:absolute;margin-left:39.741901pt;margin-top:12.13717pt;width:1.45pt;height:1.45pt;mso-position-horizontal-relative:page;mso-position-vertical-relative:paragraph;z-index:15740416" id="docshape87" coordorigin="795,243" coordsize="29,29" path="m795,257l799,247,809,243,819,247,823,257,819,267,809,271,799,267,795,257xe" filled="true" fillcolor="#3bad93" stroked="false">
            <v:path arrowok="t"/>
            <v:fill type="solid"/>
            <w10:wrap type="none"/>
          </v:shape>
        </w:pict>
      </w:r>
      <w:r>
        <w:rPr>
          <w:rFonts w:ascii="Arial" w:hAnsi="Arial"/>
          <w:b/>
          <w:color w:val="545453"/>
          <w:sz w:val="20"/>
        </w:rPr>
        <w:t>Formalization of MSME economy driven by </w:t>
      </w:r>
      <w:r>
        <w:rPr>
          <w:rFonts w:ascii="Arial" w:hAnsi="Arial"/>
          <w:b/>
          <w:color w:val="545453"/>
          <w:w w:val="90"/>
          <w:sz w:val="20"/>
        </w:rPr>
        <w:t>structural reforms </w:t>
      </w:r>
      <w:r>
        <w:rPr>
          <w:color w:val="545453"/>
          <w:w w:val="90"/>
          <w:sz w:val="20"/>
        </w:rPr>
        <w:t>like Goods and Service Tax Network </w:t>
      </w:r>
      <w:r>
        <w:rPr>
          <w:color w:val="545453"/>
          <w:spacing w:val="-6"/>
          <w:sz w:val="20"/>
        </w:rPr>
        <w:t>(GSTN)</w:t>
      </w:r>
      <w:r>
        <w:rPr>
          <w:color w:val="545453"/>
          <w:spacing w:val="-6"/>
          <w:sz w:val="20"/>
        </w:rPr>
        <w:t> and</w:t>
      </w:r>
      <w:r>
        <w:rPr>
          <w:color w:val="545453"/>
          <w:spacing w:val="-6"/>
          <w:sz w:val="20"/>
        </w:rPr>
        <w:t> Trade</w:t>
      </w:r>
      <w:r>
        <w:rPr>
          <w:color w:val="545453"/>
          <w:spacing w:val="-6"/>
          <w:sz w:val="20"/>
        </w:rPr>
        <w:t> Receivables</w:t>
      </w:r>
      <w:r>
        <w:rPr>
          <w:color w:val="545453"/>
          <w:spacing w:val="-6"/>
          <w:sz w:val="20"/>
        </w:rPr>
        <w:t> Electronic</w:t>
      </w:r>
      <w:r>
        <w:rPr>
          <w:color w:val="545453"/>
          <w:spacing w:val="-6"/>
          <w:sz w:val="20"/>
        </w:rPr>
        <w:t> Discounting </w:t>
      </w:r>
      <w:r>
        <w:rPr>
          <w:color w:val="545453"/>
          <w:w w:val="90"/>
          <w:sz w:val="20"/>
        </w:rPr>
        <w:t>System (TReDS).</w:t>
      </w:r>
      <w:r>
        <w:rPr>
          <w:color w:val="545453"/>
          <w:spacing w:val="-1"/>
          <w:w w:val="90"/>
          <w:sz w:val="20"/>
        </w:rPr>
        <w:t> </w:t>
      </w:r>
      <w:r>
        <w:rPr>
          <w:color w:val="545453"/>
          <w:w w:val="90"/>
          <w:sz w:val="20"/>
        </w:rPr>
        <w:t>Active tax base for GST has increased </w:t>
      </w:r>
      <w:r>
        <w:rPr>
          <w:color w:val="545453"/>
          <w:w w:val="85"/>
          <w:sz w:val="20"/>
        </w:rPr>
        <w:t>from</w:t>
      </w:r>
      <w:r>
        <w:rPr>
          <w:color w:val="545453"/>
          <w:spacing w:val="-5"/>
          <w:w w:val="85"/>
          <w:sz w:val="20"/>
        </w:rPr>
        <w:t> </w:t>
      </w:r>
      <w:r>
        <w:rPr>
          <w:color w:val="545453"/>
          <w:w w:val="85"/>
          <w:sz w:val="20"/>
        </w:rPr>
        <w:t>~10M</w:t>
      </w:r>
      <w:r>
        <w:rPr>
          <w:color w:val="3BAD93"/>
          <w:w w:val="85"/>
          <w:sz w:val="20"/>
        </w:rPr>
        <w:t>11</w:t>
      </w:r>
      <w:r>
        <w:rPr>
          <w:color w:val="3BAD93"/>
          <w:spacing w:val="-5"/>
          <w:w w:val="85"/>
          <w:sz w:val="20"/>
        </w:rPr>
        <w:t> </w:t>
      </w:r>
      <w:r>
        <w:rPr>
          <w:color w:val="545453"/>
          <w:w w:val="85"/>
          <w:sz w:val="20"/>
        </w:rPr>
        <w:t>in</w:t>
      </w:r>
      <w:r>
        <w:rPr>
          <w:color w:val="545453"/>
          <w:spacing w:val="-5"/>
          <w:w w:val="85"/>
          <w:sz w:val="20"/>
        </w:rPr>
        <w:t> </w:t>
      </w:r>
      <w:r>
        <w:rPr>
          <w:color w:val="545453"/>
          <w:w w:val="85"/>
          <w:sz w:val="20"/>
        </w:rPr>
        <w:t>July</w:t>
      </w:r>
      <w:r>
        <w:rPr>
          <w:color w:val="545453"/>
          <w:spacing w:val="-5"/>
          <w:w w:val="85"/>
          <w:sz w:val="20"/>
        </w:rPr>
        <w:t> </w:t>
      </w:r>
      <w:r>
        <w:rPr>
          <w:color w:val="545453"/>
          <w:w w:val="85"/>
          <w:sz w:val="20"/>
        </w:rPr>
        <w:t>2017</w:t>
      </w:r>
      <w:r>
        <w:rPr>
          <w:color w:val="545453"/>
          <w:spacing w:val="-5"/>
          <w:w w:val="85"/>
          <w:sz w:val="20"/>
        </w:rPr>
        <w:t> </w:t>
      </w:r>
      <w:r>
        <w:rPr>
          <w:color w:val="545453"/>
          <w:w w:val="85"/>
          <w:sz w:val="20"/>
        </w:rPr>
        <w:t>(when</w:t>
      </w:r>
      <w:r>
        <w:rPr>
          <w:color w:val="545453"/>
          <w:spacing w:val="-5"/>
          <w:w w:val="85"/>
          <w:sz w:val="20"/>
        </w:rPr>
        <w:t> </w:t>
      </w:r>
      <w:r>
        <w:rPr>
          <w:color w:val="545453"/>
          <w:w w:val="85"/>
          <w:sz w:val="20"/>
        </w:rPr>
        <w:t>reforms</w:t>
      </w:r>
      <w:r>
        <w:rPr>
          <w:color w:val="545453"/>
          <w:spacing w:val="-5"/>
          <w:w w:val="85"/>
          <w:sz w:val="20"/>
        </w:rPr>
        <w:t> </w:t>
      </w:r>
      <w:r>
        <w:rPr>
          <w:color w:val="545453"/>
          <w:w w:val="85"/>
          <w:sz w:val="20"/>
        </w:rPr>
        <w:t>were</w:t>
      </w:r>
      <w:r>
        <w:rPr>
          <w:color w:val="545453"/>
          <w:spacing w:val="-5"/>
          <w:w w:val="85"/>
          <w:sz w:val="20"/>
        </w:rPr>
        <w:t> </w:t>
      </w:r>
      <w:r>
        <w:rPr>
          <w:color w:val="545453"/>
          <w:w w:val="85"/>
          <w:sz w:val="20"/>
        </w:rPr>
        <w:t>introduced) </w:t>
      </w:r>
      <w:r>
        <w:rPr>
          <w:color w:val="545453"/>
          <w:w w:val="90"/>
          <w:sz w:val="20"/>
        </w:rPr>
        <w:t>to</w:t>
      </w:r>
      <w:r>
        <w:rPr>
          <w:color w:val="545453"/>
          <w:spacing w:val="-10"/>
          <w:w w:val="90"/>
          <w:sz w:val="20"/>
        </w:rPr>
        <w:t> </w:t>
      </w:r>
      <w:r>
        <w:rPr>
          <w:color w:val="545453"/>
          <w:w w:val="90"/>
          <w:sz w:val="20"/>
        </w:rPr>
        <w:t>~14M</w:t>
      </w:r>
      <w:r>
        <w:rPr>
          <w:color w:val="3BAD93"/>
          <w:w w:val="90"/>
          <w:sz w:val="20"/>
        </w:rPr>
        <w:t>11</w:t>
      </w:r>
      <w:r>
        <w:rPr>
          <w:color w:val="3BAD93"/>
          <w:spacing w:val="-7"/>
          <w:w w:val="90"/>
          <w:sz w:val="20"/>
        </w:rPr>
        <w:t> </w:t>
      </w:r>
      <w:r>
        <w:rPr>
          <w:color w:val="545453"/>
          <w:w w:val="90"/>
          <w:sz w:val="20"/>
        </w:rPr>
        <w:t>in</w:t>
      </w:r>
      <w:r>
        <w:rPr>
          <w:color w:val="545453"/>
          <w:spacing w:val="-6"/>
          <w:w w:val="90"/>
          <w:sz w:val="20"/>
        </w:rPr>
        <w:t> </w:t>
      </w:r>
      <w:r>
        <w:rPr>
          <w:color w:val="545453"/>
          <w:w w:val="90"/>
          <w:sz w:val="20"/>
        </w:rPr>
        <w:t>May</w:t>
      </w:r>
      <w:r>
        <w:rPr>
          <w:color w:val="545453"/>
          <w:spacing w:val="-6"/>
          <w:w w:val="90"/>
          <w:sz w:val="20"/>
        </w:rPr>
        <w:t> </w:t>
      </w:r>
      <w:r>
        <w:rPr>
          <w:color w:val="545453"/>
          <w:w w:val="90"/>
          <w:sz w:val="20"/>
        </w:rPr>
        <w:t>2022.</w:t>
      </w:r>
      <w:r>
        <w:rPr>
          <w:color w:val="545453"/>
          <w:spacing w:val="-10"/>
          <w:w w:val="90"/>
          <w:sz w:val="20"/>
        </w:rPr>
        <w:t> </w:t>
      </w:r>
      <w:r>
        <w:rPr>
          <w:color w:val="545453"/>
          <w:w w:val="90"/>
          <w:sz w:val="20"/>
        </w:rPr>
        <w:t>The</w:t>
      </w:r>
      <w:r>
        <w:rPr>
          <w:color w:val="545453"/>
          <w:spacing w:val="-6"/>
          <w:w w:val="90"/>
          <w:sz w:val="20"/>
        </w:rPr>
        <w:t> </w:t>
      </w:r>
      <w:r>
        <w:rPr>
          <w:color w:val="545453"/>
          <w:w w:val="90"/>
          <w:sz w:val="20"/>
        </w:rPr>
        <w:t>consequent</w:t>
      </w:r>
      <w:r>
        <w:rPr>
          <w:color w:val="545453"/>
          <w:spacing w:val="-6"/>
          <w:w w:val="90"/>
          <w:sz w:val="20"/>
        </w:rPr>
        <w:t> </w:t>
      </w:r>
      <w:r>
        <w:rPr>
          <w:color w:val="545453"/>
          <w:w w:val="90"/>
          <w:sz w:val="20"/>
        </w:rPr>
        <w:t>digitization</w:t>
      </w:r>
      <w:r>
        <w:rPr>
          <w:color w:val="545453"/>
          <w:spacing w:val="-6"/>
          <w:w w:val="90"/>
          <w:sz w:val="20"/>
        </w:rPr>
        <w:t> </w:t>
      </w:r>
      <w:r>
        <w:rPr>
          <w:color w:val="545453"/>
          <w:w w:val="90"/>
          <w:sz w:val="20"/>
        </w:rPr>
        <w:t>of MSME</w:t>
      </w:r>
      <w:r>
        <w:rPr>
          <w:color w:val="545453"/>
          <w:spacing w:val="-10"/>
          <w:w w:val="90"/>
          <w:sz w:val="20"/>
        </w:rPr>
        <w:t> </w:t>
      </w:r>
      <w:r>
        <w:rPr>
          <w:color w:val="545453"/>
          <w:w w:val="90"/>
          <w:sz w:val="20"/>
        </w:rPr>
        <w:t>payments</w:t>
      </w:r>
      <w:r>
        <w:rPr>
          <w:color w:val="545453"/>
          <w:spacing w:val="-9"/>
          <w:w w:val="90"/>
          <w:sz w:val="20"/>
        </w:rPr>
        <w:t> </w:t>
      </w:r>
      <w:r>
        <w:rPr>
          <w:color w:val="545453"/>
          <w:w w:val="90"/>
          <w:sz w:val="20"/>
        </w:rPr>
        <w:t>has</w:t>
      </w:r>
      <w:r>
        <w:rPr>
          <w:color w:val="545453"/>
          <w:spacing w:val="-10"/>
          <w:w w:val="90"/>
          <w:sz w:val="20"/>
        </w:rPr>
        <w:t> </w:t>
      </w:r>
      <w:r>
        <w:rPr>
          <w:color w:val="545453"/>
          <w:w w:val="90"/>
          <w:sz w:val="20"/>
        </w:rPr>
        <w:t>enabled</w:t>
      </w:r>
      <w:r>
        <w:rPr>
          <w:color w:val="545453"/>
          <w:spacing w:val="-9"/>
          <w:w w:val="90"/>
          <w:sz w:val="20"/>
        </w:rPr>
        <w:t> </w:t>
      </w:r>
      <w:r>
        <w:rPr>
          <w:color w:val="545453"/>
          <w:w w:val="90"/>
          <w:sz w:val="20"/>
        </w:rPr>
        <w:t>sharper</w:t>
      </w:r>
      <w:r>
        <w:rPr>
          <w:color w:val="545453"/>
          <w:spacing w:val="-10"/>
          <w:w w:val="90"/>
          <w:sz w:val="20"/>
        </w:rPr>
        <w:t> </w:t>
      </w:r>
      <w:r>
        <w:rPr>
          <w:color w:val="545453"/>
          <w:w w:val="90"/>
          <w:sz w:val="20"/>
        </w:rPr>
        <w:t>credit</w:t>
      </w:r>
      <w:r>
        <w:rPr>
          <w:color w:val="545453"/>
          <w:spacing w:val="-9"/>
          <w:w w:val="90"/>
          <w:sz w:val="20"/>
        </w:rPr>
        <w:t> </w:t>
      </w:r>
      <w:r>
        <w:rPr>
          <w:color w:val="545453"/>
          <w:w w:val="90"/>
          <w:sz w:val="20"/>
        </w:rPr>
        <w:t>decisioning.</w:t>
      </w:r>
    </w:p>
    <w:p>
      <w:pPr>
        <w:pStyle w:val="BodyText"/>
        <w:spacing w:before="2"/>
      </w:pPr>
    </w:p>
    <w:p>
      <w:pPr>
        <w:pStyle w:val="ListParagraph"/>
        <w:numPr>
          <w:ilvl w:val="1"/>
          <w:numId w:val="2"/>
        </w:numPr>
        <w:tabs>
          <w:tab w:pos="373" w:val="left" w:leader="none"/>
        </w:tabs>
        <w:spacing w:line="244" w:lineRule="auto" w:before="0" w:after="0"/>
        <w:ind w:left="372" w:right="38" w:hanging="199"/>
        <w:jc w:val="both"/>
        <w:rPr>
          <w:sz w:val="20"/>
        </w:rPr>
      </w:pPr>
      <w:r>
        <w:rPr/>
        <w:pict>
          <v:group style="position:absolute;margin-left:39.741901pt;margin-top:16.837269pt;width:1.45pt;height:64.2pt;mso-position-horizontal-relative:page;mso-position-vertical-relative:paragraph;z-index:15740928" id="docshapegroup88" coordorigin="795,337" coordsize="29,1284">
            <v:line style="position:absolute" from="809,337" to="809,1564" stroked="true" strokeweight="1.417pt" strokecolor="#3bad93">
              <v:stroke dashstyle="dot"/>
            </v:line>
            <v:shape style="position:absolute;left:794;top:1591;width:29;height:29" id="docshape89" coordorigin="795,1592" coordsize="29,29" path="m795,1606l799,1596,809,1592,819,1596,823,1606,819,1616,809,1620,799,1616,795,1606xe" filled="true" fillcolor="#3bad93" stroked="false">
              <v:path arrowok="t"/>
              <v:fill type="solid"/>
            </v:shape>
            <w10:wrap type="none"/>
          </v:group>
        </w:pict>
      </w:r>
      <w:r>
        <w:rPr/>
        <w:pict>
          <v:shape style="position:absolute;margin-left:39.741901pt;margin-top:11.898069pt;width:1.45pt;height:1.45pt;mso-position-horizontal-relative:page;mso-position-vertical-relative:paragraph;z-index:15741440" id="docshape90" coordorigin="795,238" coordsize="29,29" path="m795,252l799,242,809,238,819,242,823,252,819,262,809,266,799,262,795,252xe" filled="true" fillcolor="#3bad93" stroked="false">
            <v:path arrowok="t"/>
            <v:fill type="solid"/>
            <w10:wrap type="none"/>
          </v:shape>
        </w:pict>
      </w:r>
      <w:r>
        <w:rPr>
          <w:rFonts w:ascii="Arial" w:hAnsi="Arial"/>
          <w:b/>
          <w:color w:val="545453"/>
          <w:sz w:val="20"/>
        </w:rPr>
        <w:t>RBI’s thematic push on responsible innovation through its regulatory sandbox framework </w:t>
      </w:r>
      <w:r>
        <w:rPr>
          <w:color w:val="545453"/>
          <w:sz w:val="20"/>
        </w:rPr>
        <w:t>to</w:t>
      </w:r>
      <w:r>
        <w:rPr>
          <w:color w:val="545453"/>
          <w:spacing w:val="40"/>
          <w:sz w:val="20"/>
        </w:rPr>
        <w:t> </w:t>
      </w:r>
      <w:r>
        <w:rPr>
          <w:color w:val="545453"/>
          <w:w w:val="85"/>
          <w:sz w:val="20"/>
        </w:rPr>
        <w:t>enable live testing of financial innovations at scale, while controlling risks. Notable innovations from the first three </w:t>
      </w:r>
      <w:r>
        <w:rPr>
          <w:color w:val="545453"/>
          <w:spacing w:val="-2"/>
          <w:sz w:val="20"/>
        </w:rPr>
        <w:t>sandbox</w:t>
      </w:r>
      <w:r>
        <w:rPr>
          <w:color w:val="545453"/>
          <w:spacing w:val="-14"/>
          <w:sz w:val="20"/>
        </w:rPr>
        <w:t> </w:t>
      </w:r>
      <w:r>
        <w:rPr>
          <w:color w:val="545453"/>
          <w:spacing w:val="-2"/>
          <w:sz w:val="20"/>
        </w:rPr>
        <w:t>cohorts</w:t>
      </w:r>
      <w:r>
        <w:rPr>
          <w:color w:val="545453"/>
          <w:spacing w:val="-14"/>
          <w:sz w:val="20"/>
        </w:rPr>
        <w:t> </w:t>
      </w:r>
      <w:r>
        <w:rPr>
          <w:color w:val="545453"/>
          <w:spacing w:val="-2"/>
          <w:sz w:val="20"/>
        </w:rPr>
        <w:t>include</w:t>
      </w:r>
      <w:r>
        <w:rPr>
          <w:color w:val="545453"/>
          <w:spacing w:val="-14"/>
          <w:sz w:val="20"/>
        </w:rPr>
        <w:t> </w:t>
      </w:r>
      <w:r>
        <w:rPr>
          <w:color w:val="545453"/>
          <w:spacing w:val="-2"/>
          <w:sz w:val="20"/>
        </w:rPr>
        <w:t>NFC,</w:t>
      </w:r>
      <w:r>
        <w:rPr>
          <w:color w:val="545453"/>
          <w:spacing w:val="-14"/>
          <w:sz w:val="20"/>
        </w:rPr>
        <w:t> </w:t>
      </w:r>
      <w:r>
        <w:rPr>
          <w:color w:val="545453"/>
          <w:spacing w:val="-2"/>
          <w:sz w:val="20"/>
        </w:rPr>
        <w:t>sound</w:t>
      </w:r>
      <w:r>
        <w:rPr>
          <w:color w:val="545453"/>
          <w:spacing w:val="-14"/>
          <w:sz w:val="20"/>
        </w:rPr>
        <w:t> </w:t>
      </w:r>
      <w:r>
        <w:rPr>
          <w:color w:val="545453"/>
          <w:spacing w:val="-2"/>
          <w:sz w:val="20"/>
        </w:rPr>
        <w:t>waves</w:t>
      </w:r>
      <w:r>
        <w:rPr>
          <w:color w:val="545453"/>
          <w:spacing w:val="-13"/>
          <w:sz w:val="20"/>
        </w:rPr>
        <w:t> </w:t>
      </w:r>
      <w:r>
        <w:rPr>
          <w:color w:val="545453"/>
          <w:spacing w:val="-2"/>
          <w:sz w:val="20"/>
        </w:rPr>
        <w:t>and</w:t>
      </w:r>
      <w:r>
        <w:rPr>
          <w:color w:val="545453"/>
          <w:spacing w:val="-14"/>
          <w:sz w:val="20"/>
        </w:rPr>
        <w:t> </w:t>
      </w:r>
      <w:r>
        <w:rPr>
          <w:color w:val="545453"/>
          <w:spacing w:val="-2"/>
          <w:sz w:val="20"/>
        </w:rPr>
        <w:t>IVR </w:t>
      </w:r>
      <w:r>
        <w:rPr>
          <w:color w:val="545453"/>
          <w:w w:val="85"/>
          <w:sz w:val="20"/>
        </w:rPr>
        <w:t>technology to enable offline P2M payments in rural </w:t>
      </w:r>
      <w:r>
        <w:rPr>
          <w:color w:val="545453"/>
          <w:w w:val="85"/>
          <w:sz w:val="20"/>
        </w:rPr>
        <w:t>India.</w:t>
      </w:r>
      <w:r>
        <w:rPr>
          <w:color w:val="545453"/>
          <w:sz w:val="20"/>
        </w:rPr>
        <w:t> </w:t>
      </w:r>
      <w:r>
        <w:rPr>
          <w:color w:val="545453"/>
          <w:w w:val="90"/>
          <w:sz w:val="20"/>
        </w:rPr>
        <w:t>A</w:t>
      </w:r>
      <w:r>
        <w:rPr>
          <w:color w:val="545453"/>
          <w:spacing w:val="-10"/>
          <w:w w:val="90"/>
          <w:sz w:val="20"/>
        </w:rPr>
        <w:t> </w:t>
      </w:r>
      <w:r>
        <w:rPr>
          <w:color w:val="545453"/>
          <w:w w:val="90"/>
          <w:sz w:val="20"/>
        </w:rPr>
        <w:t>fourth</w:t>
      </w:r>
      <w:r>
        <w:rPr>
          <w:color w:val="545453"/>
          <w:spacing w:val="-9"/>
          <w:w w:val="90"/>
          <w:sz w:val="20"/>
        </w:rPr>
        <w:t> </w:t>
      </w:r>
      <w:r>
        <w:rPr>
          <w:color w:val="545453"/>
          <w:w w:val="90"/>
          <w:sz w:val="20"/>
        </w:rPr>
        <w:t>cohort</w:t>
      </w:r>
      <w:r>
        <w:rPr>
          <w:color w:val="545453"/>
          <w:spacing w:val="-10"/>
          <w:w w:val="90"/>
          <w:sz w:val="20"/>
        </w:rPr>
        <w:t> </w:t>
      </w:r>
      <w:r>
        <w:rPr>
          <w:color w:val="545453"/>
          <w:w w:val="90"/>
          <w:sz w:val="20"/>
        </w:rPr>
        <w:t>on</w:t>
      </w:r>
      <w:r>
        <w:rPr>
          <w:color w:val="545453"/>
          <w:spacing w:val="-9"/>
          <w:w w:val="90"/>
          <w:sz w:val="20"/>
        </w:rPr>
        <w:t> </w:t>
      </w:r>
      <w:r>
        <w:rPr>
          <w:color w:val="545453"/>
          <w:w w:val="90"/>
          <w:sz w:val="20"/>
        </w:rPr>
        <w:t>fraud</w:t>
      </w:r>
      <w:r>
        <w:rPr>
          <w:color w:val="545453"/>
          <w:spacing w:val="-10"/>
          <w:w w:val="90"/>
          <w:sz w:val="20"/>
        </w:rPr>
        <w:t> </w:t>
      </w:r>
      <w:r>
        <w:rPr>
          <w:color w:val="545453"/>
          <w:w w:val="90"/>
          <w:sz w:val="20"/>
        </w:rPr>
        <w:t>mitigation</w:t>
      </w:r>
      <w:r>
        <w:rPr>
          <w:color w:val="545453"/>
          <w:spacing w:val="-9"/>
          <w:w w:val="90"/>
          <w:sz w:val="20"/>
        </w:rPr>
        <w:t> </w:t>
      </w:r>
      <w:r>
        <w:rPr>
          <w:color w:val="545453"/>
          <w:w w:val="90"/>
          <w:sz w:val="20"/>
        </w:rPr>
        <w:t>is</w:t>
      </w:r>
      <w:r>
        <w:rPr>
          <w:color w:val="545453"/>
          <w:spacing w:val="-10"/>
          <w:w w:val="90"/>
          <w:sz w:val="20"/>
        </w:rPr>
        <w:t> </w:t>
      </w:r>
      <w:r>
        <w:rPr>
          <w:color w:val="545453"/>
          <w:w w:val="90"/>
          <w:sz w:val="20"/>
        </w:rPr>
        <w:t>currently</w:t>
      </w:r>
      <w:r>
        <w:rPr>
          <w:color w:val="545453"/>
          <w:spacing w:val="-9"/>
          <w:w w:val="90"/>
          <w:sz w:val="20"/>
        </w:rPr>
        <w:t> </w:t>
      </w:r>
      <w:r>
        <w:rPr>
          <w:color w:val="545453"/>
          <w:w w:val="90"/>
          <w:sz w:val="20"/>
        </w:rPr>
        <w:t>in</w:t>
      </w:r>
      <w:r>
        <w:rPr>
          <w:color w:val="545453"/>
          <w:spacing w:val="-10"/>
          <w:w w:val="90"/>
          <w:sz w:val="20"/>
        </w:rPr>
        <w:t> </w:t>
      </w:r>
      <w:r>
        <w:rPr>
          <w:color w:val="545453"/>
          <w:w w:val="90"/>
          <w:sz w:val="20"/>
        </w:rPr>
        <w:t>flight.</w:t>
      </w:r>
    </w:p>
    <w:p>
      <w:pPr>
        <w:pStyle w:val="Heading5"/>
        <w:numPr>
          <w:ilvl w:val="0"/>
          <w:numId w:val="2"/>
        </w:numPr>
        <w:tabs>
          <w:tab w:pos="373" w:val="left" w:leader="none"/>
        </w:tabs>
        <w:spacing w:line="208" w:lineRule="auto" w:before="122" w:after="0"/>
        <w:ind w:left="372" w:right="505" w:hanging="199"/>
        <w:jc w:val="left"/>
      </w:pPr>
      <w:r>
        <w:rPr>
          <w:b w:val="0"/>
        </w:rPr>
        <w:br w:type="column"/>
      </w:r>
      <w:r>
        <w:rPr>
          <w:color w:val="3BAD93"/>
        </w:rPr>
        <w:t>Emerging</w:t>
      </w:r>
      <w:r>
        <w:rPr>
          <w:color w:val="3BAD93"/>
          <w:spacing w:val="-1"/>
        </w:rPr>
        <w:t> </w:t>
      </w:r>
      <w:r>
        <w:rPr>
          <w:color w:val="3BAD93"/>
        </w:rPr>
        <w:t>secular</w:t>
      </w:r>
      <w:r>
        <w:rPr>
          <w:color w:val="3BAD93"/>
          <w:spacing w:val="-1"/>
        </w:rPr>
        <w:t> </w:t>
      </w:r>
      <w:r>
        <w:rPr>
          <w:color w:val="3BAD93"/>
        </w:rPr>
        <w:t>themes</w:t>
      </w:r>
      <w:r>
        <w:rPr>
          <w:color w:val="3BAD93"/>
          <w:spacing w:val="-1"/>
        </w:rPr>
        <w:t> </w:t>
      </w:r>
      <w:r>
        <w:rPr>
          <w:color w:val="3BAD93"/>
        </w:rPr>
        <w:t>that</w:t>
      </w:r>
      <w:r>
        <w:rPr>
          <w:color w:val="3BAD93"/>
          <w:spacing w:val="-1"/>
        </w:rPr>
        <w:t> </w:t>
      </w:r>
      <w:r>
        <w:rPr>
          <w:color w:val="3BAD93"/>
        </w:rPr>
        <w:t>will</w:t>
      </w:r>
      <w:r>
        <w:rPr>
          <w:color w:val="3BAD93"/>
          <w:spacing w:val="-1"/>
        </w:rPr>
        <w:t> </w:t>
      </w:r>
      <w:r>
        <w:rPr>
          <w:color w:val="3BAD93"/>
        </w:rPr>
        <w:t>shap</w:t>
      </w:r>
      <w:r>
        <w:rPr>
          <w:color w:val="3BAD93"/>
        </w:rPr>
        <w:t>e</w:t>
      </w:r>
      <w:r>
        <w:rPr>
          <w:color w:val="3BAD93"/>
        </w:rPr>
        <w:t> the future landscape of Fintechs</w:t>
      </w:r>
    </w:p>
    <w:p>
      <w:pPr>
        <w:pStyle w:val="BodyText"/>
        <w:rPr>
          <w:rFonts w:ascii="Arial"/>
          <w:b/>
          <w:sz w:val="21"/>
        </w:rPr>
      </w:pPr>
    </w:p>
    <w:p>
      <w:pPr>
        <w:pStyle w:val="ListParagraph"/>
        <w:numPr>
          <w:ilvl w:val="1"/>
          <w:numId w:val="2"/>
        </w:numPr>
        <w:tabs>
          <w:tab w:pos="373" w:val="left" w:leader="none"/>
        </w:tabs>
        <w:spacing w:line="244" w:lineRule="auto" w:before="1" w:after="0"/>
        <w:ind w:left="372" w:right="305" w:hanging="199"/>
        <w:jc w:val="both"/>
        <w:rPr>
          <w:sz w:val="20"/>
        </w:rPr>
      </w:pPr>
      <w:r>
        <w:rPr/>
        <w:pict>
          <v:group style="position:absolute;margin-left:310.450592pt;margin-top:16.65604pt;width:1.45pt;height:184.9pt;mso-position-horizontal-relative:page;mso-position-vertical-relative:paragraph;z-index:15736832" id="docshapegroup91" coordorigin="6209,333" coordsize="29,3698">
            <v:line style="position:absolute" from="6223,333" to="6223,3974" stroked="true" strokeweight="1.417pt" strokecolor="#3bad93">
              <v:stroke dashstyle="dot"/>
            </v:line>
            <v:shape style="position:absolute;left:6209;top:4002;width:29;height:29" id="docshape92" coordorigin="6209,4002" coordsize="29,29" path="m6209,4016l6213,4006,6223,4002,6233,4006,6237,4016,6233,4026,6223,4031,6213,4026,6209,4016xe" filled="true" fillcolor="#3bad93" stroked="false">
              <v:path arrowok="t"/>
              <v:fill type="solid"/>
            </v:shape>
            <w10:wrap type="none"/>
          </v:group>
        </w:pict>
      </w:r>
      <w:r>
        <w:rPr/>
        <w:pict>
          <v:shape style="position:absolute;margin-left:310.450592pt;margin-top:11.664639pt;width:1.45pt;height:1.45pt;mso-position-horizontal-relative:page;mso-position-vertical-relative:paragraph;z-index:15737344" id="docshape93" coordorigin="6209,233" coordsize="29,29" path="m6209,247l6213,237,6223,233,6233,237,6237,247,6233,257,6223,262,6213,257,6209,247xe" filled="true" fillcolor="#3bad93" stroked="false">
            <v:path arrowok="t"/>
            <v:fill type="solid"/>
            <w10:wrap type="none"/>
          </v:shape>
        </w:pict>
      </w:r>
      <w:r>
        <w:rPr>
          <w:rFonts w:ascii="Arial" w:hAnsi="Arial"/>
          <w:b/>
          <w:color w:val="545453"/>
          <w:spacing w:val="-4"/>
          <w:sz w:val="20"/>
        </w:rPr>
        <w:t>The</w:t>
      </w:r>
      <w:r>
        <w:rPr>
          <w:rFonts w:ascii="Arial" w:hAnsi="Arial"/>
          <w:b/>
          <w:color w:val="545453"/>
          <w:spacing w:val="-10"/>
          <w:sz w:val="20"/>
        </w:rPr>
        <w:t> </w:t>
      </w:r>
      <w:r>
        <w:rPr>
          <w:rFonts w:ascii="Arial" w:hAnsi="Arial"/>
          <w:b/>
          <w:color w:val="545453"/>
          <w:spacing w:val="-4"/>
          <w:sz w:val="20"/>
        </w:rPr>
        <w:t>open</w:t>
      </w:r>
      <w:r>
        <w:rPr>
          <w:rFonts w:ascii="Arial" w:hAnsi="Arial"/>
          <w:b/>
          <w:color w:val="545453"/>
          <w:spacing w:val="-10"/>
          <w:sz w:val="20"/>
        </w:rPr>
        <w:t> </w:t>
      </w:r>
      <w:r>
        <w:rPr>
          <w:rFonts w:ascii="Arial" w:hAnsi="Arial"/>
          <w:b/>
          <w:color w:val="545453"/>
          <w:spacing w:val="-4"/>
          <w:sz w:val="20"/>
        </w:rPr>
        <w:t>architecture</w:t>
      </w:r>
      <w:r>
        <w:rPr>
          <w:rFonts w:ascii="Arial" w:hAnsi="Arial"/>
          <w:b/>
          <w:color w:val="545453"/>
          <w:spacing w:val="-10"/>
          <w:sz w:val="20"/>
        </w:rPr>
        <w:t> </w:t>
      </w:r>
      <w:r>
        <w:rPr>
          <w:rFonts w:ascii="Arial" w:hAnsi="Arial"/>
          <w:b/>
          <w:color w:val="545453"/>
          <w:spacing w:val="-4"/>
          <w:sz w:val="20"/>
        </w:rPr>
        <w:t>of</w:t>
      </w:r>
      <w:r>
        <w:rPr>
          <w:rFonts w:ascii="Arial" w:hAnsi="Arial"/>
          <w:b/>
          <w:color w:val="545453"/>
          <w:spacing w:val="-9"/>
          <w:sz w:val="20"/>
        </w:rPr>
        <w:t> </w:t>
      </w:r>
      <w:r>
        <w:rPr>
          <w:rFonts w:ascii="Arial" w:hAnsi="Arial"/>
          <w:b/>
          <w:color w:val="545453"/>
          <w:spacing w:val="-4"/>
          <w:sz w:val="20"/>
        </w:rPr>
        <w:t>Account</w:t>
      </w:r>
      <w:r>
        <w:rPr>
          <w:rFonts w:ascii="Arial" w:hAnsi="Arial"/>
          <w:b/>
          <w:color w:val="545453"/>
          <w:spacing w:val="-6"/>
          <w:sz w:val="20"/>
        </w:rPr>
        <w:t> </w:t>
      </w:r>
      <w:r>
        <w:rPr>
          <w:rFonts w:ascii="Arial" w:hAnsi="Arial"/>
          <w:b/>
          <w:color w:val="545453"/>
          <w:spacing w:val="-4"/>
          <w:sz w:val="20"/>
        </w:rPr>
        <w:t>Aggregator,</w:t>
      </w:r>
      <w:r>
        <w:rPr>
          <w:rFonts w:ascii="Arial" w:hAnsi="Arial"/>
          <w:b/>
          <w:color w:val="545453"/>
          <w:spacing w:val="-10"/>
          <w:sz w:val="20"/>
        </w:rPr>
        <w:t> </w:t>
      </w:r>
      <w:r>
        <w:rPr>
          <w:rFonts w:ascii="Arial" w:hAnsi="Arial"/>
          <w:b/>
          <w:color w:val="545453"/>
          <w:spacing w:val="-4"/>
          <w:sz w:val="20"/>
        </w:rPr>
        <w:t>OCEN</w:t>
      </w:r>
      <w:r>
        <w:rPr>
          <w:rFonts w:ascii="Arial" w:hAnsi="Arial"/>
          <w:b/>
          <w:color w:val="545453"/>
          <w:spacing w:val="-4"/>
          <w:sz w:val="20"/>
        </w:rPr>
        <w:t>,</w:t>
      </w:r>
      <w:r>
        <w:rPr>
          <w:rFonts w:ascii="Arial" w:hAnsi="Arial"/>
          <w:b/>
          <w:color w:val="545453"/>
          <w:spacing w:val="-4"/>
          <w:sz w:val="20"/>
        </w:rPr>
        <w:t> </w:t>
      </w:r>
      <w:r>
        <w:rPr>
          <w:rFonts w:ascii="Arial" w:hAnsi="Arial"/>
          <w:b/>
          <w:color w:val="545453"/>
          <w:sz w:val="20"/>
        </w:rPr>
        <w:t>ONDC</w:t>
      </w:r>
      <w:r>
        <w:rPr>
          <w:rFonts w:ascii="Arial" w:hAnsi="Arial"/>
          <w:b/>
          <w:color w:val="545453"/>
          <w:spacing w:val="-14"/>
          <w:sz w:val="20"/>
        </w:rPr>
        <w:t> </w:t>
      </w:r>
      <w:r>
        <w:rPr>
          <w:rFonts w:ascii="Arial" w:hAnsi="Arial"/>
          <w:b/>
          <w:color w:val="545453"/>
          <w:sz w:val="20"/>
        </w:rPr>
        <w:t>is</w:t>
      </w:r>
      <w:r>
        <w:rPr>
          <w:rFonts w:ascii="Arial" w:hAnsi="Arial"/>
          <w:b/>
          <w:color w:val="545453"/>
          <w:spacing w:val="-14"/>
          <w:sz w:val="20"/>
        </w:rPr>
        <w:t> </w:t>
      </w:r>
      <w:r>
        <w:rPr>
          <w:rFonts w:ascii="Arial" w:hAnsi="Arial"/>
          <w:b/>
          <w:color w:val="545453"/>
          <w:sz w:val="20"/>
        </w:rPr>
        <w:t>expected</w:t>
      </w:r>
      <w:r>
        <w:rPr>
          <w:rFonts w:ascii="Arial" w:hAnsi="Arial"/>
          <w:b/>
          <w:color w:val="545453"/>
          <w:spacing w:val="-14"/>
          <w:sz w:val="20"/>
        </w:rPr>
        <w:t> </w:t>
      </w:r>
      <w:r>
        <w:rPr>
          <w:rFonts w:ascii="Arial" w:hAnsi="Arial"/>
          <w:b/>
          <w:color w:val="545453"/>
          <w:sz w:val="20"/>
        </w:rPr>
        <w:t>to</w:t>
      </w:r>
      <w:r>
        <w:rPr>
          <w:rFonts w:ascii="Arial" w:hAnsi="Arial"/>
          <w:b/>
          <w:color w:val="545453"/>
          <w:spacing w:val="-13"/>
          <w:sz w:val="20"/>
        </w:rPr>
        <w:t> </w:t>
      </w:r>
      <w:r>
        <w:rPr>
          <w:rFonts w:ascii="Arial" w:hAnsi="Arial"/>
          <w:b/>
          <w:color w:val="545453"/>
          <w:sz w:val="20"/>
        </w:rPr>
        <w:t>lead</w:t>
      </w:r>
      <w:r>
        <w:rPr>
          <w:rFonts w:ascii="Arial" w:hAnsi="Arial"/>
          <w:b/>
          <w:color w:val="545453"/>
          <w:spacing w:val="-14"/>
          <w:sz w:val="20"/>
        </w:rPr>
        <w:t> </w:t>
      </w:r>
      <w:r>
        <w:rPr>
          <w:rFonts w:ascii="Arial" w:hAnsi="Arial"/>
          <w:b/>
          <w:color w:val="545453"/>
          <w:sz w:val="20"/>
        </w:rPr>
        <w:t>to</w:t>
      </w:r>
      <w:r>
        <w:rPr>
          <w:rFonts w:ascii="Arial" w:hAnsi="Arial"/>
          <w:b/>
          <w:color w:val="545453"/>
          <w:spacing w:val="-14"/>
          <w:sz w:val="20"/>
        </w:rPr>
        <w:t> </w:t>
      </w:r>
      <w:r>
        <w:rPr>
          <w:rFonts w:ascii="Arial" w:hAnsi="Arial"/>
          <w:b/>
          <w:color w:val="545453"/>
          <w:sz w:val="20"/>
        </w:rPr>
        <w:t>a</w:t>
      </w:r>
      <w:r>
        <w:rPr>
          <w:rFonts w:ascii="Arial" w:hAnsi="Arial"/>
          <w:b/>
          <w:color w:val="545453"/>
          <w:spacing w:val="-14"/>
          <w:sz w:val="20"/>
        </w:rPr>
        <w:t> </w:t>
      </w:r>
      <w:r>
        <w:rPr>
          <w:rFonts w:ascii="Arial" w:hAnsi="Arial"/>
          <w:b/>
          <w:color w:val="545453"/>
          <w:sz w:val="20"/>
        </w:rPr>
        <w:t>dramatic</w:t>
      </w:r>
      <w:r>
        <w:rPr>
          <w:rFonts w:ascii="Arial" w:hAnsi="Arial"/>
          <w:b/>
          <w:color w:val="545453"/>
          <w:spacing w:val="-13"/>
          <w:sz w:val="20"/>
        </w:rPr>
        <w:t> </w:t>
      </w:r>
      <w:r>
        <w:rPr>
          <w:rFonts w:ascii="Arial" w:hAnsi="Arial"/>
          <w:b/>
          <w:color w:val="545453"/>
          <w:sz w:val="20"/>
        </w:rPr>
        <w:t>explosion</w:t>
      </w:r>
      <w:r>
        <w:rPr>
          <w:rFonts w:ascii="Arial" w:hAnsi="Arial"/>
          <w:b/>
          <w:color w:val="545453"/>
          <w:spacing w:val="-14"/>
          <w:sz w:val="20"/>
        </w:rPr>
        <w:t> </w:t>
      </w:r>
      <w:r>
        <w:rPr>
          <w:rFonts w:ascii="Arial" w:hAnsi="Arial"/>
          <w:b/>
          <w:color w:val="545453"/>
          <w:sz w:val="20"/>
        </w:rPr>
        <w:t>in machine-readable</w:t>
      </w:r>
      <w:r>
        <w:rPr>
          <w:rFonts w:ascii="Arial" w:hAnsi="Arial"/>
          <w:b/>
          <w:color w:val="545453"/>
          <w:spacing w:val="-5"/>
          <w:sz w:val="20"/>
        </w:rPr>
        <w:t> </w:t>
      </w:r>
      <w:r>
        <w:rPr>
          <w:rFonts w:ascii="Arial" w:hAnsi="Arial"/>
          <w:b/>
          <w:color w:val="545453"/>
          <w:sz w:val="20"/>
        </w:rPr>
        <w:t>data,</w:t>
      </w:r>
      <w:r>
        <w:rPr>
          <w:rFonts w:ascii="Arial" w:hAnsi="Arial"/>
          <w:b/>
          <w:color w:val="545453"/>
          <w:spacing w:val="-14"/>
          <w:sz w:val="20"/>
        </w:rPr>
        <w:t> </w:t>
      </w:r>
      <w:r>
        <w:rPr>
          <w:rFonts w:ascii="Arial" w:hAnsi="Arial"/>
          <w:b/>
          <w:color w:val="545453"/>
          <w:sz w:val="20"/>
        </w:rPr>
        <w:t>transform</w:t>
      </w:r>
      <w:r>
        <w:rPr>
          <w:rFonts w:ascii="Arial" w:hAnsi="Arial"/>
          <w:b/>
          <w:color w:val="545453"/>
          <w:spacing w:val="-1"/>
          <w:sz w:val="20"/>
        </w:rPr>
        <w:t> </w:t>
      </w:r>
      <w:r>
        <w:rPr>
          <w:rFonts w:ascii="Arial" w:hAnsi="Arial"/>
          <w:b/>
          <w:color w:val="545453"/>
          <w:sz w:val="20"/>
        </w:rPr>
        <w:t>data</w:t>
      </w:r>
      <w:r>
        <w:rPr>
          <w:rFonts w:ascii="Arial" w:hAnsi="Arial"/>
          <w:b/>
          <w:color w:val="545453"/>
          <w:spacing w:val="-1"/>
          <w:sz w:val="20"/>
        </w:rPr>
        <w:t> </w:t>
      </w:r>
      <w:r>
        <w:rPr>
          <w:rFonts w:ascii="Arial" w:hAnsi="Arial"/>
          <w:b/>
          <w:color w:val="545453"/>
          <w:sz w:val="20"/>
        </w:rPr>
        <w:t>into</w:t>
      </w:r>
      <w:r>
        <w:rPr>
          <w:rFonts w:ascii="Arial" w:hAnsi="Arial"/>
          <w:b/>
          <w:color w:val="545453"/>
          <w:spacing w:val="-1"/>
          <w:sz w:val="20"/>
        </w:rPr>
        <w:t> </w:t>
      </w:r>
      <w:r>
        <w:rPr>
          <w:rFonts w:ascii="Arial" w:hAnsi="Arial"/>
          <w:b/>
          <w:color w:val="545453"/>
          <w:sz w:val="20"/>
        </w:rPr>
        <w:t>a</w:t>
      </w:r>
      <w:r>
        <w:rPr>
          <w:rFonts w:ascii="Arial" w:hAnsi="Arial"/>
          <w:b/>
          <w:color w:val="545453"/>
          <w:spacing w:val="-1"/>
          <w:sz w:val="20"/>
        </w:rPr>
        <w:t> </w:t>
      </w:r>
      <w:r>
        <w:rPr>
          <w:rFonts w:ascii="Arial" w:hAnsi="Arial"/>
          <w:b/>
          <w:color w:val="545453"/>
          <w:sz w:val="20"/>
        </w:rPr>
        <w:t>utility and democratize payments, credit, commerce, and </w:t>
      </w:r>
      <w:r>
        <w:rPr>
          <w:rFonts w:ascii="Arial" w:hAnsi="Arial"/>
          <w:b/>
          <w:color w:val="545453"/>
          <w:spacing w:val="-8"/>
          <w:sz w:val="20"/>
        </w:rPr>
        <w:t>savings.</w:t>
      </w:r>
      <w:r>
        <w:rPr>
          <w:rFonts w:ascii="Arial" w:hAnsi="Arial"/>
          <w:b/>
          <w:color w:val="545453"/>
          <w:spacing w:val="-2"/>
          <w:sz w:val="20"/>
        </w:rPr>
        <w:t> </w:t>
      </w:r>
      <w:r>
        <w:rPr>
          <w:color w:val="545453"/>
          <w:spacing w:val="-8"/>
          <w:sz w:val="20"/>
        </w:rPr>
        <w:t>As</w:t>
      </w:r>
      <w:r>
        <w:rPr>
          <w:color w:val="545453"/>
          <w:spacing w:val="-4"/>
          <w:sz w:val="20"/>
        </w:rPr>
        <w:t> </w:t>
      </w:r>
      <w:r>
        <w:rPr>
          <w:color w:val="545453"/>
          <w:spacing w:val="-8"/>
          <w:sz w:val="20"/>
        </w:rPr>
        <w:t>shown</w:t>
      </w:r>
      <w:r>
        <w:rPr>
          <w:color w:val="545453"/>
          <w:spacing w:val="-4"/>
          <w:sz w:val="20"/>
        </w:rPr>
        <w:t> </w:t>
      </w:r>
      <w:r>
        <w:rPr>
          <w:color w:val="545453"/>
          <w:spacing w:val="-8"/>
          <w:sz w:val="20"/>
        </w:rPr>
        <w:t>in</w:t>
      </w:r>
      <w:r>
        <w:rPr>
          <w:color w:val="545453"/>
          <w:spacing w:val="-4"/>
          <w:sz w:val="20"/>
        </w:rPr>
        <w:t> </w:t>
      </w:r>
      <w:r>
        <w:rPr>
          <w:color w:val="3BAD93"/>
          <w:spacing w:val="-8"/>
          <w:sz w:val="20"/>
        </w:rPr>
        <w:t>Exhibit</w:t>
      </w:r>
      <w:r>
        <w:rPr>
          <w:color w:val="3BAD93"/>
          <w:spacing w:val="-4"/>
          <w:sz w:val="20"/>
        </w:rPr>
        <w:t> </w:t>
      </w:r>
      <w:r>
        <w:rPr>
          <w:color w:val="3BAD93"/>
          <w:spacing w:val="-8"/>
          <w:sz w:val="20"/>
        </w:rPr>
        <w:t>2</w:t>
      </w:r>
      <w:r>
        <w:rPr>
          <w:color w:val="545453"/>
          <w:spacing w:val="-8"/>
          <w:sz w:val="20"/>
        </w:rPr>
        <w:t>, the</w:t>
      </w:r>
      <w:r>
        <w:rPr>
          <w:color w:val="545453"/>
          <w:spacing w:val="-4"/>
          <w:sz w:val="20"/>
        </w:rPr>
        <w:t> </w:t>
      </w:r>
      <w:r>
        <w:rPr>
          <w:color w:val="545453"/>
          <w:spacing w:val="-8"/>
          <w:sz w:val="20"/>
        </w:rPr>
        <w:t>AA</w:t>
      </w:r>
      <w:r>
        <w:rPr>
          <w:color w:val="545453"/>
          <w:spacing w:val="-4"/>
          <w:sz w:val="20"/>
        </w:rPr>
        <w:t> </w:t>
      </w:r>
      <w:r>
        <w:rPr>
          <w:color w:val="545453"/>
          <w:spacing w:val="-8"/>
          <w:sz w:val="20"/>
        </w:rPr>
        <w:t>framework</w:t>
      </w:r>
      <w:r>
        <w:rPr>
          <w:color w:val="545453"/>
          <w:spacing w:val="-4"/>
          <w:sz w:val="20"/>
        </w:rPr>
        <w:t> </w:t>
      </w:r>
      <w:r>
        <w:rPr>
          <w:color w:val="545453"/>
          <w:spacing w:val="-8"/>
          <w:sz w:val="20"/>
        </w:rPr>
        <w:t>will </w:t>
      </w:r>
      <w:r>
        <w:rPr>
          <w:color w:val="545453"/>
          <w:w w:val="90"/>
          <w:sz w:val="20"/>
        </w:rPr>
        <w:t>enable seamless and secure access to standard-format data and enable portability between service </w:t>
      </w:r>
      <w:r>
        <w:rPr>
          <w:color w:val="545453"/>
          <w:w w:val="90"/>
          <w:sz w:val="20"/>
        </w:rPr>
        <w:t>providers.</w:t>
      </w:r>
      <w:r>
        <w:rPr>
          <w:color w:val="545453"/>
          <w:w w:val="90"/>
          <w:sz w:val="20"/>
        </w:rPr>
        <w:t> </w:t>
      </w:r>
      <w:r>
        <w:rPr>
          <w:color w:val="545453"/>
          <w:spacing w:val="-6"/>
          <w:sz w:val="20"/>
        </w:rPr>
        <w:t>ONDC</w:t>
      </w:r>
      <w:r>
        <w:rPr>
          <w:color w:val="545453"/>
          <w:spacing w:val="-10"/>
          <w:sz w:val="20"/>
        </w:rPr>
        <w:t> </w:t>
      </w:r>
      <w:r>
        <w:rPr>
          <w:color w:val="545453"/>
          <w:spacing w:val="-6"/>
          <w:sz w:val="20"/>
        </w:rPr>
        <w:t>is</w:t>
      </w:r>
      <w:r>
        <w:rPr>
          <w:color w:val="545453"/>
          <w:spacing w:val="-10"/>
          <w:sz w:val="20"/>
        </w:rPr>
        <w:t> </w:t>
      </w:r>
      <w:r>
        <w:rPr>
          <w:color w:val="545453"/>
          <w:spacing w:val="-6"/>
          <w:sz w:val="20"/>
        </w:rPr>
        <w:t>expected</w:t>
      </w:r>
      <w:r>
        <w:rPr>
          <w:color w:val="545453"/>
          <w:spacing w:val="-8"/>
          <w:sz w:val="20"/>
        </w:rPr>
        <w:t> </w:t>
      </w:r>
      <w:r>
        <w:rPr>
          <w:color w:val="545453"/>
          <w:spacing w:val="-6"/>
          <w:sz w:val="20"/>
        </w:rPr>
        <w:t>to</w:t>
      </w:r>
      <w:r>
        <w:rPr>
          <w:color w:val="545453"/>
          <w:spacing w:val="-8"/>
          <w:sz w:val="20"/>
        </w:rPr>
        <w:t> </w:t>
      </w:r>
      <w:r>
        <w:rPr>
          <w:color w:val="545453"/>
          <w:spacing w:val="-6"/>
          <w:sz w:val="20"/>
        </w:rPr>
        <w:t>democratize</w:t>
      </w:r>
      <w:r>
        <w:rPr>
          <w:color w:val="545453"/>
          <w:spacing w:val="-8"/>
          <w:sz w:val="20"/>
        </w:rPr>
        <w:t> </w:t>
      </w:r>
      <w:r>
        <w:rPr>
          <w:color w:val="545453"/>
          <w:spacing w:val="-6"/>
          <w:sz w:val="20"/>
        </w:rPr>
        <w:t>commerce,</w:t>
      </w:r>
      <w:r>
        <w:rPr>
          <w:color w:val="545453"/>
          <w:spacing w:val="-10"/>
          <w:sz w:val="20"/>
        </w:rPr>
        <w:t> </w:t>
      </w:r>
      <w:r>
        <w:rPr>
          <w:color w:val="545453"/>
          <w:spacing w:val="-6"/>
          <w:sz w:val="20"/>
        </w:rPr>
        <w:t>reduce </w:t>
      </w:r>
      <w:r>
        <w:rPr>
          <w:color w:val="545453"/>
          <w:spacing w:val="-2"/>
          <w:sz w:val="20"/>
        </w:rPr>
        <w:t>acquisition</w:t>
      </w:r>
      <w:r>
        <w:rPr>
          <w:color w:val="545453"/>
          <w:spacing w:val="-14"/>
          <w:sz w:val="20"/>
        </w:rPr>
        <w:t> </w:t>
      </w:r>
      <w:r>
        <w:rPr>
          <w:color w:val="545453"/>
          <w:spacing w:val="-2"/>
          <w:sz w:val="20"/>
        </w:rPr>
        <w:t>costs,</w:t>
      </w:r>
      <w:r>
        <w:rPr>
          <w:color w:val="545453"/>
          <w:spacing w:val="-14"/>
          <w:sz w:val="20"/>
        </w:rPr>
        <w:t> </w:t>
      </w:r>
      <w:r>
        <w:rPr>
          <w:color w:val="545453"/>
          <w:spacing w:val="-2"/>
          <w:sz w:val="20"/>
        </w:rPr>
        <w:t>improve</w:t>
      </w:r>
      <w:r>
        <w:rPr>
          <w:color w:val="545453"/>
          <w:spacing w:val="-14"/>
          <w:sz w:val="20"/>
        </w:rPr>
        <w:t> </w:t>
      </w:r>
      <w:r>
        <w:rPr>
          <w:color w:val="545453"/>
          <w:spacing w:val="-2"/>
          <w:sz w:val="20"/>
        </w:rPr>
        <w:t>competitiveness</w:t>
      </w:r>
      <w:r>
        <w:rPr>
          <w:color w:val="545453"/>
          <w:spacing w:val="-14"/>
          <w:sz w:val="20"/>
        </w:rPr>
        <w:t> </w:t>
      </w:r>
      <w:r>
        <w:rPr>
          <w:color w:val="545453"/>
          <w:spacing w:val="-2"/>
          <w:sz w:val="20"/>
        </w:rPr>
        <w:t>of</w:t>
      </w:r>
      <w:r>
        <w:rPr>
          <w:color w:val="545453"/>
          <w:spacing w:val="-14"/>
          <w:sz w:val="20"/>
        </w:rPr>
        <w:t> </w:t>
      </w:r>
      <w:r>
        <w:rPr>
          <w:color w:val="545453"/>
          <w:spacing w:val="-2"/>
          <w:sz w:val="20"/>
        </w:rPr>
        <w:t>small </w:t>
      </w:r>
      <w:r>
        <w:rPr>
          <w:color w:val="545453"/>
          <w:spacing w:val="-4"/>
          <w:sz w:val="20"/>
        </w:rPr>
        <w:t>sellers</w:t>
      </w:r>
      <w:r>
        <w:rPr>
          <w:color w:val="545453"/>
          <w:spacing w:val="-12"/>
          <w:sz w:val="20"/>
        </w:rPr>
        <w:t> </w:t>
      </w:r>
      <w:r>
        <w:rPr>
          <w:color w:val="545453"/>
          <w:spacing w:val="-4"/>
          <w:sz w:val="20"/>
        </w:rPr>
        <w:t>and</w:t>
      </w:r>
      <w:r>
        <w:rPr>
          <w:color w:val="545453"/>
          <w:spacing w:val="-12"/>
          <w:sz w:val="20"/>
        </w:rPr>
        <w:t> </w:t>
      </w:r>
      <w:r>
        <w:rPr>
          <w:color w:val="545453"/>
          <w:spacing w:val="-4"/>
          <w:sz w:val="20"/>
        </w:rPr>
        <w:t>enhance</w:t>
      </w:r>
      <w:r>
        <w:rPr>
          <w:color w:val="545453"/>
          <w:spacing w:val="-12"/>
          <w:sz w:val="20"/>
        </w:rPr>
        <w:t> </w:t>
      </w:r>
      <w:r>
        <w:rPr>
          <w:color w:val="545453"/>
          <w:spacing w:val="-4"/>
          <w:sz w:val="20"/>
        </w:rPr>
        <w:t>price</w:t>
      </w:r>
      <w:r>
        <w:rPr>
          <w:color w:val="545453"/>
          <w:spacing w:val="-12"/>
          <w:sz w:val="20"/>
        </w:rPr>
        <w:t> </w:t>
      </w:r>
      <w:r>
        <w:rPr>
          <w:color w:val="545453"/>
          <w:spacing w:val="-4"/>
          <w:sz w:val="20"/>
        </w:rPr>
        <w:t>and</w:t>
      </w:r>
      <w:r>
        <w:rPr>
          <w:color w:val="545453"/>
          <w:spacing w:val="-12"/>
          <w:sz w:val="20"/>
        </w:rPr>
        <w:t> </w:t>
      </w:r>
      <w:r>
        <w:rPr>
          <w:color w:val="545453"/>
          <w:spacing w:val="-4"/>
          <w:sz w:val="20"/>
        </w:rPr>
        <w:t>merchant</w:t>
      </w:r>
      <w:r>
        <w:rPr>
          <w:color w:val="545453"/>
          <w:spacing w:val="-11"/>
          <w:sz w:val="20"/>
        </w:rPr>
        <w:t> </w:t>
      </w:r>
      <w:r>
        <w:rPr>
          <w:color w:val="545453"/>
          <w:spacing w:val="-4"/>
          <w:sz w:val="20"/>
        </w:rPr>
        <w:t>discovery</w:t>
      </w:r>
      <w:r>
        <w:rPr>
          <w:color w:val="545453"/>
          <w:spacing w:val="-12"/>
          <w:sz w:val="20"/>
        </w:rPr>
        <w:t> </w:t>
      </w:r>
      <w:r>
        <w:rPr>
          <w:color w:val="545453"/>
          <w:spacing w:val="-4"/>
          <w:sz w:val="20"/>
        </w:rPr>
        <w:t>of </w:t>
      </w:r>
      <w:r>
        <w:rPr>
          <w:color w:val="545453"/>
          <w:sz w:val="20"/>
        </w:rPr>
        <w:t>buyers;</w:t>
      </w:r>
      <w:r>
        <w:rPr>
          <w:color w:val="545453"/>
          <w:spacing w:val="-7"/>
          <w:sz w:val="20"/>
        </w:rPr>
        <w:t> </w:t>
      </w:r>
      <w:r>
        <w:rPr>
          <w:color w:val="545453"/>
          <w:sz w:val="20"/>
        </w:rPr>
        <w:t>whereas</w:t>
      </w:r>
      <w:r>
        <w:rPr>
          <w:color w:val="545453"/>
          <w:spacing w:val="-4"/>
          <w:sz w:val="20"/>
        </w:rPr>
        <w:t> </w:t>
      </w:r>
      <w:r>
        <w:rPr>
          <w:color w:val="545453"/>
          <w:sz w:val="20"/>
        </w:rPr>
        <w:t>OCEN</w:t>
      </w:r>
      <w:r>
        <w:rPr>
          <w:color w:val="545453"/>
          <w:spacing w:val="-4"/>
          <w:sz w:val="20"/>
        </w:rPr>
        <w:t> </w:t>
      </w:r>
      <w:r>
        <w:rPr>
          <w:color w:val="545453"/>
          <w:sz w:val="20"/>
        </w:rPr>
        <w:t>is</w:t>
      </w:r>
      <w:r>
        <w:rPr>
          <w:color w:val="545453"/>
          <w:spacing w:val="-4"/>
          <w:sz w:val="20"/>
        </w:rPr>
        <w:t> </w:t>
      </w:r>
      <w:r>
        <w:rPr>
          <w:color w:val="545453"/>
          <w:sz w:val="20"/>
        </w:rPr>
        <w:t>expected</w:t>
      </w:r>
      <w:r>
        <w:rPr>
          <w:color w:val="545453"/>
          <w:spacing w:val="-4"/>
          <w:sz w:val="20"/>
        </w:rPr>
        <w:t> </w:t>
      </w:r>
      <w:r>
        <w:rPr>
          <w:color w:val="545453"/>
          <w:sz w:val="20"/>
        </w:rPr>
        <w:t>to</w:t>
      </w:r>
      <w:r>
        <w:rPr>
          <w:color w:val="545453"/>
          <w:spacing w:val="-4"/>
          <w:sz w:val="20"/>
        </w:rPr>
        <w:t> </w:t>
      </w:r>
      <w:r>
        <w:rPr>
          <w:color w:val="545453"/>
          <w:sz w:val="20"/>
        </w:rPr>
        <w:t>dramatically </w:t>
      </w:r>
      <w:r>
        <w:rPr>
          <w:color w:val="545453"/>
          <w:w w:val="90"/>
          <w:sz w:val="20"/>
        </w:rPr>
        <w:t>improve</w:t>
      </w:r>
      <w:r>
        <w:rPr>
          <w:color w:val="545453"/>
          <w:spacing w:val="-7"/>
          <w:w w:val="90"/>
          <w:sz w:val="20"/>
        </w:rPr>
        <w:t> </w:t>
      </w:r>
      <w:r>
        <w:rPr>
          <w:color w:val="545453"/>
          <w:w w:val="90"/>
          <w:sz w:val="20"/>
        </w:rPr>
        <w:t>credit</w:t>
      </w:r>
      <w:r>
        <w:rPr>
          <w:color w:val="545453"/>
          <w:spacing w:val="-7"/>
          <w:w w:val="90"/>
          <w:sz w:val="20"/>
        </w:rPr>
        <w:t> </w:t>
      </w:r>
      <w:r>
        <w:rPr>
          <w:color w:val="545453"/>
          <w:w w:val="90"/>
          <w:sz w:val="20"/>
        </w:rPr>
        <w:t>access</w:t>
      </w:r>
      <w:r>
        <w:rPr>
          <w:color w:val="545453"/>
          <w:spacing w:val="-7"/>
          <w:w w:val="90"/>
          <w:sz w:val="20"/>
        </w:rPr>
        <w:t> </w:t>
      </w:r>
      <w:r>
        <w:rPr>
          <w:color w:val="545453"/>
          <w:w w:val="90"/>
          <w:sz w:val="20"/>
        </w:rPr>
        <w:t>to</w:t>
      </w:r>
      <w:r>
        <w:rPr>
          <w:color w:val="545453"/>
          <w:spacing w:val="-7"/>
          <w:w w:val="90"/>
          <w:sz w:val="20"/>
        </w:rPr>
        <w:t> </w:t>
      </w:r>
      <w:r>
        <w:rPr>
          <w:color w:val="545453"/>
          <w:w w:val="90"/>
          <w:sz w:val="20"/>
        </w:rPr>
        <w:t>MSMEs</w:t>
      </w:r>
      <w:r>
        <w:rPr>
          <w:color w:val="545453"/>
          <w:spacing w:val="-7"/>
          <w:w w:val="90"/>
          <w:sz w:val="20"/>
        </w:rPr>
        <w:t> </w:t>
      </w:r>
      <w:r>
        <w:rPr>
          <w:color w:val="545453"/>
          <w:w w:val="90"/>
          <w:sz w:val="20"/>
        </w:rPr>
        <w:t>by</w:t>
      </w:r>
      <w:r>
        <w:rPr>
          <w:color w:val="545453"/>
          <w:spacing w:val="-7"/>
          <w:w w:val="90"/>
          <w:sz w:val="20"/>
        </w:rPr>
        <w:t> </w:t>
      </w:r>
      <w:r>
        <w:rPr>
          <w:color w:val="545453"/>
          <w:w w:val="90"/>
          <w:sz w:val="20"/>
        </w:rPr>
        <w:t>enabling</w:t>
      </w:r>
      <w:r>
        <w:rPr>
          <w:color w:val="545453"/>
          <w:spacing w:val="-7"/>
          <w:w w:val="90"/>
          <w:sz w:val="20"/>
        </w:rPr>
        <w:t> </w:t>
      </w:r>
      <w:r>
        <w:rPr>
          <w:color w:val="545453"/>
          <w:w w:val="90"/>
          <w:sz w:val="20"/>
        </w:rPr>
        <w:t>cash-flow- </w:t>
      </w:r>
      <w:r>
        <w:rPr>
          <w:color w:val="545453"/>
          <w:spacing w:val="-6"/>
          <w:sz w:val="20"/>
        </w:rPr>
        <w:t>led</w:t>
      </w:r>
      <w:r>
        <w:rPr>
          <w:color w:val="545453"/>
          <w:spacing w:val="-6"/>
          <w:sz w:val="20"/>
        </w:rPr>
        <w:t> underwriting</w:t>
      </w:r>
      <w:r>
        <w:rPr>
          <w:color w:val="545453"/>
          <w:spacing w:val="-6"/>
          <w:sz w:val="20"/>
        </w:rPr>
        <w:t> for</w:t>
      </w:r>
      <w:r>
        <w:rPr>
          <w:color w:val="545453"/>
          <w:spacing w:val="-6"/>
          <w:sz w:val="20"/>
        </w:rPr>
        <w:t> MSMEs,</w:t>
      </w:r>
      <w:r>
        <w:rPr>
          <w:color w:val="545453"/>
          <w:spacing w:val="-9"/>
          <w:sz w:val="20"/>
        </w:rPr>
        <w:t> </w:t>
      </w:r>
      <w:r>
        <w:rPr>
          <w:color w:val="545453"/>
          <w:spacing w:val="-6"/>
          <w:sz w:val="20"/>
        </w:rPr>
        <w:t>given</w:t>
      </w:r>
      <w:r>
        <w:rPr>
          <w:color w:val="545453"/>
          <w:spacing w:val="-6"/>
          <w:sz w:val="20"/>
        </w:rPr>
        <w:t> data</w:t>
      </w:r>
      <w:r>
        <w:rPr>
          <w:color w:val="545453"/>
          <w:spacing w:val="-6"/>
          <w:sz w:val="20"/>
        </w:rPr>
        <w:t> </w:t>
      </w:r>
      <w:r>
        <w:rPr>
          <w:color w:val="545453"/>
          <w:spacing w:val="-6"/>
          <w:sz w:val="20"/>
        </w:rPr>
        <w:t>proliferation</w:t>
      </w:r>
      <w:r>
        <w:rPr>
          <w:color w:val="545453"/>
          <w:spacing w:val="-6"/>
          <w:sz w:val="20"/>
        </w:rPr>
        <w:t>.</w:t>
      </w:r>
      <w:r>
        <w:rPr>
          <w:color w:val="545453"/>
          <w:spacing w:val="-6"/>
          <w:sz w:val="20"/>
        </w:rPr>
        <w:t> </w:t>
      </w:r>
      <w:r>
        <w:rPr>
          <w:color w:val="545453"/>
          <w:w w:val="90"/>
          <w:sz w:val="20"/>
        </w:rPr>
        <w:t>In its end state,</w:t>
      </w:r>
      <w:r>
        <w:rPr>
          <w:color w:val="545453"/>
          <w:spacing w:val="-9"/>
          <w:w w:val="90"/>
          <w:sz w:val="20"/>
        </w:rPr>
        <w:t> </w:t>
      </w:r>
      <w:r>
        <w:rPr>
          <w:color w:val="545453"/>
          <w:w w:val="90"/>
          <w:sz w:val="20"/>
        </w:rPr>
        <w:t>digital service providers will connect to </w:t>
      </w:r>
      <w:r>
        <w:rPr>
          <w:color w:val="545453"/>
          <w:spacing w:val="-2"/>
          <w:w w:val="90"/>
          <w:sz w:val="20"/>
        </w:rPr>
        <w:t>the</w:t>
      </w:r>
      <w:r>
        <w:rPr>
          <w:color w:val="545453"/>
          <w:spacing w:val="-4"/>
          <w:w w:val="90"/>
          <w:sz w:val="20"/>
        </w:rPr>
        <w:t> </w:t>
      </w:r>
      <w:r>
        <w:rPr>
          <w:color w:val="545453"/>
          <w:spacing w:val="-2"/>
          <w:w w:val="90"/>
          <w:sz w:val="20"/>
        </w:rPr>
        <w:t>ringfence</w:t>
      </w:r>
      <w:r>
        <w:rPr>
          <w:color w:val="545453"/>
          <w:spacing w:val="-4"/>
          <w:w w:val="90"/>
          <w:sz w:val="20"/>
        </w:rPr>
        <w:t> </w:t>
      </w:r>
      <w:r>
        <w:rPr>
          <w:color w:val="545453"/>
          <w:spacing w:val="-2"/>
          <w:w w:val="90"/>
          <w:sz w:val="20"/>
        </w:rPr>
        <w:t>of</w:t>
      </w:r>
      <w:r>
        <w:rPr>
          <w:color w:val="545453"/>
          <w:spacing w:val="-4"/>
          <w:w w:val="90"/>
          <w:sz w:val="20"/>
        </w:rPr>
        <w:t> </w:t>
      </w:r>
      <w:r>
        <w:rPr>
          <w:color w:val="545453"/>
          <w:spacing w:val="-2"/>
          <w:w w:val="90"/>
          <w:sz w:val="20"/>
        </w:rPr>
        <w:t>regulated</w:t>
      </w:r>
      <w:r>
        <w:rPr>
          <w:color w:val="545453"/>
          <w:spacing w:val="-4"/>
          <w:w w:val="90"/>
          <w:sz w:val="20"/>
        </w:rPr>
        <w:t> </w:t>
      </w:r>
      <w:r>
        <w:rPr>
          <w:color w:val="545453"/>
          <w:spacing w:val="-2"/>
          <w:w w:val="90"/>
          <w:sz w:val="20"/>
        </w:rPr>
        <w:t>entities</w:t>
      </w:r>
      <w:r>
        <w:rPr>
          <w:color w:val="545453"/>
          <w:spacing w:val="-4"/>
          <w:w w:val="90"/>
          <w:sz w:val="20"/>
        </w:rPr>
        <w:t> </w:t>
      </w:r>
      <w:r>
        <w:rPr>
          <w:color w:val="545453"/>
          <w:spacing w:val="-2"/>
          <w:w w:val="90"/>
          <w:sz w:val="20"/>
        </w:rPr>
        <w:t>and</w:t>
      </w:r>
      <w:r>
        <w:rPr>
          <w:color w:val="545453"/>
          <w:spacing w:val="-4"/>
          <w:w w:val="90"/>
          <w:sz w:val="20"/>
        </w:rPr>
        <w:t> </w:t>
      </w:r>
      <w:r>
        <w:rPr>
          <w:color w:val="545453"/>
          <w:spacing w:val="-2"/>
          <w:w w:val="90"/>
          <w:sz w:val="20"/>
        </w:rPr>
        <w:t>source</w:t>
      </w:r>
      <w:r>
        <w:rPr>
          <w:color w:val="545453"/>
          <w:spacing w:val="-4"/>
          <w:w w:val="90"/>
          <w:sz w:val="20"/>
        </w:rPr>
        <w:t> </w:t>
      </w:r>
      <w:r>
        <w:rPr>
          <w:color w:val="545453"/>
          <w:spacing w:val="-2"/>
          <w:w w:val="90"/>
          <w:sz w:val="20"/>
        </w:rPr>
        <w:t>customers </w:t>
      </w:r>
      <w:r>
        <w:rPr>
          <w:color w:val="545453"/>
          <w:w w:val="90"/>
          <w:sz w:val="20"/>
        </w:rPr>
        <w:t>for payments, credit, and savings, while leveraging the architecture across journey stages.</w:t>
      </w:r>
    </w:p>
    <w:p>
      <w:pPr>
        <w:pStyle w:val="BodyText"/>
        <w:spacing w:before="4"/>
        <w:rPr>
          <w:sz w:val="21"/>
        </w:rPr>
      </w:pPr>
    </w:p>
    <w:p>
      <w:pPr>
        <w:pStyle w:val="ListParagraph"/>
        <w:numPr>
          <w:ilvl w:val="1"/>
          <w:numId w:val="2"/>
        </w:numPr>
        <w:tabs>
          <w:tab w:pos="373" w:val="left" w:leader="none"/>
        </w:tabs>
        <w:spacing w:line="244" w:lineRule="auto" w:before="0" w:after="0"/>
        <w:ind w:left="372" w:right="307" w:hanging="199"/>
        <w:jc w:val="both"/>
        <w:rPr>
          <w:sz w:val="20"/>
        </w:rPr>
      </w:pPr>
      <w:r>
        <w:rPr/>
        <w:pict>
          <v:group style="position:absolute;margin-left:310.450592pt;margin-top:17.720470pt;width:1.45pt;height:184.05pt;mso-position-horizontal-relative:page;mso-position-vertical-relative:paragraph;z-index:15737856" id="docshapegroup94" coordorigin="6209,354" coordsize="29,3681">
            <v:line style="position:absolute" from="6223,354" to="6223,3978" stroked="true" strokeweight="1.417pt" strokecolor="#3bad93">
              <v:stroke dashstyle="dot"/>
            </v:line>
            <v:shape style="position:absolute;left:6209;top:4006;width:29;height:29" id="docshape95" coordorigin="6209,4007" coordsize="29,29" path="m6209,4021l6213,4011,6223,4007,6233,4011,6237,4021,6233,4031,6223,4035,6213,4031,6209,4021xe" filled="true" fillcolor="#3bad93" stroked="false">
              <v:path arrowok="t"/>
              <v:fill type="solid"/>
            </v:shape>
            <w10:wrap type="none"/>
          </v:group>
        </w:pict>
      </w:r>
      <w:r>
        <w:rPr/>
        <w:pict>
          <v:shape style="position:absolute;margin-left:310.450592pt;margin-top:12.748469pt;width:1.45pt;height:1.45pt;mso-position-horizontal-relative:page;mso-position-vertical-relative:paragraph;z-index:15738368" id="docshape96" coordorigin="6209,255" coordsize="29,29" path="m6209,269l6213,259,6223,255,6233,259,6237,269,6233,279,6223,283,6213,279,6209,269xe" filled="true" fillcolor="#3bad93" stroked="false">
            <v:path arrowok="t"/>
            <v:fill type="solid"/>
            <w10:wrap type="none"/>
          </v:shape>
        </w:pict>
      </w:r>
      <w:r>
        <w:rPr>
          <w:rFonts w:ascii="Arial" w:hAnsi="Arial"/>
          <w:b/>
          <w:color w:val="545453"/>
          <w:sz w:val="20"/>
        </w:rPr>
        <w:t>Fintechs seek greater value capture by integrating upstream in credit, wealth, and investment value chains;</w:t>
      </w:r>
      <w:r>
        <w:rPr>
          <w:rFonts w:ascii="Arial" w:hAnsi="Arial"/>
          <w:b/>
          <w:color w:val="545453"/>
          <w:spacing w:val="-14"/>
          <w:sz w:val="20"/>
        </w:rPr>
        <w:t> </w:t>
      </w:r>
      <w:r>
        <w:rPr>
          <w:rFonts w:ascii="Arial" w:hAnsi="Arial"/>
          <w:b/>
          <w:color w:val="545453"/>
          <w:sz w:val="20"/>
        </w:rPr>
        <w:t>yet</w:t>
      </w:r>
      <w:r>
        <w:rPr>
          <w:rFonts w:ascii="Arial" w:hAnsi="Arial"/>
          <w:b/>
          <w:color w:val="545453"/>
          <w:spacing w:val="-12"/>
          <w:sz w:val="20"/>
        </w:rPr>
        <w:t> </w:t>
      </w:r>
      <w:r>
        <w:rPr>
          <w:rFonts w:ascii="Arial" w:hAnsi="Arial"/>
          <w:b/>
          <w:color w:val="545453"/>
          <w:sz w:val="20"/>
        </w:rPr>
        <w:t>to</w:t>
      </w:r>
      <w:r>
        <w:rPr>
          <w:rFonts w:ascii="Arial" w:hAnsi="Arial"/>
          <w:b/>
          <w:color w:val="545453"/>
          <w:spacing w:val="-11"/>
          <w:sz w:val="20"/>
        </w:rPr>
        <w:t> </w:t>
      </w:r>
      <w:r>
        <w:rPr>
          <w:rFonts w:ascii="Arial" w:hAnsi="Arial"/>
          <w:b/>
          <w:color w:val="545453"/>
          <w:sz w:val="20"/>
        </w:rPr>
        <w:t>see</w:t>
      </w:r>
      <w:r>
        <w:rPr>
          <w:rFonts w:ascii="Arial" w:hAnsi="Arial"/>
          <w:b/>
          <w:color w:val="545453"/>
          <w:spacing w:val="-11"/>
          <w:sz w:val="20"/>
        </w:rPr>
        <w:t> </w:t>
      </w:r>
      <w:r>
        <w:rPr>
          <w:rFonts w:ascii="Arial" w:hAnsi="Arial"/>
          <w:b/>
          <w:color w:val="545453"/>
          <w:sz w:val="20"/>
        </w:rPr>
        <w:t>proof</w:t>
      </w:r>
      <w:r>
        <w:rPr>
          <w:rFonts w:ascii="Arial" w:hAnsi="Arial"/>
          <w:b/>
          <w:color w:val="545453"/>
          <w:spacing w:val="-11"/>
          <w:sz w:val="20"/>
        </w:rPr>
        <w:t> </w:t>
      </w:r>
      <w:r>
        <w:rPr>
          <w:rFonts w:ascii="Arial" w:hAnsi="Arial"/>
          <w:b/>
          <w:color w:val="545453"/>
          <w:sz w:val="20"/>
        </w:rPr>
        <w:t>of</w:t>
      </w:r>
      <w:r>
        <w:rPr>
          <w:rFonts w:ascii="Arial" w:hAnsi="Arial"/>
          <w:b/>
          <w:color w:val="545453"/>
          <w:spacing w:val="-11"/>
          <w:sz w:val="20"/>
        </w:rPr>
        <w:t> </w:t>
      </w:r>
      <w:r>
        <w:rPr>
          <w:rFonts w:ascii="Arial" w:hAnsi="Arial"/>
          <w:b/>
          <w:color w:val="545453"/>
          <w:sz w:val="20"/>
        </w:rPr>
        <w:t>concept</w:t>
      </w:r>
      <w:r>
        <w:rPr>
          <w:rFonts w:ascii="Arial" w:hAnsi="Arial"/>
          <w:b/>
          <w:color w:val="545453"/>
          <w:spacing w:val="-11"/>
          <w:sz w:val="20"/>
        </w:rPr>
        <w:t> </w:t>
      </w:r>
      <w:r>
        <w:rPr>
          <w:rFonts w:ascii="Arial" w:hAnsi="Arial"/>
          <w:b/>
          <w:color w:val="545453"/>
          <w:sz w:val="20"/>
        </w:rPr>
        <w:t>in</w:t>
      </w:r>
      <w:r>
        <w:rPr>
          <w:rFonts w:ascii="Arial" w:hAnsi="Arial"/>
          <w:b/>
          <w:color w:val="545453"/>
          <w:spacing w:val="-11"/>
          <w:sz w:val="20"/>
        </w:rPr>
        <w:t> </w:t>
      </w:r>
      <w:r>
        <w:rPr>
          <w:rFonts w:ascii="Arial" w:hAnsi="Arial"/>
          <w:b/>
          <w:color w:val="545453"/>
          <w:sz w:val="20"/>
        </w:rPr>
        <w:t>savings.</w:t>
      </w:r>
      <w:r>
        <w:rPr>
          <w:rFonts w:ascii="Arial" w:hAnsi="Arial"/>
          <w:b/>
          <w:color w:val="545453"/>
          <w:spacing w:val="-12"/>
          <w:sz w:val="20"/>
        </w:rPr>
        <w:t> </w:t>
      </w:r>
      <w:r>
        <w:rPr>
          <w:color w:val="545453"/>
          <w:sz w:val="20"/>
        </w:rPr>
        <w:t>After </w:t>
      </w:r>
      <w:r>
        <w:rPr>
          <w:color w:val="545453"/>
          <w:w w:val="90"/>
          <w:sz w:val="20"/>
        </w:rPr>
        <w:t>successfully</w:t>
      </w:r>
      <w:r>
        <w:rPr>
          <w:color w:val="545453"/>
          <w:w w:val="90"/>
          <w:sz w:val="20"/>
        </w:rPr>
        <w:t> breaching</w:t>
      </w:r>
      <w:r>
        <w:rPr>
          <w:color w:val="545453"/>
          <w:w w:val="90"/>
          <w:sz w:val="20"/>
        </w:rPr>
        <w:t> a</w:t>
      </w:r>
      <w:r>
        <w:rPr>
          <w:color w:val="545453"/>
          <w:w w:val="90"/>
          <w:sz w:val="20"/>
        </w:rPr>
        <w:t> threshold</w:t>
      </w:r>
      <w:r>
        <w:rPr>
          <w:color w:val="545453"/>
          <w:w w:val="90"/>
          <w:sz w:val="20"/>
        </w:rPr>
        <w:t> of</w:t>
      </w:r>
      <w:r>
        <w:rPr>
          <w:color w:val="545453"/>
          <w:w w:val="90"/>
          <w:sz w:val="20"/>
        </w:rPr>
        <w:t> active</w:t>
      </w:r>
      <w:r>
        <w:rPr>
          <w:color w:val="545453"/>
          <w:w w:val="90"/>
          <w:sz w:val="20"/>
        </w:rPr>
        <w:t> </w:t>
      </w:r>
      <w:r>
        <w:rPr>
          <w:color w:val="545453"/>
          <w:w w:val="90"/>
          <w:sz w:val="20"/>
        </w:rPr>
        <w:t>customers</w:t>
      </w:r>
      <w:r>
        <w:rPr>
          <w:color w:val="545453"/>
          <w:w w:val="90"/>
          <w:sz w:val="20"/>
        </w:rPr>
        <w:t>,</w:t>
      </w:r>
      <w:r>
        <w:rPr>
          <w:color w:val="545453"/>
          <w:w w:val="90"/>
          <w:sz w:val="20"/>
        </w:rPr>
        <w:t> </w:t>
      </w:r>
      <w:r>
        <w:rPr>
          <w:color w:val="545453"/>
          <w:spacing w:val="-8"/>
          <w:sz w:val="20"/>
        </w:rPr>
        <w:t>Fintechs aim to move upstream by</w:t>
      </w:r>
      <w:r>
        <w:rPr>
          <w:color w:val="545453"/>
          <w:spacing w:val="-7"/>
          <w:sz w:val="20"/>
        </w:rPr>
        <w:t> </w:t>
      </w:r>
      <w:r>
        <w:rPr>
          <w:color w:val="545453"/>
          <w:spacing w:val="-8"/>
          <w:sz w:val="20"/>
        </w:rPr>
        <w:t>seeking licenses to manufacture</w:t>
      </w:r>
      <w:r>
        <w:rPr>
          <w:color w:val="545453"/>
          <w:spacing w:val="-8"/>
          <w:sz w:val="20"/>
        </w:rPr>
        <w:t> financial</w:t>
      </w:r>
      <w:r>
        <w:rPr>
          <w:color w:val="545453"/>
          <w:spacing w:val="-8"/>
          <w:sz w:val="20"/>
        </w:rPr>
        <w:t> products.</w:t>
      </w:r>
      <w:r>
        <w:rPr>
          <w:color w:val="545453"/>
          <w:spacing w:val="-8"/>
          <w:sz w:val="20"/>
        </w:rPr>
        <w:t> Key</w:t>
      </w:r>
      <w:r>
        <w:rPr>
          <w:color w:val="545453"/>
          <w:spacing w:val="-8"/>
          <w:sz w:val="20"/>
        </w:rPr>
        <w:t> examples</w:t>
      </w:r>
      <w:r>
        <w:rPr>
          <w:color w:val="545453"/>
          <w:spacing w:val="-8"/>
          <w:sz w:val="20"/>
        </w:rPr>
        <w:t> include </w:t>
      </w:r>
      <w:r>
        <w:rPr>
          <w:color w:val="545453"/>
          <w:spacing w:val="-2"/>
          <w:w w:val="90"/>
          <w:sz w:val="20"/>
        </w:rPr>
        <w:t>Navi</w:t>
      </w:r>
      <w:r>
        <w:rPr>
          <w:color w:val="545453"/>
          <w:spacing w:val="-8"/>
          <w:w w:val="90"/>
          <w:sz w:val="20"/>
        </w:rPr>
        <w:t> </w:t>
      </w:r>
      <w:r>
        <w:rPr>
          <w:color w:val="545453"/>
          <w:spacing w:val="-2"/>
          <w:w w:val="90"/>
          <w:sz w:val="20"/>
        </w:rPr>
        <w:t>(from</w:t>
      </w:r>
      <w:r>
        <w:rPr>
          <w:color w:val="545453"/>
          <w:spacing w:val="-5"/>
          <w:w w:val="90"/>
          <w:sz w:val="20"/>
        </w:rPr>
        <w:t> </w:t>
      </w:r>
      <w:r>
        <w:rPr>
          <w:color w:val="545453"/>
          <w:spacing w:val="-2"/>
          <w:w w:val="90"/>
          <w:sz w:val="20"/>
        </w:rPr>
        <w:t>MF</w:t>
      </w:r>
      <w:r>
        <w:rPr>
          <w:color w:val="545453"/>
          <w:spacing w:val="-3"/>
          <w:w w:val="90"/>
          <w:sz w:val="20"/>
        </w:rPr>
        <w:t> </w:t>
      </w:r>
      <w:r>
        <w:rPr>
          <w:color w:val="545453"/>
          <w:spacing w:val="-2"/>
          <w:w w:val="90"/>
          <w:sz w:val="20"/>
        </w:rPr>
        <w:t>distribution</w:t>
      </w:r>
      <w:r>
        <w:rPr>
          <w:color w:val="545453"/>
          <w:spacing w:val="-3"/>
          <w:w w:val="90"/>
          <w:sz w:val="20"/>
        </w:rPr>
        <w:t> </w:t>
      </w:r>
      <w:r>
        <w:rPr>
          <w:color w:val="545453"/>
          <w:spacing w:val="-2"/>
          <w:w w:val="90"/>
          <w:sz w:val="20"/>
        </w:rPr>
        <w:t>to</w:t>
      </w:r>
      <w:r>
        <w:rPr>
          <w:color w:val="545453"/>
          <w:spacing w:val="-3"/>
          <w:w w:val="90"/>
          <w:sz w:val="20"/>
        </w:rPr>
        <w:t> </w:t>
      </w:r>
      <w:r>
        <w:rPr>
          <w:color w:val="545453"/>
          <w:spacing w:val="-2"/>
          <w:w w:val="90"/>
          <w:sz w:val="20"/>
        </w:rPr>
        <w:t>AMC),</w:t>
      </w:r>
      <w:r>
        <w:rPr>
          <w:color w:val="545453"/>
          <w:spacing w:val="-8"/>
          <w:w w:val="90"/>
          <w:sz w:val="20"/>
        </w:rPr>
        <w:t> </w:t>
      </w:r>
      <w:r>
        <w:rPr>
          <w:color w:val="545453"/>
          <w:spacing w:val="-2"/>
          <w:w w:val="90"/>
          <w:sz w:val="20"/>
        </w:rPr>
        <w:t>Slice</w:t>
      </w:r>
      <w:r>
        <w:rPr>
          <w:color w:val="545453"/>
          <w:spacing w:val="-3"/>
          <w:w w:val="90"/>
          <w:sz w:val="20"/>
        </w:rPr>
        <w:t> </w:t>
      </w:r>
      <w:r>
        <w:rPr>
          <w:color w:val="545453"/>
          <w:spacing w:val="-2"/>
          <w:w w:val="90"/>
          <w:sz w:val="20"/>
        </w:rPr>
        <w:t>(from</w:t>
      </w:r>
      <w:r>
        <w:rPr>
          <w:color w:val="545453"/>
          <w:spacing w:val="-3"/>
          <w:w w:val="90"/>
          <w:sz w:val="20"/>
        </w:rPr>
        <w:t> </w:t>
      </w:r>
      <w:r>
        <w:rPr>
          <w:color w:val="545453"/>
          <w:spacing w:val="-2"/>
          <w:w w:val="90"/>
          <w:sz w:val="20"/>
        </w:rPr>
        <w:t>co-brand credit</w:t>
      </w:r>
      <w:r>
        <w:rPr>
          <w:color w:val="545453"/>
          <w:spacing w:val="-8"/>
          <w:w w:val="90"/>
          <w:sz w:val="20"/>
        </w:rPr>
        <w:t> </w:t>
      </w:r>
      <w:r>
        <w:rPr>
          <w:color w:val="545453"/>
          <w:spacing w:val="-2"/>
          <w:w w:val="90"/>
          <w:sz w:val="20"/>
        </w:rPr>
        <w:t>card</w:t>
      </w:r>
      <w:r>
        <w:rPr>
          <w:color w:val="545453"/>
          <w:spacing w:val="-7"/>
          <w:w w:val="90"/>
          <w:sz w:val="20"/>
        </w:rPr>
        <w:t> </w:t>
      </w:r>
      <w:r>
        <w:rPr>
          <w:color w:val="545453"/>
          <w:spacing w:val="-2"/>
          <w:w w:val="90"/>
          <w:sz w:val="20"/>
        </w:rPr>
        <w:t>origination</w:t>
      </w:r>
      <w:r>
        <w:rPr>
          <w:color w:val="545453"/>
          <w:spacing w:val="-8"/>
          <w:w w:val="90"/>
          <w:sz w:val="20"/>
        </w:rPr>
        <w:t> </w:t>
      </w:r>
      <w:r>
        <w:rPr>
          <w:color w:val="545453"/>
          <w:spacing w:val="-2"/>
          <w:w w:val="90"/>
          <w:sz w:val="20"/>
        </w:rPr>
        <w:t>to</w:t>
      </w:r>
      <w:r>
        <w:rPr>
          <w:color w:val="545453"/>
          <w:spacing w:val="-7"/>
          <w:w w:val="90"/>
          <w:sz w:val="20"/>
        </w:rPr>
        <w:t> </w:t>
      </w:r>
      <w:r>
        <w:rPr>
          <w:color w:val="545453"/>
          <w:spacing w:val="-2"/>
          <w:w w:val="90"/>
          <w:sz w:val="20"/>
        </w:rPr>
        <w:t>providing</w:t>
      </w:r>
      <w:r>
        <w:rPr>
          <w:color w:val="545453"/>
          <w:spacing w:val="-8"/>
          <w:w w:val="90"/>
          <w:sz w:val="20"/>
        </w:rPr>
        <w:t> </w:t>
      </w:r>
      <w:r>
        <w:rPr>
          <w:color w:val="545453"/>
          <w:spacing w:val="-2"/>
          <w:w w:val="90"/>
          <w:sz w:val="20"/>
        </w:rPr>
        <w:t>capital</w:t>
      </w:r>
      <w:r>
        <w:rPr>
          <w:color w:val="545453"/>
          <w:spacing w:val="-7"/>
          <w:w w:val="90"/>
          <w:sz w:val="20"/>
        </w:rPr>
        <w:t> </w:t>
      </w:r>
      <w:r>
        <w:rPr>
          <w:color w:val="545453"/>
          <w:spacing w:val="-2"/>
          <w:w w:val="90"/>
          <w:sz w:val="20"/>
        </w:rPr>
        <w:t>via</w:t>
      </w:r>
      <w:r>
        <w:rPr>
          <w:color w:val="545453"/>
          <w:spacing w:val="-8"/>
          <w:w w:val="90"/>
          <w:sz w:val="20"/>
        </w:rPr>
        <w:t> </w:t>
      </w:r>
      <w:r>
        <w:rPr>
          <w:color w:val="545453"/>
          <w:spacing w:val="-2"/>
          <w:w w:val="90"/>
          <w:sz w:val="20"/>
        </w:rPr>
        <w:t>own</w:t>
      </w:r>
      <w:r>
        <w:rPr>
          <w:color w:val="545453"/>
          <w:spacing w:val="-7"/>
          <w:w w:val="90"/>
          <w:sz w:val="20"/>
        </w:rPr>
        <w:t> </w:t>
      </w:r>
      <w:r>
        <w:rPr>
          <w:color w:val="545453"/>
          <w:spacing w:val="-2"/>
          <w:w w:val="90"/>
          <w:sz w:val="20"/>
        </w:rPr>
        <w:t>NBFC) </w:t>
      </w:r>
      <w:r>
        <w:rPr>
          <w:color w:val="545453"/>
          <w:w w:val="85"/>
          <w:sz w:val="20"/>
        </w:rPr>
        <w:t>and Acko (from pure-play distribution into manufacturing </w:t>
      </w:r>
      <w:r>
        <w:rPr>
          <w:color w:val="545453"/>
          <w:spacing w:val="-4"/>
          <w:sz w:val="20"/>
        </w:rPr>
        <w:t>motor</w:t>
      </w:r>
      <w:r>
        <w:rPr>
          <w:color w:val="545453"/>
          <w:spacing w:val="-12"/>
          <w:sz w:val="20"/>
        </w:rPr>
        <w:t> </w:t>
      </w:r>
      <w:r>
        <w:rPr>
          <w:color w:val="545453"/>
          <w:spacing w:val="-4"/>
          <w:sz w:val="20"/>
        </w:rPr>
        <w:t>insurance).</w:t>
      </w:r>
      <w:r>
        <w:rPr>
          <w:color w:val="545453"/>
          <w:spacing w:val="-12"/>
          <w:sz w:val="20"/>
        </w:rPr>
        <w:t> </w:t>
      </w:r>
      <w:r>
        <w:rPr>
          <w:color w:val="545453"/>
          <w:spacing w:val="-4"/>
          <w:sz w:val="20"/>
        </w:rPr>
        <w:t>This</w:t>
      </w:r>
      <w:r>
        <w:rPr>
          <w:color w:val="545453"/>
          <w:spacing w:val="-12"/>
          <w:sz w:val="20"/>
        </w:rPr>
        <w:t> </w:t>
      </w:r>
      <w:r>
        <w:rPr>
          <w:color w:val="545453"/>
          <w:spacing w:val="-4"/>
          <w:sz w:val="20"/>
        </w:rPr>
        <w:t>will</w:t>
      </w:r>
      <w:r>
        <w:rPr>
          <w:color w:val="545453"/>
          <w:spacing w:val="-12"/>
          <w:sz w:val="20"/>
        </w:rPr>
        <w:t> </w:t>
      </w:r>
      <w:r>
        <w:rPr>
          <w:color w:val="545453"/>
          <w:spacing w:val="-4"/>
          <w:sz w:val="20"/>
        </w:rPr>
        <w:t>significantly</w:t>
      </w:r>
      <w:r>
        <w:rPr>
          <w:color w:val="545453"/>
          <w:spacing w:val="-12"/>
          <w:sz w:val="20"/>
        </w:rPr>
        <w:t> </w:t>
      </w:r>
      <w:r>
        <w:rPr>
          <w:color w:val="545453"/>
          <w:spacing w:val="-4"/>
          <w:sz w:val="20"/>
        </w:rPr>
        <w:t>unlock</w:t>
      </w:r>
      <w:r>
        <w:rPr>
          <w:color w:val="545453"/>
          <w:spacing w:val="-11"/>
          <w:sz w:val="20"/>
        </w:rPr>
        <w:t> </w:t>
      </w:r>
      <w:r>
        <w:rPr>
          <w:color w:val="545453"/>
          <w:spacing w:val="-4"/>
          <w:sz w:val="20"/>
        </w:rPr>
        <w:t>value </w:t>
      </w:r>
      <w:r>
        <w:rPr>
          <w:color w:val="545453"/>
          <w:w w:val="85"/>
          <w:sz w:val="20"/>
        </w:rPr>
        <w:t>pools in form of lending spreads,</w:t>
      </w:r>
      <w:r>
        <w:rPr>
          <w:color w:val="545453"/>
          <w:spacing w:val="-4"/>
          <w:w w:val="85"/>
          <w:sz w:val="20"/>
        </w:rPr>
        <w:t> </w:t>
      </w:r>
      <w:r>
        <w:rPr>
          <w:color w:val="545453"/>
          <w:w w:val="85"/>
          <w:sz w:val="20"/>
        </w:rPr>
        <w:t>fund management </w:t>
      </w:r>
      <w:r>
        <w:rPr>
          <w:color w:val="545453"/>
          <w:w w:val="85"/>
          <w:sz w:val="20"/>
        </w:rPr>
        <w:t>fees</w:t>
      </w:r>
      <w:r>
        <w:rPr>
          <w:color w:val="545453"/>
          <w:w w:val="85"/>
          <w:sz w:val="20"/>
        </w:rPr>
        <w:t>,</w:t>
      </w:r>
      <w:r>
        <w:rPr>
          <w:color w:val="545453"/>
          <w:w w:val="85"/>
          <w:sz w:val="20"/>
        </w:rPr>
        <w:t> </w:t>
      </w:r>
      <w:r>
        <w:rPr>
          <w:color w:val="545453"/>
          <w:spacing w:val="-6"/>
          <w:sz w:val="20"/>
        </w:rPr>
        <w:t>insurance</w:t>
      </w:r>
      <w:r>
        <w:rPr>
          <w:color w:val="545453"/>
          <w:spacing w:val="-6"/>
          <w:sz w:val="20"/>
        </w:rPr>
        <w:t> premia,</w:t>
      </w:r>
      <w:r>
        <w:rPr>
          <w:color w:val="545453"/>
          <w:spacing w:val="-10"/>
          <w:sz w:val="20"/>
        </w:rPr>
        <w:t> </w:t>
      </w:r>
      <w:r>
        <w:rPr>
          <w:color w:val="545453"/>
          <w:spacing w:val="-6"/>
          <w:sz w:val="20"/>
        </w:rPr>
        <w:t>that</w:t>
      </w:r>
      <w:r>
        <w:rPr>
          <w:color w:val="545453"/>
          <w:spacing w:val="-6"/>
          <w:sz w:val="20"/>
        </w:rPr>
        <w:t> are</w:t>
      </w:r>
      <w:r>
        <w:rPr>
          <w:color w:val="545453"/>
          <w:spacing w:val="-6"/>
          <w:sz w:val="20"/>
        </w:rPr>
        <w:t> multiple</w:t>
      </w:r>
      <w:r>
        <w:rPr>
          <w:color w:val="545453"/>
          <w:spacing w:val="-6"/>
          <w:sz w:val="20"/>
        </w:rPr>
        <w:t> times</w:t>
      </w:r>
      <w:r>
        <w:rPr>
          <w:color w:val="545453"/>
          <w:spacing w:val="-6"/>
          <w:sz w:val="20"/>
        </w:rPr>
        <w:t> larger</w:t>
      </w:r>
      <w:r>
        <w:rPr>
          <w:color w:val="545453"/>
          <w:spacing w:val="-6"/>
          <w:sz w:val="20"/>
        </w:rPr>
        <w:t> than </w:t>
      </w:r>
      <w:r>
        <w:rPr>
          <w:color w:val="545453"/>
          <w:spacing w:val="-2"/>
          <w:w w:val="85"/>
          <w:sz w:val="20"/>
        </w:rPr>
        <w:t>distribution</w:t>
      </w:r>
      <w:r>
        <w:rPr>
          <w:color w:val="545453"/>
          <w:spacing w:val="-5"/>
          <w:w w:val="85"/>
          <w:sz w:val="20"/>
        </w:rPr>
        <w:t> </w:t>
      </w:r>
      <w:r>
        <w:rPr>
          <w:color w:val="545453"/>
          <w:spacing w:val="-2"/>
          <w:w w:val="85"/>
          <w:sz w:val="20"/>
        </w:rPr>
        <w:t>fees.</w:t>
      </w:r>
      <w:r>
        <w:rPr>
          <w:color w:val="545453"/>
          <w:spacing w:val="-4"/>
          <w:w w:val="85"/>
          <w:sz w:val="20"/>
        </w:rPr>
        <w:t> </w:t>
      </w:r>
      <w:r>
        <w:rPr>
          <w:color w:val="545453"/>
          <w:spacing w:val="-2"/>
          <w:w w:val="85"/>
          <w:sz w:val="20"/>
        </w:rPr>
        <w:t>However,</w:t>
      </w:r>
      <w:r>
        <w:rPr>
          <w:color w:val="545453"/>
          <w:spacing w:val="-4"/>
          <w:w w:val="85"/>
          <w:sz w:val="20"/>
        </w:rPr>
        <w:t> </w:t>
      </w:r>
      <w:r>
        <w:rPr>
          <w:color w:val="545453"/>
          <w:spacing w:val="-2"/>
          <w:w w:val="85"/>
          <w:sz w:val="20"/>
        </w:rPr>
        <w:t>manufacturing</w:t>
      </w:r>
      <w:r>
        <w:rPr>
          <w:color w:val="545453"/>
          <w:spacing w:val="-9"/>
          <w:sz w:val="20"/>
        </w:rPr>
        <w:t> </w:t>
      </w:r>
      <w:r>
        <w:rPr>
          <w:color w:val="545453"/>
          <w:spacing w:val="-2"/>
          <w:w w:val="85"/>
          <w:sz w:val="20"/>
        </w:rPr>
        <w:t>will</w:t>
      </w:r>
      <w:r>
        <w:rPr>
          <w:color w:val="545453"/>
          <w:sz w:val="20"/>
        </w:rPr>
        <w:t> </w:t>
      </w:r>
      <w:r>
        <w:rPr>
          <w:color w:val="545453"/>
          <w:spacing w:val="-2"/>
          <w:w w:val="85"/>
          <w:sz w:val="20"/>
        </w:rPr>
        <w:t>also</w:t>
      </w:r>
      <w:r>
        <w:rPr>
          <w:color w:val="545453"/>
          <w:spacing w:val="-1"/>
          <w:sz w:val="20"/>
        </w:rPr>
        <w:t> </w:t>
      </w:r>
      <w:r>
        <w:rPr>
          <w:color w:val="545453"/>
          <w:spacing w:val="-2"/>
          <w:w w:val="85"/>
          <w:sz w:val="20"/>
        </w:rPr>
        <w:t>increase </w:t>
      </w:r>
      <w:r>
        <w:rPr>
          <w:color w:val="545453"/>
          <w:spacing w:val="-2"/>
          <w:w w:val="90"/>
          <w:sz w:val="20"/>
        </w:rPr>
        <w:t>regulatory</w:t>
      </w:r>
      <w:r>
        <w:rPr>
          <w:color w:val="545453"/>
          <w:spacing w:val="-6"/>
          <w:w w:val="90"/>
          <w:sz w:val="20"/>
        </w:rPr>
        <w:t> </w:t>
      </w:r>
      <w:r>
        <w:rPr>
          <w:color w:val="545453"/>
          <w:spacing w:val="-2"/>
          <w:w w:val="90"/>
          <w:sz w:val="20"/>
        </w:rPr>
        <w:t>scrutiny and add compliance costs.</w:t>
      </w:r>
      <w:r>
        <w:rPr>
          <w:color w:val="545453"/>
          <w:spacing w:val="-8"/>
          <w:w w:val="90"/>
          <w:sz w:val="20"/>
        </w:rPr>
        <w:t> </w:t>
      </w:r>
      <w:r>
        <w:rPr>
          <w:color w:val="545453"/>
          <w:spacing w:val="-2"/>
          <w:w w:val="90"/>
          <w:sz w:val="20"/>
        </w:rPr>
        <w:t>Neobanks </w:t>
      </w:r>
      <w:r>
        <w:rPr>
          <w:color w:val="545453"/>
          <w:spacing w:val="-10"/>
          <w:sz w:val="20"/>
        </w:rPr>
        <w:t>are</w:t>
      </w:r>
      <w:r>
        <w:rPr>
          <w:color w:val="545453"/>
          <w:spacing w:val="-5"/>
          <w:sz w:val="20"/>
        </w:rPr>
        <w:t> </w:t>
      </w:r>
      <w:r>
        <w:rPr>
          <w:color w:val="545453"/>
          <w:spacing w:val="-10"/>
          <w:sz w:val="20"/>
        </w:rPr>
        <w:t>yet</w:t>
      </w:r>
      <w:r>
        <w:rPr>
          <w:color w:val="545453"/>
          <w:spacing w:val="-5"/>
          <w:sz w:val="20"/>
        </w:rPr>
        <w:t> </w:t>
      </w:r>
      <w:r>
        <w:rPr>
          <w:color w:val="545453"/>
          <w:spacing w:val="-10"/>
          <w:sz w:val="20"/>
        </w:rPr>
        <w:t>to</w:t>
      </w:r>
      <w:r>
        <w:rPr>
          <w:color w:val="545453"/>
          <w:spacing w:val="-5"/>
          <w:sz w:val="20"/>
        </w:rPr>
        <w:t> </w:t>
      </w:r>
      <w:r>
        <w:rPr>
          <w:color w:val="545453"/>
          <w:spacing w:val="-10"/>
          <w:sz w:val="20"/>
        </w:rPr>
        <w:t>be</w:t>
      </w:r>
      <w:r>
        <w:rPr>
          <w:color w:val="545453"/>
          <w:spacing w:val="-5"/>
          <w:sz w:val="20"/>
        </w:rPr>
        <w:t> </w:t>
      </w:r>
      <w:r>
        <w:rPr>
          <w:color w:val="545453"/>
          <w:spacing w:val="-10"/>
          <w:sz w:val="20"/>
        </w:rPr>
        <w:t>approved</w:t>
      </w:r>
      <w:r>
        <w:rPr>
          <w:color w:val="545453"/>
          <w:spacing w:val="-5"/>
          <w:sz w:val="20"/>
        </w:rPr>
        <w:t> </w:t>
      </w:r>
      <w:r>
        <w:rPr>
          <w:color w:val="545453"/>
          <w:spacing w:val="-10"/>
          <w:sz w:val="20"/>
        </w:rPr>
        <w:t>to</w:t>
      </w:r>
      <w:r>
        <w:rPr>
          <w:color w:val="545453"/>
          <w:spacing w:val="-5"/>
          <w:sz w:val="20"/>
        </w:rPr>
        <w:t> </w:t>
      </w:r>
      <w:r>
        <w:rPr>
          <w:color w:val="545453"/>
          <w:spacing w:val="-10"/>
          <w:sz w:val="20"/>
        </w:rPr>
        <w:t>store</w:t>
      </w:r>
      <w:r>
        <w:rPr>
          <w:color w:val="545453"/>
          <w:spacing w:val="-5"/>
          <w:sz w:val="20"/>
        </w:rPr>
        <w:t> </w:t>
      </w:r>
      <w:r>
        <w:rPr>
          <w:color w:val="545453"/>
          <w:spacing w:val="-10"/>
          <w:sz w:val="20"/>
        </w:rPr>
        <w:t>deposits</w:t>
      </w:r>
      <w:r>
        <w:rPr>
          <w:color w:val="545453"/>
          <w:spacing w:val="-5"/>
          <w:sz w:val="20"/>
        </w:rPr>
        <w:t> </w:t>
      </w:r>
      <w:r>
        <w:rPr>
          <w:color w:val="545453"/>
          <w:spacing w:val="-10"/>
          <w:sz w:val="20"/>
        </w:rPr>
        <w:t>/</w:t>
      </w:r>
      <w:r>
        <w:rPr>
          <w:color w:val="545453"/>
          <w:spacing w:val="-5"/>
          <w:sz w:val="20"/>
        </w:rPr>
        <w:t> </w:t>
      </w:r>
      <w:r>
        <w:rPr>
          <w:color w:val="545453"/>
          <w:spacing w:val="-10"/>
          <w:sz w:val="20"/>
        </w:rPr>
        <w:t>lend</w:t>
      </w:r>
      <w:r>
        <w:rPr>
          <w:color w:val="545453"/>
          <w:spacing w:val="-5"/>
          <w:sz w:val="20"/>
        </w:rPr>
        <w:t> </w:t>
      </w:r>
      <w:r>
        <w:rPr>
          <w:color w:val="545453"/>
          <w:spacing w:val="-10"/>
          <w:sz w:val="20"/>
        </w:rPr>
        <w:t>on</w:t>
      </w:r>
      <w:r>
        <w:rPr>
          <w:color w:val="545453"/>
          <w:spacing w:val="-5"/>
          <w:sz w:val="20"/>
        </w:rPr>
        <w:t> </w:t>
      </w:r>
      <w:r>
        <w:rPr>
          <w:color w:val="545453"/>
          <w:spacing w:val="-10"/>
          <w:sz w:val="20"/>
        </w:rPr>
        <w:t>own </w:t>
      </w:r>
      <w:r>
        <w:rPr>
          <w:color w:val="545453"/>
          <w:w w:val="90"/>
          <w:sz w:val="20"/>
        </w:rPr>
        <w:t>balance-sheet</w:t>
      </w:r>
      <w:r>
        <w:rPr>
          <w:color w:val="545453"/>
          <w:spacing w:val="-10"/>
          <w:w w:val="90"/>
          <w:sz w:val="20"/>
        </w:rPr>
        <w:t> </w:t>
      </w:r>
      <w:r>
        <w:rPr>
          <w:color w:val="545453"/>
          <w:w w:val="90"/>
          <w:sz w:val="20"/>
        </w:rPr>
        <w:t>given</w:t>
      </w:r>
      <w:r>
        <w:rPr>
          <w:color w:val="545453"/>
          <w:spacing w:val="-9"/>
          <w:w w:val="90"/>
          <w:sz w:val="20"/>
        </w:rPr>
        <w:t> </w:t>
      </w:r>
      <w:r>
        <w:rPr>
          <w:color w:val="545453"/>
          <w:w w:val="90"/>
          <w:sz w:val="20"/>
        </w:rPr>
        <w:t>RBI’s</w:t>
      </w:r>
      <w:r>
        <w:rPr>
          <w:color w:val="545453"/>
          <w:spacing w:val="-10"/>
          <w:w w:val="90"/>
          <w:sz w:val="20"/>
        </w:rPr>
        <w:t> </w:t>
      </w:r>
      <w:r>
        <w:rPr>
          <w:color w:val="545453"/>
          <w:w w:val="90"/>
          <w:sz w:val="20"/>
        </w:rPr>
        <w:t>selectivity</w:t>
      </w:r>
      <w:r>
        <w:rPr>
          <w:color w:val="545453"/>
          <w:spacing w:val="-9"/>
          <w:w w:val="90"/>
          <w:sz w:val="20"/>
        </w:rPr>
        <w:t> </w:t>
      </w:r>
      <w:r>
        <w:rPr>
          <w:color w:val="545453"/>
          <w:w w:val="90"/>
          <w:sz w:val="20"/>
        </w:rPr>
        <w:t>in</w:t>
      </w:r>
      <w:r>
        <w:rPr>
          <w:color w:val="545453"/>
          <w:spacing w:val="-10"/>
          <w:w w:val="90"/>
          <w:sz w:val="20"/>
        </w:rPr>
        <w:t> </w:t>
      </w:r>
      <w:r>
        <w:rPr>
          <w:color w:val="545453"/>
          <w:w w:val="90"/>
          <w:sz w:val="20"/>
        </w:rPr>
        <w:t>handing</w:t>
      </w:r>
      <w:r>
        <w:rPr>
          <w:color w:val="545453"/>
          <w:spacing w:val="-9"/>
          <w:w w:val="90"/>
          <w:sz w:val="20"/>
        </w:rPr>
        <w:t> </w:t>
      </w:r>
      <w:r>
        <w:rPr>
          <w:color w:val="545453"/>
          <w:w w:val="90"/>
          <w:sz w:val="20"/>
        </w:rPr>
        <w:t>licenses and</w:t>
      </w:r>
      <w:r>
        <w:rPr>
          <w:color w:val="545453"/>
          <w:spacing w:val="-4"/>
          <w:w w:val="90"/>
          <w:sz w:val="20"/>
        </w:rPr>
        <w:t> </w:t>
      </w:r>
      <w:r>
        <w:rPr>
          <w:color w:val="545453"/>
          <w:w w:val="90"/>
          <w:sz w:val="20"/>
        </w:rPr>
        <w:t>the</w:t>
      </w:r>
      <w:r>
        <w:rPr>
          <w:color w:val="545453"/>
          <w:spacing w:val="-4"/>
          <w:w w:val="90"/>
          <w:sz w:val="20"/>
        </w:rPr>
        <w:t> </w:t>
      </w:r>
      <w:r>
        <w:rPr>
          <w:color w:val="545453"/>
          <w:w w:val="90"/>
          <w:sz w:val="20"/>
        </w:rPr>
        <w:t>absence</w:t>
      </w:r>
      <w:r>
        <w:rPr>
          <w:color w:val="545453"/>
          <w:spacing w:val="-4"/>
          <w:w w:val="90"/>
          <w:sz w:val="20"/>
        </w:rPr>
        <w:t> </w:t>
      </w:r>
      <w:r>
        <w:rPr>
          <w:color w:val="545453"/>
          <w:w w:val="90"/>
          <w:sz w:val="20"/>
        </w:rPr>
        <w:t>of</w:t>
      </w:r>
      <w:r>
        <w:rPr>
          <w:color w:val="545453"/>
          <w:spacing w:val="-4"/>
          <w:w w:val="90"/>
          <w:sz w:val="20"/>
        </w:rPr>
        <w:t> </w:t>
      </w:r>
      <w:r>
        <w:rPr>
          <w:color w:val="545453"/>
          <w:w w:val="90"/>
          <w:sz w:val="20"/>
        </w:rPr>
        <w:t>a</w:t>
      </w:r>
      <w:r>
        <w:rPr>
          <w:color w:val="545453"/>
          <w:spacing w:val="-4"/>
          <w:w w:val="90"/>
          <w:sz w:val="20"/>
        </w:rPr>
        <w:t> </w:t>
      </w:r>
      <w:r>
        <w:rPr>
          <w:color w:val="545453"/>
          <w:w w:val="90"/>
          <w:sz w:val="20"/>
        </w:rPr>
        <w:t>‘Digital</w:t>
      </w:r>
      <w:r>
        <w:rPr>
          <w:color w:val="545453"/>
          <w:spacing w:val="-4"/>
          <w:w w:val="90"/>
          <w:sz w:val="20"/>
        </w:rPr>
        <w:t> </w:t>
      </w:r>
      <w:r>
        <w:rPr>
          <w:color w:val="545453"/>
          <w:w w:val="90"/>
          <w:sz w:val="20"/>
        </w:rPr>
        <w:t>Banking</w:t>
      </w:r>
      <w:r>
        <w:rPr>
          <w:color w:val="545453"/>
          <w:spacing w:val="-4"/>
          <w:w w:val="90"/>
          <w:sz w:val="20"/>
        </w:rPr>
        <w:t> </w:t>
      </w:r>
      <w:r>
        <w:rPr>
          <w:color w:val="545453"/>
          <w:w w:val="90"/>
          <w:sz w:val="20"/>
        </w:rPr>
        <w:t>License’</w:t>
      </w:r>
      <w:r>
        <w:rPr>
          <w:color w:val="545453"/>
          <w:spacing w:val="-4"/>
          <w:w w:val="90"/>
          <w:sz w:val="20"/>
        </w:rPr>
        <w:t> </w:t>
      </w:r>
      <w:r>
        <w:rPr>
          <w:color w:val="545453"/>
          <w:w w:val="90"/>
          <w:sz w:val="20"/>
        </w:rPr>
        <w:t>in</w:t>
      </w:r>
      <w:r>
        <w:rPr>
          <w:color w:val="545453"/>
          <w:spacing w:val="-4"/>
          <w:w w:val="90"/>
          <w:sz w:val="20"/>
        </w:rPr>
        <w:t> </w:t>
      </w:r>
      <w:r>
        <w:rPr>
          <w:color w:val="545453"/>
          <w:w w:val="90"/>
          <w:sz w:val="20"/>
        </w:rPr>
        <w:t>India.</w:t>
      </w:r>
    </w:p>
    <w:p>
      <w:pPr>
        <w:pStyle w:val="BodyText"/>
        <w:spacing w:before="6"/>
      </w:pPr>
    </w:p>
    <w:p>
      <w:pPr>
        <w:pStyle w:val="ListParagraph"/>
        <w:numPr>
          <w:ilvl w:val="1"/>
          <w:numId w:val="2"/>
        </w:numPr>
        <w:tabs>
          <w:tab w:pos="373" w:val="left" w:leader="none"/>
        </w:tabs>
        <w:spacing w:line="247" w:lineRule="auto" w:before="0" w:after="0"/>
        <w:ind w:left="372" w:right="305" w:hanging="199"/>
        <w:jc w:val="both"/>
        <w:rPr>
          <w:sz w:val="20"/>
        </w:rPr>
      </w:pPr>
      <w:r>
        <w:rPr/>
        <w:pict>
          <v:group style="position:absolute;margin-left:310.677307pt;margin-top:16.837269pt;width:1.45pt;height:64.2pt;mso-position-horizontal-relative:page;mso-position-vertical-relative:paragraph;z-index:15741952" id="docshapegroup97" coordorigin="6214,337" coordsize="29,1284">
            <v:line style="position:absolute" from="6228,337" to="6228,1564" stroked="true" strokeweight="1.417pt" strokecolor="#3bad93">
              <v:stroke dashstyle="dot"/>
            </v:line>
            <v:shape style="position:absolute;left:6213;top:1591;width:29;height:29" id="docshape98" coordorigin="6214,1592" coordsize="29,29" path="m6214,1606l6218,1596,6228,1592,6238,1596,6242,1606,6238,1616,6228,1620,6218,1616,6214,1606xe" filled="true" fillcolor="#3bad93" stroked="false">
              <v:path arrowok="t"/>
              <v:fill type="solid"/>
            </v:shape>
            <w10:wrap type="none"/>
          </v:group>
        </w:pict>
      </w:r>
      <w:r>
        <w:rPr/>
        <w:pict>
          <v:shape style="position:absolute;margin-left:310.677307pt;margin-top:11.898069pt;width:1.45pt;height:1.45pt;mso-position-horizontal-relative:page;mso-position-vertical-relative:paragraph;z-index:15742464" id="docshape99" coordorigin="6214,238" coordsize="29,29" path="m6214,252l6218,242,6228,238,6238,242,6242,252,6238,262,6228,266,6218,262,6214,252xe" filled="true" fillcolor="#3bad93" stroked="false">
            <v:path arrowok="t"/>
            <v:fill type="solid"/>
            <w10:wrap type="none"/>
          </v:shape>
        </w:pict>
      </w:r>
      <w:r>
        <w:rPr>
          <w:rFonts w:ascii="Arial" w:hAnsi="Arial"/>
          <w:b/>
          <w:color w:val="545453"/>
          <w:sz w:val="20"/>
        </w:rPr>
        <w:t>Large</w:t>
      </w:r>
      <w:r>
        <w:rPr>
          <w:rFonts w:ascii="Arial" w:hAnsi="Arial"/>
          <w:b/>
          <w:color w:val="545453"/>
          <w:spacing w:val="-7"/>
          <w:sz w:val="20"/>
        </w:rPr>
        <w:t> </w:t>
      </w:r>
      <w:r>
        <w:rPr>
          <w:rFonts w:ascii="Arial" w:hAnsi="Arial"/>
          <w:b/>
          <w:color w:val="545453"/>
          <w:sz w:val="20"/>
        </w:rPr>
        <w:t>non-FIs</w:t>
      </w:r>
      <w:r>
        <w:rPr>
          <w:rFonts w:ascii="Arial" w:hAnsi="Arial"/>
          <w:b/>
          <w:color w:val="545453"/>
          <w:spacing w:val="-7"/>
          <w:sz w:val="20"/>
        </w:rPr>
        <w:t> </w:t>
      </w:r>
      <w:r>
        <w:rPr>
          <w:rFonts w:ascii="Arial" w:hAnsi="Arial"/>
          <w:b/>
          <w:color w:val="545453"/>
          <w:sz w:val="20"/>
        </w:rPr>
        <w:t>are</w:t>
      </w:r>
      <w:r>
        <w:rPr>
          <w:rFonts w:ascii="Arial" w:hAnsi="Arial"/>
          <w:b/>
          <w:color w:val="545453"/>
          <w:spacing w:val="-7"/>
          <w:sz w:val="20"/>
        </w:rPr>
        <w:t> </w:t>
      </w:r>
      <w:r>
        <w:rPr>
          <w:rFonts w:ascii="Arial" w:hAnsi="Arial"/>
          <w:b/>
          <w:color w:val="545453"/>
          <w:sz w:val="20"/>
        </w:rPr>
        <w:t>seeking</w:t>
      </w:r>
      <w:r>
        <w:rPr>
          <w:rFonts w:ascii="Arial" w:hAnsi="Arial"/>
          <w:b/>
          <w:color w:val="545453"/>
          <w:spacing w:val="-7"/>
          <w:sz w:val="20"/>
        </w:rPr>
        <w:t> </w:t>
      </w:r>
      <w:r>
        <w:rPr>
          <w:rFonts w:ascii="Arial" w:hAnsi="Arial"/>
          <w:b/>
          <w:color w:val="545453"/>
          <w:sz w:val="20"/>
        </w:rPr>
        <w:t>to</w:t>
      </w:r>
      <w:r>
        <w:rPr>
          <w:rFonts w:ascii="Arial" w:hAnsi="Arial"/>
          <w:b/>
          <w:color w:val="545453"/>
          <w:spacing w:val="-7"/>
          <w:sz w:val="20"/>
        </w:rPr>
        <w:t> </w:t>
      </w:r>
      <w:r>
        <w:rPr>
          <w:rFonts w:ascii="Arial" w:hAnsi="Arial"/>
          <w:b/>
          <w:color w:val="545453"/>
          <w:sz w:val="20"/>
        </w:rPr>
        <w:t>monetize</w:t>
      </w:r>
      <w:r>
        <w:rPr>
          <w:rFonts w:ascii="Arial" w:hAnsi="Arial"/>
          <w:b/>
          <w:color w:val="545453"/>
          <w:spacing w:val="-7"/>
          <w:sz w:val="20"/>
        </w:rPr>
        <w:t> </w:t>
      </w:r>
      <w:r>
        <w:rPr>
          <w:rFonts w:ascii="Arial" w:hAnsi="Arial"/>
          <w:b/>
          <w:color w:val="545453"/>
          <w:sz w:val="20"/>
        </w:rPr>
        <w:t>their</w:t>
      </w:r>
      <w:r>
        <w:rPr>
          <w:rFonts w:ascii="Arial" w:hAnsi="Arial"/>
          <w:b/>
          <w:color w:val="545453"/>
          <w:spacing w:val="-7"/>
          <w:sz w:val="20"/>
        </w:rPr>
        <w:t> </w:t>
      </w:r>
      <w:r>
        <w:rPr>
          <w:rFonts w:ascii="Arial" w:hAnsi="Arial"/>
          <w:b/>
          <w:color w:val="545453"/>
          <w:sz w:val="20"/>
        </w:rPr>
        <w:t>captive customer base and maximize lifetime value by building a financial superstore, inspired by global </w:t>
      </w:r>
      <w:r>
        <w:rPr>
          <w:rFonts w:ascii="Arial" w:hAnsi="Arial"/>
          <w:b/>
          <w:color w:val="545453"/>
          <w:spacing w:val="-4"/>
          <w:sz w:val="20"/>
        </w:rPr>
        <w:t>success</w:t>
      </w:r>
      <w:r>
        <w:rPr>
          <w:rFonts w:ascii="Arial" w:hAnsi="Arial"/>
          <w:b/>
          <w:color w:val="545453"/>
          <w:spacing w:val="-10"/>
          <w:sz w:val="20"/>
        </w:rPr>
        <w:t> </w:t>
      </w:r>
      <w:r>
        <w:rPr>
          <w:rFonts w:ascii="Arial" w:hAnsi="Arial"/>
          <w:b/>
          <w:color w:val="545453"/>
          <w:spacing w:val="-4"/>
          <w:sz w:val="20"/>
        </w:rPr>
        <w:t>stories.</w:t>
      </w:r>
      <w:r>
        <w:rPr>
          <w:rFonts w:ascii="Arial" w:hAnsi="Arial"/>
          <w:b/>
          <w:color w:val="545453"/>
          <w:spacing w:val="-10"/>
          <w:sz w:val="20"/>
        </w:rPr>
        <w:t> </w:t>
      </w:r>
      <w:r>
        <w:rPr>
          <w:color w:val="545453"/>
          <w:spacing w:val="-4"/>
          <w:sz w:val="20"/>
        </w:rPr>
        <w:t>WeBank</w:t>
      </w:r>
      <w:r>
        <w:rPr>
          <w:color w:val="545453"/>
          <w:spacing w:val="-12"/>
          <w:sz w:val="20"/>
        </w:rPr>
        <w:t> </w:t>
      </w:r>
      <w:r>
        <w:rPr>
          <w:color w:val="545453"/>
          <w:spacing w:val="-4"/>
          <w:sz w:val="20"/>
        </w:rPr>
        <w:t>(China;</w:t>
      </w:r>
      <w:r>
        <w:rPr>
          <w:color w:val="545453"/>
          <w:spacing w:val="-12"/>
          <w:sz w:val="20"/>
        </w:rPr>
        <w:t> </w:t>
      </w:r>
      <w:r>
        <w:rPr>
          <w:color w:val="545453"/>
          <w:spacing w:val="-4"/>
          <w:sz w:val="20"/>
        </w:rPr>
        <w:t>300</w:t>
      </w:r>
      <w:r>
        <w:rPr>
          <w:color w:val="545453"/>
          <w:spacing w:val="-12"/>
          <w:sz w:val="20"/>
        </w:rPr>
        <w:t> </w:t>
      </w:r>
      <w:r>
        <w:rPr>
          <w:color w:val="545453"/>
          <w:spacing w:val="-4"/>
          <w:sz w:val="20"/>
        </w:rPr>
        <w:t>Million</w:t>
      </w:r>
      <w:r>
        <w:rPr>
          <w:color w:val="545453"/>
          <w:spacing w:val="-12"/>
          <w:sz w:val="20"/>
        </w:rPr>
        <w:t> </w:t>
      </w:r>
      <w:r>
        <w:rPr>
          <w:color w:val="545453"/>
          <w:spacing w:val="-4"/>
          <w:sz w:val="20"/>
        </w:rPr>
        <w:t>users)</w:t>
      </w:r>
      <w:r>
        <w:rPr>
          <w:color w:val="3BAD93"/>
          <w:spacing w:val="-4"/>
          <w:sz w:val="20"/>
        </w:rPr>
        <w:t>8</w:t>
      </w:r>
      <w:r>
        <w:rPr>
          <w:color w:val="545453"/>
          <w:spacing w:val="-4"/>
          <w:sz w:val="20"/>
        </w:rPr>
        <w:t>,</w:t>
      </w:r>
      <w:r>
        <w:rPr>
          <w:color w:val="545453"/>
          <w:spacing w:val="-4"/>
          <w:sz w:val="20"/>
        </w:rPr>
        <w:t> </w:t>
      </w:r>
      <w:r>
        <w:rPr>
          <w:color w:val="545453"/>
          <w:w w:val="90"/>
          <w:sz w:val="20"/>
        </w:rPr>
        <w:t>MyBank (China; 45 Million users)</w:t>
      </w:r>
      <w:r>
        <w:rPr>
          <w:color w:val="3BAD93"/>
          <w:w w:val="90"/>
          <w:sz w:val="20"/>
        </w:rPr>
        <w:t>8</w:t>
      </w:r>
      <w:r>
        <w:rPr>
          <w:color w:val="545453"/>
          <w:w w:val="90"/>
          <w:sz w:val="20"/>
        </w:rPr>
        <w:t>, Kakao Bank (South Korea;</w:t>
      </w:r>
      <w:r>
        <w:rPr>
          <w:color w:val="545453"/>
          <w:spacing w:val="-2"/>
          <w:w w:val="90"/>
          <w:sz w:val="20"/>
        </w:rPr>
        <w:t> </w:t>
      </w:r>
      <w:r>
        <w:rPr>
          <w:color w:val="545453"/>
          <w:w w:val="90"/>
          <w:sz w:val="20"/>
        </w:rPr>
        <w:t>17 Million users)</w:t>
      </w:r>
      <w:r>
        <w:rPr>
          <w:color w:val="3BAD93"/>
          <w:w w:val="90"/>
          <w:sz w:val="20"/>
        </w:rPr>
        <w:t>8 </w:t>
      </w:r>
      <w:r>
        <w:rPr>
          <w:color w:val="545453"/>
          <w:w w:val="90"/>
          <w:sz w:val="20"/>
        </w:rPr>
        <w:t>and others as in </w:t>
      </w:r>
      <w:r>
        <w:rPr>
          <w:color w:val="3BAD93"/>
          <w:w w:val="90"/>
          <w:sz w:val="20"/>
        </w:rPr>
        <w:t>Exhibit 3 </w:t>
      </w:r>
      <w:r>
        <w:rPr>
          <w:color w:val="545453"/>
          <w:w w:val="90"/>
          <w:sz w:val="20"/>
        </w:rPr>
        <w:t>are some global success stories which Indian examples</w:t>
      </w:r>
    </w:p>
    <w:p>
      <w:pPr>
        <w:spacing w:after="0" w:line="247" w:lineRule="auto"/>
        <w:jc w:val="both"/>
        <w:rPr>
          <w:sz w:val="20"/>
        </w:rPr>
        <w:sectPr>
          <w:type w:val="continuous"/>
          <w:pgSz w:w="11910" w:h="16840"/>
          <w:pgMar w:top="1620" w:bottom="280" w:left="560" w:right="380"/>
          <w:cols w:num="2" w:equalWidth="0">
            <w:col w:w="5283" w:space="133"/>
            <w:col w:w="5554"/>
          </w:cols>
        </w:sectPr>
      </w:pPr>
    </w:p>
    <w:p>
      <w:pPr>
        <w:pStyle w:val="BodyText"/>
      </w:pPr>
      <w:r>
        <w:rPr/>
        <w:pict>
          <v:shape style="position:absolute;margin-left:545.76001pt;margin-top:794.387207pt;width:49.7pt;height:14.6pt;mso-position-horizontal-relative:page;mso-position-vertical-relative:page;z-index:-17310720" id="docshape100" coordorigin="10915,15888" coordsize="994,292" path="m11909,15888l11026,15888,10915,16180,11909,16180,11909,15888xe" filled="true" fillcolor="#3bad93" stroked="false">
            <v:path arrowok="t"/>
            <v:fill opacity="58982f" type="solid"/>
            <w10:wrap type="none"/>
          </v:shape>
        </w:pict>
      </w:r>
      <w:r>
        <w:rPr/>
        <w:pict>
          <v:group style="position:absolute;margin-left:-.000002pt;margin-top:801.025085pt;width:438.15pt;height:5pt;mso-position-horizontal-relative:page;mso-position-vertical-relative:page;z-index:15735296" id="docshapegroup101" coordorigin="0,16021" coordsize="8763,100">
            <v:rect style="position:absolute;left:0;top:16060;width:8673;height:20" id="docshape102" filled="true" fillcolor="#3bad93" stroked="false">
              <v:fill opacity="58982f" type="solid"/>
            </v:rect>
            <v:shape style="position:absolute;left:8672;top:16030;width:80;height:80" id="docshape103" coordorigin="8672,16031" coordsize="80,80" path="m8712,16111l8728,16107,8741,16099,8749,16086,8752,16071,8749,16055,8741,16042,8728,16034,8712,16031,8697,16034,8684,16042,8676,16055,8672,16071,8676,16086,8684,16099,8697,16107,8712,16111xe" filled="false" stroked="true" strokeweight="1pt" strokecolor="#3bad93">
              <v:path arrowok="t"/>
              <v:stroke dashstyle="solid"/>
            </v:shape>
            <w10:wrap type="none"/>
          </v:group>
        </w:pict>
      </w:r>
      <w:r>
        <w:rPr/>
        <w:drawing>
          <wp:anchor distT="0" distB="0" distL="0" distR="0" allowOverlap="1" layoutInCell="1" locked="0" behindDoc="1" simplePos="0" relativeHeight="486006784">
            <wp:simplePos x="0" y="0"/>
            <wp:positionH relativeFrom="page">
              <wp:posOffset>0</wp:posOffset>
            </wp:positionH>
            <wp:positionV relativeFrom="page">
              <wp:posOffset>0</wp:posOffset>
            </wp:positionV>
            <wp:extent cx="559727" cy="989431"/>
            <wp:effectExtent l="0" t="0" r="0" b="0"/>
            <wp:wrapNone/>
            <wp:docPr id="9" name="image25.png"/>
            <wp:cNvGraphicFramePr>
              <a:graphicFrameLocks noChangeAspect="1"/>
            </wp:cNvGraphicFramePr>
            <a:graphic>
              <a:graphicData uri="http://schemas.openxmlformats.org/drawingml/2006/picture">
                <pic:pic>
                  <pic:nvPicPr>
                    <pic:cNvPr id="10" name="image25.png"/>
                    <pic:cNvPicPr/>
                  </pic:nvPicPr>
                  <pic:blipFill>
                    <a:blip r:embed="rId29" cstate="print"/>
                    <a:stretch>
                      <a:fillRect/>
                    </a:stretch>
                  </pic:blipFill>
                  <pic:spPr>
                    <a:xfrm>
                      <a:off x="0" y="0"/>
                      <a:ext cx="559727" cy="989431"/>
                    </a:xfrm>
                    <a:prstGeom prst="rect">
                      <a:avLst/>
                    </a:prstGeom>
                  </pic:spPr>
                </pic:pic>
              </a:graphicData>
            </a:graphic>
          </wp:anchor>
        </w:drawing>
      </w:r>
    </w:p>
    <w:p>
      <w:pPr>
        <w:pStyle w:val="BodyText"/>
      </w:pPr>
    </w:p>
    <w:p>
      <w:pPr>
        <w:pStyle w:val="BodyText"/>
        <w:spacing w:before="6"/>
        <w:rPr>
          <w:sz w:val="23"/>
        </w:rPr>
      </w:pPr>
    </w:p>
    <w:p>
      <w:pPr>
        <w:pStyle w:val="ListParagraph"/>
        <w:numPr>
          <w:ilvl w:val="0"/>
          <w:numId w:val="1"/>
        </w:numPr>
        <w:tabs>
          <w:tab w:pos="451" w:val="left" w:leader="none"/>
        </w:tabs>
        <w:spacing w:line="179" w:lineRule="exact" w:before="90" w:after="0"/>
        <w:ind w:left="450" w:right="0" w:hanging="269"/>
        <w:jc w:val="left"/>
        <w:rPr>
          <w:sz w:val="16"/>
        </w:rPr>
      </w:pPr>
      <w:r>
        <w:rPr>
          <w:color w:val="989899"/>
          <w:w w:val="90"/>
          <w:sz w:val="16"/>
        </w:rPr>
        <w:t>Middle</w:t>
      </w:r>
      <w:r>
        <w:rPr>
          <w:color w:val="989899"/>
          <w:spacing w:val="-1"/>
          <w:w w:val="90"/>
          <w:sz w:val="16"/>
        </w:rPr>
        <w:t> </w:t>
      </w:r>
      <w:r>
        <w:rPr>
          <w:color w:val="989899"/>
          <w:w w:val="90"/>
          <w:sz w:val="16"/>
        </w:rPr>
        <w:t>class</w:t>
      </w:r>
      <w:r>
        <w:rPr>
          <w:color w:val="989899"/>
          <w:spacing w:val="-1"/>
          <w:w w:val="90"/>
          <w:sz w:val="16"/>
        </w:rPr>
        <w:t> </w:t>
      </w:r>
      <w:r>
        <w:rPr>
          <w:color w:val="989899"/>
          <w:w w:val="90"/>
          <w:sz w:val="16"/>
        </w:rPr>
        <w:t>households</w:t>
      </w:r>
      <w:r>
        <w:rPr>
          <w:color w:val="989899"/>
          <w:spacing w:val="-1"/>
          <w:w w:val="90"/>
          <w:sz w:val="16"/>
        </w:rPr>
        <w:t> </w:t>
      </w:r>
      <w:r>
        <w:rPr>
          <w:color w:val="989899"/>
          <w:w w:val="90"/>
          <w:sz w:val="16"/>
        </w:rPr>
        <w:t>include</w:t>
      </w:r>
      <w:r>
        <w:rPr>
          <w:color w:val="989899"/>
          <w:spacing w:val="-5"/>
          <w:sz w:val="16"/>
        </w:rPr>
        <w:t> </w:t>
      </w:r>
      <w:r>
        <w:rPr>
          <w:color w:val="989899"/>
          <w:w w:val="90"/>
          <w:sz w:val="16"/>
        </w:rPr>
        <w:t>households</w:t>
      </w:r>
      <w:r>
        <w:rPr>
          <w:color w:val="989899"/>
          <w:spacing w:val="-1"/>
          <w:w w:val="90"/>
          <w:sz w:val="16"/>
        </w:rPr>
        <w:t> </w:t>
      </w:r>
      <w:r>
        <w:rPr>
          <w:color w:val="989899"/>
          <w:w w:val="90"/>
          <w:sz w:val="16"/>
        </w:rPr>
        <w:t>with</w:t>
      </w:r>
      <w:r>
        <w:rPr>
          <w:color w:val="989899"/>
          <w:spacing w:val="-1"/>
          <w:w w:val="90"/>
          <w:sz w:val="16"/>
        </w:rPr>
        <w:t> </w:t>
      </w:r>
      <w:r>
        <w:rPr>
          <w:color w:val="989899"/>
          <w:w w:val="90"/>
          <w:sz w:val="16"/>
        </w:rPr>
        <w:t>annual</w:t>
      </w:r>
      <w:r>
        <w:rPr>
          <w:color w:val="989899"/>
          <w:spacing w:val="-5"/>
          <w:sz w:val="16"/>
        </w:rPr>
        <w:t> </w:t>
      </w:r>
      <w:r>
        <w:rPr>
          <w:color w:val="989899"/>
          <w:w w:val="90"/>
          <w:sz w:val="16"/>
        </w:rPr>
        <w:t>income</w:t>
      </w:r>
      <w:r>
        <w:rPr>
          <w:color w:val="989899"/>
          <w:spacing w:val="-1"/>
          <w:w w:val="90"/>
          <w:sz w:val="16"/>
        </w:rPr>
        <w:t> </w:t>
      </w:r>
      <w:r>
        <w:rPr>
          <w:color w:val="989899"/>
          <w:w w:val="90"/>
          <w:sz w:val="16"/>
        </w:rPr>
        <w:t>between</w:t>
      </w:r>
      <w:r>
        <w:rPr>
          <w:color w:val="989899"/>
          <w:spacing w:val="-1"/>
          <w:w w:val="90"/>
          <w:sz w:val="16"/>
        </w:rPr>
        <w:t> </w:t>
      </w:r>
      <w:r>
        <w:rPr>
          <w:color w:val="989899"/>
          <w:w w:val="90"/>
          <w:sz w:val="16"/>
        </w:rPr>
        <w:t>3-</w:t>
      </w:r>
      <w:r>
        <w:rPr>
          <w:color w:val="989899"/>
          <w:spacing w:val="-5"/>
          <w:w w:val="90"/>
          <w:sz w:val="16"/>
        </w:rPr>
        <w:t>10L</w:t>
      </w:r>
    </w:p>
    <w:p>
      <w:pPr>
        <w:pStyle w:val="ListParagraph"/>
        <w:numPr>
          <w:ilvl w:val="0"/>
          <w:numId w:val="1"/>
        </w:numPr>
        <w:tabs>
          <w:tab w:pos="451" w:val="left" w:leader="none"/>
        </w:tabs>
        <w:spacing w:line="170" w:lineRule="exact" w:before="0" w:after="0"/>
        <w:ind w:left="450" w:right="0" w:hanging="269"/>
        <w:jc w:val="left"/>
        <w:rPr>
          <w:sz w:val="16"/>
        </w:rPr>
      </w:pPr>
      <w:r>
        <w:rPr>
          <w:color w:val="989899"/>
          <w:w w:val="90"/>
          <w:sz w:val="16"/>
        </w:rPr>
        <w:t>Source:</w:t>
      </w:r>
      <w:r>
        <w:rPr>
          <w:color w:val="989899"/>
          <w:spacing w:val="-3"/>
          <w:w w:val="90"/>
          <w:sz w:val="16"/>
        </w:rPr>
        <w:t> </w:t>
      </w:r>
      <w:r>
        <w:rPr>
          <w:color w:val="989899"/>
          <w:w w:val="90"/>
          <w:sz w:val="16"/>
        </w:rPr>
        <w:t>CCI</w:t>
      </w:r>
      <w:r>
        <w:rPr>
          <w:color w:val="989899"/>
          <w:spacing w:val="-4"/>
          <w:sz w:val="16"/>
        </w:rPr>
        <w:t> </w:t>
      </w:r>
      <w:r>
        <w:rPr>
          <w:color w:val="989899"/>
          <w:w w:val="90"/>
          <w:sz w:val="16"/>
        </w:rPr>
        <w:t>City</w:t>
      </w:r>
      <w:r>
        <w:rPr>
          <w:color w:val="989899"/>
          <w:spacing w:val="-3"/>
          <w:sz w:val="16"/>
        </w:rPr>
        <w:t> </w:t>
      </w:r>
      <w:r>
        <w:rPr>
          <w:color w:val="989899"/>
          <w:w w:val="90"/>
          <w:sz w:val="16"/>
        </w:rPr>
        <w:t>Income</w:t>
      </w:r>
      <w:r>
        <w:rPr>
          <w:color w:val="989899"/>
          <w:spacing w:val="-3"/>
          <w:sz w:val="16"/>
        </w:rPr>
        <w:t> </w:t>
      </w:r>
      <w:r>
        <w:rPr>
          <w:color w:val="989899"/>
          <w:w w:val="90"/>
          <w:sz w:val="16"/>
        </w:rPr>
        <w:t>database,</w:t>
      </w:r>
      <w:r>
        <w:rPr>
          <w:color w:val="989899"/>
          <w:spacing w:val="-10"/>
          <w:w w:val="90"/>
          <w:sz w:val="16"/>
        </w:rPr>
        <w:t> </w:t>
      </w:r>
      <w:r>
        <w:rPr>
          <w:color w:val="989899"/>
          <w:spacing w:val="-2"/>
          <w:w w:val="90"/>
          <w:sz w:val="16"/>
        </w:rPr>
        <w:t>Statista</w:t>
      </w:r>
    </w:p>
    <w:p>
      <w:pPr>
        <w:pStyle w:val="ListParagraph"/>
        <w:numPr>
          <w:ilvl w:val="0"/>
          <w:numId w:val="1"/>
        </w:numPr>
        <w:tabs>
          <w:tab w:pos="451" w:val="left" w:leader="none"/>
        </w:tabs>
        <w:spacing w:line="170" w:lineRule="exact" w:before="0" w:after="0"/>
        <w:ind w:left="450" w:right="0" w:hanging="269"/>
        <w:jc w:val="left"/>
        <w:rPr>
          <w:sz w:val="16"/>
        </w:rPr>
      </w:pPr>
      <w:r>
        <w:rPr>
          <w:color w:val="989899"/>
          <w:w w:val="90"/>
          <w:sz w:val="16"/>
        </w:rPr>
        <w:t>Source:</w:t>
      </w:r>
      <w:r>
        <w:rPr>
          <w:color w:val="989899"/>
          <w:spacing w:val="-1"/>
          <w:w w:val="90"/>
          <w:sz w:val="16"/>
        </w:rPr>
        <w:t> </w:t>
      </w:r>
      <w:r>
        <w:rPr>
          <w:color w:val="989899"/>
          <w:w w:val="90"/>
          <w:sz w:val="16"/>
        </w:rPr>
        <w:t>Press</w:t>
      </w:r>
      <w:r>
        <w:rPr>
          <w:color w:val="989899"/>
          <w:spacing w:val="-1"/>
          <w:sz w:val="16"/>
        </w:rPr>
        <w:t> </w:t>
      </w:r>
      <w:r>
        <w:rPr>
          <w:color w:val="989899"/>
          <w:spacing w:val="-2"/>
          <w:w w:val="90"/>
          <w:sz w:val="16"/>
        </w:rPr>
        <w:t>Search</w:t>
      </w:r>
    </w:p>
    <w:p>
      <w:pPr>
        <w:pStyle w:val="ListParagraph"/>
        <w:numPr>
          <w:ilvl w:val="0"/>
          <w:numId w:val="1"/>
        </w:numPr>
        <w:tabs>
          <w:tab w:pos="451" w:val="left" w:leader="none"/>
        </w:tabs>
        <w:spacing w:line="170" w:lineRule="exact" w:before="0" w:after="0"/>
        <w:ind w:left="450" w:right="0" w:hanging="269"/>
        <w:jc w:val="left"/>
        <w:rPr>
          <w:sz w:val="16"/>
        </w:rPr>
      </w:pPr>
      <w:r>
        <w:rPr>
          <w:color w:val="989899"/>
          <w:spacing w:val="-4"/>
          <w:sz w:val="16"/>
        </w:rPr>
        <w:t>Source:</w:t>
      </w:r>
      <w:r>
        <w:rPr>
          <w:color w:val="989899"/>
          <w:spacing w:val="-11"/>
          <w:sz w:val="16"/>
        </w:rPr>
        <w:t> </w:t>
      </w:r>
      <w:r>
        <w:rPr>
          <w:color w:val="989899"/>
          <w:spacing w:val="-4"/>
          <w:sz w:val="16"/>
        </w:rPr>
        <w:t>RBI</w:t>
      </w:r>
      <w:r>
        <w:rPr>
          <w:color w:val="989899"/>
          <w:spacing w:val="-6"/>
          <w:sz w:val="16"/>
        </w:rPr>
        <w:t> </w:t>
      </w:r>
      <w:r>
        <w:rPr>
          <w:color w:val="989899"/>
          <w:spacing w:val="-4"/>
          <w:sz w:val="16"/>
        </w:rPr>
        <w:t>data,</w:t>
      </w:r>
      <w:r>
        <w:rPr>
          <w:color w:val="989899"/>
          <w:spacing w:val="-17"/>
          <w:sz w:val="16"/>
        </w:rPr>
        <w:t> </w:t>
      </w:r>
      <w:r>
        <w:rPr>
          <w:color w:val="989899"/>
          <w:spacing w:val="-4"/>
          <w:sz w:val="16"/>
        </w:rPr>
        <w:t>NPCI,</w:t>
      </w:r>
      <w:r>
        <w:rPr>
          <w:color w:val="989899"/>
          <w:spacing w:val="-17"/>
          <w:sz w:val="16"/>
        </w:rPr>
        <w:t> </w:t>
      </w:r>
      <w:r>
        <w:rPr>
          <w:color w:val="989899"/>
          <w:spacing w:val="-4"/>
          <w:sz w:val="16"/>
        </w:rPr>
        <w:t>BCG</w:t>
      </w:r>
      <w:r>
        <w:rPr>
          <w:color w:val="989899"/>
          <w:spacing w:val="-7"/>
          <w:sz w:val="16"/>
        </w:rPr>
        <w:t> </w:t>
      </w:r>
      <w:r>
        <w:rPr>
          <w:color w:val="989899"/>
          <w:spacing w:val="-4"/>
          <w:sz w:val="16"/>
        </w:rPr>
        <w:t>Analysis</w:t>
      </w:r>
    </w:p>
    <w:p>
      <w:pPr>
        <w:pStyle w:val="ListParagraph"/>
        <w:numPr>
          <w:ilvl w:val="0"/>
          <w:numId w:val="1"/>
        </w:numPr>
        <w:tabs>
          <w:tab w:pos="451" w:val="left" w:leader="none"/>
        </w:tabs>
        <w:spacing w:line="170" w:lineRule="exact" w:before="0" w:after="0"/>
        <w:ind w:left="450" w:right="0" w:hanging="269"/>
        <w:jc w:val="left"/>
        <w:rPr>
          <w:sz w:val="16"/>
        </w:rPr>
      </w:pPr>
      <w:r>
        <w:rPr>
          <w:color w:val="989899"/>
          <w:w w:val="90"/>
          <w:sz w:val="16"/>
        </w:rPr>
        <w:t>Non-cash</w:t>
      </w:r>
      <w:r>
        <w:rPr>
          <w:color w:val="989899"/>
          <w:spacing w:val="-4"/>
          <w:w w:val="90"/>
          <w:sz w:val="16"/>
        </w:rPr>
        <w:t> </w:t>
      </w:r>
      <w:r>
        <w:rPr>
          <w:color w:val="989899"/>
          <w:w w:val="90"/>
          <w:sz w:val="16"/>
        </w:rPr>
        <w:t>transactions</w:t>
      </w:r>
      <w:r>
        <w:rPr>
          <w:color w:val="989899"/>
          <w:spacing w:val="-4"/>
          <w:w w:val="90"/>
          <w:sz w:val="16"/>
        </w:rPr>
        <w:t> </w:t>
      </w:r>
      <w:r>
        <w:rPr>
          <w:color w:val="989899"/>
          <w:w w:val="90"/>
          <w:sz w:val="16"/>
        </w:rPr>
        <w:t>exclude</w:t>
      </w:r>
      <w:r>
        <w:rPr>
          <w:color w:val="989899"/>
          <w:spacing w:val="-4"/>
          <w:w w:val="90"/>
          <w:sz w:val="16"/>
        </w:rPr>
        <w:t> </w:t>
      </w:r>
      <w:r>
        <w:rPr>
          <w:color w:val="989899"/>
          <w:w w:val="90"/>
          <w:sz w:val="16"/>
        </w:rPr>
        <w:t>cash</w:t>
      </w:r>
      <w:r>
        <w:rPr>
          <w:color w:val="989899"/>
          <w:spacing w:val="-4"/>
          <w:w w:val="90"/>
          <w:sz w:val="16"/>
        </w:rPr>
        <w:t> </w:t>
      </w:r>
      <w:r>
        <w:rPr>
          <w:color w:val="989899"/>
          <w:w w:val="90"/>
          <w:sz w:val="16"/>
        </w:rPr>
        <w:t>transactions</w:t>
      </w:r>
      <w:r>
        <w:rPr>
          <w:color w:val="989899"/>
          <w:spacing w:val="-4"/>
          <w:w w:val="90"/>
          <w:sz w:val="16"/>
        </w:rPr>
        <w:t> </w:t>
      </w:r>
      <w:r>
        <w:rPr>
          <w:color w:val="989899"/>
          <w:w w:val="90"/>
          <w:sz w:val="16"/>
        </w:rPr>
        <w:t>and</w:t>
      </w:r>
      <w:r>
        <w:rPr>
          <w:color w:val="989899"/>
          <w:spacing w:val="-4"/>
          <w:w w:val="90"/>
          <w:sz w:val="16"/>
        </w:rPr>
        <w:t> </w:t>
      </w:r>
      <w:r>
        <w:rPr>
          <w:color w:val="989899"/>
          <w:w w:val="90"/>
          <w:sz w:val="16"/>
        </w:rPr>
        <w:t>cash</w:t>
      </w:r>
      <w:r>
        <w:rPr>
          <w:color w:val="989899"/>
          <w:spacing w:val="-4"/>
          <w:w w:val="90"/>
          <w:sz w:val="16"/>
        </w:rPr>
        <w:t> </w:t>
      </w:r>
      <w:r>
        <w:rPr>
          <w:color w:val="989899"/>
          <w:w w:val="90"/>
          <w:sz w:val="16"/>
        </w:rPr>
        <w:t>transactions</w:t>
      </w:r>
      <w:r>
        <w:rPr>
          <w:color w:val="989899"/>
          <w:spacing w:val="-4"/>
          <w:w w:val="90"/>
          <w:sz w:val="16"/>
        </w:rPr>
        <w:t> </w:t>
      </w:r>
      <w:r>
        <w:rPr>
          <w:color w:val="989899"/>
          <w:w w:val="90"/>
          <w:sz w:val="16"/>
        </w:rPr>
        <w:t>at</w:t>
      </w:r>
      <w:r>
        <w:rPr>
          <w:color w:val="989899"/>
          <w:spacing w:val="-4"/>
          <w:w w:val="90"/>
          <w:sz w:val="16"/>
        </w:rPr>
        <w:t> </w:t>
      </w:r>
      <w:r>
        <w:rPr>
          <w:color w:val="989899"/>
          <w:w w:val="90"/>
          <w:sz w:val="16"/>
        </w:rPr>
        <w:t>branches</w:t>
      </w:r>
      <w:r>
        <w:rPr>
          <w:color w:val="989899"/>
          <w:spacing w:val="-4"/>
          <w:w w:val="90"/>
          <w:sz w:val="16"/>
        </w:rPr>
        <w:t> </w:t>
      </w:r>
      <w:r>
        <w:rPr>
          <w:color w:val="989899"/>
          <w:w w:val="90"/>
          <w:sz w:val="16"/>
        </w:rPr>
        <w:t>includes</w:t>
      </w:r>
      <w:r>
        <w:rPr>
          <w:color w:val="989899"/>
          <w:spacing w:val="-4"/>
          <w:w w:val="90"/>
          <w:sz w:val="16"/>
        </w:rPr>
        <w:t> </w:t>
      </w:r>
      <w:r>
        <w:rPr>
          <w:color w:val="989899"/>
          <w:w w:val="90"/>
          <w:sz w:val="16"/>
        </w:rPr>
        <w:t>cash</w:t>
      </w:r>
      <w:r>
        <w:rPr>
          <w:color w:val="989899"/>
          <w:spacing w:val="-4"/>
          <w:w w:val="90"/>
          <w:sz w:val="16"/>
        </w:rPr>
        <w:t> </w:t>
      </w:r>
      <w:r>
        <w:rPr>
          <w:color w:val="989899"/>
          <w:w w:val="90"/>
          <w:sz w:val="16"/>
        </w:rPr>
        <w:t>transactions</w:t>
      </w:r>
      <w:r>
        <w:rPr>
          <w:color w:val="989899"/>
          <w:spacing w:val="-4"/>
          <w:w w:val="90"/>
          <w:sz w:val="16"/>
        </w:rPr>
        <w:t> </w:t>
      </w:r>
      <w:r>
        <w:rPr>
          <w:color w:val="989899"/>
          <w:w w:val="90"/>
          <w:sz w:val="16"/>
        </w:rPr>
        <w:t>at</w:t>
      </w:r>
      <w:r>
        <w:rPr>
          <w:color w:val="989899"/>
          <w:spacing w:val="-4"/>
          <w:w w:val="90"/>
          <w:sz w:val="16"/>
        </w:rPr>
        <w:t> ATMs</w:t>
      </w:r>
    </w:p>
    <w:p>
      <w:pPr>
        <w:pStyle w:val="ListParagraph"/>
        <w:numPr>
          <w:ilvl w:val="0"/>
          <w:numId w:val="1"/>
        </w:numPr>
        <w:tabs>
          <w:tab w:pos="451" w:val="left" w:leader="none"/>
        </w:tabs>
        <w:spacing w:line="170" w:lineRule="exact" w:before="0" w:after="0"/>
        <w:ind w:left="450" w:right="0" w:hanging="269"/>
        <w:jc w:val="left"/>
        <w:rPr>
          <w:sz w:val="16"/>
        </w:rPr>
      </w:pPr>
      <w:r>
        <w:rPr>
          <w:color w:val="989899"/>
          <w:w w:val="90"/>
          <w:sz w:val="16"/>
        </w:rPr>
        <w:t>Source:</w:t>
      </w:r>
      <w:r>
        <w:rPr>
          <w:color w:val="989899"/>
          <w:spacing w:val="1"/>
          <w:sz w:val="16"/>
        </w:rPr>
        <w:t> </w:t>
      </w:r>
      <w:r>
        <w:rPr>
          <w:color w:val="989899"/>
          <w:w w:val="90"/>
          <w:sz w:val="16"/>
        </w:rPr>
        <w:t>NSE</w:t>
      </w:r>
      <w:r>
        <w:rPr>
          <w:color w:val="989899"/>
          <w:spacing w:val="8"/>
          <w:sz w:val="16"/>
        </w:rPr>
        <w:t> </w:t>
      </w:r>
      <w:r>
        <w:rPr>
          <w:color w:val="989899"/>
          <w:w w:val="90"/>
          <w:sz w:val="16"/>
        </w:rPr>
        <w:t>handbook,</w:t>
      </w:r>
      <w:r>
        <w:rPr>
          <w:color w:val="989899"/>
          <w:spacing w:val="-2"/>
          <w:w w:val="90"/>
          <w:sz w:val="16"/>
        </w:rPr>
        <w:t> </w:t>
      </w:r>
      <w:r>
        <w:rPr>
          <w:color w:val="989899"/>
          <w:w w:val="90"/>
          <w:sz w:val="16"/>
        </w:rPr>
        <w:t>HDFC</w:t>
      </w:r>
      <w:r>
        <w:rPr>
          <w:color w:val="989899"/>
          <w:spacing w:val="7"/>
          <w:sz w:val="16"/>
        </w:rPr>
        <w:t> </w:t>
      </w:r>
      <w:r>
        <w:rPr>
          <w:color w:val="989899"/>
          <w:w w:val="90"/>
          <w:sz w:val="16"/>
        </w:rPr>
        <w:t>Sec</w:t>
      </w:r>
      <w:r>
        <w:rPr>
          <w:color w:val="989899"/>
          <w:spacing w:val="8"/>
          <w:sz w:val="16"/>
        </w:rPr>
        <w:t> </w:t>
      </w:r>
      <w:r>
        <w:rPr>
          <w:color w:val="989899"/>
          <w:w w:val="90"/>
          <w:sz w:val="16"/>
        </w:rPr>
        <w:t>Inst.</w:t>
      </w:r>
      <w:r>
        <w:rPr>
          <w:color w:val="989899"/>
          <w:spacing w:val="-2"/>
          <w:w w:val="90"/>
          <w:sz w:val="16"/>
        </w:rPr>
        <w:t> Research</w:t>
      </w:r>
    </w:p>
    <w:p>
      <w:pPr>
        <w:pStyle w:val="ListParagraph"/>
        <w:numPr>
          <w:ilvl w:val="0"/>
          <w:numId w:val="1"/>
        </w:numPr>
        <w:tabs>
          <w:tab w:pos="451" w:val="left" w:leader="none"/>
        </w:tabs>
        <w:spacing w:line="179" w:lineRule="exact" w:before="0" w:after="0"/>
        <w:ind w:left="450" w:right="0" w:hanging="269"/>
        <w:jc w:val="left"/>
        <w:rPr>
          <w:sz w:val="16"/>
        </w:rPr>
      </w:pPr>
      <w:r>
        <w:rPr>
          <w:color w:val="989899"/>
          <w:w w:val="90"/>
          <w:sz w:val="16"/>
        </w:rPr>
        <w:t>Source:</w:t>
      </w:r>
      <w:r>
        <w:rPr>
          <w:color w:val="989899"/>
          <w:spacing w:val="-5"/>
          <w:sz w:val="16"/>
        </w:rPr>
        <w:t> </w:t>
      </w:r>
      <w:r>
        <w:rPr>
          <w:color w:val="989899"/>
          <w:w w:val="90"/>
          <w:sz w:val="16"/>
        </w:rPr>
        <w:t>Press</w:t>
      </w:r>
      <w:r>
        <w:rPr>
          <w:color w:val="989899"/>
          <w:spacing w:val="1"/>
          <w:sz w:val="16"/>
        </w:rPr>
        <w:t> </w:t>
      </w:r>
      <w:r>
        <w:rPr>
          <w:color w:val="989899"/>
          <w:w w:val="90"/>
          <w:sz w:val="16"/>
        </w:rPr>
        <w:t>search,</w:t>
      </w:r>
      <w:r>
        <w:rPr>
          <w:color w:val="989899"/>
          <w:spacing w:val="-7"/>
          <w:w w:val="90"/>
          <w:sz w:val="16"/>
        </w:rPr>
        <w:t> </w:t>
      </w:r>
      <w:r>
        <w:rPr>
          <w:color w:val="989899"/>
          <w:w w:val="90"/>
          <w:sz w:val="16"/>
        </w:rPr>
        <w:t>GST</w:t>
      </w:r>
      <w:r>
        <w:rPr>
          <w:color w:val="989899"/>
          <w:spacing w:val="1"/>
          <w:sz w:val="16"/>
        </w:rPr>
        <w:t> </w:t>
      </w:r>
      <w:r>
        <w:rPr>
          <w:color w:val="989899"/>
          <w:spacing w:val="-2"/>
          <w:w w:val="90"/>
          <w:sz w:val="16"/>
        </w:rPr>
        <w:t>website</w:t>
      </w:r>
    </w:p>
    <w:p>
      <w:pPr>
        <w:pStyle w:val="BodyText"/>
      </w:pPr>
    </w:p>
    <w:p>
      <w:pPr>
        <w:pStyle w:val="BodyText"/>
        <w:spacing w:before="3"/>
        <w:rPr>
          <w:sz w:val="27"/>
        </w:rPr>
      </w:pPr>
    </w:p>
    <w:p>
      <w:pPr>
        <w:tabs>
          <w:tab w:pos="2187" w:val="left" w:leader="none"/>
        </w:tabs>
        <w:spacing w:before="94"/>
        <w:ind w:left="0" w:right="360" w:firstLine="0"/>
        <w:jc w:val="right"/>
        <w:rPr>
          <w:sz w:val="14"/>
        </w:rPr>
      </w:pPr>
      <w:r>
        <w:rPr>
          <w:color w:val="3BAD93"/>
          <w:spacing w:val="-6"/>
          <w:position w:val="1"/>
          <w:sz w:val="14"/>
        </w:rPr>
        <w:t>BOSTON</w:t>
      </w:r>
      <w:r>
        <w:rPr>
          <w:color w:val="3BAD93"/>
          <w:spacing w:val="-3"/>
          <w:position w:val="1"/>
          <w:sz w:val="14"/>
        </w:rPr>
        <w:t> </w:t>
      </w:r>
      <w:r>
        <w:rPr>
          <w:color w:val="3BAD93"/>
          <w:spacing w:val="-6"/>
          <w:position w:val="1"/>
          <w:sz w:val="14"/>
        </w:rPr>
        <w:t>CONSULTING</w:t>
      </w:r>
      <w:r>
        <w:rPr>
          <w:color w:val="3BAD93"/>
          <w:spacing w:val="-2"/>
          <w:position w:val="1"/>
          <w:sz w:val="14"/>
        </w:rPr>
        <w:t> </w:t>
      </w:r>
      <w:r>
        <w:rPr>
          <w:color w:val="3BAD93"/>
          <w:spacing w:val="-6"/>
          <w:position w:val="1"/>
          <w:sz w:val="14"/>
        </w:rPr>
        <w:t>GROUP</w:t>
      </w:r>
      <w:r>
        <w:rPr>
          <w:color w:val="3BAD93"/>
          <w:position w:val="1"/>
          <w:sz w:val="14"/>
        </w:rPr>
        <w:tab/>
      </w:r>
      <w:r>
        <w:rPr>
          <w:color w:val="FFFFFF"/>
          <w:spacing w:val="-10"/>
          <w:sz w:val="14"/>
        </w:rPr>
        <w:t>2</w:t>
      </w:r>
    </w:p>
    <w:p>
      <w:pPr>
        <w:spacing w:after="0"/>
        <w:jc w:val="right"/>
        <w:rPr>
          <w:sz w:val="14"/>
        </w:rPr>
        <w:sectPr>
          <w:type w:val="continuous"/>
          <w:pgSz w:w="11910" w:h="16840"/>
          <w:pgMar w:top="1620" w:bottom="280" w:left="560" w:right="380"/>
        </w:sectPr>
      </w:pPr>
    </w:p>
    <w:p>
      <w:pPr>
        <w:pStyle w:val="BodyText"/>
      </w:pPr>
    </w:p>
    <w:p>
      <w:pPr>
        <w:pStyle w:val="BodyText"/>
      </w:pPr>
    </w:p>
    <w:p>
      <w:pPr>
        <w:pStyle w:val="BodyText"/>
        <w:spacing w:before="4"/>
        <w:rPr>
          <w:sz w:val="24"/>
        </w:rPr>
      </w:pPr>
    </w:p>
    <w:p>
      <w:pPr>
        <w:pStyle w:val="Heading6"/>
        <w:spacing w:line="244" w:lineRule="auto" w:before="86"/>
        <w:ind w:left="149" w:right="341"/>
      </w:pPr>
      <w:r>
        <w:rPr>
          <w:color w:val="3EAE93"/>
          <w:spacing w:val="-2"/>
          <w:w w:val="90"/>
        </w:rPr>
        <w:t>Exhibit</w:t>
      </w:r>
      <w:r>
        <w:rPr>
          <w:color w:val="3EAE93"/>
          <w:spacing w:val="-6"/>
          <w:w w:val="90"/>
        </w:rPr>
        <w:t> </w:t>
      </w:r>
      <w:r>
        <w:rPr>
          <w:color w:val="3EAE93"/>
          <w:spacing w:val="-2"/>
          <w:w w:val="90"/>
        </w:rPr>
        <w:t>2</w:t>
      </w:r>
      <w:r>
        <w:rPr>
          <w:color w:val="3EAE93"/>
          <w:spacing w:val="-6"/>
          <w:w w:val="90"/>
        </w:rPr>
        <w:t> </w:t>
      </w:r>
      <w:r>
        <w:rPr>
          <w:color w:val="3EAE93"/>
          <w:spacing w:val="-2"/>
          <w:w w:val="85"/>
        </w:rPr>
        <w:t>- </w:t>
      </w:r>
      <w:r>
        <w:rPr>
          <w:color w:val="3EAE93"/>
          <w:spacing w:val="-2"/>
          <w:w w:val="90"/>
        </w:rPr>
        <w:t>Open</w:t>
      </w:r>
      <w:r>
        <w:rPr>
          <w:color w:val="3EAE93"/>
          <w:spacing w:val="-6"/>
          <w:w w:val="90"/>
        </w:rPr>
        <w:t> </w:t>
      </w:r>
      <w:r>
        <w:rPr>
          <w:color w:val="3EAE93"/>
          <w:spacing w:val="-2"/>
          <w:w w:val="90"/>
        </w:rPr>
        <w:t>Stack</w:t>
      </w:r>
      <w:r>
        <w:rPr>
          <w:color w:val="3EAE93"/>
          <w:spacing w:val="-6"/>
          <w:w w:val="90"/>
        </w:rPr>
        <w:t> </w:t>
      </w:r>
      <w:r>
        <w:rPr>
          <w:color w:val="3EAE93"/>
          <w:spacing w:val="-2"/>
          <w:w w:val="90"/>
        </w:rPr>
        <w:t>along</w:t>
      </w:r>
      <w:r>
        <w:rPr>
          <w:color w:val="3EAE93"/>
          <w:spacing w:val="-6"/>
          <w:w w:val="90"/>
        </w:rPr>
        <w:t> </w:t>
      </w:r>
      <w:r>
        <w:rPr>
          <w:color w:val="3EAE93"/>
          <w:spacing w:val="-2"/>
          <w:w w:val="90"/>
        </w:rPr>
        <w:t>with</w:t>
      </w:r>
      <w:r>
        <w:rPr>
          <w:color w:val="3EAE93"/>
          <w:spacing w:val="-6"/>
          <w:w w:val="90"/>
        </w:rPr>
        <w:t> </w:t>
      </w:r>
      <w:r>
        <w:rPr>
          <w:color w:val="3EAE93"/>
          <w:spacing w:val="-2"/>
          <w:w w:val="90"/>
        </w:rPr>
        <w:t>Account</w:t>
      </w:r>
      <w:r>
        <w:rPr>
          <w:color w:val="3EAE93"/>
          <w:spacing w:val="-6"/>
          <w:w w:val="90"/>
        </w:rPr>
        <w:t> </w:t>
      </w:r>
      <w:r>
        <w:rPr>
          <w:color w:val="3EAE93"/>
          <w:spacing w:val="-2"/>
          <w:w w:val="90"/>
        </w:rPr>
        <w:t>Aggregator</w:t>
      </w:r>
      <w:r>
        <w:rPr>
          <w:color w:val="3EAE93"/>
          <w:spacing w:val="-6"/>
          <w:w w:val="90"/>
        </w:rPr>
        <w:t> </w:t>
      </w:r>
      <w:r>
        <w:rPr>
          <w:color w:val="3EAE93"/>
          <w:spacing w:val="-2"/>
          <w:w w:val="90"/>
        </w:rPr>
        <w:t>framework</w:t>
      </w:r>
      <w:r>
        <w:rPr>
          <w:color w:val="3EAE93"/>
          <w:spacing w:val="-6"/>
          <w:w w:val="90"/>
        </w:rPr>
        <w:t> </w:t>
      </w:r>
      <w:r>
        <w:rPr>
          <w:color w:val="3EAE93"/>
          <w:spacing w:val="-2"/>
          <w:w w:val="90"/>
        </w:rPr>
        <w:t>to</w:t>
      </w:r>
      <w:r>
        <w:rPr>
          <w:color w:val="3EAE93"/>
          <w:spacing w:val="-6"/>
          <w:w w:val="90"/>
        </w:rPr>
        <w:t> </w:t>
      </w:r>
      <w:r>
        <w:rPr>
          <w:color w:val="3EAE93"/>
          <w:spacing w:val="-2"/>
          <w:w w:val="90"/>
        </w:rPr>
        <w:t>lead</w:t>
      </w:r>
      <w:r>
        <w:rPr>
          <w:color w:val="3EAE93"/>
          <w:spacing w:val="-6"/>
          <w:w w:val="90"/>
        </w:rPr>
        <w:t> </w:t>
      </w:r>
      <w:r>
        <w:rPr>
          <w:color w:val="3EAE93"/>
          <w:spacing w:val="-2"/>
          <w:w w:val="90"/>
        </w:rPr>
        <w:t>to</w:t>
      </w:r>
      <w:r>
        <w:rPr>
          <w:color w:val="3EAE93"/>
          <w:spacing w:val="-6"/>
          <w:w w:val="90"/>
        </w:rPr>
        <w:t> </w:t>
      </w:r>
      <w:r>
        <w:rPr>
          <w:color w:val="3EAE93"/>
          <w:spacing w:val="-2"/>
          <w:w w:val="90"/>
        </w:rPr>
        <w:t>increased</w:t>
      </w:r>
      <w:r>
        <w:rPr>
          <w:color w:val="3EAE93"/>
          <w:spacing w:val="-6"/>
          <w:w w:val="90"/>
        </w:rPr>
        <w:t> </w:t>
      </w:r>
      <w:r>
        <w:rPr>
          <w:color w:val="3EAE93"/>
          <w:spacing w:val="-2"/>
          <w:w w:val="90"/>
        </w:rPr>
        <w:t>availability</w:t>
      </w:r>
      <w:r>
        <w:rPr>
          <w:color w:val="3EAE93"/>
          <w:spacing w:val="-6"/>
          <w:w w:val="90"/>
        </w:rPr>
        <w:t> </w:t>
      </w:r>
      <w:r>
        <w:rPr>
          <w:color w:val="3EAE93"/>
          <w:spacing w:val="-2"/>
          <w:w w:val="90"/>
        </w:rPr>
        <w:t>of </w:t>
      </w:r>
      <w:r>
        <w:rPr>
          <w:color w:val="3EAE93"/>
          <w:spacing w:val="-6"/>
        </w:rPr>
        <w:t>data</w:t>
      </w:r>
      <w:r>
        <w:rPr>
          <w:color w:val="3EAE93"/>
          <w:spacing w:val="-16"/>
        </w:rPr>
        <w:t> </w:t>
      </w:r>
      <w:r>
        <w:rPr>
          <w:color w:val="3EAE93"/>
          <w:spacing w:val="-6"/>
        </w:rPr>
        <w:t>across</w:t>
      </w:r>
      <w:r>
        <w:rPr>
          <w:color w:val="3EAE93"/>
          <w:spacing w:val="-16"/>
        </w:rPr>
        <w:t> </w:t>
      </w:r>
      <w:r>
        <w:rPr>
          <w:color w:val="3EAE93"/>
          <w:spacing w:val="-6"/>
        </w:rPr>
        <w:t>Digital</w:t>
      </w:r>
      <w:r>
        <w:rPr>
          <w:color w:val="3EAE93"/>
          <w:spacing w:val="-16"/>
        </w:rPr>
        <w:t> </w:t>
      </w:r>
      <w:r>
        <w:rPr>
          <w:color w:val="3EAE93"/>
          <w:spacing w:val="-6"/>
        </w:rPr>
        <w:t>Service</w:t>
      </w:r>
      <w:r>
        <w:rPr>
          <w:color w:val="3EAE93"/>
          <w:spacing w:val="-16"/>
        </w:rPr>
        <w:t> </w:t>
      </w:r>
      <w:r>
        <w:rPr>
          <w:color w:val="3EAE93"/>
          <w:spacing w:val="-6"/>
        </w:rPr>
        <w:t>Providers</w:t>
      </w:r>
    </w:p>
    <w:p>
      <w:pPr>
        <w:pStyle w:val="BodyText"/>
        <w:spacing w:before="3"/>
        <w:rPr>
          <w:sz w:val="19"/>
        </w:rPr>
      </w:pPr>
      <w:r>
        <w:rPr/>
        <w:pict>
          <v:group style="position:absolute;margin-left:37.649101pt;margin-top:12.553462pt;width:429.85pt;height:213.05pt;mso-position-horizontal-relative:page;mso-position-vertical-relative:paragraph;z-index:-15713280;mso-wrap-distance-left:0;mso-wrap-distance-right:0" id="docshapegroup104" coordorigin="753,251" coordsize="8597,4261">
            <v:shape style="position:absolute;left:1376;top:744;width:6864;height:2047" id="docshape105" coordorigin="1377,744" coordsize="6864,2047" path="m8241,744l1377,744,1377,2791e" filled="false" stroked="true" strokeweight=".75pt" strokecolor="#9a9a99">
              <v:path arrowok="t"/>
              <v:stroke dashstyle="solid"/>
            </v:shape>
            <v:line style="position:absolute" from="8343,2030" to="8343,2085" stroked="true" strokeweight=".69pt" strokecolor="#9a9a99">
              <v:stroke dashstyle="solid"/>
            </v:line>
            <v:shape style="position:absolute;left:8292;top:2046;width:103;height:122" id="docshape106" coordorigin="8292,2047" coordsize="103,122" path="m8395,2047l8343,2068,8292,2047,8343,2168,8395,2047xe" filled="true" fillcolor="#9a9a99" stroked="false">
              <v:path arrowok="t"/>
              <v:fill type="solid"/>
            </v:shape>
            <v:shape style="position:absolute;left:3737;top:1565;width:2;height:520" id="docshape107" coordorigin="3737,1565" coordsize="0,520" path="m3737,1969l3737,2085m3737,1565l3737,1703e" filled="false" stroked="true" strokeweight=".69pt" strokecolor="#9a9a99">
              <v:path arrowok="t"/>
              <v:stroke dashstyle="solid"/>
            </v:shape>
            <v:shape style="position:absolute;left:3686;top:2046;width:103;height:122" id="docshape108" coordorigin="3686,2047" coordsize="103,122" path="m3788,2047l3737,2068,3686,2047,3737,2168,3788,2047xe" filled="true" fillcolor="#9a9a99" stroked="false">
              <v:path arrowok="t"/>
              <v:fill type="solid"/>
            </v:shape>
            <v:shape style="position:absolute;left:752;top:2619;width:8540;height:1892" type="#_x0000_t75" id="docshape109" stroked="false">
              <v:imagedata r:id="rId30" o:title=""/>
            </v:shape>
            <v:shape style="position:absolute;left:6039;top:1565;width:2;height:520" id="docshape110" coordorigin="6039,1565" coordsize="0,520" path="m6039,1969l6039,2085m6039,1565l6039,1703e" filled="false" stroked="true" strokeweight=".69pt" strokecolor="#9a9a99">
              <v:path arrowok="t"/>
              <v:stroke dashstyle="solid"/>
            </v:shape>
            <v:shape style="position:absolute;left:5988;top:2046;width:103;height:122" id="docshape111" coordorigin="5988,2047" coordsize="103,122" path="m6090,2047l6039,2068,5988,2047,6039,2168,6090,2047xe" filled="true" fillcolor="#9a9a99" stroked="false">
              <v:path arrowok="t"/>
              <v:fill type="solid"/>
            </v:shape>
            <v:shape style="position:absolute;left:3188;top:251;width:1021;height:994" type="#_x0000_t75" id="docshape112" stroked="false">
              <v:imagedata r:id="rId31" o:title=""/>
            </v:shape>
            <v:shape style="position:absolute;left:5479;top:251;width:1021;height:994" type="#_x0000_t75" id="docshape113" stroked="false">
              <v:imagedata r:id="rId32" o:title=""/>
            </v:shape>
            <v:shape style="position:absolute;left:7776;top:251;width:1021;height:994" type="#_x0000_t75" id="docshape114" stroked="false">
              <v:imagedata r:id="rId33" o:title=""/>
            </v:shape>
            <v:rect style="position:absolute;left:7409;top:1565;width:1940;height:466" id="docshape115" filled="true" fillcolor="#ffffff" stroked="false">
              <v:fill type="solid"/>
            </v:rect>
            <v:shape style="position:absolute;left:2004;top:835;width:659;height:202" type="#_x0000_t202" id="docshape116" filled="false" stroked="false">
              <v:textbox inset="0,0,0,0">
                <w:txbxContent>
                  <w:p>
                    <w:pPr>
                      <w:spacing w:line="201" w:lineRule="exact" w:before="0"/>
                      <w:ind w:left="0" w:right="0" w:firstLine="0"/>
                      <w:jc w:val="left"/>
                      <w:rPr>
                        <w:sz w:val="18"/>
                      </w:rPr>
                    </w:pPr>
                    <w:r>
                      <w:rPr>
                        <w:color w:val="585857"/>
                        <w:spacing w:val="-2"/>
                        <w:w w:val="90"/>
                        <w:sz w:val="18"/>
                      </w:rPr>
                      <w:t>Consent</w:t>
                    </w:r>
                  </w:p>
                </w:txbxContent>
              </v:textbox>
              <w10:wrap type="none"/>
            </v:shape>
            <v:shape style="position:absolute;left:3334;top:1308;width:826;height:202" type="#_x0000_t202" id="docshape117" filled="false" stroked="false">
              <v:textbox inset="0,0,0,0">
                <w:txbxContent>
                  <w:p>
                    <w:pPr>
                      <w:spacing w:line="201" w:lineRule="exact" w:before="0"/>
                      <w:ind w:left="0" w:right="0" w:firstLine="0"/>
                      <w:jc w:val="left"/>
                      <w:rPr>
                        <w:sz w:val="18"/>
                      </w:rPr>
                    </w:pPr>
                    <w:r>
                      <w:rPr>
                        <w:color w:val="585857"/>
                        <w:spacing w:val="-4"/>
                        <w:w w:val="90"/>
                        <w:sz w:val="18"/>
                      </w:rPr>
                      <w:t>Transactor</w:t>
                    </w:r>
                  </w:p>
                </w:txbxContent>
              </v:textbox>
              <w10:wrap type="none"/>
            </v:shape>
            <v:shape style="position:absolute;left:5689;top:1308;width:723;height:202" type="#_x0000_t202" id="docshape118" filled="false" stroked="false">
              <v:textbox inset="0,0,0,0">
                <w:txbxContent>
                  <w:p>
                    <w:pPr>
                      <w:spacing w:line="201" w:lineRule="exact" w:before="0"/>
                      <w:ind w:left="0" w:right="0" w:firstLine="0"/>
                      <w:jc w:val="left"/>
                      <w:rPr>
                        <w:sz w:val="18"/>
                      </w:rPr>
                    </w:pPr>
                    <w:r>
                      <w:rPr>
                        <w:color w:val="585857"/>
                        <w:spacing w:val="-2"/>
                        <w:w w:val="90"/>
                        <w:sz w:val="18"/>
                      </w:rPr>
                      <w:t>Borrower</w:t>
                    </w:r>
                  </w:p>
                </w:txbxContent>
              </v:textbox>
              <w10:wrap type="none"/>
            </v:shape>
            <v:shape style="position:absolute;left:3406;top:1723;width:720;height:202" type="#_x0000_t202" id="docshape119" filled="false" stroked="false">
              <v:textbox inset="0,0,0,0">
                <w:txbxContent>
                  <w:p>
                    <w:pPr>
                      <w:spacing w:line="201" w:lineRule="exact" w:before="0"/>
                      <w:ind w:left="0" w:right="0" w:firstLine="0"/>
                      <w:jc w:val="left"/>
                      <w:rPr>
                        <w:sz w:val="18"/>
                      </w:rPr>
                    </w:pPr>
                    <w:r>
                      <w:rPr>
                        <w:color w:val="30B673"/>
                        <w:spacing w:val="-6"/>
                        <w:sz w:val="18"/>
                      </w:rPr>
                      <w:t>Payment</w:t>
                    </w:r>
                  </w:p>
                </w:txbxContent>
              </v:textbox>
              <w10:wrap type="none"/>
            </v:shape>
            <v:shape style="position:absolute;left:5820;top:1723;width:494;height:202" type="#_x0000_t202" id="docshape120" filled="false" stroked="false">
              <v:textbox inset="0,0,0,0">
                <w:txbxContent>
                  <w:p>
                    <w:pPr>
                      <w:spacing w:line="201" w:lineRule="exact" w:before="0"/>
                      <w:ind w:left="0" w:right="0" w:firstLine="0"/>
                      <w:jc w:val="left"/>
                      <w:rPr>
                        <w:sz w:val="18"/>
                      </w:rPr>
                    </w:pPr>
                    <w:r>
                      <w:rPr>
                        <w:color w:val="30B673"/>
                        <w:spacing w:val="-7"/>
                        <w:sz w:val="18"/>
                      </w:rPr>
                      <w:t>Loans</w:t>
                    </w:r>
                  </w:p>
                </w:txbxContent>
              </v:textbox>
              <w10:wrap type="none"/>
            </v:shape>
            <v:shape style="position:absolute;left:3098;top:2168;width:1299;height:422" type="#_x0000_t202" id="docshape121" filled="false" stroked="false">
              <v:textbox inset="0,0,0,0">
                <w:txbxContent>
                  <w:p>
                    <w:pPr>
                      <w:spacing w:line="249" w:lineRule="auto" w:before="0"/>
                      <w:ind w:left="286" w:right="0" w:hanging="287"/>
                      <w:jc w:val="left"/>
                      <w:rPr>
                        <w:sz w:val="18"/>
                      </w:rPr>
                    </w:pPr>
                    <w:r>
                      <w:rPr>
                        <w:color w:val="585857"/>
                        <w:w w:val="90"/>
                        <w:sz w:val="18"/>
                      </w:rPr>
                      <w:t>Payment</w:t>
                    </w:r>
                    <w:r>
                      <w:rPr>
                        <w:color w:val="585857"/>
                        <w:spacing w:val="-9"/>
                        <w:w w:val="90"/>
                        <w:sz w:val="18"/>
                      </w:rPr>
                      <w:t> </w:t>
                    </w:r>
                    <w:r>
                      <w:rPr>
                        <w:color w:val="585857"/>
                        <w:w w:val="90"/>
                        <w:sz w:val="18"/>
                      </w:rPr>
                      <w:t>Service </w:t>
                    </w:r>
                    <w:r>
                      <w:rPr>
                        <w:color w:val="585857"/>
                        <w:spacing w:val="-2"/>
                        <w:sz w:val="18"/>
                      </w:rPr>
                      <w:t>providers</w:t>
                    </w:r>
                  </w:p>
                </w:txbxContent>
              </v:textbox>
              <w10:wrap type="none"/>
            </v:shape>
            <v:shape style="position:absolute;left:5552;top:2168;width:996;height:422" type="#_x0000_t202" id="docshape122" filled="false" stroked="false">
              <v:textbox inset="0,0,0,0">
                <w:txbxContent>
                  <w:p>
                    <w:pPr>
                      <w:spacing w:line="249" w:lineRule="auto" w:before="0"/>
                      <w:ind w:left="135" w:right="11" w:hanging="136"/>
                      <w:jc w:val="left"/>
                      <w:rPr>
                        <w:sz w:val="18"/>
                      </w:rPr>
                    </w:pPr>
                    <w:r>
                      <w:rPr>
                        <w:color w:val="585857"/>
                        <w:w w:val="90"/>
                        <w:sz w:val="18"/>
                      </w:rPr>
                      <w:t>Loan</w:t>
                    </w:r>
                    <w:r>
                      <w:rPr>
                        <w:color w:val="585857"/>
                        <w:spacing w:val="-9"/>
                        <w:w w:val="90"/>
                        <w:sz w:val="18"/>
                      </w:rPr>
                      <w:t> </w:t>
                    </w:r>
                    <w:r>
                      <w:rPr>
                        <w:color w:val="585857"/>
                        <w:w w:val="90"/>
                        <w:sz w:val="18"/>
                      </w:rPr>
                      <w:t>Service </w:t>
                    </w:r>
                    <w:r>
                      <w:rPr>
                        <w:color w:val="585857"/>
                        <w:spacing w:val="-2"/>
                        <w:sz w:val="18"/>
                      </w:rPr>
                      <w:t>providers</w:t>
                    </w:r>
                  </w:p>
                </w:txbxContent>
              </v:textbox>
              <w10:wrap type="none"/>
            </v:shape>
            <v:shape style="position:absolute;left:7543;top:1322;width:1620;height:1268" type="#_x0000_t202" id="docshape123" filled="false" stroked="false">
              <v:textbox inset="0,0,0,0">
                <w:txbxContent>
                  <w:p>
                    <w:pPr>
                      <w:spacing w:line="201" w:lineRule="exact" w:before="0"/>
                      <w:ind w:left="554" w:right="572" w:firstLine="0"/>
                      <w:jc w:val="center"/>
                      <w:rPr>
                        <w:sz w:val="18"/>
                      </w:rPr>
                    </w:pPr>
                    <w:r>
                      <w:rPr>
                        <w:color w:val="585857"/>
                        <w:spacing w:val="-2"/>
                        <w:sz w:val="18"/>
                      </w:rPr>
                      <w:t>Saver</w:t>
                    </w:r>
                  </w:p>
                  <w:p>
                    <w:pPr>
                      <w:spacing w:line="249" w:lineRule="auto" w:before="48"/>
                      <w:ind w:left="-1" w:right="18" w:hanging="1"/>
                      <w:jc w:val="center"/>
                      <w:rPr>
                        <w:sz w:val="18"/>
                      </w:rPr>
                    </w:pPr>
                    <w:r>
                      <w:rPr>
                        <w:color w:val="30B673"/>
                        <w:sz w:val="18"/>
                      </w:rPr>
                      <w:t>Personal</w:t>
                    </w:r>
                    <w:r>
                      <w:rPr>
                        <w:color w:val="30B673"/>
                        <w:spacing w:val="-6"/>
                        <w:sz w:val="18"/>
                      </w:rPr>
                      <w:t> </w:t>
                    </w:r>
                    <w:r>
                      <w:rPr>
                        <w:color w:val="30B673"/>
                        <w:sz w:val="18"/>
                      </w:rPr>
                      <w:t>finance </w:t>
                    </w:r>
                    <w:r>
                      <w:rPr>
                        <w:color w:val="30B673"/>
                        <w:spacing w:val="-4"/>
                        <w:sz w:val="18"/>
                      </w:rPr>
                      <w:t>management</w:t>
                    </w:r>
                    <w:r>
                      <w:rPr>
                        <w:color w:val="30B673"/>
                        <w:spacing w:val="-11"/>
                        <w:sz w:val="18"/>
                      </w:rPr>
                      <w:t> </w:t>
                    </w:r>
                    <w:r>
                      <w:rPr>
                        <w:color w:val="30B673"/>
                        <w:spacing w:val="-4"/>
                        <w:sz w:val="18"/>
                      </w:rPr>
                      <w:t>(PFM)</w:t>
                    </w:r>
                  </w:p>
                  <w:p>
                    <w:pPr>
                      <w:spacing w:line="249" w:lineRule="auto" w:before="141"/>
                      <w:ind w:left="25" w:right="43" w:hanging="1"/>
                      <w:jc w:val="center"/>
                      <w:rPr>
                        <w:sz w:val="18"/>
                      </w:rPr>
                    </w:pPr>
                    <w:r>
                      <w:rPr>
                        <w:color w:val="585857"/>
                        <w:spacing w:val="-2"/>
                        <w:w w:val="95"/>
                        <w:sz w:val="18"/>
                      </w:rPr>
                      <w:t>Neo-banks/ </w:t>
                    </w:r>
                    <w:r>
                      <w:rPr>
                        <w:color w:val="585857"/>
                        <w:spacing w:val="-2"/>
                        <w:w w:val="90"/>
                        <w:sz w:val="18"/>
                      </w:rPr>
                      <w:t>Investment</w:t>
                    </w:r>
                    <w:r>
                      <w:rPr>
                        <w:color w:val="585857"/>
                        <w:spacing w:val="-7"/>
                        <w:w w:val="90"/>
                        <w:sz w:val="18"/>
                      </w:rPr>
                      <w:t> </w:t>
                    </w:r>
                    <w:r>
                      <w:rPr>
                        <w:color w:val="585857"/>
                        <w:spacing w:val="-2"/>
                        <w:w w:val="90"/>
                        <w:sz w:val="18"/>
                      </w:rPr>
                      <w:t>advisors</w:t>
                    </w:r>
                  </w:p>
                </w:txbxContent>
              </v:textbox>
              <w10:wrap type="none"/>
            </v:shape>
            <v:shape style="position:absolute;left:935;top:2708;width:909;height:382" type="#_x0000_t202" id="docshape124" filled="false" stroked="false">
              <v:textbox inset="0,0,0,0">
                <w:txbxContent>
                  <w:p>
                    <w:pPr>
                      <w:spacing w:line="204" w:lineRule="auto" w:before="15"/>
                      <w:ind w:left="0" w:right="10" w:firstLine="134"/>
                      <w:jc w:val="left"/>
                      <w:rPr>
                        <w:sz w:val="18"/>
                      </w:rPr>
                    </w:pPr>
                    <w:r>
                      <w:rPr>
                        <w:color w:val="FFFFFF"/>
                        <w:spacing w:val="-2"/>
                        <w:w w:val="95"/>
                        <w:sz w:val="18"/>
                      </w:rPr>
                      <w:t>Account </w:t>
                    </w:r>
                    <w:r>
                      <w:rPr>
                        <w:color w:val="FFFFFF"/>
                        <w:spacing w:val="-2"/>
                        <w:w w:val="85"/>
                        <w:sz w:val="18"/>
                      </w:rPr>
                      <w:t>Aggregrator</w:t>
                    </w:r>
                  </w:p>
                </w:txbxContent>
              </v:textbox>
              <w10:wrap type="none"/>
            </v:shape>
            <v:shape style="position:absolute;left:2138;top:2651;width:392;height:202" type="#_x0000_t202" id="docshape125" filled="false" stroked="false">
              <v:textbox inset="0,0,0,0">
                <w:txbxContent>
                  <w:p>
                    <w:pPr>
                      <w:spacing w:line="201" w:lineRule="exact" w:before="0"/>
                      <w:ind w:left="0" w:right="0" w:firstLine="0"/>
                      <w:jc w:val="left"/>
                      <w:rPr>
                        <w:sz w:val="18"/>
                      </w:rPr>
                    </w:pPr>
                    <w:r>
                      <w:rPr>
                        <w:color w:val="585857"/>
                        <w:spacing w:val="-6"/>
                        <w:sz w:val="18"/>
                      </w:rPr>
                      <w:t>Data</w:t>
                    </w:r>
                  </w:p>
                </w:txbxContent>
              </v:textbox>
              <w10:wrap type="none"/>
            </v:shape>
            <v:shape style="position:absolute;left:3110;top:2798;width:1274;height:202" type="#_x0000_t202" id="docshape126" filled="false" stroked="false">
              <v:textbox inset="0,0,0,0">
                <w:txbxContent>
                  <w:p>
                    <w:pPr>
                      <w:tabs>
                        <w:tab w:pos="526" w:val="left" w:leader="none"/>
                        <w:tab w:pos="1052" w:val="left" w:leader="none"/>
                      </w:tabs>
                      <w:spacing w:line="201" w:lineRule="exact" w:before="0"/>
                      <w:ind w:left="0" w:right="0" w:firstLine="0"/>
                      <w:jc w:val="left"/>
                      <w:rPr>
                        <w:sz w:val="18"/>
                      </w:rPr>
                    </w:pPr>
                    <w:r>
                      <w:rPr>
                        <w:color w:val="FFFFFF"/>
                        <w:spacing w:val="-5"/>
                        <w:sz w:val="18"/>
                      </w:rPr>
                      <w:t>P1</w:t>
                    </w:r>
                    <w:r>
                      <w:rPr>
                        <w:color w:val="FFFFFF"/>
                        <w:sz w:val="18"/>
                      </w:rPr>
                      <w:tab/>
                    </w:r>
                    <w:r>
                      <w:rPr>
                        <w:color w:val="FFFFFF"/>
                        <w:spacing w:val="-5"/>
                        <w:sz w:val="18"/>
                      </w:rPr>
                      <w:t>P2</w:t>
                    </w:r>
                    <w:r>
                      <w:rPr>
                        <w:color w:val="FFFFFF"/>
                        <w:sz w:val="18"/>
                      </w:rPr>
                      <w:tab/>
                    </w:r>
                    <w:r>
                      <w:rPr>
                        <w:color w:val="FFFFFF"/>
                        <w:spacing w:val="-5"/>
                        <w:sz w:val="18"/>
                      </w:rPr>
                      <w:t>P3</w:t>
                    </w:r>
                  </w:p>
                </w:txbxContent>
              </v:textbox>
              <w10:wrap type="none"/>
            </v:shape>
            <v:shape style="position:absolute;left:5421;top:2798;width:1258;height:202" type="#_x0000_t202" id="docshape127" filled="false" stroked="false">
              <v:textbox inset="0,0,0,0">
                <w:txbxContent>
                  <w:p>
                    <w:pPr>
                      <w:tabs>
                        <w:tab w:pos="526" w:val="left" w:leader="none"/>
                        <w:tab w:pos="1052" w:val="left" w:leader="none"/>
                      </w:tabs>
                      <w:spacing w:line="201" w:lineRule="exact" w:before="0"/>
                      <w:ind w:left="0" w:right="0" w:firstLine="0"/>
                      <w:jc w:val="left"/>
                      <w:rPr>
                        <w:sz w:val="18"/>
                      </w:rPr>
                    </w:pPr>
                    <w:r>
                      <w:rPr>
                        <w:color w:val="FFFFFF"/>
                        <w:spacing w:val="-5"/>
                        <w:sz w:val="18"/>
                      </w:rPr>
                      <w:t>L1</w:t>
                    </w:r>
                    <w:r>
                      <w:rPr>
                        <w:color w:val="FFFFFF"/>
                        <w:sz w:val="18"/>
                      </w:rPr>
                      <w:tab/>
                    </w:r>
                    <w:r>
                      <w:rPr>
                        <w:color w:val="FFFFFF"/>
                        <w:spacing w:val="-5"/>
                        <w:sz w:val="18"/>
                      </w:rPr>
                      <w:t>L2</w:t>
                    </w:r>
                    <w:r>
                      <w:rPr>
                        <w:color w:val="FFFFFF"/>
                        <w:sz w:val="18"/>
                      </w:rPr>
                      <w:tab/>
                    </w:r>
                    <w:r>
                      <w:rPr>
                        <w:color w:val="FFFFFF"/>
                        <w:spacing w:val="-8"/>
                        <w:sz w:val="18"/>
                      </w:rPr>
                      <w:t>L3</w:t>
                    </w:r>
                  </w:p>
                </w:txbxContent>
              </v:textbox>
              <w10:wrap type="none"/>
            </v:shape>
            <v:shape style="position:absolute;left:7704;top:2798;width:1299;height:202" type="#_x0000_t202" id="docshape128" filled="false" stroked="false">
              <v:textbox inset="0,0,0,0">
                <w:txbxContent>
                  <w:p>
                    <w:pPr>
                      <w:tabs>
                        <w:tab w:pos="526" w:val="left" w:leader="none"/>
                        <w:tab w:pos="1052" w:val="left" w:leader="none"/>
                      </w:tabs>
                      <w:spacing w:line="201" w:lineRule="exact" w:before="0"/>
                      <w:ind w:left="0" w:right="0" w:firstLine="0"/>
                      <w:jc w:val="left"/>
                      <w:rPr>
                        <w:sz w:val="18"/>
                      </w:rPr>
                    </w:pPr>
                    <w:r>
                      <w:rPr>
                        <w:color w:val="FFFFFF"/>
                        <w:spacing w:val="-5"/>
                        <w:sz w:val="18"/>
                      </w:rPr>
                      <w:t>N1</w:t>
                    </w:r>
                    <w:r>
                      <w:rPr>
                        <w:color w:val="FFFFFF"/>
                        <w:sz w:val="18"/>
                      </w:rPr>
                      <w:tab/>
                    </w:r>
                    <w:r>
                      <w:rPr>
                        <w:color w:val="FFFFFF"/>
                        <w:spacing w:val="-5"/>
                        <w:sz w:val="18"/>
                      </w:rPr>
                      <w:t>N2</w:t>
                    </w:r>
                    <w:r>
                      <w:rPr>
                        <w:color w:val="FFFFFF"/>
                        <w:sz w:val="18"/>
                      </w:rPr>
                      <w:tab/>
                    </w:r>
                    <w:r>
                      <w:rPr>
                        <w:color w:val="FFFFFF"/>
                        <w:spacing w:val="-5"/>
                        <w:sz w:val="18"/>
                      </w:rPr>
                      <w:t>N3</w:t>
                    </w:r>
                  </w:p>
                </w:txbxContent>
              </v:textbox>
              <w10:wrap type="none"/>
            </v:shape>
            <v:shape style="position:absolute;left:3599;top:3380;width:311;height:202" type="#_x0000_t202" id="docshape129" filled="false" stroked="false">
              <v:textbox inset="0,0,0,0">
                <w:txbxContent>
                  <w:p>
                    <w:pPr>
                      <w:spacing w:line="201" w:lineRule="exact" w:before="0"/>
                      <w:ind w:left="0" w:right="0" w:firstLine="0"/>
                      <w:jc w:val="left"/>
                      <w:rPr>
                        <w:sz w:val="18"/>
                      </w:rPr>
                    </w:pPr>
                    <w:r>
                      <w:rPr>
                        <w:color w:val="FFFFFF"/>
                        <w:spacing w:val="-5"/>
                        <w:w w:val="105"/>
                        <w:sz w:val="18"/>
                      </w:rPr>
                      <w:t>UPI</w:t>
                    </w:r>
                  </w:p>
                </w:txbxContent>
              </v:textbox>
              <w10:wrap type="none"/>
            </v:shape>
            <v:shape style="position:absolute;left:5831;top:3380;width:499;height:202" type="#_x0000_t202" id="docshape130" filled="false" stroked="false">
              <v:textbox inset="0,0,0,0">
                <w:txbxContent>
                  <w:p>
                    <w:pPr>
                      <w:spacing w:line="201" w:lineRule="exact" w:before="0"/>
                      <w:ind w:left="0" w:right="0" w:firstLine="0"/>
                      <w:jc w:val="left"/>
                      <w:rPr>
                        <w:sz w:val="18"/>
                      </w:rPr>
                    </w:pPr>
                    <w:r>
                      <w:rPr>
                        <w:color w:val="FFFFFF"/>
                        <w:spacing w:val="-4"/>
                        <w:sz w:val="18"/>
                      </w:rPr>
                      <w:t>OCEN</w:t>
                    </w:r>
                  </w:p>
                </w:txbxContent>
              </v:textbox>
              <w10:wrap type="none"/>
            </v:shape>
            <v:shape style="position:absolute;left:8232;top:3380;width:289;height:202" type="#_x0000_t202" id="docshape131" filled="false" stroked="false">
              <v:textbox inset="0,0,0,0">
                <w:txbxContent>
                  <w:p>
                    <w:pPr>
                      <w:spacing w:line="201" w:lineRule="exact" w:before="0"/>
                      <w:ind w:left="0" w:right="0" w:firstLine="0"/>
                      <w:jc w:val="left"/>
                      <w:rPr>
                        <w:sz w:val="18"/>
                      </w:rPr>
                    </w:pPr>
                    <w:r>
                      <w:rPr>
                        <w:color w:val="FFFFFF"/>
                        <w:spacing w:val="-5"/>
                        <w:sz w:val="18"/>
                      </w:rPr>
                      <w:t>API</w:t>
                    </w:r>
                  </w:p>
                </w:txbxContent>
              </v:textbox>
              <w10:wrap type="none"/>
            </v:shape>
            <v:shape style="position:absolute;left:2138;top:3984;width:392;height:202" type="#_x0000_t202" id="docshape132" filled="false" stroked="false">
              <v:textbox inset="0,0,0,0">
                <w:txbxContent>
                  <w:p>
                    <w:pPr>
                      <w:spacing w:line="201" w:lineRule="exact" w:before="0"/>
                      <w:ind w:left="0" w:right="0" w:firstLine="0"/>
                      <w:jc w:val="left"/>
                      <w:rPr>
                        <w:sz w:val="18"/>
                      </w:rPr>
                    </w:pPr>
                    <w:r>
                      <w:rPr>
                        <w:color w:val="585857"/>
                        <w:spacing w:val="-6"/>
                        <w:sz w:val="18"/>
                      </w:rPr>
                      <w:t>Data</w:t>
                    </w:r>
                  </w:p>
                </w:txbxContent>
              </v:textbox>
              <w10:wrap type="none"/>
            </v:shape>
            <w10:wrap type="topAndBottom"/>
          </v:group>
        </w:pict>
      </w:r>
      <w:r>
        <w:rPr/>
        <w:pict>
          <v:group style="position:absolute;margin-left:471.201904pt;margin-top:99.191765pt;width:87.35pt;height:91.25pt;mso-position-horizontal-relative:page;mso-position-vertical-relative:paragraph;z-index:-15712768;mso-wrap-distance-left:0;mso-wrap-distance-right:0" id="docshapegroup133" coordorigin="9424,1984" coordsize="1747,1825">
            <v:shape style="position:absolute;left:9429;top:1988;width:1737;height:1815" id="docshape134" coordorigin="9429,1989" coordsize="1737,1815" path="m10981,3803l9613,3803,9541,3789,9483,3749,9443,3691,9429,3619,9429,2173,9443,2101,9483,2043,9541,2003,9613,1989,10981,1989,11053,2003,11111,2043,11151,2101,11165,2173,11165,3619,11151,3691,11111,3749,11053,3789,10981,3803xe" filled="false" stroked="true" strokeweight=".5pt" strokecolor="#6f7074">
              <v:path arrowok="t"/>
              <v:stroke dashstyle="dot"/>
            </v:shape>
            <v:shape style="position:absolute;left:9424;top:1983;width:1747;height:1825" type="#_x0000_t202" id="docshape135" filled="false" stroked="false">
              <v:textbox inset="0,0,0,0">
                <w:txbxContent>
                  <w:p>
                    <w:pPr>
                      <w:spacing w:line="225" w:lineRule="auto" w:before="114"/>
                      <w:ind w:left="104" w:right="102" w:firstLine="0"/>
                      <w:jc w:val="left"/>
                      <w:rPr>
                        <w:sz w:val="18"/>
                      </w:rPr>
                    </w:pPr>
                    <w:r>
                      <w:rPr>
                        <w:color w:val="3CAE93"/>
                        <w:spacing w:val="-4"/>
                        <w:w w:val="90"/>
                        <w:sz w:val="18"/>
                      </w:rPr>
                      <w:t>Account</w:t>
                    </w:r>
                    <w:r>
                      <w:rPr>
                        <w:color w:val="3CAE93"/>
                        <w:spacing w:val="-6"/>
                        <w:w w:val="90"/>
                        <w:sz w:val="18"/>
                      </w:rPr>
                      <w:t> </w:t>
                    </w:r>
                    <w:r>
                      <w:rPr>
                        <w:color w:val="3CAE93"/>
                        <w:spacing w:val="-4"/>
                        <w:w w:val="90"/>
                        <w:sz w:val="18"/>
                      </w:rPr>
                      <w:t>Aggregator </w:t>
                    </w:r>
                    <w:r>
                      <w:rPr>
                        <w:color w:val="3CAE93"/>
                        <w:sz w:val="18"/>
                      </w:rPr>
                      <w:t>framework</w:t>
                    </w:r>
                    <w:r>
                      <w:rPr>
                        <w:color w:val="3CAE93"/>
                        <w:spacing w:val="-6"/>
                        <w:sz w:val="18"/>
                      </w:rPr>
                      <w:t> </w:t>
                    </w:r>
                    <w:r>
                      <w:rPr>
                        <w:color w:val="3CAE93"/>
                        <w:sz w:val="18"/>
                      </w:rPr>
                      <w:t>to enable</w:t>
                    </w:r>
                    <w:r>
                      <w:rPr>
                        <w:color w:val="3CAE93"/>
                        <w:spacing w:val="-6"/>
                        <w:sz w:val="18"/>
                      </w:rPr>
                      <w:t> </w:t>
                    </w:r>
                    <w:r>
                      <w:rPr>
                        <w:color w:val="3CAE93"/>
                        <w:sz w:val="18"/>
                      </w:rPr>
                      <w:t>entities </w:t>
                    </w:r>
                    <w:r>
                      <w:rPr>
                        <w:color w:val="3CAE93"/>
                        <w:w w:val="90"/>
                        <w:sz w:val="18"/>
                      </w:rPr>
                      <w:t>along</w:t>
                    </w:r>
                    <w:r>
                      <w:rPr>
                        <w:color w:val="3CAE93"/>
                        <w:spacing w:val="-9"/>
                        <w:w w:val="90"/>
                        <w:sz w:val="18"/>
                      </w:rPr>
                      <w:t> </w:t>
                    </w:r>
                    <w:r>
                      <w:rPr>
                        <w:color w:val="3CAE93"/>
                        <w:w w:val="90"/>
                        <w:sz w:val="18"/>
                      </w:rPr>
                      <w:t>the</w:t>
                    </w:r>
                    <w:r>
                      <w:rPr>
                        <w:color w:val="3CAE93"/>
                        <w:spacing w:val="-9"/>
                        <w:w w:val="90"/>
                        <w:sz w:val="18"/>
                      </w:rPr>
                      <w:t> </w:t>
                    </w:r>
                    <w:r>
                      <w:rPr>
                        <w:color w:val="3CAE93"/>
                        <w:w w:val="90"/>
                        <w:sz w:val="18"/>
                      </w:rPr>
                      <w:t>ringfence </w:t>
                    </w:r>
                    <w:r>
                      <w:rPr>
                        <w:color w:val="3CAE93"/>
                        <w:sz w:val="18"/>
                      </w:rPr>
                      <w:t>of regulation by </w:t>
                    </w:r>
                    <w:r>
                      <w:rPr>
                        <w:color w:val="3CAE93"/>
                        <w:w w:val="90"/>
                        <w:sz w:val="18"/>
                      </w:rPr>
                      <w:t>providing</w:t>
                    </w:r>
                    <w:r>
                      <w:rPr>
                        <w:color w:val="3CAE93"/>
                        <w:spacing w:val="-9"/>
                        <w:w w:val="90"/>
                        <w:sz w:val="18"/>
                      </w:rPr>
                      <w:t> </w:t>
                    </w:r>
                    <w:r>
                      <w:rPr>
                        <w:color w:val="3CAE93"/>
                        <w:w w:val="90"/>
                        <w:sz w:val="18"/>
                      </w:rPr>
                      <w:t>seamless </w:t>
                    </w:r>
                    <w:r>
                      <w:rPr>
                        <w:color w:val="3CAE93"/>
                        <w:spacing w:val="-2"/>
                        <w:sz w:val="18"/>
                      </w:rPr>
                      <w:t>and</w:t>
                    </w:r>
                    <w:r>
                      <w:rPr>
                        <w:color w:val="3CAE93"/>
                        <w:spacing w:val="-13"/>
                        <w:sz w:val="18"/>
                      </w:rPr>
                      <w:t> </w:t>
                    </w:r>
                    <w:r>
                      <w:rPr>
                        <w:color w:val="3CAE93"/>
                        <w:spacing w:val="-2"/>
                        <w:sz w:val="18"/>
                      </w:rPr>
                      <w:t>secure</w:t>
                    </w:r>
                    <w:r>
                      <w:rPr>
                        <w:color w:val="3CAE93"/>
                        <w:spacing w:val="-12"/>
                        <w:sz w:val="18"/>
                      </w:rPr>
                      <w:t> </w:t>
                    </w:r>
                    <w:r>
                      <w:rPr>
                        <w:color w:val="3CAE93"/>
                        <w:spacing w:val="-2"/>
                        <w:sz w:val="18"/>
                      </w:rPr>
                      <w:t>access </w:t>
                    </w:r>
                    <w:r>
                      <w:rPr>
                        <w:color w:val="3CAE93"/>
                        <w:sz w:val="18"/>
                      </w:rPr>
                      <w:t>to user data</w:t>
                    </w:r>
                  </w:p>
                </w:txbxContent>
              </v:textbox>
              <w10:wrap type="none"/>
            </v:shape>
            <w10:wrap type="topAndBottom"/>
          </v:group>
        </w:pict>
      </w:r>
      <w:r>
        <w:rPr/>
        <w:pict>
          <v:group style="position:absolute;margin-left:126.081902pt;margin-top:231.936462pt;width:345.45pt;height:29.85pt;mso-position-horizontal-relative:page;mso-position-vertical-relative:paragraph;z-index:-15712256;mso-wrap-distance-left:0;mso-wrap-distance-right:0" id="docshapegroup136" coordorigin="2522,4639" coordsize="6909,597">
            <v:shape style="position:absolute;left:2521;top:4638;width:6909;height:597" id="docshape137" coordorigin="2522,4639" coordsize="6909,597" path="m9257,4639l2695,4639,2627,4652,2572,4689,2535,4744,2522,4812,2522,5062,2535,5129,2572,5184,2627,5221,2695,5235,9257,5235,9324,5221,9379,5184,9416,5129,9430,5062,9430,4812,9416,4744,9379,4689,9324,4652,9257,4639xe" filled="true" fillcolor="#177b57" stroked="false">
              <v:path arrowok="t"/>
              <v:fill type="solid"/>
            </v:shape>
            <v:shape style="position:absolute;left:2521;top:4638;width:6909;height:597" type="#_x0000_t202" id="docshape138" filled="false" stroked="false">
              <v:textbox inset="0,0,0,0">
                <w:txbxContent>
                  <w:p>
                    <w:pPr>
                      <w:spacing w:line="249" w:lineRule="auto" w:before="59"/>
                      <w:ind w:left="384" w:right="228" w:firstLine="79"/>
                      <w:jc w:val="left"/>
                      <w:rPr>
                        <w:sz w:val="18"/>
                      </w:rPr>
                    </w:pPr>
                    <w:r>
                      <w:rPr>
                        <w:color w:val="FFFFFF"/>
                        <w:w w:val="90"/>
                        <w:sz w:val="18"/>
                      </w:rPr>
                      <w:t>Increase in data availability on account of increase in digitalization of credit and commerce on account of initiatives like UPI,</w:t>
                    </w:r>
                    <w:r>
                      <w:rPr>
                        <w:color w:val="FFFFFF"/>
                        <w:spacing w:val="-4"/>
                        <w:w w:val="90"/>
                        <w:sz w:val="18"/>
                      </w:rPr>
                      <w:t> </w:t>
                    </w:r>
                    <w:r>
                      <w:rPr>
                        <w:color w:val="FFFFFF"/>
                        <w:w w:val="90"/>
                        <w:sz w:val="18"/>
                      </w:rPr>
                      <w:t>OCEN,</w:t>
                    </w:r>
                    <w:r>
                      <w:rPr>
                        <w:color w:val="FFFFFF"/>
                        <w:spacing w:val="-4"/>
                        <w:w w:val="90"/>
                        <w:sz w:val="18"/>
                      </w:rPr>
                      <w:t> </w:t>
                    </w:r>
                    <w:r>
                      <w:rPr>
                        <w:color w:val="FFFFFF"/>
                        <w:w w:val="90"/>
                        <w:sz w:val="18"/>
                      </w:rPr>
                      <w:t>ONDC &amp; Neobanking</w:t>
                    </w:r>
                  </w:p>
                </w:txbxContent>
              </v:textbox>
              <w10:wrap type="none"/>
            </v:shape>
            <w10:wrap type="topAndBottom"/>
          </v:group>
        </w:pict>
      </w:r>
    </w:p>
    <w:p>
      <w:pPr>
        <w:pStyle w:val="BodyText"/>
        <w:spacing w:before="9"/>
        <w:rPr>
          <w:sz w:val="8"/>
        </w:rPr>
      </w:pPr>
    </w:p>
    <w:p>
      <w:pPr>
        <w:spacing w:before="109"/>
        <w:ind w:left="208" w:right="0" w:firstLine="0"/>
        <w:jc w:val="left"/>
        <w:rPr>
          <w:sz w:val="16"/>
        </w:rPr>
      </w:pPr>
      <w:r>
        <w:rPr>
          <w:color w:val="717171"/>
          <w:w w:val="90"/>
          <w:sz w:val="16"/>
        </w:rPr>
        <w:t>Source:</w:t>
      </w:r>
      <w:r>
        <w:rPr>
          <w:color w:val="717171"/>
          <w:spacing w:val="8"/>
          <w:sz w:val="16"/>
        </w:rPr>
        <w:t> </w:t>
      </w:r>
      <w:r>
        <w:rPr>
          <w:color w:val="717171"/>
          <w:w w:val="90"/>
          <w:sz w:val="16"/>
        </w:rPr>
        <w:t>BCG</w:t>
      </w:r>
      <w:r>
        <w:rPr>
          <w:color w:val="717171"/>
          <w:spacing w:val="10"/>
          <w:sz w:val="16"/>
        </w:rPr>
        <w:t> </w:t>
      </w:r>
      <w:r>
        <w:rPr>
          <w:color w:val="717171"/>
          <w:spacing w:val="-2"/>
          <w:w w:val="90"/>
          <w:sz w:val="16"/>
        </w:rPr>
        <w:t>analysis</w:t>
      </w:r>
    </w:p>
    <w:p>
      <w:pPr>
        <w:pStyle w:val="BodyText"/>
      </w:pPr>
    </w:p>
    <w:p>
      <w:pPr>
        <w:pStyle w:val="BodyText"/>
        <w:spacing w:before="4"/>
        <w:rPr>
          <w:sz w:val="16"/>
        </w:rPr>
      </w:pPr>
    </w:p>
    <w:p>
      <w:pPr>
        <w:spacing w:after="0"/>
        <w:rPr>
          <w:sz w:val="16"/>
        </w:rPr>
        <w:sectPr>
          <w:pgSz w:w="11910" w:h="16840"/>
          <w:pgMar w:top="0" w:bottom="280" w:left="560" w:right="380"/>
        </w:sectPr>
      </w:pPr>
    </w:p>
    <w:p>
      <w:pPr>
        <w:pStyle w:val="BodyText"/>
        <w:spacing w:line="244" w:lineRule="auto" w:before="88"/>
        <w:ind w:left="381" w:right="38"/>
        <w:jc w:val="both"/>
      </w:pPr>
      <w:r>
        <w:rPr/>
        <w:pict>
          <v:group style="position:absolute;margin-left:40.297298pt;margin-top:12.985169pt;width:1.45pt;height:205.45pt;mso-position-horizontal-relative:page;mso-position-vertical-relative:paragraph;z-index:15749120" id="docshapegroup139" coordorigin="806,260" coordsize="29,4109">
            <v:line style="position:absolute" from="820,260" to="820,4312" stroked="true" strokeweight="1.417pt" strokecolor="#3bad93">
              <v:stroke dashstyle="dot"/>
            </v:line>
            <v:shape style="position:absolute;left:805;top:4340;width:29;height:29" id="docshape140" coordorigin="806,4340" coordsize="29,29" path="m806,4354l810,4344,820,4340,830,4344,834,4354,830,4364,820,4369,810,4364,806,4354xe" filled="true" fillcolor="#3bad93" stroked="false">
              <v:path arrowok="t"/>
              <v:fill type="solid"/>
            </v:shape>
            <w10:wrap type="none"/>
          </v:group>
        </w:pict>
      </w:r>
      <w:r>
        <w:rPr/>
        <w:pict>
          <v:shape style="position:absolute;margin-left:40.297298pt;margin-top:8.01137pt;width:1.45pt;height:1.45pt;mso-position-horizontal-relative:page;mso-position-vertical-relative:paragraph;z-index:15749632" id="docshape141" coordorigin="806,160" coordsize="29,29" path="m806,174l810,164,820,160,830,164,834,174,830,184,820,189,810,184,806,174xe" filled="true" fillcolor="#3bad93" stroked="false">
            <v:path arrowok="t"/>
            <v:fill type="solid"/>
            <w10:wrap type="none"/>
          </v:shape>
        </w:pict>
      </w:r>
      <w:r>
        <w:rPr/>
        <w:pict>
          <v:shape style="position:absolute;margin-left:311.305389pt;margin-top:8.01137pt;width:1.45pt;height:1.45pt;mso-position-horizontal-relative:page;mso-position-vertical-relative:paragraph;z-index:15750656" id="docshape142" coordorigin="6226,160" coordsize="29,29" path="m6226,174l6230,164,6240,160,6250,164,6254,174,6250,184,6240,189,6230,184,6226,174xe" filled="true" fillcolor="#3bad93" stroked="false">
            <v:path arrowok="t"/>
            <v:fill type="solid"/>
            <w10:wrap type="none"/>
          </v:shape>
        </w:pict>
      </w:r>
      <w:r>
        <w:rPr>
          <w:color w:val="545453"/>
        </w:rPr>
        <w:t>like Paytm,</w:t>
      </w:r>
      <w:r>
        <w:rPr>
          <w:color w:val="545453"/>
          <w:spacing w:val="-4"/>
        </w:rPr>
        <w:t> </w:t>
      </w:r>
      <w:r>
        <w:rPr>
          <w:color w:val="545453"/>
        </w:rPr>
        <w:t>Bajaj Markets,</w:t>
      </w:r>
      <w:r>
        <w:rPr>
          <w:color w:val="545453"/>
          <w:spacing w:val="-4"/>
        </w:rPr>
        <w:t> </w:t>
      </w:r>
      <w:r>
        <w:rPr>
          <w:color w:val="545453"/>
        </w:rPr>
        <w:t>Tata Neu etc.,</w:t>
      </w:r>
      <w:r>
        <w:rPr>
          <w:color w:val="545453"/>
          <w:spacing w:val="-4"/>
        </w:rPr>
        <w:t> </w:t>
      </w:r>
      <w:r>
        <w:rPr>
          <w:color w:val="545453"/>
        </w:rPr>
        <w:t>might </w:t>
      </w:r>
      <w:r>
        <w:rPr>
          <w:color w:val="545453"/>
        </w:rPr>
        <w:t>be </w:t>
      </w:r>
      <w:r>
        <w:rPr>
          <w:color w:val="545453"/>
          <w:spacing w:val="-6"/>
        </w:rPr>
        <w:t>seeking</w:t>
      </w:r>
      <w:r>
        <w:rPr>
          <w:color w:val="545453"/>
          <w:spacing w:val="-9"/>
        </w:rPr>
        <w:t> </w:t>
      </w:r>
      <w:r>
        <w:rPr>
          <w:color w:val="545453"/>
          <w:spacing w:val="-6"/>
        </w:rPr>
        <w:t>to emulate.</w:t>
      </w:r>
      <w:r>
        <w:rPr>
          <w:color w:val="545453"/>
          <w:spacing w:val="-10"/>
        </w:rPr>
        <w:t> </w:t>
      </w:r>
      <w:r>
        <w:rPr>
          <w:color w:val="545453"/>
          <w:spacing w:val="-6"/>
        </w:rPr>
        <w:t>These superstores aim to offer a </w:t>
      </w:r>
      <w:r>
        <w:rPr>
          <w:color w:val="545453"/>
          <w:w w:val="90"/>
        </w:rPr>
        <w:t>suite of payments,</w:t>
      </w:r>
      <w:r>
        <w:rPr>
          <w:color w:val="545453"/>
          <w:spacing w:val="-2"/>
          <w:w w:val="90"/>
        </w:rPr>
        <w:t> </w:t>
      </w:r>
      <w:r>
        <w:rPr>
          <w:color w:val="545453"/>
          <w:w w:val="90"/>
        </w:rPr>
        <w:t>lending,</w:t>
      </w:r>
      <w:r>
        <w:rPr>
          <w:color w:val="545453"/>
          <w:spacing w:val="-2"/>
          <w:w w:val="90"/>
        </w:rPr>
        <w:t> </w:t>
      </w:r>
      <w:r>
        <w:rPr>
          <w:color w:val="545453"/>
          <w:w w:val="90"/>
        </w:rPr>
        <w:t>investments and insurance </w:t>
      </w:r>
      <w:r>
        <w:rPr>
          <w:color w:val="545453"/>
        </w:rPr>
        <w:t>products under a single app via an ecosystem of </w:t>
      </w:r>
      <w:r>
        <w:rPr>
          <w:color w:val="545453"/>
          <w:spacing w:val="-4"/>
        </w:rPr>
        <w:t>partnerships</w:t>
      </w:r>
      <w:r>
        <w:rPr>
          <w:color w:val="545453"/>
          <w:spacing w:val="-12"/>
        </w:rPr>
        <w:t> </w:t>
      </w:r>
      <w:r>
        <w:rPr>
          <w:color w:val="545453"/>
          <w:spacing w:val="-4"/>
        </w:rPr>
        <w:t>with</w:t>
      </w:r>
      <w:r>
        <w:rPr>
          <w:color w:val="545453"/>
          <w:spacing w:val="-12"/>
        </w:rPr>
        <w:t> </w:t>
      </w:r>
      <w:r>
        <w:rPr>
          <w:color w:val="545453"/>
          <w:spacing w:val="-4"/>
        </w:rPr>
        <w:t>FIs</w:t>
      </w:r>
      <w:r>
        <w:rPr>
          <w:color w:val="545453"/>
          <w:spacing w:val="-12"/>
        </w:rPr>
        <w:t> </w:t>
      </w:r>
      <w:r>
        <w:rPr>
          <w:color w:val="545453"/>
          <w:spacing w:val="-4"/>
        </w:rPr>
        <w:t>and</w:t>
      </w:r>
      <w:r>
        <w:rPr>
          <w:color w:val="545453"/>
          <w:spacing w:val="-12"/>
        </w:rPr>
        <w:t> </w:t>
      </w:r>
      <w:r>
        <w:rPr>
          <w:color w:val="545453"/>
          <w:spacing w:val="-4"/>
        </w:rPr>
        <w:t>merchants.</w:t>
      </w:r>
    </w:p>
    <w:p>
      <w:pPr>
        <w:pStyle w:val="BodyText"/>
        <w:spacing w:line="244" w:lineRule="auto" w:before="88"/>
        <w:ind w:left="381" w:right="309"/>
        <w:jc w:val="both"/>
      </w:pPr>
      <w:r>
        <w:rPr/>
        <w:br w:type="column"/>
      </w:r>
      <w:r>
        <w:rPr>
          <w:color w:val="545453"/>
          <w:w w:val="90"/>
        </w:rPr>
        <w:t>insurers.</w:t>
      </w:r>
      <w:r>
        <w:rPr>
          <w:color w:val="545453"/>
          <w:spacing w:val="-10"/>
          <w:w w:val="90"/>
        </w:rPr>
        <w:t> </w:t>
      </w:r>
      <w:r>
        <w:rPr>
          <w:color w:val="545453"/>
          <w:w w:val="90"/>
        </w:rPr>
        <w:t>Kreditbee</w:t>
      </w:r>
      <w:r>
        <w:rPr>
          <w:color w:val="545453"/>
          <w:spacing w:val="-3"/>
          <w:w w:val="90"/>
        </w:rPr>
        <w:t> </w:t>
      </w:r>
      <w:r>
        <w:rPr>
          <w:color w:val="545453"/>
          <w:w w:val="90"/>
        </w:rPr>
        <w:t>offers</w:t>
      </w:r>
      <w:r>
        <w:rPr>
          <w:color w:val="545453"/>
          <w:spacing w:val="-2"/>
          <w:w w:val="90"/>
        </w:rPr>
        <w:t> </w:t>
      </w:r>
      <w:r>
        <w:rPr>
          <w:color w:val="545453"/>
          <w:w w:val="90"/>
        </w:rPr>
        <w:t>micro</w:t>
      </w:r>
      <w:r>
        <w:rPr>
          <w:color w:val="545453"/>
          <w:spacing w:val="-2"/>
          <w:w w:val="90"/>
        </w:rPr>
        <w:t> </w:t>
      </w:r>
      <w:r>
        <w:rPr>
          <w:color w:val="545453"/>
          <w:w w:val="90"/>
        </w:rPr>
        <w:t>personal</w:t>
      </w:r>
      <w:r>
        <w:rPr>
          <w:color w:val="545453"/>
          <w:spacing w:val="-2"/>
          <w:w w:val="90"/>
        </w:rPr>
        <w:t> </w:t>
      </w:r>
      <w:r>
        <w:rPr>
          <w:color w:val="545453"/>
          <w:w w:val="90"/>
        </w:rPr>
        <w:t>loans</w:t>
      </w:r>
      <w:r>
        <w:rPr>
          <w:color w:val="545453"/>
          <w:spacing w:val="-2"/>
          <w:w w:val="90"/>
        </w:rPr>
        <w:t> </w:t>
      </w:r>
      <w:r>
        <w:rPr>
          <w:color w:val="545453"/>
          <w:w w:val="90"/>
        </w:rPr>
        <w:t>starting from</w:t>
      </w:r>
      <w:r>
        <w:rPr>
          <w:color w:val="545453"/>
          <w:spacing w:val="-9"/>
          <w:w w:val="90"/>
        </w:rPr>
        <w:t> </w:t>
      </w:r>
      <w:r>
        <w:rPr>
          <w:color w:val="545453"/>
          <w:w w:val="90"/>
        </w:rPr>
        <w:t>INR</w:t>
      </w:r>
      <w:r>
        <w:rPr>
          <w:color w:val="545453"/>
          <w:spacing w:val="-9"/>
          <w:w w:val="90"/>
        </w:rPr>
        <w:t> </w:t>
      </w:r>
      <w:r>
        <w:rPr>
          <w:color w:val="545453"/>
          <w:w w:val="90"/>
        </w:rPr>
        <w:t>1,000</w:t>
      </w:r>
      <w:r>
        <w:rPr>
          <w:color w:val="545453"/>
          <w:spacing w:val="-9"/>
          <w:w w:val="90"/>
        </w:rPr>
        <w:t> </w:t>
      </w:r>
      <w:r>
        <w:rPr>
          <w:color w:val="545453"/>
          <w:w w:val="90"/>
        </w:rPr>
        <w:t>to</w:t>
      </w:r>
      <w:r>
        <w:rPr>
          <w:color w:val="545453"/>
          <w:spacing w:val="-9"/>
          <w:w w:val="90"/>
        </w:rPr>
        <w:t> </w:t>
      </w:r>
      <w:r>
        <w:rPr>
          <w:color w:val="545453"/>
          <w:w w:val="90"/>
        </w:rPr>
        <w:t>new-to-credit</w:t>
      </w:r>
      <w:r>
        <w:rPr>
          <w:color w:val="545453"/>
          <w:spacing w:val="-9"/>
          <w:w w:val="90"/>
        </w:rPr>
        <w:t> </w:t>
      </w:r>
      <w:r>
        <w:rPr>
          <w:color w:val="545453"/>
          <w:w w:val="90"/>
        </w:rPr>
        <w:t>customers</w:t>
      </w:r>
      <w:r>
        <w:rPr>
          <w:color w:val="545453"/>
          <w:spacing w:val="-9"/>
          <w:w w:val="90"/>
        </w:rPr>
        <w:t> </w:t>
      </w:r>
      <w:r>
        <w:rPr>
          <w:color w:val="545453"/>
          <w:w w:val="90"/>
        </w:rPr>
        <w:t>in</w:t>
      </w:r>
      <w:r>
        <w:rPr>
          <w:color w:val="545453"/>
          <w:spacing w:val="-9"/>
          <w:w w:val="90"/>
        </w:rPr>
        <w:t> </w:t>
      </w:r>
      <w:r>
        <w:rPr>
          <w:color w:val="545453"/>
          <w:w w:val="90"/>
        </w:rPr>
        <w:t>less</w:t>
      </w:r>
      <w:r>
        <w:rPr>
          <w:color w:val="545453"/>
          <w:spacing w:val="-9"/>
          <w:w w:val="90"/>
        </w:rPr>
        <w:t> </w:t>
      </w:r>
      <w:r>
        <w:rPr>
          <w:color w:val="545453"/>
          <w:w w:val="90"/>
        </w:rPr>
        <w:t>than </w:t>
      </w:r>
      <w:r>
        <w:rPr>
          <w:color w:val="545453"/>
          <w:w w:val="95"/>
        </w:rPr>
        <w:t>15</w:t>
      </w:r>
      <w:r>
        <w:rPr>
          <w:color w:val="545453"/>
          <w:spacing w:val="-13"/>
          <w:w w:val="95"/>
        </w:rPr>
        <w:t> </w:t>
      </w:r>
      <w:r>
        <w:rPr>
          <w:color w:val="545453"/>
          <w:w w:val="95"/>
        </w:rPr>
        <w:t>minutes.</w:t>
      </w:r>
      <w:r>
        <w:rPr>
          <w:color w:val="545453"/>
          <w:spacing w:val="-13"/>
          <w:w w:val="95"/>
        </w:rPr>
        <w:t> </w:t>
      </w:r>
      <w:r>
        <w:rPr>
          <w:color w:val="545453"/>
          <w:w w:val="95"/>
        </w:rPr>
        <w:t>Players</w:t>
      </w:r>
      <w:r>
        <w:rPr>
          <w:color w:val="545453"/>
          <w:spacing w:val="-12"/>
          <w:w w:val="95"/>
        </w:rPr>
        <w:t> </w:t>
      </w:r>
      <w:r>
        <w:rPr>
          <w:color w:val="545453"/>
          <w:w w:val="95"/>
        </w:rPr>
        <w:t>like</w:t>
      </w:r>
      <w:r>
        <w:rPr>
          <w:color w:val="545453"/>
          <w:spacing w:val="-7"/>
          <w:w w:val="95"/>
        </w:rPr>
        <w:t> </w:t>
      </w:r>
      <w:r>
        <w:rPr>
          <w:color w:val="545453"/>
          <w:w w:val="95"/>
        </w:rPr>
        <w:t>Jar,</w:t>
      </w:r>
      <w:r>
        <w:rPr>
          <w:color w:val="545453"/>
          <w:spacing w:val="-13"/>
          <w:w w:val="95"/>
        </w:rPr>
        <w:t> </w:t>
      </w:r>
      <w:r>
        <w:rPr>
          <w:color w:val="545453"/>
          <w:w w:val="95"/>
        </w:rPr>
        <w:t>Stack,</w:t>
      </w:r>
      <w:r>
        <w:rPr>
          <w:color w:val="545453"/>
          <w:spacing w:val="-13"/>
          <w:w w:val="95"/>
        </w:rPr>
        <w:t> </w:t>
      </w:r>
      <w:r>
        <w:rPr>
          <w:color w:val="545453"/>
          <w:w w:val="95"/>
        </w:rPr>
        <w:t>Multipl,</w:t>
      </w:r>
      <w:r>
        <w:rPr>
          <w:color w:val="545453"/>
          <w:spacing w:val="-12"/>
          <w:w w:val="95"/>
        </w:rPr>
        <w:t> </w:t>
      </w:r>
      <w:r>
        <w:rPr>
          <w:color w:val="545453"/>
          <w:w w:val="95"/>
        </w:rPr>
        <w:t>Fello</w:t>
      </w:r>
      <w:r>
        <w:rPr>
          <w:color w:val="545453"/>
          <w:spacing w:val="-8"/>
          <w:w w:val="95"/>
        </w:rPr>
        <w:t> </w:t>
      </w:r>
      <w:r>
        <w:rPr>
          <w:color w:val="545453"/>
          <w:w w:val="95"/>
        </w:rPr>
        <w:t>offer </w:t>
      </w:r>
      <w:r>
        <w:rPr>
          <w:color w:val="545453"/>
          <w:w w:val="90"/>
        </w:rPr>
        <w:t>micro-investments (starting from INR 10),</w:t>
      </w:r>
      <w:r>
        <w:rPr>
          <w:color w:val="545453"/>
          <w:spacing w:val="-8"/>
          <w:w w:val="90"/>
        </w:rPr>
        <w:t> </w:t>
      </w:r>
      <w:r>
        <w:rPr>
          <w:color w:val="545453"/>
          <w:w w:val="90"/>
        </w:rPr>
        <w:t>or round-up spare change from purchases and allocate into savings accounts,</w:t>
      </w:r>
      <w:r>
        <w:rPr>
          <w:color w:val="545453"/>
          <w:spacing w:val="-7"/>
          <w:w w:val="90"/>
        </w:rPr>
        <w:t> </w:t>
      </w:r>
      <w:r>
        <w:rPr>
          <w:color w:val="545453"/>
          <w:w w:val="90"/>
        </w:rPr>
        <w:t>mutual funds,</w:t>
      </w:r>
      <w:r>
        <w:rPr>
          <w:color w:val="545453"/>
          <w:spacing w:val="-7"/>
          <w:w w:val="90"/>
        </w:rPr>
        <w:t> </w:t>
      </w:r>
      <w:r>
        <w:rPr>
          <w:color w:val="545453"/>
          <w:w w:val="90"/>
        </w:rPr>
        <w:t>digital gold,</w:t>
      </w:r>
      <w:r>
        <w:rPr>
          <w:color w:val="545453"/>
          <w:spacing w:val="-7"/>
          <w:w w:val="90"/>
        </w:rPr>
        <w:t> </w:t>
      </w:r>
      <w:r>
        <w:rPr>
          <w:color w:val="545453"/>
          <w:w w:val="90"/>
        </w:rPr>
        <w:t>etc.)</w:t>
      </w:r>
    </w:p>
    <w:p>
      <w:pPr>
        <w:spacing w:after="0" w:line="244" w:lineRule="auto"/>
        <w:jc w:val="both"/>
        <w:sectPr>
          <w:type w:val="continuous"/>
          <w:pgSz w:w="11910" w:h="16840"/>
          <w:pgMar w:top="1620" w:bottom="280" w:left="560" w:right="380"/>
          <w:cols w:num="2" w:equalWidth="0">
            <w:col w:w="5281" w:space="135"/>
            <w:col w:w="5554"/>
          </w:cols>
        </w:sectPr>
      </w:pPr>
    </w:p>
    <w:p>
      <w:pPr>
        <w:pStyle w:val="BodyText"/>
        <w:ind w:left="381"/>
      </w:pPr>
      <w:r>
        <w:rPr/>
        <w:pict>
          <v:group style="width:242.7pt;height:82.9pt;mso-position-horizontal-relative:char;mso-position-vertical-relative:line" id="docshapegroup143" coordorigin="0,0" coordsize="4854,1658">
            <v:shape style="position:absolute;left:0;top:0;width:4854;height:1658" type="#_x0000_t75" id="docshape144" stroked="false">
              <v:imagedata r:id="rId34" o:title=""/>
            </v:shape>
            <v:shape style="position:absolute;left:237;top:102;width:4017;height:424" type="#_x0000_t202" id="docshape145" filled="false" stroked="false">
              <v:textbox inset="0,0,0,0">
                <w:txbxContent>
                  <w:p>
                    <w:pPr>
                      <w:spacing w:line="206" w:lineRule="exact" w:before="0"/>
                      <w:ind w:left="0" w:right="0" w:firstLine="0"/>
                      <w:jc w:val="left"/>
                      <w:rPr>
                        <w:sz w:val="20"/>
                      </w:rPr>
                    </w:pPr>
                    <w:r>
                      <w:rPr>
                        <w:color w:val="FFFFFF"/>
                        <w:w w:val="90"/>
                        <w:sz w:val="20"/>
                      </w:rPr>
                      <w:t>Two</w:t>
                    </w:r>
                    <w:r>
                      <w:rPr>
                        <w:color w:val="FFFFFF"/>
                        <w:spacing w:val="-9"/>
                        <w:w w:val="90"/>
                        <w:sz w:val="20"/>
                      </w:rPr>
                      <w:t> </w:t>
                    </w:r>
                    <w:r>
                      <w:rPr>
                        <w:color w:val="FFFFFF"/>
                        <w:w w:val="90"/>
                        <w:sz w:val="20"/>
                      </w:rPr>
                      <w:t>factors</w:t>
                    </w:r>
                    <w:r>
                      <w:rPr>
                        <w:color w:val="FFFFFF"/>
                        <w:spacing w:val="-9"/>
                        <w:w w:val="90"/>
                        <w:sz w:val="20"/>
                      </w:rPr>
                      <w:t> </w:t>
                    </w:r>
                    <w:r>
                      <w:rPr>
                        <w:color w:val="FFFFFF"/>
                        <w:w w:val="90"/>
                        <w:sz w:val="20"/>
                      </w:rPr>
                      <w:t>that</w:t>
                    </w:r>
                    <w:r>
                      <w:rPr>
                        <w:color w:val="FFFFFF"/>
                        <w:spacing w:val="-9"/>
                        <w:w w:val="90"/>
                        <w:sz w:val="20"/>
                      </w:rPr>
                      <w:t> </w:t>
                    </w:r>
                    <w:r>
                      <w:rPr>
                        <w:color w:val="FFFFFF"/>
                        <w:w w:val="90"/>
                        <w:sz w:val="20"/>
                      </w:rPr>
                      <w:t>stand</w:t>
                    </w:r>
                    <w:r>
                      <w:rPr>
                        <w:color w:val="FFFFFF"/>
                        <w:spacing w:val="-9"/>
                        <w:w w:val="90"/>
                        <w:sz w:val="20"/>
                      </w:rPr>
                      <w:t> </w:t>
                    </w:r>
                    <w:r>
                      <w:rPr>
                        <w:color w:val="FFFFFF"/>
                        <w:w w:val="90"/>
                        <w:sz w:val="20"/>
                      </w:rPr>
                      <w:t>out</w:t>
                    </w:r>
                    <w:r>
                      <w:rPr>
                        <w:color w:val="FFFFFF"/>
                        <w:spacing w:val="-8"/>
                        <w:w w:val="90"/>
                        <w:sz w:val="20"/>
                      </w:rPr>
                      <w:t> </w:t>
                    </w:r>
                    <w:r>
                      <w:rPr>
                        <w:color w:val="FFFFFF"/>
                        <w:w w:val="90"/>
                        <w:sz w:val="20"/>
                      </w:rPr>
                      <w:t>amongst</w:t>
                    </w:r>
                    <w:r>
                      <w:rPr>
                        <w:color w:val="FFFFFF"/>
                        <w:spacing w:val="-9"/>
                        <w:w w:val="90"/>
                        <w:sz w:val="20"/>
                      </w:rPr>
                      <w:t> </w:t>
                    </w:r>
                    <w:r>
                      <w:rPr>
                        <w:color w:val="FFFFFF"/>
                        <w:spacing w:val="-2"/>
                        <w:w w:val="90"/>
                        <w:sz w:val="20"/>
                      </w:rPr>
                      <w:t>proﬁtable</w:t>
                    </w:r>
                  </w:p>
                  <w:p>
                    <w:pPr>
                      <w:spacing w:line="218" w:lineRule="exact" w:before="0"/>
                      <w:ind w:left="0" w:right="0" w:firstLine="0"/>
                      <w:jc w:val="left"/>
                      <w:rPr>
                        <w:sz w:val="20"/>
                      </w:rPr>
                    </w:pPr>
                    <w:r>
                      <w:rPr>
                        <w:color w:val="FFFFFF"/>
                        <w:w w:val="85"/>
                        <w:sz w:val="20"/>
                      </w:rPr>
                      <w:t>global</w:t>
                    </w:r>
                    <w:r>
                      <w:rPr>
                        <w:color w:val="FFFFFF"/>
                        <w:spacing w:val="11"/>
                        <w:sz w:val="20"/>
                      </w:rPr>
                      <w:t> </w:t>
                    </w:r>
                    <w:r>
                      <w:rPr>
                        <w:color w:val="FFFFFF"/>
                        <w:spacing w:val="-2"/>
                        <w:sz w:val="20"/>
                      </w:rPr>
                      <w:t>superstores</w:t>
                    </w:r>
                  </w:p>
                </w:txbxContent>
              </v:textbox>
              <w10:wrap type="none"/>
            </v:shape>
            <v:shape style="position:absolute;left:215;top:597;width:3808;height:314" type="#_x0000_t202" id="docshape146" filled="false" stroked="false">
              <v:textbox inset="0,0,0,0">
                <w:txbxContent>
                  <w:p>
                    <w:pPr>
                      <w:spacing w:line="311" w:lineRule="exact" w:before="0"/>
                      <w:ind w:left="0" w:right="0" w:firstLine="0"/>
                      <w:jc w:val="left"/>
                      <w:rPr>
                        <w:sz w:val="20"/>
                      </w:rPr>
                    </w:pPr>
                    <w:r>
                      <w:rPr>
                        <w:color w:val="E3E226"/>
                        <w:w w:val="90"/>
                        <w:position w:val="-3"/>
                        <w:sz w:val="28"/>
                      </w:rPr>
                      <w:t>1</w:t>
                    </w:r>
                    <w:r>
                      <w:rPr>
                        <w:color w:val="E3E226"/>
                        <w:spacing w:val="-2"/>
                        <w:position w:val="-3"/>
                        <w:sz w:val="28"/>
                      </w:rPr>
                      <w:t> </w:t>
                    </w:r>
                    <w:r>
                      <w:rPr>
                        <w:color w:val="E3E226"/>
                        <w:w w:val="90"/>
                        <w:sz w:val="20"/>
                      </w:rPr>
                      <w:t>Their</w:t>
                    </w:r>
                    <w:r>
                      <w:rPr>
                        <w:color w:val="E3E226"/>
                        <w:spacing w:val="-5"/>
                        <w:w w:val="90"/>
                        <w:sz w:val="20"/>
                      </w:rPr>
                      <w:t> </w:t>
                    </w:r>
                    <w:r>
                      <w:rPr>
                        <w:color w:val="E3E226"/>
                        <w:w w:val="90"/>
                        <w:sz w:val="20"/>
                      </w:rPr>
                      <w:t>ability</w:t>
                    </w:r>
                    <w:r>
                      <w:rPr>
                        <w:color w:val="E3E226"/>
                        <w:spacing w:val="-5"/>
                        <w:w w:val="90"/>
                        <w:sz w:val="20"/>
                      </w:rPr>
                      <w:t> </w:t>
                    </w:r>
                    <w:r>
                      <w:rPr>
                        <w:color w:val="E3E226"/>
                        <w:w w:val="90"/>
                        <w:sz w:val="20"/>
                      </w:rPr>
                      <w:t>to</w:t>
                    </w:r>
                    <w:r>
                      <w:rPr>
                        <w:color w:val="E3E226"/>
                        <w:spacing w:val="-5"/>
                        <w:w w:val="90"/>
                        <w:sz w:val="20"/>
                      </w:rPr>
                      <w:t> </w:t>
                    </w:r>
                    <w:r>
                      <w:rPr>
                        <w:color w:val="E3E226"/>
                        <w:w w:val="90"/>
                        <w:sz w:val="20"/>
                      </w:rPr>
                      <w:t>activate</w:t>
                    </w:r>
                    <w:r>
                      <w:rPr>
                        <w:color w:val="E3E226"/>
                        <w:spacing w:val="-5"/>
                        <w:w w:val="90"/>
                        <w:sz w:val="20"/>
                      </w:rPr>
                      <w:t> </w:t>
                    </w:r>
                    <w:r>
                      <w:rPr>
                        <w:color w:val="E3E226"/>
                        <w:w w:val="90"/>
                        <w:sz w:val="20"/>
                      </w:rPr>
                      <w:t>and</w:t>
                    </w:r>
                    <w:r>
                      <w:rPr>
                        <w:color w:val="E3E226"/>
                        <w:spacing w:val="-5"/>
                        <w:w w:val="90"/>
                        <w:sz w:val="20"/>
                      </w:rPr>
                      <w:t> </w:t>
                    </w:r>
                    <w:r>
                      <w:rPr>
                        <w:color w:val="E3E226"/>
                        <w:w w:val="90"/>
                        <w:sz w:val="20"/>
                      </w:rPr>
                      <w:t>engage</w:t>
                    </w:r>
                    <w:r>
                      <w:rPr>
                        <w:color w:val="E3E226"/>
                        <w:spacing w:val="-5"/>
                        <w:w w:val="90"/>
                        <w:sz w:val="20"/>
                      </w:rPr>
                      <w:t> </w:t>
                    </w:r>
                    <w:r>
                      <w:rPr>
                        <w:color w:val="E3E226"/>
                        <w:spacing w:val="-2"/>
                        <w:w w:val="90"/>
                        <w:sz w:val="20"/>
                      </w:rPr>
                      <w:t>their</w:t>
                    </w:r>
                  </w:p>
                </w:txbxContent>
              </v:textbox>
              <w10:wrap type="none"/>
            </v:shape>
            <v:shape style="position:absolute;left:447;top:827;width:2264;height:224" type="#_x0000_t202" id="docshape147" filled="false" stroked="false">
              <v:textbox inset="0,0,0,0">
                <w:txbxContent>
                  <w:p>
                    <w:pPr>
                      <w:spacing w:line="223" w:lineRule="exact" w:before="0"/>
                      <w:ind w:left="0" w:right="0" w:firstLine="0"/>
                      <w:jc w:val="left"/>
                      <w:rPr>
                        <w:sz w:val="20"/>
                      </w:rPr>
                    </w:pPr>
                    <w:r>
                      <w:rPr>
                        <w:color w:val="E3E226"/>
                        <w:w w:val="90"/>
                        <w:sz w:val="20"/>
                      </w:rPr>
                      <w:t>captive</w:t>
                    </w:r>
                    <w:r>
                      <w:rPr>
                        <w:color w:val="E3E226"/>
                        <w:spacing w:val="-2"/>
                        <w:w w:val="90"/>
                        <w:sz w:val="20"/>
                      </w:rPr>
                      <w:t> </w:t>
                    </w:r>
                    <w:r>
                      <w:rPr>
                        <w:color w:val="E3E226"/>
                        <w:w w:val="90"/>
                        <w:sz w:val="20"/>
                      </w:rPr>
                      <w:t>user</w:t>
                    </w:r>
                    <w:r>
                      <w:rPr>
                        <w:color w:val="E3E226"/>
                        <w:spacing w:val="-1"/>
                        <w:w w:val="90"/>
                        <w:sz w:val="20"/>
                      </w:rPr>
                      <w:t> </w:t>
                    </w:r>
                    <w:r>
                      <w:rPr>
                        <w:color w:val="E3E226"/>
                        <w:w w:val="90"/>
                        <w:sz w:val="20"/>
                      </w:rPr>
                      <w:t>base</w:t>
                    </w:r>
                    <w:r>
                      <w:rPr>
                        <w:color w:val="E3E226"/>
                        <w:spacing w:val="-1"/>
                        <w:w w:val="90"/>
                        <w:sz w:val="20"/>
                      </w:rPr>
                      <w:t> </w:t>
                    </w:r>
                    <w:r>
                      <w:rPr>
                        <w:color w:val="E3E226"/>
                        <w:w w:val="90"/>
                        <w:sz w:val="20"/>
                      </w:rPr>
                      <w:t>at</w:t>
                    </w:r>
                    <w:r>
                      <w:rPr>
                        <w:color w:val="E3E226"/>
                        <w:spacing w:val="-1"/>
                        <w:w w:val="90"/>
                        <w:sz w:val="20"/>
                      </w:rPr>
                      <w:t> </w:t>
                    </w:r>
                    <w:r>
                      <w:rPr>
                        <w:color w:val="E3E226"/>
                        <w:spacing w:val="-2"/>
                        <w:w w:val="90"/>
                        <w:sz w:val="20"/>
                      </w:rPr>
                      <w:t>scale</w:t>
                    </w:r>
                  </w:p>
                </w:txbxContent>
              </v:textbox>
              <w10:wrap type="none"/>
            </v:shape>
            <v:shape style="position:absolute;left:211;top:1084;width:3910;height:314" type="#_x0000_t202" id="docshape148" filled="false" stroked="false">
              <v:textbox inset="0,0,0,0">
                <w:txbxContent>
                  <w:p>
                    <w:pPr>
                      <w:spacing w:line="314" w:lineRule="exact" w:before="0"/>
                      <w:ind w:left="0" w:right="0" w:firstLine="0"/>
                      <w:jc w:val="left"/>
                      <w:rPr>
                        <w:sz w:val="20"/>
                      </w:rPr>
                    </w:pPr>
                    <w:r>
                      <w:rPr>
                        <w:color w:val="E3E226"/>
                        <w:w w:val="90"/>
                        <w:position w:val="-4"/>
                        <w:sz w:val="28"/>
                      </w:rPr>
                      <w:t>2</w:t>
                    </w:r>
                    <w:r>
                      <w:rPr>
                        <w:color w:val="E3E226"/>
                        <w:spacing w:val="-4"/>
                        <w:position w:val="-4"/>
                        <w:sz w:val="28"/>
                      </w:rPr>
                      <w:t> </w:t>
                    </w:r>
                    <w:r>
                      <w:rPr>
                        <w:color w:val="E3E226"/>
                        <w:w w:val="90"/>
                        <w:sz w:val="20"/>
                      </w:rPr>
                      <w:t>An</w:t>
                    </w:r>
                    <w:r>
                      <w:rPr>
                        <w:color w:val="E3E226"/>
                        <w:spacing w:val="-7"/>
                        <w:w w:val="90"/>
                        <w:sz w:val="20"/>
                      </w:rPr>
                      <w:t> </w:t>
                    </w:r>
                    <w:r>
                      <w:rPr>
                        <w:color w:val="E3E226"/>
                        <w:w w:val="90"/>
                        <w:sz w:val="20"/>
                      </w:rPr>
                      <w:t>eﬀective</w:t>
                    </w:r>
                    <w:r>
                      <w:rPr>
                        <w:color w:val="E3E226"/>
                        <w:spacing w:val="-8"/>
                        <w:w w:val="90"/>
                        <w:sz w:val="20"/>
                      </w:rPr>
                      <w:t> </w:t>
                    </w:r>
                    <w:r>
                      <w:rPr>
                        <w:color w:val="E3E226"/>
                        <w:w w:val="90"/>
                        <w:sz w:val="20"/>
                      </w:rPr>
                      <w:t>lending</w:t>
                    </w:r>
                    <w:r>
                      <w:rPr>
                        <w:color w:val="E3E226"/>
                        <w:spacing w:val="-8"/>
                        <w:w w:val="90"/>
                        <w:sz w:val="20"/>
                      </w:rPr>
                      <w:t> </w:t>
                    </w:r>
                    <w:r>
                      <w:rPr>
                        <w:color w:val="E3E226"/>
                        <w:w w:val="90"/>
                        <w:sz w:val="20"/>
                      </w:rPr>
                      <w:t>business</w:t>
                    </w:r>
                    <w:r>
                      <w:rPr>
                        <w:color w:val="E3E226"/>
                        <w:spacing w:val="-8"/>
                        <w:w w:val="90"/>
                        <w:sz w:val="20"/>
                      </w:rPr>
                      <w:t> </w:t>
                    </w:r>
                    <w:r>
                      <w:rPr>
                        <w:color w:val="E3E226"/>
                        <w:w w:val="90"/>
                        <w:sz w:val="20"/>
                      </w:rPr>
                      <w:t>backed</w:t>
                    </w:r>
                    <w:r>
                      <w:rPr>
                        <w:color w:val="E3E226"/>
                        <w:spacing w:val="-8"/>
                        <w:w w:val="90"/>
                        <w:sz w:val="20"/>
                      </w:rPr>
                      <w:t> </w:t>
                    </w:r>
                    <w:r>
                      <w:rPr>
                        <w:color w:val="E3E226"/>
                        <w:w w:val="90"/>
                        <w:sz w:val="20"/>
                      </w:rPr>
                      <w:t>by</w:t>
                    </w:r>
                    <w:r>
                      <w:rPr>
                        <w:color w:val="E3E226"/>
                        <w:spacing w:val="-8"/>
                        <w:w w:val="90"/>
                        <w:sz w:val="20"/>
                      </w:rPr>
                      <w:t> </w:t>
                    </w:r>
                    <w:r>
                      <w:rPr>
                        <w:color w:val="E3E226"/>
                        <w:spacing w:val="-10"/>
                        <w:w w:val="90"/>
                        <w:sz w:val="20"/>
                      </w:rPr>
                      <w:t>a</w:t>
                    </w:r>
                  </w:p>
                </w:txbxContent>
              </v:textbox>
              <w10:wrap type="none"/>
            </v:shape>
            <v:shape style="position:absolute;left:447;top:1307;width:2411;height:224" type="#_x0000_t202" id="docshape149" filled="false" stroked="false">
              <v:textbox inset="0,0,0,0">
                <w:txbxContent>
                  <w:p>
                    <w:pPr>
                      <w:spacing w:line="223" w:lineRule="exact" w:before="0"/>
                      <w:ind w:left="0" w:right="0" w:firstLine="0"/>
                      <w:jc w:val="left"/>
                      <w:rPr>
                        <w:sz w:val="20"/>
                      </w:rPr>
                    </w:pPr>
                    <w:r>
                      <w:rPr>
                        <w:color w:val="E3E226"/>
                        <w:spacing w:val="-2"/>
                        <w:w w:val="90"/>
                        <w:sz w:val="20"/>
                      </w:rPr>
                      <w:t>robust</w:t>
                    </w:r>
                    <w:r>
                      <w:rPr>
                        <w:color w:val="E3E226"/>
                        <w:spacing w:val="1"/>
                        <w:sz w:val="20"/>
                      </w:rPr>
                      <w:t> </w:t>
                    </w:r>
                    <w:r>
                      <w:rPr>
                        <w:color w:val="E3E226"/>
                        <w:spacing w:val="-2"/>
                        <w:w w:val="90"/>
                        <w:sz w:val="20"/>
                      </w:rPr>
                      <w:t>underwriting</w:t>
                    </w:r>
                    <w:r>
                      <w:rPr>
                        <w:color w:val="E3E226"/>
                        <w:spacing w:val="2"/>
                        <w:sz w:val="20"/>
                      </w:rPr>
                      <w:t> </w:t>
                    </w:r>
                    <w:r>
                      <w:rPr>
                        <w:color w:val="E3E226"/>
                        <w:spacing w:val="-2"/>
                        <w:w w:val="90"/>
                        <w:sz w:val="20"/>
                      </w:rPr>
                      <w:t>engine</w:t>
                    </w:r>
                  </w:p>
                </w:txbxContent>
              </v:textbox>
              <w10:wrap type="none"/>
            </v:shape>
          </v:group>
        </w:pict>
      </w:r>
      <w:r>
        <w:rPr/>
      </w:r>
    </w:p>
    <w:p>
      <w:pPr>
        <w:pStyle w:val="BodyText"/>
        <w:spacing w:before="9"/>
        <w:rPr>
          <w:sz w:val="13"/>
        </w:rPr>
      </w:pPr>
    </w:p>
    <w:p>
      <w:pPr>
        <w:spacing w:after="0"/>
        <w:rPr>
          <w:sz w:val="13"/>
        </w:rPr>
        <w:sectPr>
          <w:type w:val="continuous"/>
          <w:pgSz w:w="11910" w:h="16840"/>
          <w:pgMar w:top="1620" w:bottom="280" w:left="560" w:right="380"/>
        </w:sectPr>
      </w:pPr>
    </w:p>
    <w:p>
      <w:pPr>
        <w:pStyle w:val="BodyText"/>
        <w:spacing w:line="244" w:lineRule="auto" w:before="88"/>
        <w:ind w:left="381" w:right="41"/>
        <w:jc w:val="both"/>
      </w:pPr>
      <w:r>
        <w:rPr/>
        <w:pict>
          <v:group style="position:absolute;margin-left:311.305389pt;margin-top:51.674469pt;width:1.45pt;height:59.55pt;mso-position-horizontal-relative:page;mso-position-vertical-relative:paragraph;z-index:15748608" id="docshapegroup150" coordorigin="6226,1033" coordsize="29,1191">
            <v:line style="position:absolute" from="6240,1131" to="6240,2168" stroked="true" strokeweight="1.417pt" strokecolor="#3bad93">
              <v:stroke dashstyle="dot"/>
            </v:line>
            <v:shape style="position:absolute;left:6226;top:1033;width:29;height:1191" id="docshape151" coordorigin="6226,1033" coordsize="29,1191" path="m6254,2210l6250,2200,6240,2196,6230,2200,6226,2210,6230,2220,6240,2224,6250,2220,6254,2210xm6254,1048l6250,1038,6240,1033,6230,1038,6226,1048,6230,1058,6240,1062,6250,1058,6254,1048xe" filled="true" fillcolor="#3bad93" stroked="false">
              <v:path arrowok="t"/>
              <v:fill type="solid"/>
            </v:shape>
            <w10:wrap type="none"/>
          </v:group>
        </w:pict>
      </w:r>
      <w:r>
        <w:rPr>
          <w:color w:val="545453"/>
          <w:spacing w:val="-4"/>
          <w:w w:val="85"/>
        </w:rPr>
        <w:t>Therefore,</w:t>
      </w:r>
      <w:r>
        <w:rPr>
          <w:color w:val="545453"/>
          <w:spacing w:val="-12"/>
        </w:rPr>
        <w:t> </w:t>
      </w:r>
      <w:r>
        <w:rPr>
          <w:color w:val="545453"/>
          <w:spacing w:val="-4"/>
          <w:w w:val="85"/>
        </w:rPr>
        <w:t>traditional</w:t>
      </w:r>
      <w:r>
        <w:rPr>
          <w:color w:val="545453"/>
          <w:spacing w:val="-12"/>
        </w:rPr>
        <w:t> </w:t>
      </w:r>
      <w:r>
        <w:rPr>
          <w:color w:val="545453"/>
          <w:spacing w:val="-4"/>
          <w:w w:val="85"/>
        </w:rPr>
        <w:t>conglomerates</w:t>
      </w:r>
      <w:r>
        <w:rPr>
          <w:color w:val="545453"/>
          <w:spacing w:val="17"/>
        </w:rPr>
        <w:t> </w:t>
      </w:r>
      <w:r>
        <w:rPr>
          <w:color w:val="545453"/>
          <w:spacing w:val="-4"/>
          <w:w w:val="85"/>
        </w:rPr>
        <w:t>(for</w:t>
      </w:r>
      <w:r>
        <w:rPr>
          <w:color w:val="545453"/>
          <w:spacing w:val="17"/>
        </w:rPr>
        <w:t> </w:t>
      </w:r>
      <w:r>
        <w:rPr>
          <w:color w:val="545453"/>
          <w:spacing w:val="-4"/>
          <w:w w:val="85"/>
        </w:rPr>
        <w:t>e.g,</w:t>
      </w:r>
      <w:r>
        <w:rPr>
          <w:color w:val="545453"/>
          <w:spacing w:val="-12"/>
        </w:rPr>
        <w:t> </w:t>
      </w:r>
      <w:r>
        <w:rPr>
          <w:color w:val="545453"/>
          <w:spacing w:val="-4"/>
          <w:w w:val="85"/>
        </w:rPr>
        <w:t>Tata,</w:t>
      </w:r>
      <w:r>
        <w:rPr>
          <w:color w:val="545453"/>
          <w:spacing w:val="-12"/>
        </w:rPr>
        <w:t> </w:t>
      </w:r>
      <w:r>
        <w:rPr>
          <w:color w:val="545453"/>
          <w:spacing w:val="-4"/>
          <w:w w:val="85"/>
        </w:rPr>
        <w:t>Reliance) </w:t>
      </w:r>
      <w:r>
        <w:rPr>
          <w:color w:val="545453"/>
          <w:spacing w:val="-4"/>
          <w:w w:val="90"/>
        </w:rPr>
        <w:t>and</w:t>
      </w:r>
      <w:r>
        <w:rPr>
          <w:color w:val="545453"/>
        </w:rPr>
        <w:t> </w:t>
      </w:r>
      <w:r>
        <w:rPr>
          <w:color w:val="545453"/>
          <w:spacing w:val="-4"/>
          <w:w w:val="90"/>
        </w:rPr>
        <w:t>digital</w:t>
      </w:r>
      <w:r>
        <w:rPr>
          <w:color w:val="545453"/>
        </w:rPr>
        <w:t> </w:t>
      </w:r>
      <w:r>
        <w:rPr>
          <w:color w:val="545453"/>
          <w:spacing w:val="-4"/>
          <w:w w:val="90"/>
        </w:rPr>
        <w:t>platforms</w:t>
      </w:r>
      <w:r>
        <w:rPr>
          <w:color w:val="545453"/>
        </w:rPr>
        <w:t> </w:t>
      </w:r>
      <w:r>
        <w:rPr>
          <w:color w:val="545453"/>
          <w:spacing w:val="-4"/>
          <w:w w:val="90"/>
        </w:rPr>
        <w:t>(for</w:t>
      </w:r>
      <w:r>
        <w:rPr>
          <w:color w:val="545453"/>
        </w:rPr>
        <w:t> </w:t>
      </w:r>
      <w:r>
        <w:rPr>
          <w:color w:val="545453"/>
          <w:spacing w:val="-4"/>
          <w:w w:val="90"/>
        </w:rPr>
        <w:t>e.g,</w:t>
      </w:r>
      <w:r>
        <w:rPr>
          <w:color w:val="545453"/>
          <w:spacing w:val="-5"/>
          <w:w w:val="90"/>
        </w:rPr>
        <w:t> </w:t>
      </w:r>
      <w:r>
        <w:rPr>
          <w:color w:val="545453"/>
          <w:spacing w:val="-4"/>
          <w:w w:val="90"/>
        </w:rPr>
        <w:t>Swiggy,</w:t>
      </w:r>
      <w:r>
        <w:rPr>
          <w:color w:val="545453"/>
          <w:spacing w:val="-5"/>
          <w:w w:val="90"/>
        </w:rPr>
        <w:t> </w:t>
      </w:r>
      <w:r>
        <w:rPr>
          <w:color w:val="545453"/>
          <w:spacing w:val="-4"/>
          <w:w w:val="90"/>
        </w:rPr>
        <w:t>Zomato,</w:t>
      </w:r>
      <w:r>
        <w:rPr>
          <w:color w:val="545453"/>
          <w:spacing w:val="-5"/>
          <w:w w:val="90"/>
        </w:rPr>
        <w:t> </w:t>
      </w:r>
      <w:r>
        <w:rPr>
          <w:color w:val="545453"/>
          <w:spacing w:val="-4"/>
          <w:w w:val="90"/>
        </w:rPr>
        <w:t>Cred,</w:t>
      </w:r>
      <w:r>
        <w:rPr>
          <w:color w:val="545453"/>
          <w:spacing w:val="-5"/>
          <w:w w:val="90"/>
        </w:rPr>
        <w:t> </w:t>
      </w:r>
      <w:r>
        <w:rPr>
          <w:color w:val="545453"/>
          <w:spacing w:val="-4"/>
          <w:w w:val="90"/>
        </w:rPr>
        <w:t>Ola) </w:t>
      </w:r>
      <w:r>
        <w:rPr>
          <w:color w:val="545453"/>
          <w:spacing w:val="-2"/>
          <w:w w:val="85"/>
        </w:rPr>
        <w:t>with</w:t>
      </w:r>
      <w:r>
        <w:rPr>
          <w:color w:val="545453"/>
          <w:spacing w:val="-3"/>
          <w:w w:val="85"/>
        </w:rPr>
        <w:t> </w:t>
      </w:r>
      <w:r>
        <w:rPr>
          <w:color w:val="545453"/>
          <w:spacing w:val="-2"/>
          <w:w w:val="85"/>
        </w:rPr>
        <w:t>their</w:t>
      </w:r>
      <w:r>
        <w:rPr>
          <w:color w:val="545453"/>
          <w:spacing w:val="-3"/>
          <w:w w:val="85"/>
        </w:rPr>
        <w:t> </w:t>
      </w:r>
      <w:r>
        <w:rPr>
          <w:color w:val="545453"/>
          <w:spacing w:val="-2"/>
          <w:w w:val="85"/>
        </w:rPr>
        <w:t>large</w:t>
      </w:r>
      <w:r>
        <w:rPr>
          <w:color w:val="545453"/>
          <w:spacing w:val="-3"/>
          <w:w w:val="85"/>
        </w:rPr>
        <w:t> </w:t>
      </w:r>
      <w:r>
        <w:rPr>
          <w:color w:val="545453"/>
          <w:spacing w:val="-2"/>
          <w:w w:val="85"/>
        </w:rPr>
        <w:t>base</w:t>
      </w:r>
      <w:r>
        <w:rPr>
          <w:color w:val="545453"/>
          <w:spacing w:val="-3"/>
          <w:w w:val="85"/>
        </w:rPr>
        <w:t> </w:t>
      </w:r>
      <w:r>
        <w:rPr>
          <w:color w:val="545453"/>
          <w:spacing w:val="-2"/>
          <w:w w:val="85"/>
        </w:rPr>
        <w:t>of</w:t>
      </w:r>
      <w:r>
        <w:rPr>
          <w:color w:val="545453"/>
          <w:spacing w:val="-3"/>
          <w:w w:val="85"/>
        </w:rPr>
        <w:t> </w:t>
      </w:r>
      <w:r>
        <w:rPr>
          <w:color w:val="545453"/>
          <w:spacing w:val="-2"/>
          <w:w w:val="85"/>
        </w:rPr>
        <w:t>engaged</w:t>
      </w:r>
      <w:r>
        <w:rPr>
          <w:color w:val="545453"/>
          <w:spacing w:val="-3"/>
          <w:w w:val="85"/>
        </w:rPr>
        <w:t> </w:t>
      </w:r>
      <w:r>
        <w:rPr>
          <w:color w:val="545453"/>
          <w:spacing w:val="-2"/>
          <w:w w:val="85"/>
        </w:rPr>
        <w:t>user</w:t>
      </w:r>
      <w:r>
        <w:rPr>
          <w:color w:val="545453"/>
          <w:spacing w:val="-3"/>
          <w:w w:val="85"/>
        </w:rPr>
        <w:t> </w:t>
      </w:r>
      <w:r>
        <w:rPr>
          <w:color w:val="545453"/>
          <w:spacing w:val="-2"/>
          <w:w w:val="85"/>
        </w:rPr>
        <w:t>base</w:t>
      </w:r>
      <w:r>
        <w:rPr>
          <w:color w:val="545453"/>
          <w:spacing w:val="-3"/>
          <w:w w:val="85"/>
        </w:rPr>
        <w:t> </w:t>
      </w:r>
      <w:r>
        <w:rPr>
          <w:color w:val="545453"/>
          <w:spacing w:val="-2"/>
          <w:w w:val="85"/>
        </w:rPr>
        <w:t>are</w:t>
      </w:r>
      <w:r>
        <w:rPr>
          <w:color w:val="545453"/>
          <w:spacing w:val="-3"/>
          <w:w w:val="85"/>
        </w:rPr>
        <w:t> </w:t>
      </w:r>
      <w:r>
        <w:rPr>
          <w:color w:val="545453"/>
          <w:spacing w:val="-2"/>
          <w:w w:val="85"/>
        </w:rPr>
        <w:t>likely</w:t>
      </w:r>
      <w:r>
        <w:rPr>
          <w:color w:val="545453"/>
          <w:spacing w:val="-3"/>
          <w:w w:val="85"/>
        </w:rPr>
        <w:t> </w:t>
      </w:r>
      <w:r>
        <w:rPr>
          <w:color w:val="545453"/>
          <w:spacing w:val="-2"/>
          <w:w w:val="85"/>
        </w:rPr>
        <w:t>to</w:t>
      </w:r>
      <w:r>
        <w:rPr>
          <w:color w:val="545453"/>
          <w:spacing w:val="-3"/>
          <w:w w:val="85"/>
        </w:rPr>
        <w:t> </w:t>
      </w:r>
      <w:r>
        <w:rPr>
          <w:color w:val="545453"/>
          <w:spacing w:val="-2"/>
          <w:w w:val="85"/>
        </w:rPr>
        <w:t>gain </w:t>
      </w:r>
      <w:r>
        <w:rPr>
          <w:color w:val="545453"/>
          <w:w w:val="90"/>
        </w:rPr>
        <w:t>prominence</w:t>
      </w:r>
      <w:r>
        <w:rPr>
          <w:color w:val="545453"/>
          <w:spacing w:val="-10"/>
          <w:w w:val="90"/>
        </w:rPr>
        <w:t> </w:t>
      </w:r>
      <w:r>
        <w:rPr>
          <w:color w:val="545453"/>
          <w:w w:val="90"/>
        </w:rPr>
        <w:t>with</w:t>
      </w:r>
      <w:r>
        <w:rPr>
          <w:color w:val="545453"/>
          <w:spacing w:val="-10"/>
          <w:w w:val="90"/>
        </w:rPr>
        <w:t> </w:t>
      </w:r>
      <w:r>
        <w:rPr>
          <w:color w:val="545453"/>
          <w:w w:val="90"/>
        </w:rPr>
        <w:t>superstore</w:t>
      </w:r>
      <w:r>
        <w:rPr>
          <w:color w:val="545453"/>
          <w:spacing w:val="-10"/>
          <w:w w:val="90"/>
        </w:rPr>
        <w:t> </w:t>
      </w:r>
      <w:r>
        <w:rPr>
          <w:color w:val="545453"/>
          <w:w w:val="90"/>
        </w:rPr>
        <w:t>plays</w:t>
      </w:r>
      <w:r>
        <w:rPr>
          <w:color w:val="545453"/>
          <w:spacing w:val="-9"/>
          <w:w w:val="90"/>
        </w:rPr>
        <w:t> </w:t>
      </w:r>
      <w:r>
        <w:rPr>
          <w:color w:val="545453"/>
          <w:w w:val="90"/>
        </w:rPr>
        <w:t>in</w:t>
      </w:r>
      <w:r>
        <w:rPr>
          <w:color w:val="545453"/>
          <w:spacing w:val="-10"/>
          <w:w w:val="90"/>
        </w:rPr>
        <w:t> </w:t>
      </w:r>
      <w:r>
        <w:rPr>
          <w:color w:val="545453"/>
          <w:w w:val="90"/>
        </w:rPr>
        <w:t>the</w:t>
      </w:r>
      <w:r>
        <w:rPr>
          <w:color w:val="545453"/>
          <w:spacing w:val="-10"/>
          <w:w w:val="90"/>
        </w:rPr>
        <w:t> </w:t>
      </w:r>
      <w:r>
        <w:rPr>
          <w:color w:val="545453"/>
          <w:w w:val="90"/>
        </w:rPr>
        <w:t>future.</w:t>
      </w:r>
    </w:p>
    <w:p>
      <w:pPr>
        <w:pStyle w:val="BodyText"/>
        <w:spacing w:before="3"/>
      </w:pPr>
    </w:p>
    <w:p>
      <w:pPr>
        <w:pStyle w:val="ListParagraph"/>
        <w:numPr>
          <w:ilvl w:val="1"/>
          <w:numId w:val="1"/>
        </w:numPr>
        <w:tabs>
          <w:tab w:pos="382" w:val="left" w:leader="none"/>
        </w:tabs>
        <w:spacing w:line="247" w:lineRule="auto" w:before="1" w:after="0"/>
        <w:ind w:left="381" w:right="38" w:hanging="199"/>
        <w:jc w:val="both"/>
        <w:rPr>
          <w:sz w:val="20"/>
        </w:rPr>
      </w:pPr>
      <w:r>
        <w:rPr/>
        <w:pict>
          <v:group style="position:absolute;margin-left:40.297298pt;margin-top:11.70247pt;width:1.45pt;height:68.5pt;mso-position-horizontal-relative:page;mso-position-vertical-relative:paragraph;z-index:15748096" id="docshapegroup152" coordorigin="806,234" coordsize="29,1370">
            <v:line style="position:absolute" from="820,332" to="820,1547" stroked="true" strokeweight="1.417pt" strokecolor="#3bad93">
              <v:stroke dashstyle="dot"/>
            </v:line>
            <v:shape style="position:absolute;left:805;top:234;width:29;height:1370" id="docshape153" coordorigin="806,234" coordsize="29,1370" path="m834,1589l830,1579,820,1575,810,1579,806,1589,810,1599,820,1603,830,1599,834,1589xm834,248l830,238,820,234,810,238,806,248,810,258,820,262,830,258,834,248xe" filled="true" fillcolor="#3bad93" stroked="false">
              <v:path arrowok="t"/>
              <v:fill type="solid"/>
            </v:shape>
            <w10:wrap type="none"/>
          </v:group>
        </w:pict>
      </w:r>
      <w:r>
        <w:rPr>
          <w:rFonts w:ascii="Arial" w:hAnsi="Arial"/>
          <w:b/>
          <w:color w:val="545453"/>
          <w:sz w:val="20"/>
        </w:rPr>
        <w:t>Fintechs are responding to the demographic </w:t>
      </w:r>
      <w:r>
        <w:rPr>
          <w:rFonts w:ascii="Arial" w:hAnsi="Arial"/>
          <w:b/>
          <w:color w:val="545453"/>
          <w:sz w:val="20"/>
        </w:rPr>
        <w:t>shift and improving affluence of the ‘mass’ segment </w:t>
      </w:r>
      <w:r>
        <w:rPr>
          <w:rFonts w:ascii="Arial" w:hAnsi="Arial"/>
          <w:b/>
          <w:color w:val="545453"/>
          <w:sz w:val="20"/>
        </w:rPr>
        <w:t>b</w:t>
      </w:r>
      <w:r>
        <w:rPr>
          <w:rFonts w:ascii="Arial" w:hAnsi="Arial"/>
          <w:b/>
          <w:color w:val="545453"/>
          <w:sz w:val="20"/>
        </w:rPr>
        <w:t>y</w:t>
      </w:r>
      <w:r>
        <w:rPr>
          <w:rFonts w:ascii="Arial" w:hAnsi="Arial"/>
          <w:b/>
          <w:color w:val="545453"/>
          <w:sz w:val="20"/>
        </w:rPr>
        <w:t> offering innovative, ‘sachetized’ products </w:t>
      </w:r>
      <w:r>
        <w:rPr>
          <w:rFonts w:ascii="Arial" w:hAnsi="Arial"/>
          <w:b/>
          <w:color w:val="545453"/>
          <w:sz w:val="20"/>
        </w:rPr>
        <w:t>across</w:t>
      </w:r>
      <w:r>
        <w:rPr>
          <w:rFonts w:ascii="Arial" w:hAnsi="Arial"/>
          <w:b/>
          <w:color w:val="545453"/>
          <w:sz w:val="20"/>
        </w:rPr>
        <w:t> verticals.</w:t>
      </w:r>
      <w:r>
        <w:rPr>
          <w:rFonts w:ascii="Arial" w:hAnsi="Arial"/>
          <w:b/>
          <w:color w:val="545453"/>
          <w:spacing w:val="-14"/>
          <w:sz w:val="20"/>
        </w:rPr>
        <w:t> </w:t>
      </w:r>
      <w:r>
        <w:rPr>
          <w:color w:val="545453"/>
          <w:sz w:val="20"/>
        </w:rPr>
        <w:t>for</w:t>
      </w:r>
      <w:r>
        <w:rPr>
          <w:color w:val="545453"/>
          <w:spacing w:val="-16"/>
          <w:sz w:val="20"/>
        </w:rPr>
        <w:t> </w:t>
      </w:r>
      <w:r>
        <w:rPr>
          <w:color w:val="545453"/>
          <w:sz w:val="20"/>
        </w:rPr>
        <w:t>e.g,</w:t>
      </w:r>
      <w:r>
        <w:rPr>
          <w:color w:val="545453"/>
          <w:spacing w:val="-16"/>
          <w:sz w:val="20"/>
        </w:rPr>
        <w:t> </w:t>
      </w:r>
      <w:r>
        <w:rPr>
          <w:color w:val="545453"/>
          <w:sz w:val="20"/>
        </w:rPr>
        <w:t>players</w:t>
      </w:r>
      <w:r>
        <w:rPr>
          <w:color w:val="545453"/>
          <w:spacing w:val="-16"/>
          <w:sz w:val="20"/>
        </w:rPr>
        <w:t> </w:t>
      </w:r>
      <w:r>
        <w:rPr>
          <w:color w:val="545453"/>
          <w:sz w:val="20"/>
        </w:rPr>
        <w:t>like</w:t>
      </w:r>
      <w:r>
        <w:rPr>
          <w:color w:val="545453"/>
          <w:spacing w:val="-16"/>
          <w:sz w:val="20"/>
        </w:rPr>
        <w:t> </w:t>
      </w:r>
      <w:r>
        <w:rPr>
          <w:color w:val="545453"/>
          <w:sz w:val="20"/>
        </w:rPr>
        <w:t>Bajaj</w:t>
      </w:r>
      <w:r>
        <w:rPr>
          <w:color w:val="545453"/>
          <w:spacing w:val="-15"/>
          <w:sz w:val="20"/>
        </w:rPr>
        <w:t> </w:t>
      </w:r>
      <w:r>
        <w:rPr>
          <w:color w:val="545453"/>
          <w:sz w:val="20"/>
        </w:rPr>
        <w:t>Markets</w:t>
      </w:r>
      <w:r>
        <w:rPr>
          <w:color w:val="545453"/>
          <w:spacing w:val="-16"/>
          <w:sz w:val="20"/>
        </w:rPr>
        <w:t> </w:t>
      </w:r>
      <w:r>
        <w:rPr>
          <w:color w:val="545453"/>
          <w:sz w:val="20"/>
        </w:rPr>
        <w:t>and</w:t>
      </w:r>
      <w:r>
        <w:rPr>
          <w:color w:val="545453"/>
          <w:spacing w:val="-16"/>
          <w:sz w:val="20"/>
        </w:rPr>
        <w:t> </w:t>
      </w:r>
      <w:r>
        <w:rPr>
          <w:color w:val="545453"/>
          <w:sz w:val="20"/>
        </w:rPr>
        <w:t>Ola</w:t>
      </w:r>
      <w:r>
        <w:rPr>
          <w:color w:val="545453"/>
          <w:sz w:val="20"/>
        </w:rPr>
        <w:t> </w:t>
      </w:r>
      <w:r>
        <w:rPr>
          <w:color w:val="545453"/>
          <w:spacing w:val="-4"/>
          <w:sz w:val="20"/>
        </w:rPr>
        <w:t>embed</w:t>
      </w:r>
      <w:r>
        <w:rPr>
          <w:color w:val="545453"/>
          <w:spacing w:val="-11"/>
          <w:sz w:val="20"/>
        </w:rPr>
        <w:t> </w:t>
      </w:r>
      <w:r>
        <w:rPr>
          <w:color w:val="545453"/>
          <w:spacing w:val="-4"/>
          <w:sz w:val="20"/>
        </w:rPr>
        <w:t>bite-sized</w:t>
      </w:r>
      <w:r>
        <w:rPr>
          <w:color w:val="545453"/>
          <w:spacing w:val="-11"/>
          <w:sz w:val="20"/>
        </w:rPr>
        <w:t> </w:t>
      </w:r>
      <w:r>
        <w:rPr>
          <w:color w:val="545453"/>
          <w:spacing w:val="-4"/>
          <w:sz w:val="20"/>
        </w:rPr>
        <w:t>insurance</w:t>
      </w:r>
      <w:r>
        <w:rPr>
          <w:color w:val="545453"/>
          <w:spacing w:val="-11"/>
          <w:sz w:val="20"/>
        </w:rPr>
        <w:t> </w:t>
      </w:r>
      <w:r>
        <w:rPr>
          <w:color w:val="545453"/>
          <w:spacing w:val="-4"/>
          <w:sz w:val="20"/>
        </w:rPr>
        <w:t>products</w:t>
      </w:r>
      <w:r>
        <w:rPr>
          <w:color w:val="545453"/>
          <w:spacing w:val="-11"/>
          <w:sz w:val="20"/>
        </w:rPr>
        <w:t> </w:t>
      </w:r>
      <w:r>
        <w:rPr>
          <w:color w:val="545453"/>
          <w:spacing w:val="-4"/>
          <w:sz w:val="20"/>
        </w:rPr>
        <w:t>(insurance</w:t>
      </w:r>
      <w:r>
        <w:rPr>
          <w:color w:val="545453"/>
          <w:spacing w:val="-11"/>
          <w:sz w:val="20"/>
        </w:rPr>
        <w:t> </w:t>
      </w:r>
      <w:r>
        <w:rPr>
          <w:color w:val="545453"/>
          <w:spacing w:val="-4"/>
          <w:sz w:val="20"/>
        </w:rPr>
        <w:t>fo</w:t>
      </w:r>
      <w:r>
        <w:rPr>
          <w:color w:val="545453"/>
          <w:spacing w:val="-4"/>
          <w:sz w:val="20"/>
        </w:rPr>
        <w:t>r</w:t>
      </w:r>
      <w:r>
        <w:rPr>
          <w:color w:val="545453"/>
          <w:spacing w:val="-4"/>
          <w:sz w:val="20"/>
        </w:rPr>
        <w:t> </w:t>
      </w:r>
      <w:r>
        <w:rPr>
          <w:color w:val="545453"/>
          <w:sz w:val="20"/>
        </w:rPr>
        <w:t>cab</w:t>
      </w:r>
      <w:r>
        <w:rPr>
          <w:color w:val="545453"/>
          <w:spacing w:val="-6"/>
          <w:sz w:val="20"/>
        </w:rPr>
        <w:t> </w:t>
      </w:r>
      <w:r>
        <w:rPr>
          <w:color w:val="545453"/>
          <w:sz w:val="20"/>
        </w:rPr>
        <w:t>rides,</w:t>
      </w:r>
      <w:r>
        <w:rPr>
          <w:color w:val="545453"/>
          <w:spacing w:val="-11"/>
          <w:sz w:val="20"/>
        </w:rPr>
        <w:t> </w:t>
      </w:r>
      <w:r>
        <w:rPr>
          <w:color w:val="545453"/>
          <w:sz w:val="20"/>
        </w:rPr>
        <w:t>mobile</w:t>
      </w:r>
      <w:r>
        <w:rPr>
          <w:color w:val="545453"/>
          <w:spacing w:val="-6"/>
          <w:sz w:val="20"/>
        </w:rPr>
        <w:t> </w:t>
      </w:r>
      <w:r>
        <w:rPr>
          <w:color w:val="545453"/>
          <w:sz w:val="20"/>
        </w:rPr>
        <w:t>screen,</w:t>
      </w:r>
      <w:r>
        <w:rPr>
          <w:color w:val="545453"/>
          <w:spacing w:val="-11"/>
          <w:sz w:val="20"/>
        </w:rPr>
        <w:t> </w:t>
      </w:r>
      <w:r>
        <w:rPr>
          <w:color w:val="545453"/>
          <w:sz w:val="20"/>
        </w:rPr>
        <w:t>pets,</w:t>
      </w:r>
      <w:r>
        <w:rPr>
          <w:color w:val="545453"/>
          <w:spacing w:val="-11"/>
          <w:sz w:val="20"/>
        </w:rPr>
        <w:t> </w:t>
      </w:r>
      <w:r>
        <w:rPr>
          <w:color w:val="545453"/>
          <w:sz w:val="20"/>
        </w:rPr>
        <w:t>missed</w:t>
      </w:r>
      <w:r>
        <w:rPr>
          <w:color w:val="545453"/>
          <w:spacing w:val="-6"/>
          <w:sz w:val="20"/>
        </w:rPr>
        <w:t> </w:t>
      </w:r>
      <w:r>
        <w:rPr>
          <w:color w:val="545453"/>
          <w:sz w:val="20"/>
        </w:rPr>
        <w:t>flights,</w:t>
      </w:r>
      <w:r>
        <w:rPr>
          <w:color w:val="545453"/>
          <w:spacing w:val="-11"/>
          <w:sz w:val="20"/>
        </w:rPr>
        <w:t> </w:t>
      </w:r>
      <w:r>
        <w:rPr>
          <w:color w:val="545453"/>
          <w:sz w:val="20"/>
        </w:rPr>
        <w:t>lost</w:t>
      </w:r>
      <w:r>
        <w:rPr>
          <w:color w:val="545453"/>
          <w:sz w:val="20"/>
        </w:rPr>
        <w:t> </w:t>
      </w:r>
      <w:r>
        <w:rPr>
          <w:color w:val="545453"/>
          <w:w w:val="90"/>
          <w:sz w:val="20"/>
        </w:rPr>
        <w:t>baggage,</w:t>
      </w:r>
      <w:r>
        <w:rPr>
          <w:color w:val="545453"/>
          <w:spacing w:val="-3"/>
          <w:w w:val="90"/>
          <w:sz w:val="20"/>
        </w:rPr>
        <w:t> </w:t>
      </w:r>
      <w:r>
        <w:rPr>
          <w:color w:val="545453"/>
          <w:w w:val="90"/>
          <w:sz w:val="20"/>
        </w:rPr>
        <w:t>etc.) in their native apps via partnership </w:t>
      </w:r>
      <w:r>
        <w:rPr>
          <w:color w:val="545453"/>
          <w:w w:val="90"/>
          <w:sz w:val="20"/>
        </w:rPr>
        <w:t>with</w:t>
      </w:r>
    </w:p>
    <w:p>
      <w:pPr>
        <w:spacing w:line="240" w:lineRule="auto" w:before="0"/>
        <w:rPr>
          <w:sz w:val="22"/>
        </w:rPr>
      </w:pPr>
      <w:r>
        <w:rPr/>
        <w:br w:type="column"/>
      </w:r>
      <w:r>
        <w:rPr>
          <w:sz w:val="22"/>
        </w:rPr>
      </w:r>
    </w:p>
    <w:p>
      <w:pPr>
        <w:pStyle w:val="BodyText"/>
        <w:rPr>
          <w:sz w:val="22"/>
        </w:rPr>
      </w:pPr>
    </w:p>
    <w:p>
      <w:pPr>
        <w:pStyle w:val="BodyText"/>
        <w:spacing w:before="7"/>
        <w:rPr>
          <w:sz w:val="24"/>
        </w:rPr>
      </w:pPr>
    </w:p>
    <w:p>
      <w:pPr>
        <w:pStyle w:val="ListParagraph"/>
        <w:numPr>
          <w:ilvl w:val="1"/>
          <w:numId w:val="1"/>
        </w:numPr>
        <w:tabs>
          <w:tab w:pos="382" w:val="left" w:leader="none"/>
        </w:tabs>
        <w:spacing w:line="244" w:lineRule="auto" w:before="0" w:after="0"/>
        <w:ind w:left="381" w:right="295" w:hanging="199"/>
        <w:jc w:val="both"/>
        <w:rPr>
          <w:sz w:val="20"/>
        </w:rPr>
      </w:pPr>
      <w:r>
        <w:rPr/>
        <w:pict>
          <v:group style="position:absolute;margin-left:317.873993pt;margin-top:-125.655251pt;width:242.7pt;height:114.75pt;mso-position-horizontal-relative:page;mso-position-vertical-relative:paragraph;z-index:15747584" id="docshapegroup154" coordorigin="6357,-2513" coordsize="4854,2295">
            <v:shape style="position:absolute;left:6357;top:-2514;width:4854;height:2295" type="#_x0000_t75" id="docshape155" stroked="false">
              <v:imagedata r:id="rId35" o:title=""/>
            </v:shape>
            <v:shape style="position:absolute;left:6517;top:-2377;width:4151;height:224" type="#_x0000_t202" id="docshape156" filled="false" stroked="false">
              <v:textbox inset="0,0,0,0">
                <w:txbxContent>
                  <w:p>
                    <w:pPr>
                      <w:spacing w:line="223" w:lineRule="exact" w:before="0"/>
                      <w:ind w:left="0" w:right="0" w:firstLine="0"/>
                      <w:jc w:val="left"/>
                      <w:rPr>
                        <w:sz w:val="20"/>
                      </w:rPr>
                    </w:pPr>
                    <w:r>
                      <w:rPr>
                        <w:color w:val="FFFFFF"/>
                        <w:w w:val="90"/>
                        <w:sz w:val="20"/>
                      </w:rPr>
                      <w:t>Three</w:t>
                    </w:r>
                    <w:r>
                      <w:rPr>
                        <w:color w:val="FFFFFF"/>
                        <w:spacing w:val="-7"/>
                        <w:w w:val="90"/>
                        <w:sz w:val="20"/>
                      </w:rPr>
                      <w:t> </w:t>
                    </w:r>
                    <w:r>
                      <w:rPr>
                        <w:color w:val="FFFFFF"/>
                        <w:w w:val="90"/>
                        <w:sz w:val="20"/>
                      </w:rPr>
                      <w:t>factors</w:t>
                    </w:r>
                    <w:r>
                      <w:rPr>
                        <w:color w:val="FFFFFF"/>
                        <w:spacing w:val="-6"/>
                        <w:w w:val="90"/>
                        <w:sz w:val="20"/>
                      </w:rPr>
                      <w:t> </w:t>
                    </w:r>
                    <w:r>
                      <w:rPr>
                        <w:color w:val="FFFFFF"/>
                        <w:w w:val="90"/>
                        <w:sz w:val="20"/>
                      </w:rPr>
                      <w:t>are</w:t>
                    </w:r>
                    <w:r>
                      <w:rPr>
                        <w:color w:val="FFFFFF"/>
                        <w:spacing w:val="-6"/>
                        <w:w w:val="90"/>
                        <w:sz w:val="20"/>
                      </w:rPr>
                      <w:t> </w:t>
                    </w:r>
                    <w:r>
                      <w:rPr>
                        <w:color w:val="FFFFFF"/>
                        <w:w w:val="90"/>
                        <w:sz w:val="20"/>
                      </w:rPr>
                      <w:t>key</w:t>
                    </w:r>
                    <w:r>
                      <w:rPr>
                        <w:color w:val="FFFFFF"/>
                        <w:spacing w:val="-6"/>
                        <w:w w:val="90"/>
                        <w:sz w:val="20"/>
                      </w:rPr>
                      <w:t> </w:t>
                    </w:r>
                    <w:r>
                      <w:rPr>
                        <w:color w:val="FFFFFF"/>
                        <w:w w:val="90"/>
                        <w:sz w:val="20"/>
                      </w:rPr>
                      <w:t>to</w:t>
                    </w:r>
                    <w:r>
                      <w:rPr>
                        <w:color w:val="FFFFFF"/>
                        <w:spacing w:val="-6"/>
                        <w:w w:val="90"/>
                        <w:sz w:val="20"/>
                      </w:rPr>
                      <w:t> </w:t>
                    </w:r>
                    <w:r>
                      <w:rPr>
                        <w:color w:val="FFFFFF"/>
                        <w:w w:val="90"/>
                        <w:sz w:val="20"/>
                      </w:rPr>
                      <w:t>monetize</w:t>
                    </w:r>
                    <w:r>
                      <w:rPr>
                        <w:color w:val="FFFFFF"/>
                        <w:spacing w:val="-6"/>
                        <w:w w:val="90"/>
                        <w:sz w:val="20"/>
                      </w:rPr>
                      <w:t> </w:t>
                    </w:r>
                    <w:r>
                      <w:rPr>
                        <w:color w:val="FFFFFF"/>
                        <w:w w:val="90"/>
                        <w:sz w:val="20"/>
                      </w:rPr>
                      <w:t>this</w:t>
                    </w:r>
                    <w:r>
                      <w:rPr>
                        <w:color w:val="FFFFFF"/>
                        <w:spacing w:val="-7"/>
                        <w:w w:val="90"/>
                        <w:sz w:val="20"/>
                      </w:rPr>
                      <w:t> </w:t>
                    </w:r>
                    <w:r>
                      <w:rPr>
                        <w:color w:val="FFFFFF"/>
                        <w:spacing w:val="-2"/>
                        <w:w w:val="90"/>
                        <w:sz w:val="20"/>
                      </w:rPr>
                      <w:t>segment</w:t>
                    </w:r>
                  </w:p>
                </w:txbxContent>
              </v:textbox>
              <w10:wrap type="none"/>
            </v:shape>
            <v:shape style="position:absolute;left:6561;top:-2082;width:3984;height:314" type="#_x0000_t202" id="docshape157" filled="false" stroked="false">
              <v:textbox inset="0,0,0,0">
                <w:txbxContent>
                  <w:p>
                    <w:pPr>
                      <w:spacing w:line="314" w:lineRule="exact" w:before="0"/>
                      <w:ind w:left="0" w:right="0" w:firstLine="0"/>
                      <w:jc w:val="left"/>
                      <w:rPr>
                        <w:sz w:val="20"/>
                      </w:rPr>
                    </w:pPr>
                    <w:r>
                      <w:rPr>
                        <w:color w:val="E3E226"/>
                        <w:w w:val="90"/>
                        <w:position w:val="-4"/>
                        <w:sz w:val="28"/>
                      </w:rPr>
                      <w:t>1</w:t>
                    </w:r>
                    <w:r>
                      <w:rPr>
                        <w:color w:val="E3E226"/>
                        <w:spacing w:val="2"/>
                        <w:position w:val="-4"/>
                        <w:sz w:val="28"/>
                      </w:rPr>
                      <w:t> </w:t>
                    </w:r>
                    <w:r>
                      <w:rPr>
                        <w:color w:val="E3E226"/>
                        <w:w w:val="90"/>
                        <w:sz w:val="20"/>
                      </w:rPr>
                      <w:t>Turbocharge</w:t>
                    </w:r>
                    <w:r>
                      <w:rPr>
                        <w:color w:val="E3E226"/>
                        <w:spacing w:val="-5"/>
                        <w:w w:val="90"/>
                        <w:sz w:val="20"/>
                      </w:rPr>
                      <w:t> </w:t>
                    </w:r>
                    <w:r>
                      <w:rPr>
                        <w:color w:val="E3E226"/>
                        <w:w w:val="90"/>
                        <w:sz w:val="20"/>
                      </w:rPr>
                      <w:t>transaction</w:t>
                    </w:r>
                    <w:r>
                      <w:rPr>
                        <w:color w:val="E3E226"/>
                        <w:spacing w:val="-6"/>
                        <w:w w:val="90"/>
                        <w:sz w:val="20"/>
                      </w:rPr>
                      <w:t> </w:t>
                    </w:r>
                    <w:r>
                      <w:rPr>
                        <w:color w:val="E3E226"/>
                        <w:w w:val="90"/>
                        <w:sz w:val="20"/>
                      </w:rPr>
                      <w:t>volumes</w:t>
                    </w:r>
                    <w:r>
                      <w:rPr>
                        <w:color w:val="E3E226"/>
                        <w:spacing w:val="-5"/>
                        <w:w w:val="90"/>
                        <w:sz w:val="20"/>
                      </w:rPr>
                      <w:t> </w:t>
                    </w:r>
                    <w:r>
                      <w:rPr>
                        <w:color w:val="E3E226"/>
                        <w:w w:val="90"/>
                        <w:sz w:val="20"/>
                      </w:rPr>
                      <w:t>to</w:t>
                    </w:r>
                    <w:r>
                      <w:rPr>
                        <w:color w:val="E3E226"/>
                        <w:spacing w:val="-5"/>
                        <w:w w:val="90"/>
                        <w:sz w:val="20"/>
                      </w:rPr>
                      <w:t> </w:t>
                    </w:r>
                    <w:r>
                      <w:rPr>
                        <w:color w:val="E3E226"/>
                        <w:spacing w:val="-2"/>
                        <w:w w:val="90"/>
                        <w:sz w:val="20"/>
                      </w:rPr>
                      <w:t>reach</w:t>
                    </w:r>
                  </w:p>
                </w:txbxContent>
              </v:textbox>
              <w10:wrap type="none"/>
            </v:shape>
            <v:shape style="position:absolute;left:6798;top:-1857;width:2966;height:224" type="#_x0000_t202" id="docshape158" filled="false" stroked="false">
              <v:textbox inset="0,0,0,0">
                <w:txbxContent>
                  <w:p>
                    <w:pPr>
                      <w:spacing w:line="223" w:lineRule="exact" w:before="0"/>
                      <w:ind w:left="0" w:right="0" w:firstLine="0"/>
                      <w:jc w:val="left"/>
                      <w:rPr>
                        <w:sz w:val="20"/>
                      </w:rPr>
                    </w:pPr>
                    <w:r>
                      <w:rPr>
                        <w:color w:val="E3E226"/>
                        <w:w w:val="90"/>
                        <w:sz w:val="20"/>
                      </w:rPr>
                      <w:t>critical</w:t>
                    </w:r>
                    <w:r>
                      <w:rPr>
                        <w:color w:val="E3E226"/>
                        <w:spacing w:val="-7"/>
                        <w:sz w:val="20"/>
                      </w:rPr>
                      <w:t> </w:t>
                    </w:r>
                    <w:r>
                      <w:rPr>
                        <w:color w:val="E3E226"/>
                        <w:w w:val="90"/>
                        <w:sz w:val="20"/>
                      </w:rPr>
                      <w:t>mass</w:t>
                    </w:r>
                    <w:r>
                      <w:rPr>
                        <w:color w:val="E3E226"/>
                        <w:spacing w:val="-6"/>
                        <w:sz w:val="20"/>
                      </w:rPr>
                      <w:t> </w:t>
                    </w:r>
                    <w:r>
                      <w:rPr>
                        <w:color w:val="E3E226"/>
                        <w:w w:val="90"/>
                        <w:sz w:val="20"/>
                      </w:rPr>
                      <w:t>of</w:t>
                    </w:r>
                    <w:r>
                      <w:rPr>
                        <w:color w:val="E3E226"/>
                        <w:spacing w:val="-6"/>
                        <w:sz w:val="20"/>
                      </w:rPr>
                      <w:t> </w:t>
                    </w:r>
                    <w:r>
                      <w:rPr>
                        <w:color w:val="E3E226"/>
                        <w:w w:val="90"/>
                        <w:sz w:val="20"/>
                      </w:rPr>
                      <w:t>monetizable</w:t>
                    </w:r>
                    <w:r>
                      <w:rPr>
                        <w:color w:val="E3E226"/>
                        <w:spacing w:val="-6"/>
                        <w:sz w:val="20"/>
                      </w:rPr>
                      <w:t> </w:t>
                    </w:r>
                    <w:r>
                      <w:rPr>
                        <w:color w:val="E3E226"/>
                        <w:spacing w:val="-4"/>
                        <w:w w:val="90"/>
                        <w:sz w:val="20"/>
                      </w:rPr>
                      <w:t>base</w:t>
                    </w:r>
                  </w:p>
                </w:txbxContent>
              </v:textbox>
              <w10:wrap type="none"/>
            </v:shape>
            <v:shape style="position:absolute;left:6562;top:-1495;width:4097;height:314" type="#_x0000_t202" id="docshape159" filled="false" stroked="false">
              <v:textbox inset="0,0,0,0">
                <w:txbxContent>
                  <w:p>
                    <w:pPr>
                      <w:spacing w:line="313" w:lineRule="exact" w:before="0"/>
                      <w:ind w:left="0" w:right="0" w:firstLine="0"/>
                      <w:jc w:val="left"/>
                      <w:rPr>
                        <w:sz w:val="20"/>
                      </w:rPr>
                    </w:pPr>
                    <w:r>
                      <w:rPr>
                        <w:color w:val="E3E226"/>
                        <w:w w:val="90"/>
                        <w:position w:val="-4"/>
                        <w:sz w:val="28"/>
                      </w:rPr>
                      <w:t>2</w:t>
                    </w:r>
                    <w:r>
                      <w:rPr>
                        <w:color w:val="E3E226"/>
                        <w:spacing w:val="5"/>
                        <w:position w:val="-4"/>
                        <w:sz w:val="28"/>
                      </w:rPr>
                      <w:t> </w:t>
                    </w:r>
                    <w:r>
                      <w:rPr>
                        <w:color w:val="E3E226"/>
                        <w:w w:val="90"/>
                        <w:sz w:val="20"/>
                      </w:rPr>
                      <w:t>Oﬀer</w:t>
                    </w:r>
                    <w:r>
                      <w:rPr>
                        <w:color w:val="E3E226"/>
                        <w:spacing w:val="-3"/>
                        <w:w w:val="90"/>
                        <w:sz w:val="20"/>
                      </w:rPr>
                      <w:t> </w:t>
                    </w:r>
                    <w:r>
                      <w:rPr>
                        <w:color w:val="E3E226"/>
                        <w:w w:val="90"/>
                        <w:sz w:val="20"/>
                      </w:rPr>
                      <w:t>vernacular</w:t>
                    </w:r>
                    <w:r>
                      <w:rPr>
                        <w:color w:val="E3E226"/>
                        <w:spacing w:val="-3"/>
                        <w:w w:val="90"/>
                        <w:sz w:val="20"/>
                      </w:rPr>
                      <w:t> </w:t>
                    </w:r>
                    <w:r>
                      <w:rPr>
                        <w:color w:val="E3E226"/>
                        <w:w w:val="90"/>
                        <w:sz w:val="20"/>
                      </w:rPr>
                      <w:t>support</w:t>
                    </w:r>
                    <w:r>
                      <w:rPr>
                        <w:color w:val="E3E226"/>
                        <w:spacing w:val="-3"/>
                        <w:w w:val="90"/>
                        <w:sz w:val="20"/>
                      </w:rPr>
                      <w:t> </w:t>
                    </w:r>
                    <w:r>
                      <w:rPr>
                        <w:color w:val="E3E226"/>
                        <w:w w:val="90"/>
                        <w:sz w:val="20"/>
                      </w:rPr>
                      <w:t>in</w:t>
                    </w:r>
                    <w:r>
                      <w:rPr>
                        <w:color w:val="E3E226"/>
                        <w:spacing w:val="-4"/>
                        <w:w w:val="90"/>
                        <w:sz w:val="20"/>
                      </w:rPr>
                      <w:t> </w:t>
                    </w:r>
                    <w:r>
                      <w:rPr>
                        <w:color w:val="E3E226"/>
                        <w:spacing w:val="-2"/>
                        <w:w w:val="90"/>
                        <w:sz w:val="20"/>
                      </w:rPr>
                      <w:t>UI/UX/servicing</w:t>
                    </w:r>
                  </w:p>
                </w:txbxContent>
              </v:textbox>
              <w10:wrap type="none"/>
            </v:shape>
            <v:shape style="position:absolute;left:6798;top:-1272;width:2488;height:224" type="#_x0000_t202" id="docshape160" filled="false" stroked="false">
              <v:textbox inset="0,0,0,0">
                <w:txbxContent>
                  <w:p>
                    <w:pPr>
                      <w:spacing w:line="223" w:lineRule="exact" w:before="0"/>
                      <w:ind w:left="0" w:right="0" w:firstLine="0"/>
                      <w:jc w:val="left"/>
                      <w:rPr>
                        <w:sz w:val="20"/>
                      </w:rPr>
                    </w:pPr>
                    <w:r>
                      <w:rPr>
                        <w:color w:val="E3E226"/>
                        <w:spacing w:val="-2"/>
                        <w:w w:val="90"/>
                        <w:sz w:val="20"/>
                      </w:rPr>
                      <w:t>to</w:t>
                    </w:r>
                    <w:r>
                      <w:rPr>
                        <w:color w:val="E3E226"/>
                        <w:spacing w:val="-5"/>
                        <w:sz w:val="20"/>
                      </w:rPr>
                      <w:t> </w:t>
                    </w:r>
                    <w:r>
                      <w:rPr>
                        <w:color w:val="E3E226"/>
                        <w:spacing w:val="-2"/>
                        <w:w w:val="90"/>
                        <w:sz w:val="20"/>
                      </w:rPr>
                      <w:t>improve</w:t>
                    </w:r>
                    <w:r>
                      <w:rPr>
                        <w:color w:val="E3E226"/>
                        <w:spacing w:val="-4"/>
                        <w:sz w:val="20"/>
                      </w:rPr>
                      <w:t> </w:t>
                    </w:r>
                    <w:r>
                      <w:rPr>
                        <w:color w:val="E3E226"/>
                        <w:spacing w:val="-2"/>
                        <w:w w:val="90"/>
                        <w:sz w:val="20"/>
                      </w:rPr>
                      <w:t>accessibility,</w:t>
                    </w:r>
                    <w:r>
                      <w:rPr>
                        <w:color w:val="E3E226"/>
                        <w:spacing w:val="-12"/>
                        <w:w w:val="90"/>
                        <w:sz w:val="20"/>
                      </w:rPr>
                      <w:t> </w:t>
                    </w:r>
                    <w:r>
                      <w:rPr>
                        <w:color w:val="E3E226"/>
                        <w:spacing w:val="-5"/>
                        <w:w w:val="90"/>
                        <w:sz w:val="20"/>
                      </w:rPr>
                      <w:t>and</w:t>
                    </w:r>
                  </w:p>
                </w:txbxContent>
              </v:textbox>
              <w10:wrap type="none"/>
            </v:shape>
            <v:shape style="position:absolute;left:6562;top:-919;width:4478;height:314" type="#_x0000_t202" id="docshape161" filled="false" stroked="false">
              <v:textbox inset="0,0,0,0">
                <w:txbxContent>
                  <w:p>
                    <w:pPr>
                      <w:spacing w:line="312" w:lineRule="exact" w:before="0"/>
                      <w:ind w:left="0" w:right="0" w:firstLine="0"/>
                      <w:jc w:val="left"/>
                      <w:rPr>
                        <w:sz w:val="20"/>
                      </w:rPr>
                    </w:pPr>
                    <w:r>
                      <w:rPr>
                        <w:color w:val="E3E226"/>
                        <w:w w:val="90"/>
                        <w:position w:val="-4"/>
                        <w:sz w:val="28"/>
                      </w:rPr>
                      <w:t>3</w:t>
                    </w:r>
                    <w:r>
                      <w:rPr>
                        <w:color w:val="E3E226"/>
                        <w:spacing w:val="2"/>
                        <w:position w:val="-4"/>
                        <w:sz w:val="28"/>
                      </w:rPr>
                      <w:t> </w:t>
                    </w:r>
                    <w:r>
                      <w:rPr>
                        <w:color w:val="E3E226"/>
                        <w:w w:val="90"/>
                        <w:sz w:val="20"/>
                      </w:rPr>
                      <w:t>Sharper</w:t>
                    </w:r>
                    <w:r>
                      <w:rPr>
                        <w:color w:val="E3E226"/>
                        <w:spacing w:val="-4"/>
                        <w:w w:val="90"/>
                        <w:sz w:val="20"/>
                      </w:rPr>
                      <w:t> </w:t>
                    </w:r>
                    <w:r>
                      <w:rPr>
                        <w:color w:val="E3E226"/>
                        <w:w w:val="90"/>
                        <w:sz w:val="20"/>
                      </w:rPr>
                      <w:t>understanding</w:t>
                    </w:r>
                    <w:r>
                      <w:rPr>
                        <w:color w:val="E3E226"/>
                        <w:spacing w:val="-5"/>
                        <w:w w:val="90"/>
                        <w:sz w:val="20"/>
                      </w:rPr>
                      <w:t> </w:t>
                    </w:r>
                    <w:r>
                      <w:rPr>
                        <w:color w:val="E3E226"/>
                        <w:w w:val="90"/>
                        <w:sz w:val="20"/>
                      </w:rPr>
                      <w:t>of</w:t>
                    </w:r>
                    <w:r>
                      <w:rPr>
                        <w:color w:val="E3E226"/>
                        <w:spacing w:val="-4"/>
                        <w:w w:val="90"/>
                        <w:sz w:val="20"/>
                      </w:rPr>
                      <w:t> </w:t>
                    </w:r>
                    <w:r>
                      <w:rPr>
                        <w:color w:val="E3E226"/>
                        <w:w w:val="90"/>
                        <w:sz w:val="20"/>
                      </w:rPr>
                      <w:t>customers</w:t>
                    </w:r>
                    <w:r>
                      <w:rPr>
                        <w:color w:val="E3E226"/>
                        <w:spacing w:val="-5"/>
                        <w:w w:val="90"/>
                        <w:sz w:val="20"/>
                      </w:rPr>
                      <w:t> </w:t>
                    </w:r>
                    <w:r>
                      <w:rPr>
                        <w:color w:val="E3E226"/>
                        <w:w w:val="90"/>
                        <w:sz w:val="20"/>
                      </w:rPr>
                      <w:t>to</w:t>
                    </w:r>
                    <w:r>
                      <w:rPr>
                        <w:color w:val="E3E226"/>
                        <w:spacing w:val="-4"/>
                        <w:w w:val="90"/>
                        <w:sz w:val="20"/>
                      </w:rPr>
                      <w:t> </w:t>
                    </w:r>
                    <w:r>
                      <w:rPr>
                        <w:color w:val="E3E226"/>
                        <w:spacing w:val="-2"/>
                        <w:w w:val="90"/>
                        <w:sz w:val="20"/>
                      </w:rPr>
                      <w:t>improve</w:t>
                    </w:r>
                  </w:p>
                </w:txbxContent>
              </v:textbox>
              <w10:wrap type="none"/>
            </v:shape>
            <v:shape style="position:absolute;left:6798;top:-697;width:4259;height:224" type="#_x0000_t202" id="docshape162" filled="false" stroked="false">
              <v:textbox inset="0,0,0,0">
                <w:txbxContent>
                  <w:p>
                    <w:pPr>
                      <w:spacing w:line="223" w:lineRule="exact" w:before="0"/>
                      <w:ind w:left="0" w:right="0" w:firstLine="0"/>
                      <w:jc w:val="left"/>
                      <w:rPr>
                        <w:sz w:val="20"/>
                      </w:rPr>
                    </w:pPr>
                    <w:r>
                      <w:rPr>
                        <w:color w:val="E3E226"/>
                        <w:spacing w:val="-2"/>
                        <w:w w:val="90"/>
                        <w:sz w:val="20"/>
                      </w:rPr>
                      <w:t>portfolio</w:t>
                    </w:r>
                    <w:r>
                      <w:rPr>
                        <w:color w:val="E3E226"/>
                        <w:spacing w:val="-5"/>
                        <w:sz w:val="20"/>
                      </w:rPr>
                      <w:t> </w:t>
                    </w:r>
                    <w:r>
                      <w:rPr>
                        <w:color w:val="E3E226"/>
                        <w:spacing w:val="-2"/>
                        <w:w w:val="90"/>
                        <w:sz w:val="20"/>
                      </w:rPr>
                      <w:t>quality/manage</w:t>
                    </w:r>
                    <w:r>
                      <w:rPr>
                        <w:color w:val="E3E226"/>
                        <w:spacing w:val="-4"/>
                        <w:sz w:val="20"/>
                      </w:rPr>
                      <w:t> </w:t>
                    </w:r>
                    <w:r>
                      <w:rPr>
                        <w:color w:val="E3E226"/>
                        <w:spacing w:val="-2"/>
                        <w:w w:val="90"/>
                        <w:sz w:val="20"/>
                      </w:rPr>
                      <w:t>credit</w:t>
                    </w:r>
                    <w:r>
                      <w:rPr>
                        <w:color w:val="E3E226"/>
                        <w:spacing w:val="-4"/>
                        <w:sz w:val="20"/>
                      </w:rPr>
                      <w:t> </w:t>
                    </w:r>
                    <w:r>
                      <w:rPr>
                        <w:color w:val="E3E226"/>
                        <w:spacing w:val="-2"/>
                        <w:w w:val="90"/>
                        <w:sz w:val="20"/>
                      </w:rPr>
                      <w:t>losses</w:t>
                    </w:r>
                    <w:r>
                      <w:rPr>
                        <w:color w:val="E3E226"/>
                        <w:spacing w:val="-4"/>
                        <w:sz w:val="20"/>
                      </w:rPr>
                      <w:t> </w:t>
                    </w:r>
                    <w:r>
                      <w:rPr>
                        <w:color w:val="E3E226"/>
                        <w:spacing w:val="-2"/>
                        <w:w w:val="90"/>
                        <w:sz w:val="20"/>
                      </w:rPr>
                      <w:t>in</w:t>
                    </w:r>
                    <w:r>
                      <w:rPr>
                        <w:color w:val="E3E226"/>
                        <w:spacing w:val="-4"/>
                        <w:sz w:val="20"/>
                      </w:rPr>
                      <w:t> </w:t>
                    </w:r>
                    <w:r>
                      <w:rPr>
                        <w:color w:val="E3E226"/>
                        <w:spacing w:val="-2"/>
                        <w:w w:val="90"/>
                        <w:sz w:val="20"/>
                      </w:rPr>
                      <w:t>lending</w:t>
                    </w:r>
                  </w:p>
                </w:txbxContent>
              </v:textbox>
              <w10:wrap type="none"/>
            </v:shape>
            <w10:wrap type="none"/>
          </v:group>
        </w:pict>
      </w:r>
      <w:r>
        <w:rPr/>
        <w:pict>
          <v:group style="position:absolute;margin-left:311.305389pt;margin-top:-195.410736pt;width:1.45pt;height:184.3pt;mso-position-horizontal-relative:page;mso-position-vertical-relative:paragraph;z-index:15750144" id="docshapegroup163" coordorigin="6226,-3908" coordsize="29,3686">
            <v:line style="position:absolute" from="6240,-3908" to="6240,-279" stroked="true" strokeweight="1.417pt" strokecolor="#3bad93">
              <v:stroke dashstyle="dot"/>
            </v:line>
            <v:shape style="position:absolute;left:6226;top:-251;width:29;height:29" id="docshape164" coordorigin="6226,-251" coordsize="29,29" path="m6226,-237l6230,-247,6240,-251,6250,-247,6254,-237,6250,-227,6240,-222,6230,-227,6226,-237xe" filled="true" fillcolor="#3bad93" stroked="false">
              <v:path arrowok="t"/>
              <v:fill type="solid"/>
            </v:shape>
            <w10:wrap type="none"/>
          </v:group>
        </w:pict>
      </w:r>
      <w:r>
        <w:rPr>
          <w:rFonts w:ascii="Arial" w:hAnsi="Arial"/>
          <w:b/>
          <w:color w:val="545453"/>
          <w:sz w:val="20"/>
        </w:rPr>
        <w:t>The regulatory stance is increasingly </w:t>
      </w:r>
      <w:r>
        <w:rPr>
          <w:rFonts w:ascii="Arial" w:hAnsi="Arial"/>
          <w:b/>
          <w:color w:val="545453"/>
          <w:sz w:val="20"/>
        </w:rPr>
        <w:t>nationalistic,</w:t>
      </w:r>
      <w:r>
        <w:rPr>
          <w:rFonts w:ascii="Arial" w:hAnsi="Arial"/>
          <w:b/>
          <w:color w:val="545453"/>
          <w:sz w:val="20"/>
        </w:rPr>
        <w:t> </w:t>
      </w:r>
      <w:r>
        <w:rPr>
          <w:rFonts w:ascii="Arial" w:hAnsi="Arial"/>
          <w:b/>
          <w:color w:val="545453"/>
          <w:spacing w:val="-4"/>
          <w:sz w:val="20"/>
        </w:rPr>
        <w:t>pro-innovation</w:t>
      </w:r>
      <w:r>
        <w:rPr>
          <w:rFonts w:ascii="Arial" w:hAnsi="Arial"/>
          <w:b/>
          <w:color w:val="545453"/>
          <w:spacing w:val="-5"/>
          <w:sz w:val="20"/>
        </w:rPr>
        <w:t> </w:t>
      </w:r>
      <w:r>
        <w:rPr>
          <w:rFonts w:ascii="Arial" w:hAnsi="Arial"/>
          <w:b/>
          <w:color w:val="545453"/>
          <w:spacing w:val="-4"/>
          <w:sz w:val="20"/>
        </w:rPr>
        <w:t>and pro-consumer. </w:t>
      </w:r>
      <w:r>
        <w:rPr>
          <w:color w:val="545453"/>
          <w:spacing w:val="-4"/>
          <w:sz w:val="20"/>
        </w:rPr>
        <w:t>The</w:t>
      </w:r>
      <w:r>
        <w:rPr>
          <w:color w:val="545453"/>
          <w:spacing w:val="-12"/>
          <w:sz w:val="20"/>
        </w:rPr>
        <w:t> </w:t>
      </w:r>
      <w:r>
        <w:rPr>
          <w:color w:val="545453"/>
          <w:spacing w:val="-4"/>
          <w:sz w:val="20"/>
        </w:rPr>
        <w:t>RBI</w:t>
      </w:r>
      <w:r>
        <w:rPr>
          <w:color w:val="545453"/>
          <w:spacing w:val="-12"/>
          <w:sz w:val="20"/>
        </w:rPr>
        <w:t> </w:t>
      </w:r>
      <w:r>
        <w:rPr>
          <w:color w:val="545453"/>
          <w:spacing w:val="-4"/>
          <w:sz w:val="20"/>
        </w:rPr>
        <w:t>continues </w:t>
      </w:r>
      <w:r>
        <w:rPr>
          <w:color w:val="545453"/>
          <w:spacing w:val="-6"/>
          <w:sz w:val="20"/>
        </w:rPr>
        <w:t>to</w:t>
      </w:r>
      <w:r>
        <w:rPr>
          <w:color w:val="545453"/>
          <w:spacing w:val="-10"/>
          <w:sz w:val="20"/>
        </w:rPr>
        <w:t> </w:t>
      </w:r>
      <w:r>
        <w:rPr>
          <w:color w:val="545453"/>
          <w:spacing w:val="-6"/>
          <w:sz w:val="20"/>
        </w:rPr>
        <w:t>limit</w:t>
      </w:r>
      <w:r>
        <w:rPr>
          <w:color w:val="545453"/>
          <w:spacing w:val="-10"/>
          <w:sz w:val="20"/>
        </w:rPr>
        <w:t> </w:t>
      </w:r>
      <w:r>
        <w:rPr>
          <w:color w:val="545453"/>
          <w:spacing w:val="-6"/>
          <w:sz w:val="20"/>
        </w:rPr>
        <w:t>the</w:t>
      </w:r>
      <w:r>
        <w:rPr>
          <w:color w:val="545453"/>
          <w:spacing w:val="-10"/>
          <w:sz w:val="20"/>
        </w:rPr>
        <w:t> </w:t>
      </w:r>
      <w:r>
        <w:rPr>
          <w:color w:val="545453"/>
          <w:spacing w:val="-6"/>
          <w:sz w:val="20"/>
        </w:rPr>
        <w:t>ringfence</w:t>
      </w:r>
      <w:r>
        <w:rPr>
          <w:color w:val="545453"/>
          <w:spacing w:val="-10"/>
          <w:sz w:val="20"/>
        </w:rPr>
        <w:t> </w:t>
      </w:r>
      <w:r>
        <w:rPr>
          <w:color w:val="545453"/>
          <w:spacing w:val="-6"/>
          <w:sz w:val="20"/>
        </w:rPr>
        <w:t>of</w:t>
      </w:r>
      <w:r>
        <w:rPr>
          <w:color w:val="545453"/>
          <w:spacing w:val="-10"/>
          <w:sz w:val="20"/>
        </w:rPr>
        <w:t> </w:t>
      </w:r>
      <w:r>
        <w:rPr>
          <w:color w:val="545453"/>
          <w:spacing w:val="-6"/>
          <w:sz w:val="20"/>
        </w:rPr>
        <w:t>deposit-taking</w:t>
      </w:r>
      <w:r>
        <w:rPr>
          <w:color w:val="545453"/>
          <w:spacing w:val="-9"/>
          <w:sz w:val="20"/>
        </w:rPr>
        <w:t> </w:t>
      </w:r>
      <w:r>
        <w:rPr>
          <w:color w:val="545453"/>
          <w:spacing w:val="-6"/>
          <w:sz w:val="20"/>
        </w:rPr>
        <w:t>institutions</w:t>
      </w:r>
      <w:r>
        <w:rPr>
          <w:color w:val="545453"/>
          <w:spacing w:val="-10"/>
          <w:sz w:val="20"/>
        </w:rPr>
        <w:t> </w:t>
      </w:r>
      <w:r>
        <w:rPr>
          <w:color w:val="545453"/>
          <w:spacing w:val="-6"/>
          <w:sz w:val="20"/>
        </w:rPr>
        <w:t>in </w:t>
      </w:r>
      <w:r>
        <w:rPr>
          <w:color w:val="545453"/>
          <w:spacing w:val="-8"/>
          <w:sz w:val="20"/>
        </w:rPr>
        <w:t>its</w:t>
      </w:r>
      <w:r>
        <w:rPr>
          <w:color w:val="545453"/>
          <w:spacing w:val="-4"/>
          <w:sz w:val="20"/>
        </w:rPr>
        <w:t> </w:t>
      </w:r>
      <w:r>
        <w:rPr>
          <w:color w:val="545453"/>
          <w:spacing w:val="-8"/>
          <w:sz w:val="20"/>
        </w:rPr>
        <w:t>selectivity</w:t>
      </w:r>
      <w:r>
        <w:rPr>
          <w:color w:val="545453"/>
          <w:spacing w:val="-4"/>
          <w:sz w:val="20"/>
        </w:rPr>
        <w:t> </w:t>
      </w:r>
      <w:r>
        <w:rPr>
          <w:color w:val="545453"/>
          <w:spacing w:val="-8"/>
          <w:sz w:val="20"/>
        </w:rPr>
        <w:t>of</w:t>
      </w:r>
      <w:r>
        <w:rPr>
          <w:color w:val="545453"/>
          <w:spacing w:val="-4"/>
          <w:sz w:val="20"/>
        </w:rPr>
        <w:t> </w:t>
      </w:r>
      <w:r>
        <w:rPr>
          <w:color w:val="545453"/>
          <w:spacing w:val="-8"/>
          <w:sz w:val="20"/>
        </w:rPr>
        <w:t>handing</w:t>
      </w:r>
      <w:r>
        <w:rPr>
          <w:color w:val="545453"/>
          <w:spacing w:val="-4"/>
          <w:sz w:val="20"/>
        </w:rPr>
        <w:t> </w:t>
      </w:r>
      <w:r>
        <w:rPr>
          <w:color w:val="545453"/>
          <w:spacing w:val="-8"/>
          <w:sz w:val="20"/>
        </w:rPr>
        <w:t>out</w:t>
      </w:r>
      <w:r>
        <w:rPr>
          <w:color w:val="545453"/>
          <w:spacing w:val="-4"/>
          <w:sz w:val="20"/>
        </w:rPr>
        <w:t> </w:t>
      </w:r>
      <w:r>
        <w:rPr>
          <w:color w:val="545453"/>
          <w:spacing w:val="-8"/>
          <w:sz w:val="20"/>
        </w:rPr>
        <w:t>banking</w:t>
      </w:r>
      <w:r>
        <w:rPr>
          <w:color w:val="545453"/>
          <w:spacing w:val="-4"/>
          <w:sz w:val="20"/>
        </w:rPr>
        <w:t> </w:t>
      </w:r>
      <w:r>
        <w:rPr>
          <w:color w:val="545453"/>
          <w:spacing w:val="-8"/>
          <w:sz w:val="20"/>
        </w:rPr>
        <w:t>/</w:t>
      </w:r>
      <w:r>
        <w:rPr>
          <w:color w:val="545453"/>
          <w:spacing w:val="-4"/>
          <w:sz w:val="20"/>
        </w:rPr>
        <w:t> </w:t>
      </w:r>
      <w:r>
        <w:rPr>
          <w:color w:val="545453"/>
          <w:spacing w:val="-8"/>
          <w:sz w:val="20"/>
        </w:rPr>
        <w:t>NBFC</w:t>
      </w:r>
      <w:r>
        <w:rPr>
          <w:color w:val="545453"/>
          <w:spacing w:val="-4"/>
          <w:sz w:val="20"/>
        </w:rPr>
        <w:t> </w:t>
      </w:r>
      <w:r>
        <w:rPr>
          <w:color w:val="545453"/>
          <w:spacing w:val="-8"/>
          <w:sz w:val="20"/>
        </w:rPr>
        <w:t>licenses</w:t>
      </w:r>
      <w:r>
        <w:rPr>
          <w:color w:val="545453"/>
          <w:spacing w:val="-8"/>
          <w:sz w:val="20"/>
        </w:rPr>
        <w:t>.</w:t>
      </w:r>
      <w:r>
        <w:rPr>
          <w:color w:val="545453"/>
          <w:spacing w:val="-8"/>
          <w:sz w:val="20"/>
        </w:rPr>
        <w:t> </w:t>
      </w:r>
      <w:r>
        <w:rPr>
          <w:color w:val="545453"/>
          <w:w w:val="85"/>
          <w:sz w:val="20"/>
        </w:rPr>
        <w:t>However,</w:t>
      </w:r>
      <w:r>
        <w:rPr>
          <w:color w:val="545453"/>
          <w:spacing w:val="-7"/>
          <w:w w:val="85"/>
          <w:sz w:val="20"/>
        </w:rPr>
        <w:t> </w:t>
      </w:r>
      <w:r>
        <w:rPr>
          <w:color w:val="545453"/>
          <w:w w:val="85"/>
          <w:sz w:val="20"/>
        </w:rPr>
        <w:t>it</w:t>
      </w:r>
      <w:r>
        <w:rPr>
          <w:color w:val="545453"/>
          <w:spacing w:val="-6"/>
          <w:w w:val="85"/>
          <w:sz w:val="20"/>
        </w:rPr>
        <w:t> </w:t>
      </w:r>
      <w:r>
        <w:rPr>
          <w:color w:val="545453"/>
          <w:w w:val="85"/>
          <w:sz w:val="20"/>
        </w:rPr>
        <w:t>seeks</w:t>
      </w:r>
      <w:r>
        <w:rPr>
          <w:color w:val="545453"/>
          <w:spacing w:val="-6"/>
          <w:w w:val="85"/>
          <w:sz w:val="20"/>
        </w:rPr>
        <w:t> </w:t>
      </w:r>
      <w:r>
        <w:rPr>
          <w:color w:val="545453"/>
          <w:w w:val="85"/>
          <w:sz w:val="20"/>
        </w:rPr>
        <w:t>to</w:t>
      </w:r>
      <w:r>
        <w:rPr>
          <w:color w:val="545453"/>
          <w:spacing w:val="-7"/>
          <w:w w:val="85"/>
          <w:sz w:val="20"/>
        </w:rPr>
        <w:t> </w:t>
      </w:r>
      <w:r>
        <w:rPr>
          <w:color w:val="545453"/>
          <w:w w:val="85"/>
          <w:sz w:val="20"/>
        </w:rPr>
        <w:t>complement</w:t>
      </w:r>
      <w:r>
        <w:rPr>
          <w:color w:val="545453"/>
          <w:spacing w:val="-6"/>
          <w:w w:val="85"/>
          <w:sz w:val="20"/>
        </w:rPr>
        <w:t> </w:t>
      </w:r>
      <w:r>
        <w:rPr>
          <w:color w:val="545453"/>
          <w:w w:val="85"/>
          <w:sz w:val="20"/>
        </w:rPr>
        <w:t>this</w:t>
      </w:r>
      <w:r>
        <w:rPr>
          <w:color w:val="545453"/>
          <w:spacing w:val="-6"/>
          <w:w w:val="85"/>
          <w:sz w:val="20"/>
        </w:rPr>
        <w:t> </w:t>
      </w:r>
      <w:r>
        <w:rPr>
          <w:color w:val="545453"/>
          <w:w w:val="85"/>
          <w:sz w:val="20"/>
        </w:rPr>
        <w:t>ringfence</w:t>
      </w:r>
      <w:r>
        <w:rPr>
          <w:color w:val="545453"/>
          <w:spacing w:val="-7"/>
          <w:w w:val="85"/>
          <w:sz w:val="20"/>
        </w:rPr>
        <w:t> </w:t>
      </w:r>
      <w:r>
        <w:rPr>
          <w:color w:val="545453"/>
          <w:w w:val="85"/>
          <w:sz w:val="20"/>
        </w:rPr>
        <w:t>by</w:t>
      </w:r>
      <w:r>
        <w:rPr>
          <w:color w:val="545453"/>
          <w:spacing w:val="-6"/>
          <w:w w:val="85"/>
          <w:sz w:val="20"/>
        </w:rPr>
        <w:t> </w:t>
      </w:r>
      <w:r>
        <w:rPr>
          <w:color w:val="545453"/>
          <w:w w:val="85"/>
          <w:sz w:val="20"/>
        </w:rPr>
        <w:t>opening </w:t>
      </w:r>
      <w:r>
        <w:rPr>
          <w:color w:val="545453"/>
          <w:w w:val="90"/>
          <w:sz w:val="20"/>
        </w:rPr>
        <w:t>it up to service providers via an open architecture.</w:t>
      </w:r>
    </w:p>
    <w:p>
      <w:pPr>
        <w:spacing w:after="0" w:line="244" w:lineRule="auto"/>
        <w:jc w:val="both"/>
        <w:rPr>
          <w:sz w:val="20"/>
        </w:rPr>
        <w:sectPr>
          <w:type w:val="continuous"/>
          <w:pgSz w:w="11910" w:h="16840"/>
          <w:pgMar w:top="1620" w:bottom="280" w:left="560" w:right="380"/>
          <w:cols w:num="2" w:equalWidth="0">
            <w:col w:w="5279" w:space="137"/>
            <w:col w:w="5554"/>
          </w:cols>
        </w:sectPr>
      </w:pPr>
    </w:p>
    <w:p>
      <w:pPr>
        <w:pStyle w:val="BodyText"/>
      </w:pPr>
      <w:r>
        <w:rPr/>
        <w:pict>
          <v:group style="position:absolute;margin-left:.0pt;margin-top:.000017pt;width:86.35pt;height:90.15pt;mso-position-horizontal-relative:page;mso-position-vertical-relative:page;z-index:-17299456" id="docshapegroup165" coordorigin="0,0" coordsize="1727,1803">
            <v:shape style="position:absolute;left:0;top:0;width:1191;height:1803" id="docshape166" coordorigin="0,0" coordsize="1191,1803" path="m1191,0l0,0,0,1803,1191,0xe" filled="true" fillcolor="#02492a" stroked="false">
              <v:path arrowok="t"/>
              <v:fill opacity="19660f" type="solid"/>
            </v:shape>
            <v:shape style="position:absolute;left:59;top:0;width:1667;height:704" id="docshape167" coordorigin="59,0" coordsize="1667,704" path="m1726,0l59,0,1177,703,1726,0xe" filled="true" fillcolor="#3bad93" stroked="false">
              <v:path arrowok="t"/>
              <v:fill opacity="19660f" type="solid"/>
            </v:shape>
            <w10:wrap type="none"/>
          </v:group>
        </w:pict>
      </w:r>
      <w:r>
        <w:rPr/>
        <w:pict>
          <v:group style="position:absolute;margin-left:.5556pt;margin-top:794.387207pt;width:49.7pt;height:14.6pt;mso-position-horizontal-relative:page;mso-position-vertical-relative:page;z-index:15746560" id="docshapegroup168" coordorigin="11,15888" coordsize="994,292">
            <v:shape style="position:absolute;left:11;top:15887;width:994;height:292" id="docshape169" coordorigin="11,15888" coordsize="994,292" path="m894,15888l11,15888,11,16180,1005,16180,894,15888xe" filled="true" fillcolor="#3bad93" stroked="false">
              <v:path arrowok="t"/>
              <v:fill opacity="58982f" type="solid"/>
            </v:shape>
            <v:shape style="position:absolute;left:11;top:15887;width:994;height:292" type="#_x0000_t202" id="docshape170" filled="false" stroked="false">
              <v:textbox inset="0,0,0,0">
                <w:txbxContent>
                  <w:p>
                    <w:pPr>
                      <w:spacing w:before="73"/>
                      <w:ind w:left="0" w:right="209" w:firstLine="0"/>
                      <w:jc w:val="right"/>
                      <w:rPr>
                        <w:sz w:val="14"/>
                      </w:rPr>
                    </w:pPr>
                    <w:r>
                      <w:rPr>
                        <w:color w:val="FFFFFF"/>
                        <w:w w:val="82"/>
                        <w:sz w:val="14"/>
                      </w:rPr>
                      <w:t>3</w:t>
                    </w:r>
                  </w:p>
                </w:txbxContent>
              </v:textbox>
              <w10:wrap type="none"/>
            </v:shape>
            <w10:wrap type="none"/>
          </v:group>
        </w:pict>
      </w:r>
      <w:r>
        <w:rPr/>
        <w:pict>
          <v:group style="position:absolute;margin-left:344.715607pt;margin-top:801.025085pt;width:250.6pt;height:5pt;mso-position-horizontal-relative:page;mso-position-vertical-relative:page;z-index:15747072" id="docshapegroup171" coordorigin="6894,16021" coordsize="5012,100">
            <v:rect style="position:absolute;left:6984;top:16060;width:4922;height:20" id="docshape172" filled="true" fillcolor="#3bad93" stroked="false">
              <v:fill opacity="58982f" type="solid"/>
            </v:rect>
            <v:shape style="position:absolute;left:6904;top:16030;width:80;height:80" id="docshape173"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1"/>
        </w:rPr>
      </w:pPr>
    </w:p>
    <w:p>
      <w:pPr>
        <w:spacing w:before="108"/>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r>
        <w:rPr/>
        <w:pict>
          <v:group style="position:absolute;margin-left:521.572205pt;margin-top:.000017pt;width:73.75pt;height:71.1pt;mso-position-horizontal-relative:page;mso-position-vertical-relative:page;z-index:-17289728" id="docshapegroup174" coordorigin="10431,0" coordsize="1475,1422">
            <v:shape style="position:absolute;left:10966;top:0;width:939;height:1422" id="docshape175" coordorigin="10967,0" coordsize="939,1422" path="m11906,0l10967,0,11906,1421,11906,0xe" filled="true" fillcolor="#02492a" stroked="false">
              <v:path arrowok="t"/>
              <v:fill opacity="19660f" type="solid"/>
            </v:shape>
            <v:shape style="position:absolute;left:10431;top:0;width:1475;height:704" id="docshape176" coordorigin="10431,0" coordsize="1475,704" path="m11906,0l10431,0,10981,703,11906,121,11906,0xe" filled="true" fillcolor="#3bad93" stroked="false">
              <v:path arrowok="t"/>
              <v:fill opacity="19660f" type="solid"/>
            </v:shape>
            <w10:wrap type="none"/>
          </v:group>
        </w:pict>
      </w:r>
      <w:r>
        <w:rPr/>
        <w:pict>
          <v:group style="position:absolute;margin-left:528.98999pt;margin-top:791.174011pt;width:66.45pt;height:17.850pt;mso-position-horizontal-relative:page;mso-position-vertical-relative:page;z-index:-17289216" id="docshapegroup177" coordorigin="10580,15823" coordsize="1329,357">
            <v:shape style="position:absolute;left:10915;top:15887;width:994;height:292" id="docshape178" coordorigin="10915,15888" coordsize="994,292" path="m11909,15888l11026,15888,10915,16180,11909,16180,11909,15888xe" filled="true" fillcolor="#3bad93" stroked="false">
              <v:path arrowok="t"/>
              <v:fill opacity="58982f" type="solid"/>
            </v:shape>
            <v:shape style="position:absolute;left:10579;top:15823;width:477;height:49" id="docshape179" coordorigin="10580,15824" coordsize="477,49" path="m10891,15824l10580,15824,10580,15872,10891,15872,10891,15824xm11057,15824l10971,15824,10971,15872,11057,15872,11057,15824xe" filled="true" fillcolor="#b2b2b2" stroked="false">
              <v:path arrowok="t"/>
              <v:fill opacity="22937f" type="solid"/>
            </v:shape>
            <w10:wrap type="none"/>
          </v:group>
        </w:pict>
      </w:r>
      <w:r>
        <w:rPr/>
        <w:pict>
          <v:group style="position:absolute;margin-left:-.000002pt;margin-top:799.140015pt;width:438.15pt;height:6.9pt;mso-position-horizontal-relative:page;mso-position-vertical-relative:page;z-index:15756800" id="docshapegroup180" coordorigin="0,15983" coordsize="8763,138">
            <v:rect style="position:absolute;left:0;top:16060;width:8673;height:20" id="docshape181" filled="true" fillcolor="#3bad93" stroked="false">
              <v:fill opacity="58982f" type="solid"/>
            </v:rect>
            <v:shape style="position:absolute;left:8672;top:16030;width:80;height:80" id="docshape182" coordorigin="8672,16031" coordsize="80,80" path="m8712,16111l8728,16107,8741,16099,8749,16086,8752,16071,8749,16055,8741,16042,8728,16034,8712,16031,8697,16034,8684,16042,8676,16055,8672,16071,8676,16086,8684,16099,8697,16107,8712,16111xe" filled="false" stroked="true" strokeweight="1pt" strokecolor="#3bad93">
              <v:path arrowok="t"/>
              <v:stroke dashstyle="solid"/>
            </v:shape>
            <v:shape style="position:absolute;left:5572;top:15982;width:248;height:49" id="docshape183" coordorigin="5572,15983" coordsize="248,49" path="m5620,15983l5572,15983,5572,16031,5620,16031,5620,15983xm5720,15983l5672,15983,5672,16031,5720,16031,5720,15983xm5819,15983l5771,15983,5771,16031,5819,16031,5819,15983xe" filled="true" fillcolor="#b2b2b2" stroked="false">
              <v:path arrowok="t"/>
              <v:fill opacity="22937f" type="solid"/>
            </v:shape>
            <w10:wrap type="none"/>
          </v:group>
        </w:pict>
      </w:r>
      <w:r>
        <w:rPr/>
        <w:pict>
          <v:shape style="position:absolute;margin-left:81.580498pt;margin-top:211.30191pt;width:1.150pt;height:1.150pt;mso-position-horizontal-relative:page;mso-position-vertical-relative:page;z-index:-17288192" id="docshape184" coordorigin="1632,4226" coordsize="23,23" path="m1632,4237l1635,4229,1643,4226,1650,4229,1654,4237,1650,4245,1643,4248,1635,4245,1632,4237xe" filled="true" fillcolor="#a8aaad" stroked="false">
            <v:path arrowok="t"/>
            <v:fill type="solid"/>
            <w10:wrap type="none"/>
          </v:shape>
        </w:pict>
      </w:r>
      <w:r>
        <w:rPr/>
        <w:drawing>
          <wp:anchor distT="0" distB="0" distL="0" distR="0" allowOverlap="1" layoutInCell="1" locked="0" behindDoc="0" simplePos="0" relativeHeight="15757824">
            <wp:simplePos x="0" y="0"/>
            <wp:positionH relativeFrom="page">
              <wp:posOffset>540537</wp:posOffset>
            </wp:positionH>
            <wp:positionV relativeFrom="page">
              <wp:posOffset>4123546</wp:posOffset>
            </wp:positionV>
            <wp:extent cx="217553" cy="199167"/>
            <wp:effectExtent l="0" t="0" r="0" b="0"/>
            <wp:wrapNone/>
            <wp:docPr id="11" name="image32.png"/>
            <wp:cNvGraphicFramePr>
              <a:graphicFrameLocks noChangeAspect="1"/>
            </wp:cNvGraphicFramePr>
            <a:graphic>
              <a:graphicData uri="http://schemas.openxmlformats.org/drawingml/2006/picture">
                <pic:pic>
                  <pic:nvPicPr>
                    <pic:cNvPr id="12" name="image32.png"/>
                    <pic:cNvPicPr/>
                  </pic:nvPicPr>
                  <pic:blipFill>
                    <a:blip r:embed="rId36" cstate="print"/>
                    <a:stretch>
                      <a:fillRect/>
                    </a:stretch>
                  </pic:blipFill>
                  <pic:spPr>
                    <a:xfrm>
                      <a:off x="0" y="0"/>
                      <a:ext cx="217553" cy="199167"/>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1703566</wp:posOffset>
            </wp:positionH>
            <wp:positionV relativeFrom="page">
              <wp:posOffset>4121834</wp:posOffset>
            </wp:positionV>
            <wp:extent cx="215482" cy="200691"/>
            <wp:effectExtent l="0" t="0" r="0" b="0"/>
            <wp:wrapNone/>
            <wp:docPr id="13" name="image33.png"/>
            <wp:cNvGraphicFramePr>
              <a:graphicFrameLocks noChangeAspect="1"/>
            </wp:cNvGraphicFramePr>
            <a:graphic>
              <a:graphicData uri="http://schemas.openxmlformats.org/drawingml/2006/picture">
                <pic:pic>
                  <pic:nvPicPr>
                    <pic:cNvPr id="14" name="image33.png"/>
                    <pic:cNvPicPr/>
                  </pic:nvPicPr>
                  <pic:blipFill>
                    <a:blip r:embed="rId37" cstate="print"/>
                    <a:stretch>
                      <a:fillRect/>
                    </a:stretch>
                  </pic:blipFill>
                  <pic:spPr>
                    <a:xfrm>
                      <a:off x="0" y="0"/>
                      <a:ext cx="215482" cy="200691"/>
                    </a:xfrm>
                    <a:prstGeom prst="rect">
                      <a:avLst/>
                    </a:prstGeom>
                  </pic:spPr>
                </pic:pic>
              </a:graphicData>
            </a:graphic>
          </wp:anchor>
        </w:drawing>
      </w:r>
      <w:r>
        <w:rPr/>
        <w:pict>
          <v:group style="position:absolute;margin-left:89.943001pt;margin-top:555.071045pt;width:505.35pt;height:198.45pt;mso-position-horizontal-relative:page;mso-position-vertical-relative:page;z-index:15760896" id="docshapegroup185" coordorigin="1799,11101" coordsize="10107,3969">
            <v:shape style="position:absolute;left:6140;top:12348;width:626;height:648" id="docshape186" coordorigin="6140,12349" coordsize="626,648" path="m6434,12349l6434,12397,6509,12407,6577,12435,6634,12479,6678,12536,6707,12603,6717,12677,6717,12948,6140,12948,6140,12996,6765,12996,6765,12677,6757,12602,6732,12533,6692,12472,6641,12421,6580,12382,6510,12357,6434,12349xe" filled="true" fillcolor="#b2b2b2" stroked="false">
              <v:path arrowok="t"/>
              <v:fill opacity="22937f" type="solid"/>
            </v:shape>
            <v:shape style="position:absolute;left:6690;top:12573;width:1011;height:2022" id="docshape187" coordorigin="6691,12574" coordsize="1011,2022" path="m7666,12574l6727,12574,6713,12577,6701,12584,6693,12596,6691,12610,6691,14560,6693,14574,6701,14585,6713,14593,6727,14595,7666,14595,7680,14593,7691,14585,7699,14574,7701,14560,7701,12610,7699,12596,7691,12584,7680,12577,7666,12574xe" filled="true" fillcolor="#ffffff" stroked="false">
              <v:path arrowok="t"/>
              <v:fill opacity="22937f" type="solid"/>
            </v:shape>
            <v:shape style="position:absolute;left:6666;top:12549;width:1059;height:2070" id="docshape188" coordorigin="6667,12550" coordsize="1059,2070" path="m7666,12550l6727,12550,6703,12554,6684,12567,6671,12586,6667,12610,6667,14560,6671,14583,6684,14602,6703,14615,6727,14620,7666,14620,7689,14615,7708,14602,7721,14583,7723,14571,6727,14571,6715,14560,6715,12610,6727,12598,7723,12598,7721,12586,7708,12567,7689,12554,7666,12550xm7723,12598l7666,12598,7677,12610,7677,14560,7666,14571,7723,14571,7726,14560,7726,12610,7723,12598xe" filled="true" fillcolor="#b2b2b2" stroked="false">
              <v:path arrowok="t"/>
              <v:fill opacity="22937f" type="solid"/>
            </v:shape>
            <v:shape style="position:absolute;left:6690;top:14316;width:279;height:279" type="#_x0000_t75" id="docshape189" stroked="false">
              <v:imagedata r:id="rId38" o:title=""/>
            </v:shape>
            <v:shape style="position:absolute;left:7422;top:14316;width:279;height:279" type="#_x0000_t75" id="docshape190" stroked="false">
              <v:imagedata r:id="rId39" o:title=""/>
            </v:shape>
            <v:shape style="position:absolute;left:6690;top:12573;width:279;height:279" type="#_x0000_t75" id="docshape191" stroked="false">
              <v:imagedata r:id="rId40" o:title=""/>
            </v:shape>
            <v:shape style="position:absolute;left:7422;top:12573;width:279;height:279" type="#_x0000_t75" id="docshape192" stroked="false">
              <v:imagedata r:id="rId41" o:title=""/>
            </v:shape>
            <v:shape style="position:absolute;left:6825;top:13214;width:741;height:741" id="docshape193" coordorigin="6826,13214" coordsize="741,741" path="m7196,13214l7121,13222,7052,13244,6989,13278,6934,13323,6889,13378,6855,13440,6833,13510,6826,13585,6833,13659,6855,13729,6889,13792,6934,13846,6989,13891,7052,13926,7121,13947,7196,13955,7271,13947,7340,13926,7403,13891,7458,13846,7503,13792,7537,13729,7559,13659,7566,13585,7559,13510,7537,13440,7503,13378,7458,13323,7403,13278,7340,13244,7271,13222,7196,13214xe" filled="true" fillcolor="#ffffff" stroked="false">
              <v:path arrowok="t"/>
              <v:fill opacity="22937f" type="solid"/>
            </v:shape>
            <v:shape style="position:absolute;left:6801;top:13190;width:789;height:789" id="docshape194" coordorigin="6802,13190" coordsize="789,789" path="m7196,13190l7125,13197,7059,13215,6997,13244,6942,13283,6895,13331,6856,13386,6826,13447,6808,13514,6802,13585,6808,13655,6826,13722,6856,13783,6895,13838,6942,13886,6997,13925,7059,13954,7125,13972,7196,13979,7267,13972,7333,13954,7383,13931,7196,13931,7126,13924,7061,13903,7003,13871,6951,13829,6909,13778,6877,13719,6857,13654,6850,13585,6857,13515,6877,13450,6909,13391,6951,13340,7003,13298,7061,13266,7126,13246,7196,13239,7383,13239,7333,13215,7267,13197,7196,13190xm7383,13239l7196,13239,7266,13246,7331,13266,7389,13298,7441,13340,7483,13391,7515,13450,7535,13515,7542,13585,7535,13654,7515,13719,7483,13778,7441,13829,7389,13871,7331,13903,7266,13924,7196,13931,7383,13931,7395,13925,7450,13886,7497,13838,7536,13783,7566,13722,7584,13655,7590,13585,7584,13514,7566,13447,7536,13386,7497,13331,7450,13283,7395,13244,7383,13239xe" filled="true" fillcolor="#b2b2b2" stroked="false">
              <v:path arrowok="t"/>
              <v:fill opacity="22937f" type="solid"/>
            </v:shape>
            <v:shape style="position:absolute;left:7025;top:13484;width:342;height:201" type="#_x0000_t75" id="docshape195" stroked="false">
              <v:imagedata r:id="rId42" o:title=""/>
            </v:shape>
            <v:shape style="position:absolute;left:2676;top:12786;width:4740;height:823" id="docshape196" coordorigin="2677,12786" coordsize="4740,823" path="m4469,13518l4466,13507,4451,13495,4375,13433,4375,13495,2771,13495,3573,12843,4375,13495,4375,13433,3649,12843,3579,12786,3566,12786,2680,13507,2677,13518,2684,13537,2693,13544,4453,13544,4462,13537,4469,13518xm7417,13560l6975,13560,6975,13609,7417,13609,7417,13560xe" filled="true" fillcolor="#b2b2b2" stroked="false">
              <v:path arrowok="t"/>
              <v:fill opacity="22937f" type="solid"/>
            </v:shape>
            <v:rect style="position:absolute;left:2541;top:13467;width:2063;height:219" id="docshape197" filled="true" fillcolor="#ffffff" stroked="false">
              <v:fill opacity="22937f" type="solid"/>
            </v:rect>
            <v:shape style="position:absolute;left:2517;top:13443;width:2111;height:1339" id="docshape198" coordorigin="2517,13443" coordsize="2111,1339" path="m4628,14526l4617,14515,4580,14515,4580,14563,4580,14734,2566,14734,2566,14563,4580,14563,4580,14515,2528,14515,2517,14526,2517,14771,2528,14782,4617,14782,4628,14771,4628,14734,4628,14563,4628,14526xm4628,13454l4617,13443,4580,13443,4580,13491,4580,13661,2566,13661,2566,13491,4580,13491,4580,13443,2528,13443,2517,13454,2517,13699,2528,13710,4617,13710,4628,13699,4628,13661,4628,13491,4628,13454xe" filled="true" fillcolor="#b2b2b2" stroked="false">
              <v:path arrowok="t"/>
              <v:fill opacity="22937f" type="solid"/>
            </v:shape>
            <v:rect style="position:absolute;left:2355;top:14754;width:2436;height:291" id="docshape199" filled="true" fillcolor="#ffffff" stroked="false">
              <v:fill opacity="22937f" type="solid"/>
            </v:rect>
            <v:shape style="position:absolute;left:2330;top:14730;width:2484;height:339" id="docshape200" coordorigin="2331,14731" coordsize="2484,339" path="m4804,14731l2342,14731,2331,14741,2331,15059,2342,15069,4804,15069,4815,15059,4815,15021,2379,15021,2379,14779,4815,14779,4815,14741,4804,14731xm4815,14779l4766,14779,4766,15021,4815,15021,4815,14779xe" filled="true" fillcolor="#b2b2b2" stroked="false">
              <v:path arrowok="t"/>
              <v:fill opacity="22937f" type="solid"/>
            </v:shape>
            <v:shape style="position:absolute;left:2758;top:13685;width:1611;height:854" id="docshape201" coordorigin="2758,13686" coordsize="1611,854" path="m2961,13686l2758,13686,2758,14539,2961,14539,2961,13686xm3665,13686l3463,13686,3463,14539,3665,14539,3665,13686xm4369,13686l4167,13686,4167,14539,4369,14539,4369,13686xe" filled="true" fillcolor="#ffffff" stroked="false">
              <v:path arrowok="t"/>
              <v:fill opacity="22937f" type="solid"/>
            </v:shape>
            <v:shape style="position:absolute;left:2734;top:13661;width:1660;height:902" id="docshape202" coordorigin="2734,13661" coordsize="1660,902" path="m4383,13661l4154,13661,4143,13672,4143,14553,4154,14563,4383,14563,4393,14553,4393,14515,4191,14515,4191,13710,4393,13710,4393,13672,4383,13661xm4393,13710l4345,13710,4345,14515,4393,14515,4393,13710xm3678,13661l3450,13661,3439,13672,3439,14553,3450,14563,3678,14563,3689,14553,3689,14515,3487,14515,3487,13710,3689,13710,3689,13672,3678,13661xm3689,13710l3641,13710,3641,14515,3689,14515,3689,13710xm2974,13661l2745,13661,2734,13672,2734,14553,2745,14563,2974,14563,2985,14553,2985,14515,2783,14515,2783,13710,2985,13710,2985,13672,2974,13661xm2985,13710l2936,13710,2936,14515,2985,14515,2985,13710xe" filled="true" fillcolor="#b2b2b2" stroked="false">
              <v:path arrowok="t"/>
              <v:fill opacity="22937f" type="solid"/>
            </v:shape>
            <v:rect style="position:absolute;left:4191;top:13709;width:107;height:84" id="docshape203" filled="true" fillcolor="#f2f2f2" stroked="false">
              <v:fill opacity="22937f" type="solid"/>
            </v:rect>
            <v:shape style="position:absolute;left:4167;top:13685;width:131;height:108" id="docshape204" coordorigin="4167,13686" coordsize="131,108" path="m4298,13686l4167,13686,4167,13793,4191,13793,4191,13710,4298,13710,4298,13686xe" filled="true" fillcolor="#aaaaaa" stroked="false">
              <v:path arrowok="t"/>
              <v:fill opacity="22937f" type="solid"/>
            </v:shape>
            <v:rect style="position:absolute;left:3487;top:13709;width:154;height:84" id="docshape205" filled="true" fillcolor="#f2f2f2" stroked="false">
              <v:fill opacity="22937f" type="solid"/>
            </v:rect>
            <v:shape style="position:absolute;left:3462;top:13685;width:203;height:108" id="docshape206" coordorigin="3463,13686" coordsize="203,108" path="m3665,13686l3463,13686,3463,13710,3463,13794,3487,13794,3487,13710,3641,13710,3641,13794,3665,13794,3665,13710,3665,13686xe" filled="true" fillcolor="#aaaaaa" stroked="false">
              <v:path arrowok="t"/>
              <v:fill opacity="22937f" type="solid"/>
            </v:shape>
            <v:rect style="position:absolute;left:2782;top:13709;width:154;height:84" id="docshape207" filled="true" fillcolor="#f2f2f2" stroked="false">
              <v:fill opacity="22937f" type="solid"/>
            </v:rect>
            <v:shape style="position:absolute;left:2758;top:13685;width:203;height:108" id="docshape208" coordorigin="2758,13686" coordsize="203,108" path="m2961,13686l2758,13686,2758,13710,2758,13794,2783,13794,2783,13710,2936,13710,2936,13794,2961,13794,2961,13710,2961,13686xe" filled="true" fillcolor="#aaaaaa" stroked="false">
              <v:path arrowok="t"/>
              <v:fill opacity="22937f" type="solid"/>
            </v:shape>
            <v:shape style="position:absolute;left:4187;top:12372;width:2247;height:2673" id="docshape209" coordorigin="4187,12373" coordsize="2247,2673" path="m6434,12373l4795,12373,4726,12381,4662,12404,4605,12440,4558,12487,4522,12543,4500,12607,4492,12677,4492,14741,4187,15045,5826,15045,5896,15037,5960,15014,6016,14978,6063,14931,6099,14875,6122,14811,6130,14741,6130,12677,6138,12607,6161,12543,6197,12487,6244,12440,6300,12404,6364,12381,6434,12373xe" filled="true" fillcolor="#ffffff" stroked="false">
              <v:path arrowok="t"/>
              <v:fill opacity="22937f" type="solid"/>
            </v:shape>
            <v:shape style="position:absolute;left:4187;top:12348;width:2247;height:2721" id="docshape210" coordorigin="4187,12349" coordsize="2247,2721" path="m6434,12349l4795,12349,4720,12357,4651,12382,4590,12421,4540,12472,4501,12533,4476,12602,4467,12677,4467,14741,4516,14741,4516,12677,4526,12602,4554,12536,4598,12479,4654,12435,4721,12407,4795,12397,6263,12397,6199,12448,6149,12514,6117,12591,6106,12677,6106,14741,6096,14816,6068,14882,6024,14939,5967,14983,5900,15011,5826,15021,4187,15021,4187,15069,5826,15069,5901,15061,5970,15036,6031,14997,6082,14946,6121,14885,6146,14816,6154,14741,6154,12677,6164,12602,6193,12536,6236,12479,6293,12435,6360,12407,6434,12397,6434,12349xe" filled="true" fillcolor="#b2b2b2" stroked="false">
              <v:path arrowok="t"/>
              <v:fill opacity="22937f" type="solid"/>
            </v:shape>
            <v:shape style="position:absolute;left:3883;top:14741;width:1943;height:305" id="docshape211" coordorigin="3883,14741" coordsize="1943,305" path="m5522,14741l3883,14741,3891,14811,3914,14875,3950,14931,3997,14978,4054,15014,4118,15037,4187,15045,5826,15045,5756,15037,5692,15014,5636,14978,5589,14931,5553,14875,5530,14811,5522,14741xe" filled="true" fillcolor="#ffffff" stroked="false">
              <v:path arrowok="t"/>
              <v:fill opacity="22937f" type="solid"/>
            </v:shape>
            <v:shape style="position:absolute;left:3859;top:14717;width:1967;height:353" id="docshape212" coordorigin="3859,14717" coordsize="1967,353" path="m5546,14717l3859,14717,3859,14741,3868,14816,3893,14885,3931,14946,3982,14997,4043,15036,4112,15061,4187,15069,5826,15069,5826,15021,4187,15021,4117,15012,4053,14987,3998,14947,3954,14895,3923,14834,3909,14765,5549,14765,5546,14741,5546,14717xm5549,14765l5499,14765,5514,14843,5547,14914,5595,14974,5655,15021,5826,15021,5752,15011,5685,14983,5628,14939,5584,14882,5556,14816,5549,14765xe" filled="true" fillcolor="#b2b2b2" stroked="false">
              <v:path arrowok="t"/>
              <v:fill opacity="22937f" type="solid"/>
            </v:shape>
            <v:shape style="position:absolute;left:5362;top:12667;width:484;height:484" id="docshape213" coordorigin="5362,12667" coordsize="484,484" path="m5362,12667l5362,13150,5846,13150,5839,13072,5821,12998,5792,12928,5752,12865,5704,12809,5648,12760,5584,12721,5515,12692,5441,12673,5362,12667xe" filled="true" fillcolor="#ffffff" stroked="false">
              <v:path arrowok="t"/>
              <v:fill opacity="22937f" type="solid"/>
            </v:shape>
            <v:shape style="position:absolute;left:5338;top:12643;width:532;height:532" id="docshape214" coordorigin="5338,12643" coordsize="532,532" path="m5362,12643l5349,12643,5338,12654,5338,13164,5349,13175,5859,13175,5870,13164,5870,13150,5868,13126,5386,13126,5386,12692,5579,12692,5576,12690,5509,12665,5437,12649,5362,12643xm5579,12692l5386,12692,5463,12702,5534,12725,5600,12758,5660,12801,5712,12853,5755,12912,5788,12979,5810,13050,5821,13126,5868,13126,5864,13076,5848,13004,5822,12937,5788,12874,5745,12818,5695,12768,5638,12725,5579,12692xe" filled="true" fillcolor="#b2b2b2" stroked="false">
              <v:path arrowok="t"/>
              <v:fill opacity="22937f" type="solid"/>
            </v:shape>
            <v:shape style="position:absolute;left:4785;top:12762;width:825;height:967" id="docshape215" coordorigin="4786,12763" coordsize="825,967" path="m5269,12763l5190,12769,5116,12787,5047,12817,4983,12856,4927,12904,4879,12961,4840,13024,4810,13093,4792,13168,4786,13246,4792,13324,4810,13399,4840,13468,4879,13531,4927,13588,4983,13636,5047,13675,5116,13705,5190,13723,5269,13729,5347,13723,5422,13705,5491,13675,5554,13636,5611,13588,5269,13246,5269,12763xe" filled="true" fillcolor="#ffffff" stroked="false">
              <v:path arrowok="t"/>
              <v:fill opacity="22937f" type="solid"/>
            </v:shape>
            <v:shape style="position:absolute;left:4761;top:12738;width:874;height:1015" id="docshape216" coordorigin="4761,12739" coordsize="874,1015" path="m5282,12739l5269,12739,5194,12744,5122,12760,5055,12786,4993,12820,4936,12863,4886,12913,4843,12970,4809,13032,4783,13100,4767,13171,4761,13246,4767,13321,4783,13392,4809,13460,4843,13522,4886,13579,4936,13629,4993,13671,5055,13706,5122,13732,5194,13748,5269,13753,5349,13747,5426,13729,5483,13705,5269,13705,5194,13699,5124,13682,5058,13654,4998,13616,4944,13570,4898,13517,4861,13457,4833,13391,4816,13320,4810,13246,4815,13174,4832,13105,4858,13041,4893,12982,4936,12929,4987,12884,5044,12846,5107,12816,5174,12797,5245,12787,5293,12787,5293,12749,5282,12739xm5293,12787l5245,12787,5245,13246,5252,13263,5576,13587,5508,13638,5434,13675,5353,13697,5269,13705,5483,13705,5499,13698,5567,13657,5628,13605,5635,13588,5628,13571,5293,13236,5293,12787xe" filled="true" fillcolor="#b2b2b2" stroked="false">
              <v:path arrowok="t"/>
              <v:fill opacity="22937f" type="solid"/>
            </v:shape>
            <v:shape style="position:absolute;left:5362;top:13225;width:484;height:342" id="docshape217" coordorigin="5362,13226" coordsize="484,342" path="m5846,13226l5362,13226,5704,13568,5752,13511,5792,13448,5821,13379,5839,13304,5846,13226xe" filled="true" fillcolor="#ffffff" stroked="false">
              <v:path arrowok="t"/>
              <v:fill opacity="22937f" type="solid"/>
            </v:shape>
            <v:shape style="position:absolute;left:4671;top:13201;width:1287;height:1299" id="docshape218" coordorigin="4671,13202" coordsize="1287,1299" path="m4758,14452l4671,14452,4671,14500,4758,14500,4758,14452xm4758,14301l4671,14301,4671,14349,4758,14349,4758,14301xm4758,14150l4671,14150,4671,14198,4758,14198,4758,14150xm4758,13999l4671,13999,4671,14047,4758,14047,4758,13999xm5224,14452l4830,14452,4830,14500,5224,14500,5224,14452xm5224,14301l4830,14301,4830,14349,5224,14349,5224,14301xm5224,14150l4830,14150,4830,14198,5224,14198,5224,14150xm5224,13999l4830,13999,4830,14047,5224,14047,5224,13999xm5325,14452l5281,14452,5281,14500,5325,14500,5325,14452xm5325,14301l5281,14301,5281,14349,5325,14349,5325,14301xm5325,14150l5281,14150,5281,14198,5325,14198,5325,14150xm5325,13999l5281,13999,5281,14047,5325,14047,5325,13999xm5870,13212l5859,13202,5821,13202,5821,13250,5810,13328,5787,13402,5751,13471,5704,13533,5421,13250,5821,13250,5821,13202,5352,13202,5344,13208,5336,13226,5338,13236,5345,13243,5687,13585,5704,13592,5721,13585,5765,13533,5773,13523,5815,13456,5845,13383,5863,13306,5868,13250,5870,13226,5870,13212xm5958,13998l5910,13998,5910,14048,5910,14452,5530,14452,5530,14048,5910,14048,5910,13998,5482,13998,5482,14048,5482,14452,5482,14500,5958,14500,5958,14452,5958,14452,5958,14048,5958,14047,5958,13998xe" filled="true" fillcolor="#b2b2b2" stroked="false">
              <v:path arrowok="t"/>
              <v:fill opacity="22937f" type="solid"/>
            </v:shape>
            <v:shape style="position:absolute;left:5671;top:13139;width:209;height:1883" id="docshape219" coordorigin="5672,13139" coordsize="209,1883" path="m5801,14500l5672,14500,5672,14905,5674,14929,5680,14952,5689,14973,5702,14992,5731,15004,5761,15014,5793,15019,5826,15021,5834,15021,5841,15021,5848,15020,5829,14996,5814,14969,5805,14938,5801,14905,5801,14500xm5801,14047l5672,14047,5672,14452,5801,14452,5801,14047xm5672,13569l5672,13999,5801,13999,5801,13592,5704,13592,5687,13585,5672,13569xm5801,13480l5784,13508,5765,13535,5744,13560,5721,13585,5704,13592,5801,13592,5801,13480xm5839,13175l5718,13175,5709,13183,5702,13192,5695,13202,5821,13202,5826,13192,5832,13183,5839,13175xm5880,13139l5870,13139,5870,13146,5873,13144,5876,13141,5880,13139xe" filled="true" fillcolor="#f2f2f2" stroked="false">
              <v:path arrowok="t"/>
              <v:fill opacity="22937f" type="solid"/>
            </v:shape>
            <v:shape style="position:absolute;left:5701;top:14991;width:179;height:54" id="docshape220" coordorigin="5702,14992" coordsize="179,54" path="m5880,15045l5871,15040,5863,15034,5856,15027,5848,15020,5841,15021,5834,15021,5826,15021,5793,15019,5761,15014,5731,15004,5702,14992,5723,15014,5749,15031,5779,15042,5811,15045,5826,15045,5880,15045xe" filled="true" fillcolor="#aaaaaa" stroked="false">
              <v:path arrowok="t"/>
              <v:fill opacity="22937f" type="solid"/>
            </v:shape>
            <v:shape style="position:absolute;left:5671;top:13139;width:199;height:453" type="#_x0000_t75" id="docshape221" stroked="false">
              <v:imagedata r:id="rId43" o:title=""/>
            </v:shape>
            <v:shape style="position:absolute;left:5671;top:13998;width:130;height:502" id="docshape222" coordorigin="5672,13999" coordsize="130,502" path="m5801,14452l5672,14452,5672,14500,5801,14500,5801,14452xm5801,13999l5672,13999,5672,14047,5801,14047,5801,13999xe" filled="true" fillcolor="#aaaaaa" stroked="false">
              <v:path arrowok="t"/>
              <v:fill opacity="22937f" type="solid"/>
            </v:shape>
            <v:shape style="position:absolute;left:5825;top:13139;width:1012;height:1907" id="docshape223" coordorigin="5826,13139" coordsize="1012,1907" path="m6697,13139l5965,13139,5911,13150,5867,13180,5837,13225,5826,13279,5826,14905,5837,14960,5867,15004,5911,15034,5965,15045,6697,15045,6751,15034,6796,15004,6826,14960,6837,14905,6837,13279,6826,13225,6796,13180,6751,13150,6697,13139xe" filled="true" fillcolor="#ffffff" stroked="false">
              <v:path arrowok="t"/>
              <v:fill opacity="22937f" type="solid"/>
            </v:shape>
            <v:shape style="position:absolute;left:5801;top:13115;width:1060;height:1955" id="docshape224" coordorigin="5801,13115" coordsize="1060,1955" path="m6437,13242l6223,13242,6223,13291,6437,13291,6437,13242xm6861,13279l6848,13215,6813,13163,6813,13163,6813,13163,6813,13279,6813,13346,6813,13395,6813,14765,6813,14814,6813,14905,6803,14950,6779,14987,6742,15012,6697,15021,5965,15021,5920,15012,5884,14987,5859,14950,5850,14905,5850,14814,6813,14814,6813,14765,5850,14765,5850,13395,6813,13395,6813,13346,5850,13346,5850,13279,5859,13234,5884,13197,5920,13172,5965,13163,6697,13163,6742,13172,6779,13197,6803,13234,6813,13279,6813,13163,6761,13128,6697,13115,5965,13115,5902,13128,5850,13163,5814,13215,5801,13279,5801,14905,5814,14969,5850,15021,5902,15057,5965,15069,6697,15069,6761,15057,6813,15021,6813,15021,6848,14969,6861,14905,6861,13279xe" filled="true" fillcolor="#b2b2b2" stroked="false">
              <v:path arrowok="t"/>
              <v:fill opacity="22937f" type="solid"/>
            </v:shape>
            <v:shape style="position:absolute;left:8423;top:13415;width:1433;height:1460" id="docshape225" coordorigin="8423,13415" coordsize="1433,1460" path="m8852,14574l8485,14574,8423,14624,8423,14875,8791,14875,8852,14825,8852,14574xm8852,14188l8485,14188,8423,14237,8423,14488,8791,14488,8852,14439,8852,14188xm8852,13801l8485,13801,8423,13851,8423,14102,8791,14102,8852,14052,8852,13801xm8852,13415l8485,13415,8423,13465,8423,13716,8791,13716,8852,13666,8852,13415xm9354,14574l8986,14574,8925,14624,8925,14875,9292,14875,9354,14825,9354,14574xm9354,14188l8986,14188,8925,14237,8925,14488,9292,14488,9354,14439,9354,14188xm9354,13801l8986,13801,8925,13851,8925,14102,9292,14102,9354,14052,9354,13801xm9354,13415l8986,13415,8925,13465,8925,13716,9292,13716,9354,13666,9354,13415xm9855,14574l9488,14574,9426,14624,9426,14875,9794,14875,9855,14825,9855,14574xm9855,14188l9488,14188,9426,14237,9426,14488,9794,14488,9855,14439,9855,14188xm9855,13801l9488,13801,9426,13851,9426,14102,9794,14102,9855,14052,9855,13801xm9855,13415l9488,13415,9426,13465,9426,13716,9794,13716,9855,13666,9855,13415xe" filled="true" fillcolor="#f2f2f2" stroked="false">
              <v:path arrowok="t"/>
              <v:fill opacity="22937f" type="solid"/>
            </v:shape>
            <v:shape style="position:absolute;left:8266;top:12221;width:1811;height:2849" id="docshape226" coordorigin="8266,12221" coordsize="1811,2849" path="m9912,12221l9688,12221,9688,12270,9912,12270,9957,12279,9995,12304,10020,12341,10029,12387,10029,14904,10020,14949,9995,14987,9957,15012,9912,15021,8432,15021,8386,15012,8349,14987,8324,14949,8315,14904,8315,12387,8324,12341,8349,12304,8386,12279,8432,12270,8656,12270,8656,12221,8432,12221,8368,12234,8315,12270,8279,12323,8266,12387,8266,14904,8279,14968,8315,15021,8368,15056,8432,15069,9912,15069,9976,15056,10029,15021,10064,14968,10077,14904,10077,12387,10064,12323,10029,12270,9976,12234,9912,12221xe" filled="true" fillcolor="#b2b2b2" stroked="false">
              <v:path arrowok="t"/>
              <v:fill opacity="22937f" type="solid"/>
            </v:shape>
            <v:shape style="position:absolute;left:10069;top:14712;width:153;height:137" type="#_x0000_t75" id="docshape227" stroked="false">
              <v:imagedata r:id="rId44" o:title=""/>
            </v:shape>
            <v:shape style="position:absolute;left:10069;top:12438;width:153;height:137" type="#_x0000_t75" id="docshape228" stroked="false">
              <v:imagedata r:id="rId45" o:title=""/>
            </v:shape>
            <v:shape style="position:absolute;left:8655;top:11362;width:1032;height:1212" id="docshape229" coordorigin="8656,11362" coordsize="1032,1212" path="m9519,11362l8824,11362,8759,11375,8705,11411,8669,11465,8656,11531,8656,12574,9688,12574,9688,11531,9674,11465,9638,11411,9585,11375,9519,11362xe" filled="true" fillcolor="#ffffff" stroked="false">
              <v:path arrowok="t"/>
              <v:fill opacity="22937f" type="solid"/>
            </v:shape>
            <v:shape style="position:absolute;left:8460;top:11337;width:1420;height:1892" id="docshape230" coordorigin="8460,11338" coordsize="1420,1892" path="m9379,11826l8964,11826,8964,11874,9379,11874,9379,11826xm9495,12366l8848,12366,8848,12414,9495,12414,9495,12366xm9495,12186l8848,12186,8848,12234,9495,12234,9495,12186xm9495,12006l8848,12006,8848,12054,9495,12054,9495,12006xm9495,11550l8848,11550,8848,11666,9495,11666,9495,11550xm9806,12550l9712,12550,9712,11531,9697,11456,9664,11407,9664,11531,9664,12550,8680,12550,8680,11531,8691,11474,8722,11429,8768,11398,8824,11386,9519,11386,9575,11398,9621,11429,9652,11474,9664,11531,9664,11407,9655,11394,9594,11353,9519,11338,8824,11338,8749,11353,8688,11394,8647,11456,8632,11531,8632,12550,8538,12550,8538,12598,9806,12598,9806,12550xm9880,12796l8460,12796,8460,12844,8460,13182,8460,13230,9880,13230,9880,13182,9880,13182,9880,12844,9831,12844,9831,13182,8509,13182,8509,12844,9880,12844,9880,12796xe" filled="true" fillcolor="#b2b2b2" stroked="false">
              <v:path arrowok="t"/>
              <v:fill opacity="22937f" type="solid"/>
            </v:shape>
            <v:shape style="position:absolute;left:8484;top:13415;width:368;height:250" type="#_x0000_t75" id="docshape231" stroked="false">
              <v:imagedata r:id="rId46" o:title=""/>
            </v:shape>
            <v:shape style="position:absolute;left:8986;top:13415;width:368;height:250" type="#_x0000_t75" id="docshape232" stroked="false">
              <v:imagedata r:id="rId46" o:title=""/>
            </v:shape>
            <v:shape style="position:absolute;left:9487;top:13415;width:368;height:250" type="#_x0000_t75" id="docshape233" stroked="false">
              <v:imagedata r:id="rId47" o:title=""/>
            </v:shape>
            <v:shape style="position:absolute;left:8484;top:13801;width:368;height:250" type="#_x0000_t75" id="docshape234" stroked="false">
              <v:imagedata r:id="rId48" o:title=""/>
            </v:shape>
            <v:shape style="position:absolute;left:8986;top:13801;width:368;height:250" type="#_x0000_t75" id="docshape235" stroked="false">
              <v:imagedata r:id="rId48" o:title=""/>
            </v:shape>
            <v:shape style="position:absolute;left:9487;top:13801;width:368;height:250" type="#_x0000_t75" id="docshape236" stroked="false">
              <v:imagedata r:id="rId49" o:title=""/>
            </v:shape>
            <v:shape style="position:absolute;left:8484;top:14187;width:368;height:250" type="#_x0000_t75" id="docshape237" stroked="false">
              <v:imagedata r:id="rId50" o:title=""/>
            </v:shape>
            <v:shape style="position:absolute;left:8986;top:14187;width:368;height:250" type="#_x0000_t75" id="docshape238" stroked="false">
              <v:imagedata r:id="rId50" o:title=""/>
            </v:shape>
            <v:shape style="position:absolute;left:9487;top:14187;width:368;height:250" type="#_x0000_t75" id="docshape239" stroked="false">
              <v:imagedata r:id="rId51" o:title=""/>
            </v:shape>
            <v:shape style="position:absolute;left:8484;top:14573;width:368;height:252" type="#_x0000_t75" id="docshape240" stroked="false">
              <v:imagedata r:id="rId52" o:title=""/>
            </v:shape>
            <v:shape style="position:absolute;left:8986;top:14573;width:368;height:252" type="#_x0000_t75" id="docshape241" stroked="false">
              <v:imagedata r:id="rId52" o:title=""/>
            </v:shape>
            <v:shape style="position:absolute;left:9487;top:14573;width:368;height:252" type="#_x0000_t75" id="docshape242" stroked="false">
              <v:imagedata r:id="rId53" o:title=""/>
            </v:shape>
            <v:shape style="position:absolute;left:10053;top:12554;width:766;height:2182" id="docshape243" coordorigin="10053,12554" coordsize="766,2182" path="m10657,12554l10053,12554,10053,14736,10635,14736,10707,14722,10765,14682,10805,14624,10819,14552,10819,12738,10805,12667,10768,12608,10716,12569,10657,12554xe" filled="true" fillcolor="#ffffff" stroked="false">
              <v:path arrowok="t"/>
              <v:fill opacity="22937f" type="solid"/>
            </v:shape>
            <v:shape style="position:absolute;left:10028;top:12530;width:815;height:2231" id="docshape244" coordorigin="10029,12530" coordsize="815,2231" path="m10317,14116l10269,14116,10269,14564,10317,14564,10317,14116xm10317,13449l10269,13449,10269,14035,10317,14035,10317,13449xm10472,14250l10424,14250,10424,14564,10472,14564,10472,14250xm10472,13862l10424,13862,10424,14177,10472,14177,10472,13862xm10472,13615l10424,13615,10424,13790,10472,13790,10472,13615xm10627,14020l10579,14020,10579,14564,10627,14564,10627,14020xm10843,12738l10828,12660,10795,12607,10795,12738,10795,14552,10782,14615,10748,14665,10697,14700,10635,14712,10077,14712,10077,12579,10657,12579,10706,12591,10750,12625,10782,12675,10795,12738,10795,12607,10787,12593,10767,12579,10727,12548,10657,12530,10029,12530,10029,14760,10635,14760,10701,14750,10758,14720,10766,14712,10803,14675,10833,14618,10843,14552,10843,12738xe" filled="true" fillcolor="#b2b2b2" stroked="false">
              <v:path arrowok="t"/>
              <v:fill opacity="22937f" type="solid"/>
            </v:shape>
            <v:shape style="position:absolute;left:10206;top:12687;width:398;height:652" type="#_x0000_t75" id="docshape245" stroked="false">
              <v:imagedata r:id="rId54" o:title=""/>
            </v:shape>
            <v:shape style="position:absolute;left:8505;top:12269;width:126;height:305" type="#_x0000_t75" id="docshape246" stroked="false">
              <v:imagedata r:id="rId55" o:title=""/>
            </v:shape>
            <v:shape style="position:absolute;left:6782;top:13997;width:1444;height:1048" id="docshape247" coordorigin="6782,13998" coordsize="1444,1048" path="m6920,14571l6913,14534,6901,14500,6883,14468,6861,14440,6861,14571,6920,14571xm7677,14366l7601,14388,7538,14432,7494,14495,7472,14571,7666,14571,7677,14560,7677,14366xm7677,13998l6861,13998,6861,14375,6902,14414,6935,14460,6957,14513,6969,14571,7424,14571,7441,14494,7479,14427,7533,14373,7600,14335,7677,14318,7677,13998xm8226,14094l8218,14056,8198,14026,8167,14006,8130,13998,7726,13998,7726,14560,7721,14583,7708,14602,7689,14615,7666,14620,6861,14620,6861,14905,6855,14948,6839,14987,6814,15020,6782,15045,8130,15045,8167,15038,8198,15017,8218,14987,8226,14950,8226,14094xe" filled="true" fillcolor="#f2f2f2" stroked="false">
              <v:path arrowok="t"/>
              <v:fill opacity="22937f" type="solid"/>
            </v:shape>
            <v:shape style="position:absolute;left:6860;top:13997;width:865;height:622" id="docshape248" coordorigin="6861,13998" coordsize="865,622" path="m7726,13998l7677,13998,7677,14318,7693,14316,7701,14316,7701,14365,7693,14365,7677,14366,7677,14560,7666,14571,7472,14571,7471,14579,7471,14587,7471,14595,7422,14595,7423,14579,7424,14571,6969,14571,6970,14587,6970,14595,6921,14595,6921,14587,6920,14571,6861,14571,6861,14620,7666,14620,7689,14615,7708,14602,7721,14583,7726,14560,7726,13998xe" filled="true" fillcolor="#aaaaaa" stroked="false">
              <v:path arrowok="t"/>
              <v:fill opacity="22937f" type="solid"/>
            </v:shape>
            <v:shape style="position:absolute;left:6860;top:14374;width:109;height:221" type="#_x0000_t75" id="docshape249" stroked="false">
              <v:imagedata r:id="rId56" o:title=""/>
            </v:shape>
            <v:shape style="position:absolute;left:7422;top:14316;width:279;height:279" type="#_x0000_t75" id="docshape250" stroked="false">
              <v:imagedata r:id="rId57" o:title=""/>
            </v:shape>
            <v:shape style="position:absolute;left:6459;top:13997;width:354;height:1024" id="docshape251" coordorigin="6459,13998" coordsize="354,1024" path="m6813,14814l6459,14814,6459,14950,6462,14970,6468,14990,6478,15007,6491,15021,6697,15021,6742,15012,6779,14987,6803,14950,6813,14905,6813,14814xm6813,13998l6555,13998,6518,14005,6487,14026,6467,14056,6459,14094,6459,14765,6813,14765,6813,13998xe" filled="true" fillcolor="#f2f2f2" stroked="false">
              <v:path arrowok="t"/>
              <v:fill opacity="22937f" type="solid"/>
            </v:shape>
            <v:shape style="position:absolute;left:6459;top:13997;width:402;height:1048" id="docshape252" coordorigin="6459,13998" coordsize="402,1048" path="m6861,13998l6813,13998,6813,14765,6459,14765,6459,14814,6813,14814,6813,14905,6803,14950,6779,14987,6742,15012,6697,15021,6491,15021,6505,15031,6520,15039,6537,15044,6555,15045,6782,15045,6814,15020,6839,14987,6855,14948,6861,14905,6861,13998xe" filled="true" fillcolor="#aaaaaa" stroked="false">
              <v:path arrowok="t"/>
              <v:fill opacity="22937f" type="solid"/>
            </v:shape>
            <v:shape style="position:absolute;left:6637;top:13997;width:1767;height:1048" id="docshape253" coordorigin="6638,13998" coordsize="1767,1048" path="m8309,13998l6734,13998,6696,14005,6666,14026,6645,14056,6638,14094,6638,14950,6645,14987,6666,15017,6696,15038,6734,15045,8309,15045,8346,15038,8376,15017,8397,14987,8404,14950,8404,14094,8397,14056,8376,14026,8346,14005,8309,13998xe" filled="true" fillcolor="#ffffff" stroked="false">
              <v:path arrowok="t"/>
              <v:fill opacity="22937f" type="solid"/>
            </v:shape>
            <v:shape style="position:absolute;left:6613;top:13973;width:1815;height:1096" id="docshape254" coordorigin="6614,13974" coordsize="1815,1096" path="m7050,14651l6777,14651,6777,14699,7050,14699,7050,14651xm7165,14495l6777,14495,6777,14543,7165,14543,7165,14495xm7249,14808l6777,14808,6777,14856,7249,14856,7249,14808xm7385,14651l7113,14651,7113,14699,7385,14699,7385,14651xm7599,14651l7448,14651,7448,14699,7599,14699,7599,14651xm7743,14495l7235,14495,7235,14543,7743,14543,7743,14495xm8428,14094l8419,14047,8402,14022,8393,14009,8380,14000,8380,14094,8380,14950,8374,14978,8359,15000,8336,15016,8309,15021,6734,15021,6706,15016,6683,15000,6668,14978,6662,14950,6662,14094,6668,14066,6683,14043,6706,14028,6734,14022,8309,14022,8336,14028,8359,14043,8374,14066,8380,14094,8380,14000,8355,13983,8309,13974,6734,13974,6687,13983,6649,14009,6623,14047,6614,14094,6614,14950,6623,14996,6649,15034,6687,15060,6734,15069,8309,15069,8355,15060,8393,15034,8402,15021,8419,14996,8428,14950,8428,14094xe" filled="true" fillcolor="#b2b2b2" stroked="false">
              <v:path arrowok="t"/>
              <v:fill opacity="22937f" type="solid"/>
            </v:shape>
            <v:shape style="position:absolute;left:7805;top:14556;width:497;height:308" type="#_x0000_t75" id="docshape255" stroked="false">
              <v:imagedata r:id="rId58" o:title=""/>
            </v:shape>
            <v:shape style="position:absolute;left:6637;top:14120;width:1767;height:218" id="docshape256" coordorigin="6638,14120" coordsize="1767,218" path="m8404,14289l6638,14289,6638,14337,8404,14337,8404,14289xm8404,14120l6638,14120,6638,14168,8404,14168,8404,14120xe" filled="true" fillcolor="#b2b2b2" stroked="false">
              <v:path arrowok="t"/>
              <v:fill opacity="22937f" type="solid"/>
            </v:shape>
            <v:shape style="position:absolute;left:4297;top:13491;width:170;height:1024" id="docshape257" coordorigin="4298,13491" coordsize="170,1024" path="m4467,13491l4298,13491,4298,13661,4467,13661,4467,13491xm4467,13710l4393,13710,4393,14515,4467,14515,4467,13710xe" filled="true" fillcolor="#f2f2f2" stroked="false">
              <v:path arrowok="t"/>
              <v:fill opacity="22937f" type="solid"/>
            </v:shape>
            <v:shape style="position:absolute;left:4297;top:13470;width:170;height:240" id="docshape258" coordorigin="4298,13471" coordsize="170,240" path="m4467,13661l4383,13661,4393,13672,4393,13710,4467,13710,4467,13661xm4467,13471l4298,13471,4298,13491,4467,13491,4467,13471xe" filled="true" fillcolor="#aaaaaa" stroked="false">
              <v:path arrowok="t"/>
              <v:fill opacity="22937f" type="solid"/>
            </v:shape>
            <v:rect style="position:absolute;left:4297;top:14563;width:170;height:154" id="docshape259" filled="true" fillcolor="#f2f2f2" stroked="false">
              <v:fill opacity="22937f" type="solid"/>
            </v:rect>
            <v:shape style="position:absolute;left:4382;top:14515;width:85;height:49" id="docshape260" coordorigin="4383,14515" coordsize="85,49" path="m4467,14515l4393,14515,4393,14553,4383,14563,4467,14563,4467,14515xe" filled="true" fillcolor="#aaaaaa" stroked="false">
              <v:path arrowok="t"/>
              <v:fill opacity="22937f" type="solid"/>
            </v:shape>
            <v:rect style="position:absolute;left:4297;top:13793;width:48;height:723" id="docshape261" filled="true" fillcolor="#f2f2f2" stroked="false">
              <v:fill opacity="22937f" type="solid"/>
            </v:rect>
            <v:shape style="position:absolute;left:4297;top:13661;width:96;height:902" id="docshape262" coordorigin="4298,13661" coordsize="96,902" path="m4383,13661l4369,13661,4298,13661,4298,13686,4369,13686,4369,13793,4345,13793,4345,14515,4298,14515,4298,14563,4383,14563,4393,14553,4393,13672,4383,13661xe" filled="true" fillcolor="#aaaaaa" stroked="false">
              <v:path arrowok="t"/>
              <v:fill opacity="22937f" type="solid"/>
            </v:shape>
            <v:rect style="position:absolute;left:4297;top:13709;width:48;height:84" id="docshape263" filled="true" fillcolor="#e5e5e5" stroked="false">
              <v:fill opacity="22937f" type="solid"/>
            </v:rect>
            <v:shape style="position:absolute;left:4297;top:13685;width:72;height:108" id="docshape264" coordorigin="4298,13686" coordsize="72,108" path="m4369,13686l4298,13686,4298,13710,4345,13710,4345,13793,4369,13793,4369,13686xe" filled="true" fillcolor="#a0a0a0" stroked="false">
              <v:path arrowok="t"/>
              <v:fill opacity="22937f" type="solid"/>
            </v:shape>
            <v:shape style="position:absolute;left:4297;top:13470;width:194;height:1271" id="docshape265" coordorigin="4298,13471" coordsize="194,1271" path="m4492,13471l4467,13471,4467,14717,4298,14717,4298,14741,4491,14741,4492,14717,4492,13471xe" filled="true" fillcolor="#aaaaaa" stroked="false">
              <v:path arrowok="t"/>
              <v:fill opacity="22937f" type="solid"/>
            </v:shape>
            <v:shape style="position:absolute;left:3689;top:14741;width:499;height:305" type="#_x0000_t75" id="docshape266" stroked="false">
              <v:imagedata r:id="rId59" o:title=""/>
            </v:shape>
            <v:shape style="position:absolute;left:6444;top:11130;width:5461;height:1367" id="docshape267" coordorigin="6445,11130" coordsize="5461,1367" path="m7057,11324l7007,11324,7007,11372,7057,11372,7057,11324xm7287,11662l7238,11662,7238,11710,7287,11710,7287,11662xm7441,11507l7406,11507,7406,11555,7441,11555,7441,11507xm7971,11130l7923,11130,7923,11178,7923,11896,7033,11896,6817,12093,6817,11896,6666,11896,6666,11710,7189,11710,7189,11662,6666,11662,6666,11555,7320,11555,7320,11507,6666,11507,6666,11372,6929,11372,6929,11324,6666,11324,6666,11178,7923,11178,7923,11130,6618,11130,6618,11324,6445,11324,6445,11372,6618,11372,6618,11507,6445,11507,6445,11555,6618,11555,6618,11662,6445,11662,6445,11710,6618,11710,6618,11945,6769,11945,6769,12202,6889,12093,7052,11945,7971,11945,7971,11178,7971,11130xm11394,12277l11180,12138,11154,12179,11368,12318,11394,12277xm11770,11692l11727,11670,11427,12266,11471,12287,11770,11692xm11906,12449l10934,12449,11118,12192,11079,12164,10911,12398,10911,11651,10862,11651,10862,12449,10862,12497,11906,12497,11906,12449xe" filled="true" fillcolor="#b2b2b2" stroked="false">
              <v:path arrowok="t"/>
              <v:fill opacity="22937f" type="solid"/>
            </v:shape>
            <v:shape style="position:absolute;left:11728;top:12063;width:121;height:69" id="docshape268" coordorigin="11728,12064" coordsize="121,69" path="m11839,12064l11728,12085,11737,12133,11848,12111,11839,12064xe" filled="true" fillcolor="#335487" stroked="false">
              <v:path arrowok="t"/>
              <v:fill opacity="22937f" type="solid"/>
            </v:shape>
            <v:shape style="position:absolute;left:11364;top:11803;width:286;height:287" id="docshape269" coordorigin="11364,11804" coordsize="286,287" path="m11398,11804l11364,11838,11616,12091,11650,12057,11398,11804xe" filled="true" fillcolor="#b2b2b2" stroked="false">
              <v:path arrowok="t"/>
              <v:fill opacity="22937f" type="solid"/>
            </v:shape>
            <v:shape style="position:absolute;left:11112;top:11792;width:187;height:130" id="docshape270" coordorigin="11112,11792" coordsize="187,130" path="m11276,11792l11112,11879,11135,11922,11298,11835,11276,11792xe" filled="true" fillcolor="#335487" stroked="false">
              <v:path arrowok="t"/>
              <v:fill opacity="22937f" type="solid"/>
            </v:shape>
            <v:shape style="position:absolute;left:10867;top:11683;width:438;height:241" id="docshape271" coordorigin="10867,11684" coordsize="438,241" path="m11055,11874l10905,11684,10867,11714,11017,11904,11055,11874xm11305,11832l11282,11789,11108,11881,11130,11924,11305,11832xe" filled="true" fillcolor="#b2b2b2" stroked="false">
              <v:path arrowok="t"/>
              <v:fill opacity="22937f" type="solid"/>
            </v:shape>
            <v:shape style="position:absolute;left:11003;top:11866;width:128;height:128" id="docshape272" coordorigin="11003,11866" coordsize="128,128" path="m11067,11866l11042,11871,11022,11885,11008,11905,11003,11930,11008,11955,11022,11975,11042,11989,11067,11994,11092,11989,11112,11975,11126,11955,11131,11930,11126,11905,11112,11885,11092,11871,11067,11866xe" filled="true" fillcolor="#ffffff" stroked="false">
              <v:path arrowok="t"/>
              <v:fill opacity="22937f" type="solid"/>
            </v:shape>
            <v:shape style="position:absolute;left:10979;top:11842;width:177;height:177" id="docshape273" coordorigin="10979,11842" coordsize="177,177" path="m11067,11842l11033,11849,11005,11868,10986,11896,10979,11930,10986,11965,11005,11992,11033,12011,11067,12018,11101,12011,11129,11992,11145,11970,11067,11970,11052,11967,11039,11958,11031,11946,11027,11930,11031,11915,11039,11902,11052,11894,11067,11890,11145,11890,11129,11868,11101,11849,11067,11842xm11145,11890l11067,11890,11083,11894,11095,11902,11104,11915,11107,11930,11104,11946,11095,11958,11083,11967,11067,11970,11145,11970,11148,11965,11155,11930,11148,11896,11145,11890xe" filled="true" fillcolor="#b2b2b2" stroked="false">
              <v:path arrowok="t"/>
              <v:fill opacity="22937f" type="solid"/>
            </v:shape>
            <v:shape style="position:absolute;left:11280;top:11721;width:128;height:128" id="docshape274" coordorigin="11280,11721" coordsize="128,128" path="m11344,11721l11319,11726,11299,11740,11285,11760,11280,11785,11285,11810,11299,11830,11319,11844,11344,11849,11369,11844,11389,11830,11403,11810,11408,11785,11403,11760,11389,11740,11369,11726,11344,11721xe" filled="true" fillcolor="#ffffff" stroked="false">
              <v:path arrowok="t"/>
              <v:fill opacity="22937f" type="solid"/>
            </v:shape>
            <v:shape style="position:absolute;left:11256;top:11697;width:177;height:177" id="docshape275" coordorigin="11256,11697" coordsize="177,177" path="m11344,11697l11310,11704,11282,11723,11263,11751,11256,11785,11263,11819,11282,11847,11310,11866,11344,11873,11378,11866,11406,11847,11422,11825,11344,11825,11329,11822,11316,11813,11308,11801,11304,11785,11308,11770,11316,11757,11329,11749,11344,11745,11422,11745,11406,11723,11378,11704,11344,11697xm11422,11745l11344,11745,11360,11749,11372,11757,11381,11770,11384,11785,11381,11801,11372,11813,11360,11822,11344,11825,11422,11825,11425,11819,11432,11785,11425,11751,11422,11745xe" filled="true" fillcolor="#b2b2b2" stroked="false">
              <v:path arrowok="t"/>
              <v:fill opacity="22937f" type="solid"/>
            </v:shape>
            <v:shape style="position:absolute;left:11610;top:12051;width:128;height:128" id="docshape276" coordorigin="11611,12052" coordsize="128,128" path="m11674,12052l11650,12057,11629,12070,11616,12091,11611,12116,11616,12140,11629,12161,11650,12174,11674,12179,11699,12174,11720,12161,11733,12140,11738,12116,11733,12091,11720,12070,11699,12057,11674,12052xe" filled="true" fillcolor="#ffffff" stroked="false">
              <v:path arrowok="t"/>
              <v:fill opacity="22937f" type="solid"/>
            </v:shape>
            <v:shape style="position:absolute;left:11586;top:11995;width:320;height:208" id="docshape277" coordorigin="11586,11996" coordsize="320,208" path="m11762,12116l11756,12081,11752,12076,11737,12053,11714,12038,11714,12116,11711,12131,11703,12144,11690,12152,11674,12155,11659,12152,11646,12144,11638,12131,11635,12116,11638,12100,11646,12087,11659,12079,11674,12076,11690,12079,11703,12087,11711,12100,11714,12116,11714,12038,11709,12034,11674,12028,11640,12034,11612,12053,11593,12081,11586,12116,11593,12150,11612,12178,11640,12197,11674,12204,11709,12197,11737,12178,11752,12155,11756,12150,11762,12116xm11906,11997l11898,11996,11864,12003,11836,12022,11817,12050,11810,12084,11817,12118,11836,12146,11864,12165,11898,12172,11906,12170,11906,12124,11906,12122,11898,12124,11882,12120,11870,12112,11861,12099,11858,12084,11861,12068,11870,12056,11882,12047,11898,12044,11906,12046,11906,12044,11906,11997xe" filled="true" fillcolor="#b2b2b2" stroked="false">
              <v:path arrowok="t"/>
              <v:fill opacity="22937f" type="solid"/>
            </v:shape>
            <v:shape style="position:absolute;left:11361;top:12256;width:128;height:128" id="docshape278" coordorigin="11362,12256" coordsize="128,128" path="m11426,12256l11401,12261,11380,12275,11367,12295,11362,12320,11367,12345,11380,12365,11401,12379,11426,12384,11451,12379,11471,12365,11485,12345,11490,12320,11485,12295,11471,12275,11451,12261,11426,12256xe" filled="true" fillcolor="#ffffff" stroked="false">
              <v:path arrowok="t"/>
              <v:fill opacity="22937f" type="solid"/>
            </v:shape>
            <v:shape style="position:absolute;left:11337;top:12232;width:177;height:177" id="docshape279" coordorigin="11338,12232" coordsize="177,177" path="m11426,12232l11391,12239,11363,12258,11345,12286,11338,12320,11345,12355,11363,12383,11391,12401,11426,12408,11460,12401,11488,12383,11503,12360,11426,12360,11410,12357,11398,12348,11389,12336,11386,12320,11389,12305,11398,12292,11410,12284,11426,12281,11503,12281,11488,12258,11460,12239,11426,12232xm11503,12281l11426,12281,11441,12284,11454,12292,11462,12305,11465,12320,11462,12336,11454,12348,11441,12357,11426,12360,11503,12360,11507,12355,11514,12320,11507,12286,11503,12281xe" filled="true" fillcolor="#b2b2b2" stroked="false">
              <v:path arrowok="t"/>
              <v:fill opacity="22937f" type="solid"/>
            </v:shape>
            <v:shape style="position:absolute;left:11715;top:11561;width:128;height:128" id="docshape280" coordorigin="11716,11561" coordsize="128,128" path="m11780,11561l11755,11566,11735,11580,11721,11600,11716,11625,11721,11650,11735,11670,11755,11684,11780,11689,11805,11684,11825,11670,11839,11650,11844,11625,11839,11600,11825,11580,11805,11566,11780,11561xe" filled="true" fillcolor="#ffffff" stroked="false">
              <v:path arrowok="t"/>
              <v:fill opacity="22937f" type="solid"/>
            </v:shape>
            <v:shape style="position:absolute;left:11691;top:11537;width:177;height:177" id="docshape281" coordorigin="11692,11537" coordsize="177,177" path="m11780,11537l11746,11544,11718,11563,11699,11591,11692,11625,11699,11659,11718,11687,11746,11706,11780,11713,11814,11706,11842,11687,11857,11665,11780,11665,11764,11662,11752,11653,11743,11641,11740,11625,11743,11610,11752,11597,11764,11589,11780,11585,11857,11585,11842,11563,11814,11544,11780,11537xm11857,11585l11780,11585,11795,11589,11808,11597,11817,11610,11820,11625,11817,11641,11808,11653,11795,11662,11780,11665,11857,11665,11861,11659,11868,11625,11861,11591,11857,11585xe" filled="true" fillcolor="#b2b2b2" stroked="false">
              <v:path arrowok="t"/>
              <v:fill opacity="22937f" type="solid"/>
            </v:shape>
            <v:shape style="position:absolute;left:11067;top:12073;width:128;height:128" id="docshape282" coordorigin="11067,12073" coordsize="128,128" path="m11131,12073l11106,12078,11086,12092,11072,12112,11067,12137,11072,12162,11086,12183,11106,12196,11131,12201,11156,12196,11176,12183,11190,12162,11195,12137,11190,12112,11176,12092,11156,12078,11131,12073xe" filled="true" fillcolor="#ffffff" stroked="false">
              <v:path arrowok="t"/>
              <v:fill opacity="22937f" type="solid"/>
            </v:shape>
            <v:shape style="position:absolute;left:3535;top:11239;width:7684;height:1204" id="docshape283" coordorigin="3536,11240" coordsize="7684,1204" path="m3963,11802l3683,11802,3683,11802,3683,11802,3536,11801,3536,11849,3683,11850,3709,11852,3734,11860,3757,11873,3778,11890,3794,11910,3807,11933,3808,11938,3536,11937,3536,11986,3817,11986,3814,12011,3806,12036,3794,12059,3777,12080,3757,12096,3734,12109,3709,12116,3682,12119,3661,12117,3640,12112,3621,12104,3603,12093,3583,12073,3573,12072,3555,12079,3549,12089,3549,12099,3556,12117,3571,12130,3883,12443,3917,12409,3677,12167,3682,12167,3718,12164,3752,12153,3783,12137,3811,12114,3834,12086,3851,12055,3861,12021,3865,11987,3963,11987,3963,11939,3856,11938,3851,11914,3812,11856,3804,11850,3963,11851,3963,11802xm5664,11738l5658,11692,5639,11651,5616,11623,5616,11738,5607,11784,5581,11821,5544,11846,5499,11856,5396,11856,5396,11621,5499,11621,5544,11630,5581,11655,5607,11693,5616,11738,5616,11623,5614,11621,5611,11617,5574,11591,5589,11574,5590,11573,5601,11555,5608,11533,5610,11509,5601,11466,5588,11446,5577,11430,5562,11420,5562,11509,5557,11534,5543,11554,5523,11568,5499,11573,5396,11573,5396,11446,5499,11446,5523,11451,5543,11464,5557,11484,5562,11509,5562,11420,5542,11406,5530,11404,5530,11340,5482,11340,5482,11397,5436,11397,5436,11340,5388,11340,5388,11397,5358,11397,5348,11408,5348,11893,5358,11904,5388,11904,5388,11961,5436,11961,5436,11904,5482,11904,5482,11961,5530,11961,5530,11898,5563,11891,5615,11856,5616,11855,5651,11803,5664,11738xm10468,11683l10440,11643,10417,11657,10392,11667,10366,11673,10339,11675,10266,11659,10207,11618,10168,11559,10360,11559,10360,11511,10158,11511,10152,11481,10158,11452,10360,11452,10360,11404,10168,11404,10207,11345,10266,11303,10339,11288,10365,11290,10392,11296,10417,11306,10440,11319,10467,11279,10437,11262,10406,11250,10373,11242,10339,11240,10264,11252,10200,11286,10149,11339,10116,11404,10077,11404,10077,11452,10108,11452,10104,11481,10108,11511,10077,11511,10077,11559,10116,11559,10149,11624,10200,11676,10264,11710,10339,11723,10374,11720,10407,11713,10438,11701,10468,11683xm10974,11587l10967,11553,10964,11548,10948,11525,10926,11510,10926,11587,10923,11602,10914,11615,10902,11623,10886,11627,10871,11623,10859,11615,10850,11602,10847,11587,10850,11572,10859,11559,10871,11551,10886,11548,10902,11551,10914,11559,10923,11572,10926,11587,10926,11510,10921,11506,10886,11499,10852,11506,10824,11525,10806,11553,10799,11587,10806,11621,10824,11649,10852,11668,10886,11675,10921,11668,10948,11649,10964,11627,10967,11621,10974,11587xm11219,12137l11212,12103,11208,12098,11193,12075,11171,12060,11171,12137,11168,12153,11159,12165,11147,12174,11131,12177,11116,12174,11103,12165,11094,12153,11091,12137,11094,12122,11103,12109,11116,12101,11131,12098,11147,12101,11159,12109,11168,12122,11171,12137,11171,12060,11165,12056,11131,12049,11097,12056,11069,12075,11050,12103,11043,12137,11050,12172,11069,12200,11097,12218,11131,12225,11165,12218,11193,12200,11208,12177,11212,12172,11219,12137xe" filled="true" fillcolor="#b2b2b2" stroked="false">
              <v:path arrowok="t"/>
              <v:fill opacity="22937f" type="solid"/>
            </v:shape>
            <v:shape style="position:absolute;left:10422;top:12920;width:430;height:1782" id="docshape284" coordorigin="10423,12921" coordsize="430,1782" path="m10795,12921l10754,12931,10721,12955,10698,12990,10690,13031,10690,13137,10423,13416,10423,13542,10424,13561,10427,13580,10431,13598,10437,13615,10472,13615,10472,13673,10502,13700,10538,13721,10577,13735,10620,13739,10638,13738,10656,13736,10673,13731,10690,13726,10690,14703,10729,14682,10761,14651,10783,14613,10794,14569,10794,13026,10795,13017,10795,12921xm10852,12921l10843,12921,10843,12928,10846,12925,10849,12923,10852,12921xe" filled="true" fillcolor="#f2f2f2" stroked="false">
              <v:path arrowok="t"/>
              <v:fill opacity="22937f" type="solid"/>
            </v:shape>
            <v:shape style="position:absolute;left:10436;top:12920;width:407;height:1831" id="docshape285" coordorigin="10437,12921" coordsize="407,1831" path="m10472,13615l10437,13615,10444,13631,10452,13646,10462,13660,10472,13673,10472,13615xm10794,14569l10783,14613,10761,14651,10729,14682,10690,14703,10690,14752,10690,14752,10717,14729,10743,14704,10768,14679,10794,14654,10794,14569xm10843,12921l10799,12921,10795,12921,10795,13017,10800,12991,10811,12967,10825,12946,10843,12928,10843,12921xe" filled="true" fillcolor="#aaaaaa" stroked="false">
              <v:path arrowok="t"/>
              <v:fill opacity="22937f" type="solid"/>
            </v:shape>
            <v:shape style="position:absolute;left:2219;top:11101;width:9687;height:2089" id="docshape286" coordorigin="2219,11101" coordsize="9687,2089" path="m2305,13142l2219,13142,2219,13190,2305,13190,2305,13142xm2696,13142l2385,13142,2385,13190,2696,13190,2696,13142xm3384,11147l3298,11147,3298,11195,3384,11195,3384,11147xm3775,11147l3464,11147,3464,11195,3775,11195,3775,11147xm4541,11954l4496,11954,4496,11910,4448,11910,4448,11954,4403,11954,4403,12003,4448,12003,4448,12048,4496,12048,4496,12003,4541,12003,4541,11954xm7190,12221l7104,12221,7104,12270,7190,12270,7190,12221xm7581,12221l7270,12221,7270,12270,7581,12270,7581,12221xm11906,11101l11852,11101,11852,11150,11906,11150,11906,11101xe" filled="true" fillcolor="#b2b2b2" stroked="false">
              <v:path arrowok="t"/>
              <v:fill opacity="22937f" type="solid"/>
            </v:shape>
            <v:shape style="position:absolute;left:10431;top:12245;width:156;height:156" type="#_x0000_t75" id="docshape287" stroked="false">
              <v:imagedata r:id="rId60" o:title=""/>
            </v:shape>
            <v:shape style="position:absolute;left:2699;top:12121;width:213;height:213" type="#_x0000_t75" id="docshape288" stroked="false">
              <v:imagedata r:id="rId61" o:title=""/>
            </v:shape>
            <v:shape style="position:absolute;left:1798;top:11649;width:10107;height:3420" id="docshape289" coordorigin="1799,11649" coordsize="10107,3420" path="m2095,14153l2010,14153,2010,14201,2095,14201,2095,14153xm2172,14230l2124,14230,2124,14314,2172,14314,2172,14230xm2172,14039l2124,14039,2124,14124,2172,14124,2172,14039xm2196,11649l2148,11649,2148,11698,2196,11698,2196,11649xm2285,14153l2200,14153,2200,14201,2285,14201,2285,14153xm2296,11649l2247,11649,2247,11698,2296,11698,2296,11649xm2395,11649l2347,11649,2347,11698,2395,11698,2395,11649xm11906,15021l1799,15021,1799,15069,11906,15069,11906,15021xe" filled="true" fillcolor="#b2b2b2" stroked="false">
              <v:path arrowok="t"/>
              <v:fill opacity="22937f" type="solid"/>
            </v:shape>
            <v:shape style="position:absolute;left:10818;top:12920;width:1088;height:2125" id="docshape290" coordorigin="10818,12921" coordsize="1088,2125" path="m11906,12921l10929,12921,10886,12930,10851,12953,10827,12988,10818,13031,10818,14935,10827,14978,10851,15013,10886,15037,10929,15045,11906,15045,11906,12921xe" filled="true" fillcolor="#ffffff" stroked="false">
              <v:path arrowok="t"/>
              <v:fill opacity="22937f" type="solid"/>
            </v:shape>
            <v:shape style="position:absolute;left:10794;top:12896;width:1112;height:2173" id="docshape291" coordorigin="10794,12897" coordsize="1112,2173" path="m11570,12996l11502,12996,11502,13044,11570,13044,11570,12996xm11906,13100l10842,13100,10842,13031,10849,12998,10868,12970,10895,12952,10929,12945,11906,12945,11906,12897,10929,12897,10876,12907,10834,12936,10805,12979,10794,13031,10794,14935,10805,14987,10834,15030,10876,15059,10929,15069,11906,15069,11906,15021,10929,15021,10895,15014,10868,14996,10849,14968,10842,14935,10842,14866,11906,14866,11906,14818,10842,14818,10842,13149,11906,13149,11906,13100xe" filled="true" fillcolor="#b2b2b2" stroked="false">
              <v:path arrowok="t"/>
              <v:fill opacity="22937f" type="solid"/>
            </v:shape>
            <v:shape style="position:absolute;left:10842;top:13540;width:1064;height:324" id="docshape292" coordorigin="10842,13541" coordsize="1064,324" path="m11906,13541l10842,13541,10842,13840,10884,13809,10917,13769,10938,13721,10945,13667,10961,13744,11003,13806,11065,13848,11142,13864,11219,13848,11281,13806,11324,13744,11339,13667,11355,13744,11397,13806,11459,13848,11536,13864,11613,13848,11675,13806,11718,13744,11733,13667,11748,13744,11791,13806,11853,13848,11906,13859,11906,13541xe" filled="true" fillcolor="#f2f2f2" stroked="false">
              <v:path arrowok="t"/>
              <v:fill opacity="22937f" type="solid"/>
            </v:shape>
            <v:shape style="position:absolute;left:10820;top:13540;width:23;height:310" id="docshape293" coordorigin="10820,13541" coordsize="23,310" path="m10842,13541l10820,13541,10820,13850,10828,13847,10835,13843,10842,13840,10842,13541xe" filled="true" fillcolor="#aaaaaa" stroked="false">
              <v:path arrowok="t"/>
              <v:fill opacity="22937f" type="solid"/>
            </v:shape>
            <v:shape style="position:absolute;left:10551;top:13137;width:555;height:279" id="docshape294" coordorigin="10551,13137" coordsize="555,279" path="m11105,13137l10818,13137,10551,13416,10945,13416,11105,13137xe" filled="true" fillcolor="#ffffff" stroked="false">
              <v:path arrowok="t"/>
              <v:fill opacity="22937f" type="solid"/>
            </v:shape>
            <v:shape style="position:absolute;left:10525;top:13112;width:606;height:328" id="docshape295" coordorigin="10525,13113" coordsize="606,328" path="m11114,13113l10818,13113,10801,13120,10527,13406,10525,13417,10533,13434,10542,13440,10954,13440,10962,13436,10966,13428,10987,13392,10608,13392,10829,13161,11119,13161,11131,13142,11131,13132,11122,13117,11114,13113xm11119,13161l11064,13161,10931,13392,10987,13392,11119,13161xe" filled="true" fillcolor="#b2b2b2" stroked="false">
              <v:path arrowok="t"/>
              <v:fill opacity="22937f" type="solid"/>
            </v:shape>
            <v:shape style="position:absolute;left:10945;top:13137;width:448;height:279" id="docshape296" coordorigin="10945,13137" coordsize="448,279" path="m11392,13137l11105,13137,10945,13416,11339,13416,11392,13137xe" filled="true" fillcolor="#ffffff" stroked="false">
              <v:path arrowok="t"/>
              <v:fill opacity="22937f" type="solid"/>
            </v:shape>
            <v:shape style="position:absolute;left:10919;top:13112;width:498;height:328" id="docshape297" coordorigin="10920,13113" coordsize="498,328" path="m11400,13113l11097,13113,11089,13117,10920,13411,10920,13421,10929,13436,10937,13440,11351,13440,11361,13432,11363,13421,11368,13392,10987,13392,11119,13161,11412,13161,11418,13134,11416,13127,11406,13116,11400,13113xm11412,13161l11363,13161,11319,13392,11368,13392,11412,13161xe" filled="true" fillcolor="#b2b2b2" stroked="false">
              <v:path arrowok="t"/>
              <v:fill opacity="22937f" type="solid"/>
            </v:shape>
            <v:shape style="position:absolute;left:11339;top:13137;width:394;height:279" id="docshape298" coordorigin="11339,13137" coordsize="394,279" path="m11680,13137l11392,13137,11339,13416,11733,13416,11680,13137xe" filled="true" fillcolor="#ffffff" stroked="false">
              <v:path arrowok="t"/>
              <v:fill opacity="22937f" type="solid"/>
            </v:shape>
            <v:shape style="position:absolute;left:11314;top:13112;width:445;height:328" id="docshape299" coordorigin="11314,13113" coordsize="445,328" path="m11691,13113l11381,13113,11371,13121,11315,13411,11314,13419,11316,13426,11325,13437,11332,13440,11740,13440,11747,13437,11756,13426,11758,13419,11757,13411,11753,13392,11368,13392,11412,13161,11709,13161,11701,13121,11691,13113xm11709,13161l11660,13161,11704,13392,11753,13392,11709,13161xe" filled="true" fillcolor="#b2b2b2" stroked="false">
              <v:path arrowok="t"/>
              <v:fill opacity="22937f" type="solid"/>
            </v:shape>
            <v:shape style="position:absolute;left:11654;top:13112;width:251;height:328" type="#_x0000_t75" id="docshape300" stroked="false">
              <v:imagedata r:id="rId62" o:title=""/>
            </v:shape>
            <v:shape style="position:absolute;left:10551;top:13416;width:394;height:324" type="#_x0000_t75" id="docshape301" stroked="false">
              <v:imagedata r:id="rId63" o:title=""/>
            </v:shape>
            <v:shape style="position:absolute;left:10527;top:13391;width:443;height:372" id="docshape302" coordorigin="10527,13392" coordsize="443,372" path="m10958,13392l10538,13392,10527,13403,10527,13582,10541,13652,10580,13710,10638,13749,10709,13763,10788,13763,10858,13749,10909,13715,10709,13715,10657,13705,10615,13676,10586,13634,10575,13582,10575,13440,10969,13440,10969,13403,10958,13392xm10969,13440l10921,13440,10921,13582,10911,13634,10882,13676,10840,13705,10788,13715,10909,13715,10916,13710,10955,13652,10969,13582,10969,13440xe" filled="true" fillcolor="#b2b2b2" stroked="false">
              <v:path arrowok="t"/>
              <v:fill opacity="22937f" type="solid"/>
            </v:shape>
            <v:shape style="position:absolute;left:10945;top:13416;width:394;height:324" type="#_x0000_t75" id="docshape303" stroked="false">
              <v:imagedata r:id="rId64" o:title=""/>
            </v:shape>
            <v:shape style="position:absolute;left:10921;top:13391;width:443;height:372" id="docshape304" coordorigin="10921,13392" coordsize="443,372" path="m11352,13392l10932,13392,10921,13403,10921,13582,10935,13652,10974,13710,11032,13749,11103,13763,11182,13763,11252,13749,11303,13715,11103,13715,11051,13705,11008,13676,10980,13634,10969,13582,10969,13440,11363,13440,11363,13403,11352,13392xm11363,13440l11315,13440,11315,13582,11304,13634,11276,13676,11233,13705,11182,13715,11303,13715,11310,13710,11349,13652,11363,13582,11363,13440xe" filled="true" fillcolor="#b2b2b2" stroked="false">
              <v:path arrowok="t"/>
              <v:fill opacity="22937f" type="solid"/>
            </v:shape>
            <v:shape style="position:absolute;left:11339;top:13416;width:394;height:324" type="#_x0000_t75" id="docshape305" stroked="false">
              <v:imagedata r:id="rId65" o:title=""/>
            </v:shape>
            <v:shape style="position:absolute;left:11314;top:13391;width:443;height:372" id="docshape306" coordorigin="11315,13392" coordsize="443,372" path="m11746,13392l11326,13392,11315,13403,11315,13582,11329,13652,11368,13710,11426,13749,11497,13763,11575,13763,11646,13749,11696,13715,11497,13715,11445,13705,11402,13676,11374,13634,11363,13582,11363,13440,11757,13440,11757,13403,11746,13392xm11757,13440l11709,13440,11709,13582,11698,13634,11670,13676,11627,13705,11575,13715,11696,13715,11704,13710,11743,13652,11757,13582,11757,13440xe" filled="true" fillcolor="#b2b2b2" stroked="false">
              <v:path arrowok="t"/>
              <v:fill opacity="22937f" type="solid"/>
            </v:shape>
            <v:shape style="position:absolute;left:11708;top:13391;width:197;height:372" type="#_x0000_t75" id="docshape307" stroked="false">
              <v:imagedata r:id="rId66" o:title=""/>
            </v:shape>
            <v:rect style="position:absolute;left:10077;top:12578;width:103;height:2134" id="docshape308" filled="true" fillcolor="#f2f2f2" stroked="false">
              <v:fill opacity="22937f" type="solid"/>
            </v:rect>
            <v:shape style="position:absolute;left:10053;top:12554;width:127;height:2182" id="docshape309" coordorigin="10053,12554" coordsize="127,2182" path="m10180,12554l10053,12554,10053,12578,10053,14712,10053,14736,10180,14736,10180,14712,10077,14712,10077,12578,10180,12578,10180,12554xe" filled="true" fillcolor="#aaaaaa" stroked="false">
              <v:path arrowok="t"/>
              <v:fill opacity="22937f" type="solid"/>
            </v:shape>
            <w10:wrap type="none"/>
          </v:group>
        </w:pict>
      </w:r>
      <w:r>
        <w:rPr/>
        <w:pict>
          <v:shape style="position:absolute;margin-left:568.475037pt;margin-top:522.622009pt;width:13.8pt;height:13.8pt;mso-position-horizontal-relative:page;mso-position-vertical-relative:page;z-index:15761408" id="docshape310" coordorigin="11370,10452" coordsize="276,276" path="m11454,10566l11370,10566,11370,10614,11454,10614,11454,10566xm11531,10643l11483,10643,11483,10728,11531,10728,11531,10643xm11531,10452l11483,10452,11483,10537,11531,10537,11531,10452xm11645,10566l11560,10566,11560,10614,11645,10614,11645,10566xe" filled="true" fillcolor="#b2b2b2" stroked="false">
            <v:path arrowok="t"/>
            <v:fill opacity="22937f" type="solid"/>
            <w10:wrap type="none"/>
          </v:shape>
        </w:pict>
      </w:r>
    </w:p>
    <w:p>
      <w:pPr>
        <w:pStyle w:val="BodyText"/>
      </w:pPr>
    </w:p>
    <w:p>
      <w:pPr>
        <w:pStyle w:val="BodyText"/>
        <w:spacing w:before="8"/>
        <w:rPr>
          <w:sz w:val="25"/>
        </w:rPr>
      </w:pPr>
    </w:p>
    <w:p>
      <w:pPr>
        <w:pStyle w:val="Heading6"/>
        <w:spacing w:line="244" w:lineRule="auto"/>
        <w:ind w:left="157" w:right="555"/>
      </w:pPr>
      <w:r>
        <w:rPr>
          <w:color w:val="3EAE93"/>
          <w:spacing w:val="-2"/>
          <w:w w:val="90"/>
        </w:rPr>
        <w:t>Exhibit</w:t>
      </w:r>
      <w:r>
        <w:rPr>
          <w:color w:val="3EAE93"/>
          <w:spacing w:val="-6"/>
          <w:w w:val="90"/>
        </w:rPr>
        <w:t> </w:t>
      </w:r>
      <w:r>
        <w:rPr>
          <w:color w:val="3EAE93"/>
          <w:spacing w:val="-2"/>
          <w:w w:val="90"/>
        </w:rPr>
        <w:t>3</w:t>
      </w:r>
      <w:r>
        <w:rPr>
          <w:color w:val="3EAE93"/>
          <w:spacing w:val="-6"/>
          <w:w w:val="90"/>
        </w:rPr>
        <w:t> </w:t>
      </w:r>
      <w:r>
        <w:rPr>
          <w:color w:val="3EAE93"/>
          <w:spacing w:val="-2"/>
          <w:w w:val="85"/>
        </w:rPr>
        <w:t>- </w:t>
      </w:r>
      <w:r>
        <w:rPr>
          <w:color w:val="3EAE93"/>
          <w:spacing w:val="-2"/>
          <w:w w:val="90"/>
        </w:rPr>
        <w:t>Super</w:t>
      </w:r>
      <w:r>
        <w:rPr>
          <w:color w:val="3EAE93"/>
          <w:spacing w:val="-6"/>
          <w:w w:val="90"/>
        </w:rPr>
        <w:t> </w:t>
      </w:r>
      <w:r>
        <w:rPr>
          <w:color w:val="3EAE93"/>
          <w:spacing w:val="-2"/>
          <w:w w:val="90"/>
        </w:rPr>
        <w:t>Apps</w:t>
      </w:r>
      <w:r>
        <w:rPr>
          <w:color w:val="3EAE93"/>
          <w:spacing w:val="-6"/>
          <w:w w:val="90"/>
        </w:rPr>
        <w:t> </w:t>
      </w:r>
      <w:r>
        <w:rPr>
          <w:color w:val="3EAE93"/>
          <w:spacing w:val="-2"/>
          <w:w w:val="90"/>
        </w:rPr>
        <w:t>in</w:t>
      </w:r>
      <w:r>
        <w:rPr>
          <w:color w:val="3EAE93"/>
          <w:spacing w:val="-6"/>
          <w:w w:val="90"/>
        </w:rPr>
        <w:t> </w:t>
      </w:r>
      <w:r>
        <w:rPr>
          <w:color w:val="3EAE93"/>
          <w:spacing w:val="-2"/>
          <w:w w:val="90"/>
        </w:rPr>
        <w:t>Asia-paciﬁc</w:t>
      </w:r>
      <w:r>
        <w:rPr>
          <w:color w:val="3EAE93"/>
          <w:spacing w:val="-6"/>
          <w:w w:val="90"/>
        </w:rPr>
        <w:t> </w:t>
      </w:r>
      <w:r>
        <w:rPr>
          <w:color w:val="3EAE93"/>
          <w:spacing w:val="-2"/>
          <w:w w:val="90"/>
        </w:rPr>
        <w:t>have</w:t>
      </w:r>
      <w:r>
        <w:rPr>
          <w:color w:val="3EAE93"/>
          <w:spacing w:val="-6"/>
          <w:w w:val="90"/>
        </w:rPr>
        <w:t> </w:t>
      </w:r>
      <w:r>
        <w:rPr>
          <w:color w:val="3EAE93"/>
          <w:spacing w:val="-2"/>
          <w:w w:val="90"/>
        </w:rPr>
        <w:t>evolved</w:t>
      </w:r>
      <w:r>
        <w:rPr>
          <w:color w:val="3EAE93"/>
          <w:spacing w:val="-6"/>
          <w:w w:val="90"/>
        </w:rPr>
        <w:t> </w:t>
      </w:r>
      <w:r>
        <w:rPr>
          <w:color w:val="3EAE93"/>
          <w:spacing w:val="-2"/>
          <w:w w:val="90"/>
        </w:rPr>
        <w:t>from</w:t>
      </w:r>
      <w:r>
        <w:rPr>
          <w:color w:val="3EAE93"/>
          <w:spacing w:val="-6"/>
          <w:w w:val="90"/>
        </w:rPr>
        <w:t> </w:t>
      </w:r>
      <w:r>
        <w:rPr>
          <w:color w:val="3EAE93"/>
          <w:spacing w:val="-2"/>
          <w:w w:val="90"/>
        </w:rPr>
        <w:t>diﬀerent</w:t>
      </w:r>
      <w:r>
        <w:rPr>
          <w:color w:val="3EAE93"/>
          <w:spacing w:val="-6"/>
          <w:w w:val="90"/>
        </w:rPr>
        <w:t> </w:t>
      </w:r>
      <w:r>
        <w:rPr>
          <w:color w:val="3EAE93"/>
          <w:spacing w:val="-2"/>
          <w:w w:val="90"/>
        </w:rPr>
        <w:t>starting</w:t>
      </w:r>
      <w:r>
        <w:rPr>
          <w:color w:val="3EAE93"/>
          <w:spacing w:val="-6"/>
          <w:w w:val="90"/>
        </w:rPr>
        <w:t> </w:t>
      </w:r>
      <w:r>
        <w:rPr>
          <w:color w:val="3EAE93"/>
          <w:spacing w:val="-2"/>
          <w:w w:val="90"/>
        </w:rPr>
        <w:t>positions</w:t>
      </w:r>
      <w:r>
        <w:rPr>
          <w:color w:val="3EAE93"/>
          <w:spacing w:val="-6"/>
          <w:w w:val="90"/>
        </w:rPr>
        <w:t> </w:t>
      </w:r>
      <w:r>
        <w:rPr>
          <w:color w:val="3EAE93"/>
          <w:spacing w:val="-2"/>
          <w:w w:val="90"/>
        </w:rPr>
        <w:t>and</w:t>
      </w:r>
      <w:r>
        <w:rPr>
          <w:color w:val="3EAE93"/>
          <w:spacing w:val="-6"/>
          <w:w w:val="90"/>
        </w:rPr>
        <w:t> </w:t>
      </w:r>
      <w:r>
        <w:rPr>
          <w:color w:val="3EAE93"/>
          <w:spacing w:val="-2"/>
          <w:w w:val="90"/>
        </w:rPr>
        <w:t>have</w:t>
      </w:r>
      <w:r>
        <w:rPr>
          <w:color w:val="3EAE93"/>
          <w:spacing w:val="-6"/>
          <w:w w:val="90"/>
        </w:rPr>
        <w:t> </w:t>
      </w:r>
      <w:r>
        <w:rPr>
          <w:color w:val="3EAE93"/>
          <w:spacing w:val="-2"/>
          <w:w w:val="90"/>
        </w:rPr>
        <w:t>had</w:t>
      </w:r>
      <w:r>
        <w:rPr>
          <w:color w:val="3EAE93"/>
          <w:spacing w:val="-6"/>
          <w:w w:val="90"/>
        </w:rPr>
        <w:t> </w:t>
      </w:r>
      <w:r>
        <w:rPr>
          <w:color w:val="3EAE93"/>
          <w:spacing w:val="-2"/>
          <w:w w:val="90"/>
        </w:rPr>
        <w:t>a </w:t>
      </w:r>
      <w:r>
        <w:rPr>
          <w:color w:val="3EAE93"/>
          <w:w w:val="90"/>
        </w:rPr>
        <w:t>transaction-led foray into ﬁnancial services</w:t>
      </w:r>
    </w:p>
    <w:p>
      <w:pPr>
        <w:pStyle w:val="BodyText"/>
        <w:spacing w:before="6"/>
        <w:rPr>
          <w:sz w:val="10"/>
        </w:rPr>
      </w:pPr>
    </w:p>
    <w:p>
      <w:pPr>
        <w:tabs>
          <w:tab w:pos="8827" w:val="left" w:leader="none"/>
        </w:tabs>
        <w:spacing w:before="89"/>
        <w:ind w:left="4229" w:right="0" w:firstLine="0"/>
        <w:jc w:val="left"/>
        <w:rPr>
          <w:sz w:val="18"/>
        </w:rPr>
      </w:pPr>
      <w:r>
        <w:rPr/>
        <w:pict>
          <v:group style="position:absolute;margin-left:324.066986pt;margin-top:7.825276pt;width:102.55pt;height:4.3pt;mso-position-horizontal-relative:page;mso-position-vertical-relative:paragraph;z-index:-17286656" id="docshapegroup311" coordorigin="6481,157" coordsize="2051,86">
            <v:line style="position:absolute" from="6481,199" to="8491,199" stroked="true" strokeweight=".5pt" strokecolor="#6e6f72">
              <v:stroke dashstyle="solid"/>
            </v:line>
            <v:shape style="position:absolute;left:8451;top:161;width:76;height:76" id="docshape312" coordorigin="8451,162" coordsize="76,76" path="m8489,162l8474,164,8462,173,8454,184,8451,199,8454,214,8462,226,8474,234,8489,237,8504,234,8516,226,8524,214,8527,199,8524,184,8516,173,8504,164,8489,162xe" filled="true" fillcolor="#ffffff" stroked="false">
              <v:path arrowok="t"/>
              <v:fill type="solid"/>
            </v:shape>
            <v:shape style="position:absolute;left:8446;top:156;width:86;height:86" id="docshape313" coordorigin="8446,157" coordsize="86,86" path="m8489,157l8472,160,8459,169,8450,183,8446,199,8450,216,8459,229,8472,238,8489,242,8505,238,8515,232,8489,232,8476,229,8466,222,8459,212,8456,199,8459,186,8466,176,8476,169,8489,167,8515,167,8505,160,8489,157xm8515,167l8489,167,8502,169,8512,176,8519,186,8522,199,8519,212,8512,222,8502,229,8489,232,8515,232,8519,229,8528,216,8532,199,8528,183,8519,169,8515,167xe" filled="true" fillcolor="#6e6f72" stroked="false">
              <v:path arrowok="t"/>
              <v:fill type="solid"/>
            </v:shape>
            <w10:wrap type="none"/>
          </v:group>
        </w:pict>
      </w:r>
      <w:r>
        <w:rPr/>
        <w:pict>
          <v:group style="position:absolute;margin-left:432.917999pt;margin-top:7.825276pt;width:32.4pt;height:4.3pt;mso-position-horizontal-relative:page;mso-position-vertical-relative:paragraph;z-index:-17286144" id="docshapegroup314" coordorigin="8658,157" coordsize="648,86">
            <v:line style="position:absolute" from="8699,199" to="9305,199" stroked="true" strokeweight=".5pt" strokecolor="#6e6f72">
              <v:stroke dashstyle="solid"/>
            </v:line>
            <v:shape style="position:absolute;left:8663;top:161;width:76;height:76" id="docshape315" coordorigin="8663,162" coordsize="76,76" path="m8701,162l8686,164,8674,173,8666,184,8663,199,8666,214,8674,226,8686,234,8701,237,8716,234,8728,226,8736,214,8739,199,8736,184,8728,173,8716,164,8701,162xe" filled="true" fillcolor="#ffffff" stroked="false">
              <v:path arrowok="t"/>
              <v:fill type="solid"/>
            </v:shape>
            <v:shape style="position:absolute;left:8658;top:156;width:86;height:86" id="docshape316" coordorigin="8658,157" coordsize="86,86" path="m8701,157l8684,160,8671,169,8662,183,8658,199,8662,216,8671,229,8684,238,8701,242,8718,238,8727,232,8701,232,8688,229,8678,222,8671,212,8668,199,8671,186,8678,176,8688,169,8701,167,8727,167,8718,160,8701,157xm8727,167l8701,167,8714,169,8724,176,8731,186,8734,199,8731,212,8724,222,8714,229,8701,232,8727,232,8731,229,8740,216,8744,199,8740,183,8731,169,8727,167xe" filled="true" fillcolor="#6e6f72" stroked="false">
              <v:path arrowok="t"/>
              <v:fill type="solid"/>
            </v:shape>
            <w10:wrap type="none"/>
          </v:group>
        </w:pict>
      </w:r>
      <w:r>
        <w:rPr/>
        <w:pict>
          <v:group style="position:absolute;margin-left:527.503601pt;margin-top:7.825276pt;width:32.4pt;height:4.3pt;mso-position-horizontal-relative:page;mso-position-vertical-relative:paragraph;z-index:15759872" id="docshapegroup317" coordorigin="10550,157" coordsize="648,86">
            <v:line style="position:absolute" from="10550,199" to="11157,199" stroked="true" strokeweight=".5pt" strokecolor="#6e6f72">
              <v:stroke dashstyle="solid"/>
            </v:line>
            <v:shape style="position:absolute;left:11116;top:161;width:76;height:76" id="docshape318" coordorigin="11117,162" coordsize="76,76" path="m11154,162l11140,164,11128,173,11120,184,11117,199,11120,214,11128,226,11140,234,11154,237,11169,234,11181,226,11189,214,11192,199,11189,184,11181,173,11169,164,11154,162xe" filled="true" fillcolor="#ffffff" stroked="false">
              <v:path arrowok="t"/>
              <v:fill type="solid"/>
            </v:shape>
            <v:shape style="position:absolute;left:11111;top:156;width:86;height:86" id="docshape319" coordorigin="11112,157" coordsize="86,86" path="m11154,157l11138,160,11124,169,11115,183,11112,199,11115,216,11124,229,11138,238,11154,242,11171,238,11181,232,11154,232,11142,229,11131,222,11124,212,11122,199,11124,186,11131,176,11142,169,11154,167,11181,167,11171,160,11154,157xm11181,167l11154,167,11167,169,11178,176,11185,186,11187,199,11185,212,11178,222,11167,229,11154,232,11181,232,11185,229,11194,216,11197,199,11194,183,11185,169,11181,167xe" filled="true" fillcolor="#6e6f72" stroked="false">
              <v:path arrowok="t"/>
              <v:fill type="solid"/>
            </v:shape>
            <w10:wrap type="none"/>
          </v:group>
        </w:pict>
      </w:r>
      <w:r>
        <w:rPr/>
        <w:pict>
          <v:group style="position:absolute;margin-left:125.912201pt;margin-top:7.825276pt;width:108.55pt;height:4.3pt;mso-position-horizontal-relative:page;mso-position-vertical-relative:paragraph;z-index:15760384" id="docshapegroup320" coordorigin="2518,157" coordsize="2171,86">
            <v:line style="position:absolute" from="2559,199" to="4688,199" stroked="true" strokeweight=".5pt" strokecolor="#6e6f72">
              <v:stroke dashstyle="solid"/>
            </v:line>
            <v:shape style="position:absolute;left:2523;top:161;width:76;height:76" id="docshape321" coordorigin="2523,162" coordsize="76,76" path="m2561,162l2546,164,2534,173,2526,184,2523,199,2526,214,2534,226,2546,234,2561,237,2575,234,2587,226,2595,214,2598,199,2595,184,2587,173,2575,164,2561,162xe" filled="true" fillcolor="#ffffff" stroked="false">
              <v:path arrowok="t"/>
              <v:fill type="solid"/>
            </v:shape>
            <v:shape style="position:absolute;left:2518;top:156;width:86;height:86" id="docshape322" coordorigin="2518,157" coordsize="86,86" path="m2561,157l2544,160,2531,169,2522,183,2518,199,2522,216,2531,229,2544,238,2561,242,2577,238,2587,232,2561,232,2548,229,2538,222,2531,212,2528,199,2531,186,2538,176,2548,169,2561,167,2587,167,2577,160,2561,157xm2587,167l2561,167,2574,169,2584,176,2591,186,2593,199,2591,212,2584,222,2574,229,2561,232,2587,232,2591,229,2600,216,2603,199,2600,183,2591,169,2587,167xe" filled="true" fillcolor="#6e6f72" stroked="false">
              <v:path arrowok="t"/>
              <v:fill type="solid"/>
            </v:shape>
            <w10:wrap type="none"/>
          </v:group>
        </w:pict>
      </w:r>
      <w:r>
        <w:rPr>
          <w:color w:val="31C67E"/>
          <w:w w:val="90"/>
          <w:sz w:val="18"/>
        </w:rPr>
        <w:t>Non</w:t>
      </w:r>
      <w:r>
        <w:rPr>
          <w:color w:val="31C67E"/>
          <w:spacing w:val="-8"/>
          <w:w w:val="90"/>
          <w:sz w:val="18"/>
        </w:rPr>
        <w:t> </w:t>
      </w:r>
      <w:r>
        <w:rPr>
          <w:color w:val="31C67E"/>
          <w:w w:val="85"/>
          <w:sz w:val="18"/>
        </w:rPr>
        <w:t>-</w:t>
      </w:r>
      <w:r>
        <w:rPr>
          <w:color w:val="31C67E"/>
          <w:spacing w:val="-4"/>
          <w:w w:val="85"/>
          <w:sz w:val="18"/>
        </w:rPr>
        <w:t> </w:t>
      </w:r>
      <w:r>
        <w:rPr>
          <w:color w:val="31C67E"/>
          <w:w w:val="90"/>
          <w:sz w:val="18"/>
        </w:rPr>
        <w:t>FI</w:t>
      </w:r>
      <w:r>
        <w:rPr>
          <w:color w:val="31C67E"/>
          <w:spacing w:val="-8"/>
          <w:w w:val="90"/>
          <w:sz w:val="18"/>
        </w:rPr>
        <w:t> </w:t>
      </w:r>
      <w:r>
        <w:rPr>
          <w:color w:val="31C67E"/>
          <w:spacing w:val="-2"/>
          <w:w w:val="90"/>
          <w:sz w:val="18"/>
        </w:rPr>
        <w:t>Businesses</w:t>
      </w:r>
      <w:r>
        <w:rPr>
          <w:color w:val="31C67E"/>
          <w:sz w:val="18"/>
        </w:rPr>
        <w:tab/>
      </w:r>
      <w:r>
        <w:rPr>
          <w:color w:val="3CAE93"/>
          <w:sz w:val="18"/>
        </w:rPr>
        <w:t>FI</w:t>
      </w:r>
      <w:r>
        <w:rPr>
          <w:color w:val="3CAE93"/>
          <w:spacing w:val="-4"/>
          <w:sz w:val="18"/>
        </w:rPr>
        <w:t> </w:t>
      </w:r>
      <w:r>
        <w:rPr>
          <w:color w:val="3CAE93"/>
          <w:spacing w:val="-2"/>
          <w:sz w:val="18"/>
        </w:rPr>
        <w:t>Businesses</w:t>
      </w:r>
    </w:p>
    <w:p>
      <w:pPr>
        <w:pStyle w:val="BodyText"/>
        <w:spacing w:before="3"/>
        <w:rPr>
          <w:sz w:val="7"/>
        </w:rPr>
      </w:pPr>
      <w:r>
        <w:rPr/>
        <w:pict>
          <v:group style="position:absolute;margin-left:36.865002pt;margin-top:5.487314pt;width:523.15pt;height:52.15pt;mso-position-horizontal-relative:page;mso-position-vertical-relative:paragraph;z-index:-15706112;mso-wrap-distance-left:0;mso-wrap-distance-right:0" id="docshapegroup323" coordorigin="737,110" coordsize="10463,1043">
            <v:shape style="position:absolute;left:739;top:496;width:852;height:560" id="docshape324" coordorigin="739,496" coordsize="852,560" path="m1342,496l988,496,910,509,841,543,787,595,752,661,739,736,739,1056,1591,1056,1591,736,1578,661,1543,595,1489,543,1420,509,1342,496xe" filled="true" fillcolor="#177b57" stroked="false">
              <v:path arrowok="t"/>
              <v:fill type="solid"/>
            </v:shape>
            <v:rect style="position:absolute;left:737;top:1091;width:856;height:60" id="docshape325" filled="true" fillcolor="#136c4a" stroked="false">
              <v:fill type="solid"/>
            </v:rect>
            <v:shape style="position:absolute;left:1612;top:496;width:852;height:560" id="docshape326" coordorigin="1613,496" coordsize="852,560" path="m2215,496l1862,496,1783,509,1715,543,1661,595,1625,661,1613,736,1613,1056,2464,1056,2464,736,2452,661,2416,595,2362,543,2294,509,2215,496xe" filled="true" fillcolor="#177b57" stroked="false">
              <v:path arrowok="t"/>
              <v:fill type="solid"/>
            </v:shape>
            <v:rect style="position:absolute;left:1610;top:1091;width:856;height:60" id="docshape327" filled="true" fillcolor="#136c4a" stroked="false">
              <v:fill type="solid"/>
            </v:rect>
            <v:shape style="position:absolute;left:2485;top:496;width:852;height:560" id="docshape328" coordorigin="2486,496" coordsize="852,560" path="m3088,496l2735,496,2657,509,2588,543,2534,595,2499,661,2486,736,2486,1056,3338,1056,3338,736,3325,661,3289,595,3235,543,3167,509,3088,496xe" filled="true" fillcolor="#31c67e" stroked="false">
              <v:path arrowok="t"/>
              <v:fill type="solid"/>
            </v:shape>
            <v:rect style="position:absolute;left:2484;top:1091;width:856;height:60" id="docshape329" filled="true" fillcolor="#3ca868" stroked="false">
              <v:fill type="solid"/>
            </v:rect>
            <v:shape style="position:absolute;left:3359;top:496;width:852;height:560" id="docshape330" coordorigin="3359,496" coordsize="852,560" path="m3962,496l3609,496,3530,509,3462,543,3408,595,3372,661,3359,736,3359,1056,4211,1056,4211,736,4198,661,4163,595,4109,543,4040,509,3962,496xe" filled="true" fillcolor="#31c67e" stroked="false">
              <v:path arrowok="t"/>
              <v:fill type="solid"/>
            </v:shape>
            <v:rect style="position:absolute;left:3357;top:1091;width:856;height:60" id="docshape331" filled="true" fillcolor="#3ca868" stroked="false">
              <v:fill type="solid"/>
            </v:rect>
            <v:shape style="position:absolute;left:4232;top:496;width:852;height:560" id="docshape332" coordorigin="4233,496" coordsize="852,560" path="m4835,496l4482,496,4403,509,4335,543,4281,595,4245,661,4233,736,4233,1056,5084,1056,5084,736,5072,661,5036,595,4982,543,4914,509,4835,496xe" filled="true" fillcolor="#31c67e" stroked="false">
              <v:path arrowok="t"/>
              <v:fill type="solid"/>
            </v:shape>
            <v:rect style="position:absolute;left:4230;top:1091;width:856;height:60" id="docshape333" filled="true" fillcolor="#3ca868" stroked="false">
              <v:fill type="solid"/>
            </v:rect>
            <v:shape style="position:absolute;left:5105;top:496;width:852;height:560" id="docshape334" coordorigin="5106,496" coordsize="852,560" path="m5708,496l5355,496,5277,509,5208,543,5154,595,5119,661,5106,736,5106,1056,5958,1056,5958,736,5945,661,5910,595,5855,543,5787,509,5708,496xe" filled="true" fillcolor="#31c67e" stroked="false">
              <v:path arrowok="t"/>
              <v:fill type="solid"/>
            </v:shape>
            <v:rect style="position:absolute;left:5104;top:1091;width:856;height:60" id="docshape335" filled="true" fillcolor="#3ca868" stroked="false">
              <v:fill type="solid"/>
            </v:rect>
            <v:shape style="position:absolute;left:5979;top:496;width:852;height:560" id="docshape336" coordorigin="5979,496" coordsize="852,560" path="m6582,496l6229,496,6150,509,6082,543,6028,595,5992,661,5979,736,5979,1056,6831,1056,6831,736,6818,661,6783,595,6729,543,6660,509,6582,496xe" filled="true" fillcolor="#31c67e" stroked="false">
              <v:path arrowok="t"/>
              <v:fill type="solid"/>
            </v:shape>
            <v:rect style="position:absolute;left:5977;top:1091;width:856;height:60" id="docshape337" filled="true" fillcolor="#3ca868" stroked="false">
              <v:fill type="solid"/>
            </v:rect>
            <v:shape style="position:absolute;left:6852;top:496;width:852;height:560" id="docshape338" coordorigin="6853,496" coordsize="852,560" path="m7455,496l7102,496,7023,509,6955,543,6901,595,6865,661,6853,736,6853,1056,7705,1056,7705,736,7692,661,7656,595,7602,543,7534,509,7455,496xe" filled="true" fillcolor="#31c67e" stroked="false">
              <v:path arrowok="t"/>
              <v:fill type="solid"/>
            </v:shape>
            <v:rect style="position:absolute;left:6850;top:1091;width:856;height:60" id="docshape339" filled="true" fillcolor="#3ca868" stroked="false">
              <v:fill type="solid"/>
            </v:rect>
            <v:shape style="position:absolute;left:7726;top:496;width:852;height:560" id="docshape340" coordorigin="7726,496" coordsize="852,560" path="m8329,496l7975,496,7897,509,7828,543,7774,595,7739,661,7726,736,7726,1056,8578,1056,8578,736,8565,661,8530,595,8476,543,8407,509,8329,496xe" filled="true" fillcolor="#31c67e" stroked="false">
              <v:path arrowok="t"/>
              <v:fill type="solid"/>
            </v:shape>
            <v:rect style="position:absolute;left:7724;top:1091;width:856;height:60" id="docshape341" filled="true" fillcolor="#3ca868" stroked="false">
              <v:fill type="solid"/>
            </v:rect>
            <v:shape style="position:absolute;left:8599;top:496;width:852;height:560" id="docshape342" coordorigin="8599,496" coordsize="852,560" path="m9202,496l8849,496,8770,509,8702,543,8648,595,8612,661,8599,736,8599,1056,9451,1056,9451,736,9438,661,9403,595,9349,543,9281,509,9202,496xe" filled="true" fillcolor="#3cae93" stroked="false">
              <v:path arrowok="t"/>
              <v:fill type="solid"/>
            </v:shape>
            <v:rect style="position:absolute;left:8597;top:1091;width:856;height:60" id="docshape343" filled="true" fillcolor="#3aa085" stroked="false">
              <v:fill type="solid"/>
            </v:rect>
            <v:shape style="position:absolute;left:9472;top:496;width:852;height:560" id="docshape344" coordorigin="9473,496" coordsize="852,560" path="m10075,496l9722,496,9644,509,9575,543,9521,595,9486,661,9473,736,9473,1056,10325,1056,10325,736,10312,661,10276,595,10222,543,10154,509,10075,496xe" filled="true" fillcolor="#3cae93" stroked="false">
              <v:path arrowok="t"/>
              <v:fill type="solid"/>
            </v:shape>
            <v:rect style="position:absolute;left:9470;top:1091;width:856;height:60" id="docshape345" filled="true" fillcolor="#3aa085" stroked="false">
              <v:fill type="solid"/>
            </v:rect>
            <v:shape style="position:absolute;left:10346;top:496;width:852;height:560" id="docshape346" coordorigin="10346,496" coordsize="852,560" path="m10949,496l10595,496,10517,509,10448,543,10394,595,10359,661,10346,736,10346,1056,11198,1056,11198,736,11185,661,11150,595,11096,543,11027,509,10949,496xe" filled="true" fillcolor="#3cae93" stroked="false">
              <v:path arrowok="t"/>
              <v:fill type="solid"/>
            </v:shape>
            <v:rect style="position:absolute;left:10344;top:1091;width:856;height:60" id="docshape347" filled="true" fillcolor="#3aa085" stroked="false">
              <v:fill type="solid"/>
            </v:rect>
            <v:shape style="position:absolute;left:904;top:109;width:505;height:510" type="#_x0000_t75" id="docshape348" stroked="false">
              <v:imagedata r:id="rId67" o:title=""/>
            </v:shape>
            <v:shape style="position:absolute;left:1800;top:109;width:505;height:510" type="#_x0000_t75" id="docshape349" stroked="false">
              <v:imagedata r:id="rId68" o:title=""/>
            </v:shape>
            <v:shape style="position:absolute;left:2669;top:109;width:505;height:510" type="#_x0000_t75" id="docshape350" stroked="false">
              <v:imagedata r:id="rId69" o:title=""/>
            </v:shape>
            <v:shape style="position:absolute;left:3547;top:109;width:505;height:510" type="#_x0000_t75" id="docshape351" stroked="false">
              <v:imagedata r:id="rId70" o:title=""/>
            </v:shape>
            <v:shape style="position:absolute;left:4413;top:109;width:505;height:510" type="#_x0000_t75" id="docshape352" stroked="false">
              <v:imagedata r:id="rId71" o:title=""/>
            </v:shape>
            <v:shape style="position:absolute;left:5294;top:109;width:505;height:510" type="#_x0000_t75" id="docshape353" stroked="false">
              <v:imagedata r:id="rId72" o:title=""/>
            </v:shape>
            <v:shape style="position:absolute;left:6166;top:109;width:505;height:510" type="#_x0000_t75" id="docshape354" stroked="false">
              <v:imagedata r:id="rId73" o:title=""/>
            </v:shape>
            <v:shape style="position:absolute;left:7033;top:109;width:505;height:510" type="#_x0000_t75" id="docshape355" stroked="false">
              <v:imagedata r:id="rId74" o:title=""/>
            </v:shape>
            <v:shape style="position:absolute;left:7902;top:109;width:505;height:510" type="#_x0000_t75" id="docshape356" stroked="false">
              <v:imagedata r:id="rId75" o:title=""/>
            </v:shape>
            <v:shape style="position:absolute;left:8778;top:109;width:505;height:510" type="#_x0000_t75" id="docshape357" stroked="false">
              <v:imagedata r:id="rId76" o:title=""/>
            </v:shape>
            <v:shape style="position:absolute;left:9633;top:109;width:505;height:510" type="#_x0000_t75" id="docshape358" stroked="false">
              <v:imagedata r:id="rId77" o:title=""/>
            </v:shape>
            <v:shape style="position:absolute;left:10520;top:109;width:505;height:510" type="#_x0000_t75" id="docshape359" stroked="false">
              <v:imagedata r:id="rId78" o:title=""/>
            </v:shape>
            <v:shape style="position:absolute;left:1001;top:832;width:347;height:202" type="#_x0000_t202" id="docshape360" filled="false" stroked="false">
              <v:textbox inset="0,0,0,0">
                <w:txbxContent>
                  <w:p>
                    <w:pPr>
                      <w:spacing w:line="201" w:lineRule="exact" w:before="0"/>
                      <w:ind w:left="0" w:right="0" w:firstLine="0"/>
                      <w:jc w:val="left"/>
                      <w:rPr>
                        <w:sz w:val="18"/>
                      </w:rPr>
                    </w:pPr>
                    <w:r>
                      <w:rPr>
                        <w:color w:val="FFFFFF"/>
                        <w:spacing w:val="-5"/>
                        <w:sz w:val="18"/>
                      </w:rPr>
                      <w:t>Geo</w:t>
                    </w:r>
                  </w:p>
                </w:txbxContent>
              </v:textbox>
              <w10:wrap type="none"/>
            </v:shape>
            <v:shape style="position:absolute;left:1875;top:600;width:7507;height:437" type="#_x0000_t202" id="docshape361" filled="false" stroked="false">
              <v:textbox inset="0,0,0,0">
                <w:txbxContent>
                  <w:p>
                    <w:pPr>
                      <w:tabs>
                        <w:tab w:pos="4210" w:val="left" w:leader="none"/>
                      </w:tabs>
                      <w:spacing w:line="210" w:lineRule="exact" w:before="0"/>
                      <w:ind w:left="845" w:right="0" w:firstLine="0"/>
                      <w:jc w:val="left"/>
                      <w:rPr>
                        <w:sz w:val="18"/>
                      </w:rPr>
                    </w:pPr>
                    <w:r>
                      <w:rPr>
                        <w:color w:val="FFFFFF"/>
                        <w:spacing w:val="-4"/>
                        <w:sz w:val="18"/>
                      </w:rPr>
                      <w:t>Ride</w:t>
                    </w:r>
                    <w:r>
                      <w:rPr>
                        <w:color w:val="FFFFFF"/>
                        <w:sz w:val="18"/>
                      </w:rPr>
                      <w:tab/>
                    </w:r>
                    <w:r>
                      <w:rPr>
                        <w:color w:val="FFFFFF"/>
                        <w:spacing w:val="-2"/>
                        <w:position w:val="2"/>
                        <w:sz w:val="18"/>
                      </w:rPr>
                      <w:t>Grocery</w:t>
                    </w:r>
                  </w:p>
                  <w:p>
                    <w:pPr>
                      <w:tabs>
                        <w:tab w:pos="717" w:val="left" w:leader="none"/>
                        <w:tab w:pos="1661" w:val="left" w:leader="none"/>
                        <w:tab w:pos="2369" w:val="left" w:leader="none"/>
                        <w:tab w:pos="5112" w:val="left" w:leader="none"/>
                        <w:tab w:pos="6073" w:val="left" w:leader="none"/>
                        <w:tab w:pos="6813" w:val="left" w:leader="none"/>
                      </w:tabs>
                      <w:spacing w:line="226" w:lineRule="exact" w:before="0"/>
                      <w:ind w:left="0" w:right="0" w:firstLine="0"/>
                      <w:jc w:val="left"/>
                      <w:rPr>
                        <w:sz w:val="18"/>
                      </w:rPr>
                    </w:pPr>
                    <w:r>
                      <w:rPr>
                        <w:color w:val="FFFFFF"/>
                        <w:spacing w:val="-5"/>
                        <w:sz w:val="18"/>
                      </w:rPr>
                      <w:t>App</w:t>
                    </w:r>
                    <w:r>
                      <w:rPr>
                        <w:color w:val="FFFFFF"/>
                        <w:sz w:val="18"/>
                      </w:rPr>
                      <w:tab/>
                    </w:r>
                    <w:r>
                      <w:rPr>
                        <w:color w:val="FFFFFF"/>
                        <w:spacing w:val="-2"/>
                        <w:sz w:val="18"/>
                      </w:rPr>
                      <w:t>Sharing</w:t>
                    </w:r>
                    <w:r>
                      <w:rPr>
                        <w:color w:val="FFFFFF"/>
                        <w:sz w:val="18"/>
                      </w:rPr>
                      <w:tab/>
                    </w:r>
                    <w:r>
                      <w:rPr>
                        <w:color w:val="FFFFFF"/>
                        <w:spacing w:val="-2"/>
                        <w:sz w:val="18"/>
                      </w:rPr>
                      <w:t>Travel</w:t>
                    </w:r>
                    <w:r>
                      <w:rPr>
                        <w:color w:val="FFFFFF"/>
                        <w:sz w:val="18"/>
                      </w:rPr>
                      <w:tab/>
                    </w:r>
                    <w:r>
                      <w:rPr>
                        <w:color w:val="FFFFFF"/>
                        <w:w w:val="95"/>
                        <w:position w:val="2"/>
                        <w:sz w:val="18"/>
                      </w:rPr>
                      <w:t>Messaging</w:t>
                    </w:r>
                    <w:r>
                      <w:rPr>
                        <w:color w:val="FFFFFF"/>
                        <w:spacing w:val="14"/>
                        <w:position w:val="2"/>
                        <w:sz w:val="18"/>
                      </w:rPr>
                      <w:t> </w:t>
                    </w:r>
                    <w:r>
                      <w:rPr>
                        <w:color w:val="FFFFFF"/>
                        <w:w w:val="95"/>
                        <w:sz w:val="18"/>
                      </w:rPr>
                      <w:t>E-Comm</w:t>
                    </w:r>
                    <w:r>
                      <w:rPr>
                        <w:color w:val="FFFFFF"/>
                        <w:spacing w:val="69"/>
                        <w:sz w:val="18"/>
                      </w:rPr>
                      <w:t> </w:t>
                    </w:r>
                    <w:r>
                      <w:rPr>
                        <w:color w:val="FFFFFF"/>
                        <w:spacing w:val="-2"/>
                        <w:w w:val="95"/>
                        <w:position w:val="2"/>
                        <w:sz w:val="18"/>
                      </w:rPr>
                      <w:t>Delivery</w:t>
                    </w:r>
                    <w:r>
                      <w:rPr>
                        <w:color w:val="FFFFFF"/>
                        <w:position w:val="2"/>
                        <w:sz w:val="18"/>
                      </w:rPr>
                      <w:tab/>
                    </w:r>
                    <w:r>
                      <w:rPr>
                        <w:color w:val="FFFFFF"/>
                        <w:spacing w:val="-2"/>
                        <w:sz w:val="18"/>
                      </w:rPr>
                      <w:t>Loyalty</w:t>
                    </w:r>
                    <w:r>
                      <w:rPr>
                        <w:color w:val="FFFFFF"/>
                        <w:sz w:val="18"/>
                      </w:rPr>
                      <w:tab/>
                    </w:r>
                    <w:r>
                      <w:rPr>
                        <w:color w:val="FFFFFF"/>
                        <w:spacing w:val="-4"/>
                        <w:sz w:val="18"/>
                      </w:rPr>
                      <w:t>Food</w:t>
                    </w:r>
                    <w:r>
                      <w:rPr>
                        <w:color w:val="FFFFFF"/>
                        <w:sz w:val="18"/>
                      </w:rPr>
                      <w:tab/>
                    </w:r>
                    <w:r>
                      <w:rPr>
                        <w:color w:val="FFFFFF"/>
                        <w:spacing w:val="-4"/>
                        <w:w w:val="114"/>
                        <w:sz w:val="18"/>
                      </w:rPr>
                      <w:t>E</w:t>
                    </w:r>
                    <w:r>
                      <w:rPr>
                        <w:color w:val="FFFFFF"/>
                        <w:spacing w:val="-10"/>
                        <w:w w:val="46"/>
                        <w:sz w:val="18"/>
                      </w:rPr>
                      <w:t>-</w:t>
                    </w:r>
                    <w:r>
                      <w:rPr>
                        <w:color w:val="FFFFFF"/>
                        <w:spacing w:val="-2"/>
                        <w:sz w:val="18"/>
                      </w:rPr>
                      <w:t>Wallet</w:t>
                    </w:r>
                  </w:p>
                </w:txbxContent>
              </v:textbox>
              <w10:wrap type="none"/>
            </v:shape>
            <v:shape style="position:absolute;left:9503;top:652;width:1622;height:422" type="#_x0000_t202" id="docshape362" filled="false" stroked="false">
              <v:textbox inset="0,0,0,0">
                <w:txbxContent>
                  <w:p>
                    <w:pPr>
                      <w:spacing w:line="185" w:lineRule="exact" w:before="0"/>
                      <w:ind w:left="0" w:right="0" w:firstLine="0"/>
                      <w:jc w:val="left"/>
                      <w:rPr>
                        <w:sz w:val="18"/>
                      </w:rPr>
                    </w:pPr>
                    <w:r>
                      <w:rPr>
                        <w:color w:val="FFFFFF"/>
                        <w:spacing w:val="-10"/>
                        <w:sz w:val="18"/>
                      </w:rPr>
                      <w:t>Banking</w:t>
                    </w:r>
                    <w:r>
                      <w:rPr>
                        <w:color w:val="FFFFFF"/>
                        <w:spacing w:val="-15"/>
                        <w:sz w:val="18"/>
                      </w:rPr>
                      <w:t> </w:t>
                    </w:r>
                    <w:r>
                      <w:rPr>
                        <w:color w:val="FFFFFF"/>
                        <w:spacing w:val="-10"/>
                        <w:sz w:val="18"/>
                      </w:rPr>
                      <w:t>&amp;</w:t>
                    </w:r>
                  </w:p>
                  <w:p>
                    <w:pPr>
                      <w:spacing w:line="236" w:lineRule="exact" w:before="0"/>
                      <w:ind w:left="0" w:right="0" w:firstLine="0"/>
                      <w:jc w:val="left"/>
                      <w:rPr>
                        <w:sz w:val="18"/>
                      </w:rPr>
                    </w:pPr>
                    <w:r>
                      <w:rPr>
                        <w:color w:val="FFFFFF"/>
                        <w:spacing w:val="-2"/>
                        <w:sz w:val="18"/>
                      </w:rPr>
                      <w:t>Insurance</w:t>
                    </w:r>
                    <w:r>
                      <w:rPr>
                        <w:color w:val="FFFFFF"/>
                        <w:spacing w:val="46"/>
                        <w:sz w:val="18"/>
                      </w:rPr>
                      <w:t> </w:t>
                    </w:r>
                    <w:r>
                      <w:rPr>
                        <w:color w:val="FFFFFF"/>
                        <w:spacing w:val="-4"/>
                        <w:position w:val="4"/>
                        <w:sz w:val="18"/>
                      </w:rPr>
                      <w:t>Lending</w:t>
                    </w:r>
                  </w:p>
                </w:txbxContent>
              </v:textbox>
              <w10:wrap type="none"/>
            </v:shape>
            <w10:wrap type="topAndBottom"/>
          </v:group>
        </w:pict>
      </w:r>
    </w:p>
    <w:p>
      <w:pPr>
        <w:pStyle w:val="BodyText"/>
        <w:spacing w:before="10"/>
        <w:rPr>
          <w:sz w:val="5"/>
        </w:rPr>
      </w:pPr>
    </w:p>
    <w:tbl>
      <w:tblPr>
        <w:tblW w:w="0" w:type="auto"/>
        <w:jc w:val="left"/>
        <w:tblInd w:w="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4"/>
        <w:gridCol w:w="9525"/>
      </w:tblGrid>
      <w:tr>
        <w:trPr>
          <w:trHeight w:val="562" w:hRule="atLeast"/>
        </w:trPr>
        <w:tc>
          <w:tcPr>
            <w:tcW w:w="914" w:type="dxa"/>
            <w:vMerge w:val="restart"/>
            <w:shd w:val="clear" w:color="auto" w:fill="F2F3F2"/>
          </w:tcPr>
          <w:p>
            <w:pPr>
              <w:pStyle w:val="TableParagraph"/>
              <w:spacing w:before="0"/>
              <w:ind w:left="0"/>
              <w:rPr>
                <w:sz w:val="20"/>
              </w:rPr>
            </w:pPr>
          </w:p>
          <w:p>
            <w:pPr>
              <w:pStyle w:val="TableParagraph"/>
              <w:spacing w:before="1"/>
              <w:ind w:left="0"/>
              <w:rPr>
                <w:sz w:val="28"/>
              </w:rPr>
            </w:pPr>
          </w:p>
          <w:p>
            <w:pPr>
              <w:pStyle w:val="TableParagraph"/>
              <w:spacing w:line="22" w:lineRule="exact" w:before="0"/>
              <w:ind w:left="869" w:right="-44"/>
              <w:rPr>
                <w:sz w:val="2"/>
              </w:rPr>
            </w:pPr>
            <w:r>
              <w:rPr>
                <w:sz w:val="2"/>
              </w:rPr>
              <w:pict>
                <v:group style="width:1.150pt;height:1.150pt;mso-position-horizontal-relative:char;mso-position-vertical-relative:line" id="docshapegroup363" coordorigin="0,0" coordsize="23,23">
                  <v:shape style="position:absolute;left:0;top:0;width:23;height:23" id="docshape364" coordorigin="0,0" coordsize="23,23" path="m0,11l3,3,11,0,19,3,22,11,19,19,11,22,3,19,0,11xe" filled="true" fillcolor="#a8aaad" stroked="false">
                    <v:path arrowok="t"/>
                    <v:fill type="solid"/>
                  </v:shape>
                </v:group>
              </w:pict>
            </w:r>
            <w:r>
              <w:rPr>
                <w:sz w:val="2"/>
              </w:rPr>
            </w:r>
          </w:p>
          <w:p>
            <w:pPr>
              <w:pStyle w:val="TableParagraph"/>
              <w:spacing w:before="42"/>
              <w:ind w:left="99"/>
              <w:rPr>
                <w:rFonts w:ascii="Arial"/>
                <w:b/>
                <w:sz w:val="18"/>
              </w:rPr>
            </w:pPr>
            <w:r>
              <w:rPr>
                <w:rFonts w:ascii="Arial"/>
                <w:b/>
                <w:color w:val="585857"/>
                <w:spacing w:val="-2"/>
                <w:sz w:val="18"/>
              </w:rPr>
              <w:t>China</w:t>
            </w:r>
          </w:p>
        </w:tc>
        <w:tc>
          <w:tcPr>
            <w:tcW w:w="9525" w:type="dxa"/>
            <w:tcBorders>
              <w:bottom w:val="dotted" w:sz="12" w:space="0" w:color="A8AAAD"/>
            </w:tcBorders>
            <w:shd w:val="clear" w:color="auto" w:fill="F2F3F2"/>
          </w:tcPr>
          <w:p>
            <w:pPr>
              <w:pStyle w:val="TableParagraph"/>
              <w:tabs>
                <w:tab w:pos="1067" w:val="left" w:leader="none"/>
                <w:tab w:pos="6307" w:val="left" w:leader="none"/>
              </w:tabs>
              <w:spacing w:before="107"/>
              <w:ind w:left="0"/>
              <w:rPr>
                <w:rFonts w:ascii="Times New Roman"/>
                <w:sz w:val="18"/>
              </w:rPr>
            </w:pPr>
            <w:r>
              <w:rPr>
                <w:color w:val="585857"/>
                <w:spacing w:val="-2"/>
                <w:position w:val="10"/>
                <w:sz w:val="18"/>
              </w:rPr>
              <w:t>WeChat</w:t>
            </w:r>
            <w:r>
              <w:rPr>
                <w:color w:val="585857"/>
                <w:position w:val="10"/>
                <w:sz w:val="18"/>
              </w:rPr>
              <w:tab/>
            </w:r>
            <w:r>
              <w:rPr>
                <w:color w:val="585857"/>
                <w:sz w:val="18"/>
              </w:rPr>
              <w:drawing>
                <wp:inline distT="0" distB="0" distL="0" distR="0">
                  <wp:extent cx="215955" cy="197704"/>
                  <wp:effectExtent l="0" t="0" r="0" b="0"/>
                  <wp:docPr id="15" name="image75.png"/>
                  <wp:cNvGraphicFramePr>
                    <a:graphicFrameLocks noChangeAspect="1"/>
                  </wp:cNvGraphicFramePr>
                  <a:graphic>
                    <a:graphicData uri="http://schemas.openxmlformats.org/drawingml/2006/picture">
                      <pic:pic>
                        <pic:nvPicPr>
                          <pic:cNvPr id="16" name="image75.png"/>
                          <pic:cNvPicPr/>
                        </pic:nvPicPr>
                        <pic:blipFill>
                          <a:blip r:embed="rId79" cstate="print"/>
                          <a:stretch>
                            <a:fillRect/>
                          </a:stretch>
                        </pic:blipFill>
                        <pic:spPr>
                          <a:xfrm>
                            <a:off x="0" y="0"/>
                            <a:ext cx="215955" cy="197704"/>
                          </a:xfrm>
                          <a:prstGeom prst="rect">
                            <a:avLst/>
                          </a:prstGeom>
                        </pic:spPr>
                      </pic:pic>
                    </a:graphicData>
                  </a:graphic>
                </wp:inline>
              </w:drawing>
            </w:r>
            <w:r>
              <w:rPr>
                <w:color w:val="585857"/>
                <w:sz w:val="18"/>
              </w:rPr>
            </w:r>
            <w:r>
              <w:rPr>
                <w:rFonts w:ascii="Times New Roman"/>
                <w:color w:val="585857"/>
                <w:spacing w:val="80"/>
                <w:sz w:val="18"/>
              </w:rPr>
              <w:t>   </w:t>
            </w:r>
            <w:r>
              <w:rPr>
                <w:rFonts w:ascii="Times New Roman"/>
                <w:color w:val="585857"/>
                <w:spacing w:val="-7"/>
                <w:sz w:val="18"/>
              </w:rPr>
              <w:drawing>
                <wp:inline distT="0" distB="0" distL="0" distR="0">
                  <wp:extent cx="215955" cy="197704"/>
                  <wp:effectExtent l="0" t="0" r="0" b="0"/>
                  <wp:docPr id="17" name="image76.png"/>
                  <wp:cNvGraphicFramePr>
                    <a:graphicFrameLocks noChangeAspect="1"/>
                  </wp:cNvGraphicFramePr>
                  <a:graphic>
                    <a:graphicData uri="http://schemas.openxmlformats.org/drawingml/2006/picture">
                      <pic:pic>
                        <pic:nvPicPr>
                          <pic:cNvPr id="18" name="image76.png"/>
                          <pic:cNvPicPr/>
                        </pic:nvPicPr>
                        <pic:blipFill>
                          <a:blip r:embed="rId80" cstate="print"/>
                          <a:stretch>
                            <a:fillRect/>
                          </a:stretch>
                        </pic:blipFill>
                        <pic:spPr>
                          <a:xfrm>
                            <a:off x="0" y="0"/>
                            <a:ext cx="215955" cy="197704"/>
                          </a:xfrm>
                          <a:prstGeom prst="rect">
                            <a:avLst/>
                          </a:prstGeom>
                        </pic:spPr>
                      </pic:pic>
                    </a:graphicData>
                  </a:graphic>
                </wp:inline>
              </w:drawing>
            </w:r>
            <w:r>
              <w:rPr>
                <w:rFonts w:ascii="Times New Roman"/>
                <w:color w:val="585857"/>
                <w:spacing w:val="-7"/>
                <w:sz w:val="18"/>
              </w:rPr>
            </w:r>
            <w:r>
              <w:rPr>
                <w:rFonts w:ascii="Times New Roman"/>
                <w:color w:val="585857"/>
                <w:spacing w:val="80"/>
                <w:position w:val="2"/>
                <w:sz w:val="18"/>
              </w:rPr>
              <w:t>   </w:t>
            </w:r>
            <w:r>
              <w:rPr>
                <w:rFonts w:ascii="Times New Roman"/>
                <w:color w:val="585857"/>
                <w:spacing w:val="1"/>
                <w:position w:val="2"/>
                <w:sz w:val="18"/>
              </w:rPr>
              <w:drawing>
                <wp:inline distT="0" distB="0" distL="0" distR="0">
                  <wp:extent cx="215948" cy="201124"/>
                  <wp:effectExtent l="0" t="0" r="0" b="0"/>
                  <wp:docPr id="19" name="image77.png"/>
                  <wp:cNvGraphicFramePr>
                    <a:graphicFrameLocks noChangeAspect="1"/>
                  </wp:cNvGraphicFramePr>
                  <a:graphic>
                    <a:graphicData uri="http://schemas.openxmlformats.org/drawingml/2006/picture">
                      <pic:pic>
                        <pic:nvPicPr>
                          <pic:cNvPr id="20" name="image77.png"/>
                          <pic:cNvPicPr/>
                        </pic:nvPicPr>
                        <pic:blipFill>
                          <a:blip r:embed="rId81" cstate="print"/>
                          <a:stretch>
                            <a:fillRect/>
                          </a:stretch>
                        </pic:blipFill>
                        <pic:spPr>
                          <a:xfrm>
                            <a:off x="0" y="0"/>
                            <a:ext cx="215948" cy="201124"/>
                          </a:xfrm>
                          <a:prstGeom prst="rect">
                            <a:avLst/>
                          </a:prstGeom>
                        </pic:spPr>
                      </pic:pic>
                    </a:graphicData>
                  </a:graphic>
                </wp:inline>
              </w:drawing>
            </w:r>
            <w:r>
              <w:rPr>
                <w:rFonts w:ascii="Times New Roman"/>
                <w:color w:val="585857"/>
                <w:spacing w:val="1"/>
                <w:position w:val="2"/>
                <w:sz w:val="18"/>
              </w:rPr>
            </w:r>
            <w:r>
              <w:rPr>
                <w:rFonts w:ascii="Times New Roman"/>
                <w:color w:val="585857"/>
                <w:spacing w:val="80"/>
                <w:sz w:val="18"/>
              </w:rPr>
              <w:t>   </w:t>
            </w:r>
            <w:r>
              <w:rPr>
                <w:rFonts w:ascii="Times New Roman"/>
                <w:color w:val="585857"/>
                <w:spacing w:val="-19"/>
                <w:sz w:val="18"/>
              </w:rPr>
              <w:drawing>
                <wp:inline distT="0" distB="0" distL="0" distR="0">
                  <wp:extent cx="215955" cy="197704"/>
                  <wp:effectExtent l="0" t="0" r="0" b="0"/>
                  <wp:docPr id="21" name="image76.png"/>
                  <wp:cNvGraphicFramePr>
                    <a:graphicFrameLocks noChangeAspect="1"/>
                  </wp:cNvGraphicFramePr>
                  <a:graphic>
                    <a:graphicData uri="http://schemas.openxmlformats.org/drawingml/2006/picture">
                      <pic:pic>
                        <pic:nvPicPr>
                          <pic:cNvPr id="22" name="image76.png"/>
                          <pic:cNvPicPr/>
                        </pic:nvPicPr>
                        <pic:blipFill>
                          <a:blip r:embed="rId80" cstate="print"/>
                          <a:stretch>
                            <a:fillRect/>
                          </a:stretch>
                        </pic:blipFill>
                        <pic:spPr>
                          <a:xfrm>
                            <a:off x="0" y="0"/>
                            <a:ext cx="215955" cy="197704"/>
                          </a:xfrm>
                          <a:prstGeom prst="rect">
                            <a:avLst/>
                          </a:prstGeom>
                        </pic:spPr>
                      </pic:pic>
                    </a:graphicData>
                  </a:graphic>
                </wp:inline>
              </w:drawing>
            </w:r>
            <w:r>
              <w:rPr>
                <w:rFonts w:ascii="Times New Roman"/>
                <w:color w:val="585857"/>
                <w:spacing w:val="-19"/>
                <w:sz w:val="18"/>
              </w:rPr>
            </w:r>
            <w:r>
              <w:rPr>
                <w:rFonts w:ascii="Times New Roman"/>
                <w:color w:val="585857"/>
                <w:sz w:val="18"/>
              </w:rPr>
              <w:tab/>
            </w:r>
            <w:r>
              <w:rPr>
                <w:rFonts w:ascii="Times New Roman"/>
                <w:color w:val="585857"/>
                <w:spacing w:val="-5"/>
                <w:sz w:val="18"/>
              </w:rPr>
              <w:t> </w:t>
            </w:r>
            <w:r>
              <w:rPr>
                <w:rFonts w:ascii="Times New Roman"/>
                <w:color w:val="585857"/>
                <w:spacing w:val="-8"/>
                <w:sz w:val="18"/>
              </w:rPr>
              <w:drawing>
                <wp:inline distT="0" distB="0" distL="0" distR="0">
                  <wp:extent cx="215955" cy="197704"/>
                  <wp:effectExtent l="0" t="0" r="0" b="0"/>
                  <wp:docPr id="23" name="image78.png"/>
                  <wp:cNvGraphicFramePr>
                    <a:graphicFrameLocks noChangeAspect="1"/>
                  </wp:cNvGraphicFramePr>
                  <a:graphic>
                    <a:graphicData uri="http://schemas.openxmlformats.org/drawingml/2006/picture">
                      <pic:pic>
                        <pic:nvPicPr>
                          <pic:cNvPr id="24" name="image78.png"/>
                          <pic:cNvPicPr/>
                        </pic:nvPicPr>
                        <pic:blipFill>
                          <a:blip r:embed="rId82" cstate="print"/>
                          <a:stretch>
                            <a:fillRect/>
                          </a:stretch>
                        </pic:blipFill>
                        <pic:spPr>
                          <a:xfrm>
                            <a:off x="0" y="0"/>
                            <a:ext cx="215955" cy="197704"/>
                          </a:xfrm>
                          <a:prstGeom prst="rect">
                            <a:avLst/>
                          </a:prstGeom>
                        </pic:spPr>
                      </pic:pic>
                    </a:graphicData>
                  </a:graphic>
                </wp:inline>
              </w:drawing>
            </w:r>
            <w:r>
              <w:rPr>
                <w:rFonts w:ascii="Times New Roman"/>
                <w:color w:val="585857"/>
                <w:spacing w:val="-8"/>
                <w:sz w:val="18"/>
              </w:rPr>
            </w:r>
            <w:r>
              <w:rPr>
                <w:rFonts w:ascii="Times New Roman"/>
                <w:color w:val="585857"/>
                <w:spacing w:val="80"/>
                <w:sz w:val="18"/>
              </w:rPr>
              <w:t>    </w:t>
            </w:r>
            <w:r>
              <w:rPr>
                <w:rFonts w:ascii="Times New Roman"/>
                <w:color w:val="585857"/>
                <w:spacing w:val="15"/>
                <w:sz w:val="18"/>
              </w:rPr>
              <w:drawing>
                <wp:inline distT="0" distB="0" distL="0" distR="0">
                  <wp:extent cx="215955" cy="197704"/>
                  <wp:effectExtent l="0" t="0" r="0" b="0"/>
                  <wp:docPr id="25" name="image78.png"/>
                  <wp:cNvGraphicFramePr>
                    <a:graphicFrameLocks noChangeAspect="1"/>
                  </wp:cNvGraphicFramePr>
                  <a:graphic>
                    <a:graphicData uri="http://schemas.openxmlformats.org/drawingml/2006/picture">
                      <pic:pic>
                        <pic:nvPicPr>
                          <pic:cNvPr id="26" name="image78.png"/>
                          <pic:cNvPicPr/>
                        </pic:nvPicPr>
                        <pic:blipFill>
                          <a:blip r:embed="rId82" cstate="print"/>
                          <a:stretch>
                            <a:fillRect/>
                          </a:stretch>
                        </pic:blipFill>
                        <pic:spPr>
                          <a:xfrm>
                            <a:off x="0" y="0"/>
                            <a:ext cx="215955" cy="197704"/>
                          </a:xfrm>
                          <a:prstGeom prst="rect">
                            <a:avLst/>
                          </a:prstGeom>
                        </pic:spPr>
                      </pic:pic>
                    </a:graphicData>
                  </a:graphic>
                </wp:inline>
              </w:drawing>
            </w:r>
            <w:r>
              <w:rPr>
                <w:rFonts w:ascii="Times New Roman"/>
                <w:color w:val="585857"/>
                <w:spacing w:val="15"/>
                <w:sz w:val="18"/>
              </w:rPr>
            </w:r>
            <w:r>
              <w:rPr>
                <w:rFonts w:ascii="Times New Roman"/>
                <w:color w:val="585857"/>
                <w:spacing w:val="80"/>
                <w:sz w:val="18"/>
              </w:rPr>
              <w:t>    </w:t>
            </w:r>
            <w:r>
              <w:rPr>
                <w:rFonts w:ascii="Times New Roman"/>
                <w:color w:val="585857"/>
                <w:spacing w:val="-7"/>
                <w:sz w:val="18"/>
              </w:rPr>
              <w:drawing>
                <wp:inline distT="0" distB="0" distL="0" distR="0">
                  <wp:extent cx="215955" cy="197704"/>
                  <wp:effectExtent l="0" t="0" r="0" b="0"/>
                  <wp:docPr id="27" name="image76.png"/>
                  <wp:cNvGraphicFramePr>
                    <a:graphicFrameLocks noChangeAspect="1"/>
                  </wp:cNvGraphicFramePr>
                  <a:graphic>
                    <a:graphicData uri="http://schemas.openxmlformats.org/drawingml/2006/picture">
                      <pic:pic>
                        <pic:nvPicPr>
                          <pic:cNvPr id="28" name="image76.png"/>
                          <pic:cNvPicPr/>
                        </pic:nvPicPr>
                        <pic:blipFill>
                          <a:blip r:embed="rId80" cstate="print"/>
                          <a:stretch>
                            <a:fillRect/>
                          </a:stretch>
                        </pic:blipFill>
                        <pic:spPr>
                          <a:xfrm>
                            <a:off x="0" y="0"/>
                            <a:ext cx="215955" cy="197704"/>
                          </a:xfrm>
                          <a:prstGeom prst="rect">
                            <a:avLst/>
                          </a:prstGeom>
                        </pic:spPr>
                      </pic:pic>
                    </a:graphicData>
                  </a:graphic>
                </wp:inline>
              </w:drawing>
            </w:r>
            <w:r>
              <w:rPr>
                <w:rFonts w:ascii="Times New Roman"/>
                <w:color w:val="585857"/>
                <w:spacing w:val="-7"/>
                <w:sz w:val="18"/>
              </w:rPr>
            </w:r>
            <w:r>
              <w:rPr>
                <w:rFonts w:ascii="Times New Roman"/>
                <w:color w:val="585857"/>
                <w:spacing w:val="80"/>
                <w:sz w:val="18"/>
              </w:rPr>
              <w:t>    </w:t>
            </w:r>
            <w:r>
              <w:rPr>
                <w:rFonts w:ascii="Times New Roman"/>
                <w:color w:val="585857"/>
                <w:spacing w:val="1"/>
                <w:sz w:val="18"/>
              </w:rPr>
              <w:drawing>
                <wp:inline distT="0" distB="0" distL="0" distR="0">
                  <wp:extent cx="215955" cy="197704"/>
                  <wp:effectExtent l="0" t="0" r="0" b="0"/>
                  <wp:docPr id="29" name="image78.png"/>
                  <wp:cNvGraphicFramePr>
                    <a:graphicFrameLocks noChangeAspect="1"/>
                  </wp:cNvGraphicFramePr>
                  <a:graphic>
                    <a:graphicData uri="http://schemas.openxmlformats.org/drawingml/2006/picture">
                      <pic:pic>
                        <pic:nvPicPr>
                          <pic:cNvPr id="30" name="image78.png"/>
                          <pic:cNvPicPr/>
                        </pic:nvPicPr>
                        <pic:blipFill>
                          <a:blip r:embed="rId82" cstate="print"/>
                          <a:stretch>
                            <a:fillRect/>
                          </a:stretch>
                        </pic:blipFill>
                        <pic:spPr>
                          <a:xfrm>
                            <a:off x="0" y="0"/>
                            <a:ext cx="215955" cy="197704"/>
                          </a:xfrm>
                          <a:prstGeom prst="rect">
                            <a:avLst/>
                          </a:prstGeom>
                        </pic:spPr>
                      </pic:pic>
                    </a:graphicData>
                  </a:graphic>
                </wp:inline>
              </w:drawing>
            </w:r>
            <w:r>
              <w:rPr>
                <w:rFonts w:ascii="Times New Roman"/>
                <w:color w:val="585857"/>
                <w:spacing w:val="1"/>
                <w:sz w:val="18"/>
              </w:rPr>
            </w:r>
          </w:p>
        </w:tc>
      </w:tr>
      <w:tr>
        <w:trPr>
          <w:trHeight w:val="530" w:hRule="atLeast"/>
        </w:trPr>
        <w:tc>
          <w:tcPr>
            <w:tcW w:w="914" w:type="dxa"/>
            <w:vMerge/>
            <w:tcBorders>
              <w:top w:val="nil"/>
            </w:tcBorders>
            <w:shd w:val="clear" w:color="auto" w:fill="F2F3F2"/>
          </w:tcPr>
          <w:p>
            <w:pPr>
              <w:rPr>
                <w:sz w:val="2"/>
                <w:szCs w:val="2"/>
              </w:rPr>
            </w:pPr>
          </w:p>
        </w:tc>
        <w:tc>
          <w:tcPr>
            <w:tcW w:w="9525" w:type="dxa"/>
            <w:tcBorders>
              <w:top w:val="dotted" w:sz="12" w:space="0" w:color="A8AAAD"/>
              <w:bottom w:val="dotted" w:sz="12" w:space="0" w:color="A8AAAD"/>
            </w:tcBorders>
            <w:shd w:val="clear" w:color="auto" w:fill="F2F3F2"/>
          </w:tcPr>
          <w:p>
            <w:pPr>
              <w:pStyle w:val="TableParagraph"/>
              <w:tabs>
                <w:tab w:pos="1067" w:val="left" w:leader="none"/>
              </w:tabs>
              <w:spacing w:before="101"/>
              <w:ind w:left="0"/>
              <w:rPr>
                <w:rFonts w:ascii="Times New Roman"/>
                <w:sz w:val="18"/>
              </w:rPr>
            </w:pPr>
            <w:r>
              <w:rPr>
                <w:color w:val="585857"/>
                <w:spacing w:val="-2"/>
                <w:position w:val="8"/>
                <w:sz w:val="18"/>
              </w:rPr>
              <w:t>Alipay</w:t>
            </w:r>
            <w:r>
              <w:rPr>
                <w:color w:val="585857"/>
                <w:position w:val="8"/>
                <w:sz w:val="18"/>
              </w:rPr>
              <w:tab/>
            </w:r>
            <w:r>
              <w:rPr>
                <w:color w:val="585857"/>
                <w:sz w:val="18"/>
              </w:rPr>
              <w:drawing>
                <wp:inline distT="0" distB="0" distL="0" distR="0">
                  <wp:extent cx="215955" cy="197704"/>
                  <wp:effectExtent l="0" t="0" r="0" b="0"/>
                  <wp:docPr id="31" name="image79.png"/>
                  <wp:cNvGraphicFramePr>
                    <a:graphicFrameLocks noChangeAspect="1"/>
                  </wp:cNvGraphicFramePr>
                  <a:graphic>
                    <a:graphicData uri="http://schemas.openxmlformats.org/drawingml/2006/picture">
                      <pic:pic>
                        <pic:nvPicPr>
                          <pic:cNvPr id="32" name="image79.png"/>
                          <pic:cNvPicPr/>
                        </pic:nvPicPr>
                        <pic:blipFill>
                          <a:blip r:embed="rId83" cstate="print"/>
                          <a:stretch>
                            <a:fillRect/>
                          </a:stretch>
                        </pic:blipFill>
                        <pic:spPr>
                          <a:xfrm>
                            <a:off x="0" y="0"/>
                            <a:ext cx="215955" cy="197704"/>
                          </a:xfrm>
                          <a:prstGeom prst="rect">
                            <a:avLst/>
                          </a:prstGeom>
                        </pic:spPr>
                      </pic:pic>
                    </a:graphicData>
                  </a:graphic>
                </wp:inline>
              </w:drawing>
            </w:r>
            <w:r>
              <w:rPr>
                <w:color w:val="585857"/>
                <w:sz w:val="18"/>
              </w:rPr>
            </w:r>
            <w:r>
              <w:rPr>
                <w:rFonts w:ascii="Times New Roman"/>
                <w:color w:val="585857"/>
                <w:spacing w:val="69"/>
                <w:w w:val="150"/>
                <w:sz w:val="18"/>
              </w:rPr>
              <w:t>    </w:t>
            </w:r>
            <w:r>
              <w:rPr>
                <w:rFonts w:ascii="Times New Roman"/>
                <w:color w:val="585857"/>
                <w:spacing w:val="-7"/>
                <w:sz w:val="18"/>
              </w:rPr>
              <w:drawing>
                <wp:inline distT="0" distB="0" distL="0" distR="0">
                  <wp:extent cx="215955" cy="197704"/>
                  <wp:effectExtent l="0" t="0" r="0" b="0"/>
                  <wp:docPr id="33" name="image32.png"/>
                  <wp:cNvGraphicFramePr>
                    <a:graphicFrameLocks noChangeAspect="1"/>
                  </wp:cNvGraphicFramePr>
                  <a:graphic>
                    <a:graphicData uri="http://schemas.openxmlformats.org/drawingml/2006/picture">
                      <pic:pic>
                        <pic:nvPicPr>
                          <pic:cNvPr id="34" name="image32.png"/>
                          <pic:cNvPicPr/>
                        </pic:nvPicPr>
                        <pic:blipFill>
                          <a:blip r:embed="rId36" cstate="print"/>
                          <a:stretch>
                            <a:fillRect/>
                          </a:stretch>
                        </pic:blipFill>
                        <pic:spPr>
                          <a:xfrm>
                            <a:off x="0" y="0"/>
                            <a:ext cx="215955" cy="197704"/>
                          </a:xfrm>
                          <a:prstGeom prst="rect">
                            <a:avLst/>
                          </a:prstGeom>
                        </pic:spPr>
                      </pic:pic>
                    </a:graphicData>
                  </a:graphic>
                </wp:inline>
              </w:drawing>
            </w:r>
            <w:r>
              <w:rPr>
                <w:rFonts w:ascii="Times New Roman"/>
                <w:color w:val="585857"/>
                <w:spacing w:val="-7"/>
                <w:sz w:val="18"/>
              </w:rPr>
            </w:r>
            <w:r>
              <w:rPr>
                <w:rFonts w:ascii="Times New Roman"/>
                <w:color w:val="585857"/>
                <w:spacing w:val="71"/>
                <w:w w:val="150"/>
                <w:sz w:val="18"/>
              </w:rPr>
              <w:t>    </w:t>
            </w:r>
            <w:r>
              <w:rPr>
                <w:rFonts w:ascii="Times New Roman"/>
                <w:color w:val="585857"/>
                <w:spacing w:val="1"/>
                <w:sz w:val="18"/>
              </w:rPr>
              <w:drawing>
                <wp:inline distT="0" distB="0" distL="0" distR="0">
                  <wp:extent cx="215955" cy="197704"/>
                  <wp:effectExtent l="0" t="0" r="0" b="0"/>
                  <wp:docPr id="35" name="image80.png"/>
                  <wp:cNvGraphicFramePr>
                    <a:graphicFrameLocks noChangeAspect="1"/>
                  </wp:cNvGraphicFramePr>
                  <a:graphic>
                    <a:graphicData uri="http://schemas.openxmlformats.org/drawingml/2006/picture">
                      <pic:pic>
                        <pic:nvPicPr>
                          <pic:cNvPr id="36" name="image80.png"/>
                          <pic:cNvPicPr/>
                        </pic:nvPicPr>
                        <pic:blipFill>
                          <a:blip r:embed="rId84" cstate="print"/>
                          <a:stretch>
                            <a:fillRect/>
                          </a:stretch>
                        </pic:blipFill>
                        <pic:spPr>
                          <a:xfrm>
                            <a:off x="0" y="0"/>
                            <a:ext cx="215955" cy="197704"/>
                          </a:xfrm>
                          <a:prstGeom prst="rect">
                            <a:avLst/>
                          </a:prstGeom>
                        </pic:spPr>
                      </pic:pic>
                    </a:graphicData>
                  </a:graphic>
                </wp:inline>
              </w:drawing>
            </w:r>
            <w:r>
              <w:rPr>
                <w:rFonts w:ascii="Times New Roman"/>
                <w:color w:val="585857"/>
                <w:spacing w:val="1"/>
                <w:sz w:val="18"/>
              </w:rPr>
            </w:r>
            <w:r>
              <w:rPr>
                <w:rFonts w:ascii="Times New Roman"/>
                <w:color w:val="585857"/>
                <w:spacing w:val="69"/>
                <w:w w:val="150"/>
                <w:sz w:val="18"/>
              </w:rPr>
              <w:t>    </w:t>
            </w:r>
            <w:r>
              <w:rPr>
                <w:rFonts w:ascii="Times New Roman"/>
                <w:color w:val="585857"/>
                <w:spacing w:val="-19"/>
                <w:sz w:val="18"/>
              </w:rPr>
              <w:drawing>
                <wp:inline distT="0" distB="0" distL="0" distR="0">
                  <wp:extent cx="215955" cy="197704"/>
                  <wp:effectExtent l="0" t="0" r="0" b="0"/>
                  <wp:docPr id="37" name="image32.png"/>
                  <wp:cNvGraphicFramePr>
                    <a:graphicFrameLocks noChangeAspect="1"/>
                  </wp:cNvGraphicFramePr>
                  <a:graphic>
                    <a:graphicData uri="http://schemas.openxmlformats.org/drawingml/2006/picture">
                      <pic:pic>
                        <pic:nvPicPr>
                          <pic:cNvPr id="38" name="image32.png"/>
                          <pic:cNvPicPr/>
                        </pic:nvPicPr>
                        <pic:blipFill>
                          <a:blip r:embed="rId36" cstate="print"/>
                          <a:stretch>
                            <a:fillRect/>
                          </a:stretch>
                        </pic:blipFill>
                        <pic:spPr>
                          <a:xfrm>
                            <a:off x="0" y="0"/>
                            <a:ext cx="215955" cy="197704"/>
                          </a:xfrm>
                          <a:prstGeom prst="rect">
                            <a:avLst/>
                          </a:prstGeom>
                        </pic:spPr>
                      </pic:pic>
                    </a:graphicData>
                  </a:graphic>
                </wp:inline>
              </w:drawing>
            </w:r>
            <w:r>
              <w:rPr>
                <w:rFonts w:ascii="Times New Roman"/>
                <w:color w:val="585857"/>
                <w:spacing w:val="-19"/>
                <w:sz w:val="18"/>
              </w:rPr>
            </w:r>
            <w:r>
              <w:rPr>
                <w:rFonts w:ascii="Times New Roman"/>
                <w:color w:val="585857"/>
                <w:spacing w:val="74"/>
                <w:w w:val="150"/>
                <w:sz w:val="18"/>
              </w:rPr>
              <w:t>    </w:t>
            </w:r>
            <w:r>
              <w:rPr>
                <w:rFonts w:ascii="Times New Roman"/>
                <w:color w:val="585857"/>
                <w:spacing w:val="-13"/>
                <w:sz w:val="18"/>
              </w:rPr>
              <w:drawing>
                <wp:inline distT="0" distB="0" distL="0" distR="0">
                  <wp:extent cx="215955" cy="197704"/>
                  <wp:effectExtent l="0" t="0" r="0" b="0"/>
                  <wp:docPr id="39" name="image81.png"/>
                  <wp:cNvGraphicFramePr>
                    <a:graphicFrameLocks noChangeAspect="1"/>
                  </wp:cNvGraphicFramePr>
                  <a:graphic>
                    <a:graphicData uri="http://schemas.openxmlformats.org/drawingml/2006/picture">
                      <pic:pic>
                        <pic:nvPicPr>
                          <pic:cNvPr id="40" name="image81.png"/>
                          <pic:cNvPicPr/>
                        </pic:nvPicPr>
                        <pic:blipFill>
                          <a:blip r:embed="rId85" cstate="print"/>
                          <a:stretch>
                            <a:fillRect/>
                          </a:stretch>
                        </pic:blipFill>
                        <pic:spPr>
                          <a:xfrm>
                            <a:off x="0" y="0"/>
                            <a:ext cx="215955" cy="197704"/>
                          </a:xfrm>
                          <a:prstGeom prst="rect">
                            <a:avLst/>
                          </a:prstGeom>
                        </pic:spPr>
                      </pic:pic>
                    </a:graphicData>
                  </a:graphic>
                </wp:inline>
              </w:drawing>
            </w:r>
            <w:r>
              <w:rPr>
                <w:rFonts w:ascii="Times New Roman"/>
                <w:color w:val="585857"/>
                <w:spacing w:val="-13"/>
                <w:sz w:val="18"/>
              </w:rPr>
            </w:r>
            <w:r>
              <w:rPr>
                <w:rFonts w:ascii="Times New Roman"/>
                <w:color w:val="585857"/>
                <w:spacing w:val="78"/>
                <w:w w:val="150"/>
                <w:sz w:val="18"/>
              </w:rPr>
              <w:t>          </w:t>
            </w:r>
            <w:r>
              <w:rPr>
                <w:rFonts w:ascii="Times New Roman"/>
                <w:color w:val="585857"/>
                <w:spacing w:val="-2"/>
                <w:sz w:val="18"/>
              </w:rPr>
              <w:drawing>
                <wp:inline distT="0" distB="0" distL="0" distR="0">
                  <wp:extent cx="215955" cy="197704"/>
                  <wp:effectExtent l="0" t="0" r="0" b="0"/>
                  <wp:docPr id="41" name="image82.png"/>
                  <wp:cNvGraphicFramePr>
                    <a:graphicFrameLocks noChangeAspect="1"/>
                  </wp:cNvGraphicFramePr>
                  <a:graphic>
                    <a:graphicData uri="http://schemas.openxmlformats.org/drawingml/2006/picture">
                      <pic:pic>
                        <pic:nvPicPr>
                          <pic:cNvPr id="42" name="image82.png"/>
                          <pic:cNvPicPr/>
                        </pic:nvPicPr>
                        <pic:blipFill>
                          <a:blip r:embed="rId86" cstate="print"/>
                          <a:stretch>
                            <a:fillRect/>
                          </a:stretch>
                        </pic:blipFill>
                        <pic:spPr>
                          <a:xfrm>
                            <a:off x="0" y="0"/>
                            <a:ext cx="215955" cy="197704"/>
                          </a:xfrm>
                          <a:prstGeom prst="rect">
                            <a:avLst/>
                          </a:prstGeom>
                        </pic:spPr>
                      </pic:pic>
                    </a:graphicData>
                  </a:graphic>
                </wp:inline>
              </w:drawing>
            </w:r>
            <w:r>
              <w:rPr>
                <w:rFonts w:ascii="Times New Roman"/>
                <w:color w:val="585857"/>
                <w:spacing w:val="-2"/>
                <w:sz w:val="18"/>
              </w:rPr>
            </w:r>
            <w:r>
              <w:rPr>
                <w:rFonts w:ascii="Times New Roman"/>
                <w:color w:val="585857"/>
                <w:spacing w:val="70"/>
                <w:w w:val="150"/>
                <w:sz w:val="18"/>
              </w:rPr>
              <w:t>    </w:t>
            </w:r>
            <w:r>
              <w:rPr>
                <w:rFonts w:ascii="Times New Roman"/>
                <w:color w:val="585857"/>
                <w:spacing w:val="17"/>
                <w:sz w:val="18"/>
              </w:rPr>
              <w:drawing>
                <wp:inline distT="0" distB="0" distL="0" distR="0">
                  <wp:extent cx="215948" cy="201124"/>
                  <wp:effectExtent l="0" t="0" r="0" b="0"/>
                  <wp:docPr id="43" name="image83.png"/>
                  <wp:cNvGraphicFramePr>
                    <a:graphicFrameLocks noChangeAspect="1"/>
                  </wp:cNvGraphicFramePr>
                  <a:graphic>
                    <a:graphicData uri="http://schemas.openxmlformats.org/drawingml/2006/picture">
                      <pic:pic>
                        <pic:nvPicPr>
                          <pic:cNvPr id="44" name="image83.png"/>
                          <pic:cNvPicPr/>
                        </pic:nvPicPr>
                        <pic:blipFill>
                          <a:blip r:embed="rId87" cstate="print"/>
                          <a:stretch>
                            <a:fillRect/>
                          </a:stretch>
                        </pic:blipFill>
                        <pic:spPr>
                          <a:xfrm>
                            <a:off x="0" y="0"/>
                            <a:ext cx="215948" cy="201124"/>
                          </a:xfrm>
                          <a:prstGeom prst="rect">
                            <a:avLst/>
                          </a:prstGeom>
                        </pic:spPr>
                      </pic:pic>
                    </a:graphicData>
                  </a:graphic>
                </wp:inline>
              </w:drawing>
            </w:r>
            <w:r>
              <w:rPr>
                <w:rFonts w:ascii="Times New Roman"/>
                <w:color w:val="585857"/>
                <w:spacing w:val="17"/>
                <w:sz w:val="18"/>
              </w:rPr>
            </w:r>
            <w:r>
              <w:rPr>
                <w:rFonts w:ascii="Times New Roman"/>
                <w:color w:val="585857"/>
                <w:spacing w:val="80"/>
                <w:sz w:val="18"/>
              </w:rPr>
              <w:t>    </w:t>
            </w:r>
            <w:r>
              <w:rPr>
                <w:rFonts w:ascii="Times New Roman"/>
                <w:color w:val="585857"/>
                <w:spacing w:val="-25"/>
                <w:sz w:val="18"/>
              </w:rPr>
              <w:drawing>
                <wp:inline distT="0" distB="0" distL="0" distR="0">
                  <wp:extent cx="215955" cy="197704"/>
                  <wp:effectExtent l="0" t="0" r="0" b="0"/>
                  <wp:docPr id="45" name="image32.png"/>
                  <wp:cNvGraphicFramePr>
                    <a:graphicFrameLocks noChangeAspect="1"/>
                  </wp:cNvGraphicFramePr>
                  <a:graphic>
                    <a:graphicData uri="http://schemas.openxmlformats.org/drawingml/2006/picture">
                      <pic:pic>
                        <pic:nvPicPr>
                          <pic:cNvPr id="46" name="image32.png"/>
                          <pic:cNvPicPr/>
                        </pic:nvPicPr>
                        <pic:blipFill>
                          <a:blip r:embed="rId36" cstate="print"/>
                          <a:stretch>
                            <a:fillRect/>
                          </a:stretch>
                        </pic:blipFill>
                        <pic:spPr>
                          <a:xfrm>
                            <a:off x="0" y="0"/>
                            <a:ext cx="215955" cy="197704"/>
                          </a:xfrm>
                          <a:prstGeom prst="rect">
                            <a:avLst/>
                          </a:prstGeom>
                        </pic:spPr>
                      </pic:pic>
                    </a:graphicData>
                  </a:graphic>
                </wp:inline>
              </w:drawing>
            </w:r>
            <w:r>
              <w:rPr>
                <w:rFonts w:ascii="Times New Roman"/>
                <w:color w:val="585857"/>
                <w:spacing w:val="-25"/>
                <w:sz w:val="18"/>
              </w:rPr>
            </w:r>
            <w:r>
              <w:rPr>
                <w:rFonts w:ascii="Times New Roman"/>
                <w:color w:val="585857"/>
                <w:spacing w:val="76"/>
                <w:w w:val="150"/>
                <w:sz w:val="18"/>
              </w:rPr>
              <w:t>    </w:t>
            </w:r>
            <w:r>
              <w:rPr>
                <w:rFonts w:ascii="Times New Roman"/>
                <w:color w:val="585857"/>
                <w:spacing w:val="-7"/>
                <w:sz w:val="18"/>
              </w:rPr>
              <w:drawing>
                <wp:inline distT="0" distB="0" distL="0" distR="0">
                  <wp:extent cx="215955" cy="197704"/>
                  <wp:effectExtent l="0" t="0" r="0" b="0"/>
                  <wp:docPr id="47" name="image82.png"/>
                  <wp:cNvGraphicFramePr>
                    <a:graphicFrameLocks noChangeAspect="1"/>
                  </wp:cNvGraphicFramePr>
                  <a:graphic>
                    <a:graphicData uri="http://schemas.openxmlformats.org/drawingml/2006/picture">
                      <pic:pic>
                        <pic:nvPicPr>
                          <pic:cNvPr id="48" name="image82.png"/>
                          <pic:cNvPicPr/>
                        </pic:nvPicPr>
                        <pic:blipFill>
                          <a:blip r:embed="rId86" cstate="print"/>
                          <a:stretch>
                            <a:fillRect/>
                          </a:stretch>
                        </pic:blipFill>
                        <pic:spPr>
                          <a:xfrm>
                            <a:off x="0" y="0"/>
                            <a:ext cx="215955" cy="197704"/>
                          </a:xfrm>
                          <a:prstGeom prst="rect">
                            <a:avLst/>
                          </a:prstGeom>
                        </pic:spPr>
                      </pic:pic>
                    </a:graphicData>
                  </a:graphic>
                </wp:inline>
              </w:drawing>
            </w:r>
            <w:r>
              <w:rPr>
                <w:rFonts w:ascii="Times New Roman"/>
                <w:color w:val="585857"/>
                <w:spacing w:val="-7"/>
                <w:sz w:val="18"/>
              </w:rPr>
            </w:r>
          </w:p>
        </w:tc>
      </w:tr>
      <w:tr>
        <w:trPr>
          <w:trHeight w:val="542" w:hRule="atLeast"/>
        </w:trPr>
        <w:tc>
          <w:tcPr>
            <w:tcW w:w="914" w:type="dxa"/>
            <w:vMerge/>
            <w:tcBorders>
              <w:top w:val="nil"/>
            </w:tcBorders>
            <w:shd w:val="clear" w:color="auto" w:fill="F2F3F2"/>
          </w:tcPr>
          <w:p>
            <w:pPr>
              <w:rPr>
                <w:sz w:val="2"/>
                <w:szCs w:val="2"/>
              </w:rPr>
            </w:pPr>
          </w:p>
        </w:tc>
        <w:tc>
          <w:tcPr>
            <w:tcW w:w="9525" w:type="dxa"/>
            <w:tcBorders>
              <w:top w:val="dotted" w:sz="12" w:space="0" w:color="A8AAAD"/>
            </w:tcBorders>
            <w:shd w:val="clear" w:color="auto" w:fill="F2F3F2"/>
          </w:tcPr>
          <w:p>
            <w:pPr>
              <w:pStyle w:val="TableParagraph"/>
              <w:tabs>
                <w:tab w:pos="1067" w:val="left" w:leader="none"/>
              </w:tabs>
              <w:spacing w:before="90"/>
              <w:ind w:left="-7"/>
              <w:rPr>
                <w:rFonts w:ascii="Times New Roman"/>
                <w:sz w:val="18"/>
              </w:rPr>
            </w:pPr>
            <w:r>
              <w:rPr>
                <w:color w:val="585857"/>
                <w:spacing w:val="-2"/>
                <w:position w:val="10"/>
                <w:sz w:val="18"/>
              </w:rPr>
              <w:t>Meituan</w:t>
            </w:r>
            <w:r>
              <w:rPr>
                <w:color w:val="585857"/>
                <w:position w:val="10"/>
                <w:sz w:val="18"/>
              </w:rPr>
              <w:tab/>
            </w:r>
            <w:r>
              <w:rPr>
                <w:color w:val="585857"/>
                <w:position w:val="2"/>
                <w:sz w:val="18"/>
              </w:rPr>
              <w:drawing>
                <wp:inline distT="0" distB="0" distL="0" distR="0">
                  <wp:extent cx="215955" cy="197704"/>
                  <wp:effectExtent l="0" t="0" r="0" b="0"/>
                  <wp:docPr id="49" name="image84.png"/>
                  <wp:cNvGraphicFramePr>
                    <a:graphicFrameLocks noChangeAspect="1"/>
                  </wp:cNvGraphicFramePr>
                  <a:graphic>
                    <a:graphicData uri="http://schemas.openxmlformats.org/drawingml/2006/picture">
                      <pic:pic>
                        <pic:nvPicPr>
                          <pic:cNvPr id="50" name="image84.png"/>
                          <pic:cNvPicPr/>
                        </pic:nvPicPr>
                        <pic:blipFill>
                          <a:blip r:embed="rId88" cstate="print"/>
                          <a:stretch>
                            <a:fillRect/>
                          </a:stretch>
                        </pic:blipFill>
                        <pic:spPr>
                          <a:xfrm>
                            <a:off x="0" y="0"/>
                            <a:ext cx="215955" cy="197704"/>
                          </a:xfrm>
                          <a:prstGeom prst="rect">
                            <a:avLst/>
                          </a:prstGeom>
                        </pic:spPr>
                      </pic:pic>
                    </a:graphicData>
                  </a:graphic>
                </wp:inline>
              </w:drawing>
            </w:r>
            <w:r>
              <w:rPr>
                <w:color w:val="585857"/>
                <w:position w:val="2"/>
                <w:sz w:val="18"/>
              </w:rPr>
            </w:r>
            <w:r>
              <w:rPr>
                <w:rFonts w:ascii="Times New Roman"/>
                <w:color w:val="585857"/>
                <w:spacing w:val="70"/>
                <w:w w:val="150"/>
                <w:sz w:val="18"/>
              </w:rPr>
              <w:t>    </w:t>
            </w:r>
            <w:r>
              <w:rPr>
                <w:rFonts w:ascii="Times New Roman"/>
                <w:color w:val="585857"/>
                <w:spacing w:val="-2"/>
                <w:sz w:val="18"/>
              </w:rPr>
              <w:drawing>
                <wp:inline distT="0" distB="0" distL="0" distR="0">
                  <wp:extent cx="215946" cy="201124"/>
                  <wp:effectExtent l="0" t="0" r="0" b="0"/>
                  <wp:docPr id="51" name="image85.png"/>
                  <wp:cNvGraphicFramePr>
                    <a:graphicFrameLocks noChangeAspect="1"/>
                  </wp:cNvGraphicFramePr>
                  <a:graphic>
                    <a:graphicData uri="http://schemas.openxmlformats.org/drawingml/2006/picture">
                      <pic:pic>
                        <pic:nvPicPr>
                          <pic:cNvPr id="52" name="image85.png"/>
                          <pic:cNvPicPr/>
                        </pic:nvPicPr>
                        <pic:blipFill>
                          <a:blip r:embed="rId89" cstate="print"/>
                          <a:stretch>
                            <a:fillRect/>
                          </a:stretch>
                        </pic:blipFill>
                        <pic:spPr>
                          <a:xfrm>
                            <a:off x="0" y="0"/>
                            <a:ext cx="215946" cy="201124"/>
                          </a:xfrm>
                          <a:prstGeom prst="rect">
                            <a:avLst/>
                          </a:prstGeom>
                        </pic:spPr>
                      </pic:pic>
                    </a:graphicData>
                  </a:graphic>
                </wp:inline>
              </w:drawing>
            </w:r>
            <w:r>
              <w:rPr>
                <w:rFonts w:ascii="Times New Roman"/>
                <w:color w:val="585857"/>
                <w:spacing w:val="-2"/>
                <w:sz w:val="18"/>
              </w:rPr>
            </w:r>
            <w:r>
              <w:rPr>
                <w:rFonts w:ascii="Times New Roman"/>
                <w:color w:val="585857"/>
                <w:spacing w:val="76"/>
                <w:w w:val="150"/>
                <w:position w:val="2"/>
                <w:sz w:val="18"/>
              </w:rPr>
              <w:t>          </w:t>
            </w:r>
            <w:r>
              <w:rPr>
                <w:rFonts w:ascii="Times New Roman"/>
                <w:color w:val="585857"/>
                <w:spacing w:val="-18"/>
                <w:position w:val="2"/>
                <w:sz w:val="18"/>
              </w:rPr>
              <w:drawing>
                <wp:inline distT="0" distB="0" distL="0" distR="0">
                  <wp:extent cx="215955" cy="197704"/>
                  <wp:effectExtent l="0" t="0" r="0" b="0"/>
                  <wp:docPr id="53" name="image32.png"/>
                  <wp:cNvGraphicFramePr>
                    <a:graphicFrameLocks noChangeAspect="1"/>
                  </wp:cNvGraphicFramePr>
                  <a:graphic>
                    <a:graphicData uri="http://schemas.openxmlformats.org/drawingml/2006/picture">
                      <pic:pic>
                        <pic:nvPicPr>
                          <pic:cNvPr id="54" name="image32.png"/>
                          <pic:cNvPicPr/>
                        </pic:nvPicPr>
                        <pic:blipFill>
                          <a:blip r:embed="rId36" cstate="print"/>
                          <a:stretch>
                            <a:fillRect/>
                          </a:stretch>
                        </pic:blipFill>
                        <pic:spPr>
                          <a:xfrm>
                            <a:off x="0" y="0"/>
                            <a:ext cx="215955" cy="197704"/>
                          </a:xfrm>
                          <a:prstGeom prst="rect">
                            <a:avLst/>
                          </a:prstGeom>
                        </pic:spPr>
                      </pic:pic>
                    </a:graphicData>
                  </a:graphic>
                </wp:inline>
              </w:drawing>
            </w:r>
            <w:r>
              <w:rPr>
                <w:rFonts w:ascii="Times New Roman"/>
                <w:color w:val="585857"/>
                <w:spacing w:val="-18"/>
                <w:position w:val="2"/>
                <w:sz w:val="18"/>
              </w:rPr>
            </w:r>
            <w:r>
              <w:rPr>
                <w:rFonts w:ascii="Times New Roman"/>
                <w:color w:val="585857"/>
                <w:spacing w:val="74"/>
                <w:w w:val="150"/>
                <w:position w:val="2"/>
                <w:sz w:val="18"/>
              </w:rPr>
              <w:t>    </w:t>
            </w:r>
            <w:r>
              <w:rPr>
                <w:rFonts w:ascii="Times New Roman"/>
                <w:color w:val="585857"/>
                <w:spacing w:val="-7"/>
                <w:position w:val="2"/>
                <w:sz w:val="18"/>
              </w:rPr>
              <w:drawing>
                <wp:inline distT="0" distB="0" distL="0" distR="0">
                  <wp:extent cx="215955" cy="197704"/>
                  <wp:effectExtent l="0" t="0" r="0" b="0"/>
                  <wp:docPr id="55" name="image84.png"/>
                  <wp:cNvGraphicFramePr>
                    <a:graphicFrameLocks noChangeAspect="1"/>
                  </wp:cNvGraphicFramePr>
                  <a:graphic>
                    <a:graphicData uri="http://schemas.openxmlformats.org/drawingml/2006/picture">
                      <pic:pic>
                        <pic:nvPicPr>
                          <pic:cNvPr id="56" name="image84.png"/>
                          <pic:cNvPicPr/>
                        </pic:nvPicPr>
                        <pic:blipFill>
                          <a:blip r:embed="rId88" cstate="print"/>
                          <a:stretch>
                            <a:fillRect/>
                          </a:stretch>
                        </pic:blipFill>
                        <pic:spPr>
                          <a:xfrm>
                            <a:off x="0" y="0"/>
                            <a:ext cx="215955" cy="197704"/>
                          </a:xfrm>
                          <a:prstGeom prst="rect">
                            <a:avLst/>
                          </a:prstGeom>
                        </pic:spPr>
                      </pic:pic>
                    </a:graphicData>
                  </a:graphic>
                </wp:inline>
              </w:drawing>
            </w:r>
            <w:r>
              <w:rPr>
                <w:rFonts w:ascii="Times New Roman"/>
                <w:color w:val="585857"/>
                <w:spacing w:val="-7"/>
                <w:position w:val="2"/>
                <w:sz w:val="18"/>
              </w:rPr>
            </w:r>
            <w:r>
              <w:rPr>
                <w:rFonts w:ascii="Times New Roman"/>
                <w:color w:val="585857"/>
                <w:spacing w:val="71"/>
                <w:w w:val="150"/>
                <w:position w:val="2"/>
                <w:sz w:val="18"/>
              </w:rPr>
              <w:t>    </w:t>
            </w:r>
            <w:r>
              <w:rPr>
                <w:rFonts w:ascii="Times New Roman"/>
                <w:color w:val="585857"/>
                <w:spacing w:val="1"/>
                <w:position w:val="2"/>
                <w:sz w:val="18"/>
              </w:rPr>
              <w:drawing>
                <wp:inline distT="0" distB="0" distL="0" distR="0">
                  <wp:extent cx="215955" cy="197704"/>
                  <wp:effectExtent l="0" t="0" r="0" b="0"/>
                  <wp:docPr id="57" name="image86.png"/>
                  <wp:cNvGraphicFramePr>
                    <a:graphicFrameLocks noChangeAspect="1"/>
                  </wp:cNvGraphicFramePr>
                  <a:graphic>
                    <a:graphicData uri="http://schemas.openxmlformats.org/drawingml/2006/picture">
                      <pic:pic>
                        <pic:nvPicPr>
                          <pic:cNvPr id="58" name="image86.png"/>
                          <pic:cNvPicPr/>
                        </pic:nvPicPr>
                        <pic:blipFill>
                          <a:blip r:embed="rId90" cstate="print"/>
                          <a:stretch>
                            <a:fillRect/>
                          </a:stretch>
                        </pic:blipFill>
                        <pic:spPr>
                          <a:xfrm>
                            <a:off x="0" y="0"/>
                            <a:ext cx="215955" cy="197704"/>
                          </a:xfrm>
                          <a:prstGeom prst="rect">
                            <a:avLst/>
                          </a:prstGeom>
                        </pic:spPr>
                      </pic:pic>
                    </a:graphicData>
                  </a:graphic>
                </wp:inline>
              </w:drawing>
            </w:r>
            <w:r>
              <w:rPr>
                <w:rFonts w:ascii="Times New Roman"/>
                <w:color w:val="585857"/>
                <w:spacing w:val="1"/>
                <w:position w:val="2"/>
                <w:sz w:val="18"/>
              </w:rPr>
            </w:r>
            <w:r>
              <w:rPr>
                <w:rFonts w:ascii="Times New Roman"/>
                <w:color w:val="585857"/>
                <w:spacing w:val="69"/>
                <w:w w:val="150"/>
                <w:position w:val="2"/>
                <w:sz w:val="18"/>
              </w:rPr>
              <w:t>    </w:t>
            </w:r>
            <w:r>
              <w:rPr>
                <w:rFonts w:ascii="Times New Roman"/>
                <w:color w:val="585857"/>
                <w:spacing w:val="-19"/>
                <w:position w:val="2"/>
                <w:sz w:val="18"/>
              </w:rPr>
              <w:drawing>
                <wp:inline distT="0" distB="0" distL="0" distR="0">
                  <wp:extent cx="215955" cy="197704"/>
                  <wp:effectExtent l="0" t="0" r="0" b="0"/>
                  <wp:docPr id="59" name="image86.png"/>
                  <wp:cNvGraphicFramePr>
                    <a:graphicFrameLocks noChangeAspect="1"/>
                  </wp:cNvGraphicFramePr>
                  <a:graphic>
                    <a:graphicData uri="http://schemas.openxmlformats.org/drawingml/2006/picture">
                      <pic:pic>
                        <pic:nvPicPr>
                          <pic:cNvPr id="60" name="image86.png"/>
                          <pic:cNvPicPr/>
                        </pic:nvPicPr>
                        <pic:blipFill>
                          <a:blip r:embed="rId90" cstate="print"/>
                          <a:stretch>
                            <a:fillRect/>
                          </a:stretch>
                        </pic:blipFill>
                        <pic:spPr>
                          <a:xfrm>
                            <a:off x="0" y="0"/>
                            <a:ext cx="215955" cy="197704"/>
                          </a:xfrm>
                          <a:prstGeom prst="rect">
                            <a:avLst/>
                          </a:prstGeom>
                        </pic:spPr>
                      </pic:pic>
                    </a:graphicData>
                  </a:graphic>
                </wp:inline>
              </w:drawing>
            </w:r>
            <w:r>
              <w:rPr>
                <w:rFonts w:ascii="Times New Roman"/>
                <w:color w:val="585857"/>
                <w:spacing w:val="-19"/>
                <w:position w:val="2"/>
                <w:sz w:val="18"/>
              </w:rPr>
            </w:r>
            <w:r>
              <w:rPr>
                <w:rFonts w:ascii="Times New Roman"/>
                <w:color w:val="585857"/>
                <w:spacing w:val="74"/>
                <w:w w:val="150"/>
                <w:position w:val="2"/>
                <w:sz w:val="18"/>
              </w:rPr>
              <w:t>    </w:t>
            </w:r>
            <w:r>
              <w:rPr>
                <w:rFonts w:ascii="Times New Roman"/>
                <w:color w:val="585857"/>
                <w:spacing w:val="-13"/>
                <w:position w:val="2"/>
                <w:sz w:val="18"/>
              </w:rPr>
              <w:drawing>
                <wp:inline distT="0" distB="0" distL="0" distR="0">
                  <wp:extent cx="215955" cy="197704"/>
                  <wp:effectExtent l="0" t="0" r="0" b="0"/>
                  <wp:docPr id="61" name="image86.png"/>
                  <wp:cNvGraphicFramePr>
                    <a:graphicFrameLocks noChangeAspect="1"/>
                  </wp:cNvGraphicFramePr>
                  <a:graphic>
                    <a:graphicData uri="http://schemas.openxmlformats.org/drawingml/2006/picture">
                      <pic:pic>
                        <pic:nvPicPr>
                          <pic:cNvPr id="62" name="image86.png"/>
                          <pic:cNvPicPr/>
                        </pic:nvPicPr>
                        <pic:blipFill>
                          <a:blip r:embed="rId90" cstate="print"/>
                          <a:stretch>
                            <a:fillRect/>
                          </a:stretch>
                        </pic:blipFill>
                        <pic:spPr>
                          <a:xfrm>
                            <a:off x="0" y="0"/>
                            <a:ext cx="215955" cy="197704"/>
                          </a:xfrm>
                          <a:prstGeom prst="rect">
                            <a:avLst/>
                          </a:prstGeom>
                        </pic:spPr>
                      </pic:pic>
                    </a:graphicData>
                  </a:graphic>
                </wp:inline>
              </w:drawing>
            </w:r>
            <w:r>
              <w:rPr>
                <w:rFonts w:ascii="Times New Roman"/>
                <w:color w:val="585857"/>
                <w:spacing w:val="-13"/>
                <w:position w:val="2"/>
                <w:sz w:val="18"/>
              </w:rPr>
            </w:r>
            <w:r>
              <w:rPr>
                <w:rFonts w:ascii="Times New Roman"/>
                <w:color w:val="585857"/>
                <w:spacing w:val="72"/>
                <w:w w:val="150"/>
                <w:position w:val="2"/>
                <w:sz w:val="18"/>
              </w:rPr>
              <w:t>    </w:t>
            </w:r>
            <w:r>
              <w:rPr>
                <w:rFonts w:ascii="Times New Roman"/>
                <w:color w:val="585857"/>
                <w:spacing w:val="-11"/>
                <w:position w:val="2"/>
                <w:sz w:val="18"/>
              </w:rPr>
              <w:drawing>
                <wp:inline distT="0" distB="0" distL="0" distR="0">
                  <wp:extent cx="215955" cy="197704"/>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36" cstate="print"/>
                          <a:stretch>
                            <a:fillRect/>
                          </a:stretch>
                        </pic:blipFill>
                        <pic:spPr>
                          <a:xfrm>
                            <a:off x="0" y="0"/>
                            <a:ext cx="215955" cy="197704"/>
                          </a:xfrm>
                          <a:prstGeom prst="rect">
                            <a:avLst/>
                          </a:prstGeom>
                        </pic:spPr>
                      </pic:pic>
                    </a:graphicData>
                  </a:graphic>
                </wp:inline>
              </w:drawing>
            </w:r>
            <w:r>
              <w:rPr>
                <w:rFonts w:ascii="Times New Roman"/>
                <w:color w:val="585857"/>
                <w:spacing w:val="-11"/>
                <w:position w:val="2"/>
                <w:sz w:val="18"/>
              </w:rPr>
            </w:r>
            <w:r>
              <w:rPr>
                <w:rFonts w:ascii="Times New Roman"/>
                <w:color w:val="585857"/>
                <w:spacing w:val="72"/>
                <w:w w:val="150"/>
                <w:position w:val="2"/>
                <w:sz w:val="18"/>
              </w:rPr>
              <w:t>    </w:t>
            </w:r>
            <w:r>
              <w:rPr>
                <w:rFonts w:ascii="Times New Roman"/>
                <w:color w:val="585857"/>
                <w:spacing w:val="-11"/>
                <w:position w:val="2"/>
                <w:sz w:val="18"/>
              </w:rPr>
              <w:drawing>
                <wp:inline distT="0" distB="0" distL="0" distR="0">
                  <wp:extent cx="215955" cy="197704"/>
                  <wp:effectExtent l="0" t="0" r="0" b="0"/>
                  <wp:docPr id="65" name="image86.png"/>
                  <wp:cNvGraphicFramePr>
                    <a:graphicFrameLocks noChangeAspect="1"/>
                  </wp:cNvGraphicFramePr>
                  <a:graphic>
                    <a:graphicData uri="http://schemas.openxmlformats.org/drawingml/2006/picture">
                      <pic:pic>
                        <pic:nvPicPr>
                          <pic:cNvPr id="66" name="image86.png"/>
                          <pic:cNvPicPr/>
                        </pic:nvPicPr>
                        <pic:blipFill>
                          <a:blip r:embed="rId90" cstate="print"/>
                          <a:stretch>
                            <a:fillRect/>
                          </a:stretch>
                        </pic:blipFill>
                        <pic:spPr>
                          <a:xfrm>
                            <a:off x="0" y="0"/>
                            <a:ext cx="215955" cy="197704"/>
                          </a:xfrm>
                          <a:prstGeom prst="rect">
                            <a:avLst/>
                          </a:prstGeom>
                        </pic:spPr>
                      </pic:pic>
                    </a:graphicData>
                  </a:graphic>
                </wp:inline>
              </w:drawing>
            </w:r>
            <w:r>
              <w:rPr>
                <w:rFonts w:ascii="Times New Roman"/>
                <w:color w:val="585857"/>
                <w:spacing w:val="-11"/>
                <w:position w:val="2"/>
                <w:sz w:val="18"/>
              </w:rPr>
            </w:r>
          </w:p>
        </w:tc>
      </w:tr>
    </w:tbl>
    <w:p>
      <w:pPr>
        <w:pStyle w:val="BodyText"/>
        <w:spacing w:before="9"/>
        <w:rPr>
          <w:sz w:val="7"/>
        </w:rPr>
      </w:pPr>
      <w:r>
        <w:rPr/>
        <w:pict>
          <v:group style="position:absolute;margin-left:38.106998pt;margin-top:5.796pt;width:522.4500pt;height:116.4pt;mso-position-horizontal-relative:page;mso-position-vertical-relative:paragraph;z-index:-15705088;mso-wrap-distance-left:0;mso-wrap-distance-right:0" id="docshapegroup365" coordorigin="762,116" coordsize="10449,2328">
            <v:rect style="position:absolute;left:762;top:115;width:10438;height:1143" id="docshape366" filled="true" fillcolor="#f2f3f2" stroked="false">
              <v:fill type="solid"/>
            </v:rect>
            <v:shape style="position:absolute;left:1631;top:682;width:23;height:23" id="docshape367" coordorigin="1632,683" coordsize="23,23" path="m1632,694l1635,686,1643,683,1650,686,1654,694,1650,701,1643,705,1635,701,1632,694xe" filled="true" fillcolor="#a8aaad" stroked="false">
              <v:path arrowok="t"/>
              <v:fill type="solid"/>
            </v:shape>
            <v:line style="position:absolute" from="1676,694" to="11183,694" stroked="true" strokeweight="1.103pt" strokecolor="#a8aaad">
              <v:stroke dashstyle="dot"/>
            </v:line>
            <v:shape style="position:absolute;left:11188;top:682;width:23;height:23" id="docshape368" coordorigin="11189,683" coordsize="23,23" path="m11189,694l11192,686,11200,683,11208,686,11211,694,11208,701,11200,705,11192,701,11189,694xe" filled="true" fillcolor="#a8aaad" stroked="false">
              <v:path arrowok="t"/>
              <v:fill type="solid"/>
            </v:shape>
            <v:shape style="position:absolute;left:2682;top:794;width:341;height:317" type="#_x0000_t75" id="docshape369" stroked="false">
              <v:imagedata r:id="rId91" o:title=""/>
            </v:shape>
            <v:shape style="position:absolute;left:2682;top:225;width:341;height:317" type="#_x0000_t75" id="docshape370" stroked="false">
              <v:imagedata r:id="rId92" o:title=""/>
            </v:shape>
            <v:shape style="position:absolute;left:3617;top:223;width:341;height:312" type="#_x0000_t75" id="docshape371" stroked="false">
              <v:imagedata r:id="rId36" o:title=""/>
            </v:shape>
            <v:shape style="position:absolute;left:3617;top:796;width:341;height:312" type="#_x0000_t75" id="docshape372" stroked="false">
              <v:imagedata r:id="rId93" o:title=""/>
            </v:shape>
            <v:shape style="position:absolute;left:4490;top:223;width:341;height:312" type="#_x0000_t75" id="docshape373" stroked="false">
              <v:imagedata r:id="rId90" o:title=""/>
            </v:shape>
            <v:shape style="position:absolute;left:5364;top:223;width:341;height:312" type="#_x0000_t75" id="docshape374" stroked="false">
              <v:imagedata r:id="rId36" o:title=""/>
            </v:shape>
            <v:shape style="position:absolute;left:5364;top:796;width:341;height:312" type="#_x0000_t75" id="docshape375" stroked="false">
              <v:imagedata r:id="rId93" o:title=""/>
            </v:shape>
            <v:shape style="position:absolute;left:6237;top:223;width:341;height:312" type="#_x0000_t75" id="docshape376" stroked="false">
              <v:imagedata r:id="rId94" o:title=""/>
            </v:shape>
            <v:shape style="position:absolute;left:6237;top:796;width:341;height:312" type="#_x0000_t75" id="docshape377" stroked="false">
              <v:imagedata r:id="rId95" o:title=""/>
            </v:shape>
            <v:shape style="position:absolute;left:7110;top:796;width:341;height:312" type="#_x0000_t75" id="docshape378" stroked="false">
              <v:imagedata r:id="rId96" o:title=""/>
            </v:shape>
            <v:shape style="position:absolute;left:7984;top:223;width:341;height:312" type="#_x0000_t75" id="docshape379" stroked="false">
              <v:imagedata r:id="rId97" o:title=""/>
            </v:shape>
            <v:shape style="position:absolute;left:7984;top:796;width:341;height:312" type="#_x0000_t75" id="docshape380" stroked="false">
              <v:imagedata r:id="rId96" o:title=""/>
            </v:shape>
            <v:shape style="position:absolute;left:8857;top:223;width:341;height:312" type="#_x0000_t75" id="docshape381" stroked="false">
              <v:imagedata r:id="rId97" o:title=""/>
            </v:shape>
            <v:shape style="position:absolute;left:8857;top:796;width:341;height:312" type="#_x0000_t75" id="docshape382" stroked="false">
              <v:imagedata r:id="rId96" o:title=""/>
            </v:shape>
            <v:shape style="position:absolute;left:9730;top:223;width:341;height:312" type="#_x0000_t75" id="docshape383" stroked="false">
              <v:imagedata r:id="rId36" o:title=""/>
            </v:shape>
            <v:shape style="position:absolute;left:9730;top:796;width:341;height:312" type="#_x0000_t75" id="docshape384" stroked="false">
              <v:imagedata r:id="rId93" o:title=""/>
            </v:shape>
            <v:shape style="position:absolute;left:10604;top:223;width:341;height:312" type="#_x0000_t75" id="docshape385" stroked="false">
              <v:imagedata r:id="rId97" o:title=""/>
            </v:shape>
            <v:shape style="position:absolute;left:10604;top:796;width:341;height:312" type="#_x0000_t75" id="docshape386" stroked="false">
              <v:imagedata r:id="rId96" o:title=""/>
            </v:shape>
            <v:shape style="position:absolute;left:8718;top:1257;width:2445;height:121" id="docshape387" coordorigin="8719,1258" coordsize="2445,121" path="m8719,1258l8719,1378,11163,1378,11163,1258e" filled="false" stroked="true" strokeweight=".528pt" strokecolor="#3cae93">
              <v:path arrowok="t"/>
              <v:stroke dashstyle="dot"/>
            </v:shape>
            <v:shape style="position:absolute;left:8664;top:1571;width:2534;height:756" id="docshape388" coordorigin="8665,1571" coordsize="2534,756" path="m11014,2327l8849,2327,8777,2313,8718,2273,8679,2215,8665,2143,8665,1755,8679,1684,8718,1625,8777,1586,8849,1571,11014,1571,11086,1586,11144,1625,11184,1684,11198,1755,11198,2143,11184,2215,11144,2273,11086,2313,11014,2327xe" filled="false" stroked="true" strokeweight=".5pt" strokecolor="#3cae93">
              <v:path arrowok="t"/>
              <v:stroke dashstyle="dot"/>
            </v:shape>
            <v:line style="position:absolute" from="9956,1562" to="9956,1378" stroked="true" strokeweight=".405pt" strokecolor="#3cae93">
              <v:stroke dashstyle="dot"/>
            </v:line>
            <v:shape style="position:absolute;left:861;top:376;width:519;height:642" type="#_x0000_t202" id="docshape389" filled="false" stroked="false">
              <v:textbox inset="0,0,0,0">
                <w:txbxContent>
                  <w:p>
                    <w:pPr>
                      <w:spacing w:line="254" w:lineRule="auto" w:before="0"/>
                      <w:ind w:left="0" w:right="9" w:firstLine="0"/>
                      <w:jc w:val="left"/>
                      <w:rPr>
                        <w:rFonts w:ascii="Arial"/>
                        <w:b/>
                        <w:sz w:val="18"/>
                      </w:rPr>
                    </w:pPr>
                    <w:r>
                      <w:rPr>
                        <w:rFonts w:ascii="Arial"/>
                        <w:b/>
                        <w:color w:val="585857"/>
                        <w:spacing w:val="-4"/>
                        <w:sz w:val="18"/>
                      </w:rPr>
                      <w:t>South East Asia</w:t>
                    </w:r>
                  </w:p>
                </w:txbxContent>
              </v:textbox>
              <w10:wrap type="none"/>
            </v:shape>
            <v:shape style="position:absolute;left:1676;top:311;width:405;height:202" type="#_x0000_t202" id="docshape390" filled="false" stroked="false">
              <v:textbox inset="0,0,0,0">
                <w:txbxContent>
                  <w:p>
                    <w:pPr>
                      <w:spacing w:line="201" w:lineRule="exact" w:before="0"/>
                      <w:ind w:left="0" w:right="0" w:firstLine="0"/>
                      <w:jc w:val="left"/>
                      <w:rPr>
                        <w:sz w:val="18"/>
                      </w:rPr>
                    </w:pPr>
                    <w:r>
                      <w:rPr>
                        <w:color w:val="585857"/>
                        <w:spacing w:val="-7"/>
                        <w:sz w:val="18"/>
                      </w:rPr>
                      <w:t>Grab</w:t>
                    </w:r>
                  </w:p>
                </w:txbxContent>
              </v:textbox>
              <w10:wrap type="none"/>
            </v:shape>
            <v:shape style="position:absolute;left:1676;top:884;width:472;height:202" type="#_x0000_t202" id="docshape391" filled="false" stroked="false">
              <v:textbox inset="0,0,0,0">
                <w:txbxContent>
                  <w:p>
                    <w:pPr>
                      <w:spacing w:line="201" w:lineRule="exact" w:before="0"/>
                      <w:ind w:left="0" w:right="0" w:firstLine="0"/>
                      <w:jc w:val="left"/>
                      <w:rPr>
                        <w:sz w:val="18"/>
                      </w:rPr>
                    </w:pPr>
                    <w:r>
                      <w:rPr>
                        <w:color w:val="585857"/>
                        <w:spacing w:val="-2"/>
                        <w:w w:val="90"/>
                        <w:sz w:val="18"/>
                      </w:rPr>
                      <w:t>Gojek</w:t>
                    </w:r>
                  </w:p>
                </w:txbxContent>
              </v:textbox>
              <w10:wrap type="none"/>
            </v:shape>
            <v:shape style="position:absolute;left:1323;top:1751;width:1049;height:202" type="#_x0000_t202" id="docshape392" filled="false" stroked="false">
              <v:textbox inset="0,0,0,0">
                <w:txbxContent>
                  <w:p>
                    <w:pPr>
                      <w:spacing w:line="201" w:lineRule="exact" w:before="0"/>
                      <w:ind w:left="0" w:right="0" w:firstLine="0"/>
                      <w:jc w:val="left"/>
                      <w:rPr>
                        <w:sz w:val="18"/>
                      </w:rPr>
                    </w:pPr>
                    <w:r>
                      <w:rPr>
                        <w:color w:val="585857"/>
                        <w:w w:val="75"/>
                        <w:sz w:val="18"/>
                      </w:rPr>
                      <w:t>Core-</w:t>
                    </w:r>
                    <w:r>
                      <w:rPr>
                        <w:color w:val="585857"/>
                        <w:spacing w:val="-2"/>
                        <w:w w:val="85"/>
                        <w:sz w:val="18"/>
                      </w:rPr>
                      <w:t>Offering</w:t>
                    </w:r>
                  </w:p>
                </w:txbxContent>
              </v:textbox>
              <w10:wrap type="none"/>
            </v:shape>
            <v:shape style="position:absolute;left:3080;top:1751;width:1077;height:202" type="#_x0000_t202" id="docshape393" filled="false" stroked="false">
              <v:textbox inset="0,0,0,0">
                <w:txbxContent>
                  <w:p>
                    <w:pPr>
                      <w:spacing w:line="201" w:lineRule="exact" w:before="0"/>
                      <w:ind w:left="0" w:right="0" w:firstLine="0"/>
                      <w:jc w:val="left"/>
                      <w:rPr>
                        <w:sz w:val="18"/>
                      </w:rPr>
                    </w:pPr>
                    <w:r>
                      <w:rPr>
                        <w:color w:val="585857"/>
                        <w:w w:val="85"/>
                        <w:sz w:val="18"/>
                      </w:rPr>
                      <w:t>Starting</w:t>
                    </w:r>
                    <w:r>
                      <w:rPr>
                        <w:color w:val="585857"/>
                        <w:spacing w:val="15"/>
                        <w:sz w:val="18"/>
                      </w:rPr>
                      <w:t> </w:t>
                    </w:r>
                    <w:r>
                      <w:rPr>
                        <w:color w:val="585857"/>
                        <w:spacing w:val="-2"/>
                        <w:w w:val="95"/>
                        <w:sz w:val="18"/>
                      </w:rPr>
                      <w:t>Point</w:t>
                    </w:r>
                  </w:p>
                </w:txbxContent>
              </v:textbox>
              <w10:wrap type="none"/>
            </v:shape>
            <v:shape style="position:absolute;left:8812;top:1651;width:2307;height:602" type="#_x0000_t202" id="docshape394" filled="false" stroked="false">
              <v:textbox inset="0,0,0,0">
                <w:txbxContent>
                  <w:p>
                    <w:pPr>
                      <w:spacing w:line="225" w:lineRule="auto" w:before="0"/>
                      <w:ind w:left="0" w:right="18" w:firstLine="18"/>
                      <w:jc w:val="both"/>
                      <w:rPr>
                        <w:sz w:val="18"/>
                      </w:rPr>
                    </w:pPr>
                    <w:r>
                      <w:rPr>
                        <w:color w:val="585857"/>
                        <w:w w:val="90"/>
                        <w:sz w:val="18"/>
                      </w:rPr>
                      <w:t>All</w:t>
                    </w:r>
                    <w:r>
                      <w:rPr>
                        <w:color w:val="585857"/>
                        <w:spacing w:val="-5"/>
                        <w:w w:val="90"/>
                        <w:sz w:val="18"/>
                      </w:rPr>
                      <w:t> </w:t>
                    </w:r>
                    <w:r>
                      <w:rPr>
                        <w:color w:val="585857"/>
                        <w:w w:val="90"/>
                        <w:sz w:val="18"/>
                      </w:rPr>
                      <w:t>ecosystem</w:t>
                    </w:r>
                    <w:r>
                      <w:rPr>
                        <w:color w:val="585857"/>
                        <w:spacing w:val="-5"/>
                        <w:w w:val="90"/>
                        <w:sz w:val="18"/>
                      </w:rPr>
                      <w:t> </w:t>
                    </w:r>
                    <w:r>
                      <w:rPr>
                        <w:color w:val="585857"/>
                        <w:w w:val="90"/>
                        <w:sz w:val="18"/>
                      </w:rPr>
                      <w:t>players</w:t>
                    </w:r>
                    <w:r>
                      <w:rPr>
                        <w:color w:val="585857"/>
                        <w:spacing w:val="-5"/>
                        <w:w w:val="90"/>
                        <w:sz w:val="18"/>
                      </w:rPr>
                      <w:t> </w:t>
                    </w:r>
                    <w:r>
                      <w:rPr>
                        <w:color w:val="585857"/>
                        <w:w w:val="90"/>
                        <w:sz w:val="18"/>
                      </w:rPr>
                      <w:t>have</w:t>
                    </w:r>
                    <w:r>
                      <w:rPr>
                        <w:color w:val="585857"/>
                        <w:spacing w:val="-5"/>
                        <w:w w:val="90"/>
                        <w:sz w:val="18"/>
                      </w:rPr>
                      <w:t> </w:t>
                    </w:r>
                    <w:r>
                      <w:rPr>
                        <w:color w:val="585857"/>
                        <w:w w:val="90"/>
                        <w:sz w:val="18"/>
                      </w:rPr>
                      <w:t>a </w:t>
                    </w:r>
                    <w:r>
                      <w:rPr>
                        <w:color w:val="585857"/>
                        <w:spacing w:val="-2"/>
                        <w:w w:val="90"/>
                        <w:sz w:val="18"/>
                      </w:rPr>
                      <w:t>transaction-led</w:t>
                    </w:r>
                    <w:r>
                      <w:rPr>
                        <w:color w:val="585857"/>
                        <w:spacing w:val="-5"/>
                        <w:w w:val="90"/>
                        <w:sz w:val="18"/>
                      </w:rPr>
                      <w:t> </w:t>
                    </w:r>
                    <w:r>
                      <w:rPr>
                        <w:color w:val="585857"/>
                        <w:spacing w:val="-2"/>
                        <w:w w:val="90"/>
                        <w:sz w:val="18"/>
                      </w:rPr>
                      <w:t>category</w:t>
                    </w:r>
                    <w:r>
                      <w:rPr>
                        <w:color w:val="585857"/>
                        <w:spacing w:val="-5"/>
                        <w:w w:val="90"/>
                        <w:sz w:val="18"/>
                      </w:rPr>
                      <w:t> </w:t>
                    </w:r>
                    <w:r>
                      <w:rPr>
                        <w:color w:val="585857"/>
                        <w:spacing w:val="-2"/>
                        <w:w w:val="90"/>
                        <w:sz w:val="18"/>
                      </w:rPr>
                      <w:t>play </w:t>
                    </w:r>
                    <w:r>
                      <w:rPr>
                        <w:color w:val="585857"/>
                        <w:w w:val="90"/>
                        <w:sz w:val="18"/>
                      </w:rPr>
                      <w:t>for</w:t>
                    </w:r>
                    <w:r>
                      <w:rPr>
                        <w:color w:val="585857"/>
                        <w:spacing w:val="-5"/>
                        <w:sz w:val="18"/>
                      </w:rPr>
                      <w:t> </w:t>
                    </w:r>
                    <w:r>
                      <w:rPr>
                        <w:color w:val="585857"/>
                        <w:w w:val="90"/>
                        <w:sz w:val="18"/>
                      </w:rPr>
                      <w:t>their</w:t>
                    </w:r>
                    <w:r>
                      <w:rPr>
                        <w:color w:val="585857"/>
                        <w:spacing w:val="-4"/>
                        <w:sz w:val="18"/>
                      </w:rPr>
                      <w:t> </w:t>
                    </w:r>
                    <w:r>
                      <w:rPr>
                        <w:color w:val="585857"/>
                        <w:w w:val="90"/>
                        <w:sz w:val="18"/>
                      </w:rPr>
                      <w:t>financial</w:t>
                    </w:r>
                    <w:r>
                      <w:rPr>
                        <w:color w:val="585857"/>
                        <w:spacing w:val="-5"/>
                        <w:sz w:val="18"/>
                      </w:rPr>
                      <w:t> </w:t>
                    </w:r>
                    <w:r>
                      <w:rPr>
                        <w:color w:val="585857"/>
                        <w:spacing w:val="-2"/>
                        <w:w w:val="90"/>
                        <w:sz w:val="18"/>
                      </w:rPr>
                      <w:t>businesses</w:t>
                    </w:r>
                  </w:p>
                </w:txbxContent>
              </v:textbox>
              <w10:wrap type="none"/>
            </v:shape>
            <v:shape style="position:absolute;left:775;top:2264;width:1925;height:180" type="#_x0000_t202" id="docshape395" filled="false" stroked="false">
              <v:textbox inset="0,0,0,0">
                <w:txbxContent>
                  <w:p>
                    <w:pPr>
                      <w:spacing w:line="179" w:lineRule="exact" w:before="0"/>
                      <w:ind w:left="0" w:right="0" w:firstLine="0"/>
                      <w:jc w:val="left"/>
                      <w:rPr>
                        <w:sz w:val="16"/>
                      </w:rPr>
                    </w:pPr>
                    <w:r>
                      <w:rPr>
                        <w:color w:val="717171"/>
                        <w:w w:val="90"/>
                        <w:sz w:val="16"/>
                      </w:rPr>
                      <w:t>Source:</w:t>
                    </w:r>
                    <w:r>
                      <w:rPr>
                        <w:color w:val="717171"/>
                        <w:spacing w:val="-8"/>
                        <w:w w:val="90"/>
                        <w:sz w:val="16"/>
                      </w:rPr>
                      <w:t> </w:t>
                    </w:r>
                    <w:r>
                      <w:rPr>
                        <w:color w:val="717171"/>
                        <w:w w:val="90"/>
                        <w:sz w:val="16"/>
                      </w:rPr>
                      <w:t>App</w:t>
                    </w:r>
                    <w:r>
                      <w:rPr>
                        <w:color w:val="717171"/>
                        <w:spacing w:val="-7"/>
                        <w:w w:val="90"/>
                        <w:sz w:val="16"/>
                      </w:rPr>
                      <w:t> </w:t>
                    </w:r>
                    <w:r>
                      <w:rPr>
                        <w:color w:val="717171"/>
                        <w:w w:val="90"/>
                        <w:sz w:val="16"/>
                      </w:rPr>
                      <w:t>Annie,</w:t>
                    </w:r>
                    <w:r>
                      <w:rPr>
                        <w:color w:val="717171"/>
                        <w:spacing w:val="-6"/>
                        <w:w w:val="90"/>
                        <w:sz w:val="16"/>
                      </w:rPr>
                      <w:t> </w:t>
                    </w:r>
                    <w:r>
                      <w:rPr>
                        <w:color w:val="717171"/>
                        <w:spacing w:val="-2"/>
                        <w:w w:val="90"/>
                        <w:sz w:val="16"/>
                      </w:rPr>
                      <w:t>Statista</w:t>
                    </w:r>
                  </w:p>
                </w:txbxContent>
              </v:textbox>
              <w10:wrap type="none"/>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9"/>
        </w:rPr>
      </w:pPr>
      <w:r>
        <w:rPr/>
        <w:pict>
          <v:shape style="position:absolute;margin-left:304.274017pt;margin-top:12.603459pt;width:13.8pt;height:13.8pt;mso-position-horizontal-relative:page;mso-position-vertical-relative:paragraph;z-index:-15704576;mso-wrap-distance-left:0;mso-wrap-distance-right:0" id="docshape396" coordorigin="6085,252" coordsize="276,276" path="m6170,366l6085,366,6085,414,6170,414,6170,366xm6247,442l6199,442,6199,527,6247,527,6247,442xm6247,252l6199,252,6199,337,6247,337,6247,252xm6361,366l6276,366,6276,414,6361,414,6361,366xe" filled="true" fillcolor="#b2b2b2" stroked="false">
            <v:path arrowok="t"/>
            <v:fill opacity="22937f" type="solid"/>
            <w10:wrap type="topAndBottom"/>
          </v:shape>
        </w:pict>
      </w:r>
      <w:r>
        <w:rPr/>
        <w:pict>
          <v:shape style="position:absolute;margin-left:227.381012pt;margin-top:32.033459pt;width:12.4pt;height:2.450pt;mso-position-horizontal-relative:page;mso-position-vertical-relative:paragraph;z-index:-15704064;mso-wrap-distance-left:0;mso-wrap-distance-right:0" id="docshape397" coordorigin="4548,641" coordsize="248,49" path="m4596,641l4548,641,4548,689,4596,689,4596,641xm4695,641l4647,641,4647,689,4695,689,4695,641xm4795,641l4747,641,4747,689,4795,689,4795,641xe" filled="true" fillcolor="#b2b2b2" stroked="false">
            <v:path arrowok="t"/>
            <v:fill opacity="22937f" type="solid"/>
            <w10:wrap type="topAndBottom"/>
          </v:shape>
        </w:pict>
      </w:r>
      <w:r>
        <w:rPr/>
        <w:pict>
          <v:shape style="position:absolute;margin-left:409.129028pt;margin-top:18.72146pt;width:19.650pt;height:27.2pt;mso-position-horizontal-relative:page;mso-position-vertical-relative:paragraph;z-index:-15703552;mso-wrap-distance-left:0;mso-wrap-distance-right:0" id="docshape398" coordorigin="8183,374" coordsize="393,544" path="m8575,563l8560,490,8519,430,8459,389,8386,374,8337,381,8254,428,8203,514,8198,564,8207,618,8231,677,8247,711,8207,711,8207,759,8263,759,8264,763,8249,833,8207,870,8193,870,8183,881,8183,907,8193,918,8532,918,8532,870,8281,870,8288,861,8312,803,8310,759,8443,759,8443,711,8299,711,8294,695,8274,654,8254,608,8246,566,8250,527,8287,463,8350,427,8386,423,8440,434,8485,464,8515,509,8526,563,8575,563xe" filled="true" fillcolor="#b2b2b2" stroked="false">
            <v:path arrowok="t"/>
            <v:fill opacity="22937f" type="solid"/>
            <w10:wrap type="topAndBottom"/>
          </v:shape>
        </w:pict>
      </w:r>
      <w:r>
        <w:rPr/>
        <w:pict>
          <v:shape style="position:absolute;margin-left:486.587036pt;margin-top:22.51446pt;width:12.4pt;height:2.450pt;mso-position-horizontal-relative:page;mso-position-vertical-relative:paragraph;z-index:-15703040;mso-wrap-distance-left:0;mso-wrap-distance-right:0" id="docshape399" coordorigin="9732,450" coordsize="248,49" path="m9780,450l9732,450,9732,499,9780,499,9780,450xm9880,450l9831,450,9831,499,9880,499,9880,450xm9979,450l9931,450,9931,499,9979,499,9979,450xe" filled="true" fillcolor="#b2b2b2" stroked="false">
            <v:path arrowok="t"/>
            <v:fill opacity="22937f"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r>
        <w:rPr/>
        <w:pict>
          <v:rect style="position:absolute;margin-left:82pt;margin-top:13.5793pt;width:3.039pt;height:2.413pt;mso-position-horizontal-relative:page;mso-position-vertical-relative:paragraph;z-index:-15702528;mso-wrap-distance-left:0;mso-wrap-distance-right:0" id="docshape400" filled="true" fillcolor="#b2b2b2" stroked="false">
            <v:fill opacity="22937f" type="solid"/>
            <w10:wrap type="topAndBottom"/>
          </v:rect>
        </w:pict>
      </w:r>
    </w:p>
    <w:p>
      <w:pPr>
        <w:pStyle w:val="BodyText"/>
      </w:pPr>
    </w:p>
    <w:p>
      <w:pPr>
        <w:pStyle w:val="BodyText"/>
        <w:spacing w:before="6"/>
        <w:rPr>
          <w:sz w:val="10"/>
        </w:rPr>
      </w:pPr>
      <w:r>
        <w:rPr/>
        <w:pict>
          <v:shape style="position:absolute;margin-left:175.923004pt;margin-top:7.432653pt;width:10.15pt;height:10.15pt;mso-position-horizontal-relative:page;mso-position-vertical-relative:paragraph;z-index:-15702016;mso-wrap-distance-left:0;mso-wrap-distance-right:0" id="docshape401" coordorigin="3518,149" coordsize="203,203" path="m3581,226l3518,226,3518,274,3581,274,3581,226xm3644,288l3595,288,3595,351,3644,351,3644,288xm3644,149l3595,149,3595,211,3644,211,3644,149xm3721,226l3658,226,3658,274,3721,274,3721,226xe" filled="true" fillcolor="#b2b2b2" stroked="false">
            <v:path arrowok="t"/>
            <v:fill opacity="22937f" type="solid"/>
            <w10:wrap type="topAndBottom"/>
          </v:shape>
        </w:pict>
      </w:r>
    </w:p>
    <w:p>
      <w:pPr>
        <w:pStyle w:val="BodyText"/>
        <w:spacing w:before="1"/>
        <w:rPr>
          <w:sz w:val="17"/>
        </w:rPr>
      </w:pPr>
    </w:p>
    <w:p>
      <w:pPr>
        <w:tabs>
          <w:tab w:pos="2187" w:val="left" w:leader="none"/>
        </w:tabs>
        <w:spacing w:before="94"/>
        <w:ind w:left="0" w:right="360" w:firstLine="0"/>
        <w:jc w:val="right"/>
        <w:rPr>
          <w:sz w:val="14"/>
        </w:rPr>
      </w:pPr>
      <w:r>
        <w:rPr/>
        <w:pict>
          <v:shape style="position:absolute;margin-left:572.809998pt;margin-top:-18.328125pt;width:12.4pt;height:2.450pt;mso-position-horizontal-relative:page;mso-position-vertical-relative:paragraph;z-index:15761920" id="docshape402" coordorigin="11456,-367" coordsize="248,49" path="m11504,-367l11456,-367,11456,-318,11504,-318,11504,-367xm11604,-367l11556,-367,11556,-318,11604,-318,11604,-367xm11704,-367l11655,-367,11655,-318,11704,-318,11704,-367xe" filled="true" fillcolor="#b2b2b2" stroked="false">
            <v:path arrowok="t"/>
            <v:fill opacity="22937f" type="solid"/>
            <w10:wrap type="none"/>
          </v:shape>
        </w:pict>
      </w:r>
      <w:r>
        <w:rPr>
          <w:color w:val="3BAD93"/>
          <w:spacing w:val="-6"/>
          <w:position w:val="1"/>
          <w:sz w:val="14"/>
        </w:rPr>
        <w:t>BOSTON</w:t>
      </w:r>
      <w:r>
        <w:rPr>
          <w:color w:val="3BAD93"/>
          <w:spacing w:val="-3"/>
          <w:position w:val="1"/>
          <w:sz w:val="14"/>
        </w:rPr>
        <w:t> </w:t>
      </w:r>
      <w:r>
        <w:rPr>
          <w:color w:val="3BAD93"/>
          <w:spacing w:val="-6"/>
          <w:position w:val="1"/>
          <w:sz w:val="14"/>
        </w:rPr>
        <w:t>CONSULTING</w:t>
      </w:r>
      <w:r>
        <w:rPr>
          <w:color w:val="3BAD93"/>
          <w:spacing w:val="-2"/>
          <w:position w:val="1"/>
          <w:sz w:val="14"/>
        </w:rPr>
        <w:t> </w:t>
      </w:r>
      <w:r>
        <w:rPr>
          <w:color w:val="3BAD93"/>
          <w:spacing w:val="-6"/>
          <w:position w:val="1"/>
          <w:sz w:val="14"/>
        </w:rPr>
        <w:t>GROUP</w:t>
      </w:r>
      <w:r>
        <w:rPr>
          <w:color w:val="3BAD93"/>
          <w:position w:val="1"/>
          <w:sz w:val="14"/>
        </w:rPr>
        <w:tab/>
      </w:r>
      <w:r>
        <w:rPr>
          <w:color w:val="FFFFFF"/>
          <w:spacing w:val="-10"/>
          <w:sz w:val="14"/>
        </w:rPr>
        <w:t>4</w:t>
      </w:r>
    </w:p>
    <w:p>
      <w:pPr>
        <w:spacing w:after="0"/>
        <w:jc w:val="right"/>
        <w:rPr>
          <w:sz w:val="14"/>
        </w:rPr>
        <w:sectPr>
          <w:pgSz w:w="11910" w:h="16840"/>
          <w:pgMar w:top="0" w:bottom="280" w:left="560" w:right="380"/>
        </w:sectPr>
      </w:pPr>
    </w:p>
    <w:p>
      <w:pPr>
        <w:pStyle w:val="BodyText"/>
      </w:pPr>
    </w:p>
    <w:p>
      <w:pPr>
        <w:pStyle w:val="BodyText"/>
      </w:pPr>
    </w:p>
    <w:p>
      <w:pPr>
        <w:pStyle w:val="Heading2"/>
        <w:spacing w:line="523" w:lineRule="exact" w:before="247"/>
      </w:pPr>
      <w:r>
        <w:rPr>
          <w:color w:val="197C58"/>
          <w:w w:val="90"/>
        </w:rPr>
        <w:t>Vertical-specific</w:t>
      </w:r>
      <w:r>
        <w:rPr>
          <w:color w:val="197C58"/>
          <w:spacing w:val="-21"/>
          <w:w w:val="90"/>
        </w:rPr>
        <w:t> </w:t>
      </w:r>
      <w:r>
        <w:rPr>
          <w:color w:val="197C58"/>
          <w:w w:val="90"/>
        </w:rPr>
        <w:t>themes</w:t>
      </w:r>
      <w:r>
        <w:rPr>
          <w:color w:val="197C58"/>
          <w:spacing w:val="-20"/>
          <w:w w:val="90"/>
        </w:rPr>
        <w:t> </w:t>
      </w:r>
      <w:r>
        <w:rPr>
          <w:color w:val="197C58"/>
          <w:w w:val="90"/>
        </w:rPr>
        <w:t>that</w:t>
      </w:r>
      <w:r>
        <w:rPr>
          <w:color w:val="197C58"/>
          <w:spacing w:val="-20"/>
          <w:w w:val="90"/>
        </w:rPr>
        <w:t> </w:t>
      </w:r>
      <w:r>
        <w:rPr>
          <w:color w:val="197C58"/>
          <w:w w:val="90"/>
        </w:rPr>
        <w:t>will</w:t>
      </w:r>
      <w:r>
        <w:rPr>
          <w:color w:val="197C58"/>
          <w:spacing w:val="-20"/>
          <w:w w:val="90"/>
        </w:rPr>
        <w:t> </w:t>
      </w:r>
      <w:r>
        <w:rPr>
          <w:color w:val="197C58"/>
          <w:w w:val="90"/>
        </w:rPr>
        <w:t>shape</w:t>
      </w:r>
      <w:r>
        <w:rPr>
          <w:color w:val="197C58"/>
          <w:spacing w:val="-21"/>
          <w:w w:val="90"/>
        </w:rPr>
        <w:t> </w:t>
      </w:r>
      <w:r>
        <w:rPr>
          <w:color w:val="197C58"/>
          <w:spacing w:val="-5"/>
          <w:w w:val="90"/>
        </w:rPr>
        <w:t>the</w:t>
      </w:r>
    </w:p>
    <w:p>
      <w:pPr>
        <w:spacing w:line="523" w:lineRule="exact" w:before="0"/>
        <w:ind w:left="156" w:right="0" w:firstLine="0"/>
        <w:jc w:val="left"/>
        <w:rPr>
          <w:sz w:val="48"/>
        </w:rPr>
      </w:pPr>
      <w:r>
        <w:rPr>
          <w:color w:val="197C58"/>
          <w:spacing w:val="-2"/>
          <w:w w:val="90"/>
          <w:sz w:val="48"/>
        </w:rPr>
        <w:t>future</w:t>
      </w:r>
      <w:r>
        <w:rPr>
          <w:color w:val="197C58"/>
          <w:spacing w:val="-16"/>
          <w:w w:val="90"/>
          <w:sz w:val="48"/>
        </w:rPr>
        <w:t> </w:t>
      </w:r>
      <w:r>
        <w:rPr>
          <w:color w:val="197C58"/>
          <w:spacing w:val="-2"/>
          <w:w w:val="90"/>
          <w:sz w:val="48"/>
        </w:rPr>
        <w:t>of</w:t>
      </w:r>
      <w:r>
        <w:rPr>
          <w:color w:val="197C58"/>
          <w:spacing w:val="-15"/>
          <w:w w:val="90"/>
          <w:sz w:val="48"/>
        </w:rPr>
        <w:t> </w:t>
      </w:r>
      <w:r>
        <w:rPr>
          <w:color w:val="197C58"/>
          <w:spacing w:val="-2"/>
          <w:w w:val="90"/>
          <w:sz w:val="48"/>
        </w:rPr>
        <w:t>Fintechs</w:t>
      </w:r>
    </w:p>
    <w:p>
      <w:pPr>
        <w:pStyle w:val="Heading4"/>
        <w:numPr>
          <w:ilvl w:val="0"/>
          <w:numId w:val="3"/>
        </w:numPr>
        <w:tabs>
          <w:tab w:pos="430" w:val="left" w:leader="none"/>
        </w:tabs>
        <w:spacing w:line="244" w:lineRule="auto" w:before="227" w:after="0"/>
        <w:ind w:left="427" w:right="1270" w:hanging="268"/>
        <w:jc w:val="left"/>
      </w:pPr>
      <w:r>
        <w:rPr>
          <w:rFonts w:ascii="Arial"/>
          <w:b/>
          <w:color w:val="3BAD93"/>
          <w:w w:val="90"/>
        </w:rPr>
        <w:t>PAYMENTS </w:t>
      </w:r>
      <w:r>
        <w:rPr>
          <w:color w:val="3BAD93"/>
          <w:w w:val="90"/>
        </w:rPr>
        <w:t>is</w:t>
      </w:r>
      <w:r>
        <w:rPr>
          <w:color w:val="3BAD93"/>
          <w:spacing w:val="-4"/>
          <w:w w:val="90"/>
        </w:rPr>
        <w:t> </w:t>
      </w:r>
      <w:r>
        <w:rPr>
          <w:color w:val="3BAD93"/>
          <w:w w:val="90"/>
        </w:rPr>
        <w:t>likely</w:t>
      </w:r>
      <w:r>
        <w:rPr>
          <w:color w:val="3BAD93"/>
          <w:spacing w:val="-4"/>
          <w:w w:val="90"/>
        </w:rPr>
        <w:t> </w:t>
      </w:r>
      <w:r>
        <w:rPr>
          <w:color w:val="3BAD93"/>
          <w:w w:val="90"/>
        </w:rPr>
        <w:t>to</w:t>
      </w:r>
      <w:r>
        <w:rPr>
          <w:color w:val="3BAD93"/>
          <w:spacing w:val="-4"/>
          <w:w w:val="90"/>
        </w:rPr>
        <w:t> </w:t>
      </w:r>
      <w:r>
        <w:rPr>
          <w:color w:val="3BAD93"/>
          <w:w w:val="90"/>
        </w:rPr>
        <w:t>be</w:t>
      </w:r>
      <w:r>
        <w:rPr>
          <w:color w:val="3BAD93"/>
          <w:spacing w:val="-4"/>
          <w:w w:val="90"/>
        </w:rPr>
        <w:t> </w:t>
      </w:r>
      <w:r>
        <w:rPr>
          <w:color w:val="3BAD93"/>
          <w:w w:val="90"/>
        </w:rPr>
        <w:t>further</w:t>
      </w:r>
      <w:r>
        <w:rPr>
          <w:color w:val="3BAD93"/>
          <w:spacing w:val="-4"/>
          <w:w w:val="90"/>
        </w:rPr>
        <w:t> </w:t>
      </w:r>
      <w:r>
        <w:rPr>
          <w:color w:val="3BAD93"/>
          <w:w w:val="90"/>
        </w:rPr>
        <w:t>disrupted</w:t>
      </w:r>
      <w:r>
        <w:rPr>
          <w:color w:val="3BAD93"/>
          <w:spacing w:val="-4"/>
          <w:w w:val="90"/>
        </w:rPr>
        <w:t> </w:t>
      </w:r>
      <w:r>
        <w:rPr>
          <w:color w:val="3BAD93"/>
          <w:w w:val="90"/>
        </w:rPr>
        <w:t>with</w:t>
      </w:r>
      <w:r>
        <w:rPr>
          <w:color w:val="3BAD93"/>
          <w:spacing w:val="-4"/>
          <w:w w:val="90"/>
        </w:rPr>
        <w:t> </w:t>
      </w:r>
      <w:r>
        <w:rPr>
          <w:color w:val="3BAD93"/>
          <w:w w:val="90"/>
        </w:rPr>
        <w:t>UPI</w:t>
      </w:r>
      <w:r>
        <w:rPr>
          <w:color w:val="3BAD93"/>
          <w:spacing w:val="-4"/>
          <w:w w:val="90"/>
        </w:rPr>
        <w:t> </w:t>
      </w:r>
      <w:r>
        <w:rPr>
          <w:color w:val="3BAD93"/>
          <w:w w:val="90"/>
        </w:rPr>
        <w:t>and</w:t>
      </w:r>
      <w:r>
        <w:rPr>
          <w:color w:val="3BAD93"/>
          <w:spacing w:val="-4"/>
          <w:w w:val="90"/>
        </w:rPr>
        <w:t> </w:t>
      </w:r>
      <w:r>
        <w:rPr>
          <w:color w:val="3BAD93"/>
          <w:w w:val="90"/>
        </w:rPr>
        <w:t>Credit</w:t>
      </w:r>
      <w:r>
        <w:rPr>
          <w:color w:val="3BAD93"/>
          <w:spacing w:val="-4"/>
          <w:w w:val="90"/>
        </w:rPr>
        <w:t> </w:t>
      </w:r>
      <w:r>
        <w:rPr>
          <w:color w:val="3BAD93"/>
          <w:w w:val="90"/>
        </w:rPr>
        <w:t>Cards</w:t>
      </w:r>
      <w:r>
        <w:rPr>
          <w:color w:val="3BAD93"/>
          <w:spacing w:val="-4"/>
          <w:w w:val="90"/>
        </w:rPr>
        <w:t> </w:t>
      </w:r>
      <w:r>
        <w:rPr>
          <w:color w:val="3BAD93"/>
          <w:w w:val="90"/>
        </w:rPr>
        <w:t>at</w:t>
      </w:r>
      <w:r>
        <w:rPr>
          <w:color w:val="3BAD93"/>
          <w:spacing w:val="-4"/>
          <w:w w:val="90"/>
        </w:rPr>
        <w:t> </w:t>
      </w:r>
      <w:r>
        <w:rPr>
          <w:color w:val="3BAD93"/>
          <w:w w:val="90"/>
        </w:rPr>
        <w:t>the </w:t>
      </w:r>
      <w:r>
        <w:rPr>
          <w:color w:val="3BAD93"/>
          <w:spacing w:val="-2"/>
        </w:rPr>
        <w:t>forefront</w:t>
      </w:r>
    </w:p>
    <w:p>
      <w:pPr>
        <w:pStyle w:val="BodyText"/>
        <w:spacing w:before="4"/>
        <w:rPr>
          <w:sz w:val="13"/>
        </w:rPr>
      </w:pPr>
    </w:p>
    <w:p>
      <w:pPr>
        <w:spacing w:after="0"/>
        <w:rPr>
          <w:sz w:val="13"/>
        </w:rPr>
        <w:sectPr>
          <w:pgSz w:w="11910" w:h="16840"/>
          <w:pgMar w:top="0" w:bottom="280" w:left="560" w:right="380"/>
        </w:sectPr>
      </w:pPr>
    </w:p>
    <w:p>
      <w:pPr>
        <w:pStyle w:val="ListParagraph"/>
        <w:numPr>
          <w:ilvl w:val="1"/>
          <w:numId w:val="3"/>
        </w:numPr>
        <w:tabs>
          <w:tab w:pos="361" w:val="left" w:leader="none"/>
        </w:tabs>
        <w:spacing w:line="244" w:lineRule="auto" w:before="88" w:after="0"/>
        <w:ind w:left="360" w:right="38" w:hanging="199"/>
        <w:jc w:val="both"/>
        <w:rPr>
          <w:sz w:val="20"/>
        </w:rPr>
      </w:pPr>
      <w:r>
        <w:rPr/>
        <w:pict>
          <v:group style="position:absolute;margin-left:39.2757pt;margin-top:21.35644pt;width:1.45pt;height:246.45pt;mso-position-horizontal-relative:page;mso-position-vertical-relative:paragraph;z-index:15767040" id="docshapegroup403" coordorigin="786,427" coordsize="29,4929">
            <v:line style="position:absolute" from="800,427" to="800,5299" stroked="true" strokeweight="1.417pt" strokecolor="#3bad93">
              <v:stroke dashstyle="dot"/>
            </v:line>
            <v:shape style="position:absolute;left:785;top:5327;width:29;height:29" id="docshape404" coordorigin="786,5327" coordsize="29,29" path="m786,5342l790,5332,800,5327,810,5332,814,5342,810,5352,800,5356,790,5352,786,5342xe" filled="true" fillcolor="#3bad93" stroked="false">
              <v:path arrowok="t"/>
              <v:fill type="solid"/>
            </v:shape>
            <w10:wrap type="none"/>
          </v:group>
        </w:pict>
      </w:r>
      <w:r>
        <w:rPr/>
        <w:pict>
          <v:shape style="position:absolute;margin-left:39.2757pt;margin-top:16.41144pt;width:1.45pt;height:1.45pt;mso-position-horizontal-relative:page;mso-position-vertical-relative:paragraph;z-index:-17277952" id="docshape405" coordorigin="786,328" coordsize="29,29" path="m786,342l790,332,800,328,810,332,814,342,810,352,800,357,790,352,786,342xe" filled="true" fillcolor="#3bad93" stroked="false">
            <v:path arrowok="t"/>
            <v:fill type="solid"/>
            <w10:wrap type="none"/>
          </v:shape>
        </w:pict>
      </w:r>
      <w:r>
        <w:rPr/>
        <w:pict>
          <v:group style="position:absolute;margin-left:310.435699pt;margin-top:21.410439pt;width:1.45pt;height:198.1pt;mso-position-horizontal-relative:page;mso-position-vertical-relative:paragraph;z-index:15768064" id="docshapegroup406" coordorigin="6209,428" coordsize="29,3962">
            <v:line style="position:absolute" from="6223,428" to="6223,4333" stroked="true" strokeweight="1.417pt" strokecolor="#3bad93">
              <v:stroke dashstyle="dot"/>
            </v:line>
            <v:shape style="position:absolute;left:6208;top:4361;width:29;height:29" id="docshape407" coordorigin="6209,4361" coordsize="29,29" path="m6209,4376l6213,4366,6223,4361,6233,4366,6237,4376,6233,4386,6223,4390,6213,4386,6209,4376xe" filled="true" fillcolor="#3bad93" stroked="false">
              <v:path arrowok="t"/>
              <v:fill type="solid"/>
            </v:shape>
            <w10:wrap type="none"/>
          </v:group>
        </w:pict>
      </w:r>
      <w:r>
        <w:rPr/>
        <w:pict>
          <v:shape style="position:absolute;margin-left:310.435699pt;margin-top:16.41144pt;width:1.45pt;height:1.45pt;mso-position-horizontal-relative:page;mso-position-vertical-relative:paragraph;z-index:-17276928" id="docshape408" coordorigin="6209,328" coordsize="29,29" path="m6209,342l6213,332,6223,328,6233,332,6237,342,6233,352,6223,357,6213,352,6209,342xe" filled="true" fillcolor="#3bad93" stroked="false">
            <v:path arrowok="t"/>
            <v:fill type="solid"/>
            <w10:wrap type="none"/>
          </v:shape>
        </w:pict>
      </w:r>
      <w:r>
        <w:rPr>
          <w:rFonts w:ascii="Arial" w:hAnsi="Arial"/>
          <w:b/>
          <w:color w:val="545453"/>
          <w:spacing w:val="-2"/>
          <w:sz w:val="20"/>
        </w:rPr>
        <w:t>UPI-enablement</w:t>
      </w:r>
      <w:r>
        <w:rPr>
          <w:rFonts w:ascii="Arial" w:hAnsi="Arial"/>
          <w:b/>
          <w:color w:val="545453"/>
          <w:spacing w:val="-9"/>
          <w:sz w:val="20"/>
        </w:rPr>
        <w:t> </w:t>
      </w:r>
      <w:r>
        <w:rPr>
          <w:rFonts w:ascii="Arial" w:hAnsi="Arial"/>
          <w:b/>
          <w:color w:val="545453"/>
          <w:spacing w:val="-2"/>
          <w:sz w:val="20"/>
        </w:rPr>
        <w:t>of</w:t>
      </w:r>
      <w:r>
        <w:rPr>
          <w:rFonts w:ascii="Arial" w:hAnsi="Arial"/>
          <w:b/>
          <w:color w:val="545453"/>
          <w:spacing w:val="-9"/>
          <w:sz w:val="20"/>
        </w:rPr>
        <w:t> </w:t>
      </w:r>
      <w:r>
        <w:rPr>
          <w:rFonts w:ascii="Arial" w:hAnsi="Arial"/>
          <w:b/>
          <w:color w:val="545453"/>
          <w:spacing w:val="-2"/>
          <w:sz w:val="20"/>
        </w:rPr>
        <w:t>credit</w:t>
      </w:r>
      <w:r>
        <w:rPr>
          <w:rFonts w:ascii="Arial" w:hAnsi="Arial"/>
          <w:b/>
          <w:color w:val="545453"/>
          <w:spacing w:val="-9"/>
          <w:sz w:val="20"/>
        </w:rPr>
        <w:t> </w:t>
      </w:r>
      <w:r>
        <w:rPr>
          <w:rFonts w:ascii="Arial" w:hAnsi="Arial"/>
          <w:b/>
          <w:color w:val="545453"/>
          <w:spacing w:val="-2"/>
          <w:sz w:val="20"/>
        </w:rPr>
        <w:t>cards</w:t>
      </w:r>
      <w:r>
        <w:rPr>
          <w:rFonts w:ascii="Arial" w:hAnsi="Arial"/>
          <w:b/>
          <w:color w:val="545453"/>
          <w:spacing w:val="-9"/>
          <w:sz w:val="20"/>
        </w:rPr>
        <w:t> </w:t>
      </w:r>
      <w:r>
        <w:rPr>
          <w:rFonts w:ascii="Arial" w:hAnsi="Arial"/>
          <w:b/>
          <w:color w:val="545453"/>
          <w:spacing w:val="-2"/>
          <w:sz w:val="20"/>
        </w:rPr>
        <w:t>is</w:t>
      </w:r>
      <w:r>
        <w:rPr>
          <w:rFonts w:ascii="Arial" w:hAnsi="Arial"/>
          <w:b/>
          <w:color w:val="545453"/>
          <w:spacing w:val="-9"/>
          <w:sz w:val="20"/>
        </w:rPr>
        <w:t> </w:t>
      </w:r>
      <w:r>
        <w:rPr>
          <w:rFonts w:ascii="Arial" w:hAnsi="Arial"/>
          <w:b/>
          <w:color w:val="545453"/>
          <w:spacing w:val="-2"/>
          <w:sz w:val="20"/>
        </w:rPr>
        <w:t>set</w:t>
      </w:r>
      <w:r>
        <w:rPr>
          <w:rFonts w:ascii="Arial" w:hAnsi="Arial"/>
          <w:b/>
          <w:color w:val="545453"/>
          <w:spacing w:val="-9"/>
          <w:sz w:val="20"/>
        </w:rPr>
        <w:t> </w:t>
      </w:r>
      <w:r>
        <w:rPr>
          <w:rFonts w:ascii="Arial" w:hAnsi="Arial"/>
          <w:b/>
          <w:color w:val="545453"/>
          <w:spacing w:val="-2"/>
          <w:sz w:val="20"/>
        </w:rPr>
        <w:t>to</w:t>
      </w:r>
      <w:r>
        <w:rPr>
          <w:rFonts w:ascii="Arial" w:hAnsi="Arial"/>
          <w:b/>
          <w:color w:val="545453"/>
          <w:spacing w:val="-9"/>
          <w:sz w:val="20"/>
        </w:rPr>
        <w:t> </w:t>
      </w:r>
      <w:r>
        <w:rPr>
          <w:rFonts w:ascii="Arial" w:hAnsi="Arial"/>
          <w:b/>
          <w:color w:val="545453"/>
          <w:spacing w:val="-2"/>
          <w:sz w:val="20"/>
        </w:rPr>
        <w:t>turbocharge </w:t>
      </w:r>
      <w:r>
        <w:rPr>
          <w:rFonts w:ascii="Arial" w:hAnsi="Arial"/>
          <w:b/>
          <w:color w:val="545453"/>
          <w:spacing w:val="-4"/>
          <w:sz w:val="20"/>
        </w:rPr>
        <w:t>UPI’s ubiquity in India’s digital payments </w:t>
      </w:r>
      <w:r>
        <w:rPr>
          <w:rFonts w:ascii="Arial" w:hAnsi="Arial"/>
          <w:b/>
          <w:color w:val="545453"/>
          <w:spacing w:val="-4"/>
          <w:sz w:val="20"/>
        </w:rPr>
        <w:t>ecosystem</w:t>
      </w:r>
      <w:r>
        <w:rPr>
          <w:rFonts w:ascii="Arial" w:hAnsi="Arial"/>
          <w:b/>
          <w:color w:val="545453"/>
          <w:spacing w:val="-4"/>
          <w:sz w:val="20"/>
        </w:rPr>
        <w:t>.</w:t>
      </w:r>
      <w:r>
        <w:rPr>
          <w:rFonts w:ascii="Arial" w:hAnsi="Arial"/>
          <w:b/>
          <w:color w:val="545453"/>
          <w:spacing w:val="-4"/>
          <w:sz w:val="20"/>
        </w:rPr>
        <w:t> </w:t>
      </w:r>
      <w:r>
        <w:rPr>
          <w:color w:val="545453"/>
          <w:spacing w:val="-6"/>
          <w:sz w:val="20"/>
        </w:rPr>
        <w:t>This</w:t>
      </w:r>
      <w:r>
        <w:rPr>
          <w:color w:val="545453"/>
          <w:spacing w:val="-10"/>
          <w:sz w:val="20"/>
        </w:rPr>
        <w:t> </w:t>
      </w:r>
      <w:r>
        <w:rPr>
          <w:color w:val="545453"/>
          <w:spacing w:val="-6"/>
          <w:sz w:val="20"/>
        </w:rPr>
        <w:t>move</w:t>
      </w:r>
      <w:r>
        <w:rPr>
          <w:color w:val="545453"/>
          <w:spacing w:val="-10"/>
          <w:sz w:val="20"/>
        </w:rPr>
        <w:t> </w:t>
      </w:r>
      <w:r>
        <w:rPr>
          <w:color w:val="545453"/>
          <w:spacing w:val="-6"/>
          <w:sz w:val="20"/>
        </w:rPr>
        <w:t>seeks</w:t>
      </w:r>
      <w:r>
        <w:rPr>
          <w:color w:val="545453"/>
          <w:spacing w:val="-10"/>
          <w:sz w:val="20"/>
        </w:rPr>
        <w:t> </w:t>
      </w:r>
      <w:r>
        <w:rPr>
          <w:color w:val="545453"/>
          <w:spacing w:val="-6"/>
          <w:sz w:val="20"/>
        </w:rPr>
        <w:t>to</w:t>
      </w:r>
      <w:r>
        <w:rPr>
          <w:color w:val="545453"/>
          <w:spacing w:val="-10"/>
          <w:sz w:val="20"/>
        </w:rPr>
        <w:t> </w:t>
      </w:r>
      <w:r>
        <w:rPr>
          <w:color w:val="545453"/>
          <w:spacing w:val="-6"/>
          <w:sz w:val="20"/>
        </w:rPr>
        <w:t>increase</w:t>
      </w:r>
      <w:r>
        <w:rPr>
          <w:color w:val="545453"/>
          <w:spacing w:val="-10"/>
          <w:sz w:val="20"/>
        </w:rPr>
        <w:t> </w:t>
      </w:r>
      <w:r>
        <w:rPr>
          <w:color w:val="545453"/>
          <w:spacing w:val="-6"/>
          <w:sz w:val="20"/>
        </w:rPr>
        <w:t>the</w:t>
      </w:r>
      <w:r>
        <w:rPr>
          <w:color w:val="545453"/>
          <w:spacing w:val="-9"/>
          <w:sz w:val="20"/>
        </w:rPr>
        <w:t> </w:t>
      </w:r>
      <w:r>
        <w:rPr>
          <w:color w:val="545453"/>
          <w:spacing w:val="-6"/>
          <w:sz w:val="20"/>
        </w:rPr>
        <w:t>use</w:t>
      </w:r>
      <w:r>
        <w:rPr>
          <w:color w:val="545453"/>
          <w:spacing w:val="-10"/>
          <w:sz w:val="20"/>
        </w:rPr>
        <w:t> </w:t>
      </w:r>
      <w:r>
        <w:rPr>
          <w:color w:val="545453"/>
          <w:spacing w:val="-6"/>
          <w:sz w:val="20"/>
        </w:rPr>
        <w:t>of</w:t>
      </w:r>
      <w:r>
        <w:rPr>
          <w:color w:val="545453"/>
          <w:spacing w:val="-10"/>
          <w:sz w:val="20"/>
        </w:rPr>
        <w:t> </w:t>
      </w:r>
      <w:r>
        <w:rPr>
          <w:color w:val="545453"/>
          <w:spacing w:val="-6"/>
          <w:sz w:val="20"/>
        </w:rPr>
        <w:t>credit</w:t>
      </w:r>
      <w:r>
        <w:rPr>
          <w:color w:val="545453"/>
          <w:spacing w:val="-10"/>
          <w:sz w:val="20"/>
        </w:rPr>
        <w:t> </w:t>
      </w:r>
      <w:r>
        <w:rPr>
          <w:color w:val="545453"/>
          <w:spacing w:val="-6"/>
          <w:sz w:val="20"/>
        </w:rPr>
        <w:t>cards</w:t>
      </w:r>
      <w:r>
        <w:rPr>
          <w:color w:val="545453"/>
          <w:spacing w:val="-10"/>
          <w:sz w:val="20"/>
        </w:rPr>
        <w:t> </w:t>
      </w:r>
      <w:r>
        <w:rPr>
          <w:color w:val="545453"/>
          <w:spacing w:val="-6"/>
          <w:sz w:val="20"/>
        </w:rPr>
        <w:t>at </w:t>
      </w:r>
      <w:r>
        <w:rPr>
          <w:color w:val="545453"/>
          <w:spacing w:val="-2"/>
          <w:sz w:val="20"/>
        </w:rPr>
        <w:t>POS</w:t>
      </w:r>
      <w:r>
        <w:rPr>
          <w:color w:val="545453"/>
          <w:spacing w:val="-14"/>
          <w:sz w:val="20"/>
        </w:rPr>
        <w:t> </w:t>
      </w:r>
      <w:r>
        <w:rPr>
          <w:color w:val="545453"/>
          <w:spacing w:val="-2"/>
          <w:sz w:val="20"/>
        </w:rPr>
        <w:t>terminals</w:t>
      </w:r>
      <w:r>
        <w:rPr>
          <w:color w:val="545453"/>
          <w:spacing w:val="-14"/>
          <w:sz w:val="20"/>
        </w:rPr>
        <w:t> </w:t>
      </w:r>
      <w:r>
        <w:rPr>
          <w:color w:val="545453"/>
          <w:spacing w:val="-2"/>
          <w:sz w:val="20"/>
        </w:rPr>
        <w:t>via</w:t>
      </w:r>
      <w:r>
        <w:rPr>
          <w:color w:val="545453"/>
          <w:spacing w:val="-14"/>
          <w:sz w:val="20"/>
        </w:rPr>
        <w:t> </w:t>
      </w:r>
      <w:r>
        <w:rPr>
          <w:color w:val="545453"/>
          <w:spacing w:val="-2"/>
          <w:sz w:val="20"/>
        </w:rPr>
        <w:t>UPI,</w:t>
      </w:r>
      <w:r>
        <w:rPr>
          <w:color w:val="545453"/>
          <w:spacing w:val="-14"/>
          <w:sz w:val="20"/>
        </w:rPr>
        <w:t> </w:t>
      </w:r>
      <w:r>
        <w:rPr>
          <w:color w:val="545453"/>
          <w:spacing w:val="-2"/>
          <w:sz w:val="20"/>
        </w:rPr>
        <w:t>which</w:t>
      </w:r>
      <w:r>
        <w:rPr>
          <w:color w:val="545453"/>
          <w:spacing w:val="-14"/>
          <w:sz w:val="20"/>
        </w:rPr>
        <w:t> </w:t>
      </w:r>
      <w:r>
        <w:rPr>
          <w:color w:val="545453"/>
          <w:spacing w:val="-2"/>
          <w:sz w:val="20"/>
        </w:rPr>
        <w:t>was</w:t>
      </w:r>
      <w:r>
        <w:rPr>
          <w:color w:val="545453"/>
          <w:spacing w:val="-13"/>
          <w:sz w:val="20"/>
        </w:rPr>
        <w:t> </w:t>
      </w:r>
      <w:r>
        <w:rPr>
          <w:color w:val="545453"/>
          <w:spacing w:val="-2"/>
          <w:sz w:val="20"/>
        </w:rPr>
        <w:t>earlier</w:t>
      </w:r>
      <w:r>
        <w:rPr>
          <w:color w:val="545453"/>
          <w:spacing w:val="-14"/>
          <w:sz w:val="20"/>
        </w:rPr>
        <w:t> </w:t>
      </w:r>
      <w:r>
        <w:rPr>
          <w:color w:val="545453"/>
          <w:spacing w:val="-2"/>
          <w:sz w:val="20"/>
        </w:rPr>
        <w:t>limited</w:t>
      </w:r>
      <w:r>
        <w:rPr>
          <w:color w:val="545453"/>
          <w:spacing w:val="-14"/>
          <w:sz w:val="20"/>
        </w:rPr>
        <w:t> </w:t>
      </w:r>
      <w:r>
        <w:rPr>
          <w:color w:val="545453"/>
          <w:spacing w:val="-2"/>
          <w:sz w:val="20"/>
        </w:rPr>
        <w:t>only </w:t>
      </w:r>
      <w:r>
        <w:rPr>
          <w:color w:val="545453"/>
          <w:w w:val="90"/>
          <w:sz w:val="20"/>
        </w:rPr>
        <w:t>to linked accounts.</w:t>
      </w:r>
      <w:r>
        <w:rPr>
          <w:color w:val="545453"/>
          <w:spacing w:val="-3"/>
          <w:w w:val="90"/>
          <w:sz w:val="20"/>
        </w:rPr>
        <w:t> </w:t>
      </w:r>
      <w:r>
        <w:rPr>
          <w:color w:val="545453"/>
          <w:w w:val="90"/>
          <w:sz w:val="20"/>
        </w:rPr>
        <w:t>While the scope is limited to RuPay </w:t>
      </w:r>
      <w:r>
        <w:rPr>
          <w:color w:val="545453"/>
          <w:w w:val="85"/>
          <w:sz w:val="20"/>
        </w:rPr>
        <w:t>credit</w:t>
      </w:r>
      <w:r>
        <w:rPr>
          <w:color w:val="545453"/>
          <w:spacing w:val="-1"/>
          <w:w w:val="85"/>
          <w:sz w:val="20"/>
        </w:rPr>
        <w:t> </w:t>
      </w:r>
      <w:r>
        <w:rPr>
          <w:color w:val="545453"/>
          <w:w w:val="85"/>
          <w:sz w:val="20"/>
        </w:rPr>
        <w:t>cards</w:t>
      </w:r>
      <w:r>
        <w:rPr>
          <w:color w:val="545453"/>
          <w:spacing w:val="-1"/>
          <w:w w:val="85"/>
          <w:sz w:val="20"/>
        </w:rPr>
        <w:t> </w:t>
      </w:r>
      <w:r>
        <w:rPr>
          <w:color w:val="545453"/>
          <w:w w:val="85"/>
          <w:sz w:val="20"/>
        </w:rPr>
        <w:t>as</w:t>
      </w:r>
      <w:r>
        <w:rPr>
          <w:color w:val="545453"/>
          <w:spacing w:val="-1"/>
          <w:w w:val="85"/>
          <w:sz w:val="20"/>
        </w:rPr>
        <w:t> </w:t>
      </w:r>
      <w:r>
        <w:rPr>
          <w:color w:val="545453"/>
          <w:w w:val="85"/>
          <w:sz w:val="20"/>
        </w:rPr>
        <w:t>of</w:t>
      </w:r>
      <w:r>
        <w:rPr>
          <w:color w:val="545453"/>
          <w:spacing w:val="-1"/>
          <w:w w:val="85"/>
          <w:sz w:val="20"/>
        </w:rPr>
        <w:t> </w:t>
      </w:r>
      <w:r>
        <w:rPr>
          <w:color w:val="545453"/>
          <w:w w:val="85"/>
          <w:sz w:val="20"/>
        </w:rPr>
        <w:t>now</w:t>
      </w:r>
      <w:r>
        <w:rPr>
          <w:color w:val="545453"/>
          <w:spacing w:val="-1"/>
          <w:w w:val="85"/>
          <w:sz w:val="20"/>
        </w:rPr>
        <w:t> </w:t>
      </w:r>
      <w:r>
        <w:rPr>
          <w:color w:val="545453"/>
          <w:w w:val="85"/>
          <w:sz w:val="20"/>
        </w:rPr>
        <w:t>(dominated</w:t>
      </w:r>
      <w:r>
        <w:rPr>
          <w:color w:val="545453"/>
          <w:spacing w:val="-1"/>
          <w:w w:val="85"/>
          <w:sz w:val="20"/>
        </w:rPr>
        <w:t> </w:t>
      </w:r>
      <w:r>
        <w:rPr>
          <w:color w:val="545453"/>
          <w:w w:val="85"/>
          <w:sz w:val="20"/>
        </w:rPr>
        <w:t>by</w:t>
      </w:r>
      <w:r>
        <w:rPr>
          <w:color w:val="545453"/>
          <w:spacing w:val="-1"/>
          <w:w w:val="85"/>
          <w:sz w:val="20"/>
        </w:rPr>
        <w:t> </w:t>
      </w:r>
      <w:r>
        <w:rPr>
          <w:color w:val="545453"/>
          <w:w w:val="85"/>
          <w:sz w:val="20"/>
        </w:rPr>
        <w:t>public</w:t>
      </w:r>
      <w:r>
        <w:rPr>
          <w:color w:val="545453"/>
          <w:spacing w:val="-1"/>
          <w:w w:val="85"/>
          <w:sz w:val="20"/>
        </w:rPr>
        <w:t> </w:t>
      </w:r>
      <w:r>
        <w:rPr>
          <w:color w:val="545453"/>
          <w:w w:val="85"/>
          <w:sz w:val="20"/>
        </w:rPr>
        <w:t>sector</w:t>
      </w:r>
      <w:r>
        <w:rPr>
          <w:color w:val="545453"/>
          <w:spacing w:val="-1"/>
          <w:w w:val="85"/>
          <w:sz w:val="20"/>
        </w:rPr>
        <w:t> </w:t>
      </w:r>
      <w:r>
        <w:rPr>
          <w:color w:val="545453"/>
          <w:w w:val="85"/>
          <w:sz w:val="20"/>
        </w:rPr>
        <w:t>banks), </w:t>
      </w:r>
      <w:r>
        <w:rPr>
          <w:color w:val="545453"/>
          <w:spacing w:val="-6"/>
          <w:sz w:val="20"/>
        </w:rPr>
        <w:t>adoption</w:t>
      </w:r>
      <w:r>
        <w:rPr>
          <w:color w:val="545453"/>
          <w:spacing w:val="-10"/>
          <w:sz w:val="20"/>
        </w:rPr>
        <w:t> </w:t>
      </w:r>
      <w:r>
        <w:rPr>
          <w:color w:val="545453"/>
          <w:spacing w:val="-6"/>
          <w:sz w:val="20"/>
        </w:rPr>
        <w:t>will</w:t>
      </w:r>
      <w:r>
        <w:rPr>
          <w:color w:val="545453"/>
          <w:spacing w:val="-10"/>
          <w:sz w:val="20"/>
        </w:rPr>
        <w:t> </w:t>
      </w:r>
      <w:r>
        <w:rPr>
          <w:color w:val="545453"/>
          <w:spacing w:val="-6"/>
          <w:sz w:val="20"/>
        </w:rPr>
        <w:t>witness</w:t>
      </w:r>
      <w:r>
        <w:rPr>
          <w:color w:val="545453"/>
          <w:spacing w:val="-10"/>
          <w:sz w:val="20"/>
        </w:rPr>
        <w:t> </w:t>
      </w:r>
      <w:r>
        <w:rPr>
          <w:color w:val="545453"/>
          <w:spacing w:val="-6"/>
          <w:sz w:val="20"/>
        </w:rPr>
        <w:t>a</w:t>
      </w:r>
      <w:r>
        <w:rPr>
          <w:color w:val="545453"/>
          <w:spacing w:val="-10"/>
          <w:sz w:val="20"/>
        </w:rPr>
        <w:t> </w:t>
      </w:r>
      <w:r>
        <w:rPr>
          <w:color w:val="545453"/>
          <w:spacing w:val="-6"/>
          <w:sz w:val="20"/>
        </w:rPr>
        <w:t>step</w:t>
      </w:r>
      <w:r>
        <w:rPr>
          <w:color w:val="545453"/>
          <w:spacing w:val="-10"/>
          <w:sz w:val="20"/>
        </w:rPr>
        <w:t> </w:t>
      </w:r>
      <w:r>
        <w:rPr>
          <w:color w:val="545453"/>
          <w:spacing w:val="-6"/>
          <w:sz w:val="20"/>
        </w:rPr>
        <w:t>jump</w:t>
      </w:r>
      <w:r>
        <w:rPr>
          <w:color w:val="545453"/>
          <w:spacing w:val="-9"/>
          <w:sz w:val="20"/>
        </w:rPr>
        <w:t> </w:t>
      </w:r>
      <w:r>
        <w:rPr>
          <w:color w:val="545453"/>
          <w:spacing w:val="-6"/>
          <w:sz w:val="20"/>
        </w:rPr>
        <w:t>when</w:t>
      </w:r>
      <w:r>
        <w:rPr>
          <w:color w:val="545453"/>
          <w:spacing w:val="-10"/>
          <w:sz w:val="20"/>
        </w:rPr>
        <w:t> </w:t>
      </w:r>
      <w:r>
        <w:rPr>
          <w:color w:val="545453"/>
          <w:spacing w:val="-6"/>
          <w:sz w:val="20"/>
        </w:rPr>
        <w:t>the</w:t>
      </w:r>
      <w:r>
        <w:rPr>
          <w:color w:val="545453"/>
          <w:spacing w:val="-10"/>
          <w:sz w:val="20"/>
        </w:rPr>
        <w:t> </w:t>
      </w:r>
      <w:r>
        <w:rPr>
          <w:color w:val="545453"/>
          <w:spacing w:val="-6"/>
          <w:sz w:val="20"/>
        </w:rPr>
        <w:t>doors</w:t>
      </w:r>
      <w:r>
        <w:rPr>
          <w:color w:val="545453"/>
          <w:spacing w:val="-10"/>
          <w:sz w:val="20"/>
        </w:rPr>
        <w:t> </w:t>
      </w:r>
      <w:r>
        <w:rPr>
          <w:color w:val="545453"/>
          <w:spacing w:val="-6"/>
          <w:sz w:val="20"/>
        </w:rPr>
        <w:t>are </w:t>
      </w:r>
      <w:r>
        <w:rPr>
          <w:color w:val="545453"/>
          <w:w w:val="90"/>
          <w:sz w:val="20"/>
        </w:rPr>
        <w:t>opened to Visa and Mastercard (holding over 81%</w:t>
      </w:r>
      <w:r>
        <w:rPr>
          <w:color w:val="3BAD93"/>
          <w:w w:val="90"/>
          <w:sz w:val="20"/>
        </w:rPr>
        <w:t>12 </w:t>
      </w:r>
      <w:r>
        <w:rPr>
          <w:color w:val="545453"/>
          <w:w w:val="90"/>
          <w:sz w:val="20"/>
        </w:rPr>
        <w:t>of </w:t>
      </w:r>
      <w:r>
        <w:rPr>
          <w:color w:val="545453"/>
          <w:w w:val="85"/>
          <w:sz w:val="20"/>
        </w:rPr>
        <w:t>the total active credit cards in India),</w:t>
      </w:r>
      <w:r>
        <w:rPr>
          <w:color w:val="545453"/>
          <w:spacing w:val="-7"/>
          <w:w w:val="85"/>
          <w:sz w:val="20"/>
        </w:rPr>
        <w:t> </w:t>
      </w:r>
      <w:r>
        <w:rPr>
          <w:color w:val="545453"/>
          <w:w w:val="85"/>
          <w:sz w:val="20"/>
        </w:rPr>
        <w:t>which will also bring </w:t>
      </w:r>
      <w:r>
        <w:rPr>
          <w:color w:val="545453"/>
          <w:w w:val="90"/>
          <w:sz w:val="20"/>
        </w:rPr>
        <w:t>in private sector banks.</w:t>
      </w:r>
      <w:r>
        <w:rPr>
          <w:color w:val="545453"/>
          <w:spacing w:val="-8"/>
          <w:w w:val="90"/>
          <w:sz w:val="20"/>
        </w:rPr>
        <w:t> </w:t>
      </w:r>
      <w:r>
        <w:rPr>
          <w:color w:val="545453"/>
          <w:w w:val="90"/>
          <w:sz w:val="20"/>
        </w:rPr>
        <w:t>Third party apps (like PhonePe, GooglePay) would have to upgrade their merchant KYC </w:t>
      </w:r>
      <w:r>
        <w:rPr>
          <w:color w:val="545453"/>
          <w:spacing w:val="-6"/>
          <w:sz w:val="20"/>
        </w:rPr>
        <w:t>modules</w:t>
      </w:r>
      <w:r>
        <w:rPr>
          <w:color w:val="545453"/>
          <w:spacing w:val="-8"/>
          <w:sz w:val="20"/>
        </w:rPr>
        <w:t> </w:t>
      </w:r>
      <w:r>
        <w:rPr>
          <w:color w:val="545453"/>
          <w:spacing w:val="-6"/>
          <w:sz w:val="20"/>
        </w:rPr>
        <w:t>given</w:t>
      </w:r>
      <w:r>
        <w:rPr>
          <w:color w:val="545453"/>
          <w:spacing w:val="-8"/>
          <w:sz w:val="20"/>
        </w:rPr>
        <w:t> </w:t>
      </w:r>
      <w:r>
        <w:rPr>
          <w:color w:val="545453"/>
          <w:spacing w:val="-6"/>
          <w:sz w:val="20"/>
        </w:rPr>
        <w:t>Credit</w:t>
      </w:r>
      <w:r>
        <w:rPr>
          <w:color w:val="545453"/>
          <w:spacing w:val="-8"/>
          <w:sz w:val="20"/>
        </w:rPr>
        <w:t> </w:t>
      </w:r>
      <w:r>
        <w:rPr>
          <w:color w:val="545453"/>
          <w:spacing w:val="-6"/>
          <w:sz w:val="20"/>
        </w:rPr>
        <w:t>Card</w:t>
      </w:r>
      <w:r>
        <w:rPr>
          <w:color w:val="545453"/>
          <w:spacing w:val="-8"/>
          <w:sz w:val="20"/>
        </w:rPr>
        <w:t> </w:t>
      </w:r>
      <w:r>
        <w:rPr>
          <w:color w:val="545453"/>
          <w:spacing w:val="-6"/>
          <w:sz w:val="20"/>
        </w:rPr>
        <w:t>norms</w:t>
      </w:r>
      <w:r>
        <w:rPr>
          <w:color w:val="545453"/>
          <w:spacing w:val="-8"/>
          <w:sz w:val="20"/>
        </w:rPr>
        <w:t> </w:t>
      </w:r>
      <w:r>
        <w:rPr>
          <w:color w:val="545453"/>
          <w:spacing w:val="-6"/>
          <w:sz w:val="20"/>
        </w:rPr>
        <w:t>are</w:t>
      </w:r>
      <w:r>
        <w:rPr>
          <w:color w:val="545453"/>
          <w:spacing w:val="-8"/>
          <w:sz w:val="20"/>
        </w:rPr>
        <w:t> </w:t>
      </w:r>
      <w:r>
        <w:rPr>
          <w:color w:val="545453"/>
          <w:spacing w:val="-6"/>
          <w:sz w:val="20"/>
        </w:rPr>
        <w:t>more</w:t>
      </w:r>
      <w:r>
        <w:rPr>
          <w:color w:val="545453"/>
          <w:spacing w:val="-8"/>
          <w:sz w:val="20"/>
        </w:rPr>
        <w:t> </w:t>
      </w:r>
      <w:r>
        <w:rPr>
          <w:color w:val="545453"/>
          <w:spacing w:val="-6"/>
          <w:sz w:val="20"/>
        </w:rPr>
        <w:t>stringent </w:t>
      </w:r>
      <w:r>
        <w:rPr>
          <w:color w:val="545453"/>
          <w:w w:val="90"/>
          <w:sz w:val="20"/>
        </w:rPr>
        <w:t>versus that for accepting QR-based UPI payments.</w:t>
      </w:r>
    </w:p>
    <w:p>
      <w:pPr>
        <w:pStyle w:val="BodyText"/>
        <w:spacing w:before="6"/>
      </w:pPr>
    </w:p>
    <w:p>
      <w:pPr>
        <w:pStyle w:val="BodyText"/>
        <w:spacing w:line="244" w:lineRule="auto" w:before="1"/>
        <w:ind w:left="360" w:right="38"/>
        <w:jc w:val="both"/>
      </w:pPr>
      <w:r>
        <w:rPr>
          <w:color w:val="545453"/>
          <w:spacing w:val="-2"/>
        </w:rPr>
        <w:t>Ultimately,</w:t>
      </w:r>
      <w:r>
        <w:rPr>
          <w:color w:val="545453"/>
          <w:spacing w:val="-14"/>
        </w:rPr>
        <w:t> </w:t>
      </w:r>
      <w:r>
        <w:rPr>
          <w:color w:val="545453"/>
          <w:spacing w:val="-2"/>
        </w:rPr>
        <w:t>the</w:t>
      </w:r>
      <w:r>
        <w:rPr>
          <w:color w:val="545453"/>
          <w:spacing w:val="-14"/>
        </w:rPr>
        <w:t> </w:t>
      </w:r>
      <w:r>
        <w:rPr>
          <w:color w:val="545453"/>
          <w:spacing w:val="-2"/>
        </w:rPr>
        <w:t>power</w:t>
      </w:r>
      <w:r>
        <w:rPr>
          <w:color w:val="545453"/>
          <w:spacing w:val="-12"/>
        </w:rPr>
        <w:t> </w:t>
      </w:r>
      <w:r>
        <w:rPr>
          <w:color w:val="545453"/>
          <w:spacing w:val="-2"/>
        </w:rPr>
        <w:t>of</w:t>
      </w:r>
      <w:r>
        <w:rPr>
          <w:color w:val="545453"/>
          <w:spacing w:val="-12"/>
        </w:rPr>
        <w:t> </w:t>
      </w:r>
      <w:r>
        <w:rPr>
          <w:color w:val="545453"/>
          <w:spacing w:val="-2"/>
        </w:rPr>
        <w:t>acceptance</w:t>
      </w:r>
      <w:r>
        <w:rPr>
          <w:color w:val="545453"/>
          <w:spacing w:val="-12"/>
        </w:rPr>
        <w:t> </w:t>
      </w:r>
      <w:r>
        <w:rPr>
          <w:color w:val="545453"/>
          <w:spacing w:val="-2"/>
        </w:rPr>
        <w:t>will</w:t>
      </w:r>
      <w:r>
        <w:rPr>
          <w:color w:val="545453"/>
          <w:spacing w:val="-12"/>
        </w:rPr>
        <w:t> </w:t>
      </w:r>
      <w:r>
        <w:rPr>
          <w:color w:val="545453"/>
          <w:spacing w:val="-2"/>
        </w:rPr>
        <w:t>materialize at</w:t>
      </w:r>
      <w:r>
        <w:rPr>
          <w:color w:val="545453"/>
          <w:spacing w:val="-14"/>
        </w:rPr>
        <w:t> </w:t>
      </w:r>
      <w:r>
        <w:rPr>
          <w:color w:val="545453"/>
          <w:spacing w:val="-2"/>
        </w:rPr>
        <w:t>scale</w:t>
      </w:r>
      <w:r>
        <w:rPr>
          <w:color w:val="545453"/>
          <w:spacing w:val="-12"/>
        </w:rPr>
        <w:t> </w:t>
      </w:r>
      <w:r>
        <w:rPr>
          <w:color w:val="545453"/>
          <w:spacing w:val="-2"/>
        </w:rPr>
        <w:t>with</w:t>
      </w:r>
      <w:r>
        <w:rPr>
          <w:color w:val="545453"/>
          <w:spacing w:val="-12"/>
        </w:rPr>
        <w:t> </w:t>
      </w:r>
      <w:r>
        <w:rPr>
          <w:color w:val="545453"/>
          <w:spacing w:val="-2"/>
        </w:rPr>
        <w:t>the</w:t>
      </w:r>
      <w:r>
        <w:rPr>
          <w:color w:val="545453"/>
          <w:spacing w:val="-12"/>
        </w:rPr>
        <w:t> </w:t>
      </w:r>
      <w:r>
        <w:rPr>
          <w:color w:val="545453"/>
          <w:spacing w:val="-2"/>
        </w:rPr>
        <w:t>right</w:t>
      </w:r>
      <w:r>
        <w:rPr>
          <w:color w:val="545453"/>
          <w:spacing w:val="-12"/>
        </w:rPr>
        <w:t> </w:t>
      </w:r>
      <w:r>
        <w:rPr>
          <w:color w:val="545453"/>
          <w:spacing w:val="-2"/>
        </w:rPr>
        <w:t>economic</w:t>
      </w:r>
      <w:r>
        <w:rPr>
          <w:color w:val="545453"/>
          <w:spacing w:val="-12"/>
        </w:rPr>
        <w:t> </w:t>
      </w:r>
      <w:r>
        <w:rPr>
          <w:color w:val="545453"/>
          <w:spacing w:val="-2"/>
        </w:rPr>
        <w:t>models.</w:t>
      </w:r>
      <w:r>
        <w:rPr>
          <w:color w:val="545453"/>
          <w:spacing w:val="-14"/>
        </w:rPr>
        <w:t> </w:t>
      </w:r>
      <w:r>
        <w:rPr>
          <w:color w:val="545453"/>
          <w:spacing w:val="-2"/>
        </w:rPr>
        <w:t>Therefore, </w:t>
      </w:r>
      <w:r>
        <w:rPr>
          <w:color w:val="545453"/>
          <w:spacing w:val="-4"/>
        </w:rPr>
        <w:t>the</w:t>
      </w:r>
      <w:r>
        <w:rPr>
          <w:color w:val="545453"/>
          <w:spacing w:val="-12"/>
        </w:rPr>
        <w:t> </w:t>
      </w:r>
      <w:r>
        <w:rPr>
          <w:color w:val="545453"/>
          <w:spacing w:val="-4"/>
        </w:rPr>
        <w:t>question</w:t>
      </w:r>
      <w:r>
        <w:rPr>
          <w:color w:val="545453"/>
          <w:spacing w:val="-12"/>
        </w:rPr>
        <w:t> </w:t>
      </w:r>
      <w:r>
        <w:rPr>
          <w:color w:val="545453"/>
          <w:spacing w:val="-4"/>
        </w:rPr>
        <w:t>of</w:t>
      </w:r>
      <w:r>
        <w:rPr>
          <w:color w:val="545453"/>
          <w:spacing w:val="-12"/>
        </w:rPr>
        <w:t> </w:t>
      </w:r>
      <w:r>
        <w:rPr>
          <w:color w:val="545453"/>
          <w:spacing w:val="-4"/>
        </w:rPr>
        <w:t>who</w:t>
      </w:r>
      <w:r>
        <w:rPr>
          <w:color w:val="545453"/>
          <w:spacing w:val="-12"/>
        </w:rPr>
        <w:t> </w:t>
      </w:r>
      <w:r>
        <w:rPr>
          <w:color w:val="545453"/>
          <w:spacing w:val="-4"/>
        </w:rPr>
        <w:t>bears</w:t>
      </w:r>
      <w:r>
        <w:rPr>
          <w:color w:val="545453"/>
          <w:spacing w:val="-12"/>
        </w:rPr>
        <w:t> </w:t>
      </w:r>
      <w:r>
        <w:rPr>
          <w:color w:val="545453"/>
          <w:spacing w:val="-4"/>
        </w:rPr>
        <w:t>the</w:t>
      </w:r>
      <w:r>
        <w:rPr>
          <w:color w:val="545453"/>
          <w:spacing w:val="-11"/>
        </w:rPr>
        <w:t> </w:t>
      </w:r>
      <w:r>
        <w:rPr>
          <w:color w:val="545453"/>
          <w:spacing w:val="-4"/>
        </w:rPr>
        <w:t>cost</w:t>
      </w:r>
      <w:r>
        <w:rPr>
          <w:color w:val="545453"/>
          <w:spacing w:val="-12"/>
        </w:rPr>
        <w:t> </w:t>
      </w:r>
      <w:r>
        <w:rPr>
          <w:color w:val="545453"/>
          <w:spacing w:val="-4"/>
        </w:rPr>
        <w:t>of</w:t>
      </w:r>
      <w:r>
        <w:rPr>
          <w:color w:val="545453"/>
          <w:spacing w:val="-12"/>
        </w:rPr>
        <w:t> </w:t>
      </w:r>
      <w:r>
        <w:rPr>
          <w:color w:val="545453"/>
          <w:spacing w:val="-4"/>
        </w:rPr>
        <w:t>‘acquiring’</w:t>
      </w:r>
      <w:r>
        <w:rPr>
          <w:color w:val="545453"/>
          <w:spacing w:val="-12"/>
        </w:rPr>
        <w:t> </w:t>
      </w:r>
      <w:r>
        <w:rPr>
          <w:color w:val="545453"/>
          <w:spacing w:val="-4"/>
        </w:rPr>
        <w:t>will </w:t>
      </w:r>
      <w:r>
        <w:rPr>
          <w:color w:val="545453"/>
          <w:spacing w:val="-6"/>
        </w:rPr>
        <w:t>need</w:t>
      </w:r>
      <w:r>
        <w:rPr>
          <w:color w:val="545453"/>
          <w:spacing w:val="-10"/>
        </w:rPr>
        <w:t> </w:t>
      </w:r>
      <w:r>
        <w:rPr>
          <w:color w:val="545453"/>
          <w:spacing w:val="-6"/>
        </w:rPr>
        <w:t>to</w:t>
      </w:r>
      <w:r>
        <w:rPr>
          <w:color w:val="545453"/>
          <w:spacing w:val="-10"/>
        </w:rPr>
        <w:t> </w:t>
      </w:r>
      <w:r>
        <w:rPr>
          <w:color w:val="545453"/>
          <w:spacing w:val="-6"/>
        </w:rPr>
        <w:t>be</w:t>
      </w:r>
      <w:r>
        <w:rPr>
          <w:color w:val="545453"/>
          <w:spacing w:val="-10"/>
        </w:rPr>
        <w:t> </w:t>
      </w:r>
      <w:r>
        <w:rPr>
          <w:color w:val="545453"/>
          <w:spacing w:val="-6"/>
        </w:rPr>
        <w:t>resolved</w:t>
      </w:r>
      <w:r>
        <w:rPr>
          <w:color w:val="545453"/>
          <w:spacing w:val="-10"/>
        </w:rPr>
        <w:t> </w:t>
      </w:r>
      <w:r>
        <w:rPr>
          <w:color w:val="545453"/>
          <w:spacing w:val="-6"/>
        </w:rPr>
        <w:t>between</w:t>
      </w:r>
      <w:r>
        <w:rPr>
          <w:color w:val="545453"/>
          <w:spacing w:val="-10"/>
        </w:rPr>
        <w:t> </w:t>
      </w:r>
      <w:r>
        <w:rPr>
          <w:color w:val="545453"/>
          <w:spacing w:val="-6"/>
        </w:rPr>
        <w:t>issuers,</w:t>
      </w:r>
      <w:r>
        <w:rPr>
          <w:color w:val="545453"/>
          <w:spacing w:val="-9"/>
        </w:rPr>
        <w:t> </w:t>
      </w:r>
      <w:r>
        <w:rPr>
          <w:color w:val="545453"/>
          <w:spacing w:val="-6"/>
        </w:rPr>
        <w:t>merchants,</w:t>
      </w:r>
      <w:r>
        <w:rPr>
          <w:color w:val="545453"/>
          <w:spacing w:val="-10"/>
        </w:rPr>
        <w:t> </w:t>
      </w:r>
      <w:r>
        <w:rPr>
          <w:color w:val="545453"/>
          <w:spacing w:val="-6"/>
        </w:rPr>
        <w:t>and card</w:t>
      </w:r>
      <w:r>
        <w:rPr>
          <w:color w:val="545453"/>
          <w:spacing w:val="-10"/>
        </w:rPr>
        <w:t> </w:t>
      </w:r>
      <w:r>
        <w:rPr>
          <w:color w:val="545453"/>
          <w:spacing w:val="-6"/>
        </w:rPr>
        <w:t>networks,</w:t>
      </w:r>
      <w:r>
        <w:rPr>
          <w:color w:val="545453"/>
          <w:spacing w:val="-10"/>
        </w:rPr>
        <w:t> </w:t>
      </w:r>
      <w:r>
        <w:rPr>
          <w:color w:val="545453"/>
          <w:spacing w:val="-6"/>
        </w:rPr>
        <w:t>given</w:t>
      </w:r>
      <w:r>
        <w:rPr>
          <w:color w:val="545453"/>
          <w:spacing w:val="-10"/>
        </w:rPr>
        <w:t> </w:t>
      </w:r>
      <w:r>
        <w:rPr>
          <w:color w:val="545453"/>
          <w:spacing w:val="-6"/>
        </w:rPr>
        <w:t>UPI</w:t>
      </w:r>
      <w:r>
        <w:rPr>
          <w:color w:val="545453"/>
          <w:spacing w:val="-10"/>
        </w:rPr>
        <w:t> </w:t>
      </w:r>
      <w:r>
        <w:rPr>
          <w:color w:val="545453"/>
          <w:spacing w:val="-6"/>
        </w:rPr>
        <w:t>is</w:t>
      </w:r>
      <w:r>
        <w:rPr>
          <w:color w:val="545453"/>
          <w:spacing w:val="-7"/>
        </w:rPr>
        <w:t> </w:t>
      </w:r>
      <w:r>
        <w:rPr>
          <w:color w:val="545453"/>
          <w:spacing w:val="-6"/>
        </w:rPr>
        <w:t>positioned</w:t>
      </w:r>
      <w:r>
        <w:rPr>
          <w:color w:val="545453"/>
          <w:spacing w:val="-8"/>
        </w:rPr>
        <w:t> </w:t>
      </w:r>
      <w:r>
        <w:rPr>
          <w:color w:val="545453"/>
          <w:spacing w:val="-6"/>
        </w:rPr>
        <w:t>as</w:t>
      </w:r>
      <w:r>
        <w:rPr>
          <w:color w:val="545453"/>
          <w:spacing w:val="-8"/>
        </w:rPr>
        <w:t> </w:t>
      </w:r>
      <w:r>
        <w:rPr>
          <w:color w:val="545453"/>
          <w:spacing w:val="-6"/>
        </w:rPr>
        <w:t>‘zero</w:t>
      </w:r>
      <w:r>
        <w:rPr>
          <w:color w:val="545453"/>
          <w:spacing w:val="-8"/>
        </w:rPr>
        <w:t> </w:t>
      </w:r>
      <w:r>
        <w:rPr>
          <w:color w:val="545453"/>
          <w:spacing w:val="-6"/>
        </w:rPr>
        <w:t>MDR.’ </w:t>
      </w:r>
      <w:r>
        <w:rPr>
          <w:color w:val="545453"/>
          <w:w w:val="90"/>
        </w:rPr>
        <w:t>Additionally,</w:t>
      </w:r>
      <w:r>
        <w:rPr>
          <w:color w:val="545453"/>
          <w:spacing w:val="-10"/>
          <w:w w:val="90"/>
        </w:rPr>
        <w:t> </w:t>
      </w:r>
      <w:r>
        <w:rPr>
          <w:color w:val="545453"/>
          <w:w w:val="90"/>
        </w:rPr>
        <w:t>the</w:t>
      </w:r>
      <w:r>
        <w:rPr>
          <w:color w:val="545453"/>
          <w:spacing w:val="-9"/>
          <w:w w:val="90"/>
        </w:rPr>
        <w:t> </w:t>
      </w:r>
      <w:r>
        <w:rPr>
          <w:color w:val="545453"/>
          <w:w w:val="90"/>
        </w:rPr>
        <w:t>monetization</w:t>
      </w:r>
      <w:r>
        <w:rPr>
          <w:color w:val="545453"/>
          <w:spacing w:val="-10"/>
          <w:w w:val="90"/>
        </w:rPr>
        <w:t> </w:t>
      </w:r>
      <w:r>
        <w:rPr>
          <w:color w:val="545453"/>
          <w:w w:val="90"/>
        </w:rPr>
        <w:t>models</w:t>
      </w:r>
      <w:r>
        <w:rPr>
          <w:color w:val="545453"/>
          <w:spacing w:val="-9"/>
          <w:w w:val="90"/>
        </w:rPr>
        <w:t> </w:t>
      </w:r>
      <w:r>
        <w:rPr>
          <w:color w:val="545453"/>
          <w:w w:val="90"/>
        </w:rPr>
        <w:t>and</w:t>
      </w:r>
      <w:r>
        <w:rPr>
          <w:color w:val="545453"/>
          <w:spacing w:val="-10"/>
          <w:w w:val="90"/>
        </w:rPr>
        <w:t> </w:t>
      </w:r>
      <w:r>
        <w:rPr>
          <w:color w:val="545453"/>
          <w:w w:val="90"/>
        </w:rPr>
        <w:t>ownership</w:t>
      </w:r>
      <w:r>
        <w:rPr>
          <w:color w:val="545453"/>
          <w:spacing w:val="-9"/>
          <w:w w:val="90"/>
        </w:rPr>
        <w:t> </w:t>
      </w:r>
      <w:r>
        <w:rPr>
          <w:color w:val="545453"/>
          <w:w w:val="90"/>
        </w:rPr>
        <w:t>of customer</w:t>
      </w:r>
      <w:r>
        <w:rPr>
          <w:color w:val="545453"/>
          <w:spacing w:val="-10"/>
          <w:w w:val="90"/>
        </w:rPr>
        <w:t> </w:t>
      </w:r>
      <w:r>
        <w:rPr>
          <w:color w:val="545453"/>
          <w:w w:val="90"/>
        </w:rPr>
        <w:t>data</w:t>
      </w:r>
      <w:r>
        <w:rPr>
          <w:color w:val="545453"/>
          <w:spacing w:val="-9"/>
          <w:w w:val="90"/>
        </w:rPr>
        <w:t> </w:t>
      </w:r>
      <w:r>
        <w:rPr>
          <w:color w:val="545453"/>
          <w:w w:val="90"/>
        </w:rPr>
        <w:t>also</w:t>
      </w:r>
      <w:r>
        <w:rPr>
          <w:color w:val="545453"/>
          <w:spacing w:val="-10"/>
          <w:w w:val="90"/>
        </w:rPr>
        <w:t> </w:t>
      </w:r>
      <w:r>
        <w:rPr>
          <w:color w:val="545453"/>
          <w:w w:val="90"/>
        </w:rPr>
        <w:t>remains</w:t>
      </w:r>
      <w:r>
        <w:rPr>
          <w:color w:val="545453"/>
          <w:spacing w:val="-9"/>
          <w:w w:val="90"/>
        </w:rPr>
        <w:t> </w:t>
      </w:r>
      <w:r>
        <w:rPr>
          <w:color w:val="545453"/>
          <w:w w:val="90"/>
        </w:rPr>
        <w:t>to</w:t>
      </w:r>
      <w:r>
        <w:rPr>
          <w:color w:val="545453"/>
          <w:spacing w:val="-10"/>
          <w:w w:val="90"/>
        </w:rPr>
        <w:t> </w:t>
      </w:r>
      <w:r>
        <w:rPr>
          <w:color w:val="545453"/>
          <w:w w:val="90"/>
        </w:rPr>
        <w:t>be</w:t>
      </w:r>
      <w:r>
        <w:rPr>
          <w:color w:val="545453"/>
          <w:spacing w:val="-9"/>
          <w:w w:val="90"/>
        </w:rPr>
        <w:t> </w:t>
      </w:r>
      <w:r>
        <w:rPr>
          <w:color w:val="545453"/>
          <w:w w:val="90"/>
        </w:rPr>
        <w:t>resolved</w:t>
      </w:r>
      <w:r>
        <w:rPr>
          <w:color w:val="545453"/>
          <w:spacing w:val="-10"/>
          <w:w w:val="90"/>
        </w:rPr>
        <w:t> </w:t>
      </w:r>
      <w:r>
        <w:rPr>
          <w:color w:val="545453"/>
          <w:w w:val="90"/>
        </w:rPr>
        <w:t>between</w:t>
      </w:r>
      <w:r>
        <w:rPr>
          <w:color w:val="545453"/>
          <w:spacing w:val="-9"/>
          <w:w w:val="90"/>
        </w:rPr>
        <w:t> </w:t>
      </w:r>
      <w:r>
        <w:rPr>
          <w:color w:val="545453"/>
          <w:w w:val="90"/>
        </w:rPr>
        <w:t>card networks and third-party apps.</w:t>
      </w:r>
    </w:p>
    <w:p>
      <w:pPr>
        <w:pStyle w:val="ListParagraph"/>
        <w:numPr>
          <w:ilvl w:val="1"/>
          <w:numId w:val="3"/>
        </w:numPr>
        <w:tabs>
          <w:tab w:pos="361" w:val="left" w:leader="none"/>
        </w:tabs>
        <w:spacing w:line="244" w:lineRule="auto" w:before="88" w:after="0"/>
        <w:ind w:left="360" w:right="329" w:hanging="199"/>
        <w:jc w:val="both"/>
        <w:rPr>
          <w:sz w:val="20"/>
        </w:rPr>
      </w:pPr>
      <w:r>
        <w:rPr/>
        <w:br w:type="column"/>
      </w:r>
      <w:r>
        <w:rPr>
          <w:rFonts w:ascii="Arial" w:hAnsi="Arial"/>
          <w:b/>
          <w:color w:val="545453"/>
          <w:sz w:val="20"/>
        </w:rPr>
        <w:t>The role of non-banks in driving credit </w:t>
      </w:r>
      <w:r>
        <w:rPr>
          <w:rFonts w:ascii="Arial" w:hAnsi="Arial"/>
          <w:b/>
          <w:color w:val="545453"/>
          <w:sz w:val="20"/>
        </w:rPr>
        <w:t>car</w:t>
      </w:r>
      <w:r>
        <w:rPr>
          <w:rFonts w:ascii="Arial" w:hAnsi="Arial"/>
          <w:b/>
          <w:color w:val="545453"/>
          <w:sz w:val="20"/>
        </w:rPr>
        <w:t>d</w:t>
      </w:r>
      <w:r>
        <w:rPr>
          <w:rFonts w:ascii="Arial" w:hAnsi="Arial"/>
          <w:b/>
          <w:color w:val="545453"/>
          <w:sz w:val="20"/>
        </w:rPr>
        <w:t> penetration remains unclear, given the </w:t>
      </w:r>
      <w:r>
        <w:rPr>
          <w:rFonts w:ascii="Arial" w:hAnsi="Arial"/>
          <w:b/>
          <w:color w:val="545453"/>
          <w:sz w:val="20"/>
        </w:rPr>
        <w:t>evolving</w:t>
      </w:r>
      <w:r>
        <w:rPr>
          <w:rFonts w:ascii="Arial" w:hAnsi="Arial"/>
          <w:b/>
          <w:color w:val="545453"/>
          <w:sz w:val="20"/>
        </w:rPr>
        <w:t> </w:t>
      </w:r>
      <w:r>
        <w:rPr>
          <w:rFonts w:ascii="Arial" w:hAnsi="Arial"/>
          <w:b/>
          <w:color w:val="545453"/>
          <w:spacing w:val="-6"/>
          <w:sz w:val="20"/>
        </w:rPr>
        <w:t>regulatory</w:t>
      </w:r>
      <w:r>
        <w:rPr>
          <w:rFonts w:ascii="Arial" w:hAnsi="Arial"/>
          <w:b/>
          <w:color w:val="545453"/>
          <w:spacing w:val="-8"/>
          <w:sz w:val="20"/>
        </w:rPr>
        <w:t> </w:t>
      </w:r>
      <w:r>
        <w:rPr>
          <w:rFonts w:ascii="Arial" w:hAnsi="Arial"/>
          <w:b/>
          <w:color w:val="545453"/>
          <w:spacing w:val="-6"/>
          <w:sz w:val="20"/>
        </w:rPr>
        <w:t>stance</w:t>
      </w:r>
      <w:r>
        <w:rPr>
          <w:rFonts w:ascii="Arial" w:hAnsi="Arial"/>
          <w:b/>
          <w:color w:val="545453"/>
          <w:spacing w:val="-8"/>
          <w:sz w:val="20"/>
        </w:rPr>
        <w:t> </w:t>
      </w:r>
      <w:r>
        <w:rPr>
          <w:rFonts w:ascii="Arial" w:hAnsi="Arial"/>
          <w:b/>
          <w:color w:val="545453"/>
          <w:spacing w:val="-6"/>
          <w:sz w:val="20"/>
        </w:rPr>
        <w:t>on</w:t>
      </w:r>
      <w:r>
        <w:rPr>
          <w:rFonts w:ascii="Arial" w:hAnsi="Arial"/>
          <w:b/>
          <w:color w:val="545453"/>
          <w:spacing w:val="-8"/>
          <w:sz w:val="20"/>
        </w:rPr>
        <w:t> </w:t>
      </w:r>
      <w:r>
        <w:rPr>
          <w:rFonts w:ascii="Arial" w:hAnsi="Arial"/>
          <w:b/>
          <w:color w:val="545453"/>
          <w:spacing w:val="-6"/>
          <w:sz w:val="20"/>
        </w:rPr>
        <w:t>issuance</w:t>
      </w:r>
      <w:r>
        <w:rPr>
          <w:rFonts w:ascii="Arial" w:hAnsi="Arial"/>
          <w:b/>
          <w:color w:val="545453"/>
          <w:spacing w:val="-8"/>
          <w:sz w:val="20"/>
        </w:rPr>
        <w:t> </w:t>
      </w:r>
      <w:r>
        <w:rPr>
          <w:rFonts w:ascii="Arial" w:hAnsi="Arial"/>
          <w:b/>
          <w:color w:val="545453"/>
          <w:spacing w:val="-6"/>
          <w:sz w:val="20"/>
        </w:rPr>
        <w:t>of</w:t>
      </w:r>
      <w:r>
        <w:rPr>
          <w:rFonts w:ascii="Arial" w:hAnsi="Arial"/>
          <w:b/>
          <w:color w:val="545453"/>
          <w:spacing w:val="-8"/>
          <w:sz w:val="20"/>
        </w:rPr>
        <w:t> </w:t>
      </w:r>
      <w:r>
        <w:rPr>
          <w:rFonts w:ascii="Arial" w:hAnsi="Arial"/>
          <w:b/>
          <w:color w:val="545453"/>
          <w:spacing w:val="-6"/>
          <w:sz w:val="20"/>
        </w:rPr>
        <w:t>credit</w:t>
      </w:r>
      <w:r>
        <w:rPr>
          <w:rFonts w:ascii="Arial" w:hAnsi="Arial"/>
          <w:b/>
          <w:color w:val="545453"/>
          <w:spacing w:val="-8"/>
          <w:sz w:val="20"/>
        </w:rPr>
        <w:t> </w:t>
      </w:r>
      <w:r>
        <w:rPr>
          <w:rFonts w:ascii="Arial" w:hAnsi="Arial"/>
          <w:b/>
          <w:color w:val="545453"/>
          <w:spacing w:val="-6"/>
          <w:sz w:val="20"/>
        </w:rPr>
        <w:t>cards.</w:t>
      </w:r>
      <w:r>
        <w:rPr>
          <w:rFonts w:ascii="Arial" w:hAnsi="Arial"/>
          <w:b/>
          <w:color w:val="545453"/>
          <w:spacing w:val="-8"/>
          <w:sz w:val="20"/>
        </w:rPr>
        <w:t> </w:t>
      </w:r>
      <w:r>
        <w:rPr>
          <w:color w:val="545453"/>
          <w:spacing w:val="-6"/>
          <w:sz w:val="20"/>
        </w:rPr>
        <w:t>As</w:t>
      </w:r>
      <w:r>
        <w:rPr>
          <w:color w:val="545453"/>
          <w:spacing w:val="-10"/>
          <w:sz w:val="20"/>
        </w:rPr>
        <w:t> </w:t>
      </w:r>
      <w:r>
        <w:rPr>
          <w:color w:val="545453"/>
          <w:spacing w:val="-6"/>
          <w:sz w:val="20"/>
        </w:rPr>
        <w:t>see</w:t>
      </w:r>
      <w:r>
        <w:rPr>
          <w:color w:val="545453"/>
          <w:spacing w:val="-6"/>
          <w:sz w:val="20"/>
        </w:rPr>
        <w:t>n</w:t>
      </w:r>
      <w:r>
        <w:rPr>
          <w:color w:val="545453"/>
          <w:spacing w:val="-6"/>
          <w:sz w:val="20"/>
        </w:rPr>
        <w:t> </w:t>
      </w:r>
      <w:r>
        <w:rPr>
          <w:color w:val="545453"/>
          <w:w w:val="85"/>
          <w:sz w:val="20"/>
        </w:rPr>
        <w:t>in</w:t>
      </w:r>
      <w:r>
        <w:rPr>
          <w:color w:val="545453"/>
          <w:spacing w:val="-6"/>
          <w:w w:val="85"/>
          <w:sz w:val="20"/>
        </w:rPr>
        <w:t> </w:t>
      </w:r>
      <w:r>
        <w:rPr>
          <w:color w:val="3DAD93"/>
          <w:w w:val="85"/>
          <w:sz w:val="20"/>
        </w:rPr>
        <w:t>Exhibit 4,</w:t>
      </w:r>
      <w:r>
        <w:rPr>
          <w:color w:val="3DAD93"/>
          <w:spacing w:val="-7"/>
          <w:w w:val="85"/>
          <w:sz w:val="20"/>
        </w:rPr>
        <w:t> </w:t>
      </w:r>
      <w:r>
        <w:rPr>
          <w:color w:val="545453"/>
          <w:w w:val="85"/>
          <w:sz w:val="20"/>
        </w:rPr>
        <w:t>monthly issuance volumes for non-banks </w:t>
      </w:r>
      <w:r>
        <w:rPr>
          <w:color w:val="545453"/>
          <w:w w:val="85"/>
          <w:sz w:val="20"/>
        </w:rPr>
        <w:t>lik</w:t>
      </w:r>
      <w:r>
        <w:rPr>
          <w:color w:val="545453"/>
          <w:w w:val="85"/>
          <w:sz w:val="20"/>
        </w:rPr>
        <w:t>e</w:t>
      </w:r>
      <w:r>
        <w:rPr>
          <w:color w:val="545453"/>
          <w:w w:val="85"/>
          <w:sz w:val="20"/>
        </w:rPr>
        <w:t> </w:t>
      </w:r>
      <w:r>
        <w:rPr>
          <w:color w:val="545453"/>
          <w:w w:val="90"/>
          <w:sz w:val="20"/>
        </w:rPr>
        <w:t>Slice and Uni were comparable with that of </w:t>
      </w:r>
      <w:r>
        <w:rPr>
          <w:color w:val="545453"/>
          <w:w w:val="90"/>
          <w:sz w:val="20"/>
        </w:rPr>
        <w:t>incumbents</w:t>
      </w:r>
      <w:r>
        <w:rPr>
          <w:color w:val="545453"/>
          <w:w w:val="90"/>
          <w:sz w:val="20"/>
        </w:rPr>
        <w:t> </w:t>
      </w:r>
      <w:r>
        <w:rPr>
          <w:color w:val="545453"/>
          <w:spacing w:val="-2"/>
          <w:sz w:val="20"/>
        </w:rPr>
        <w:t>like</w:t>
      </w:r>
      <w:r>
        <w:rPr>
          <w:color w:val="545453"/>
          <w:spacing w:val="-14"/>
          <w:sz w:val="20"/>
        </w:rPr>
        <w:t> </w:t>
      </w:r>
      <w:r>
        <w:rPr>
          <w:color w:val="545453"/>
          <w:spacing w:val="-2"/>
          <w:sz w:val="20"/>
        </w:rPr>
        <w:t>ICICI</w:t>
      </w:r>
      <w:r>
        <w:rPr>
          <w:color w:val="545453"/>
          <w:spacing w:val="-14"/>
          <w:sz w:val="20"/>
        </w:rPr>
        <w:t> </w:t>
      </w:r>
      <w:r>
        <w:rPr>
          <w:color w:val="545453"/>
          <w:spacing w:val="-2"/>
          <w:sz w:val="20"/>
        </w:rPr>
        <w:t>Bank,</w:t>
      </w:r>
      <w:r>
        <w:rPr>
          <w:color w:val="545453"/>
          <w:spacing w:val="-14"/>
          <w:sz w:val="20"/>
        </w:rPr>
        <w:t> </w:t>
      </w:r>
      <w:r>
        <w:rPr>
          <w:color w:val="545453"/>
          <w:spacing w:val="-2"/>
          <w:sz w:val="20"/>
        </w:rPr>
        <w:t>SBI</w:t>
      </w:r>
      <w:r>
        <w:rPr>
          <w:color w:val="545453"/>
          <w:spacing w:val="-14"/>
          <w:sz w:val="20"/>
        </w:rPr>
        <w:t> </w:t>
      </w:r>
      <w:r>
        <w:rPr>
          <w:color w:val="545453"/>
          <w:spacing w:val="-2"/>
          <w:sz w:val="20"/>
        </w:rPr>
        <w:t>and</w:t>
      </w:r>
      <w:r>
        <w:rPr>
          <w:color w:val="545453"/>
          <w:spacing w:val="-14"/>
          <w:sz w:val="20"/>
        </w:rPr>
        <w:t> </w:t>
      </w:r>
      <w:r>
        <w:rPr>
          <w:color w:val="545453"/>
          <w:spacing w:val="-2"/>
          <w:sz w:val="20"/>
        </w:rPr>
        <w:t>HDFC</w:t>
      </w:r>
      <w:r>
        <w:rPr>
          <w:color w:val="545453"/>
          <w:spacing w:val="-13"/>
          <w:sz w:val="20"/>
        </w:rPr>
        <w:t> </w:t>
      </w:r>
      <w:r>
        <w:rPr>
          <w:color w:val="545453"/>
          <w:spacing w:val="-2"/>
          <w:sz w:val="20"/>
        </w:rPr>
        <w:t>Bank.</w:t>
      </w:r>
      <w:r>
        <w:rPr>
          <w:color w:val="545453"/>
          <w:spacing w:val="-14"/>
          <w:sz w:val="20"/>
        </w:rPr>
        <w:t> </w:t>
      </w:r>
      <w:r>
        <w:rPr>
          <w:color w:val="545453"/>
          <w:spacing w:val="-2"/>
          <w:sz w:val="20"/>
        </w:rPr>
        <w:t>Until</w:t>
      </w:r>
      <w:r>
        <w:rPr>
          <w:color w:val="545453"/>
          <w:spacing w:val="-14"/>
          <w:sz w:val="20"/>
        </w:rPr>
        <w:t> </w:t>
      </w:r>
      <w:r>
        <w:rPr>
          <w:color w:val="545453"/>
          <w:spacing w:val="-2"/>
          <w:sz w:val="20"/>
        </w:rPr>
        <w:t>now,</w:t>
      </w:r>
      <w:r>
        <w:rPr>
          <w:color w:val="545453"/>
          <w:spacing w:val="-14"/>
          <w:sz w:val="20"/>
        </w:rPr>
        <w:t> </w:t>
      </w:r>
      <w:r>
        <w:rPr>
          <w:color w:val="545453"/>
          <w:spacing w:val="-2"/>
          <w:sz w:val="20"/>
        </w:rPr>
        <w:t>thes</w:t>
      </w:r>
      <w:r>
        <w:rPr>
          <w:color w:val="545453"/>
          <w:spacing w:val="-2"/>
          <w:sz w:val="20"/>
        </w:rPr>
        <w:t>e</w:t>
      </w:r>
      <w:r>
        <w:rPr>
          <w:color w:val="545453"/>
          <w:spacing w:val="-2"/>
          <w:sz w:val="20"/>
        </w:rPr>
        <w:t> </w:t>
      </w:r>
      <w:r>
        <w:rPr>
          <w:color w:val="545453"/>
          <w:spacing w:val="-2"/>
          <w:w w:val="90"/>
          <w:sz w:val="20"/>
        </w:rPr>
        <w:t>companies</w:t>
      </w:r>
      <w:r>
        <w:rPr>
          <w:color w:val="545453"/>
          <w:spacing w:val="-6"/>
          <w:w w:val="90"/>
          <w:sz w:val="20"/>
        </w:rPr>
        <w:t> </w:t>
      </w:r>
      <w:r>
        <w:rPr>
          <w:color w:val="545453"/>
          <w:spacing w:val="-2"/>
          <w:w w:val="90"/>
          <w:sz w:val="20"/>
        </w:rPr>
        <w:t>issued</w:t>
      </w:r>
      <w:r>
        <w:rPr>
          <w:color w:val="545453"/>
          <w:spacing w:val="-6"/>
          <w:w w:val="90"/>
          <w:sz w:val="20"/>
        </w:rPr>
        <w:t> </w:t>
      </w:r>
      <w:r>
        <w:rPr>
          <w:color w:val="545453"/>
          <w:spacing w:val="-2"/>
          <w:w w:val="90"/>
          <w:sz w:val="20"/>
        </w:rPr>
        <w:t>credit</w:t>
      </w:r>
      <w:r>
        <w:rPr>
          <w:color w:val="545453"/>
          <w:spacing w:val="-6"/>
          <w:w w:val="90"/>
          <w:sz w:val="20"/>
        </w:rPr>
        <w:t> </w:t>
      </w:r>
      <w:r>
        <w:rPr>
          <w:color w:val="545453"/>
          <w:spacing w:val="-2"/>
          <w:w w:val="90"/>
          <w:sz w:val="20"/>
        </w:rPr>
        <w:t>cards</w:t>
      </w:r>
      <w:r>
        <w:rPr>
          <w:color w:val="545453"/>
          <w:spacing w:val="-6"/>
          <w:w w:val="90"/>
          <w:sz w:val="20"/>
        </w:rPr>
        <w:t> </w:t>
      </w:r>
      <w:r>
        <w:rPr>
          <w:color w:val="545453"/>
          <w:spacing w:val="-2"/>
          <w:w w:val="90"/>
          <w:sz w:val="20"/>
        </w:rPr>
        <w:t>in</w:t>
      </w:r>
      <w:r>
        <w:rPr>
          <w:color w:val="545453"/>
          <w:spacing w:val="-6"/>
          <w:w w:val="90"/>
          <w:sz w:val="20"/>
        </w:rPr>
        <w:t> </w:t>
      </w:r>
      <w:r>
        <w:rPr>
          <w:color w:val="545453"/>
          <w:spacing w:val="-2"/>
          <w:w w:val="90"/>
          <w:sz w:val="20"/>
        </w:rPr>
        <w:t>partnership</w:t>
      </w:r>
      <w:r>
        <w:rPr>
          <w:color w:val="545453"/>
          <w:spacing w:val="-6"/>
          <w:w w:val="90"/>
          <w:sz w:val="20"/>
        </w:rPr>
        <w:t> </w:t>
      </w:r>
      <w:r>
        <w:rPr>
          <w:color w:val="545453"/>
          <w:spacing w:val="-2"/>
          <w:w w:val="90"/>
          <w:sz w:val="20"/>
        </w:rPr>
        <w:t>with</w:t>
      </w:r>
      <w:r>
        <w:rPr>
          <w:color w:val="545453"/>
          <w:spacing w:val="-6"/>
          <w:w w:val="90"/>
          <w:sz w:val="20"/>
        </w:rPr>
        <w:t> </w:t>
      </w:r>
      <w:r>
        <w:rPr>
          <w:color w:val="545453"/>
          <w:spacing w:val="-2"/>
          <w:w w:val="90"/>
          <w:sz w:val="20"/>
        </w:rPr>
        <w:t>NBFC</w:t>
      </w:r>
      <w:r>
        <w:rPr>
          <w:color w:val="545453"/>
          <w:spacing w:val="-2"/>
          <w:w w:val="90"/>
          <w:sz w:val="20"/>
        </w:rPr>
        <w:t>s</w:t>
      </w:r>
      <w:r>
        <w:rPr>
          <w:color w:val="545453"/>
          <w:spacing w:val="-2"/>
          <w:w w:val="90"/>
          <w:sz w:val="20"/>
        </w:rPr>
        <w:t> </w:t>
      </w:r>
      <w:r>
        <w:rPr>
          <w:color w:val="545453"/>
          <w:w w:val="90"/>
          <w:sz w:val="20"/>
        </w:rPr>
        <w:t>(Non-Bank</w:t>
      </w:r>
      <w:r>
        <w:rPr>
          <w:color w:val="545453"/>
          <w:spacing w:val="-4"/>
          <w:w w:val="90"/>
          <w:sz w:val="20"/>
        </w:rPr>
        <w:t> </w:t>
      </w:r>
      <w:r>
        <w:rPr>
          <w:color w:val="545453"/>
          <w:w w:val="90"/>
          <w:sz w:val="20"/>
        </w:rPr>
        <w:t>Financial</w:t>
      </w:r>
      <w:r>
        <w:rPr>
          <w:color w:val="545453"/>
          <w:spacing w:val="-4"/>
          <w:w w:val="90"/>
          <w:sz w:val="20"/>
        </w:rPr>
        <w:t> </w:t>
      </w:r>
      <w:r>
        <w:rPr>
          <w:color w:val="545453"/>
          <w:w w:val="90"/>
          <w:sz w:val="20"/>
        </w:rPr>
        <w:t>Companies)</w:t>
      </w:r>
      <w:r>
        <w:rPr>
          <w:color w:val="545453"/>
          <w:spacing w:val="-4"/>
          <w:w w:val="90"/>
          <w:sz w:val="20"/>
        </w:rPr>
        <w:t> </w:t>
      </w:r>
      <w:r>
        <w:rPr>
          <w:color w:val="545453"/>
          <w:w w:val="90"/>
          <w:sz w:val="20"/>
        </w:rPr>
        <w:t>(who</w:t>
      </w:r>
      <w:r>
        <w:rPr>
          <w:color w:val="545453"/>
          <w:spacing w:val="-4"/>
          <w:w w:val="90"/>
          <w:sz w:val="20"/>
        </w:rPr>
        <w:t> </w:t>
      </w:r>
      <w:r>
        <w:rPr>
          <w:color w:val="545453"/>
          <w:w w:val="90"/>
          <w:sz w:val="20"/>
        </w:rPr>
        <w:t>provided</w:t>
      </w:r>
      <w:r>
        <w:rPr>
          <w:color w:val="545453"/>
          <w:spacing w:val="-4"/>
          <w:w w:val="90"/>
          <w:sz w:val="20"/>
        </w:rPr>
        <w:t> </w:t>
      </w:r>
      <w:r>
        <w:rPr>
          <w:color w:val="545453"/>
          <w:w w:val="90"/>
          <w:sz w:val="20"/>
        </w:rPr>
        <w:t>capital)</w:t>
      </w:r>
      <w:r>
        <w:rPr>
          <w:color w:val="545453"/>
          <w:w w:val="90"/>
          <w:sz w:val="20"/>
        </w:rPr>
        <w:t> </w:t>
      </w:r>
      <w:r>
        <w:rPr>
          <w:color w:val="545453"/>
          <w:w w:val="85"/>
          <w:sz w:val="20"/>
        </w:rPr>
        <w:t>and banks (who handled clearing,</w:t>
      </w:r>
      <w:r>
        <w:rPr>
          <w:color w:val="545453"/>
          <w:spacing w:val="-7"/>
          <w:w w:val="85"/>
          <w:sz w:val="20"/>
        </w:rPr>
        <w:t> </w:t>
      </w:r>
      <w:r>
        <w:rPr>
          <w:color w:val="545453"/>
          <w:w w:val="85"/>
          <w:sz w:val="20"/>
        </w:rPr>
        <w:t>settlement and </w:t>
      </w:r>
      <w:r>
        <w:rPr>
          <w:color w:val="545453"/>
          <w:w w:val="85"/>
          <w:sz w:val="20"/>
        </w:rPr>
        <w:t>hosting</w:t>
      </w:r>
      <w:r>
        <w:rPr>
          <w:color w:val="545453"/>
          <w:w w:val="85"/>
          <w:sz w:val="20"/>
        </w:rPr>
        <w:t> </w:t>
      </w:r>
      <w:r>
        <w:rPr>
          <w:color w:val="545453"/>
          <w:spacing w:val="-4"/>
          <w:sz w:val="20"/>
        </w:rPr>
        <w:t>the</w:t>
      </w:r>
      <w:r>
        <w:rPr>
          <w:color w:val="545453"/>
          <w:spacing w:val="-12"/>
          <w:sz w:val="20"/>
        </w:rPr>
        <w:t> </w:t>
      </w:r>
      <w:r>
        <w:rPr>
          <w:color w:val="545453"/>
          <w:spacing w:val="-4"/>
          <w:sz w:val="20"/>
        </w:rPr>
        <w:t>PPI).</w:t>
      </w:r>
      <w:r>
        <w:rPr>
          <w:color w:val="545453"/>
          <w:spacing w:val="-12"/>
          <w:sz w:val="20"/>
        </w:rPr>
        <w:t> </w:t>
      </w:r>
      <w:r>
        <w:rPr>
          <w:color w:val="545453"/>
          <w:spacing w:val="-4"/>
          <w:sz w:val="20"/>
        </w:rPr>
        <w:t>However,</w:t>
      </w:r>
      <w:r>
        <w:rPr>
          <w:color w:val="545453"/>
          <w:spacing w:val="-12"/>
          <w:sz w:val="20"/>
        </w:rPr>
        <w:t> </w:t>
      </w:r>
      <w:r>
        <w:rPr>
          <w:color w:val="545453"/>
          <w:spacing w:val="-4"/>
          <w:sz w:val="20"/>
        </w:rPr>
        <w:t>RBI’s</w:t>
      </w:r>
      <w:r>
        <w:rPr>
          <w:color w:val="545453"/>
          <w:spacing w:val="-12"/>
          <w:sz w:val="20"/>
        </w:rPr>
        <w:t> </w:t>
      </w:r>
      <w:r>
        <w:rPr>
          <w:color w:val="545453"/>
          <w:spacing w:val="-4"/>
          <w:sz w:val="20"/>
        </w:rPr>
        <w:t>recent</w:t>
      </w:r>
      <w:r>
        <w:rPr>
          <w:color w:val="545453"/>
          <w:spacing w:val="-12"/>
          <w:sz w:val="20"/>
        </w:rPr>
        <w:t> </w:t>
      </w:r>
      <w:r>
        <w:rPr>
          <w:color w:val="545453"/>
          <w:spacing w:val="-4"/>
          <w:sz w:val="20"/>
        </w:rPr>
        <w:t>direction,</w:t>
      </w:r>
      <w:r>
        <w:rPr>
          <w:color w:val="545453"/>
          <w:spacing w:val="-11"/>
          <w:sz w:val="20"/>
        </w:rPr>
        <w:t> </w:t>
      </w:r>
      <w:r>
        <w:rPr>
          <w:color w:val="545453"/>
          <w:spacing w:val="-4"/>
          <w:sz w:val="20"/>
        </w:rPr>
        <w:t>effective</w:t>
      </w:r>
      <w:r>
        <w:rPr>
          <w:color w:val="545453"/>
          <w:spacing w:val="-12"/>
          <w:sz w:val="20"/>
        </w:rPr>
        <w:t> </w:t>
      </w:r>
      <w:r>
        <w:rPr>
          <w:color w:val="545453"/>
          <w:spacing w:val="-4"/>
          <w:sz w:val="20"/>
        </w:rPr>
        <w:t>Ju</w:t>
      </w:r>
      <w:r>
        <w:rPr>
          <w:color w:val="545453"/>
          <w:spacing w:val="-4"/>
          <w:sz w:val="20"/>
        </w:rPr>
        <w:t>l</w:t>
      </w:r>
      <w:r>
        <w:rPr>
          <w:color w:val="545453"/>
          <w:spacing w:val="-4"/>
          <w:sz w:val="20"/>
        </w:rPr>
        <w:t> </w:t>
      </w:r>
      <w:r>
        <w:rPr>
          <w:color w:val="545453"/>
          <w:w w:val="90"/>
          <w:sz w:val="20"/>
        </w:rPr>
        <w:t>1st</w:t>
      </w:r>
      <w:r>
        <w:rPr>
          <w:color w:val="545453"/>
          <w:w w:val="90"/>
          <w:sz w:val="20"/>
        </w:rPr>
        <w:t> 2022</w:t>
      </w:r>
      <w:r>
        <w:rPr>
          <w:color w:val="3BAD93"/>
          <w:w w:val="90"/>
          <w:sz w:val="20"/>
        </w:rPr>
        <w:t>13</w:t>
      </w:r>
      <w:r>
        <w:rPr>
          <w:color w:val="545453"/>
          <w:w w:val="90"/>
          <w:sz w:val="20"/>
        </w:rPr>
        <w:t>,</w:t>
      </w:r>
      <w:r>
        <w:rPr>
          <w:color w:val="545453"/>
          <w:spacing w:val="-8"/>
          <w:w w:val="90"/>
          <w:sz w:val="20"/>
        </w:rPr>
        <w:t> </w:t>
      </w:r>
      <w:r>
        <w:rPr>
          <w:color w:val="545453"/>
          <w:w w:val="90"/>
          <w:sz w:val="20"/>
        </w:rPr>
        <w:t>limits</w:t>
      </w:r>
      <w:r>
        <w:rPr>
          <w:color w:val="545453"/>
          <w:w w:val="90"/>
          <w:sz w:val="20"/>
        </w:rPr>
        <w:t> non-banks</w:t>
      </w:r>
      <w:r>
        <w:rPr>
          <w:color w:val="545453"/>
          <w:w w:val="90"/>
          <w:sz w:val="20"/>
        </w:rPr>
        <w:t> from</w:t>
      </w:r>
      <w:r>
        <w:rPr>
          <w:color w:val="545453"/>
          <w:w w:val="90"/>
          <w:sz w:val="20"/>
        </w:rPr>
        <w:t> loading</w:t>
      </w:r>
      <w:r>
        <w:rPr>
          <w:color w:val="545453"/>
          <w:w w:val="90"/>
          <w:sz w:val="20"/>
        </w:rPr>
        <w:t> credit</w:t>
      </w:r>
      <w:r>
        <w:rPr>
          <w:color w:val="545453"/>
          <w:w w:val="90"/>
          <w:sz w:val="20"/>
        </w:rPr>
        <w:t> </w:t>
      </w:r>
      <w:r>
        <w:rPr>
          <w:color w:val="545453"/>
          <w:w w:val="90"/>
          <w:sz w:val="20"/>
        </w:rPr>
        <w:t>lines</w:t>
      </w:r>
      <w:r>
        <w:rPr>
          <w:color w:val="545453"/>
          <w:w w:val="90"/>
          <w:sz w:val="20"/>
        </w:rPr>
        <w:t> on</w:t>
      </w:r>
      <w:r>
        <w:rPr>
          <w:color w:val="545453"/>
          <w:spacing w:val="-1"/>
          <w:w w:val="90"/>
          <w:sz w:val="20"/>
        </w:rPr>
        <w:t> </w:t>
      </w:r>
      <w:r>
        <w:rPr>
          <w:color w:val="545453"/>
          <w:w w:val="90"/>
          <w:sz w:val="20"/>
        </w:rPr>
        <w:t>to</w:t>
      </w:r>
      <w:r>
        <w:rPr>
          <w:color w:val="545453"/>
          <w:spacing w:val="-1"/>
          <w:w w:val="90"/>
          <w:sz w:val="20"/>
        </w:rPr>
        <w:t> </w:t>
      </w:r>
      <w:r>
        <w:rPr>
          <w:color w:val="545453"/>
          <w:w w:val="90"/>
          <w:sz w:val="20"/>
        </w:rPr>
        <w:t>PPIs</w:t>
      </w:r>
      <w:r>
        <w:rPr>
          <w:color w:val="545453"/>
          <w:spacing w:val="-1"/>
          <w:w w:val="90"/>
          <w:sz w:val="20"/>
        </w:rPr>
        <w:t> </w:t>
      </w:r>
      <w:r>
        <w:rPr>
          <w:color w:val="545453"/>
          <w:w w:val="90"/>
          <w:sz w:val="20"/>
        </w:rPr>
        <w:t>unless</w:t>
      </w:r>
      <w:r>
        <w:rPr>
          <w:color w:val="545453"/>
          <w:spacing w:val="-1"/>
          <w:w w:val="90"/>
          <w:sz w:val="20"/>
        </w:rPr>
        <w:t> </w:t>
      </w:r>
      <w:r>
        <w:rPr>
          <w:color w:val="545453"/>
          <w:w w:val="90"/>
          <w:sz w:val="20"/>
        </w:rPr>
        <w:t>they</w:t>
      </w:r>
      <w:r>
        <w:rPr>
          <w:color w:val="545453"/>
          <w:spacing w:val="-1"/>
          <w:w w:val="90"/>
          <w:sz w:val="20"/>
        </w:rPr>
        <w:t> </w:t>
      </w:r>
      <w:r>
        <w:rPr>
          <w:color w:val="545453"/>
          <w:w w:val="90"/>
          <w:sz w:val="20"/>
        </w:rPr>
        <w:t>have</w:t>
      </w:r>
      <w:r>
        <w:rPr>
          <w:color w:val="545453"/>
          <w:spacing w:val="-1"/>
          <w:w w:val="90"/>
          <w:sz w:val="20"/>
        </w:rPr>
        <w:t> </w:t>
      </w:r>
      <w:r>
        <w:rPr>
          <w:color w:val="545453"/>
          <w:w w:val="90"/>
          <w:sz w:val="20"/>
        </w:rPr>
        <w:t>a</w:t>
      </w:r>
      <w:r>
        <w:rPr>
          <w:color w:val="545453"/>
          <w:spacing w:val="-1"/>
          <w:w w:val="90"/>
          <w:sz w:val="20"/>
        </w:rPr>
        <w:t> </w:t>
      </w:r>
      <w:r>
        <w:rPr>
          <w:color w:val="545453"/>
          <w:w w:val="90"/>
          <w:sz w:val="20"/>
        </w:rPr>
        <w:t>dedicated</w:t>
      </w:r>
      <w:r>
        <w:rPr>
          <w:color w:val="545453"/>
          <w:spacing w:val="-1"/>
          <w:w w:val="90"/>
          <w:sz w:val="20"/>
        </w:rPr>
        <w:t> </w:t>
      </w:r>
      <w:r>
        <w:rPr>
          <w:color w:val="545453"/>
          <w:w w:val="90"/>
          <w:sz w:val="20"/>
        </w:rPr>
        <w:t>license</w:t>
      </w:r>
      <w:r>
        <w:rPr>
          <w:color w:val="545453"/>
          <w:spacing w:val="-1"/>
          <w:w w:val="90"/>
          <w:sz w:val="20"/>
        </w:rPr>
        <w:t> </w:t>
      </w:r>
      <w:r>
        <w:rPr>
          <w:color w:val="545453"/>
          <w:w w:val="90"/>
          <w:sz w:val="20"/>
        </w:rPr>
        <w:t>to</w:t>
      </w:r>
      <w:r>
        <w:rPr>
          <w:color w:val="545453"/>
          <w:spacing w:val="-1"/>
          <w:w w:val="90"/>
          <w:sz w:val="20"/>
        </w:rPr>
        <w:t> </w:t>
      </w:r>
      <w:r>
        <w:rPr>
          <w:color w:val="545453"/>
          <w:w w:val="90"/>
          <w:sz w:val="20"/>
        </w:rPr>
        <w:t>issue</w:t>
      </w:r>
      <w:r>
        <w:rPr>
          <w:color w:val="545453"/>
          <w:w w:val="90"/>
          <w:sz w:val="20"/>
        </w:rPr>
        <w:t> </w:t>
      </w:r>
      <w:r>
        <w:rPr>
          <w:color w:val="545453"/>
          <w:w w:val="85"/>
          <w:sz w:val="20"/>
        </w:rPr>
        <w:t>credit cards. The direction further limits non-banks’ </w:t>
      </w:r>
      <w:r>
        <w:rPr>
          <w:color w:val="545453"/>
          <w:w w:val="85"/>
          <w:sz w:val="20"/>
        </w:rPr>
        <w:t>role</w:t>
      </w:r>
      <w:r>
        <w:rPr>
          <w:color w:val="545453"/>
          <w:w w:val="85"/>
          <w:sz w:val="20"/>
        </w:rPr>
        <w:t> </w:t>
      </w:r>
      <w:r>
        <w:rPr>
          <w:color w:val="545453"/>
          <w:w w:val="90"/>
          <w:sz w:val="20"/>
        </w:rPr>
        <w:t>to marketing and distribution of credit cards.</w:t>
      </w:r>
      <w:r>
        <w:rPr>
          <w:color w:val="545453"/>
          <w:spacing w:val="-9"/>
          <w:w w:val="90"/>
          <w:sz w:val="20"/>
        </w:rPr>
        <w:t> </w:t>
      </w:r>
      <w:r>
        <w:rPr>
          <w:color w:val="545453"/>
          <w:w w:val="90"/>
          <w:sz w:val="20"/>
        </w:rPr>
        <w:t>While </w:t>
      </w:r>
      <w:r>
        <w:rPr>
          <w:color w:val="545453"/>
          <w:w w:val="90"/>
          <w:sz w:val="20"/>
        </w:rPr>
        <w:t>the</w:t>
      </w:r>
      <w:r>
        <w:rPr>
          <w:color w:val="545453"/>
          <w:w w:val="90"/>
          <w:sz w:val="20"/>
        </w:rPr>
        <w:t> </w:t>
      </w:r>
      <w:r>
        <w:rPr>
          <w:color w:val="545453"/>
          <w:spacing w:val="-4"/>
          <w:sz w:val="20"/>
        </w:rPr>
        <w:t>regulator</w:t>
      </w:r>
      <w:r>
        <w:rPr>
          <w:color w:val="545453"/>
          <w:spacing w:val="-6"/>
          <w:sz w:val="20"/>
        </w:rPr>
        <w:t> </w:t>
      </w:r>
      <w:r>
        <w:rPr>
          <w:color w:val="545453"/>
          <w:spacing w:val="-4"/>
          <w:sz w:val="20"/>
        </w:rPr>
        <w:t>could</w:t>
      </w:r>
      <w:r>
        <w:rPr>
          <w:color w:val="545453"/>
          <w:spacing w:val="-6"/>
          <w:sz w:val="20"/>
        </w:rPr>
        <w:t> </w:t>
      </w:r>
      <w:r>
        <w:rPr>
          <w:color w:val="545453"/>
          <w:spacing w:val="-4"/>
          <w:sz w:val="20"/>
        </w:rPr>
        <w:t>potentially</w:t>
      </w:r>
      <w:r>
        <w:rPr>
          <w:color w:val="545453"/>
          <w:spacing w:val="-6"/>
          <w:sz w:val="20"/>
        </w:rPr>
        <w:t> </w:t>
      </w:r>
      <w:r>
        <w:rPr>
          <w:color w:val="545453"/>
          <w:spacing w:val="-4"/>
          <w:sz w:val="20"/>
        </w:rPr>
        <w:t>remain</w:t>
      </w:r>
      <w:r>
        <w:rPr>
          <w:color w:val="545453"/>
          <w:spacing w:val="-6"/>
          <w:sz w:val="20"/>
        </w:rPr>
        <w:t> </w:t>
      </w:r>
      <w:r>
        <w:rPr>
          <w:color w:val="545453"/>
          <w:spacing w:val="-4"/>
          <w:sz w:val="20"/>
        </w:rPr>
        <w:t>open</w:t>
      </w:r>
      <w:r>
        <w:rPr>
          <w:color w:val="545453"/>
          <w:spacing w:val="-6"/>
          <w:sz w:val="20"/>
        </w:rPr>
        <w:t> </w:t>
      </w:r>
      <w:r>
        <w:rPr>
          <w:color w:val="545453"/>
          <w:spacing w:val="-4"/>
          <w:sz w:val="20"/>
        </w:rPr>
        <w:t>to</w:t>
      </w:r>
      <w:r>
        <w:rPr>
          <w:color w:val="545453"/>
          <w:spacing w:val="-6"/>
          <w:sz w:val="20"/>
        </w:rPr>
        <w:t> </w:t>
      </w:r>
      <w:r>
        <w:rPr>
          <w:color w:val="545453"/>
          <w:spacing w:val="-4"/>
          <w:sz w:val="20"/>
        </w:rPr>
        <w:t>licensin</w:t>
      </w:r>
      <w:r>
        <w:rPr>
          <w:color w:val="545453"/>
          <w:spacing w:val="-4"/>
          <w:sz w:val="20"/>
        </w:rPr>
        <w:t>g</w:t>
      </w:r>
      <w:r>
        <w:rPr>
          <w:color w:val="545453"/>
          <w:spacing w:val="-4"/>
          <w:sz w:val="20"/>
        </w:rPr>
        <w:t> </w:t>
      </w:r>
      <w:r>
        <w:rPr>
          <w:color w:val="545453"/>
          <w:w w:val="90"/>
          <w:sz w:val="20"/>
        </w:rPr>
        <w:t>NBFCs for issuance,</w:t>
      </w:r>
      <w:r>
        <w:rPr>
          <w:color w:val="545453"/>
          <w:spacing w:val="-3"/>
          <w:w w:val="90"/>
          <w:sz w:val="20"/>
        </w:rPr>
        <w:t> </w:t>
      </w:r>
      <w:r>
        <w:rPr>
          <w:color w:val="545453"/>
          <w:w w:val="90"/>
          <w:sz w:val="20"/>
        </w:rPr>
        <w:t>the stance raises questions on </w:t>
      </w:r>
      <w:r>
        <w:rPr>
          <w:color w:val="545453"/>
          <w:w w:val="90"/>
          <w:sz w:val="20"/>
        </w:rPr>
        <w:t>the</w:t>
      </w:r>
      <w:r>
        <w:rPr>
          <w:color w:val="545453"/>
          <w:w w:val="90"/>
          <w:sz w:val="20"/>
        </w:rPr>
        <w:t> viability</w:t>
      </w:r>
      <w:r>
        <w:rPr>
          <w:color w:val="545453"/>
          <w:spacing w:val="-7"/>
          <w:w w:val="90"/>
          <w:sz w:val="20"/>
        </w:rPr>
        <w:t> </w:t>
      </w:r>
      <w:r>
        <w:rPr>
          <w:color w:val="545453"/>
          <w:w w:val="90"/>
          <w:sz w:val="20"/>
        </w:rPr>
        <w:t>of</w:t>
      </w:r>
      <w:r>
        <w:rPr>
          <w:color w:val="545453"/>
          <w:spacing w:val="-7"/>
          <w:w w:val="90"/>
          <w:sz w:val="20"/>
        </w:rPr>
        <w:t> </w:t>
      </w:r>
      <w:r>
        <w:rPr>
          <w:color w:val="545453"/>
          <w:w w:val="90"/>
          <w:sz w:val="20"/>
        </w:rPr>
        <w:t>these</w:t>
      </w:r>
      <w:r>
        <w:rPr>
          <w:color w:val="545453"/>
          <w:spacing w:val="-7"/>
          <w:w w:val="90"/>
          <w:sz w:val="20"/>
        </w:rPr>
        <w:t> </w:t>
      </w:r>
      <w:r>
        <w:rPr>
          <w:color w:val="545453"/>
          <w:w w:val="90"/>
          <w:sz w:val="20"/>
        </w:rPr>
        <w:t>Fintech</w:t>
      </w:r>
      <w:r>
        <w:rPr>
          <w:color w:val="545453"/>
          <w:spacing w:val="-7"/>
          <w:w w:val="90"/>
          <w:sz w:val="20"/>
        </w:rPr>
        <w:t> </w:t>
      </w:r>
      <w:r>
        <w:rPr>
          <w:color w:val="545453"/>
          <w:w w:val="90"/>
          <w:sz w:val="20"/>
        </w:rPr>
        <w:t>business</w:t>
      </w:r>
      <w:r>
        <w:rPr>
          <w:color w:val="545453"/>
          <w:spacing w:val="-7"/>
          <w:w w:val="90"/>
          <w:sz w:val="20"/>
        </w:rPr>
        <w:t> </w:t>
      </w:r>
      <w:r>
        <w:rPr>
          <w:color w:val="545453"/>
          <w:w w:val="90"/>
          <w:sz w:val="20"/>
        </w:rPr>
        <w:t>models</w:t>
      </w:r>
      <w:r>
        <w:rPr>
          <w:color w:val="545453"/>
          <w:spacing w:val="-7"/>
          <w:w w:val="90"/>
          <w:sz w:val="20"/>
        </w:rPr>
        <w:t> </w:t>
      </w:r>
      <w:r>
        <w:rPr>
          <w:color w:val="545453"/>
          <w:w w:val="90"/>
          <w:sz w:val="20"/>
        </w:rPr>
        <w:t>and</w:t>
      </w:r>
      <w:r>
        <w:rPr>
          <w:color w:val="545453"/>
          <w:spacing w:val="-7"/>
          <w:w w:val="90"/>
          <w:sz w:val="20"/>
        </w:rPr>
        <w:t> </w:t>
      </w:r>
      <w:r>
        <w:rPr>
          <w:color w:val="545453"/>
          <w:w w:val="90"/>
          <w:sz w:val="20"/>
        </w:rPr>
        <w:t>their</w:t>
      </w:r>
      <w:r>
        <w:rPr>
          <w:color w:val="545453"/>
          <w:spacing w:val="-7"/>
          <w:w w:val="90"/>
          <w:sz w:val="20"/>
        </w:rPr>
        <w:t> </w:t>
      </w:r>
      <w:r>
        <w:rPr>
          <w:color w:val="545453"/>
          <w:w w:val="90"/>
          <w:sz w:val="20"/>
        </w:rPr>
        <w:t>role</w:t>
      </w:r>
      <w:r>
        <w:rPr>
          <w:color w:val="545453"/>
          <w:w w:val="90"/>
          <w:sz w:val="20"/>
        </w:rPr>
        <w:t> </w:t>
      </w:r>
      <w:r>
        <w:rPr>
          <w:color w:val="545453"/>
          <w:spacing w:val="-6"/>
          <w:sz w:val="20"/>
        </w:rPr>
        <w:t>in</w:t>
      </w:r>
      <w:r>
        <w:rPr>
          <w:color w:val="545453"/>
          <w:spacing w:val="-12"/>
          <w:sz w:val="20"/>
        </w:rPr>
        <w:t> </w:t>
      </w:r>
      <w:r>
        <w:rPr>
          <w:color w:val="545453"/>
          <w:spacing w:val="-6"/>
          <w:sz w:val="20"/>
        </w:rPr>
        <w:t>driving</w:t>
      </w:r>
      <w:r>
        <w:rPr>
          <w:color w:val="545453"/>
          <w:spacing w:val="-12"/>
          <w:sz w:val="20"/>
        </w:rPr>
        <w:t> </w:t>
      </w:r>
      <w:r>
        <w:rPr>
          <w:color w:val="545453"/>
          <w:spacing w:val="-6"/>
          <w:sz w:val="20"/>
        </w:rPr>
        <w:t>credit</w:t>
      </w:r>
      <w:r>
        <w:rPr>
          <w:color w:val="545453"/>
          <w:spacing w:val="-12"/>
          <w:sz w:val="20"/>
        </w:rPr>
        <w:t> </w:t>
      </w:r>
      <w:r>
        <w:rPr>
          <w:color w:val="545453"/>
          <w:spacing w:val="-6"/>
          <w:sz w:val="20"/>
        </w:rPr>
        <w:t>card</w:t>
      </w:r>
      <w:r>
        <w:rPr>
          <w:color w:val="545453"/>
          <w:spacing w:val="-12"/>
          <w:sz w:val="20"/>
        </w:rPr>
        <w:t> </w:t>
      </w:r>
      <w:r>
        <w:rPr>
          <w:color w:val="545453"/>
          <w:spacing w:val="-6"/>
          <w:sz w:val="20"/>
        </w:rPr>
        <w:t>penetration.</w:t>
      </w:r>
    </w:p>
    <w:p>
      <w:pPr>
        <w:spacing w:after="0" w:line="244" w:lineRule="auto"/>
        <w:jc w:val="both"/>
        <w:rPr>
          <w:sz w:val="20"/>
        </w:rPr>
        <w:sectPr>
          <w:type w:val="continuous"/>
          <w:pgSz w:w="11910" w:h="16840"/>
          <w:pgMar w:top="1620" w:bottom="280" w:left="560" w:right="380"/>
          <w:cols w:num="2" w:equalWidth="0">
            <w:col w:w="5271" w:space="145"/>
            <w:col w:w="5554"/>
          </w:cols>
        </w:sectPr>
      </w:pPr>
    </w:p>
    <w:p>
      <w:pPr>
        <w:pStyle w:val="BodyText"/>
      </w:pPr>
    </w:p>
    <w:p>
      <w:pPr>
        <w:pStyle w:val="BodyText"/>
        <w:spacing w:before="6"/>
      </w:pPr>
    </w:p>
    <w:p>
      <w:pPr>
        <w:pStyle w:val="Heading6"/>
        <w:spacing w:before="0"/>
      </w:pPr>
      <w:r>
        <w:rPr>
          <w:color w:val="3EAE93"/>
          <w:w w:val="85"/>
        </w:rPr>
        <w:t>Exhibit</w:t>
      </w:r>
      <w:r>
        <w:rPr>
          <w:color w:val="3EAE93"/>
          <w:spacing w:val="-1"/>
        </w:rPr>
        <w:t> </w:t>
      </w:r>
      <w:r>
        <w:rPr>
          <w:color w:val="3EAE93"/>
          <w:w w:val="85"/>
        </w:rPr>
        <w:t>4</w:t>
      </w:r>
      <w:r>
        <w:rPr>
          <w:color w:val="3EAE93"/>
          <w:spacing w:val="-1"/>
        </w:rPr>
        <w:t> </w:t>
      </w:r>
      <w:r>
        <w:rPr>
          <w:color w:val="3EAE93"/>
          <w:w w:val="85"/>
        </w:rPr>
        <w:t>-</w:t>
      </w:r>
      <w:r>
        <w:rPr>
          <w:color w:val="3EAE93"/>
          <w:spacing w:val="-1"/>
        </w:rPr>
        <w:t> </w:t>
      </w:r>
      <w:r>
        <w:rPr>
          <w:color w:val="3EAE93"/>
          <w:w w:val="85"/>
        </w:rPr>
        <w:t>New</w:t>
      </w:r>
      <w:r>
        <w:rPr>
          <w:color w:val="3EAE93"/>
        </w:rPr>
        <w:t> </w:t>
      </w:r>
      <w:r>
        <w:rPr>
          <w:color w:val="3EAE93"/>
          <w:w w:val="85"/>
        </w:rPr>
        <w:t>age</w:t>
      </w:r>
      <w:r>
        <w:rPr>
          <w:color w:val="3EAE93"/>
          <w:spacing w:val="-1"/>
        </w:rPr>
        <w:t> </w:t>
      </w:r>
      <w:r>
        <w:rPr>
          <w:color w:val="3EAE93"/>
          <w:w w:val="85"/>
        </w:rPr>
        <w:t>players</w:t>
      </w:r>
      <w:r>
        <w:rPr>
          <w:color w:val="3EAE93"/>
          <w:spacing w:val="-1"/>
        </w:rPr>
        <w:t> </w:t>
      </w:r>
      <w:r>
        <w:rPr>
          <w:color w:val="3EAE93"/>
          <w:w w:val="85"/>
        </w:rPr>
        <w:t>catching</w:t>
      </w:r>
      <w:r>
        <w:rPr>
          <w:color w:val="3EAE93"/>
        </w:rPr>
        <w:t> </w:t>
      </w:r>
      <w:r>
        <w:rPr>
          <w:color w:val="3EAE93"/>
          <w:w w:val="85"/>
        </w:rPr>
        <w:t>up</w:t>
      </w:r>
      <w:r>
        <w:rPr>
          <w:color w:val="3EAE93"/>
          <w:spacing w:val="-1"/>
        </w:rPr>
        <w:t> </w:t>
      </w:r>
      <w:r>
        <w:rPr>
          <w:color w:val="3EAE93"/>
          <w:w w:val="85"/>
        </w:rPr>
        <w:t>fast</w:t>
      </w:r>
      <w:r>
        <w:rPr>
          <w:color w:val="3EAE93"/>
          <w:spacing w:val="-1"/>
        </w:rPr>
        <w:t> </w:t>
      </w:r>
      <w:r>
        <w:rPr>
          <w:color w:val="3EAE93"/>
          <w:w w:val="85"/>
        </w:rPr>
        <w:t>with</w:t>
      </w:r>
      <w:r>
        <w:rPr>
          <w:color w:val="3EAE93"/>
          <w:spacing w:val="-1"/>
        </w:rPr>
        <w:t> </w:t>
      </w:r>
      <w:r>
        <w:rPr>
          <w:color w:val="3EAE93"/>
          <w:w w:val="85"/>
        </w:rPr>
        <w:t>traditional</w:t>
      </w:r>
      <w:r>
        <w:rPr>
          <w:color w:val="3EAE93"/>
        </w:rPr>
        <w:t> </w:t>
      </w:r>
      <w:r>
        <w:rPr>
          <w:color w:val="3EAE93"/>
          <w:w w:val="85"/>
        </w:rPr>
        <w:t>banks</w:t>
      </w:r>
      <w:r>
        <w:rPr>
          <w:color w:val="3EAE93"/>
          <w:spacing w:val="-1"/>
        </w:rPr>
        <w:t> </w:t>
      </w:r>
      <w:r>
        <w:rPr>
          <w:color w:val="3EAE93"/>
          <w:w w:val="85"/>
        </w:rPr>
        <w:t>so</w:t>
      </w:r>
      <w:r>
        <w:rPr>
          <w:color w:val="3EAE93"/>
          <w:spacing w:val="-1"/>
        </w:rPr>
        <w:t> </w:t>
      </w:r>
      <w:r>
        <w:rPr>
          <w:color w:val="3EAE93"/>
          <w:w w:val="85"/>
        </w:rPr>
        <w:t>far,</w:t>
      </w:r>
      <w:r>
        <w:rPr>
          <w:color w:val="3EAE93"/>
          <w:spacing w:val="-9"/>
          <w:w w:val="85"/>
        </w:rPr>
        <w:t> </w:t>
      </w:r>
      <w:r>
        <w:rPr>
          <w:color w:val="3EAE93"/>
          <w:w w:val="85"/>
        </w:rPr>
        <w:t>regulatory</w:t>
      </w:r>
      <w:r>
        <w:rPr>
          <w:color w:val="3EAE93"/>
          <w:spacing w:val="-1"/>
        </w:rPr>
        <w:t> </w:t>
      </w:r>
      <w:r>
        <w:rPr>
          <w:color w:val="3EAE93"/>
          <w:w w:val="85"/>
        </w:rPr>
        <w:t>curbs</w:t>
      </w:r>
      <w:r>
        <w:rPr>
          <w:color w:val="3EAE93"/>
          <w:spacing w:val="-1"/>
        </w:rPr>
        <w:t> </w:t>
      </w:r>
      <w:r>
        <w:rPr>
          <w:color w:val="3EAE93"/>
          <w:w w:val="85"/>
        </w:rPr>
        <w:t>to</w:t>
      </w:r>
      <w:r>
        <w:rPr>
          <w:color w:val="3EAE93"/>
        </w:rPr>
        <w:t> </w:t>
      </w:r>
      <w:r>
        <w:rPr>
          <w:color w:val="3EAE93"/>
          <w:spacing w:val="-4"/>
          <w:w w:val="85"/>
        </w:rPr>
        <w:t>deﬁne</w:t>
      </w:r>
    </w:p>
    <w:p>
      <w:pPr>
        <w:spacing w:before="5"/>
        <w:ind w:left="150" w:right="0" w:firstLine="0"/>
        <w:jc w:val="left"/>
        <w:rPr>
          <w:sz w:val="24"/>
        </w:rPr>
      </w:pPr>
      <w:r>
        <w:rPr>
          <w:color w:val="3EAE93"/>
          <w:spacing w:val="-2"/>
          <w:w w:val="90"/>
          <w:sz w:val="24"/>
        </w:rPr>
        <w:t>future</w:t>
      </w:r>
      <w:r>
        <w:rPr>
          <w:color w:val="3EAE93"/>
          <w:spacing w:val="-7"/>
          <w:w w:val="90"/>
          <w:sz w:val="24"/>
        </w:rPr>
        <w:t> </w:t>
      </w:r>
      <w:r>
        <w:rPr>
          <w:color w:val="3EAE93"/>
          <w:spacing w:val="-2"/>
          <w:sz w:val="24"/>
        </w:rPr>
        <w:t>growth</w:t>
      </w:r>
    </w:p>
    <w:p>
      <w:pPr>
        <w:pStyle w:val="BodyText"/>
        <w:spacing w:before="7"/>
        <w:rPr>
          <w:sz w:val="22"/>
        </w:rPr>
      </w:pPr>
    </w:p>
    <w:p>
      <w:pPr>
        <w:tabs>
          <w:tab w:pos="6427" w:val="left" w:leader="none"/>
        </w:tabs>
        <w:spacing w:before="0"/>
        <w:ind w:left="782" w:right="0" w:firstLine="0"/>
        <w:jc w:val="left"/>
        <w:rPr>
          <w:sz w:val="18"/>
        </w:rPr>
      </w:pPr>
      <w:r>
        <w:rPr/>
        <w:drawing>
          <wp:anchor distT="0" distB="0" distL="0" distR="0" allowOverlap="1" layoutInCell="1" locked="0" behindDoc="0" simplePos="0" relativeHeight="15766016">
            <wp:simplePos x="0" y="0"/>
            <wp:positionH relativeFrom="page">
              <wp:posOffset>493829</wp:posOffset>
            </wp:positionH>
            <wp:positionV relativeFrom="paragraph">
              <wp:posOffset>-50287</wp:posOffset>
            </wp:positionV>
            <wp:extent cx="288053" cy="259240"/>
            <wp:effectExtent l="0" t="0" r="0" b="0"/>
            <wp:wrapNone/>
            <wp:docPr id="67" name="image94.png"/>
            <wp:cNvGraphicFramePr>
              <a:graphicFrameLocks noChangeAspect="1"/>
            </wp:cNvGraphicFramePr>
            <a:graphic>
              <a:graphicData uri="http://schemas.openxmlformats.org/drawingml/2006/picture">
                <pic:pic>
                  <pic:nvPicPr>
                    <pic:cNvPr id="68" name="image94.png"/>
                    <pic:cNvPicPr/>
                  </pic:nvPicPr>
                  <pic:blipFill>
                    <a:blip r:embed="rId98" cstate="print"/>
                    <a:stretch>
                      <a:fillRect/>
                    </a:stretch>
                  </pic:blipFill>
                  <pic:spPr>
                    <a:xfrm>
                      <a:off x="0" y="0"/>
                      <a:ext cx="288053" cy="259240"/>
                    </a:xfrm>
                    <a:prstGeom prst="rect">
                      <a:avLst/>
                    </a:prstGeom>
                  </pic:spPr>
                </pic:pic>
              </a:graphicData>
            </a:graphic>
          </wp:anchor>
        </w:drawing>
      </w:r>
      <w:r>
        <w:rPr/>
        <w:pict>
          <v:group style="position:absolute;margin-left:315.803894pt;margin-top:-2.041019pt;width:25.65pt;height:18.8pt;mso-position-horizontal-relative:page;mso-position-vertical-relative:paragraph;z-index:-17278976" id="docshapegroup409" coordorigin="6316,-41" coordsize="513,376">
            <v:shape style="position:absolute;left:6323;top:-34;width:498;height:361" id="docshape410" coordorigin="6324,-33" coordsize="498,361" path="m6741,327l6404,327,6372,320,6347,303,6330,278,6324,247,6324,47,6330,16,6347,-10,6372,-27,6404,-33,6741,-33,6772,-27,6797,-10,6815,16,6821,47,6821,247,6815,278,6797,303,6772,320,6741,327xe" filled="false" stroked="true" strokeweight=".75pt" strokecolor="#585857">
              <v:path arrowok="t"/>
              <v:stroke dashstyle="solid"/>
            </v:shape>
            <v:shape style="position:absolute;left:6323;top:35;width:498;height:2" id="docshape411" coordorigin="6324,35" coordsize="498,0" path="m6821,35l6324,35e" filled="true" fillcolor="#ffffff" stroked="false">
              <v:path arrowok="t"/>
              <v:fill type="solid"/>
            </v:shape>
            <v:line style="position:absolute" from="6324,35" to="6821,35" stroked="true" strokeweight=".75pt" strokecolor="#585857">
              <v:stroke dashstyle="solid"/>
            </v:line>
            <v:shape style="position:absolute;left:6752;top:103;width:69;height:2" id="docshape412" coordorigin="6752,104" coordsize="69,0" path="m6821,104l6752,104e" filled="true" fillcolor="#ffffff" stroked="false">
              <v:path arrowok="t"/>
              <v:fill type="solid"/>
            </v:shape>
            <v:line style="position:absolute" from="6752,104" to="6821,104" stroked="true" strokeweight=".75pt" strokecolor="#585857">
              <v:stroke dashstyle="solid"/>
            </v:line>
            <v:shape style="position:absolute;left:6323;top:103;width:379;height:2" id="docshape413" coordorigin="6324,104" coordsize="379,0" path="m6702,104l6324,104e" filled="true" fillcolor="#ffffff" stroked="false">
              <v:path arrowok="t"/>
              <v:fill type="solid"/>
            </v:shape>
            <v:line style="position:absolute" from="6324,104" to="6702,104" stroked="true" strokeweight=".75pt" strokecolor="#585857">
              <v:stroke dashstyle="solid"/>
            </v:line>
            <v:shape style="position:absolute;left:6435;top:275;width:343;height:2" id="docshape414" coordorigin="6435,275" coordsize="343,0" path="m6778,275l6435,275e" filled="true" fillcolor="#ffffff" stroked="false">
              <v:path arrowok="t"/>
              <v:fill type="solid"/>
            </v:shape>
            <v:line style="position:absolute" from="6778,275" to="6435,275" stroked="true" strokeweight=".75pt" strokecolor="#585857">
              <v:stroke dashstyle="solid"/>
            </v:line>
            <v:shape style="position:absolute;left:6752;top:241;width:18;height:2" id="docshape415" coordorigin="6752,241" coordsize="18,0" path="m6769,241l6752,241e" filled="true" fillcolor="#ffffff" stroked="false">
              <v:path arrowok="t"/>
              <v:fill type="solid"/>
            </v:shape>
            <v:line style="position:absolute" from="6769,241" to="6752,241" stroked="true" strokeweight=".75pt" strokecolor="#585857">
              <v:stroke dashstyle="solid"/>
            </v:line>
            <v:shape style="position:absolute;left:6717;top:241;width:18;height:2" id="docshape416" coordorigin="6718,241" coordsize="18,0" path="m6735,241l6718,241e" filled="true" fillcolor="#ffffff" stroked="false">
              <v:path arrowok="t"/>
              <v:fill type="solid"/>
            </v:shape>
            <v:line style="position:absolute" from="6735,241" to="6718,241" stroked="true" strokeweight=".75pt" strokecolor="#585857">
              <v:stroke dashstyle="solid"/>
            </v:line>
            <v:shape style="position:absolute;left:6683;top:241;width:18;height:2" id="docshape417" coordorigin="6684,241" coordsize="18,0" path="m6701,241l6684,241e" filled="true" fillcolor="#ffffff" stroked="false">
              <v:path arrowok="t"/>
              <v:fill type="solid"/>
            </v:shape>
            <v:line style="position:absolute" from="6701,241" to="6684,241" stroked="true" strokeweight=".75pt" strokecolor="#585857">
              <v:stroke dashstyle="solid"/>
            </v:line>
            <w10:wrap type="none"/>
          </v:group>
        </w:pict>
      </w:r>
      <w:r>
        <w:rPr>
          <w:rFonts w:ascii="Arial"/>
          <w:b/>
          <w:color w:val="585857"/>
          <w:sz w:val="18"/>
        </w:rPr>
        <w:t>Total</w:t>
      </w:r>
      <w:r>
        <w:rPr>
          <w:rFonts w:ascii="Arial"/>
          <w:b/>
          <w:color w:val="585857"/>
          <w:spacing w:val="-9"/>
          <w:sz w:val="18"/>
        </w:rPr>
        <w:t> </w:t>
      </w:r>
      <w:r>
        <w:rPr>
          <w:rFonts w:ascii="Arial"/>
          <w:b/>
          <w:color w:val="585857"/>
          <w:sz w:val="18"/>
        </w:rPr>
        <w:t>#</w:t>
      </w:r>
      <w:r>
        <w:rPr>
          <w:rFonts w:ascii="Arial"/>
          <w:b/>
          <w:color w:val="585857"/>
          <w:spacing w:val="-8"/>
          <w:sz w:val="18"/>
        </w:rPr>
        <w:t> </w:t>
      </w:r>
      <w:r>
        <w:rPr>
          <w:rFonts w:ascii="Arial"/>
          <w:b/>
          <w:color w:val="585857"/>
          <w:sz w:val="18"/>
        </w:rPr>
        <w:t>cards</w:t>
      </w:r>
      <w:r>
        <w:rPr>
          <w:rFonts w:ascii="Arial"/>
          <w:b/>
          <w:color w:val="585857"/>
          <w:spacing w:val="-8"/>
          <w:sz w:val="18"/>
        </w:rPr>
        <w:t> </w:t>
      </w:r>
      <w:r>
        <w:rPr>
          <w:rFonts w:ascii="Arial"/>
          <w:b/>
          <w:color w:val="585857"/>
          <w:sz w:val="18"/>
        </w:rPr>
        <w:t>issued</w:t>
      </w:r>
      <w:r>
        <w:rPr>
          <w:rFonts w:ascii="Arial"/>
          <w:b/>
          <w:color w:val="585857"/>
          <w:spacing w:val="-8"/>
          <w:sz w:val="18"/>
        </w:rPr>
        <w:t> </w:t>
      </w:r>
      <w:r>
        <w:rPr>
          <w:rFonts w:ascii="Arial"/>
          <w:b/>
          <w:color w:val="585857"/>
          <w:sz w:val="18"/>
        </w:rPr>
        <w:t>till</w:t>
      </w:r>
      <w:r>
        <w:rPr>
          <w:rFonts w:ascii="Arial"/>
          <w:b/>
          <w:color w:val="585857"/>
          <w:spacing w:val="-8"/>
          <w:sz w:val="18"/>
        </w:rPr>
        <w:t> </w:t>
      </w:r>
      <w:r>
        <w:rPr>
          <w:rFonts w:ascii="Arial"/>
          <w:b/>
          <w:color w:val="585857"/>
          <w:sz w:val="18"/>
        </w:rPr>
        <w:t>date</w:t>
      </w:r>
      <w:r>
        <w:rPr>
          <w:rFonts w:ascii="Arial"/>
          <w:b/>
          <w:color w:val="585857"/>
          <w:spacing w:val="-8"/>
          <w:sz w:val="18"/>
        </w:rPr>
        <w:t> </w:t>
      </w:r>
      <w:r>
        <w:rPr>
          <w:rFonts w:ascii="Arial"/>
          <w:b/>
          <w:color w:val="585857"/>
          <w:spacing w:val="-2"/>
          <w:w w:val="111"/>
          <w:sz w:val="18"/>
        </w:rPr>
        <w:t>(Mn)</w:t>
      </w:r>
      <w:r>
        <w:rPr>
          <w:color w:val="585857"/>
          <w:spacing w:val="-2"/>
          <w:w w:val="54"/>
          <w:sz w:val="18"/>
        </w:rPr>
        <w:t>1</w:t>
      </w:r>
      <w:r>
        <w:rPr>
          <w:color w:val="585857"/>
          <w:sz w:val="18"/>
        </w:rPr>
        <w:tab/>
      </w:r>
      <w:r>
        <w:rPr>
          <w:rFonts w:ascii="Arial"/>
          <w:b/>
          <w:color w:val="585857"/>
          <w:w w:val="95"/>
          <w:sz w:val="18"/>
        </w:rPr>
        <w:t>#</w:t>
      </w:r>
      <w:r>
        <w:rPr>
          <w:rFonts w:ascii="Arial"/>
          <w:b/>
          <w:color w:val="585857"/>
          <w:spacing w:val="6"/>
          <w:sz w:val="18"/>
        </w:rPr>
        <w:t> </w:t>
      </w:r>
      <w:r>
        <w:rPr>
          <w:rFonts w:ascii="Arial"/>
          <w:b/>
          <w:color w:val="585857"/>
          <w:w w:val="95"/>
          <w:sz w:val="18"/>
        </w:rPr>
        <w:t>cards</w:t>
      </w:r>
      <w:r>
        <w:rPr>
          <w:rFonts w:ascii="Arial"/>
          <w:b/>
          <w:color w:val="585857"/>
          <w:spacing w:val="7"/>
          <w:sz w:val="18"/>
        </w:rPr>
        <w:t> </w:t>
      </w:r>
      <w:r>
        <w:rPr>
          <w:rFonts w:ascii="Arial"/>
          <w:b/>
          <w:color w:val="585857"/>
          <w:w w:val="95"/>
          <w:sz w:val="18"/>
        </w:rPr>
        <w:t>issued</w:t>
      </w:r>
      <w:r>
        <w:rPr>
          <w:rFonts w:ascii="Arial"/>
          <w:b/>
          <w:color w:val="585857"/>
          <w:spacing w:val="6"/>
          <w:sz w:val="18"/>
        </w:rPr>
        <w:t> </w:t>
      </w:r>
      <w:r>
        <w:rPr>
          <w:rFonts w:ascii="Arial"/>
          <w:b/>
          <w:color w:val="585857"/>
          <w:w w:val="95"/>
          <w:sz w:val="18"/>
        </w:rPr>
        <w:t>every</w:t>
      </w:r>
      <w:r>
        <w:rPr>
          <w:rFonts w:ascii="Arial"/>
          <w:b/>
          <w:color w:val="585857"/>
          <w:spacing w:val="7"/>
          <w:sz w:val="18"/>
        </w:rPr>
        <w:t> </w:t>
      </w:r>
      <w:r>
        <w:rPr>
          <w:rFonts w:ascii="Arial"/>
          <w:b/>
          <w:color w:val="585857"/>
          <w:w w:val="95"/>
          <w:sz w:val="18"/>
        </w:rPr>
        <w:t>month</w:t>
      </w:r>
      <w:r>
        <w:rPr>
          <w:rFonts w:ascii="Arial"/>
          <w:b/>
          <w:color w:val="585857"/>
          <w:spacing w:val="6"/>
          <w:sz w:val="18"/>
        </w:rPr>
        <w:t> </w:t>
      </w:r>
      <w:r>
        <w:rPr>
          <w:rFonts w:ascii="Arial"/>
          <w:b/>
          <w:color w:val="585857"/>
          <w:spacing w:val="-4"/>
          <w:w w:val="106"/>
          <w:sz w:val="18"/>
        </w:rPr>
        <w:t>(Mn)</w:t>
      </w:r>
      <w:r>
        <w:rPr>
          <w:color w:val="585857"/>
          <w:spacing w:val="-4"/>
          <w:w w:val="49"/>
          <w:sz w:val="18"/>
        </w:rPr>
        <w:t>2</w:t>
      </w:r>
    </w:p>
    <w:p>
      <w:pPr>
        <w:pStyle w:val="BodyText"/>
        <w:spacing w:before="2"/>
        <w:rPr>
          <w:sz w:val="17"/>
        </w:rPr>
      </w:pPr>
    </w:p>
    <w:p>
      <w:pPr>
        <w:tabs>
          <w:tab w:pos="8517" w:val="left" w:leader="none"/>
        </w:tabs>
        <w:spacing w:before="92" w:after="42"/>
        <w:ind w:left="319" w:right="0" w:firstLine="0"/>
        <w:jc w:val="left"/>
        <w:rPr>
          <w:sz w:val="18"/>
        </w:rPr>
      </w:pPr>
      <w:r>
        <w:rPr>
          <w:color w:val="6E6F72"/>
          <w:spacing w:val="-4"/>
          <w:w w:val="90"/>
          <w:sz w:val="18"/>
        </w:rPr>
        <w:t>16.3</w:t>
      </w:r>
      <w:r>
        <w:rPr>
          <w:color w:val="6E6F72"/>
          <w:sz w:val="18"/>
        </w:rPr>
        <w:tab/>
      </w:r>
      <w:r>
        <w:rPr>
          <w:color w:val="6E6F72"/>
          <w:spacing w:val="-4"/>
          <w:w w:val="90"/>
          <w:sz w:val="18"/>
        </w:rPr>
        <w:t>0.20</w:t>
      </w:r>
    </w:p>
    <w:p>
      <w:pPr>
        <w:tabs>
          <w:tab w:pos="5937" w:val="left" w:leader="none"/>
        </w:tabs>
        <w:spacing w:line="240" w:lineRule="auto"/>
        <w:ind w:left="193" w:right="0" w:firstLine="0"/>
        <w:rPr>
          <w:sz w:val="20"/>
        </w:rPr>
      </w:pPr>
      <w:r>
        <w:rPr>
          <w:sz w:val="20"/>
        </w:rPr>
        <w:pict>
          <v:group style="width:214.55pt;height:130.8pt;mso-position-horizontal-relative:char;mso-position-vertical-relative:line" id="docshapegroup418" coordorigin="0,0" coordsize="4291,2616">
            <v:shape style="position:absolute;left:0;top:2608;width:4291;height:2" id="docshape419" coordorigin="0,2608" coordsize="4291,0" path="m0,2608l713,2608m1092,2608l1328,2608m1707,2608l1941,2608m2321,2608l2562,2608m2941,2608l3170,2608m3549,2608l3787,2608m4166,2608l4290,2608e" filled="false" stroked="true" strokeweight=".2374pt" strokecolor="#bdbec0">
              <v:path arrowok="t"/>
              <v:stroke dashstyle="solid"/>
            </v:shape>
            <v:line style="position:absolute" from="0,2613" to="4290,2613" stroked="true" strokeweight=".2374pt" strokecolor="#bdbec0">
              <v:stroke dashstyle="solid"/>
            </v:line>
            <v:rect style="position:absolute;left:97;top:0;width:380;height:2611" id="docshape420" filled="true" fillcolor="#3aad93" stroked="false">
              <v:fill type="solid"/>
            </v:rect>
            <v:rect style="position:absolute;left:286;top:0;width:190;height:2611" id="docshape421" filled="true" fillcolor="#333332" stroked="false">
              <v:fill opacity="6553f" type="solid"/>
            </v:rect>
            <v:rect style="position:absolute;left:713;top:561;width:380;height:2049" id="docshape422" filled="true" fillcolor="#3aad93" stroked="false">
              <v:fill type="solid"/>
            </v:rect>
            <v:rect style="position:absolute;left:902;top:561;width:190;height:2049" id="docshape423" filled="true" fillcolor="#333332" stroked="false">
              <v:fill opacity="6553f" type="solid"/>
            </v:rect>
            <v:rect style="position:absolute;left:1328;top:1231;width:380;height:1380" id="docshape424" filled="true" fillcolor="#3aad93" stroked="false">
              <v:fill type="solid"/>
            </v:rect>
            <v:rect style="position:absolute;left:1517;top:1231;width:190;height:1380" id="docshape425" filled="true" fillcolor="#333332" stroked="false">
              <v:fill opacity="6553f" type="solid"/>
            </v:rect>
            <v:rect style="position:absolute;left:1941;top:438;width:380;height:2172" id="docshape426" filled="true" fillcolor="#3aad93" stroked="false">
              <v:fill type="solid"/>
            </v:rect>
            <v:rect style="position:absolute;left:2562;top:1489;width:380;height:1122" id="docshape427" filled="true" fillcolor="#30b673" stroked="false">
              <v:fill type="solid"/>
            </v:rect>
            <v:rect style="position:absolute;left:2751;top:1489;width:190;height:1122" id="docshape428" filled="true" fillcolor="#333332" stroked="false">
              <v:fill opacity="6553f" type="solid"/>
            </v:rect>
            <v:rect style="position:absolute;left:3169;top:2444;width:380;height:167" id="docshape429" filled="true" fillcolor="#30b673" stroked="false">
              <v:fill type="solid"/>
            </v:rect>
            <v:rect style="position:absolute;left:3359;top:2444;width:190;height:167" id="docshape430" filled="true" fillcolor="#333332" stroked="false">
              <v:fill opacity="6553f" type="solid"/>
            </v:rect>
            <v:rect style="position:absolute;left:3787;top:2524;width:380;height:86" id="docshape431" filled="true" fillcolor="#30b673" stroked="false">
              <v:fill type="solid"/>
            </v:rect>
            <v:shape style="position:absolute;left:2130;top:439;width:2036;height:2172" id="docshape432" coordorigin="2131,439" coordsize="2036,2172" path="m2321,439l2131,439,2131,2610,2321,2610,2321,439xm4166,2525l3977,2525,3977,2610,4166,2610,4166,2525xe" filled="true" fillcolor="#333332" stroked="false">
              <v:path arrowok="t"/>
              <v:fill opacity="6553f" type="solid"/>
            </v:shape>
            <v:shape style="position:absolute;left:738;top:301;width:348;height:202" type="#_x0000_t202" id="docshape433" filled="false" stroked="false">
              <v:textbox inset="0,0,0,0">
                <w:txbxContent>
                  <w:p>
                    <w:pPr>
                      <w:spacing w:line="201" w:lineRule="exact" w:before="0"/>
                      <w:ind w:left="0" w:right="0" w:firstLine="0"/>
                      <w:jc w:val="left"/>
                      <w:rPr>
                        <w:sz w:val="18"/>
                      </w:rPr>
                    </w:pPr>
                    <w:r>
                      <w:rPr>
                        <w:color w:val="6E6F72"/>
                        <w:spacing w:val="-7"/>
                        <w:w w:val="90"/>
                        <w:sz w:val="18"/>
                      </w:rPr>
                      <w:t>12.8</w:t>
                    </w:r>
                  </w:p>
                </w:txbxContent>
              </v:textbox>
              <w10:wrap type="none"/>
            </v:shape>
            <v:shape style="position:absolute;left:1967;top:186;width:348;height:202" type="#_x0000_t202" id="docshape434" filled="false" stroked="false">
              <v:textbox inset="0,0,0,0">
                <w:txbxContent>
                  <w:p>
                    <w:pPr>
                      <w:spacing w:line="201" w:lineRule="exact" w:before="0"/>
                      <w:ind w:left="0" w:right="0" w:firstLine="0"/>
                      <w:jc w:val="left"/>
                      <w:rPr>
                        <w:sz w:val="18"/>
                      </w:rPr>
                    </w:pPr>
                    <w:r>
                      <w:rPr>
                        <w:color w:val="6E6F72"/>
                        <w:spacing w:val="-7"/>
                        <w:w w:val="90"/>
                        <w:sz w:val="18"/>
                      </w:rPr>
                      <w:t>13.5</w:t>
                    </w:r>
                  </w:p>
                </w:txbxContent>
              </v:textbox>
              <w10:wrap type="none"/>
            </v:shape>
            <v:shape style="position:absolute;left:1400;top:970;width:254;height:202" type="#_x0000_t202" id="docshape435" filled="false" stroked="false">
              <v:textbox inset="0,0,0,0">
                <w:txbxContent>
                  <w:p>
                    <w:pPr>
                      <w:spacing w:line="201" w:lineRule="exact" w:before="0"/>
                      <w:ind w:left="0" w:right="0" w:firstLine="0"/>
                      <w:jc w:val="left"/>
                      <w:rPr>
                        <w:sz w:val="18"/>
                      </w:rPr>
                    </w:pPr>
                    <w:r>
                      <w:rPr>
                        <w:color w:val="6E6F72"/>
                        <w:spacing w:val="-6"/>
                        <w:w w:val="90"/>
                        <w:sz w:val="18"/>
                      </w:rPr>
                      <w:t>8.6</w:t>
                    </w:r>
                  </w:p>
                </w:txbxContent>
              </v:textbox>
              <w10:wrap type="none"/>
            </v:shape>
            <v:shape style="position:absolute;left:2648;top:1236;width:254;height:202" type="#_x0000_t202" id="docshape436" filled="false" stroked="false">
              <v:textbox inset="0,0,0,0">
                <w:txbxContent>
                  <w:p>
                    <w:pPr>
                      <w:spacing w:line="201" w:lineRule="exact" w:before="0"/>
                      <w:ind w:left="0" w:right="0" w:firstLine="0"/>
                      <w:jc w:val="left"/>
                      <w:rPr>
                        <w:sz w:val="18"/>
                      </w:rPr>
                    </w:pPr>
                    <w:r>
                      <w:rPr>
                        <w:color w:val="6E6F72"/>
                        <w:spacing w:val="-6"/>
                        <w:w w:val="90"/>
                        <w:sz w:val="18"/>
                      </w:rPr>
                      <w:t>7.0</w:t>
                    </w:r>
                  </w:p>
                </w:txbxContent>
              </v:textbox>
              <w10:wrap type="none"/>
            </v:shape>
            <v:shape style="position:absolute;left:3242;top:2210;width:254;height:202" type="#_x0000_t202" id="docshape437" filled="false" stroked="false">
              <v:textbox inset="0,0,0,0">
                <w:txbxContent>
                  <w:p>
                    <w:pPr>
                      <w:spacing w:line="201" w:lineRule="exact" w:before="0"/>
                      <w:ind w:left="0" w:right="0" w:firstLine="0"/>
                      <w:jc w:val="left"/>
                      <w:rPr>
                        <w:sz w:val="18"/>
                      </w:rPr>
                    </w:pPr>
                    <w:r>
                      <w:rPr>
                        <w:color w:val="6E6F72"/>
                        <w:spacing w:val="-6"/>
                        <w:w w:val="90"/>
                        <w:sz w:val="18"/>
                      </w:rPr>
                      <w:t>1.0</w:t>
                    </w:r>
                  </w:p>
                </w:txbxContent>
              </v:textbox>
              <w10:wrap type="none"/>
            </v:shape>
            <v:shape style="position:absolute;left:3859;top:2263;width:254;height:202" type="#_x0000_t202" id="docshape438" filled="false" stroked="false">
              <v:textbox inset="0,0,0,0">
                <w:txbxContent>
                  <w:p>
                    <w:pPr>
                      <w:spacing w:line="201" w:lineRule="exact" w:before="0"/>
                      <w:ind w:left="0" w:right="0" w:firstLine="0"/>
                      <w:jc w:val="left"/>
                      <w:rPr>
                        <w:sz w:val="18"/>
                      </w:rPr>
                    </w:pPr>
                    <w:r>
                      <w:rPr>
                        <w:color w:val="6E6F72"/>
                        <w:spacing w:val="-6"/>
                        <w:w w:val="90"/>
                        <w:sz w:val="18"/>
                      </w:rPr>
                      <w:t>0.6</w:t>
                    </w:r>
                  </w:p>
                </w:txbxContent>
              </v:textbox>
              <w10:wrap type="none"/>
            </v:shape>
          </v:group>
        </w:pict>
      </w:r>
      <w:r>
        <w:rPr>
          <w:sz w:val="20"/>
        </w:rPr>
      </w:r>
      <w:r>
        <w:rPr>
          <w:sz w:val="20"/>
        </w:rPr>
        <w:tab/>
      </w:r>
      <w:r>
        <w:rPr>
          <w:sz w:val="20"/>
        </w:rPr>
        <w:pict>
          <v:group style="width:214.55pt;height:131.65pt;mso-position-horizontal-relative:char;mso-position-vertical-relative:line" id="docshapegroup439" coordorigin="0,0" coordsize="4291,2633">
            <v:shape style="position:absolute;left:0;top:2625;width:4291;height:2" id="docshape440" coordorigin="0,2626" coordsize="4291,0" path="m0,2626l713,2626m1092,2626l1328,2626m1707,2626l1941,2626m2321,2626l2562,2626m2941,2626l3170,2626m3549,2626l3787,2626m4166,2626l4290,2626e" filled="false" stroked="true" strokeweight=".2374pt" strokecolor="#bdbec0">
              <v:path arrowok="t"/>
              <v:stroke dashstyle="solid"/>
            </v:shape>
            <v:line style="position:absolute" from="0,2630" to="4290,2630" stroked="true" strokeweight=".2374pt" strokecolor="#bdbec0">
              <v:stroke dashstyle="solid"/>
            </v:line>
            <v:rect style="position:absolute;left:97;top:2106;width:380;height:522" id="docshape441" filled="true" fillcolor="#3aad93" stroked="false">
              <v:fill type="solid"/>
            </v:rect>
            <v:rect style="position:absolute;left:286;top:2106;width:190;height:522" id="docshape442" filled="true" fillcolor="#333332" stroked="false">
              <v:fill opacity="6553f" type="solid"/>
            </v:rect>
            <v:rect style="position:absolute;left:713;top:1062;width:380;height:1566" id="docshape443" filled="true" fillcolor="#3aad93" stroked="false">
              <v:fill type="solid"/>
            </v:rect>
            <v:rect style="position:absolute;left:902;top:1062;width:190;height:1566" id="docshape444" filled="true" fillcolor="#333332" stroked="false">
              <v:fill opacity="6553f" type="solid"/>
            </v:rect>
            <v:rect style="position:absolute;left:1328;top:2499;width:380;height:129" id="docshape445" filled="true" fillcolor="#3aad93" stroked="false">
              <v:fill type="solid"/>
            </v:rect>
            <v:rect style="position:absolute;left:1517;top:2499;width:190;height:129" id="docshape446" filled="true" fillcolor="#333332" stroked="false">
              <v:fill opacity="6553f" type="solid"/>
            </v:rect>
            <v:rect style="position:absolute;left:1941;top:1181;width:380;height:1447" id="docshape447" filled="true" fillcolor="#3aad93" stroked="false">
              <v:fill type="solid"/>
            </v:rect>
            <v:rect style="position:absolute;left:2130;top:1181;width:190;height:1447" id="docshape448" filled="true" fillcolor="#333332" stroked="false">
              <v:fill opacity="6553f" type="solid"/>
            </v:rect>
            <v:rect style="position:absolute;left:2562;top:0;width:380;height:2628" id="docshape449" filled="true" fillcolor="#30b673" stroked="false">
              <v:fill type="solid"/>
            </v:rect>
            <v:rect style="position:absolute;left:2751;top:0;width:190;height:2628" id="docshape450" filled="true" fillcolor="#333332" stroked="false">
              <v:fill opacity="6553f" type="solid"/>
            </v:rect>
            <v:rect style="position:absolute;left:3169;top:1838;width:380;height:790" id="docshape451" filled="true" fillcolor="#30b673" stroked="false">
              <v:fill type="solid"/>
            </v:rect>
            <v:rect style="position:absolute;left:3359;top:1838;width:190;height:790" id="docshape452" filled="true" fillcolor="#333332" stroked="false">
              <v:fill opacity="6553f" type="solid"/>
            </v:rect>
            <v:rect style="position:absolute;left:3787;top:2372;width:380;height:256" id="docshape453" filled="true" fillcolor="#30b673" stroked="false">
              <v:fill type="solid"/>
            </v:rect>
            <v:rect style="position:absolute;left:3976;top:2372;width:190;height:256" id="docshape454" filled="true" fillcolor="#333332" stroked="false">
              <v:fill opacity="6553f" type="solid"/>
            </v:rect>
            <v:shape style="position:absolute;left:725;top:801;width:348;height:202" type="#_x0000_t202" id="docshape455" filled="false" stroked="false">
              <v:textbox inset="0,0,0,0">
                <w:txbxContent>
                  <w:p>
                    <w:pPr>
                      <w:spacing w:line="201" w:lineRule="exact" w:before="0"/>
                      <w:ind w:left="0" w:right="0" w:firstLine="0"/>
                      <w:jc w:val="left"/>
                      <w:rPr>
                        <w:sz w:val="18"/>
                      </w:rPr>
                    </w:pPr>
                    <w:r>
                      <w:rPr>
                        <w:color w:val="6E6F72"/>
                        <w:spacing w:val="-7"/>
                        <w:w w:val="90"/>
                        <w:sz w:val="18"/>
                      </w:rPr>
                      <w:t>0.12</w:t>
                    </w:r>
                  </w:p>
                </w:txbxContent>
              </v:textbox>
              <w10:wrap type="none"/>
            </v:shape>
            <v:shape style="position:absolute;left:1981;top:945;width:348;height:202" type="#_x0000_t202" id="docshape456" filled="false" stroked="false">
              <v:textbox inset="0,0,0,0">
                <w:txbxContent>
                  <w:p>
                    <w:pPr>
                      <w:spacing w:line="201" w:lineRule="exact" w:before="0"/>
                      <w:ind w:left="0" w:right="0" w:firstLine="0"/>
                      <w:jc w:val="left"/>
                      <w:rPr>
                        <w:sz w:val="18"/>
                      </w:rPr>
                    </w:pPr>
                    <w:r>
                      <w:rPr>
                        <w:color w:val="6E6F72"/>
                        <w:spacing w:val="-7"/>
                        <w:w w:val="90"/>
                        <w:sz w:val="18"/>
                      </w:rPr>
                      <w:t>0.11</w:t>
                    </w:r>
                  </w:p>
                </w:txbxContent>
              </v:textbox>
              <w10:wrap type="none"/>
            </v:shape>
            <v:shape style="position:absolute;left:3195;top:1585;width:348;height:202" type="#_x0000_t202" id="docshape457" filled="false" stroked="false">
              <v:textbox inset="0,0,0,0">
                <w:txbxContent>
                  <w:p>
                    <w:pPr>
                      <w:spacing w:line="201" w:lineRule="exact" w:before="0"/>
                      <w:ind w:left="0" w:right="0" w:firstLine="0"/>
                      <w:jc w:val="left"/>
                      <w:rPr>
                        <w:sz w:val="18"/>
                      </w:rPr>
                    </w:pPr>
                    <w:r>
                      <w:rPr>
                        <w:color w:val="6E6F72"/>
                        <w:spacing w:val="-7"/>
                        <w:w w:val="90"/>
                        <w:sz w:val="18"/>
                      </w:rPr>
                      <w:t>0.06</w:t>
                    </w:r>
                  </w:p>
                </w:txbxContent>
              </v:textbox>
              <w10:wrap type="none"/>
            </v:shape>
            <v:shape style="position:absolute;left:122;top:1846;width:348;height:202" type="#_x0000_t202" id="docshape458" filled="false" stroked="false">
              <v:textbox inset="0,0,0,0">
                <w:txbxContent>
                  <w:p>
                    <w:pPr>
                      <w:spacing w:line="201" w:lineRule="exact" w:before="0"/>
                      <w:ind w:left="0" w:right="0" w:firstLine="0"/>
                      <w:jc w:val="left"/>
                      <w:rPr>
                        <w:sz w:val="18"/>
                      </w:rPr>
                    </w:pPr>
                    <w:r>
                      <w:rPr>
                        <w:color w:val="6E6F72"/>
                        <w:spacing w:val="-7"/>
                        <w:w w:val="90"/>
                        <w:sz w:val="18"/>
                      </w:rPr>
                      <w:t>0.04</w:t>
                    </w:r>
                  </w:p>
                </w:txbxContent>
              </v:textbox>
              <w10:wrap type="none"/>
            </v:shape>
            <v:shape style="position:absolute;left:1358;top:2227;width:348;height:202" type="#_x0000_t202" id="docshape459" filled="false" stroked="false">
              <v:textbox inset="0,0,0,0">
                <w:txbxContent>
                  <w:p>
                    <w:pPr>
                      <w:spacing w:line="201" w:lineRule="exact" w:before="0"/>
                      <w:ind w:left="0" w:right="0" w:firstLine="0"/>
                      <w:jc w:val="left"/>
                      <w:rPr>
                        <w:sz w:val="18"/>
                      </w:rPr>
                    </w:pPr>
                    <w:r>
                      <w:rPr>
                        <w:color w:val="6E6F72"/>
                        <w:spacing w:val="-7"/>
                        <w:w w:val="90"/>
                        <w:sz w:val="18"/>
                      </w:rPr>
                      <w:t>0.01</w:t>
                    </w:r>
                  </w:p>
                </w:txbxContent>
              </v:textbox>
              <w10:wrap type="none"/>
            </v:shape>
            <v:shape style="position:absolute;left:3813;top:2126;width:348;height:202" type="#_x0000_t202" id="docshape460" filled="false" stroked="false">
              <v:textbox inset="0,0,0,0">
                <w:txbxContent>
                  <w:p>
                    <w:pPr>
                      <w:spacing w:line="201" w:lineRule="exact" w:before="0"/>
                      <w:ind w:left="0" w:right="0" w:firstLine="0"/>
                      <w:jc w:val="left"/>
                      <w:rPr>
                        <w:sz w:val="18"/>
                      </w:rPr>
                    </w:pPr>
                    <w:r>
                      <w:rPr>
                        <w:color w:val="6E6F72"/>
                        <w:spacing w:val="-7"/>
                        <w:w w:val="90"/>
                        <w:sz w:val="18"/>
                      </w:rPr>
                      <w:t>0.02</w:t>
                    </w:r>
                  </w:p>
                </w:txbxContent>
              </v:textbox>
              <w10:wrap type="none"/>
            </v:shape>
          </v:group>
        </w:pict>
      </w:r>
      <w:r>
        <w:rPr>
          <w:sz w:val="20"/>
        </w:rPr>
      </w:r>
    </w:p>
    <w:p>
      <w:pPr>
        <w:spacing w:after="0" w:line="240" w:lineRule="auto"/>
        <w:rPr>
          <w:sz w:val="20"/>
        </w:rPr>
        <w:sectPr>
          <w:type w:val="continuous"/>
          <w:pgSz w:w="11910" w:h="16840"/>
          <w:pgMar w:top="1620" w:bottom="280" w:left="560" w:right="380"/>
        </w:sectPr>
      </w:pPr>
    </w:p>
    <w:p>
      <w:pPr>
        <w:tabs>
          <w:tab w:pos="1558" w:val="left" w:leader="none"/>
          <w:tab w:pos="2193" w:val="left" w:leader="none"/>
          <w:tab w:pos="2766" w:val="left" w:leader="none"/>
          <w:tab w:pos="3418" w:val="left" w:leader="none"/>
          <w:tab w:pos="4012" w:val="left" w:leader="none"/>
        </w:tabs>
        <w:spacing w:line="206" w:lineRule="exact" w:before="16"/>
        <w:ind w:left="251" w:right="0" w:firstLine="0"/>
        <w:jc w:val="left"/>
        <w:rPr>
          <w:sz w:val="18"/>
        </w:rPr>
      </w:pPr>
      <w:r>
        <w:rPr>
          <w:color w:val="585857"/>
          <w:sz w:val="18"/>
        </w:rPr>
        <w:t>HDFC</w:t>
      </w:r>
      <w:r>
        <w:rPr>
          <w:color w:val="585857"/>
          <w:spacing w:val="76"/>
          <w:w w:val="150"/>
          <w:sz w:val="18"/>
        </w:rPr>
        <w:t> </w:t>
      </w:r>
      <w:r>
        <w:rPr>
          <w:color w:val="585857"/>
          <w:spacing w:val="-2"/>
          <w:sz w:val="18"/>
        </w:rPr>
        <w:t>ICICI</w:t>
      </w:r>
      <w:r>
        <w:rPr>
          <w:color w:val="585857"/>
          <w:sz w:val="18"/>
        </w:rPr>
        <w:tab/>
      </w:r>
      <w:r>
        <w:rPr>
          <w:color w:val="585857"/>
          <w:spacing w:val="-4"/>
          <w:sz w:val="18"/>
        </w:rPr>
        <w:t>Axis</w:t>
      </w:r>
      <w:r>
        <w:rPr>
          <w:color w:val="585857"/>
          <w:sz w:val="18"/>
        </w:rPr>
        <w:tab/>
      </w:r>
      <w:r>
        <w:rPr>
          <w:color w:val="585857"/>
          <w:spacing w:val="-5"/>
          <w:sz w:val="18"/>
        </w:rPr>
        <w:t>SBI</w:t>
      </w:r>
      <w:r>
        <w:rPr>
          <w:color w:val="585857"/>
          <w:sz w:val="18"/>
        </w:rPr>
        <w:tab/>
      </w:r>
      <w:r>
        <w:rPr>
          <w:color w:val="585857"/>
          <w:spacing w:val="-2"/>
          <w:sz w:val="18"/>
        </w:rPr>
        <w:t>Slice</w:t>
      </w:r>
      <w:r>
        <w:rPr>
          <w:color w:val="585857"/>
          <w:sz w:val="18"/>
        </w:rPr>
        <w:tab/>
      </w:r>
      <w:r>
        <w:rPr>
          <w:color w:val="585857"/>
          <w:spacing w:val="-5"/>
          <w:sz w:val="18"/>
        </w:rPr>
        <w:t>Uni</w:t>
      </w:r>
      <w:r>
        <w:rPr>
          <w:color w:val="585857"/>
          <w:sz w:val="18"/>
        </w:rPr>
        <w:tab/>
      </w:r>
      <w:r>
        <w:rPr>
          <w:color w:val="585857"/>
          <w:spacing w:val="-5"/>
          <w:sz w:val="18"/>
        </w:rPr>
        <w:t>One</w:t>
      </w:r>
    </w:p>
    <w:p>
      <w:pPr>
        <w:spacing w:line="206" w:lineRule="exact" w:before="0"/>
        <w:ind w:left="3990" w:right="0" w:firstLine="0"/>
        <w:jc w:val="left"/>
        <w:rPr>
          <w:sz w:val="18"/>
        </w:rPr>
      </w:pPr>
      <w:r>
        <w:rPr>
          <w:color w:val="585857"/>
          <w:spacing w:val="-4"/>
          <w:sz w:val="18"/>
        </w:rPr>
        <w:t>Card</w:t>
      </w:r>
    </w:p>
    <w:p>
      <w:pPr>
        <w:spacing w:before="62"/>
        <w:ind w:left="3216" w:right="0" w:firstLine="0"/>
        <w:jc w:val="left"/>
        <w:rPr>
          <w:sz w:val="18"/>
        </w:rPr>
      </w:pPr>
      <w:r>
        <w:rPr/>
        <w:pict>
          <v:group style="position:absolute;margin-left:173.354004pt;margin-top:4.916474pt;width:12.25pt;height:8.7pt;mso-position-horizontal-relative:page;mso-position-vertical-relative:paragraph;z-index:15765504" id="docshapegroup461" coordorigin="3467,98" coordsize="245,174">
            <v:rect style="position:absolute;left:3467;top:98;width:245;height:174" id="docshape462" filled="true" fillcolor="#3aad93" stroked="false">
              <v:fill type="solid"/>
            </v:rect>
            <v:rect style="position:absolute;left:3589;top:98;width:123;height:174" id="docshape463" filled="true" fillcolor="#333332" stroked="false">
              <v:fill opacity="6553f" type="solid"/>
            </v:rect>
            <w10:wrap type="none"/>
          </v:group>
        </w:pict>
      </w:r>
      <w:r>
        <w:rPr>
          <w:color w:val="585857"/>
          <w:w w:val="85"/>
          <w:sz w:val="18"/>
        </w:rPr>
        <w:t>Traditional</w:t>
      </w:r>
      <w:r>
        <w:rPr>
          <w:color w:val="585857"/>
          <w:spacing w:val="-3"/>
          <w:sz w:val="18"/>
        </w:rPr>
        <w:t> </w:t>
      </w:r>
      <w:r>
        <w:rPr>
          <w:color w:val="585857"/>
          <w:w w:val="85"/>
          <w:sz w:val="18"/>
        </w:rPr>
        <w:t>players</w:t>
      </w:r>
      <w:r>
        <w:rPr>
          <w:color w:val="585857"/>
          <w:spacing w:val="-3"/>
          <w:sz w:val="18"/>
        </w:rPr>
        <w:t> </w:t>
      </w:r>
      <w:r>
        <w:rPr>
          <w:color w:val="585857"/>
          <w:spacing w:val="-2"/>
          <w:w w:val="85"/>
          <w:sz w:val="18"/>
        </w:rPr>
        <w:t>(Banks)</w:t>
      </w:r>
    </w:p>
    <w:p>
      <w:pPr>
        <w:tabs>
          <w:tab w:pos="1612" w:val="left" w:leader="none"/>
          <w:tab w:pos="2247" w:val="left" w:leader="none"/>
          <w:tab w:pos="2820" w:val="left" w:leader="none"/>
          <w:tab w:pos="3472" w:val="left" w:leader="none"/>
          <w:tab w:pos="4067" w:val="left" w:leader="none"/>
        </w:tabs>
        <w:spacing w:line="206" w:lineRule="exact" w:before="19"/>
        <w:ind w:left="305" w:right="0" w:firstLine="0"/>
        <w:jc w:val="left"/>
        <w:rPr>
          <w:sz w:val="18"/>
        </w:rPr>
      </w:pPr>
      <w:r>
        <w:rPr/>
        <w:br w:type="column"/>
      </w:r>
      <w:r>
        <w:rPr>
          <w:color w:val="585857"/>
          <w:sz w:val="18"/>
        </w:rPr>
        <w:t>HDFC</w:t>
      </w:r>
      <w:r>
        <w:rPr>
          <w:color w:val="585857"/>
          <w:spacing w:val="76"/>
          <w:w w:val="150"/>
          <w:sz w:val="18"/>
        </w:rPr>
        <w:t> </w:t>
      </w:r>
      <w:r>
        <w:rPr>
          <w:color w:val="585857"/>
          <w:spacing w:val="-2"/>
          <w:sz w:val="18"/>
        </w:rPr>
        <w:t>ICICI</w:t>
      </w:r>
      <w:r>
        <w:rPr>
          <w:color w:val="585857"/>
          <w:sz w:val="18"/>
        </w:rPr>
        <w:tab/>
      </w:r>
      <w:r>
        <w:rPr>
          <w:color w:val="585857"/>
          <w:spacing w:val="-4"/>
          <w:sz w:val="18"/>
        </w:rPr>
        <w:t>Axis</w:t>
      </w:r>
      <w:r>
        <w:rPr>
          <w:color w:val="585857"/>
          <w:sz w:val="18"/>
        </w:rPr>
        <w:tab/>
      </w:r>
      <w:r>
        <w:rPr>
          <w:color w:val="585857"/>
          <w:spacing w:val="-5"/>
          <w:sz w:val="18"/>
        </w:rPr>
        <w:t>SBI</w:t>
      </w:r>
      <w:r>
        <w:rPr>
          <w:color w:val="585857"/>
          <w:sz w:val="18"/>
        </w:rPr>
        <w:tab/>
      </w:r>
      <w:r>
        <w:rPr>
          <w:color w:val="585857"/>
          <w:spacing w:val="-2"/>
          <w:sz w:val="18"/>
        </w:rPr>
        <w:t>Slice</w:t>
      </w:r>
      <w:r>
        <w:rPr>
          <w:color w:val="585857"/>
          <w:sz w:val="18"/>
        </w:rPr>
        <w:tab/>
      </w:r>
      <w:r>
        <w:rPr>
          <w:color w:val="585857"/>
          <w:spacing w:val="-5"/>
          <w:sz w:val="18"/>
        </w:rPr>
        <w:t>Uni</w:t>
      </w:r>
      <w:r>
        <w:rPr>
          <w:color w:val="585857"/>
          <w:sz w:val="18"/>
        </w:rPr>
        <w:tab/>
      </w:r>
      <w:r>
        <w:rPr>
          <w:color w:val="585857"/>
          <w:spacing w:val="-5"/>
          <w:sz w:val="18"/>
        </w:rPr>
        <w:t>One</w:t>
      </w:r>
    </w:p>
    <w:p>
      <w:pPr>
        <w:spacing w:line="206" w:lineRule="exact" w:before="0"/>
        <w:ind w:left="4044" w:right="0" w:firstLine="0"/>
        <w:jc w:val="left"/>
        <w:rPr>
          <w:sz w:val="18"/>
        </w:rPr>
      </w:pPr>
      <w:r>
        <w:rPr>
          <w:color w:val="585857"/>
          <w:spacing w:val="-4"/>
          <w:sz w:val="18"/>
        </w:rPr>
        <w:t>Card</w:t>
      </w:r>
    </w:p>
    <w:p>
      <w:pPr>
        <w:spacing w:before="59"/>
        <w:ind w:left="251" w:right="0" w:firstLine="0"/>
        <w:jc w:val="left"/>
        <w:rPr>
          <w:sz w:val="18"/>
        </w:rPr>
      </w:pPr>
      <w:r>
        <w:rPr/>
        <w:pict>
          <v:group style="position:absolute;margin-left:309.855011pt;margin-top:4.766474pt;width:12.25pt;height:8.7pt;mso-position-horizontal-relative:page;mso-position-vertical-relative:paragraph;z-index:15764992" id="docshapegroup464" coordorigin="6197,95" coordsize="245,174">
            <v:rect style="position:absolute;left:6197;top:95;width:245;height:174" id="docshape465" filled="true" fillcolor="#30b673" stroked="false">
              <v:fill type="solid"/>
            </v:rect>
            <v:rect style="position:absolute;left:6319;top:95;width:123;height:174" id="docshape466" filled="true" fillcolor="#333332" stroked="false">
              <v:fill opacity="6553f" type="solid"/>
            </v:rect>
            <w10:wrap type="none"/>
          </v:group>
        </w:pict>
      </w:r>
      <w:r>
        <w:rPr>
          <w:color w:val="585857"/>
          <w:w w:val="85"/>
          <w:sz w:val="18"/>
        </w:rPr>
        <w:t>New-age</w:t>
      </w:r>
      <w:r>
        <w:rPr>
          <w:color w:val="585857"/>
          <w:spacing w:val="-1"/>
          <w:w w:val="85"/>
          <w:sz w:val="18"/>
        </w:rPr>
        <w:t> </w:t>
      </w:r>
      <w:r>
        <w:rPr>
          <w:color w:val="585857"/>
          <w:w w:val="85"/>
          <w:sz w:val="18"/>
        </w:rPr>
        <w:t>players</w:t>
      </w:r>
      <w:r>
        <w:rPr>
          <w:color w:val="585857"/>
          <w:spacing w:val="-8"/>
          <w:sz w:val="18"/>
        </w:rPr>
        <w:t> </w:t>
      </w:r>
      <w:r>
        <w:rPr>
          <w:color w:val="585857"/>
          <w:w w:val="85"/>
          <w:sz w:val="18"/>
        </w:rPr>
        <w:t>(Non-</w:t>
      </w:r>
      <w:r>
        <w:rPr>
          <w:color w:val="585857"/>
          <w:spacing w:val="-2"/>
          <w:w w:val="85"/>
          <w:sz w:val="18"/>
        </w:rPr>
        <w:t>Banks)</w:t>
      </w:r>
    </w:p>
    <w:p>
      <w:pPr>
        <w:spacing w:after="0"/>
        <w:jc w:val="left"/>
        <w:rPr>
          <w:sz w:val="18"/>
        </w:rPr>
        <w:sectPr>
          <w:type w:val="continuous"/>
          <w:pgSz w:w="11910" w:h="16840"/>
          <w:pgMar w:top="1620" w:bottom="280" w:left="560" w:right="380"/>
          <w:cols w:num="2" w:equalWidth="0">
            <w:col w:w="5303" w:space="401"/>
            <w:col w:w="5266"/>
          </w:cols>
        </w:sectPr>
      </w:pPr>
    </w:p>
    <w:p>
      <w:pPr>
        <w:pStyle w:val="BodyText"/>
        <w:spacing w:before="6"/>
        <w:rPr>
          <w:sz w:val="14"/>
        </w:rPr>
      </w:pPr>
      <w:r>
        <w:rPr/>
        <w:pict>
          <v:group style="position:absolute;margin-left:.0pt;margin-top:.000017pt;width:86.35pt;height:90.15pt;mso-position-horizontal-relative:page;mso-position-vertical-relative:page;z-index:-17282048" id="docshapegroup467" coordorigin="0,0" coordsize="1727,1803">
            <v:shape style="position:absolute;left:0;top:0;width:1191;height:1803" id="docshape468" coordorigin="0,0" coordsize="1191,1803" path="m1191,0l0,0,0,1803,1191,0xe" filled="true" fillcolor="#02492a" stroked="false">
              <v:path arrowok="t"/>
              <v:fill opacity="19660f" type="solid"/>
            </v:shape>
            <v:shape style="position:absolute;left:59;top:0;width:1667;height:704" id="docshape469" coordorigin="59,0" coordsize="1667,704" path="m1726,0l59,0,1177,703,1726,0xe" filled="true" fillcolor="#3bad93" stroked="false">
              <v:path arrowok="t"/>
              <v:fill opacity="19660f" type="solid"/>
            </v:shape>
            <w10:wrap type="none"/>
          </v:group>
        </w:pict>
      </w:r>
      <w:r>
        <w:rPr/>
        <w:pict>
          <v:group style="position:absolute;margin-left:.5556pt;margin-top:794.387207pt;width:49.7pt;height:14.6pt;mso-position-horizontal-relative:page;mso-position-vertical-relative:page;z-index:15763968" id="docshapegroup470" coordorigin="11,15888" coordsize="994,292">
            <v:shape style="position:absolute;left:11;top:15887;width:994;height:292" id="docshape471" coordorigin="11,15888" coordsize="994,292" path="m894,15888l11,15888,11,16180,1005,16180,894,15888xe" filled="true" fillcolor="#3bad93" stroked="false">
              <v:path arrowok="t"/>
              <v:fill opacity="58982f" type="solid"/>
            </v:shape>
            <v:shape style="position:absolute;left:11;top:15887;width:994;height:292" type="#_x0000_t202" id="docshape472" filled="false" stroked="false">
              <v:textbox inset="0,0,0,0">
                <w:txbxContent>
                  <w:p>
                    <w:pPr>
                      <w:spacing w:before="73"/>
                      <w:ind w:left="0" w:right="209" w:firstLine="0"/>
                      <w:jc w:val="right"/>
                      <w:rPr>
                        <w:sz w:val="14"/>
                      </w:rPr>
                    </w:pPr>
                    <w:r>
                      <w:rPr>
                        <w:color w:val="FFFFFF"/>
                        <w:w w:val="82"/>
                        <w:sz w:val="14"/>
                      </w:rPr>
                      <w:t>5</w:t>
                    </w:r>
                  </w:p>
                </w:txbxContent>
              </v:textbox>
              <w10:wrap type="none"/>
            </v:shape>
            <w10:wrap type="none"/>
          </v:group>
        </w:pict>
      </w:r>
      <w:r>
        <w:rPr/>
        <w:pict>
          <v:group style="position:absolute;margin-left:344.715607pt;margin-top:801.025085pt;width:250.6pt;height:5pt;mso-position-horizontal-relative:page;mso-position-vertical-relative:page;z-index:15764480" id="docshapegroup473" coordorigin="6894,16021" coordsize="5012,100">
            <v:rect style="position:absolute;left:6984;top:16060;width:4922;height:20" id="docshape474" filled="true" fillcolor="#3bad93" stroked="false">
              <v:fill opacity="58982f" type="solid"/>
            </v:rect>
            <v:shape style="position:absolute;left:6904;top:16030;width:80;height:80" id="docshape475"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p>
    <w:p>
      <w:pPr>
        <w:spacing w:line="184" w:lineRule="exact" w:before="91"/>
        <w:ind w:left="209" w:right="0" w:firstLine="0"/>
        <w:jc w:val="left"/>
        <w:rPr>
          <w:sz w:val="16"/>
        </w:rPr>
      </w:pPr>
      <w:r>
        <w:rPr>
          <w:color w:val="717171"/>
          <w:w w:val="90"/>
          <w:sz w:val="16"/>
        </w:rPr>
        <w:t>Source:</w:t>
      </w:r>
      <w:r>
        <w:rPr>
          <w:color w:val="717171"/>
          <w:spacing w:val="-3"/>
          <w:w w:val="90"/>
          <w:sz w:val="16"/>
        </w:rPr>
        <w:t> </w:t>
      </w:r>
      <w:r>
        <w:rPr>
          <w:color w:val="717171"/>
          <w:w w:val="90"/>
          <w:sz w:val="16"/>
        </w:rPr>
        <w:t>BCG</w:t>
      </w:r>
      <w:r>
        <w:rPr>
          <w:color w:val="717171"/>
          <w:spacing w:val="-3"/>
          <w:w w:val="90"/>
          <w:sz w:val="16"/>
        </w:rPr>
        <w:t> </w:t>
      </w:r>
      <w:r>
        <w:rPr>
          <w:color w:val="717171"/>
          <w:w w:val="90"/>
          <w:sz w:val="16"/>
        </w:rPr>
        <w:t>analysis;</w:t>
      </w:r>
      <w:r>
        <w:rPr>
          <w:color w:val="717171"/>
          <w:spacing w:val="-1"/>
          <w:w w:val="90"/>
          <w:sz w:val="16"/>
        </w:rPr>
        <w:t> </w:t>
      </w:r>
      <w:r>
        <w:rPr>
          <w:color w:val="717171"/>
          <w:w w:val="90"/>
          <w:sz w:val="16"/>
        </w:rPr>
        <w:t>Investor</w:t>
      </w:r>
      <w:r>
        <w:rPr>
          <w:color w:val="717171"/>
          <w:spacing w:val="-3"/>
          <w:w w:val="90"/>
          <w:sz w:val="16"/>
        </w:rPr>
        <w:t> </w:t>
      </w:r>
      <w:r>
        <w:rPr>
          <w:color w:val="717171"/>
          <w:spacing w:val="-2"/>
          <w:w w:val="90"/>
          <w:sz w:val="16"/>
        </w:rPr>
        <w:t>Presentations</w:t>
      </w:r>
    </w:p>
    <w:p>
      <w:pPr>
        <w:pStyle w:val="ListParagraph"/>
        <w:numPr>
          <w:ilvl w:val="0"/>
          <w:numId w:val="4"/>
        </w:numPr>
        <w:tabs>
          <w:tab w:pos="301" w:val="left" w:leader="none"/>
        </w:tabs>
        <w:spacing w:line="180" w:lineRule="exact" w:before="0" w:after="0"/>
        <w:ind w:left="300" w:right="0" w:hanging="92"/>
        <w:jc w:val="left"/>
        <w:rPr>
          <w:sz w:val="16"/>
        </w:rPr>
      </w:pPr>
      <w:r>
        <w:rPr>
          <w:color w:val="717171"/>
          <w:w w:val="85"/>
          <w:sz w:val="16"/>
        </w:rPr>
        <w:t>“Till</w:t>
      </w:r>
      <w:r>
        <w:rPr>
          <w:color w:val="717171"/>
          <w:spacing w:val="-1"/>
          <w:sz w:val="16"/>
        </w:rPr>
        <w:t> </w:t>
      </w:r>
      <w:r>
        <w:rPr>
          <w:color w:val="717171"/>
          <w:w w:val="85"/>
          <w:sz w:val="16"/>
        </w:rPr>
        <w:t>date”</w:t>
      </w:r>
      <w:r>
        <w:rPr>
          <w:color w:val="717171"/>
          <w:sz w:val="16"/>
        </w:rPr>
        <w:t> </w:t>
      </w:r>
      <w:r>
        <w:rPr>
          <w:color w:val="717171"/>
          <w:w w:val="85"/>
          <w:sz w:val="16"/>
        </w:rPr>
        <w:t>in</w:t>
      </w:r>
      <w:r>
        <w:rPr>
          <w:color w:val="717171"/>
          <w:sz w:val="16"/>
        </w:rPr>
        <w:t> </w:t>
      </w:r>
      <w:r>
        <w:rPr>
          <w:color w:val="717171"/>
          <w:w w:val="85"/>
          <w:sz w:val="16"/>
        </w:rPr>
        <w:t>Total</w:t>
      </w:r>
      <w:r>
        <w:rPr>
          <w:color w:val="717171"/>
          <w:spacing w:val="-1"/>
          <w:sz w:val="16"/>
        </w:rPr>
        <w:t> </w:t>
      </w:r>
      <w:r>
        <w:rPr>
          <w:color w:val="717171"/>
          <w:w w:val="85"/>
          <w:sz w:val="16"/>
        </w:rPr>
        <w:t>#</w:t>
      </w:r>
      <w:r>
        <w:rPr>
          <w:color w:val="717171"/>
          <w:sz w:val="16"/>
        </w:rPr>
        <w:t> </w:t>
      </w:r>
      <w:r>
        <w:rPr>
          <w:color w:val="717171"/>
          <w:w w:val="85"/>
          <w:sz w:val="16"/>
        </w:rPr>
        <w:t>cards</w:t>
      </w:r>
      <w:r>
        <w:rPr>
          <w:color w:val="717171"/>
          <w:sz w:val="16"/>
        </w:rPr>
        <w:t> </w:t>
      </w:r>
      <w:r>
        <w:rPr>
          <w:color w:val="717171"/>
          <w:w w:val="85"/>
          <w:sz w:val="16"/>
        </w:rPr>
        <w:t>ussued</w:t>
      </w:r>
      <w:r>
        <w:rPr>
          <w:color w:val="717171"/>
          <w:spacing w:val="-1"/>
          <w:sz w:val="16"/>
        </w:rPr>
        <w:t> </w:t>
      </w:r>
      <w:r>
        <w:rPr>
          <w:color w:val="717171"/>
          <w:w w:val="85"/>
          <w:sz w:val="16"/>
        </w:rPr>
        <w:t>till</w:t>
      </w:r>
      <w:r>
        <w:rPr>
          <w:color w:val="717171"/>
          <w:sz w:val="16"/>
        </w:rPr>
        <w:t> </w:t>
      </w:r>
      <w:r>
        <w:rPr>
          <w:color w:val="717171"/>
          <w:w w:val="85"/>
          <w:sz w:val="16"/>
        </w:rPr>
        <w:t>date</w:t>
      </w:r>
      <w:r>
        <w:rPr>
          <w:color w:val="717171"/>
          <w:sz w:val="16"/>
        </w:rPr>
        <w:t> </w:t>
      </w:r>
      <w:r>
        <w:rPr>
          <w:color w:val="717171"/>
          <w:w w:val="85"/>
          <w:sz w:val="16"/>
        </w:rPr>
        <w:t>as</w:t>
      </w:r>
      <w:r>
        <w:rPr>
          <w:color w:val="717171"/>
          <w:spacing w:val="-1"/>
          <w:sz w:val="16"/>
        </w:rPr>
        <w:t> </w:t>
      </w:r>
      <w:r>
        <w:rPr>
          <w:color w:val="717171"/>
          <w:w w:val="85"/>
          <w:sz w:val="16"/>
        </w:rPr>
        <w:t>“As</w:t>
      </w:r>
      <w:r>
        <w:rPr>
          <w:color w:val="717171"/>
          <w:sz w:val="16"/>
        </w:rPr>
        <w:t> </w:t>
      </w:r>
      <w:r>
        <w:rPr>
          <w:color w:val="717171"/>
          <w:w w:val="85"/>
          <w:sz w:val="16"/>
        </w:rPr>
        <w:t>of</w:t>
      </w:r>
      <w:r>
        <w:rPr>
          <w:color w:val="717171"/>
          <w:sz w:val="16"/>
        </w:rPr>
        <w:t> </w:t>
      </w:r>
      <w:r>
        <w:rPr>
          <w:color w:val="717171"/>
          <w:w w:val="85"/>
          <w:sz w:val="16"/>
        </w:rPr>
        <w:t>31st</w:t>
      </w:r>
      <w:r>
        <w:rPr>
          <w:color w:val="717171"/>
          <w:sz w:val="16"/>
        </w:rPr>
        <w:t> </w:t>
      </w:r>
      <w:r>
        <w:rPr>
          <w:color w:val="717171"/>
          <w:w w:val="85"/>
          <w:sz w:val="16"/>
        </w:rPr>
        <w:t>March</w:t>
      </w:r>
      <w:r>
        <w:rPr>
          <w:color w:val="717171"/>
          <w:spacing w:val="-1"/>
          <w:sz w:val="16"/>
        </w:rPr>
        <w:t> </w:t>
      </w:r>
      <w:r>
        <w:rPr>
          <w:color w:val="717171"/>
          <w:spacing w:val="-5"/>
          <w:w w:val="85"/>
          <w:sz w:val="16"/>
        </w:rPr>
        <w:t>22”</w:t>
      </w:r>
    </w:p>
    <w:p>
      <w:pPr>
        <w:pStyle w:val="ListParagraph"/>
        <w:numPr>
          <w:ilvl w:val="0"/>
          <w:numId w:val="4"/>
        </w:numPr>
        <w:tabs>
          <w:tab w:pos="301" w:val="left" w:leader="none"/>
        </w:tabs>
        <w:spacing w:line="184" w:lineRule="exact" w:before="0" w:after="0"/>
        <w:ind w:left="300" w:right="0" w:hanging="92"/>
        <w:jc w:val="left"/>
        <w:rPr>
          <w:sz w:val="16"/>
        </w:rPr>
      </w:pPr>
      <w:r>
        <w:rPr>
          <w:color w:val="717171"/>
          <w:w w:val="90"/>
          <w:sz w:val="16"/>
        </w:rPr>
        <w:t>“#</w:t>
      </w:r>
      <w:r>
        <w:rPr>
          <w:color w:val="717171"/>
          <w:spacing w:val="-6"/>
          <w:w w:val="90"/>
          <w:sz w:val="16"/>
        </w:rPr>
        <w:t> </w:t>
      </w:r>
      <w:r>
        <w:rPr>
          <w:color w:val="717171"/>
          <w:w w:val="90"/>
          <w:sz w:val="16"/>
        </w:rPr>
        <w:t>cards</w:t>
      </w:r>
      <w:r>
        <w:rPr>
          <w:color w:val="717171"/>
          <w:spacing w:val="-5"/>
          <w:w w:val="90"/>
          <w:sz w:val="16"/>
        </w:rPr>
        <w:t> </w:t>
      </w:r>
      <w:r>
        <w:rPr>
          <w:color w:val="717171"/>
          <w:w w:val="90"/>
          <w:sz w:val="16"/>
        </w:rPr>
        <w:t>issued</w:t>
      </w:r>
      <w:r>
        <w:rPr>
          <w:color w:val="717171"/>
          <w:spacing w:val="-5"/>
          <w:w w:val="90"/>
          <w:sz w:val="16"/>
        </w:rPr>
        <w:t> </w:t>
      </w:r>
      <w:r>
        <w:rPr>
          <w:color w:val="717171"/>
          <w:w w:val="90"/>
          <w:sz w:val="16"/>
        </w:rPr>
        <w:t>every</w:t>
      </w:r>
      <w:r>
        <w:rPr>
          <w:color w:val="717171"/>
          <w:spacing w:val="-5"/>
          <w:w w:val="90"/>
          <w:sz w:val="16"/>
        </w:rPr>
        <w:t> </w:t>
      </w:r>
      <w:r>
        <w:rPr>
          <w:color w:val="717171"/>
          <w:w w:val="90"/>
          <w:sz w:val="16"/>
        </w:rPr>
        <w:t>month</w:t>
      </w:r>
      <w:r>
        <w:rPr>
          <w:color w:val="717171"/>
          <w:spacing w:val="-5"/>
          <w:w w:val="90"/>
          <w:sz w:val="16"/>
        </w:rPr>
        <w:t> </w:t>
      </w:r>
      <w:r>
        <w:rPr>
          <w:color w:val="717171"/>
          <w:w w:val="90"/>
          <w:sz w:val="16"/>
        </w:rPr>
        <w:t>(M)</w:t>
      </w:r>
      <w:r>
        <w:rPr>
          <w:color w:val="717171"/>
          <w:spacing w:val="-5"/>
          <w:w w:val="90"/>
          <w:sz w:val="16"/>
        </w:rPr>
        <w:t> </w:t>
      </w:r>
      <w:r>
        <w:rPr>
          <w:color w:val="717171"/>
          <w:w w:val="90"/>
          <w:sz w:val="16"/>
        </w:rPr>
        <w:t>as</w:t>
      </w:r>
      <w:r>
        <w:rPr>
          <w:color w:val="717171"/>
          <w:spacing w:val="-5"/>
          <w:w w:val="90"/>
          <w:sz w:val="16"/>
        </w:rPr>
        <w:t> </w:t>
      </w:r>
      <w:r>
        <w:rPr>
          <w:color w:val="717171"/>
          <w:w w:val="90"/>
          <w:sz w:val="16"/>
        </w:rPr>
        <w:t>“For</w:t>
      </w:r>
      <w:r>
        <w:rPr>
          <w:color w:val="717171"/>
          <w:spacing w:val="-5"/>
          <w:w w:val="90"/>
          <w:sz w:val="16"/>
        </w:rPr>
        <w:t> </w:t>
      </w:r>
      <w:r>
        <w:rPr>
          <w:color w:val="717171"/>
          <w:w w:val="90"/>
          <w:sz w:val="16"/>
        </w:rPr>
        <w:t>the</w:t>
      </w:r>
      <w:r>
        <w:rPr>
          <w:color w:val="717171"/>
          <w:spacing w:val="-5"/>
          <w:w w:val="90"/>
          <w:sz w:val="16"/>
        </w:rPr>
        <w:t> </w:t>
      </w:r>
      <w:r>
        <w:rPr>
          <w:color w:val="717171"/>
          <w:w w:val="90"/>
          <w:sz w:val="16"/>
        </w:rPr>
        <w:t>month</w:t>
      </w:r>
      <w:r>
        <w:rPr>
          <w:color w:val="717171"/>
          <w:spacing w:val="-5"/>
          <w:w w:val="90"/>
          <w:sz w:val="16"/>
        </w:rPr>
        <w:t> </w:t>
      </w:r>
      <w:r>
        <w:rPr>
          <w:color w:val="717171"/>
          <w:w w:val="90"/>
          <w:sz w:val="16"/>
        </w:rPr>
        <w:t>of</w:t>
      </w:r>
      <w:r>
        <w:rPr>
          <w:color w:val="717171"/>
          <w:spacing w:val="-6"/>
          <w:w w:val="90"/>
          <w:sz w:val="16"/>
        </w:rPr>
        <w:t> </w:t>
      </w:r>
      <w:r>
        <w:rPr>
          <w:color w:val="717171"/>
          <w:w w:val="90"/>
          <w:sz w:val="16"/>
        </w:rPr>
        <w:t>March</w:t>
      </w:r>
      <w:r>
        <w:rPr>
          <w:color w:val="717171"/>
          <w:spacing w:val="-5"/>
          <w:w w:val="90"/>
          <w:sz w:val="16"/>
        </w:rPr>
        <w:t> 22”</w:t>
      </w:r>
    </w:p>
    <w:p>
      <w:pPr>
        <w:pStyle w:val="BodyText"/>
        <w:rPr>
          <w:sz w:val="29"/>
        </w:rPr>
      </w:pPr>
    </w:p>
    <w:p>
      <w:pPr>
        <w:pStyle w:val="ListParagraph"/>
        <w:numPr>
          <w:ilvl w:val="0"/>
          <w:numId w:val="1"/>
        </w:numPr>
        <w:tabs>
          <w:tab w:pos="482" w:val="left" w:leader="none"/>
        </w:tabs>
        <w:spacing w:line="179" w:lineRule="exact" w:before="91" w:after="0"/>
        <w:ind w:left="481" w:right="0" w:hanging="311"/>
        <w:jc w:val="left"/>
        <w:rPr>
          <w:sz w:val="16"/>
        </w:rPr>
      </w:pPr>
      <w:r>
        <w:rPr>
          <w:color w:val="989899"/>
          <w:spacing w:val="-2"/>
          <w:w w:val="90"/>
          <w:sz w:val="16"/>
        </w:rPr>
        <w:t>As</w:t>
      </w:r>
      <w:r>
        <w:rPr>
          <w:color w:val="989899"/>
          <w:spacing w:val="-7"/>
          <w:sz w:val="16"/>
        </w:rPr>
        <w:t> </w:t>
      </w:r>
      <w:r>
        <w:rPr>
          <w:color w:val="989899"/>
          <w:spacing w:val="-2"/>
          <w:w w:val="90"/>
          <w:sz w:val="16"/>
        </w:rPr>
        <w:t>of</w:t>
      </w:r>
      <w:r>
        <w:rPr>
          <w:color w:val="989899"/>
          <w:spacing w:val="-7"/>
          <w:sz w:val="16"/>
        </w:rPr>
        <w:t> </w:t>
      </w:r>
      <w:r>
        <w:rPr>
          <w:color w:val="989899"/>
          <w:spacing w:val="-2"/>
          <w:w w:val="90"/>
          <w:sz w:val="16"/>
        </w:rPr>
        <w:t>Aug</w:t>
      </w:r>
      <w:r>
        <w:rPr>
          <w:color w:val="989899"/>
          <w:spacing w:val="-7"/>
          <w:sz w:val="16"/>
        </w:rPr>
        <w:t> </w:t>
      </w:r>
      <w:r>
        <w:rPr>
          <w:color w:val="989899"/>
          <w:spacing w:val="-2"/>
          <w:w w:val="90"/>
          <w:sz w:val="16"/>
        </w:rPr>
        <w:t>21,</w:t>
      </w:r>
      <w:r>
        <w:rPr>
          <w:color w:val="989899"/>
          <w:spacing w:val="-12"/>
          <w:w w:val="90"/>
          <w:sz w:val="16"/>
        </w:rPr>
        <w:t> </w:t>
      </w:r>
      <w:r>
        <w:rPr>
          <w:color w:val="989899"/>
          <w:spacing w:val="-2"/>
          <w:w w:val="90"/>
          <w:sz w:val="16"/>
        </w:rPr>
        <w:t>Source:</w:t>
      </w:r>
      <w:r>
        <w:rPr>
          <w:color w:val="989899"/>
          <w:spacing w:val="-6"/>
          <w:w w:val="90"/>
          <w:sz w:val="16"/>
        </w:rPr>
        <w:t> </w:t>
      </w:r>
      <w:r>
        <w:rPr>
          <w:color w:val="989899"/>
          <w:spacing w:val="-2"/>
          <w:w w:val="90"/>
          <w:sz w:val="16"/>
        </w:rPr>
        <w:t>Press</w:t>
      </w:r>
      <w:r>
        <w:rPr>
          <w:color w:val="989899"/>
          <w:spacing w:val="-7"/>
          <w:sz w:val="16"/>
        </w:rPr>
        <w:t> </w:t>
      </w:r>
      <w:r>
        <w:rPr>
          <w:color w:val="989899"/>
          <w:spacing w:val="-2"/>
          <w:w w:val="90"/>
          <w:sz w:val="16"/>
        </w:rPr>
        <w:t>search</w:t>
      </w:r>
    </w:p>
    <w:p>
      <w:pPr>
        <w:pStyle w:val="ListParagraph"/>
        <w:numPr>
          <w:ilvl w:val="0"/>
          <w:numId w:val="1"/>
        </w:numPr>
        <w:tabs>
          <w:tab w:pos="482" w:val="left" w:leader="none"/>
        </w:tabs>
        <w:spacing w:line="179" w:lineRule="exact" w:before="0" w:after="0"/>
        <w:ind w:left="481" w:right="0" w:hanging="311"/>
        <w:jc w:val="left"/>
        <w:rPr>
          <w:sz w:val="16"/>
        </w:rPr>
      </w:pPr>
      <w:r>
        <w:rPr>
          <w:color w:val="989899"/>
          <w:w w:val="90"/>
          <w:sz w:val="16"/>
        </w:rPr>
        <w:t>Direction</w:t>
      </w:r>
      <w:r>
        <w:rPr>
          <w:color w:val="989899"/>
          <w:spacing w:val="-4"/>
          <w:w w:val="90"/>
          <w:sz w:val="16"/>
        </w:rPr>
        <w:t> </w:t>
      </w:r>
      <w:r>
        <w:rPr>
          <w:color w:val="989899"/>
          <w:w w:val="90"/>
          <w:sz w:val="16"/>
        </w:rPr>
        <w:t>dt</w:t>
      </w:r>
      <w:r>
        <w:rPr>
          <w:color w:val="989899"/>
          <w:spacing w:val="-3"/>
          <w:w w:val="90"/>
          <w:sz w:val="16"/>
        </w:rPr>
        <w:t> </w:t>
      </w:r>
      <w:r>
        <w:rPr>
          <w:color w:val="989899"/>
          <w:w w:val="90"/>
          <w:sz w:val="16"/>
        </w:rPr>
        <w:t>June</w:t>
      </w:r>
      <w:r>
        <w:rPr>
          <w:color w:val="989899"/>
          <w:spacing w:val="-3"/>
          <w:w w:val="90"/>
          <w:sz w:val="16"/>
        </w:rPr>
        <w:t> </w:t>
      </w:r>
      <w:r>
        <w:rPr>
          <w:color w:val="989899"/>
          <w:w w:val="90"/>
          <w:sz w:val="16"/>
        </w:rPr>
        <w:t>20,</w:t>
      </w:r>
      <w:r>
        <w:rPr>
          <w:color w:val="989899"/>
          <w:spacing w:val="-14"/>
          <w:w w:val="90"/>
          <w:sz w:val="16"/>
        </w:rPr>
        <w:t> </w:t>
      </w:r>
      <w:r>
        <w:rPr>
          <w:color w:val="989899"/>
          <w:w w:val="90"/>
          <w:sz w:val="16"/>
        </w:rPr>
        <w:t>2022,</w:t>
      </w:r>
      <w:r>
        <w:rPr>
          <w:color w:val="989899"/>
          <w:spacing w:val="-13"/>
          <w:w w:val="90"/>
          <w:sz w:val="16"/>
        </w:rPr>
        <w:t> </w:t>
      </w:r>
      <w:r>
        <w:rPr>
          <w:color w:val="989899"/>
          <w:w w:val="90"/>
          <w:sz w:val="16"/>
        </w:rPr>
        <w:t>on</w:t>
      </w:r>
      <w:r>
        <w:rPr>
          <w:color w:val="989899"/>
          <w:spacing w:val="-3"/>
          <w:w w:val="90"/>
          <w:sz w:val="16"/>
        </w:rPr>
        <w:t> </w:t>
      </w:r>
      <w:r>
        <w:rPr>
          <w:color w:val="989899"/>
          <w:w w:val="90"/>
          <w:sz w:val="16"/>
        </w:rPr>
        <w:t>Loading</w:t>
      </w:r>
      <w:r>
        <w:rPr>
          <w:color w:val="989899"/>
          <w:spacing w:val="-4"/>
          <w:w w:val="90"/>
          <w:sz w:val="16"/>
        </w:rPr>
        <w:t> </w:t>
      </w:r>
      <w:r>
        <w:rPr>
          <w:color w:val="989899"/>
          <w:w w:val="90"/>
          <w:sz w:val="16"/>
        </w:rPr>
        <w:t>of</w:t>
      </w:r>
      <w:r>
        <w:rPr>
          <w:color w:val="989899"/>
          <w:spacing w:val="-3"/>
          <w:w w:val="90"/>
          <w:sz w:val="16"/>
        </w:rPr>
        <w:t> </w:t>
      </w:r>
      <w:r>
        <w:rPr>
          <w:color w:val="989899"/>
          <w:w w:val="90"/>
          <w:sz w:val="16"/>
        </w:rPr>
        <w:t>PPIs</w:t>
      </w:r>
      <w:r>
        <w:rPr>
          <w:color w:val="989899"/>
          <w:spacing w:val="-3"/>
          <w:w w:val="90"/>
          <w:sz w:val="16"/>
        </w:rPr>
        <w:t> </w:t>
      </w:r>
      <w:r>
        <w:rPr>
          <w:color w:val="989899"/>
          <w:w w:val="90"/>
          <w:sz w:val="16"/>
        </w:rPr>
        <w:t>through</w:t>
      </w:r>
      <w:r>
        <w:rPr>
          <w:color w:val="989899"/>
          <w:spacing w:val="-3"/>
          <w:w w:val="90"/>
          <w:sz w:val="16"/>
        </w:rPr>
        <w:t> </w:t>
      </w:r>
      <w:r>
        <w:rPr>
          <w:color w:val="989899"/>
          <w:w w:val="90"/>
          <w:sz w:val="16"/>
        </w:rPr>
        <w:t>credit</w:t>
      </w:r>
      <w:r>
        <w:rPr>
          <w:color w:val="989899"/>
          <w:spacing w:val="-3"/>
          <w:w w:val="90"/>
          <w:sz w:val="16"/>
        </w:rPr>
        <w:t> </w:t>
      </w:r>
      <w:r>
        <w:rPr>
          <w:color w:val="989899"/>
          <w:w w:val="90"/>
          <w:sz w:val="16"/>
        </w:rPr>
        <w:t>lines</w:t>
      </w:r>
      <w:r>
        <w:rPr>
          <w:color w:val="989899"/>
          <w:spacing w:val="-4"/>
          <w:w w:val="90"/>
          <w:sz w:val="16"/>
        </w:rPr>
        <w:t> </w:t>
      </w:r>
      <w:r>
        <w:rPr>
          <w:color w:val="989899"/>
          <w:w w:val="90"/>
          <w:sz w:val="16"/>
        </w:rPr>
        <w:t>to</w:t>
      </w:r>
      <w:r>
        <w:rPr>
          <w:color w:val="989899"/>
          <w:spacing w:val="-3"/>
          <w:w w:val="90"/>
          <w:sz w:val="16"/>
        </w:rPr>
        <w:t> </w:t>
      </w:r>
      <w:r>
        <w:rPr>
          <w:color w:val="989899"/>
          <w:w w:val="90"/>
          <w:sz w:val="16"/>
        </w:rPr>
        <w:t>authorised</w:t>
      </w:r>
      <w:r>
        <w:rPr>
          <w:color w:val="989899"/>
          <w:spacing w:val="-3"/>
          <w:w w:val="90"/>
          <w:sz w:val="16"/>
        </w:rPr>
        <w:t> </w:t>
      </w:r>
      <w:r>
        <w:rPr>
          <w:color w:val="989899"/>
          <w:w w:val="90"/>
          <w:sz w:val="16"/>
        </w:rPr>
        <w:t>Non-bank</w:t>
      </w:r>
      <w:r>
        <w:rPr>
          <w:color w:val="989899"/>
          <w:spacing w:val="-3"/>
          <w:w w:val="90"/>
          <w:sz w:val="16"/>
        </w:rPr>
        <w:t> </w:t>
      </w:r>
      <w:r>
        <w:rPr>
          <w:color w:val="989899"/>
          <w:w w:val="90"/>
          <w:sz w:val="16"/>
        </w:rPr>
        <w:t>PPI</w:t>
      </w:r>
      <w:r>
        <w:rPr>
          <w:color w:val="989899"/>
          <w:spacing w:val="-3"/>
          <w:w w:val="90"/>
          <w:sz w:val="16"/>
        </w:rPr>
        <w:t> </w:t>
      </w:r>
      <w:r>
        <w:rPr>
          <w:color w:val="989899"/>
          <w:spacing w:val="-2"/>
          <w:w w:val="90"/>
          <w:sz w:val="16"/>
        </w:rPr>
        <w:t>issuers</w:t>
      </w:r>
    </w:p>
    <w:p>
      <w:pPr>
        <w:pStyle w:val="BodyText"/>
      </w:pPr>
    </w:p>
    <w:p>
      <w:pPr>
        <w:pStyle w:val="BodyText"/>
      </w:pPr>
    </w:p>
    <w:p>
      <w:pPr>
        <w:pStyle w:val="BodyText"/>
        <w:spacing w:before="2"/>
        <w:rPr>
          <w:sz w:val="21"/>
        </w:rPr>
      </w:pPr>
    </w:p>
    <w:p>
      <w:pPr>
        <w:spacing w:before="0"/>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p>
    <w:p>
      <w:pPr>
        <w:pStyle w:val="BodyText"/>
      </w:pPr>
    </w:p>
    <w:p>
      <w:pPr>
        <w:pStyle w:val="BodyText"/>
        <w:spacing w:before="1"/>
        <w:rPr>
          <w:sz w:val="16"/>
        </w:rPr>
      </w:pPr>
    </w:p>
    <w:p>
      <w:pPr>
        <w:spacing w:after="0"/>
        <w:rPr>
          <w:sz w:val="16"/>
        </w:rPr>
        <w:sectPr>
          <w:pgSz w:w="11910" w:h="16840"/>
          <w:pgMar w:top="0" w:bottom="280" w:left="560" w:right="380"/>
        </w:sectPr>
      </w:pPr>
    </w:p>
    <w:p>
      <w:pPr>
        <w:pStyle w:val="ListParagraph"/>
        <w:numPr>
          <w:ilvl w:val="1"/>
          <w:numId w:val="1"/>
        </w:numPr>
        <w:tabs>
          <w:tab w:pos="348" w:val="left" w:leader="none"/>
        </w:tabs>
        <w:spacing w:line="247" w:lineRule="auto" w:before="88" w:after="0"/>
        <w:ind w:left="347" w:right="38" w:hanging="199"/>
        <w:jc w:val="both"/>
        <w:rPr>
          <w:sz w:val="20"/>
        </w:rPr>
      </w:pPr>
      <w:r>
        <w:rPr/>
        <w:pict>
          <v:group style="position:absolute;margin-left:38.880199pt;margin-top:20.728840pt;width:1.45pt;height:174.25pt;mso-position-horizontal-relative:page;mso-position-vertical-relative:paragraph;z-index:15775744" id="docshapegroup476" coordorigin="778,415" coordsize="29,3485">
            <v:line style="position:absolute" from="792,415" to="792,3843" stroked="true" strokeweight="1.417pt" strokecolor="#3bad93">
              <v:stroke dashstyle="dot"/>
            </v:line>
            <v:shape style="position:absolute;left:777;top:3870;width:29;height:29" id="docshape477" coordorigin="778,3871" coordsize="29,29" path="m778,3885l782,3875,792,3871,802,3875,806,3885,802,3895,792,3899,782,3895,778,3885xe" filled="true" fillcolor="#3bad93" stroked="false">
              <v:path arrowok="t"/>
              <v:fill type="solid"/>
            </v:shape>
            <w10:wrap type="none"/>
          </v:group>
        </w:pict>
      </w:r>
      <w:r>
        <w:rPr/>
        <w:pict>
          <v:shape style="position:absolute;margin-left:38.880199pt;margin-top:15.787839pt;width:1.45pt;height:1.45pt;mso-position-horizontal-relative:page;mso-position-vertical-relative:paragraph;z-index:-17269248" id="docshape478" coordorigin="778,316" coordsize="29,29" path="m778,330l782,320,792,316,802,320,806,330,802,340,792,344,782,340,778,330xe" filled="true" fillcolor="#3bad93" stroked="false">
            <v:path arrowok="t"/>
            <v:fill type="solid"/>
            <w10:wrap type="none"/>
          </v:shape>
        </w:pict>
      </w:r>
      <w:r>
        <w:rPr/>
        <w:pict>
          <v:group style="position:absolute;margin-left:310.082886pt;margin-top:20.760939pt;width:1.45pt;height:150pt;mso-position-horizontal-relative:page;mso-position-vertical-relative:paragraph;z-index:15776768" id="docshapegroup479" coordorigin="6202,415" coordsize="29,3000">
            <v:line style="position:absolute" from="6216,415" to="6216,3358" stroked="true" strokeweight="1.417pt" strokecolor="#3bad93">
              <v:stroke dashstyle="dot"/>
            </v:line>
            <v:shape style="position:absolute;left:6201;top:3386;width:29;height:29" id="docshape480" coordorigin="6202,3386" coordsize="29,29" path="m6202,3400l6206,3390,6216,3386,6226,3390,6230,3400,6226,3410,6216,3415,6206,3410,6202,3400xe" filled="true" fillcolor="#3bad93" stroked="false">
              <v:path arrowok="t"/>
              <v:fill type="solid"/>
            </v:shape>
            <w10:wrap type="none"/>
          </v:group>
        </w:pict>
      </w:r>
      <w:r>
        <w:rPr/>
        <w:pict>
          <v:shape style="position:absolute;margin-left:310.082886pt;margin-top:15.787839pt;width:1.45pt;height:1.45pt;mso-position-horizontal-relative:page;mso-position-vertical-relative:paragraph;z-index:-17268224" id="docshape481" coordorigin="6202,316" coordsize="29,29" path="m6202,330l6206,320,6216,316,6226,320,6230,330,6226,340,6216,344,6206,340,6202,330xe" filled="true" fillcolor="#3bad93" stroked="false">
            <v:path arrowok="t"/>
            <v:fill type="solid"/>
            <w10:wrap type="none"/>
          </v:shape>
        </w:pict>
      </w:r>
      <w:r>
        <w:rPr>
          <w:rFonts w:ascii="Arial" w:hAnsi="Arial"/>
          <w:b/>
          <w:color w:val="545453"/>
          <w:sz w:val="20"/>
        </w:rPr>
        <w:t>Explosion in P2M payments,</w:t>
      </w:r>
      <w:r>
        <w:rPr>
          <w:rFonts w:ascii="Arial" w:hAnsi="Arial"/>
          <w:b/>
          <w:color w:val="545453"/>
          <w:sz w:val="20"/>
        </w:rPr>
        <w:t> driven by </w:t>
      </w:r>
      <w:r>
        <w:rPr>
          <w:rFonts w:ascii="Arial" w:hAnsi="Arial"/>
          <w:b/>
          <w:color w:val="545453"/>
          <w:sz w:val="20"/>
        </w:rPr>
        <w:t>rapid</w:t>
      </w:r>
      <w:r>
        <w:rPr>
          <w:rFonts w:ascii="Arial" w:hAnsi="Arial"/>
          <w:b/>
          <w:color w:val="545453"/>
          <w:sz w:val="20"/>
        </w:rPr>
        <w:t> deployment</w:t>
      </w:r>
      <w:r>
        <w:rPr>
          <w:rFonts w:ascii="Arial" w:hAnsi="Arial"/>
          <w:b/>
          <w:color w:val="545453"/>
          <w:spacing w:val="40"/>
          <w:sz w:val="20"/>
        </w:rPr>
        <w:t> </w:t>
      </w:r>
      <w:r>
        <w:rPr>
          <w:rFonts w:ascii="Arial" w:hAnsi="Arial"/>
          <w:b/>
          <w:color w:val="545453"/>
          <w:sz w:val="20"/>
        </w:rPr>
        <w:t>of</w:t>
      </w:r>
      <w:r>
        <w:rPr>
          <w:rFonts w:ascii="Arial" w:hAnsi="Arial"/>
          <w:b/>
          <w:color w:val="545453"/>
          <w:spacing w:val="40"/>
          <w:sz w:val="20"/>
        </w:rPr>
        <w:t> </w:t>
      </w:r>
      <w:r>
        <w:rPr>
          <w:rFonts w:ascii="Arial" w:hAnsi="Arial"/>
          <w:b/>
          <w:color w:val="545453"/>
          <w:sz w:val="20"/>
        </w:rPr>
        <w:t>QR</w:t>
      </w:r>
      <w:r>
        <w:rPr>
          <w:rFonts w:ascii="Arial" w:hAnsi="Arial"/>
          <w:b/>
          <w:color w:val="545453"/>
          <w:spacing w:val="40"/>
          <w:sz w:val="20"/>
        </w:rPr>
        <w:t> </w:t>
      </w:r>
      <w:r>
        <w:rPr>
          <w:rFonts w:ascii="Arial" w:hAnsi="Arial"/>
          <w:b/>
          <w:color w:val="545453"/>
          <w:sz w:val="20"/>
        </w:rPr>
        <w:t>codes</w:t>
      </w:r>
      <w:r>
        <w:rPr>
          <w:rFonts w:ascii="Arial" w:hAnsi="Arial"/>
          <w:b/>
          <w:color w:val="545453"/>
          <w:spacing w:val="40"/>
          <w:sz w:val="20"/>
        </w:rPr>
        <w:t> </w:t>
      </w:r>
      <w:r>
        <w:rPr>
          <w:rFonts w:ascii="Arial" w:hAnsi="Arial"/>
          <w:b/>
          <w:color w:val="545453"/>
          <w:sz w:val="20"/>
        </w:rPr>
        <w:t>in</w:t>
      </w:r>
      <w:r>
        <w:rPr>
          <w:rFonts w:ascii="Arial" w:hAnsi="Arial"/>
          <w:b/>
          <w:color w:val="545453"/>
          <w:spacing w:val="40"/>
          <w:sz w:val="20"/>
        </w:rPr>
        <w:t> </w:t>
      </w:r>
      <w:r>
        <w:rPr>
          <w:rFonts w:ascii="Arial" w:hAnsi="Arial"/>
          <w:b/>
          <w:color w:val="545453"/>
          <w:sz w:val="20"/>
        </w:rPr>
        <w:t>offline</w:t>
      </w:r>
      <w:r>
        <w:rPr>
          <w:rFonts w:ascii="Arial" w:hAnsi="Arial"/>
          <w:b/>
          <w:color w:val="545453"/>
          <w:spacing w:val="86"/>
          <w:sz w:val="20"/>
        </w:rPr>
        <w:t> </w:t>
      </w:r>
      <w:r>
        <w:rPr>
          <w:rFonts w:ascii="Arial" w:hAnsi="Arial"/>
          <w:b/>
          <w:color w:val="545453"/>
          <w:sz w:val="20"/>
        </w:rPr>
        <w:t>merchants</w:t>
      </w:r>
      <w:r>
        <w:rPr>
          <w:rFonts w:ascii="Arial" w:hAnsi="Arial"/>
          <w:b/>
          <w:color w:val="545453"/>
          <w:sz w:val="20"/>
        </w:rPr>
        <w:t> and higher activation and adoption of the </w:t>
      </w:r>
      <w:r>
        <w:rPr>
          <w:rFonts w:ascii="Arial" w:hAnsi="Arial"/>
          <w:b/>
          <w:color w:val="545453"/>
          <w:sz w:val="20"/>
        </w:rPr>
        <w:t>alread</w:t>
      </w:r>
      <w:r>
        <w:rPr>
          <w:rFonts w:ascii="Arial" w:hAnsi="Arial"/>
          <w:b/>
          <w:color w:val="545453"/>
          <w:sz w:val="20"/>
        </w:rPr>
        <w:t>y</w:t>
      </w:r>
      <w:r>
        <w:rPr>
          <w:rFonts w:ascii="Arial" w:hAnsi="Arial"/>
          <w:b/>
          <w:color w:val="545453"/>
          <w:sz w:val="20"/>
        </w:rPr>
        <w:t> acquired merchants, will increase the </w:t>
      </w:r>
      <w:r>
        <w:rPr>
          <w:rFonts w:ascii="Arial" w:hAnsi="Arial"/>
          <w:b/>
          <w:color w:val="545453"/>
          <w:sz w:val="20"/>
        </w:rPr>
        <w:t>prominenc</w:t>
      </w:r>
      <w:r>
        <w:rPr>
          <w:rFonts w:ascii="Arial" w:hAnsi="Arial"/>
          <w:b/>
          <w:color w:val="545453"/>
          <w:sz w:val="20"/>
        </w:rPr>
        <w:t>e</w:t>
      </w:r>
      <w:r>
        <w:rPr>
          <w:rFonts w:ascii="Arial" w:hAnsi="Arial"/>
          <w:b/>
          <w:color w:val="545453"/>
          <w:sz w:val="20"/>
        </w:rPr>
        <w:t> of transaction data in underwriting credit to </w:t>
      </w:r>
      <w:r>
        <w:rPr>
          <w:rFonts w:ascii="Arial" w:hAnsi="Arial"/>
          <w:b/>
          <w:color w:val="545453"/>
          <w:sz w:val="20"/>
        </w:rPr>
        <w:t>these </w:t>
      </w:r>
      <w:r>
        <w:rPr>
          <w:rFonts w:ascii="Arial" w:hAnsi="Arial"/>
          <w:b/>
          <w:color w:val="545453"/>
          <w:spacing w:val="-6"/>
          <w:sz w:val="20"/>
        </w:rPr>
        <w:t>merchants.</w:t>
      </w:r>
      <w:r>
        <w:rPr>
          <w:rFonts w:ascii="Arial" w:hAnsi="Arial"/>
          <w:b/>
          <w:color w:val="545453"/>
          <w:spacing w:val="-8"/>
          <w:sz w:val="20"/>
        </w:rPr>
        <w:t> </w:t>
      </w:r>
      <w:r>
        <w:rPr>
          <w:color w:val="545453"/>
          <w:spacing w:val="-6"/>
          <w:sz w:val="20"/>
        </w:rPr>
        <w:t>Digital merchant payments value is set </w:t>
      </w:r>
      <w:r>
        <w:rPr>
          <w:color w:val="545453"/>
          <w:spacing w:val="-6"/>
          <w:sz w:val="20"/>
        </w:rPr>
        <w:t>t</w:t>
      </w:r>
      <w:r>
        <w:rPr>
          <w:color w:val="545453"/>
          <w:spacing w:val="-6"/>
          <w:sz w:val="20"/>
        </w:rPr>
        <w:t>o</w:t>
      </w:r>
      <w:r>
        <w:rPr>
          <w:color w:val="545453"/>
          <w:spacing w:val="-6"/>
          <w:sz w:val="20"/>
        </w:rPr>
        <w:t> </w:t>
      </w:r>
      <w:r>
        <w:rPr>
          <w:color w:val="545453"/>
          <w:w w:val="90"/>
          <w:sz w:val="20"/>
        </w:rPr>
        <w:t>grow from USD 0.3–0.4 Trillion in 2021 to USD </w:t>
      </w:r>
      <w:r>
        <w:rPr>
          <w:color w:val="545453"/>
          <w:w w:val="90"/>
          <w:sz w:val="20"/>
        </w:rPr>
        <w:t>2.5-2.7</w:t>
      </w:r>
      <w:r>
        <w:rPr>
          <w:color w:val="545453"/>
          <w:w w:val="90"/>
          <w:sz w:val="20"/>
        </w:rPr>
        <w:t> Trillion by 2026</w:t>
      </w:r>
      <w:r>
        <w:rPr>
          <w:color w:val="3BAD93"/>
          <w:w w:val="90"/>
          <w:sz w:val="20"/>
        </w:rPr>
        <w:t>14 </w:t>
      </w:r>
      <w:r>
        <w:rPr>
          <w:color w:val="545453"/>
          <w:w w:val="90"/>
          <w:sz w:val="20"/>
        </w:rPr>
        <w:t>This will be driven by an increase </w:t>
      </w:r>
      <w:r>
        <w:rPr>
          <w:color w:val="545453"/>
          <w:w w:val="90"/>
          <w:sz w:val="20"/>
        </w:rPr>
        <w:t>in </w:t>
      </w:r>
      <w:r>
        <w:rPr>
          <w:color w:val="545453"/>
          <w:w w:val="85"/>
          <w:sz w:val="20"/>
        </w:rPr>
        <w:t>number of merchants using QR—from 30 Million in </w:t>
      </w:r>
      <w:r>
        <w:rPr>
          <w:color w:val="545453"/>
          <w:w w:val="85"/>
          <w:sz w:val="20"/>
        </w:rPr>
        <w:t>2021</w:t>
      </w:r>
      <w:r>
        <w:rPr>
          <w:color w:val="545453"/>
          <w:w w:val="85"/>
          <w:sz w:val="20"/>
        </w:rPr>
        <w:t> to 40 Million in 2026</w:t>
      </w:r>
      <w:r>
        <w:rPr>
          <w:color w:val="3BAD93"/>
          <w:w w:val="85"/>
          <w:sz w:val="20"/>
        </w:rPr>
        <w:t>14</w:t>
      </w:r>
      <w:r>
        <w:rPr>
          <w:color w:val="545453"/>
          <w:w w:val="85"/>
          <w:sz w:val="20"/>
        </w:rPr>
        <w:t>.</w:t>
      </w:r>
      <w:r>
        <w:rPr>
          <w:color w:val="545453"/>
          <w:spacing w:val="-7"/>
          <w:w w:val="85"/>
          <w:sz w:val="20"/>
        </w:rPr>
        <w:t> </w:t>
      </w:r>
      <w:r>
        <w:rPr>
          <w:color w:val="545453"/>
          <w:w w:val="85"/>
          <w:sz w:val="20"/>
        </w:rPr>
        <w:t>Consequently,</w:t>
      </w:r>
      <w:r>
        <w:rPr>
          <w:color w:val="545453"/>
          <w:spacing w:val="-6"/>
          <w:w w:val="85"/>
          <w:sz w:val="20"/>
        </w:rPr>
        <w:t> </w:t>
      </w:r>
      <w:r>
        <w:rPr>
          <w:color w:val="545453"/>
          <w:w w:val="85"/>
          <w:sz w:val="20"/>
        </w:rPr>
        <w:t>the relative </w:t>
      </w:r>
      <w:r>
        <w:rPr>
          <w:color w:val="545453"/>
          <w:w w:val="85"/>
          <w:sz w:val="20"/>
        </w:rPr>
        <w:t>weight</w:t>
      </w:r>
      <w:r>
        <w:rPr>
          <w:color w:val="545453"/>
          <w:w w:val="85"/>
          <w:sz w:val="20"/>
        </w:rPr>
        <w:t> </w:t>
      </w:r>
      <w:r>
        <w:rPr>
          <w:color w:val="545453"/>
          <w:spacing w:val="-2"/>
          <w:sz w:val="20"/>
        </w:rPr>
        <w:t>of</w:t>
      </w:r>
      <w:r>
        <w:rPr>
          <w:color w:val="545453"/>
          <w:spacing w:val="-14"/>
          <w:sz w:val="20"/>
        </w:rPr>
        <w:t> </w:t>
      </w:r>
      <w:r>
        <w:rPr>
          <w:color w:val="545453"/>
          <w:spacing w:val="-2"/>
          <w:sz w:val="20"/>
        </w:rPr>
        <w:t>transaction</w:t>
      </w:r>
      <w:r>
        <w:rPr>
          <w:color w:val="545453"/>
          <w:spacing w:val="-14"/>
          <w:sz w:val="20"/>
        </w:rPr>
        <w:t> </w:t>
      </w:r>
      <w:r>
        <w:rPr>
          <w:color w:val="545453"/>
          <w:spacing w:val="-2"/>
          <w:sz w:val="20"/>
        </w:rPr>
        <w:t>data</w:t>
      </w:r>
      <w:r>
        <w:rPr>
          <w:color w:val="545453"/>
          <w:spacing w:val="-14"/>
          <w:sz w:val="20"/>
        </w:rPr>
        <w:t> </w:t>
      </w:r>
      <w:r>
        <w:rPr>
          <w:color w:val="545453"/>
          <w:spacing w:val="-2"/>
          <w:sz w:val="20"/>
        </w:rPr>
        <w:t>is</w:t>
      </w:r>
      <w:r>
        <w:rPr>
          <w:color w:val="545453"/>
          <w:spacing w:val="-14"/>
          <w:sz w:val="20"/>
        </w:rPr>
        <w:t> </w:t>
      </w:r>
      <w:r>
        <w:rPr>
          <w:color w:val="545453"/>
          <w:spacing w:val="-2"/>
          <w:sz w:val="20"/>
        </w:rPr>
        <w:t>set</w:t>
      </w:r>
      <w:r>
        <w:rPr>
          <w:color w:val="545453"/>
          <w:spacing w:val="-14"/>
          <w:sz w:val="20"/>
        </w:rPr>
        <w:t> </w:t>
      </w:r>
      <w:r>
        <w:rPr>
          <w:color w:val="545453"/>
          <w:spacing w:val="-2"/>
          <w:sz w:val="20"/>
        </w:rPr>
        <w:t>to</w:t>
      </w:r>
      <w:r>
        <w:rPr>
          <w:color w:val="545453"/>
          <w:spacing w:val="-13"/>
          <w:sz w:val="20"/>
        </w:rPr>
        <w:t> </w:t>
      </w:r>
      <w:r>
        <w:rPr>
          <w:color w:val="545453"/>
          <w:spacing w:val="-2"/>
          <w:sz w:val="20"/>
        </w:rPr>
        <w:t>increase</w:t>
      </w:r>
      <w:r>
        <w:rPr>
          <w:color w:val="545453"/>
          <w:spacing w:val="-14"/>
          <w:sz w:val="20"/>
        </w:rPr>
        <w:t> </w:t>
      </w:r>
      <w:r>
        <w:rPr>
          <w:color w:val="545453"/>
          <w:spacing w:val="-2"/>
          <w:sz w:val="20"/>
        </w:rPr>
        <w:t>from</w:t>
      </w:r>
      <w:r>
        <w:rPr>
          <w:color w:val="545453"/>
          <w:spacing w:val="-14"/>
          <w:sz w:val="20"/>
        </w:rPr>
        <w:t> </w:t>
      </w:r>
      <w:r>
        <w:rPr>
          <w:color w:val="545453"/>
          <w:spacing w:val="-2"/>
          <w:sz w:val="20"/>
        </w:rPr>
        <w:t>10%</w:t>
      </w:r>
      <w:r>
        <w:rPr>
          <w:color w:val="3BAD93"/>
          <w:spacing w:val="-2"/>
          <w:sz w:val="20"/>
        </w:rPr>
        <w:t>15</w:t>
      </w:r>
      <w:r>
        <w:rPr>
          <w:color w:val="3BAD93"/>
          <w:spacing w:val="-14"/>
          <w:sz w:val="20"/>
        </w:rPr>
        <w:t> </w:t>
      </w:r>
      <w:r>
        <w:rPr>
          <w:color w:val="545453"/>
          <w:spacing w:val="-2"/>
          <w:sz w:val="20"/>
        </w:rPr>
        <w:t>(i</w:t>
      </w:r>
      <w:r>
        <w:rPr>
          <w:color w:val="545453"/>
          <w:spacing w:val="-2"/>
          <w:sz w:val="20"/>
        </w:rPr>
        <w:t>n</w:t>
      </w:r>
      <w:r>
        <w:rPr>
          <w:color w:val="545453"/>
          <w:spacing w:val="-2"/>
          <w:sz w:val="20"/>
        </w:rPr>
        <w:t> </w:t>
      </w:r>
      <w:r>
        <w:rPr>
          <w:color w:val="545453"/>
          <w:w w:val="85"/>
          <w:sz w:val="20"/>
        </w:rPr>
        <w:t>traditional credit assessment) to about 50%</w:t>
      </w:r>
      <w:r>
        <w:rPr>
          <w:color w:val="3BAD93"/>
          <w:w w:val="85"/>
          <w:sz w:val="20"/>
        </w:rPr>
        <w:t>15 </w:t>
      </w:r>
      <w:r>
        <w:rPr>
          <w:color w:val="545453"/>
          <w:w w:val="85"/>
          <w:sz w:val="20"/>
        </w:rPr>
        <w:t>in </w:t>
      </w:r>
      <w:r>
        <w:rPr>
          <w:color w:val="545453"/>
          <w:w w:val="85"/>
          <w:sz w:val="20"/>
        </w:rPr>
        <w:t>new-gen</w:t>
      </w:r>
      <w:r>
        <w:rPr>
          <w:color w:val="545453"/>
          <w:w w:val="85"/>
          <w:sz w:val="20"/>
        </w:rPr>
        <w:t> </w:t>
      </w:r>
      <w:r>
        <w:rPr>
          <w:color w:val="545453"/>
          <w:w w:val="90"/>
          <w:sz w:val="20"/>
        </w:rPr>
        <w:t>assessment for credit underwriting. Easy availability </w:t>
      </w:r>
      <w:r>
        <w:rPr>
          <w:color w:val="545453"/>
          <w:w w:val="90"/>
          <w:sz w:val="20"/>
        </w:rPr>
        <w:t>of</w:t>
      </w:r>
      <w:r>
        <w:rPr>
          <w:color w:val="545453"/>
          <w:w w:val="90"/>
          <w:sz w:val="20"/>
        </w:rPr>
        <w:t> </w:t>
      </w:r>
      <w:r>
        <w:rPr>
          <w:color w:val="545453"/>
          <w:spacing w:val="-2"/>
          <w:w w:val="90"/>
          <w:sz w:val="20"/>
        </w:rPr>
        <w:t>merchant transaction data will lead to wider </w:t>
      </w:r>
      <w:r>
        <w:rPr>
          <w:color w:val="545453"/>
          <w:spacing w:val="-2"/>
          <w:w w:val="90"/>
          <w:sz w:val="20"/>
        </w:rPr>
        <w:t>possibilitie</w:t>
      </w:r>
      <w:r>
        <w:rPr>
          <w:color w:val="545453"/>
          <w:spacing w:val="-2"/>
          <w:w w:val="90"/>
          <w:sz w:val="20"/>
        </w:rPr>
        <w:t>s</w:t>
      </w:r>
      <w:r>
        <w:rPr>
          <w:color w:val="545453"/>
          <w:spacing w:val="-2"/>
          <w:w w:val="90"/>
          <w:sz w:val="20"/>
        </w:rPr>
        <w:t> </w:t>
      </w:r>
      <w:r>
        <w:rPr>
          <w:color w:val="545453"/>
          <w:w w:val="90"/>
          <w:sz w:val="20"/>
        </w:rPr>
        <w:t>to</w:t>
      </w:r>
      <w:r>
        <w:rPr>
          <w:color w:val="545453"/>
          <w:spacing w:val="-10"/>
          <w:w w:val="90"/>
          <w:sz w:val="20"/>
        </w:rPr>
        <w:t> </w:t>
      </w:r>
      <w:r>
        <w:rPr>
          <w:color w:val="545453"/>
          <w:w w:val="90"/>
          <w:sz w:val="20"/>
        </w:rPr>
        <w:t>lend</w:t>
      </w:r>
      <w:r>
        <w:rPr>
          <w:color w:val="545453"/>
          <w:spacing w:val="-9"/>
          <w:w w:val="90"/>
          <w:sz w:val="20"/>
        </w:rPr>
        <w:t> </w:t>
      </w:r>
      <w:r>
        <w:rPr>
          <w:color w:val="545453"/>
          <w:w w:val="90"/>
          <w:sz w:val="20"/>
        </w:rPr>
        <w:t>to</w:t>
      </w:r>
      <w:r>
        <w:rPr>
          <w:color w:val="545453"/>
          <w:spacing w:val="-10"/>
          <w:w w:val="90"/>
          <w:sz w:val="20"/>
        </w:rPr>
        <w:t> </w:t>
      </w:r>
      <w:r>
        <w:rPr>
          <w:color w:val="545453"/>
          <w:w w:val="90"/>
          <w:sz w:val="20"/>
        </w:rPr>
        <w:t>them</w:t>
      </w:r>
      <w:r>
        <w:rPr>
          <w:color w:val="545453"/>
          <w:spacing w:val="-9"/>
          <w:w w:val="90"/>
          <w:sz w:val="20"/>
        </w:rPr>
        <w:t> </w:t>
      </w:r>
      <w:r>
        <w:rPr>
          <w:color w:val="545453"/>
          <w:w w:val="90"/>
          <w:sz w:val="20"/>
        </w:rPr>
        <w:t>through</w:t>
      </w:r>
      <w:r>
        <w:rPr>
          <w:color w:val="545453"/>
          <w:spacing w:val="-10"/>
          <w:w w:val="90"/>
          <w:sz w:val="20"/>
        </w:rPr>
        <w:t> </w:t>
      </w:r>
      <w:r>
        <w:rPr>
          <w:color w:val="545453"/>
          <w:w w:val="90"/>
          <w:sz w:val="20"/>
        </w:rPr>
        <w:t>innovative</w:t>
      </w:r>
      <w:r>
        <w:rPr>
          <w:color w:val="545453"/>
          <w:spacing w:val="-9"/>
          <w:w w:val="90"/>
          <w:sz w:val="20"/>
        </w:rPr>
        <w:t> </w:t>
      </w:r>
      <w:r>
        <w:rPr>
          <w:color w:val="545453"/>
          <w:w w:val="90"/>
          <w:sz w:val="20"/>
        </w:rPr>
        <w:t>underwriting</w:t>
      </w:r>
      <w:r>
        <w:rPr>
          <w:color w:val="545453"/>
          <w:spacing w:val="-10"/>
          <w:w w:val="90"/>
          <w:sz w:val="20"/>
        </w:rPr>
        <w:t> </w:t>
      </w:r>
      <w:r>
        <w:rPr>
          <w:color w:val="545453"/>
          <w:w w:val="90"/>
          <w:sz w:val="20"/>
        </w:rPr>
        <w:t>models</w:t>
      </w:r>
      <w:r>
        <w:rPr>
          <w:color w:val="545453"/>
          <w:w w:val="90"/>
          <w:sz w:val="20"/>
        </w:rPr>
        <w:t> </w:t>
      </w:r>
      <w:r>
        <w:rPr>
          <w:color w:val="545453"/>
          <w:spacing w:val="-4"/>
          <w:sz w:val="20"/>
        </w:rPr>
        <w:t>formulated</w:t>
      </w:r>
      <w:r>
        <w:rPr>
          <w:color w:val="545453"/>
          <w:spacing w:val="-12"/>
          <w:sz w:val="20"/>
        </w:rPr>
        <w:t> </w:t>
      </w:r>
      <w:r>
        <w:rPr>
          <w:color w:val="545453"/>
          <w:spacing w:val="-4"/>
          <w:sz w:val="20"/>
        </w:rPr>
        <w:t>by</w:t>
      </w:r>
      <w:r>
        <w:rPr>
          <w:color w:val="545453"/>
          <w:spacing w:val="-12"/>
          <w:sz w:val="20"/>
        </w:rPr>
        <w:t> </w:t>
      </w:r>
      <w:r>
        <w:rPr>
          <w:color w:val="545453"/>
          <w:spacing w:val="-4"/>
          <w:sz w:val="20"/>
        </w:rPr>
        <w:t>Fintechs.</w:t>
      </w:r>
    </w:p>
    <w:p>
      <w:pPr>
        <w:pStyle w:val="ListParagraph"/>
        <w:numPr>
          <w:ilvl w:val="1"/>
          <w:numId w:val="1"/>
        </w:numPr>
        <w:tabs>
          <w:tab w:pos="348" w:val="left" w:leader="none"/>
        </w:tabs>
        <w:spacing w:line="244" w:lineRule="auto" w:before="88" w:after="0"/>
        <w:ind w:left="347" w:right="304" w:hanging="199"/>
        <w:jc w:val="both"/>
        <w:rPr>
          <w:sz w:val="20"/>
        </w:rPr>
      </w:pPr>
      <w:r>
        <w:rPr/>
        <w:br w:type="column"/>
      </w:r>
      <w:r>
        <w:rPr>
          <w:rFonts w:ascii="Arial" w:hAnsi="Arial"/>
          <w:b/>
          <w:color w:val="545453"/>
          <w:sz w:val="20"/>
        </w:rPr>
        <w:t>RBI’s</w:t>
      </w:r>
      <w:r>
        <w:rPr>
          <w:rFonts w:ascii="Arial" w:hAnsi="Arial"/>
          <w:b/>
          <w:color w:val="545453"/>
          <w:spacing w:val="80"/>
          <w:sz w:val="20"/>
        </w:rPr>
        <w:t> </w:t>
      </w:r>
      <w:r>
        <w:rPr>
          <w:rFonts w:ascii="Arial" w:hAnsi="Arial"/>
          <w:b/>
          <w:color w:val="545453"/>
          <w:sz w:val="20"/>
        </w:rPr>
        <w:t>Payment</w:t>
      </w:r>
      <w:r>
        <w:rPr>
          <w:rFonts w:ascii="Arial" w:hAnsi="Arial"/>
          <w:b/>
          <w:color w:val="545453"/>
          <w:spacing w:val="80"/>
          <w:sz w:val="20"/>
        </w:rPr>
        <w:t> </w:t>
      </w:r>
      <w:r>
        <w:rPr>
          <w:rFonts w:ascii="Arial" w:hAnsi="Arial"/>
          <w:b/>
          <w:color w:val="545453"/>
          <w:sz w:val="20"/>
        </w:rPr>
        <w:t>Vision</w:t>
      </w:r>
      <w:r>
        <w:rPr>
          <w:rFonts w:ascii="Arial" w:hAnsi="Arial"/>
          <w:b/>
          <w:color w:val="545453"/>
          <w:spacing w:val="80"/>
          <w:sz w:val="20"/>
        </w:rPr>
        <w:t> </w:t>
      </w:r>
      <w:r>
        <w:rPr>
          <w:rFonts w:ascii="Arial" w:hAnsi="Arial"/>
          <w:b/>
          <w:color w:val="545453"/>
          <w:sz w:val="20"/>
        </w:rPr>
        <w:t>2025</w:t>
      </w:r>
      <w:r>
        <w:rPr>
          <w:rFonts w:ascii="Arial" w:hAnsi="Arial"/>
          <w:b/>
          <w:color w:val="545453"/>
          <w:spacing w:val="80"/>
          <w:sz w:val="20"/>
        </w:rPr>
        <w:t> </w:t>
      </w:r>
      <w:r>
        <w:rPr>
          <w:color w:val="545453"/>
          <w:sz w:val="20"/>
        </w:rPr>
        <w:t>on</w:t>
      </w:r>
      <w:r>
        <w:rPr>
          <w:color w:val="545453"/>
          <w:spacing w:val="80"/>
          <w:sz w:val="20"/>
        </w:rPr>
        <w:t> </w:t>
      </w:r>
      <w:r>
        <w:rPr>
          <w:color w:val="545453"/>
          <w:sz w:val="20"/>
        </w:rPr>
        <w:t>the</w:t>
      </w:r>
      <w:r>
        <w:rPr>
          <w:color w:val="545453"/>
          <w:spacing w:val="80"/>
          <w:sz w:val="20"/>
        </w:rPr>
        <w:t> </w:t>
      </w:r>
      <w:r>
        <w:rPr>
          <w:color w:val="545453"/>
          <w:sz w:val="20"/>
        </w:rPr>
        <w:t>theme</w:t>
      </w:r>
      <w:r>
        <w:rPr>
          <w:color w:val="545453"/>
          <w:spacing w:val="80"/>
          <w:sz w:val="20"/>
        </w:rPr>
        <w:t> </w:t>
      </w:r>
      <w:r>
        <w:rPr>
          <w:color w:val="545453"/>
          <w:sz w:val="20"/>
        </w:rPr>
        <w:t>of </w:t>
      </w:r>
      <w:r>
        <w:rPr>
          <w:color w:val="545453"/>
          <w:w w:val="85"/>
          <w:sz w:val="20"/>
        </w:rPr>
        <w:t>‘E-Payments</w:t>
      </w:r>
      <w:r>
        <w:rPr>
          <w:color w:val="545453"/>
          <w:sz w:val="20"/>
        </w:rPr>
        <w:t> </w:t>
      </w:r>
      <w:r>
        <w:rPr>
          <w:color w:val="545453"/>
          <w:w w:val="85"/>
          <w:sz w:val="20"/>
        </w:rPr>
        <w:t>for</w:t>
      </w:r>
      <w:r>
        <w:rPr>
          <w:color w:val="545453"/>
          <w:sz w:val="20"/>
        </w:rPr>
        <w:t> </w:t>
      </w:r>
      <w:r>
        <w:rPr>
          <w:color w:val="545453"/>
          <w:w w:val="85"/>
          <w:sz w:val="20"/>
        </w:rPr>
        <w:t>Everyone,</w:t>
      </w:r>
      <w:r>
        <w:rPr>
          <w:color w:val="545453"/>
          <w:spacing w:val="-5"/>
          <w:w w:val="85"/>
          <w:sz w:val="20"/>
        </w:rPr>
        <w:t> </w:t>
      </w:r>
      <w:r>
        <w:rPr>
          <w:color w:val="545453"/>
          <w:w w:val="85"/>
          <w:sz w:val="20"/>
        </w:rPr>
        <w:t>Everywhere,</w:t>
      </w:r>
      <w:r>
        <w:rPr>
          <w:color w:val="545453"/>
          <w:spacing w:val="-5"/>
          <w:w w:val="85"/>
          <w:sz w:val="20"/>
        </w:rPr>
        <w:t> </w:t>
      </w:r>
      <w:r>
        <w:rPr>
          <w:color w:val="545453"/>
          <w:w w:val="85"/>
          <w:sz w:val="20"/>
        </w:rPr>
        <w:t>Everytime’</w:t>
      </w:r>
      <w:r>
        <w:rPr>
          <w:color w:val="545453"/>
          <w:sz w:val="20"/>
        </w:rPr>
        <w:t> </w:t>
      </w:r>
      <w:r>
        <w:rPr>
          <w:color w:val="545453"/>
          <w:w w:val="85"/>
          <w:sz w:val="20"/>
        </w:rPr>
        <w:t>defines </w:t>
      </w:r>
      <w:r>
        <w:rPr>
          <w:color w:val="545453"/>
          <w:w w:val="90"/>
          <w:sz w:val="20"/>
        </w:rPr>
        <w:t>several goalposts along themes of Integrity, </w:t>
      </w:r>
      <w:r>
        <w:rPr>
          <w:color w:val="545453"/>
          <w:w w:val="90"/>
          <w:sz w:val="20"/>
        </w:rPr>
        <w:t>Inclusion</w:t>
      </w:r>
      <w:r>
        <w:rPr>
          <w:color w:val="545453"/>
          <w:w w:val="90"/>
          <w:sz w:val="20"/>
        </w:rPr>
        <w:t>,</w:t>
      </w:r>
      <w:r>
        <w:rPr>
          <w:color w:val="545453"/>
          <w:w w:val="90"/>
          <w:sz w:val="20"/>
        </w:rPr>
        <w:t> </w:t>
      </w:r>
      <w:r>
        <w:rPr>
          <w:color w:val="545453"/>
          <w:spacing w:val="-2"/>
          <w:sz w:val="20"/>
        </w:rPr>
        <w:t>Innovation,</w:t>
      </w:r>
      <w:r>
        <w:rPr>
          <w:color w:val="545453"/>
          <w:spacing w:val="-14"/>
          <w:sz w:val="20"/>
        </w:rPr>
        <w:t> </w:t>
      </w:r>
      <w:r>
        <w:rPr>
          <w:color w:val="545453"/>
          <w:spacing w:val="-2"/>
          <w:sz w:val="20"/>
        </w:rPr>
        <w:t>Institutionalization,</w:t>
      </w:r>
      <w:r>
        <w:rPr>
          <w:color w:val="545453"/>
          <w:spacing w:val="-14"/>
          <w:sz w:val="20"/>
        </w:rPr>
        <w:t> </w:t>
      </w:r>
      <w:r>
        <w:rPr>
          <w:color w:val="545453"/>
          <w:spacing w:val="-2"/>
          <w:sz w:val="20"/>
        </w:rPr>
        <w:t>and</w:t>
      </w:r>
      <w:r>
        <w:rPr>
          <w:color w:val="545453"/>
          <w:spacing w:val="-12"/>
          <w:sz w:val="20"/>
        </w:rPr>
        <w:t> </w:t>
      </w:r>
      <w:r>
        <w:rPr>
          <w:color w:val="545453"/>
          <w:spacing w:val="-2"/>
          <w:sz w:val="20"/>
        </w:rPr>
        <w:t>Internalization</w:t>
      </w:r>
      <w:r>
        <w:rPr>
          <w:color w:val="545453"/>
          <w:spacing w:val="-2"/>
          <w:sz w:val="20"/>
        </w:rPr>
        <w:t>.</w:t>
      </w:r>
      <w:r>
        <w:rPr>
          <w:color w:val="545453"/>
          <w:spacing w:val="-2"/>
          <w:sz w:val="20"/>
        </w:rPr>
        <w:t> </w:t>
      </w:r>
      <w:r>
        <w:rPr>
          <w:color w:val="3DAD93"/>
          <w:sz w:val="20"/>
        </w:rPr>
        <w:t>Exhibit 5 </w:t>
      </w:r>
      <w:r>
        <w:rPr>
          <w:color w:val="545453"/>
          <w:sz w:val="20"/>
        </w:rPr>
        <w:t>lists down the intended outcomes of the </w:t>
      </w:r>
      <w:r>
        <w:rPr>
          <w:color w:val="545453"/>
          <w:w w:val="90"/>
          <w:sz w:val="20"/>
        </w:rPr>
        <w:t>vision. From</w:t>
      </w:r>
      <w:r>
        <w:rPr>
          <w:color w:val="545453"/>
          <w:spacing w:val="26"/>
          <w:sz w:val="20"/>
        </w:rPr>
        <w:t> </w:t>
      </w:r>
      <w:r>
        <w:rPr>
          <w:color w:val="545453"/>
          <w:w w:val="90"/>
          <w:sz w:val="20"/>
        </w:rPr>
        <w:t>a</w:t>
      </w:r>
      <w:r>
        <w:rPr>
          <w:color w:val="545453"/>
          <w:spacing w:val="26"/>
          <w:sz w:val="20"/>
        </w:rPr>
        <w:t> </w:t>
      </w:r>
      <w:r>
        <w:rPr>
          <w:color w:val="545453"/>
          <w:w w:val="90"/>
          <w:sz w:val="20"/>
        </w:rPr>
        <w:t>Fintech</w:t>
      </w:r>
      <w:r>
        <w:rPr>
          <w:color w:val="545453"/>
          <w:spacing w:val="26"/>
          <w:sz w:val="20"/>
        </w:rPr>
        <w:t> </w:t>
      </w:r>
      <w:r>
        <w:rPr>
          <w:color w:val="545453"/>
          <w:w w:val="90"/>
          <w:sz w:val="20"/>
        </w:rPr>
        <w:t>perspective, this</w:t>
      </w:r>
      <w:r>
        <w:rPr>
          <w:color w:val="545453"/>
          <w:spacing w:val="26"/>
          <w:sz w:val="20"/>
        </w:rPr>
        <w:t> </w:t>
      </w:r>
      <w:r>
        <w:rPr>
          <w:color w:val="545453"/>
          <w:w w:val="90"/>
          <w:sz w:val="20"/>
        </w:rPr>
        <w:t>vision</w:t>
      </w:r>
      <w:r>
        <w:rPr>
          <w:color w:val="545453"/>
          <w:spacing w:val="26"/>
          <w:sz w:val="20"/>
        </w:rPr>
        <w:t> </w:t>
      </w:r>
      <w:r>
        <w:rPr>
          <w:color w:val="545453"/>
          <w:w w:val="90"/>
          <w:sz w:val="20"/>
        </w:rPr>
        <w:t>signals a clear regulatory lean towards innovation and </w:t>
      </w:r>
      <w:r>
        <w:rPr>
          <w:color w:val="545453"/>
          <w:w w:val="90"/>
          <w:sz w:val="20"/>
        </w:rPr>
        <w:t>growth</w:t>
      </w:r>
      <w:r>
        <w:rPr>
          <w:color w:val="545453"/>
          <w:w w:val="90"/>
          <w:sz w:val="20"/>
        </w:rPr>
        <w:t>,</w:t>
      </w:r>
      <w:r>
        <w:rPr>
          <w:color w:val="545453"/>
          <w:w w:val="90"/>
          <w:sz w:val="20"/>
        </w:rPr>
        <w:t> </w:t>
      </w:r>
      <w:r>
        <w:rPr>
          <w:color w:val="545453"/>
          <w:spacing w:val="-4"/>
          <w:sz w:val="20"/>
        </w:rPr>
        <w:t>while</w:t>
      </w:r>
      <w:r>
        <w:rPr>
          <w:color w:val="545453"/>
          <w:spacing w:val="-9"/>
          <w:sz w:val="20"/>
        </w:rPr>
        <w:t> </w:t>
      </w:r>
      <w:r>
        <w:rPr>
          <w:color w:val="545453"/>
          <w:spacing w:val="-4"/>
          <w:sz w:val="20"/>
        </w:rPr>
        <w:t>potentially</w:t>
      </w:r>
      <w:r>
        <w:rPr>
          <w:color w:val="545453"/>
          <w:spacing w:val="-9"/>
          <w:sz w:val="20"/>
        </w:rPr>
        <w:t> </w:t>
      </w:r>
      <w:r>
        <w:rPr>
          <w:color w:val="545453"/>
          <w:spacing w:val="-4"/>
          <w:sz w:val="20"/>
        </w:rPr>
        <w:t>followed</w:t>
      </w:r>
      <w:r>
        <w:rPr>
          <w:color w:val="545453"/>
          <w:spacing w:val="-9"/>
          <w:sz w:val="20"/>
        </w:rPr>
        <w:t> </w:t>
      </w:r>
      <w:r>
        <w:rPr>
          <w:color w:val="545453"/>
          <w:spacing w:val="-4"/>
          <w:sz w:val="20"/>
        </w:rPr>
        <w:t>by</w:t>
      </w:r>
      <w:r>
        <w:rPr>
          <w:color w:val="545453"/>
          <w:spacing w:val="-9"/>
          <w:sz w:val="20"/>
        </w:rPr>
        <w:t> </w:t>
      </w:r>
      <w:r>
        <w:rPr>
          <w:color w:val="545453"/>
          <w:spacing w:val="-4"/>
          <w:sz w:val="20"/>
        </w:rPr>
        <w:t>increasing</w:t>
      </w:r>
      <w:r>
        <w:rPr>
          <w:color w:val="545453"/>
          <w:spacing w:val="-9"/>
          <w:sz w:val="20"/>
        </w:rPr>
        <w:t> </w:t>
      </w:r>
      <w:r>
        <w:rPr>
          <w:color w:val="545453"/>
          <w:spacing w:val="-4"/>
          <w:sz w:val="20"/>
        </w:rPr>
        <w:t>scrutiny</w:t>
      </w:r>
      <w:r>
        <w:rPr>
          <w:color w:val="545453"/>
          <w:spacing w:val="-9"/>
          <w:sz w:val="20"/>
        </w:rPr>
        <w:t> </w:t>
      </w:r>
      <w:r>
        <w:rPr>
          <w:color w:val="545453"/>
          <w:spacing w:val="-4"/>
          <w:sz w:val="20"/>
        </w:rPr>
        <w:t>and </w:t>
      </w:r>
      <w:r>
        <w:rPr>
          <w:color w:val="545453"/>
          <w:spacing w:val="-2"/>
          <w:sz w:val="20"/>
        </w:rPr>
        <w:t>audit.</w:t>
      </w:r>
      <w:r>
        <w:rPr>
          <w:color w:val="545453"/>
          <w:spacing w:val="-13"/>
          <w:sz w:val="20"/>
        </w:rPr>
        <w:t> </w:t>
      </w:r>
      <w:r>
        <w:rPr>
          <w:color w:val="545453"/>
          <w:spacing w:val="-2"/>
          <w:sz w:val="20"/>
        </w:rPr>
        <w:t>This</w:t>
      </w:r>
      <w:r>
        <w:rPr>
          <w:color w:val="545453"/>
          <w:spacing w:val="-7"/>
          <w:sz w:val="20"/>
        </w:rPr>
        <w:t> </w:t>
      </w:r>
      <w:r>
        <w:rPr>
          <w:color w:val="545453"/>
          <w:spacing w:val="-2"/>
          <w:sz w:val="20"/>
        </w:rPr>
        <w:t>will</w:t>
      </w:r>
      <w:r>
        <w:rPr>
          <w:color w:val="545453"/>
          <w:spacing w:val="-7"/>
          <w:sz w:val="20"/>
        </w:rPr>
        <w:t> </w:t>
      </w:r>
      <w:r>
        <w:rPr>
          <w:color w:val="545453"/>
          <w:spacing w:val="-2"/>
          <w:sz w:val="20"/>
        </w:rPr>
        <w:t>consequently</w:t>
      </w:r>
      <w:r>
        <w:rPr>
          <w:color w:val="545453"/>
          <w:spacing w:val="-7"/>
          <w:sz w:val="20"/>
        </w:rPr>
        <w:t> </w:t>
      </w:r>
      <w:r>
        <w:rPr>
          <w:color w:val="545453"/>
          <w:spacing w:val="-2"/>
          <w:sz w:val="20"/>
        </w:rPr>
        <w:t>push</w:t>
      </w:r>
      <w:r>
        <w:rPr>
          <w:color w:val="545453"/>
          <w:spacing w:val="-7"/>
          <w:sz w:val="20"/>
        </w:rPr>
        <w:t> </w:t>
      </w:r>
      <w:r>
        <w:rPr>
          <w:color w:val="545453"/>
          <w:spacing w:val="-2"/>
          <w:sz w:val="20"/>
        </w:rPr>
        <w:t>Fintechs</w:t>
      </w:r>
      <w:r>
        <w:rPr>
          <w:color w:val="545453"/>
          <w:spacing w:val="-7"/>
          <w:sz w:val="20"/>
        </w:rPr>
        <w:t> </w:t>
      </w:r>
      <w:r>
        <w:rPr>
          <w:color w:val="545453"/>
          <w:spacing w:val="-2"/>
          <w:sz w:val="20"/>
        </w:rPr>
        <w:t>to</w:t>
      </w:r>
      <w:r>
        <w:rPr>
          <w:color w:val="545453"/>
          <w:spacing w:val="-7"/>
          <w:sz w:val="20"/>
        </w:rPr>
        <w:t> </w:t>
      </w:r>
      <w:r>
        <w:rPr>
          <w:color w:val="545453"/>
          <w:spacing w:val="-2"/>
          <w:sz w:val="20"/>
        </w:rPr>
        <w:t>build </w:t>
      </w:r>
      <w:r>
        <w:rPr>
          <w:color w:val="545453"/>
          <w:sz w:val="20"/>
        </w:rPr>
        <w:t>and</w:t>
      </w:r>
      <w:r>
        <w:rPr>
          <w:color w:val="545453"/>
          <w:spacing w:val="-1"/>
          <w:sz w:val="20"/>
        </w:rPr>
        <w:t> </w:t>
      </w:r>
      <w:r>
        <w:rPr>
          <w:color w:val="545453"/>
          <w:sz w:val="20"/>
        </w:rPr>
        <w:t>strengthen</w:t>
      </w:r>
      <w:r>
        <w:rPr>
          <w:color w:val="545453"/>
          <w:spacing w:val="-1"/>
          <w:sz w:val="20"/>
        </w:rPr>
        <w:t> </w:t>
      </w:r>
      <w:r>
        <w:rPr>
          <w:color w:val="545453"/>
          <w:sz w:val="20"/>
        </w:rPr>
        <w:t>capabilities</w:t>
      </w:r>
      <w:r>
        <w:rPr>
          <w:color w:val="545453"/>
          <w:spacing w:val="-1"/>
          <w:sz w:val="20"/>
        </w:rPr>
        <w:t> </w:t>
      </w:r>
      <w:r>
        <w:rPr>
          <w:color w:val="545453"/>
          <w:sz w:val="20"/>
        </w:rPr>
        <w:t>like</w:t>
      </w:r>
      <w:r>
        <w:rPr>
          <w:color w:val="545453"/>
          <w:spacing w:val="-1"/>
          <w:sz w:val="20"/>
        </w:rPr>
        <w:t> </w:t>
      </w:r>
      <w:r>
        <w:rPr>
          <w:color w:val="545453"/>
          <w:sz w:val="20"/>
        </w:rPr>
        <w:t>risk</w:t>
      </w:r>
      <w:r>
        <w:rPr>
          <w:color w:val="545453"/>
          <w:spacing w:val="-1"/>
          <w:sz w:val="20"/>
        </w:rPr>
        <w:t> </w:t>
      </w:r>
      <w:r>
        <w:rPr>
          <w:color w:val="545453"/>
          <w:sz w:val="20"/>
        </w:rPr>
        <w:t>management</w:t>
      </w:r>
      <w:r>
        <w:rPr>
          <w:color w:val="545453"/>
          <w:sz w:val="20"/>
        </w:rPr>
        <w:t>,</w:t>
      </w:r>
      <w:r>
        <w:rPr>
          <w:color w:val="545453"/>
          <w:sz w:val="20"/>
        </w:rPr>
        <w:t> </w:t>
      </w:r>
      <w:r>
        <w:rPr>
          <w:color w:val="545453"/>
          <w:w w:val="90"/>
          <w:sz w:val="20"/>
        </w:rPr>
        <w:t>compliance, etc. which were hitherto the responsibility of licensed entities. From a regulatory perspective, the governance model for enforcing this vision is crucial to </w:t>
      </w:r>
      <w:r>
        <w:rPr>
          <w:color w:val="545453"/>
          <w:spacing w:val="-4"/>
          <w:sz w:val="20"/>
        </w:rPr>
        <w:t>realizing</w:t>
      </w:r>
      <w:r>
        <w:rPr>
          <w:color w:val="545453"/>
          <w:spacing w:val="-12"/>
          <w:sz w:val="20"/>
        </w:rPr>
        <w:t> </w:t>
      </w:r>
      <w:r>
        <w:rPr>
          <w:color w:val="545453"/>
          <w:spacing w:val="-4"/>
          <w:sz w:val="20"/>
        </w:rPr>
        <w:t>the</w:t>
      </w:r>
      <w:r>
        <w:rPr>
          <w:color w:val="545453"/>
          <w:spacing w:val="-12"/>
          <w:sz w:val="20"/>
        </w:rPr>
        <w:t> </w:t>
      </w:r>
      <w:r>
        <w:rPr>
          <w:color w:val="545453"/>
          <w:spacing w:val="-4"/>
          <w:sz w:val="20"/>
        </w:rPr>
        <w:t>defined</w:t>
      </w:r>
      <w:r>
        <w:rPr>
          <w:color w:val="545453"/>
          <w:spacing w:val="-12"/>
          <w:sz w:val="20"/>
        </w:rPr>
        <w:t> </w:t>
      </w:r>
      <w:r>
        <w:rPr>
          <w:color w:val="545453"/>
          <w:spacing w:val="-4"/>
          <w:sz w:val="20"/>
        </w:rPr>
        <w:t>outcomes.</w:t>
      </w:r>
    </w:p>
    <w:p>
      <w:pPr>
        <w:spacing w:after="0" w:line="244" w:lineRule="auto"/>
        <w:jc w:val="both"/>
        <w:rPr>
          <w:sz w:val="20"/>
        </w:rPr>
        <w:sectPr>
          <w:type w:val="continuous"/>
          <w:pgSz w:w="11910" w:h="16840"/>
          <w:pgMar w:top="1620" w:bottom="280" w:left="560" w:right="380"/>
          <w:cols w:num="2" w:equalWidth="0">
            <w:col w:w="5257" w:space="171"/>
            <w:col w:w="5542"/>
          </w:cols>
        </w:sectPr>
      </w:pPr>
    </w:p>
    <w:p>
      <w:pPr>
        <w:pStyle w:val="BodyText"/>
        <w:spacing w:before="4"/>
        <w:rPr>
          <w:sz w:val="21"/>
        </w:rPr>
      </w:pPr>
      <w:r>
        <w:rPr/>
        <w:pict>
          <v:group style="position:absolute;margin-left:521.572205pt;margin-top:.000017pt;width:73.75pt;height:71.1pt;mso-position-horizontal-relative:page;mso-position-vertical-relative:page;z-index:-17271296" id="docshapegroup482" coordorigin="10431,0" coordsize="1475,1422">
            <v:shape style="position:absolute;left:10966;top:0;width:939;height:1422" id="docshape483" coordorigin="10967,0" coordsize="939,1422" path="m11906,0l10967,0,11906,1421,11906,0xe" filled="true" fillcolor="#02492a" stroked="false">
              <v:path arrowok="t"/>
              <v:fill opacity="19660f" type="solid"/>
            </v:shape>
            <v:shape style="position:absolute;left:10431;top:0;width:1475;height:704" id="docshape484" coordorigin="10431,0" coordsize="1475,704" path="m11906,0l10431,0,10981,703,11906,121,11906,0xe" filled="true" fillcolor="#3bad93" stroked="false">
              <v:path arrowok="t"/>
              <v:fill opacity="19660f" type="solid"/>
            </v:shape>
            <w10:wrap type="none"/>
          </v:group>
        </w:pict>
      </w:r>
      <w:r>
        <w:rPr/>
        <w:pict>
          <v:shape style="position:absolute;margin-left:545.76001pt;margin-top:794.387207pt;width:49.7pt;height:14.6pt;mso-position-horizontal-relative:page;mso-position-vertical-relative:page;z-index:-17270784" id="docshape485" coordorigin="10915,15888" coordsize="994,292" path="m11909,15888l11026,15888,10915,16180,11909,16180,11909,15888xe" filled="true" fillcolor="#3bad93" stroked="false">
            <v:path arrowok="t"/>
            <v:fill opacity="58982f" type="solid"/>
            <w10:wrap type="none"/>
          </v:shape>
        </w:pict>
      </w:r>
      <w:r>
        <w:rPr/>
        <w:pict>
          <v:group style="position:absolute;margin-left:-.000002pt;margin-top:801.025085pt;width:438.15pt;height:5pt;mso-position-horizontal-relative:page;mso-position-vertical-relative:page;z-index:15775232" id="docshapegroup486" coordorigin="0,16021" coordsize="8763,100">
            <v:rect style="position:absolute;left:0;top:16060;width:8673;height:20" id="docshape487" filled="true" fillcolor="#3bad93" stroked="false">
              <v:fill opacity="58982f" type="solid"/>
            </v:rect>
            <v:shape style="position:absolute;left:8672;top:16030;width:80;height:80" id="docshape488" coordorigin="8672,16031" coordsize="80,80" path="m8712,16111l8728,16107,8741,16099,8749,16086,8752,16071,8749,16055,8741,16042,8728,16034,8712,16031,8697,16034,8684,16042,8676,16055,8672,16071,8676,16086,8684,16099,8697,16107,8712,16111xe" filled="false" stroked="true" strokeweight="1pt" strokecolor="#3bad93">
              <v:path arrowok="t"/>
              <v:stroke dashstyle="solid"/>
            </v:shape>
            <w10:wrap type="none"/>
          </v:group>
        </w:pict>
      </w:r>
      <w:r>
        <w:rPr/>
        <w:pict>
          <v:group style="position:absolute;margin-left:157.797302pt;margin-top:545.858582pt;width:438.25pt;height:186.1pt;mso-position-horizontal-relative:page;mso-position-vertical-relative:page;z-index:-17267712" id="docshapegroup489" coordorigin="3156,10917" coordsize="8765,3722">
            <v:rect style="position:absolute;left:4767;top:13286;width:472;height:472" id="docshape490" filled="false" stroked="true" strokeweight="1.518pt" strokecolor="#c8c8c8">
              <v:stroke dashstyle="solid"/>
            </v:rect>
            <v:rect style="position:absolute;left:4860;top:12656;width:598;height:631" id="docshape491" filled="false" stroked="true" strokeweight="1.518pt" strokecolor="#c8c8c8">
              <v:stroke dashstyle="solid"/>
            </v:rect>
            <v:rect style="position:absolute;left:4955;top:12775;width:450;height:512" id="docshape492" filled="false" stroked="true" strokeweight="1.518pt" strokecolor="#c8c8c8">
              <v:stroke dashstyle="solid"/>
            </v:rect>
            <v:shape style="position:absolute;left:5072;top:13015;width:169;height:169" type="#_x0000_t75" id="docshape493" stroked="false">
              <v:imagedata r:id="rId99" o:title=""/>
            </v:shape>
            <v:shape style="position:absolute;left:5180;top:12758;width:1368;height:1861" id="docshape494" coordorigin="5180,12758" coordsize="1368,1861" path="m6548,12758l5485,12758,5446,12766,5362,12800,5277,12879,5239,13020,5239,13760,5197,14347,5180,14360,5857,14348,5878,14346,5890,14346,5899,14348,5906,14356,5908,14371,5908,14402,5912,14428,5944,14512,5984,14570,6039,14606,6123,14618,6151,14619,6190,14617,6260,14597,6313,14553,6360,14478,6397,14377,6418,14271,6423,14231,6423,12994,6424,12885,6438,12824,6475,12789,6548,12758xe" filled="true" fillcolor="#ffffff" stroked="false">
              <v:path arrowok="t"/>
              <v:fill opacity="28835f" type="solid"/>
            </v:shape>
            <v:shape style="position:absolute;left:5180;top:12758;width:1368;height:1861" id="docshape495" coordorigin="5180,12758" coordsize="1368,1861" path="m5197,14347l5239,13760,5239,13020,5277,12879,5362,12800,5446,12766,5485,12758,6548,12758,6475,12789,6438,12824,6424,12885,6423,12994,6423,14231,6422,14245,6409,14324,6381,14428,6347,14504,6292,14574,6226,14610,6151,14619,6123,14618,6039,14606,5984,14570,5946,14516,5944,14512,5942,14507,5939,14502,5929,14478,5920,14453,5912,14428,5908,14402,5908,14388,5908,14371,5906,14356,5899,14348,5890,14346,5878,14346,5866,14347,5857,14348,5777,14350,5697,14351,5617,14352,5537,14354,5457,14355,5388,14356,5319,14357,5249,14358,5180,14360,5197,14347xe" filled="false" stroked="true" strokeweight="1.518pt" strokecolor="#c8c8c8">
              <v:path arrowok="t"/>
              <v:stroke dashstyle="solid"/>
            </v:shape>
            <v:shape style="position:absolute;left:3824;top:13269;width:846;height:1348" id="docshape496" coordorigin="3824,13269" coordsize="846,1348" path="m4568,14617l3926,14617,3887,14609,3854,14587,3832,14554,3824,14515,3824,13371,3832,13332,3854,13299,3887,13277,3926,13269,4568,13269,4608,13277,4640,13299,4662,13332,4670,13371,4670,14515,4662,14554,4640,14587,4608,14609,4568,14617xe" filled="false" stroked="true" strokeweight="1.518pt" strokecolor="#c8c8c8">
              <v:path arrowok="t"/>
              <v:stroke dashstyle="solid"/>
            </v:shape>
            <v:rect style="position:absolute;left:3990;top:13269;width:149;height:1348" id="docshape497" filled="false" stroked="true" strokeweight="1.518pt" strokecolor="#c8c8c8">
              <v:stroke dashstyle="solid"/>
            </v:rect>
            <v:line style="position:absolute" from="4278,13530" to="4283,14580" stroked="true" strokeweight="1.518pt" strokecolor="#c8c8c8">
              <v:stroke dashstyle="solid"/>
            </v:line>
            <v:line style="position:absolute" from="4376,13753" to="4376,14570" stroked="true" strokeweight="1.518pt" strokecolor="#c8c8c8">
              <v:stroke dashstyle="solid"/>
            </v:line>
            <v:shape style="position:absolute;left:4108;top:12704;width:379;height:379" type="#_x0000_t75" id="docshape498" stroked="false">
              <v:imagedata r:id="rId100" o:title=""/>
            </v:shape>
            <v:shape style="position:absolute;left:5477;top:12962;width:706;height:706" id="docshape499" coordorigin="5477,12962" coordsize="706,706" path="m6183,13315l6176,13386,6155,13452,6123,13512,6080,13564,6027,13607,5967,13640,5901,13660,5830,13668,5759,13660,5693,13640,5633,13607,5581,13564,5538,13512,5505,13452,5485,13386,5477,13315,5485,13244,5505,13177,5538,13118,5581,13065,5633,13022,5693,12990,5759,12969,5830,12962,5901,12969,5967,12990,6027,13022,6080,13065,6123,13118,6155,13177,6176,13244,6183,13315xe" filled="false" stroked="true" strokeweight="1.518pt" strokecolor="#c8c8c8">
              <v:path arrowok="t"/>
              <v:stroke dashstyle="solid"/>
            </v:shape>
            <v:shape style="position:absolute;left:5197;top:12749;width:1620;height:1872" id="docshape500" coordorigin="5197,12749" coordsize="1620,1872" path="m5276,14617l5197,14347,5907,14347,5907,14355,5908,14373,5923,14460,5945,14516,5982,14573,6034,14615,6079,14621,6104,14619,6126,14618,6151,14619,6178,14621,6205,14621,6268,14596,6320,14544,6375,14445,6406,14342,6418,14274,6423,14231,6423,12927,6444,12817,6473,12763,6530,12749,6636,12760,6727,12766,6777,12787,6801,12843,6817,12950,6817,13113,6418,13114e" filled="false" stroked="true" strokeweight="1.518pt" strokecolor="#c8c8c8">
              <v:path arrowok="t"/>
              <v:stroke dashstyle="solid"/>
            </v:shape>
            <v:shape style="position:absolute;left:3996;top:13760;width:1489;height:846" id="docshape501" coordorigin="3997,13760" coordsize="1489,846" path="m5383,13760l4099,13760,4059,13768,4027,13790,4005,13823,3997,13862,3997,14504,4005,14544,4027,14576,4059,14598,4099,14606,5383,14606,5423,14598,5455,14576,5477,14544,5485,14504,5485,13862,5477,13823,5455,13790,5423,13768,5383,13760xe" filled="true" fillcolor="#ffffff" stroked="false">
              <v:path arrowok="t"/>
              <v:fill opacity="28835f" type="solid"/>
            </v:shape>
            <v:shape style="position:absolute;left:3996;top:13760;width:1489;height:846" id="docshape502" coordorigin="3997,13760" coordsize="1489,846" path="m3997,14504l3997,13862,4005,13823,4027,13790,4059,13768,4099,13760,5383,13760,5423,13768,5455,13790,5477,13823,5485,13862,5485,14504,5477,14544,5455,14576,5423,14598,5383,14606,4099,14606,4059,14598,4027,14576,4005,14544,3997,14504xe" filled="false" stroked="true" strokeweight="1.518pt" strokecolor="#c8c8c8">
              <v:path arrowok="t"/>
              <v:stroke dashstyle="solid"/>
            </v:shape>
            <v:rect style="position:absolute;left:3996;top:14032;width:1489;height:149" id="docshape503" filled="false" stroked="true" strokeweight="1.518pt" strokecolor="#c8c8c8">
              <v:stroke dashstyle="solid"/>
            </v:rect>
            <v:line style="position:absolute" from="5083,14290" to="4034,14295" stroked="true" strokeweight="1.518pt" strokecolor="#c8c8c8">
              <v:stroke dashstyle="solid"/>
            </v:line>
            <v:line style="position:absolute" from="4860,14387" to="4043,14387" stroked="true" strokeweight="1.518pt" strokecolor="#c8c8c8">
              <v:stroke dashstyle="solid"/>
            </v:line>
            <v:shape style="position:absolute;left:5578;top:13067;width:583;height:371" id="docshape504" coordorigin="5578,13068" coordsize="583,371" path="m5578,13068l5830,13315,6160,13439e" filled="false" stroked="true" strokeweight="1.518pt" strokecolor="#c8c8c8">
              <v:path arrowok="t"/>
              <v:stroke dashstyle="solid"/>
            </v:shape>
            <v:line style="position:absolute" from="5830,13315" to="6082,13068" stroked="true" strokeweight="1.518pt" strokecolor="#c8c8c8">
              <v:stroke dashstyle="solid"/>
            </v:line>
            <v:shape style="position:absolute;left:5469;top:13870;width:320;height:307" type="#_x0000_t75" id="docshape505" stroked="false">
              <v:imagedata r:id="rId101" o:title=""/>
            </v:shape>
            <v:shape style="position:absolute;left:5888;top:13864;width:288;height:195" type="#_x0000_t75" id="docshape506" stroked="false">
              <v:imagedata r:id="rId102" o:title=""/>
            </v:shape>
            <v:shape style="position:absolute;left:5903;top:14106;width:53;height:53" id="docshape507" coordorigin="5904,14107" coordsize="53,53" path="m5956,14133l5956,14147,5944,14159,5930,14159,5915,14159,5904,14147,5904,14133,5904,14118,5915,14107,5930,14107,5944,14107,5956,14118,5956,14133xe" filled="false" stroked="true" strokeweight="1.518pt" strokecolor="#c8c8c8">
              <v:path arrowok="t"/>
              <v:stroke dashstyle="solid"/>
            </v:shape>
            <v:rect style="position:absolute;left:5986;top:14112;width:175;height:41" id="docshape508" filled="false" stroked="true" strokeweight="1.518pt" strokecolor="#c8c8c8">
              <v:stroke dashstyle="solid"/>
            </v:rect>
            <v:shape style="position:absolute;left:6407;top:13752;width:184;height:371" type="#_x0000_t75" id="docshape509" stroked="false">
              <v:imagedata r:id="rId103" o:title=""/>
            </v:shape>
            <v:rect style="position:absolute;left:5558;top:12656;width:625;height:102" id="docshape510" filled="false" stroked="true" strokeweight="1.518pt" strokecolor="#c8c8c8">
              <v:stroke dashstyle="solid"/>
            </v:rect>
            <v:shape style="position:absolute;left:8366;top:12185;width:1380;height:1247" id="docshape511" coordorigin="8366,12185" coordsize="1380,1247" path="m9746,12809l9741,12881,9728,12951,9706,13019,9676,13083,9639,13143,9595,13198,9544,13249,9488,13295,9426,13335,9360,13368,9289,13395,9214,13415,9137,13427,9056,13432,8976,13427,8898,13415,8823,13395,8753,13368,8686,13335,8625,13295,8568,13249,8518,13198,8474,13143,8436,13083,8406,13019,8384,12951,8371,12881,8366,12809,8371,12736,8384,12666,8406,12598,8436,12535,8474,12474,8518,12419,8568,12368,8625,12322,8686,12282,8753,12249,8823,12222,8898,12202,8976,12190,9056,12185,9137,12190,9214,12202,9289,12222,9360,12249,9426,12282,9488,12322,9544,12368,9595,12419,9639,12474,9676,12535,9706,12598,9728,12666,9741,12736,9746,12809xe" filled="false" stroked="true" strokeweight="1.518pt" strokecolor="#c8c8c8">
              <v:path arrowok="t"/>
              <v:stroke dashstyle="solid"/>
            </v:shape>
            <v:shape style="position:absolute;left:8463;top:12310;width:1232;height:1232" id="docshape512" coordorigin="8463,12311" coordsize="1232,1232" path="m9079,12311l9002,12315,8927,12329,8856,12352,8789,12383,8727,12421,8670,12466,8619,12517,8574,12575,8535,12637,8505,12704,8482,12775,8468,12849,8463,12926,8468,13004,8482,13078,8505,13149,8535,13216,8574,13278,8619,13335,8670,13387,8727,13432,8789,13470,8856,13501,8927,13523,9002,13537,9079,13542,9156,13537,9231,13523,9301,13501,9368,13470,9431,13432,9488,13387,9539,13335,9584,13278,9622,13216,9653,13149,9676,13078,9690,13004,9695,12926,9690,12849,9676,12775,9653,12704,9622,12637,9584,12575,9539,12517,9488,12466,9431,12421,9368,12383,9301,12352,9231,12329,9156,12315,9079,12311xe" filled="true" fillcolor="#ffffff" stroked="false">
              <v:path arrowok="t"/>
              <v:fill opacity="28835f" type="solid"/>
            </v:shape>
            <v:shape style="position:absolute;left:8463;top:12310;width:1232;height:1232" id="docshape513" coordorigin="8463,12311" coordsize="1232,1232" path="m9695,12926l9690,13004,9676,13078,9653,13149,9622,13216,9584,13278,9539,13335,9488,13387,9431,13432,9368,13470,9301,13501,9231,13523,9156,13537,9079,13542,9002,13537,8927,13523,8856,13501,8789,13470,8727,13432,8670,13387,8619,13335,8574,13278,8535,13216,8505,13149,8482,13078,8468,13004,8463,12926,8468,12849,8482,12775,8505,12704,8535,12637,8574,12575,8619,12517,8670,12466,8727,12421,8789,12383,8856,12352,8927,12329,9002,12315,9079,12311,9156,12315,9231,12329,9301,12352,9368,12383,9431,12421,9488,12466,9539,12517,9584,12575,9622,12637,9653,12704,9676,12775,9690,12849,9695,12926xe" filled="false" stroked="true" strokeweight="1.518pt" strokecolor="#c8c8c8">
              <v:path arrowok="t"/>
              <v:stroke dashstyle="solid"/>
            </v:shape>
            <v:shape style="position:absolute;left:8608;top:12324;width:390;height:758" id="docshape514" coordorigin="8609,12324" coordsize="390,758" path="m8915,13081l8877,12846,8912,12599,8969,12403,8999,12324,8797,12400,8689,12490,8638,12650,8609,12940,8711,12973,8779,12986,8846,12982,8943,12962e" filled="false" stroked="true" strokeweight="1.518pt" strokecolor="#c8c8c8">
              <v:path arrowok="t"/>
              <v:stroke dashstyle="solid"/>
            </v:shape>
            <v:line style="position:absolute" from="9059,12311" to="9036,13108" stroked="true" strokeweight="1.518pt" strokecolor="#c8c8c8">
              <v:stroke dashstyle="solid"/>
            </v:line>
            <v:shape style="position:absolute;left:9101;top:12311;width:209;height:720" id="docshape515" coordorigin="9102,12311" coordsize="209,720" path="m9102,12311l9237,12470,9301,12598,9310,12762,9282,13031e" filled="false" stroked="true" strokeweight="1.518pt" strokecolor="#c8c8c8">
              <v:path arrowok="t"/>
              <v:stroke dashstyle="solid"/>
            </v:shape>
            <v:shape style="position:absolute;left:9135;top:12313;width:360;height:396" id="docshape516" coordorigin="9136,12313" coordsize="360,396" path="m9136,12313l9242,12335,9315,12384,9388,12496,9495,12709e" filled="false" stroked="true" strokeweight="1.518pt" strokecolor="#c8c8c8">
              <v:path arrowok="t"/>
              <v:stroke dashstyle="solid"/>
            </v:shape>
            <v:shape style="position:absolute;left:8711;top:12422;width:391;height:141" id="docshape517" coordorigin="8711,12423" coordsize="391,141" path="m8711,12423l8807,12508,8880,12550,8966,12563,9102,12560e" filled="false" stroked="true" strokeweight="1.518pt" strokecolor="#c8c8c8">
              <v:path arrowok="t"/>
              <v:stroke dashstyle="solid"/>
            </v:shape>
            <v:shape style="position:absolute;left:8502;top:12709;width:600;height:92" id="docshape518" coordorigin="8503,12709" coordsize="600,92" path="m8503,12709l8750,12773,8895,12801,8994,12800,9102,12775e" filled="false" stroked="true" strokeweight="1.518pt" strokecolor="#c8c8c8">
              <v:path arrowok="t"/>
              <v:stroke dashstyle="solid"/>
            </v:shape>
            <v:shape style="position:absolute;left:10352;top:14497;width:1554;height:126" id="docshape519" coordorigin="10352,14497" coordsize="1554,126" path="m11906,14623l10352,14623,10352,14497,11906,14497e" filled="false" stroked="true" strokeweight="1.518pt" strokecolor="#c8c8c8">
              <v:path arrowok="t"/>
              <v:stroke dashstyle="solid"/>
            </v:shape>
            <v:shape style="position:absolute;left:10437;top:14379;width:1468;height:118" id="docshape520" coordorigin="10438,14380" coordsize="1468,118" path="m11906,14497l10438,14497,10438,14380,11906,14380e" filled="false" stroked="true" strokeweight="1.518pt" strokecolor="#c8c8c8">
              <v:path arrowok="t"/>
              <v:stroke dashstyle="solid"/>
            </v:shape>
            <v:shape style="position:absolute;left:10544;top:14262;width:1362;height:118" id="docshape521" coordorigin="10544,14263" coordsize="1362,118" path="m11906,14380l10544,14380,10544,14263,11906,14263e" filled="false" stroked="true" strokeweight="1.518pt" strokecolor="#c8c8c8">
              <v:path arrowok="t"/>
              <v:stroke dashstyle="solid"/>
            </v:shape>
            <v:shape style="position:absolute;left:10683;top:13683;width:1222;height:582" id="docshape522" coordorigin="10684,13684" coordsize="1222,582" path="m10684,14265l11906,14265m11906,13684l10684,13684,10684,14265e" filled="false" stroked="true" strokeweight="1.518pt" strokecolor="#c8c8c8">
              <v:path arrowok="t"/>
              <v:stroke dashstyle="solid"/>
            </v:shape>
            <v:rect style="position:absolute;left:10841;top:13685;width:943;height:578" id="docshape523" filled="false" stroked="true" strokeweight="1.518pt" strokecolor="#c8c8c8">
              <v:stroke dashstyle="solid"/>
            </v:rect>
            <v:shape style="position:absolute;left:10465;top:13542;width:1441;height:142" id="docshape524" coordorigin="10465,13542" coordsize="1441,142" path="m10465,13684l11906,13684m11906,13542l10465,13542,10465,13684e" filled="false" stroked="true" strokeweight="1.518pt" strokecolor="#c8c8c8">
              <v:path arrowok="t"/>
              <v:stroke dashstyle="solid"/>
            </v:shape>
            <v:shape style="position:absolute;left:10575;top:12967;width:1330;height:576" id="docshape525" coordorigin="10576,12968" coordsize="1330,576" path="m11315,12968l10576,13541,11906,13543m11906,13506l11315,12968e" filled="false" stroked="true" strokeweight="1.518pt" strokecolor="#c8c8c8">
              <v:path arrowok="t"/>
              <v:stroke dashstyle="solid"/>
            </v:shape>
            <v:rect style="position:absolute;left:11191;top:13683;width:226;height:580" id="docshape526" filled="true" fillcolor="#ffffff" stroked="false">
              <v:fill opacity="28835f" type="solid"/>
            </v:rect>
            <v:rect style="position:absolute;left:11191;top:13683;width:226;height:580" id="docshape527" filled="false" stroked="true" strokeweight="1.518pt" strokecolor="#c8c8c8">
              <v:stroke dashstyle="solid"/>
            </v:rect>
            <v:shape style="position:absolute;left:8962;top:13151;width:1333;height:1457" id="docshape528" coordorigin="8963,13151" coordsize="1333,1457" path="m10180,13151l9078,13151,9033,13161,8997,13185,8972,13222,8963,13267,8963,14492,8972,14537,8997,14574,9033,14599,9078,14608,10180,14608,10225,14599,10261,14574,10286,14537,10295,14492,10295,13267,10286,13222,10261,13185,10225,13161,10180,13151xe" filled="true" fillcolor="#ffffff" stroked="false">
              <v:path arrowok="t"/>
              <v:fill opacity="28835f" type="solid"/>
            </v:shape>
            <v:shape style="position:absolute;left:8962;top:13151;width:1333;height:1457" id="docshape529" coordorigin="8963,13151" coordsize="1333,1457" path="m10180,14608l9078,14608,9033,14599,8997,14574,8972,14537,8963,14492,8963,13267,8972,13222,8997,13185,9033,13161,9078,13151,10180,13151,10225,13161,10261,13185,10286,13222,10295,13267,10295,14492,10286,14537,10261,14574,10225,14599,10180,14608xe" filled="false" stroked="true" strokeweight="1.518pt" strokecolor="#c8c8c8">
              <v:path arrowok="t"/>
              <v:stroke dashstyle="solid"/>
            </v:shape>
            <v:rect style="position:absolute;left:9078;top:13254;width:1105;height:1052" id="docshape530" filled="true" fillcolor="#ffffff" stroked="false">
              <v:fill opacity="28835f" type="solid"/>
            </v:rect>
            <v:rect style="position:absolute;left:9078;top:13254;width:1105;height:1052" id="docshape531" filled="false" stroked="true" strokeweight="1.518pt" strokecolor="#c8c8c8">
              <v:stroke dashstyle="solid"/>
            </v:rect>
            <v:rect style="position:absolute;left:9250;top:13558;width:776;height:487" id="docshape532" filled="true" fillcolor="#ffffff" stroked="false">
              <v:fill opacity="28835f" type="solid"/>
            </v:rect>
            <v:rect style="position:absolute;left:9250;top:13558;width:776;height:487" id="docshape533" filled="false" stroked="true" strokeweight="1.518pt" strokecolor="#c8c8c8">
              <v:stroke dashstyle="solid"/>
            </v:rect>
            <v:shape style="position:absolute;left:9532;top:13683;width:244;height:252" type="#_x0000_t75" id="docshape534" stroked="false">
              <v:imagedata r:id="rId104" o:title=""/>
            </v:shape>
            <v:shape style="position:absolute;left:8874;top:12422;width:1486;height:968" id="docshape535" coordorigin="8875,12423" coordsize="1486,968" path="m10200,12423l9077,12423,8875,12926,8875,13289,8958,13362,9013,13386,9064,13362,9135,13289,9212,13365,9264,13390,9314,13365,9388,13289,9450,13358,9497,13381,9551,13358,9636,13289,9705,13358,9752,13381,9798,13358,9866,13289,9960,13348,10017,13367,10062,13348,10116,13289,10195,13335,10243,13350,10280,13335,10325,13289,10360,12931,10200,12423xe" filled="true" fillcolor="#ffffff" stroked="false">
              <v:path arrowok="t"/>
              <v:fill opacity="28835f" type="solid"/>
            </v:shape>
            <v:shape style="position:absolute;left:8874;top:12422;width:1486;height:968" id="docshape536" coordorigin="8875,12423" coordsize="1486,968" path="m10200,12423l9077,12423,8875,12926,8875,13289,8958,13362,9013,13386,9064,13362,9135,13289,9212,13365,9264,13390,9314,13365,9388,13289,9450,13358,9497,13381,9551,13358,9636,13289,9705,13358,9752,13381,9798,13358,9866,13289,9960,13348,10017,13367,10062,13348,10116,13289,10195,13335,10243,13350,10280,13335,10325,13289,10360,12931,10200,12423xe" filled="false" stroked="true" strokeweight="1.518pt" strokecolor="#c8c8c8">
              <v:path arrowok="t"/>
              <v:stroke dashstyle="solid"/>
            </v:shape>
            <v:shape style="position:absolute;left:8874;top:12926;width:1478;height:2" id="docshape537" coordorigin="8875,12926" coordsize="1478,0" path="m10352,12926l8875,12926e" filled="true" fillcolor="#ffffff" stroked="false">
              <v:path arrowok="t"/>
              <v:fill opacity="28835f" type="solid"/>
            </v:shape>
            <v:line style="position:absolute" from="8875,12926" to="10352,12926" stroked="true" strokeweight="1.518pt" strokecolor="#c8c8c8">
              <v:stroke dashstyle="solid"/>
            </v:line>
            <v:shape style="position:absolute;left:9134;top:12926;width:3;height:363" id="docshape538" coordorigin="9135,12926" coordsize="3,363" path="m9137,12926l9135,13289e" filled="true" fillcolor="#ffffff" stroked="false">
              <v:path arrowok="t"/>
              <v:fill opacity="28835f" type="solid"/>
            </v:shape>
            <v:line style="position:absolute" from="9135,13289" to="9137,12926" stroked="true" strokeweight="1.518pt" strokecolor="#c8c8c8">
              <v:stroke dashstyle="solid"/>
            </v:line>
            <v:shape style="position:absolute;left:9389;top:12926;width:3;height:363" id="docshape539" coordorigin="9389,12926" coordsize="3,363" path="m9392,12926l9389,13289e" filled="true" fillcolor="#ffffff" stroked="false">
              <v:path arrowok="t"/>
              <v:fill opacity="28835f" type="solid"/>
            </v:shape>
            <v:line style="position:absolute" from="9389,13289" to="9392,12926" stroked="true" strokeweight="1.518pt" strokecolor="#c8c8c8">
              <v:stroke dashstyle="solid"/>
            </v:line>
            <v:shape style="position:absolute;left:9635;top:12927;width:3;height:363" id="docshape540" coordorigin="9635,12928" coordsize="3,363" path="m9638,12928l9635,13290e" filled="true" fillcolor="#ffffff" stroked="false">
              <v:path arrowok="t"/>
              <v:fill opacity="28835f" type="solid"/>
            </v:shape>
            <v:line style="position:absolute" from="9635,13290" to="9638,12928" stroked="true" strokeweight="1.518pt" strokecolor="#c8c8c8">
              <v:stroke dashstyle="solid"/>
            </v:line>
            <v:shape style="position:absolute;left:9869;top:12926;width:3;height:363" id="docshape541" coordorigin="9870,12926" coordsize="3,363" path="m9872,12926l9870,13289e" filled="true" fillcolor="#ffffff" stroked="false">
              <v:path arrowok="t"/>
              <v:fill opacity="28835f" type="solid"/>
            </v:shape>
            <v:line style="position:absolute" from="9870,13289" to="9872,12926" stroked="true" strokeweight="1.518pt" strokecolor="#c8c8c8">
              <v:stroke dashstyle="solid"/>
            </v:line>
            <v:shape style="position:absolute;left:10115;top:12927;width:3;height:363" id="docshape542" coordorigin="10116,12928" coordsize="3,363" path="m10118,12928l10116,13290e" filled="true" fillcolor="#ffffff" stroked="false">
              <v:path arrowok="t"/>
              <v:fill opacity="28835f" type="solid"/>
            </v:shape>
            <v:line style="position:absolute" from="10116,13290" to="10118,12928" stroked="true" strokeweight="1.518pt" strokecolor="#c8c8c8">
              <v:stroke dashstyle="solid"/>
            </v:line>
            <v:shape style="position:absolute;left:9136;top:12422;width:121;height:504" id="docshape543" coordorigin="9137,12423" coordsize="121,504" path="m9258,12423l9137,12926e" filled="true" fillcolor="#ffffff" stroked="false">
              <v:path arrowok="t"/>
              <v:fill opacity="28835f" type="solid"/>
            </v:shape>
            <v:line style="position:absolute" from="9137,12926" to="9258,12423" stroked="true" strokeweight="1.518pt" strokecolor="#c8c8c8">
              <v:stroke dashstyle="solid"/>
            </v:line>
            <v:shape style="position:absolute;left:9997;top:12422;width:121;height:506" id="docshape544" coordorigin="9998,12423" coordsize="121,506" path="m9998,12423l10118,12928e" filled="true" fillcolor="#ffffff" stroked="false">
              <v:path arrowok="t"/>
              <v:fill opacity="28835f" type="solid"/>
            </v:shape>
            <v:line style="position:absolute" from="10118,12928" to="9998,12423" stroked="true" strokeweight="1.518pt" strokecolor="#c8c8c8">
              <v:stroke dashstyle="solid"/>
            </v:line>
            <v:shape style="position:absolute;left:9828;top:12422;width:44;height:504" id="docshape545" coordorigin="9829,12423" coordsize="44,504" path="m9829,12423l9872,12926e" filled="true" fillcolor="#ffffff" stroked="false">
              <v:path arrowok="t"/>
              <v:fill opacity="28835f" type="solid"/>
            </v:shape>
            <v:line style="position:absolute" from="9872,12926" to="9829,12423" stroked="true" strokeweight="1.518pt" strokecolor="#c8c8c8">
              <v:stroke dashstyle="solid"/>
            </v:line>
            <v:shape style="position:absolute;left:9391;top:12422;width:68;height:504" id="docshape546" coordorigin="9392,12423" coordsize="68,504" path="m9460,12423l9392,12926e" filled="true" fillcolor="#ffffff" stroked="false">
              <v:path arrowok="t"/>
              <v:fill opacity="28835f" type="solid"/>
            </v:shape>
            <v:line style="position:absolute" from="9392,12926" to="9460,12423" stroked="true" strokeweight="1.518pt" strokecolor="#c8c8c8">
              <v:stroke dashstyle="solid"/>
            </v:line>
            <v:shape style="position:absolute;left:9636;top:12422;width:2;height:506" id="docshape547" coordorigin="9636,12423" coordsize="2,506" path="m9636,12423l9638,12928e" filled="true" fillcolor="#ffffff" stroked="false">
              <v:path arrowok="t"/>
              <v:fill opacity="28835f" type="solid"/>
            </v:shape>
            <v:line style="position:absolute" from="9638,12928" to="9636,12423" stroked="true" strokeweight="1.518pt" strokecolor="#c8c8c8">
              <v:stroke dashstyle="solid"/>
            </v:line>
            <v:shape style="position:absolute;left:11058;top:13019;width:266;height:917" id="docshape548" coordorigin="11058,13020" coordsize="266,917" path="m11068,13020l11058,13937,11225,13758,11256,13684,11256,13645,11214,13628,11121,13621,11260,13499,11272,13485,11279,13467,11279,13444,11251,13382,11182,13357,11167,13362,11229,13314,11291,13265,11315,13233,11324,13192,11314,13153,11285,13123,11243,13109,11209,13113,11176,13130,11142,13154,11158,13084,11155,13047,11128,13030,11068,13020xe" filled="true" fillcolor="#ffffff" stroked="false">
              <v:path arrowok="t"/>
              <v:fill opacity="28835f" type="solid"/>
            </v:shape>
            <v:shape style="position:absolute;left:11058;top:13019;width:266;height:917" id="docshape549" coordorigin="11058,13020" coordsize="266,917" path="m11068,13020l11128,13030,11155,13047,11158,13084,11142,13154,11176,13130,11209,13113,11243,13109,11285,13123,11314,13153,11324,13192,11315,13233,11291,13265,11260,13290,11229,13314,11198,13338,11167,13362,11182,13357,11201,13359,11221,13364,11274,13423,11279,13467,11272,13485,11260,13499,11243,13514,11212,13541,11182,13567,11151,13594,11121,13621,11214,13628,11256,13645,11256,13684,11225,13758,11058,13937,11068,13020xe" filled="false" stroked="true" strokeweight="1.518pt" strokecolor="#c8c8c8">
              <v:path arrowok="t"/>
              <v:stroke dashstyle="solid"/>
            </v:shape>
            <v:shape style="position:absolute;left:11065;top:13154;width:77;height:72" id="docshape550" coordorigin="11066,13154" coordsize="77,72" path="m11142,13154l11066,13226e" filled="true" fillcolor="#ffffff" stroked="false">
              <v:path arrowok="t"/>
              <v:fill opacity="28835f" type="solid"/>
            </v:shape>
            <v:line style="position:absolute" from="11142,13154" to="11066,13226" stroked="true" strokeweight="1.518pt" strokecolor="#c8c8c8">
              <v:stroke dashstyle="solid"/>
            </v:line>
            <v:shape style="position:absolute;left:11058;top:13361;width:110;height:84" id="docshape551" coordorigin="11058,13362" coordsize="110,84" path="m11167,13362l11058,13445e" filled="true" fillcolor="#ffffff" stroked="false">
              <v:path arrowok="t"/>
              <v:fill opacity="28835f" type="solid"/>
            </v:shape>
            <v:line style="position:absolute" from="11167,13362" to="11058,13445" stroked="true" strokeweight="1.518pt" strokecolor="#c8c8c8">
              <v:stroke dashstyle="solid"/>
            </v:line>
            <v:shape style="position:absolute;left:11061;top:13620;width:60;height:51" id="docshape552" coordorigin="11061,13621" coordsize="60,51" path="m11121,13621l11061,13671e" filled="true" fillcolor="#ffffff" stroked="false">
              <v:path arrowok="t"/>
              <v:fill opacity="28835f" type="solid"/>
            </v:shape>
            <v:line style="position:absolute" from="11121,13621" to="11061,13671" stroked="true" strokeweight="1.518pt" strokecolor="#c8c8c8">
              <v:stroke dashstyle="solid"/>
            </v:line>
            <v:shape style="position:absolute;left:7931;top:13224;width:1087;height:1383" id="docshape553" coordorigin="7931,13224" coordsize="1087,1383" path="m8917,13224l8031,13224,7992,13232,7960,13253,7939,13285,7931,13324,7931,14506,7939,14545,7960,14577,7992,14598,8031,14606,8917,14606,8956,14598,8988,14577,9009,14545,9017,14506,9017,13324,9009,13285,8988,13253,8956,13232,8917,13224xe" filled="true" fillcolor="#ffffff" stroked="false">
              <v:path arrowok="t"/>
              <v:fill opacity="28835f" type="solid"/>
            </v:shape>
            <v:shape style="position:absolute;left:7931;top:13224;width:1087;height:1383" id="docshape554" coordorigin="7931,13224" coordsize="1087,1383" path="m8917,14606l8031,14606,7992,14598,7960,14577,7939,14545,7931,14506,7931,13324,7939,13285,7960,13253,7992,13232,8031,13224,8917,13224,8956,13232,8988,13253,9009,13285,9017,13324,9017,14506,9009,14545,8988,14577,8956,14598,8917,14606xe" filled="false" stroked="true" strokeweight="1.518pt" strokecolor="#c8c8c8">
              <v:path arrowok="t"/>
              <v:stroke dashstyle="solid"/>
            </v:shape>
            <v:rect style="position:absolute;left:8123;top:14265;width:300;height:273" id="docshape555" filled="true" fillcolor="#ffffff" stroked="false">
              <v:fill opacity="28835f" type="solid"/>
            </v:rect>
            <v:rect style="position:absolute;left:8123;top:14265;width:300;height:273" id="docshape556" filled="false" stroked="true" strokeweight="1.518pt" strokecolor="#c8c8c8">
              <v:stroke dashstyle="solid"/>
            </v:rect>
            <v:rect style="position:absolute;left:8608;top:13335;width:307;height:1203" id="docshape557" filled="true" fillcolor="#ffffff" stroked="false">
              <v:fill opacity="28835f" type="solid"/>
            </v:rect>
            <v:rect style="position:absolute;left:8608;top:13335;width:307;height:1203" id="docshape558" filled="false" stroked="true" strokeweight="1.518pt" strokecolor="#c8c8c8">
              <v:stroke dashstyle="solid"/>
            </v:rect>
            <v:shape style="position:absolute;left:8676;top:14225;width:138;height:138" type="#_x0000_t75" id="docshape559" stroked="false">
              <v:imagedata r:id="rId105" o:title=""/>
            </v:shape>
            <v:shape style="position:absolute;left:8695;top:13481;width:118;height:138" type="#_x0000_t75" id="docshape560" stroked="false">
              <v:imagedata r:id="rId106" o:title=""/>
            </v:shape>
            <v:shape style="position:absolute;left:8179;top:14247;width:138;height:115" type="#_x0000_t75" id="docshape561" stroked="false">
              <v:imagedata r:id="rId107" o:title=""/>
            </v:shape>
            <v:shape style="position:absolute;left:8571;top:13773;width:400;height:324" type="#_x0000_t75" id="docshape562" stroked="false">
              <v:imagedata r:id="rId108" o:title=""/>
            </v:shape>
            <v:shape style="position:absolute;left:8571;top:13773;width:400;height:324" id="docshape563" coordorigin="8572,13773" coordsize="400,324" path="m8971,13935l8955,13998,8912,14050,8849,14085,8771,14097,8694,14085,8630,14050,8587,13998,8572,13935,8587,13872,8630,13821,8694,13786,8771,13773,8849,13786,8912,13821,8955,13872,8971,13935xe" filled="false" stroked="true" strokeweight="1.518pt" strokecolor="#c8c8c8">
              <v:path arrowok="t"/>
              <v:stroke dashstyle="solid"/>
            </v:shape>
            <v:shape style="position:absolute;left:6817;top:12493;width:1234;height:2113" id="docshape564" coordorigin="6817,12494" coordsize="1234,2113" path="m7955,12494l6913,12494,6876,12501,6845,12522,6825,12552,6817,12590,6817,14510,6825,14548,6845,14578,6876,14599,6913,14606,7955,14606,7992,14599,8023,14578,8043,14548,8051,14510,8051,12590,8043,12552,8023,12522,7992,12501,7955,12494xe" filled="true" fillcolor="#ffffff" stroked="false">
              <v:path arrowok="t"/>
              <v:fill opacity="28835f" type="solid"/>
            </v:shape>
            <v:shape style="position:absolute;left:6817;top:12493;width:1234;height:2113" id="docshape565" coordorigin="6817,12494" coordsize="1234,2113" path="m7955,14606l6913,14606,6876,14599,6845,14578,6825,14548,6817,14510,6817,12590,6825,12552,6845,12522,6876,12501,6913,12494,7955,12494,7992,12501,8023,12522,8043,12552,8051,12590,8051,14510,8043,14548,8023,14578,7992,14599,7955,14606xe" filled="false" stroked="true" strokeweight="1.518pt" strokecolor="#c8c8c8">
              <v:path arrowok="t"/>
              <v:stroke dashstyle="solid"/>
            </v:shape>
            <v:shape style="position:absolute;left:7072;top:11841;width:735;height:816" id="docshape566" coordorigin="7072,11841" coordsize="735,816" path="m7166,11841l7119,11856,7093,11909,7072,12017,7072,12657,7807,12657,7807,12006,7791,11913,7771,11866,7734,11850,7668,11851,7253,11851,7166,11841xe" filled="true" fillcolor="#ffffff" stroked="false">
              <v:path arrowok="t"/>
              <v:fill opacity="28835f" type="solid"/>
            </v:shape>
            <v:shape style="position:absolute;left:7072;top:11841;width:735;height:816" id="docshape567" coordorigin="7072,11841" coordsize="735,816" path="m7072,12657l7807,12657,7807,12006,7791,11913,7771,11866,7734,11850,7668,11851,7253,11851,7166,11841,7119,11856,7093,11909,7072,12017,7072,12657xe" filled="false" stroked="true" strokeweight="1.518pt" strokecolor="#c8c8c8">
              <v:path arrowok="t"/>
              <v:stroke dashstyle="solid"/>
            </v:shape>
            <v:line style="position:absolute" from="6978,12657" to="7897,12657" stroked="true" strokeweight="1.518pt" strokecolor="#c8c8c8">
              <v:stroke dashstyle="solid"/>
            </v:line>
            <v:rect style="position:absolute;left:7260;top:12016;width:370;height:94" id="docshape568" filled="false" stroked="true" strokeweight="1.518pt" strokecolor="#c8c8c8">
              <v:stroke dashstyle="solid"/>
            </v:rect>
            <v:line style="position:absolute" from="7260,12201" to="7629,12201" stroked="true" strokeweight="1.518pt" strokecolor="#c8c8c8">
              <v:stroke dashstyle="solid"/>
            </v:line>
            <v:line style="position:absolute" from="7260,12306" to="7629,12306" stroked="true" strokeweight="1.518pt" strokecolor="#c8c8c8">
              <v:stroke dashstyle="solid"/>
            </v:line>
            <v:line style="position:absolute" from="7260,12399" to="7629,12399" stroked="true" strokeweight="1.518pt" strokecolor="#c8c8c8">
              <v:stroke dashstyle="solid"/>
            </v:line>
            <v:shape style="position:absolute;left:6973;top:12811;width:928;height:481" id="docshape569" coordorigin="6974,12811" coordsize="928,481" path="m6978,13287l7772,13287,7850,13292,7890,13281,7901,13244,7897,13169,7898,12813,7104,12813,7037,12811,7002,12822,6986,12855,6978,12921,6974,13027,6974,13147,6977,13246,6978,13287xe" filled="false" stroked="true" strokeweight="1.518pt" strokecolor="#c8c8c8">
              <v:path arrowok="t"/>
              <v:stroke dashstyle="solid"/>
            </v:shape>
            <v:rect style="position:absolute;left:6979;top:13450;width:255;height:161" id="docshape570" filled="false" stroked="true" strokeweight="1.518pt" strokecolor="#c8c8c8">
              <v:stroke dashstyle="solid"/>
            </v:rect>
            <v:rect style="position:absolute;left:7313;top:13450;width:241;height:161" id="docshape571" filled="false" stroked="true" strokeweight="1.518pt" strokecolor="#c8c8c8">
              <v:stroke dashstyle="solid"/>
            </v:rect>
            <v:rect style="position:absolute;left:7630;top:13450;width:258;height:161" id="docshape572" filled="false" stroked="true" strokeweight="1.518pt" strokecolor="#c8c8c8">
              <v:stroke dashstyle="solid"/>
            </v:rect>
            <v:rect style="position:absolute;left:6979;top:13701;width:255;height:161" id="docshape573" filled="false" stroked="true" strokeweight="1.518pt" strokecolor="#c8c8c8">
              <v:stroke dashstyle="solid"/>
            </v:rect>
            <v:rect style="position:absolute;left:6979;top:13937;width:255;height:161" id="docshape574" filled="false" stroked="true" strokeweight="1.518pt" strokecolor="#c8c8c8">
              <v:stroke dashstyle="solid"/>
            </v:rect>
            <v:rect style="position:absolute;left:6979;top:14199;width:255;height:161" id="docshape575" filled="false" stroked="true" strokeweight="1.518pt" strokecolor="#c8c8c8">
              <v:stroke dashstyle="solid"/>
            </v:rect>
            <v:rect style="position:absolute;left:7313;top:14199;width:241;height:161" id="docshape576" filled="false" stroked="true" strokeweight="1.518pt" strokecolor="#c8c8c8">
              <v:stroke dashstyle="solid"/>
            </v:rect>
            <v:rect style="position:absolute;left:7630;top:14199;width:258;height:161" id="docshape577" filled="false" stroked="true" strokeweight="1.518pt" strokecolor="#c8c8c8">
              <v:stroke dashstyle="solid"/>
            </v:rect>
            <v:shape style="position:absolute;left:8050;top:12848;width:662;height:1417" id="docshape578" coordorigin="8051,12848" coordsize="662,1417" path="m8636,12848l8051,12848,8051,14265,8636,14265,8666,14259,8690,14243,8706,14219,8712,14189,8712,12924,8706,12895,8690,12870,8666,12854,8636,12848xe" filled="true" fillcolor="#ffffff" stroked="false">
              <v:path arrowok="t"/>
              <v:fill opacity="28835f" type="solid"/>
            </v:shape>
            <v:shape style="position:absolute;left:8050;top:12848;width:662;height:1417" id="docshape579" coordorigin="8051,12848" coordsize="662,1417" path="m8636,14265l8051,14265,8051,12848,8636,12848,8666,12854,8690,12870,8706,12895,8712,12924,8712,14189,8706,14219,8690,14243,8666,14259,8636,14265xe" filled="false" stroked="true" strokeweight="1.518pt" strokecolor="#c8c8c8">
              <v:path arrowok="t"/>
              <v:stroke dashstyle="solid"/>
            </v:shape>
            <v:rect style="position:absolute;left:8061;top:12848;width:126;height:1417" id="docshape580" filled="false" stroked="true" strokeweight="1.518pt" strokecolor="#c8c8c8">
              <v:stroke dashstyle="solid"/>
            </v:rect>
            <v:line style="position:absolute" from="8312,13123" to="8312,13611" stroked="true" strokeweight="1.518pt" strokecolor="#c8c8c8">
              <v:stroke dashstyle="solid"/>
            </v:line>
            <v:line style="position:absolute" from="8312,13684" to="8312,14153" stroked="true" strokeweight="1.518pt" strokecolor="#c8c8c8">
              <v:stroke dashstyle="solid"/>
            </v:line>
            <v:line style="position:absolute" from="8423,13336" to="8423,13522" stroked="true" strokeweight="1.518pt" strokecolor="#c8c8c8">
              <v:stroke dashstyle="solid"/>
            </v:line>
            <v:line style="position:absolute" from="8423,13816" to="8423,14162" stroked="true" strokeweight="1.518pt" strokecolor="#c8c8c8">
              <v:stroke dashstyle="solid"/>
            </v:line>
            <v:line style="position:absolute" from="8423,13583" to="8423,13758" stroked="true" strokeweight="1.518pt" strokecolor="#c8c8c8">
              <v:stroke dashstyle="solid"/>
            </v:line>
            <v:line style="position:absolute" from="8503,13557" to="8503,13773" stroked="true" strokeweight="1.518pt" strokecolor="#c8c8c8">
              <v:stroke dashstyle="solid"/>
            </v:line>
            <v:line style="position:absolute" from="8503,14153" to="8503,13816" stroked="true" strokeweight="1.518pt" strokecolor="#c8c8c8">
              <v:stroke dashstyle="solid"/>
            </v:line>
            <v:shape style="position:absolute;left:10182;top:12848;width:892;height:1457" id="docshape581" coordorigin="10182,12848" coordsize="892,1457" path="m10969,12848l10287,12848,10246,12856,10213,12879,10191,12912,10182,12953,10182,14201,10191,14241,10213,14275,10246,14297,10287,14305,10969,14305,11010,14297,11043,14275,11065,14241,11074,14201,11074,12953,11065,12912,11043,12879,11010,12856,10969,12848xe" filled="true" fillcolor="#ffffff" stroked="false">
              <v:path arrowok="t"/>
              <v:fill opacity="28835f" type="solid"/>
            </v:shape>
            <v:shape style="position:absolute;left:10182;top:12848;width:892;height:1457" id="docshape582" coordorigin="10182,12848" coordsize="892,1457" path="m10969,14305l10287,14305,10246,14297,10213,14275,10191,14241,10182,14201,10182,12953,10191,12912,10213,12879,10246,12856,10287,12848,10969,12848,11010,12856,11043,12879,11065,12912,11074,12953,11074,14201,11065,14241,11043,14275,11010,14297,10969,14305xe" filled="false" stroked="true" strokeweight="1.518pt" strokecolor="#c8c8c8">
              <v:path arrowok="t"/>
              <v:stroke dashstyle="solid"/>
            </v:shape>
            <v:rect style="position:absolute;left:10298;top:13019;width:692;height:1093" id="docshape583" filled="true" fillcolor="#ffffff" stroked="false">
              <v:fill opacity="28835f" type="solid"/>
            </v:rect>
            <v:rect style="position:absolute;left:10298;top:13019;width:692;height:1093" id="docshape584" filled="false" stroked="true" strokeweight="1.518pt" strokecolor="#c8c8c8">
              <v:stroke dashstyle="solid"/>
            </v:rect>
            <v:shape style="position:absolute;left:10575;top:13709;width:1100;height:898" id="docshape585" coordorigin="10576,13709" coordsize="1100,898" path="m10685,13709l10669,13713,10654,13721,10643,13734,10631,13782,10644,13830,10669,13875,10697,13916,10818,14112,10838,14143,10860,14175,10881,14208,10897,14241,10915,14288,10916,14308,10896,14304,10851,14279,10684,14153,10643,14142,10609,14147,10586,14169,10576,14209,10576,14222,10576,14236,10615,14293,10636,14307,10653,14319,10697,14353,10715,14373,10722,14373,11018,14606,11675,14606,11651,14574,11602,14497,11563,14404,11568,14324,11598,14274,11608,14232,11598,14177,11568,14087,11349,13767,11284,13747,11249,13748,11233,13778,11226,13844,11163,13771,11101,13736,11068,13731,11050,13761,11038,13832,11018,13807,10934,13800,10888,13831,10869,13871,10865,13891,10866,13885,10850,13867,10787,13769,10766,13741,10740,13721,10703,13710,10685,13709xe" filled="true" fillcolor="#ffffff" stroked="false">
              <v:path arrowok="t"/>
              <v:fill opacity="28835f" type="solid"/>
            </v:shape>
            <v:shape style="position:absolute;left:10575;top:13709;width:1100;height:898" id="docshape586" coordorigin="10576,13709" coordsize="1100,898" path="m11018,14606l10959,14560,10899,14513,10840,14466,10781,14420,10722,14373,10715,14373,10697,14353,10691,14349,10681,14341,10672,14334,10663,14327,10653,14319,10636,14307,10582,14262,10576,14222,10576,14209,10586,14169,10609,14147,10643,14142,10684,14153,10851,14279,10896,14304,10916,14308,10915,14288,10897,14241,10881,14208,10860,14175,10838,14143,10818,14112,10788,14063,10757,14014,10727,13965,10697,13916,10669,13875,10644,13830,10631,13782,10643,13734,10654,13721,10669,13713,10685,13709,10703,13710,10740,13721,10766,13741,10787,13769,10808,13801,10817,13817,10827,13832,10837,13847,10847,13862,10850,13867,10866,13885,10865,13891,10869,13871,10888,13831,10934,13800,11018,13807,11038,13832,11050,13761,11068,13731,11101,13736,11163,13771,11226,13844,11233,13778,11249,13748,11284,13747,11349,13767,11568,14087,11598,14177,11608,14232,11598,14274,11568,14324,11563,14404,11602,14497,11651,14574,11675,14606,11018,14606xe" filled="false" stroked="true" strokeweight="1.518pt" strokecolor="#c8c8c8">
              <v:path arrowok="t"/>
              <v:stroke dashstyle="solid"/>
            </v:shape>
            <v:shape style="position:absolute;left:10859;top:13883;width:119;height:196" id="docshape587" coordorigin="10859,13884" coordsize="119,196" path="m10859,13884l10977,14079e" filled="true" fillcolor="#ffffff" stroked="false">
              <v:path arrowok="t"/>
              <v:fill opacity="28835f" type="solid"/>
            </v:shape>
            <v:line style="position:absolute" from="10859,13884" to="10977,14079" stroked="true" strokeweight="1.518pt" strokecolor="#c8c8c8">
              <v:stroke dashstyle="solid"/>
            </v:line>
            <v:shape style="position:absolute;left:11028;top:13819;width:119;height:196" id="docshape588" coordorigin="11029,13820" coordsize="119,196" path="m11029,13820l11147,14015e" filled="true" fillcolor="#ffffff" stroked="false">
              <v:path arrowok="t"/>
              <v:fill opacity="28835f" type="solid"/>
            </v:shape>
            <v:line style="position:absolute" from="11029,13820" to="11147,14015" stroked="true" strokeweight="1.518pt" strokecolor="#c8c8c8">
              <v:stroke dashstyle="solid"/>
            </v:line>
            <v:shape style="position:absolute;left:11212;top:13820;width:147;height:242" id="docshape589" coordorigin="11212,13821" coordsize="147,242" path="m11212,13821l11359,14063e" filled="true" fillcolor="#ffffff" stroked="false">
              <v:path arrowok="t"/>
              <v:fill opacity="28835f" type="solid"/>
            </v:shape>
            <v:line style="position:absolute" from="11212,13821" to="11359,14063" stroked="true" strokeweight="1.518pt" strokecolor="#c8c8c8">
              <v:stroke dashstyle="solid"/>
            </v:line>
            <v:shape style="position:absolute;left:9323;top:13139;width:1249;height:1467" id="docshape590" coordorigin="9323,13140" coordsize="1249,1467" path="m10536,13140l10452,13145,10206,13251,9973,13530,9955,13861,9323,14606,9936,14606,9944,14594,10121,14379,10139,14360,10159,14338,10178,14315,10190,14293,10196,14261,10196,14224,10190,14155,10184,14052,10182,14017,10272,13826,10305,13705,10285,13604,10215,13472,10312,13367,10521,13287,10564,13198,10572,13153,10536,13140xe" filled="true" fillcolor="#ffffff" stroked="false">
              <v:path arrowok="t"/>
              <v:fill opacity="28835f" type="solid"/>
            </v:shape>
            <v:shape style="position:absolute;left:9323;top:13139;width:1249;height:1467" id="docshape591" coordorigin="9323,13140" coordsize="1249,1467" path="m9323,14606l9955,13861,9973,13530,10206,13251,10452,13145,10536,13140,10572,13153,10564,13198,10521,13287,10312,13367,10215,13472,10285,13604,10305,13705,10272,13826,10182,14017,10184,14052,10186,14086,10188,14121,10190,14155,10193,14188,10196,14224,10196,14261,10190,14293,10178,14315,10159,14338,10139,14360,10121,14379,10077,14433,10033,14486,9989,14539,9945,14592,9944,14594,9936,14606,9934,14606,9323,14606xe" filled="false" stroked="true" strokeweight="1.518pt" strokecolor="#c8c8c8">
              <v:path arrowok="t"/>
              <v:stroke dashstyle="solid"/>
            </v:shape>
            <v:rect style="position:absolute;left:3155;top:14606;width:8750;height:31" id="docshape592" filled="true" fillcolor="#c8c8c8" stroked="false">
              <v:fill opacity="28835f" type="solid"/>
            </v:rect>
            <v:shape style="position:absolute;left:7824;top:12001;width:2;height:2" id="docshape593" coordorigin="7824,12002" coordsize="1,1" path="m7824,12002xe" filled="false" stroked="true" strokeweight="1.518pt" strokecolor="#c8c8c8">
              <v:path arrowok="t"/>
              <v:stroke dashstyle="solid"/>
            </v:shape>
            <v:shape style="position:absolute;left:7847;top:11065;width:2399;height:952" id="docshape594" coordorigin="7848,11066" coordsize="2399,952" path="m7962,11861l8015,11872,8059,11902,8088,11947,8099,12002,8099,12003,8099,12003,8099,12004,8145,12004,8145,12004,8145,12003,8145,12002,8157,11937,8192,11884,8244,11848,8307,11835,8370,11848,8422,11884,8457,11937,8470,12002,8470,12004,8470,12005,8470,12006,8516,12007,8515,12005,8515,12004,8515,12002,8528,11937,8563,11884,8615,11848,8678,11835,8741,11848,8793,11884,8828,11937,8840,12002,8840,12005,8840,12007,8840,12009,8886,12009,8886,12007,8886,12005,8886,12002,8899,11937,8934,11884,8985,11848,9049,11835,9112,11848,9164,11884,9198,11937,9211,12002,9211,12005,9211,12008,9211,12011,9257,12012,9257,12009,9257,12006,9257,12002,9269,11937,9304,11884,9356,11848,9419,11835,9483,11848,9534,11884,9569,11937,9582,12002,9582,12006,9582,12010,9581,12014,9628,12014,9628,12010,9627,12006,9627,12002,9640,11937,9675,11884,9727,11848,9790,11835,9853,11848,9905,11884,9940,11937,9953,12002,9953,12007,9952,12012,9952,12017,9999,12017,9998,12012,9998,12007,9998,12002,10009,11947,10038,11902,10082,11872,10135,11861,10168,11865,10198,11877,10225,11895,10246,11919,9897,11408,9492,11156,9156,11073,9016,11066,8898,11072,8787,11087,8684,11109,8589,11138,8500,11173,8418,11213,8344,11258,8275,11306,8213,11357,8156,11410,8105,11465,8060,11520,8019,11574,7984,11628,7953,11680,7905,11774,7872,11852,7848,11923,7869,11898,7896,11878,7927,11865,7962,11861xe" filled="false" stroked="true" strokeweight="1.518pt" strokecolor="#c8c8c8">
              <v:path arrowok="t"/>
              <v:stroke dashstyle="solid"/>
            </v:shape>
            <v:shape style="position:absolute;left:7824;top:10932;width:2458;height:691" id="docshape595" coordorigin="7824,10932" coordsize="2458,691" path="m7824,11595l7863,11531,7907,11469,7954,11410,8005,11353,8060,11299,8117,11249,8178,11202,8240,11158,8305,11118,8372,11082,8441,11050,8511,11022,8581,10999,8656,10979,8731,10962,8808,10949,8885,10940,8963,10934,9041,10932,9118,10934,9196,10940,9273,10949,9350,10962,9426,10979,9500,11000,9574,11024,9646,11053,9716,11085,9785,11122,9851,11162,9915,11207,9977,11257,10036,11310,10092,11367,10145,11427,10194,11489,10240,11555,10282,11623e" filled="false" stroked="true" strokeweight="1.518pt" strokecolor="#c8c8c8">
              <v:path arrowok="t"/>
              <v:stroke dashstyle="solid"/>
            </v:shape>
            <v:shape style="position:absolute;left:9035;top:11865;width:39;height:39" id="docshape596" coordorigin="9036,11865" coordsize="39,39" path="m9066,11865l9044,11865,9036,11874,9036,11895,9044,11904,9066,11904,9074,11895,9074,11884,9074,11874,9066,11865xe" filled="true" fillcolor="#ffffff" stroked="false">
              <v:path arrowok="t"/>
              <v:fill opacity="28835f" type="solid"/>
            </v:shape>
            <v:shape style="position:absolute;left:9035;top:11865;width:39;height:39" id="docshape597" coordorigin="9036,11865" coordsize="39,39" path="m9074,11884l9074,11895,9066,11904,9055,11904,9044,11904,9036,11895,9036,11884,9036,11874,9044,11865,9055,11865,9066,11865,9074,11874,9074,11884xe" filled="false" stroked="true" strokeweight="1.518pt" strokecolor="#c8c8c8">
              <v:path arrowok="t"/>
              <v:stroke dashstyle="solid"/>
            </v:shape>
            <v:shape style="position:absolute;left:9034;top:11938;width:41;height:41" id="docshape598" coordorigin="9035,11938" coordsize="41,41" path="m9063,11938l9042,11941,9035,11951,9037,11972,9047,11979,9057,11978,9068,11976,9075,11967,9073,11946,9063,11938xe" filled="true" fillcolor="#ffffff" stroked="false">
              <v:path arrowok="t"/>
              <v:fill opacity="28835f" type="solid"/>
            </v:shape>
            <v:shape style="position:absolute;left:9034;top:11938;width:41;height:41" id="docshape599" coordorigin="9035,11938" coordsize="41,41" path="m9057,11978l9047,11979,9037,11972,9036,11961,9035,11951,9042,11941,9053,11940,9063,11938,9073,11946,9074,11956,9075,11967,9068,11976,9057,11978xe" filled="false" stroked="true" strokeweight="1.518pt" strokecolor="#c8c8c8">
              <v:path arrowok="t"/>
              <v:stroke dashstyle="solid"/>
            </v:shape>
            <v:shape style="position:absolute;left:9034;top:12012;width:41;height:41" id="docshape600" coordorigin="9035,12013" coordsize="41,41" path="m9063,12013l9042,12015,9035,12025,9037,12046,9047,12053,9057,12052,9068,12051,9075,12041,9073,12020,9063,12013xe" filled="true" fillcolor="#ffffff" stroked="false">
              <v:path arrowok="t"/>
              <v:fill opacity="28835f" type="solid"/>
            </v:shape>
            <v:shape style="position:absolute;left:9034;top:12012;width:41;height:41" id="docshape601" coordorigin="9035,12013" coordsize="41,41" path="m9057,12052l9047,12053,9037,12046,9036,12035,9035,12025,9042,12015,9053,12014,9063,12013,9073,12020,9074,12031,9075,12041,9068,12051,9057,12052xe" filled="false" stroked="true" strokeweight="1.518pt" strokecolor="#c8c8c8">
              <v:path arrowok="t"/>
              <v:stroke dashstyle="solid"/>
            </v:shape>
            <v:shape style="position:absolute;left:9034;top:12083;width:41;height:41" id="docshape602" coordorigin="9035,12083" coordsize="41,41" path="m9057,12122l9047,12124,9037,12116,9036,12106,9035,12095,9042,12086,9053,12084,9063,12083,9073,12090,9074,12101,9075,12111,9068,12121,9057,12122xe" filled="false" stroked="true" strokeweight="1.518pt" strokecolor="#c8c8c8">
              <v:path arrowok="t"/>
              <v:stroke dashstyle="solid"/>
            </v:shape>
            <v:shape style="position:absolute;left:9034;top:12161;width:41;height:41" id="docshape603" coordorigin="9035,12161" coordsize="41,41" path="m9063,12161l9042,12164,9035,12173,9037,12194,9047,12202,9057,12200,9068,12199,9075,12189,9073,12169,9063,12161xe" filled="true" fillcolor="#ffffff" stroked="false">
              <v:path arrowok="t"/>
              <v:fill opacity="28835f" type="solid"/>
            </v:shape>
            <v:shape style="position:absolute;left:9034;top:12161;width:41;height:41" id="docshape604" coordorigin="9035,12161" coordsize="41,41" path="m9057,12200l9047,12202,9037,12194,9036,12184,9035,12173,9042,12164,9053,12162,9063,12161,9073,12169,9074,12179,9075,12189,9068,12199,9057,12200xe" filled="false" stroked="true" strokeweight="1.518pt" strokecolor="#c8c8c8">
              <v:path arrowok="t"/>
              <v:stroke dashstyle="solid"/>
            </v:shape>
            <v:shape style="position:absolute;left:9034;top:12235;width:41;height:41" id="docshape605" coordorigin="9035,12235" coordsize="41,41" path="m9063,12235l9042,12238,9035,12248,9037,12269,9047,12276,9057,12275,9068,12273,9075,12264,9073,12243,9063,12235xe" filled="true" fillcolor="#ffffff" stroked="false">
              <v:path arrowok="t"/>
              <v:fill opacity="28835f" type="solid"/>
            </v:shape>
            <v:shape style="position:absolute;left:9034;top:12235;width:41;height:41" id="docshape606" coordorigin="9035,12235" coordsize="41,41" path="m9057,12275l9047,12276,9037,12269,9036,12258,9035,12248,9042,12238,9053,12237,9063,12235,9073,12243,9074,12253,9075,12264,9068,12273,9057,12275xe" filled="false" stroked="true" strokeweight="1.518pt" strokecolor="#c8c8c8">
              <v:path arrowok="t"/>
              <v:stroke dashstyle="solid"/>
            </v:shape>
            <v:shape style="position:absolute;left:5971;top:11518;width:665;height:665" id="docshape607" coordorigin="5971,11519" coordsize="665,665" path="m6636,11851l6627,11927,6602,11997,6563,12058,6511,12110,6450,12149,6380,12174,6303,12183,6227,12174,6157,12149,6096,12110,6044,12058,6005,11997,5980,11927,5971,11851,5980,11775,6005,11705,6044,11643,6096,11592,6157,11552,6227,11527,6303,11519,6380,11527,6450,11552,6511,11592,6563,11643,6602,11705,6627,11775,6636,11851xe" filled="false" stroked="true" strokeweight="1.518pt" strokecolor="#c8c8c8">
              <v:path arrowok="t"/>
              <v:stroke dashstyle="solid"/>
            </v:shape>
            <v:shape style="position:absolute;left:6176;top:11648;width:269;height:373" type="#_x0000_t75" id="docshape608" stroked="false">
              <v:imagedata r:id="rId109" o:title=""/>
            </v:shape>
            <v:shape style="position:absolute;left:5238;top:12016;width:477;height:477" id="docshape609" coordorigin="5239,12017" coordsize="477,477" path="m5716,12255l5704,12331,5670,12396,5618,12448,5553,12482,5477,12494,5402,12482,5337,12448,5285,12396,5251,12331,5239,12255,5251,12180,5285,12114,5337,12063,5402,12029,5477,12017,5553,12029,5618,12063,5670,12114,5704,12180,5716,12255xe" filled="false" stroked="true" strokeweight="1.518pt" strokecolor="#c8c8c8">
              <v:path arrowok="t"/>
              <v:stroke dashstyle="solid"/>
            </v:shape>
            <v:shape style="position:absolute;left:5385;top:12134;width:183;height:254" type="#_x0000_t75" id="docshape610" stroked="false">
              <v:imagedata r:id="rId110" o:title=""/>
            </v:shape>
            <v:shape style="position:absolute;left:11048;top:12200;width:472;height:475" id="docshape611" coordorigin="11048,12201" coordsize="472,475" path="m11519,12438l11507,12513,11474,12578,11423,12630,11358,12663,11284,12675,11209,12663,11145,12630,11094,12578,11060,12513,11048,12438,11060,12363,11094,12298,11145,12246,11209,12213,11284,12201,11358,12213,11423,12246,11474,12298,11507,12363,11519,12438xe" filled="false" stroked="true" strokeweight="1.518pt" strokecolor="#c8c8c8">
              <v:path arrowok="t"/>
              <v:stroke dashstyle="solid"/>
            </v:shape>
            <v:shape style="position:absolute;left:11183;top:12311;width:182;height:254" type="#_x0000_t75" id="docshape612" stroked="false">
              <v:imagedata r:id="rId111" o:title=""/>
            </v:shape>
            <w10:wrap type="none"/>
          </v:group>
        </w:pict>
      </w:r>
    </w:p>
    <w:p>
      <w:pPr>
        <w:pStyle w:val="Heading6"/>
        <w:spacing w:before="86"/>
        <w:ind w:left="153"/>
      </w:pPr>
      <w:r>
        <w:rPr>
          <w:color w:val="3EAE93"/>
          <w:spacing w:val="-2"/>
          <w:w w:val="90"/>
        </w:rPr>
        <w:t>Exhibit</w:t>
      </w:r>
      <w:r>
        <w:rPr>
          <w:color w:val="3EAE93"/>
          <w:spacing w:val="-6"/>
          <w:w w:val="90"/>
        </w:rPr>
        <w:t> </w:t>
      </w:r>
      <w:r>
        <w:rPr>
          <w:color w:val="3EAE93"/>
          <w:spacing w:val="-2"/>
          <w:w w:val="90"/>
        </w:rPr>
        <w:t>5</w:t>
      </w:r>
      <w:r>
        <w:rPr>
          <w:color w:val="3EAE93"/>
          <w:spacing w:val="-5"/>
          <w:w w:val="90"/>
        </w:rPr>
        <w:t> </w:t>
      </w:r>
      <w:r>
        <w:rPr>
          <w:color w:val="3EAE93"/>
          <w:spacing w:val="-2"/>
          <w:w w:val="85"/>
        </w:rPr>
        <w:t>-</w:t>
      </w:r>
      <w:r>
        <w:rPr>
          <w:color w:val="3EAE93"/>
          <w:spacing w:val="-6"/>
          <w:w w:val="90"/>
        </w:rPr>
        <w:t> </w:t>
      </w:r>
      <w:r>
        <w:rPr>
          <w:color w:val="3EAE93"/>
          <w:spacing w:val="-2"/>
          <w:w w:val="90"/>
        </w:rPr>
        <w:t>Expected</w:t>
      </w:r>
      <w:r>
        <w:rPr>
          <w:color w:val="3EAE93"/>
          <w:spacing w:val="-5"/>
          <w:w w:val="90"/>
        </w:rPr>
        <w:t> </w:t>
      </w:r>
      <w:r>
        <w:rPr>
          <w:color w:val="3EAE93"/>
          <w:spacing w:val="-2"/>
          <w:w w:val="90"/>
        </w:rPr>
        <w:t>outcomes</w:t>
      </w:r>
      <w:r>
        <w:rPr>
          <w:color w:val="3EAE93"/>
          <w:spacing w:val="-6"/>
          <w:w w:val="90"/>
        </w:rPr>
        <w:t> </w:t>
      </w:r>
      <w:r>
        <w:rPr>
          <w:color w:val="3EAE93"/>
          <w:spacing w:val="-2"/>
          <w:w w:val="90"/>
        </w:rPr>
        <w:t>from</w:t>
      </w:r>
      <w:r>
        <w:rPr>
          <w:color w:val="3EAE93"/>
          <w:spacing w:val="-5"/>
          <w:w w:val="90"/>
        </w:rPr>
        <w:t> </w:t>
      </w:r>
      <w:r>
        <w:rPr>
          <w:color w:val="3EAE93"/>
          <w:spacing w:val="-2"/>
          <w:w w:val="90"/>
        </w:rPr>
        <w:t>Payment</w:t>
      </w:r>
      <w:r>
        <w:rPr>
          <w:color w:val="3EAE93"/>
          <w:spacing w:val="-6"/>
          <w:w w:val="90"/>
        </w:rPr>
        <w:t> </w:t>
      </w:r>
      <w:r>
        <w:rPr>
          <w:color w:val="3EAE93"/>
          <w:spacing w:val="-2"/>
          <w:w w:val="90"/>
        </w:rPr>
        <w:t>Vision</w:t>
      </w:r>
      <w:r>
        <w:rPr>
          <w:color w:val="3EAE93"/>
          <w:spacing w:val="-5"/>
          <w:w w:val="90"/>
        </w:rPr>
        <w:t> </w:t>
      </w:r>
      <w:r>
        <w:rPr>
          <w:color w:val="3EAE93"/>
          <w:spacing w:val="-4"/>
          <w:w w:val="90"/>
        </w:rPr>
        <w:t>2025</w:t>
      </w:r>
    </w:p>
    <w:p>
      <w:pPr>
        <w:pStyle w:val="BodyText"/>
        <w:spacing w:before="8"/>
        <w:rPr>
          <w:sz w:val="26"/>
        </w:rPr>
      </w:pPr>
      <w:r>
        <w:rPr/>
        <w:pict>
          <v:group style="position:absolute;margin-left:36.163601pt;margin-top:16.952787pt;width:86.65pt;height:115.6pt;mso-position-horizontal-relative:page;mso-position-vertical-relative:paragraph;z-index:-15688192;mso-wrap-distance-left:0;mso-wrap-distance-right:0" id="docshapegroup613" coordorigin="723,339" coordsize="1733,2312">
            <v:shape style="position:absolute;left:723;top:339;width:1703;height:1951" id="docshape614" coordorigin="723,339" coordsize="1703,1951" path="m1574,339l1501,359,797,772,743,827,723,902,723,1727,743,1802,797,1857,1501,2270,1574,2290,1612,2285,2352,1857,2406,1802,2425,1727,2425,902,2406,827,2352,772,1648,359,1574,339xe" filled="true" fillcolor="#3fb874" stroked="false">
              <v:path arrowok="t"/>
              <v:fill type="solid"/>
            </v:shape>
            <v:shape style="position:absolute;left:723;top:339;width:1703;height:1522" id="docshape615" coordorigin="723,339" coordsize="1703,1522" path="m1576,339l1502,359,797,772,743,827,723,902,723,1727,743,1802,797,1857,804,1861,801,1850,800,1838,800,1826,800,1001,805,962,843,895,1579,458,1653,438,1691,443,1727,458,2425,867,2416,838,2380,790,1650,359,1614,344,1576,339xe" filled="true" fillcolor="#eff1f8" stroked="false">
              <v:path arrowok="t"/>
              <v:fill opacity="32768f" type="solid"/>
            </v:shape>
            <v:shape style="position:absolute;left:723;top:339;width:1686;height:1500" id="docshape616" coordorigin="723,339" coordsize="1686,1500" path="m1576,339l1502,359,797,772,743,827,723,902,723,1727,727,1759,736,1789,752,1816,773,1839,764,1821,757,1802,753,1783,752,1762,752,937,772,862,826,807,1531,394,1605,374,1643,379,1679,394,2393,812,2401,818,2409,825,2398,809,1650,359,1614,344,1576,339xe" filled="true" fillcolor="#eff1f8" stroked="false">
              <v:path arrowok="t"/>
              <v:fill type="solid"/>
            </v:shape>
            <v:shape style="position:absolute;left:749;top:699;width:1707;height:1951" id="docshape617" coordorigin="750,700" coordsize="1707,1951" path="m1603,700l1529,720,824,1132,770,1187,750,1262,750,2088,770,2163,824,2218,1529,2630,1603,2650,1641,2645,2382,2218,2436,2163,2456,2088,2456,1262,2436,1187,2382,1132,1677,720,1603,700xe" filled="true" fillcolor="#eff1f8" stroked="false">
              <v:path arrowok="t"/>
              <v:fill opacity="32768f" type="solid"/>
            </v:shape>
            <v:shape style="position:absolute;left:723;top:525;width:1707;height:1951" type="#_x0000_t75" id="docshape618" stroked="false">
              <v:imagedata r:id="rId112" o:title=""/>
            </v:shape>
            <v:shape style="position:absolute;left:1468;top:661;width:196;height:196" type="#_x0000_t75" id="docshape619" stroked="false">
              <v:imagedata r:id="rId113" o:title=""/>
            </v:shape>
            <v:shape style="position:absolute;left:1323;top:1040;width:533;height:245" id="docshape620" coordorigin="1323,1040" coordsize="533,245" path="m1430,1178l1430,1175,1427,1169,1427,1169,1425,1167,1420,1163,1418,1161,1418,1180,1418,1192,1413,1197,1405,1198,1405,1169,1408,1171,1412,1173,1416,1177,1418,1180,1418,1161,1417,1161,1411,1158,1408,1157,1405,1156,1405,1152,1405,1126,1408,1126,1411,1127,1415,1130,1417,1131,1419,1133,1428,1126,1428,1126,1425,1123,1422,1120,1414,1117,1410,1116,1405,1115,1405,1102,1395,1102,1395,1115,1395,1126,1395,1152,1391,1151,1388,1149,1384,1145,1383,1142,1383,1135,1384,1133,1387,1128,1390,1127,1395,1126,1395,1115,1391,1116,1388,1116,1382,1119,1379,1120,1375,1125,1373,1127,1371,1133,1370,1135,1370,1145,1371,1147,1374,1153,1376,1155,1380,1159,1383,1161,1389,1163,1392,1164,1395,1166,1395,1199,1392,1198,1390,1198,1387,1197,1385,1196,1383,1194,1382,1193,1379,1190,1377,1188,1368,1194,1370,1198,1370,1199,1373,1202,1382,1208,1388,1209,1395,1209,1395,1223,1405,1223,1405,1209,1408,1209,1411,1208,1418,1205,1420,1204,1425,1199,1425,1199,1426,1198,1427,1197,1430,1190,1430,1188,1430,1178xm1803,1205l1801,1203,1474,1203,1472,1205,1472,1210,1474,1213,1798,1213,1801,1213,1803,1210,1803,1205xm1803,1160l1801,1158,1474,1158,1472,1160,1472,1165,1474,1168,1798,1168,1801,1168,1803,1165,1803,1160xm1803,1115l1801,1113,1474,1113,1472,1115,1472,1121,1474,1123,1798,1123,1801,1123,1803,1121,1803,1115xm1856,1094l1852,1073,1846,1064,1846,1094,1846,1231,1843,1248,1833,1262,1819,1272,1802,1275,1377,1275,1360,1272,1346,1262,1337,1248,1333,1231,1333,1094,1337,1077,1346,1063,1360,1054,1377,1050,1802,1050,1819,1054,1833,1063,1843,1077,1846,1094,1846,1064,1840,1056,1832,1050,1823,1044,1802,1040,1377,1040,1356,1044,1339,1056,1328,1073,1323,1094,1323,1231,1328,1252,1339,1269,1356,1281,1377,1285,1802,1285,1823,1281,1832,1275,1840,1269,1852,1252,1856,1231,1856,1094xe" filled="true" fillcolor="#6f7074" stroked="false">
              <v:path arrowok="t"/>
              <v:fill type="solid"/>
            </v:shape>
            <v:shape style="position:absolute;left:1521;top:667;width:104;height:180" type="#_x0000_t202" id="docshape621" filled="false" stroked="false">
              <v:textbox inset="0,0,0,0">
                <w:txbxContent>
                  <w:p>
                    <w:pPr>
                      <w:spacing w:line="179" w:lineRule="exact" w:before="0"/>
                      <w:ind w:left="0" w:right="0" w:firstLine="0"/>
                      <w:jc w:val="left"/>
                      <w:rPr>
                        <w:sz w:val="16"/>
                      </w:rPr>
                    </w:pPr>
                    <w:r>
                      <w:rPr>
                        <w:color w:val="FFFFFF"/>
                        <w:w w:val="82"/>
                        <w:sz w:val="16"/>
                      </w:rPr>
                      <w:t>1</w:t>
                    </w:r>
                  </w:p>
                </w:txbxContent>
              </v:textbox>
              <w10:wrap type="none"/>
            </v:shape>
            <v:shape style="position:absolute;left:908;top:1371;width:1406;height:1002" type="#_x0000_t202" id="docshape622" filled="false" stroked="false">
              <v:textbox inset="0,0,0,0">
                <w:txbxContent>
                  <w:p>
                    <w:pPr>
                      <w:spacing w:line="195" w:lineRule="exact" w:before="0"/>
                      <w:ind w:left="1" w:right="19" w:firstLine="0"/>
                      <w:jc w:val="center"/>
                      <w:rPr>
                        <w:sz w:val="18"/>
                      </w:rPr>
                    </w:pPr>
                    <w:r>
                      <w:rPr>
                        <w:color w:val="585857"/>
                        <w:w w:val="85"/>
                        <w:sz w:val="18"/>
                      </w:rPr>
                      <w:t>Volume</w:t>
                    </w:r>
                    <w:r>
                      <w:rPr>
                        <w:color w:val="585857"/>
                        <w:spacing w:val="-2"/>
                        <w:sz w:val="18"/>
                      </w:rPr>
                      <w:t> </w:t>
                    </w:r>
                    <w:r>
                      <w:rPr>
                        <w:color w:val="585857"/>
                        <w:w w:val="85"/>
                        <w:sz w:val="18"/>
                      </w:rPr>
                      <w:t>of</w:t>
                    </w:r>
                    <w:r>
                      <w:rPr>
                        <w:color w:val="585857"/>
                        <w:spacing w:val="-2"/>
                        <w:sz w:val="18"/>
                      </w:rPr>
                      <w:t> </w:t>
                    </w:r>
                    <w:r>
                      <w:rPr>
                        <w:color w:val="585857"/>
                        <w:spacing w:val="-2"/>
                        <w:w w:val="85"/>
                        <w:sz w:val="18"/>
                      </w:rPr>
                      <w:t>cheque</w:t>
                    </w:r>
                  </w:p>
                  <w:p>
                    <w:pPr>
                      <w:spacing w:line="225" w:lineRule="auto" w:before="4"/>
                      <w:ind w:left="1" w:right="19" w:firstLine="0"/>
                      <w:jc w:val="center"/>
                      <w:rPr>
                        <w:sz w:val="18"/>
                      </w:rPr>
                    </w:pPr>
                    <w:r>
                      <w:rPr>
                        <w:color w:val="585857"/>
                        <w:w w:val="85"/>
                        <w:sz w:val="18"/>
                      </w:rPr>
                      <w:t>-based payments </w:t>
                    </w:r>
                    <w:r>
                      <w:rPr>
                        <w:color w:val="585857"/>
                        <w:sz w:val="18"/>
                      </w:rPr>
                      <w:t>to be less than </w:t>
                    </w:r>
                    <w:r>
                      <w:rPr>
                        <w:color w:val="585857"/>
                        <w:spacing w:val="-2"/>
                        <w:w w:val="90"/>
                        <w:sz w:val="18"/>
                      </w:rPr>
                      <w:t>0.25%</w:t>
                    </w:r>
                    <w:r>
                      <w:rPr>
                        <w:color w:val="585857"/>
                        <w:spacing w:val="-7"/>
                        <w:w w:val="90"/>
                        <w:sz w:val="18"/>
                      </w:rPr>
                      <w:t> </w:t>
                    </w:r>
                    <w:r>
                      <w:rPr>
                        <w:color w:val="585857"/>
                        <w:spacing w:val="-2"/>
                        <w:w w:val="90"/>
                        <w:sz w:val="18"/>
                      </w:rPr>
                      <w:t>of</w:t>
                    </w:r>
                    <w:r>
                      <w:rPr>
                        <w:color w:val="585857"/>
                        <w:spacing w:val="-7"/>
                        <w:w w:val="90"/>
                        <w:sz w:val="18"/>
                      </w:rPr>
                      <w:t> </w:t>
                    </w:r>
                    <w:r>
                      <w:rPr>
                        <w:color w:val="585857"/>
                        <w:spacing w:val="-2"/>
                        <w:w w:val="90"/>
                        <w:sz w:val="18"/>
                      </w:rPr>
                      <w:t>the</w:t>
                    </w:r>
                    <w:r>
                      <w:rPr>
                        <w:color w:val="585857"/>
                        <w:spacing w:val="-6"/>
                        <w:w w:val="90"/>
                        <w:sz w:val="18"/>
                      </w:rPr>
                      <w:t> </w:t>
                    </w:r>
                    <w:r>
                      <w:rPr>
                        <w:color w:val="585857"/>
                        <w:spacing w:val="-2"/>
                        <w:w w:val="90"/>
                        <w:sz w:val="18"/>
                      </w:rPr>
                      <w:t>total </w:t>
                    </w:r>
                    <w:r>
                      <w:rPr>
                        <w:color w:val="585857"/>
                        <w:sz w:val="18"/>
                      </w:rPr>
                      <w:t>retail</w:t>
                    </w:r>
                    <w:r>
                      <w:rPr>
                        <w:color w:val="585857"/>
                        <w:spacing w:val="-15"/>
                        <w:sz w:val="18"/>
                      </w:rPr>
                      <w:t> </w:t>
                    </w:r>
                    <w:r>
                      <w:rPr>
                        <w:color w:val="585857"/>
                        <w:sz w:val="18"/>
                      </w:rPr>
                      <w:t>payments</w:t>
                    </w:r>
                  </w:p>
                </w:txbxContent>
              </v:textbox>
              <w10:wrap type="none"/>
            </v:shape>
            <w10:wrap type="topAndBottom"/>
          </v:group>
        </w:pict>
      </w:r>
      <w:r>
        <w:rPr/>
        <w:pict>
          <v:group style="position:absolute;margin-left:145.409302pt;margin-top:16.952787pt;width:86.65pt;height:115.6pt;mso-position-horizontal-relative:page;mso-position-vertical-relative:paragraph;z-index:-15687680;mso-wrap-distance-left:0;mso-wrap-distance-right:0" id="docshapegroup623" coordorigin="2908,339" coordsize="1733,2312">
            <v:shape style="position:absolute;left:2908;top:339;width:1703;height:1951" id="docshape624" coordorigin="2908,339" coordsize="1703,1951" path="m3759,339l3686,359,2982,772,2928,827,2908,902,2908,1727,2928,1802,2982,1857,3686,2270,3759,2290,3797,2285,4536,1857,4591,1802,4610,1727,4610,902,4591,827,4536,772,3833,359,3759,339xe" filled="true" fillcolor="#3fb874" stroked="false">
              <v:path arrowok="t"/>
              <v:fill type="solid"/>
            </v:shape>
            <v:shape style="position:absolute;left:2908;top:339;width:1703;height:1522" id="docshape625" coordorigin="2908,339" coordsize="1703,1522" path="m3761,339l3687,359,2982,772,2928,827,2908,902,2908,1727,2928,1802,2982,1857,2989,1861,2986,1850,2985,1838,2985,1826,2985,1001,2990,962,3028,895,3764,458,3838,438,3876,443,3912,458,4610,867,4601,838,4565,790,3835,359,3799,344,3761,339xe" filled="true" fillcolor="#eff1f8" stroked="false">
              <v:path arrowok="t"/>
              <v:fill opacity="32768f" type="solid"/>
            </v:shape>
            <v:shape style="position:absolute;left:2908;top:339;width:1686;height:1500" id="docshape626" coordorigin="2908,339" coordsize="1686,1500" path="m3761,339l3687,359,2982,772,2928,827,2908,902,2908,1727,2912,1759,2921,1789,2937,1816,2958,1839,2949,1821,2942,1802,2938,1783,2937,1762,2937,937,2957,862,3011,807,3716,394,3790,374,3828,379,3864,394,4578,812,4586,818,4594,825,4583,809,3835,359,3799,344,3761,339xe" filled="true" fillcolor="#eff1f8" stroked="false">
              <v:path arrowok="t"/>
              <v:fill type="solid"/>
            </v:shape>
            <v:shape style="position:absolute;left:2934;top:699;width:1707;height:1951" id="docshape627" coordorigin="2935,700" coordsize="1707,1951" path="m3788,700l3714,720,3009,1132,2955,1187,2935,1262,2935,2088,2955,2163,3009,2218,3714,2630,3788,2650,3826,2645,4567,2218,4621,2163,4641,2088,4641,1262,4621,1187,4567,1132,3862,720,3788,700xe" filled="true" fillcolor="#eff1f8" stroked="false">
              <v:path arrowok="t"/>
              <v:fill opacity="32768f" type="solid"/>
            </v:shape>
            <v:shape style="position:absolute;left:2908;top:525;width:1707;height:1951" type="#_x0000_t75" id="docshape628" stroked="false">
              <v:imagedata r:id="rId114" o:title=""/>
            </v:shape>
            <v:shape style="position:absolute;left:3655;top:661;width:196;height:196" type="#_x0000_t75" id="docshape629" stroked="false">
              <v:imagedata r:id="rId113" o:title=""/>
            </v:shape>
            <v:shape style="position:absolute;left:3630;top:968;width:387;height:399" type="#_x0000_t75" id="docshape630" stroked="false">
              <v:imagedata r:id="rId115" o:title=""/>
            </v:shape>
            <v:shape style="position:absolute;left:3708;top:667;width:104;height:180" type="#_x0000_t202" id="docshape631" filled="false" stroked="false">
              <v:textbox inset="0,0,0,0">
                <w:txbxContent>
                  <w:p>
                    <w:pPr>
                      <w:spacing w:line="179" w:lineRule="exact" w:before="0"/>
                      <w:ind w:left="0" w:right="0" w:firstLine="0"/>
                      <w:jc w:val="left"/>
                      <w:rPr>
                        <w:sz w:val="16"/>
                      </w:rPr>
                    </w:pPr>
                    <w:r>
                      <w:rPr>
                        <w:color w:val="FFFFFF"/>
                        <w:w w:val="82"/>
                        <w:sz w:val="16"/>
                      </w:rPr>
                      <w:t>2</w:t>
                    </w:r>
                  </w:p>
                </w:txbxContent>
              </v:textbox>
              <w10:wrap type="none"/>
            </v:shape>
            <v:shape style="position:absolute;left:3038;top:1371;width:1520;height:802" type="#_x0000_t202" id="docshape632" filled="false" stroked="false">
              <v:textbox inset="0,0,0,0">
                <w:txbxContent>
                  <w:p>
                    <w:pPr>
                      <w:spacing w:line="225" w:lineRule="auto" w:before="0"/>
                      <w:ind w:left="0" w:right="18" w:hanging="1"/>
                      <w:jc w:val="center"/>
                      <w:rPr>
                        <w:sz w:val="18"/>
                      </w:rPr>
                    </w:pPr>
                    <w:r>
                      <w:rPr>
                        <w:color w:val="585857"/>
                        <w:sz w:val="18"/>
                      </w:rPr>
                      <w:t>More than 3x </w:t>
                    </w:r>
                    <w:r>
                      <w:rPr>
                        <w:color w:val="585857"/>
                        <w:spacing w:val="-2"/>
                        <w:w w:val="90"/>
                        <w:sz w:val="18"/>
                      </w:rPr>
                      <w:t>increase</w:t>
                    </w:r>
                    <w:r>
                      <w:rPr>
                        <w:color w:val="585857"/>
                        <w:spacing w:val="-7"/>
                        <w:w w:val="90"/>
                        <w:sz w:val="18"/>
                      </w:rPr>
                      <w:t> </w:t>
                    </w:r>
                    <w:r>
                      <w:rPr>
                        <w:color w:val="585857"/>
                        <w:spacing w:val="-2"/>
                        <w:w w:val="90"/>
                        <w:sz w:val="18"/>
                      </w:rPr>
                      <w:t>in</w:t>
                    </w:r>
                    <w:r>
                      <w:rPr>
                        <w:color w:val="585857"/>
                        <w:spacing w:val="-7"/>
                        <w:w w:val="90"/>
                        <w:sz w:val="18"/>
                      </w:rPr>
                      <w:t> </w:t>
                    </w:r>
                    <w:r>
                      <w:rPr>
                        <w:color w:val="585857"/>
                        <w:spacing w:val="-2"/>
                        <w:w w:val="90"/>
                        <w:sz w:val="18"/>
                      </w:rPr>
                      <w:t>number </w:t>
                    </w:r>
                    <w:r>
                      <w:rPr>
                        <w:color w:val="585857"/>
                        <w:spacing w:val="-6"/>
                        <w:sz w:val="18"/>
                      </w:rPr>
                      <w:t>of</w:t>
                    </w:r>
                    <w:r>
                      <w:rPr>
                        <w:color w:val="585857"/>
                        <w:spacing w:val="-11"/>
                        <w:sz w:val="18"/>
                      </w:rPr>
                      <w:t> </w:t>
                    </w:r>
                    <w:r>
                      <w:rPr>
                        <w:color w:val="585857"/>
                        <w:spacing w:val="-6"/>
                        <w:sz w:val="18"/>
                      </w:rPr>
                      <w:t>digital</w:t>
                    </w:r>
                    <w:r>
                      <w:rPr>
                        <w:color w:val="585857"/>
                        <w:spacing w:val="-11"/>
                        <w:sz w:val="18"/>
                      </w:rPr>
                      <w:t> </w:t>
                    </w:r>
                    <w:r>
                      <w:rPr>
                        <w:color w:val="585857"/>
                        <w:spacing w:val="-6"/>
                        <w:sz w:val="18"/>
                      </w:rPr>
                      <w:t>payment </w:t>
                    </w:r>
                    <w:r>
                      <w:rPr>
                        <w:color w:val="585857"/>
                        <w:spacing w:val="-2"/>
                        <w:sz w:val="18"/>
                      </w:rPr>
                      <w:t>transactions</w:t>
                    </w:r>
                  </w:p>
                </w:txbxContent>
              </v:textbox>
              <w10:wrap type="none"/>
            </v:shape>
            <w10:wrap type="topAndBottom"/>
          </v:group>
        </w:pict>
      </w:r>
      <w:r>
        <w:rPr/>
        <w:pict>
          <v:group style="position:absolute;margin-left:254.655106pt;margin-top:16.952787pt;width:86.65pt;height:115.6pt;mso-position-horizontal-relative:page;mso-position-vertical-relative:paragraph;z-index:-15687168;mso-wrap-distance-left:0;mso-wrap-distance-right:0" id="docshapegroup633" coordorigin="5093,339" coordsize="1733,2312">
            <v:shape style="position:absolute;left:5093;top:339;width:1703;height:1951" id="docshape634" coordorigin="5093,339" coordsize="1703,1951" path="m5944,339l5870,359,5167,772,5113,827,5093,902,5093,1727,5113,1802,5167,1857,5870,2270,5944,2290,5982,2285,6721,1857,6775,1802,6795,1727,6795,902,6775,827,6721,772,6018,359,5944,339xe" filled="true" fillcolor="#3fb874" stroked="false">
              <v:path arrowok="t"/>
              <v:fill type="solid"/>
            </v:shape>
            <v:shape style="position:absolute;left:5093;top:339;width:1703;height:1522" id="docshape635" coordorigin="5093,339" coordsize="1703,1522" path="m5946,339l5872,359,5167,772,5113,827,5093,902,5093,1727,5113,1802,5167,1857,5174,1861,5171,1850,5170,1838,5170,1826,5170,1001,5175,962,5213,895,5949,458,6023,438,6061,443,6097,458,6795,867,6785,838,6750,790,6020,359,5984,344,5946,339xe" filled="true" fillcolor="#eff1f8" stroked="false">
              <v:path arrowok="t"/>
              <v:fill opacity="32768f" type="solid"/>
            </v:shape>
            <v:shape style="position:absolute;left:5093;top:339;width:1686;height:1500" id="docshape636" coordorigin="5093,339" coordsize="1686,1500" path="m5946,339l5872,359,5167,772,5113,827,5093,902,5093,1727,5096,1759,5106,1789,5122,1816,5143,1839,5134,1821,5127,1802,5123,1783,5122,1762,5122,937,5142,862,5196,807,5901,394,5975,374,6013,379,6049,394,6763,812,6771,818,6778,825,6768,809,6020,359,5984,344,5946,339xe" filled="true" fillcolor="#eff1f8" stroked="false">
              <v:path arrowok="t"/>
              <v:fill type="solid"/>
            </v:shape>
            <v:shape style="position:absolute;left:5119;top:699;width:1707;height:1951" id="docshape637" coordorigin="5120,700" coordsize="1707,1951" path="m5973,700l5899,720,5194,1132,5140,1187,5120,1262,5120,2088,5140,2163,5194,2218,5899,2630,5973,2650,6011,2645,6752,2218,6806,2163,6826,2088,6826,1262,6806,1187,6752,1132,6047,720,5973,700xe" filled="true" fillcolor="#eff1f8" stroked="false">
              <v:path arrowok="t"/>
              <v:fill opacity="32768f" type="solid"/>
            </v:shape>
            <v:shape style="position:absolute;left:5093;top:525;width:1707;height:1951" type="#_x0000_t75" id="docshape638" stroked="false">
              <v:imagedata r:id="rId116" o:title=""/>
            </v:shape>
            <v:shape style="position:absolute;left:5857;top:661;width:196;height:196" type="#_x0000_t75" id="docshape639" stroked="false">
              <v:imagedata r:id="rId113" o:title=""/>
            </v:shape>
            <v:shape style="position:absolute;left:5921;top:944;width:177;height:406" type="#_x0000_t75" id="docshape640" stroked="false">
              <v:imagedata r:id="rId117" o:title=""/>
            </v:shape>
            <v:shape style="position:absolute;left:5921;top:944;width:177;height:406" id="docshape641" coordorigin="5922,944" coordsize="177,406" path="m5970,944l5922,1349,6098,1147,5970,944xe" filled="false" stroked="true" strokeweight=".5pt" strokecolor="#6f7074">
              <v:path arrowok="t"/>
              <v:stroke dashstyle="solid"/>
            </v:shape>
            <v:shape style="position:absolute;left:5845;top:956;width:177;height:406" type="#_x0000_t75" id="docshape642" stroked="false">
              <v:imagedata r:id="rId118" o:title=""/>
            </v:shape>
            <v:shape style="position:absolute;left:5845;top:956;width:177;height:406" id="docshape643" coordorigin="5846,956" coordsize="177,406" path="m5895,956l5846,1362,6022,1159,5895,956xe" filled="false" stroked="true" strokeweight=".5pt" strokecolor="#6f7074">
              <v:path arrowok="t"/>
              <v:stroke dashstyle="solid"/>
            </v:shape>
            <v:shape style="position:absolute;left:5910;top:667;width:104;height:180" type="#_x0000_t202" id="docshape644" filled="false" stroked="false">
              <v:textbox inset="0,0,0,0">
                <w:txbxContent>
                  <w:p>
                    <w:pPr>
                      <w:spacing w:line="179" w:lineRule="exact" w:before="0"/>
                      <w:ind w:left="0" w:right="0" w:firstLine="0"/>
                      <w:jc w:val="left"/>
                      <w:rPr>
                        <w:sz w:val="16"/>
                      </w:rPr>
                    </w:pPr>
                    <w:r>
                      <w:rPr>
                        <w:color w:val="FFFFFF"/>
                        <w:w w:val="82"/>
                        <w:sz w:val="16"/>
                      </w:rPr>
                      <w:t>3</w:t>
                    </w:r>
                  </w:p>
                </w:txbxContent>
              </v:textbox>
              <w10:wrap type="none"/>
            </v:shape>
            <v:shape style="position:absolute;left:5351;top:1371;width:1245;height:1002" type="#_x0000_t202" id="docshape645" filled="false" stroked="false">
              <v:textbox inset="0,0,0,0">
                <w:txbxContent>
                  <w:p>
                    <w:pPr>
                      <w:spacing w:line="225" w:lineRule="auto" w:before="0"/>
                      <w:ind w:left="-1" w:right="18" w:firstLine="0"/>
                      <w:jc w:val="center"/>
                      <w:rPr>
                        <w:sz w:val="18"/>
                      </w:rPr>
                    </w:pPr>
                    <w:r>
                      <w:rPr>
                        <w:color w:val="585857"/>
                        <w:sz w:val="18"/>
                      </w:rPr>
                      <w:t>UPI</w:t>
                    </w:r>
                    <w:r>
                      <w:rPr>
                        <w:color w:val="585857"/>
                        <w:spacing w:val="-15"/>
                        <w:sz w:val="18"/>
                      </w:rPr>
                      <w:t> </w:t>
                    </w:r>
                    <w:r>
                      <w:rPr>
                        <w:color w:val="585857"/>
                        <w:sz w:val="18"/>
                      </w:rPr>
                      <w:t>to</w:t>
                    </w:r>
                    <w:r>
                      <w:rPr>
                        <w:color w:val="585857"/>
                        <w:spacing w:val="-14"/>
                        <w:sz w:val="18"/>
                      </w:rPr>
                      <w:t> </w:t>
                    </w:r>
                    <w:r>
                      <w:rPr>
                        <w:color w:val="585857"/>
                        <w:sz w:val="18"/>
                      </w:rPr>
                      <w:t>register </w:t>
                    </w:r>
                    <w:r>
                      <w:rPr>
                        <w:color w:val="585857"/>
                        <w:w w:val="85"/>
                        <w:sz w:val="18"/>
                      </w:rPr>
                      <w:t>average</w:t>
                    </w:r>
                    <w:r>
                      <w:rPr>
                        <w:color w:val="585857"/>
                        <w:spacing w:val="-6"/>
                        <w:w w:val="85"/>
                        <w:sz w:val="18"/>
                      </w:rPr>
                      <w:t> </w:t>
                    </w:r>
                    <w:r>
                      <w:rPr>
                        <w:color w:val="585857"/>
                        <w:w w:val="85"/>
                        <w:sz w:val="18"/>
                      </w:rPr>
                      <w:t>annual- </w:t>
                    </w:r>
                    <w:r>
                      <w:rPr>
                        <w:color w:val="585857"/>
                        <w:spacing w:val="-2"/>
                        <w:sz w:val="18"/>
                      </w:rPr>
                      <w:t>ised</w:t>
                    </w:r>
                    <w:r>
                      <w:rPr>
                        <w:color w:val="585857"/>
                        <w:spacing w:val="-13"/>
                        <w:sz w:val="18"/>
                      </w:rPr>
                      <w:t> </w:t>
                    </w:r>
                    <w:r>
                      <w:rPr>
                        <w:color w:val="585857"/>
                        <w:spacing w:val="-2"/>
                        <w:sz w:val="18"/>
                      </w:rPr>
                      <w:t>growth</w:t>
                    </w:r>
                    <w:r>
                      <w:rPr>
                        <w:color w:val="585857"/>
                        <w:spacing w:val="-12"/>
                        <w:sz w:val="18"/>
                      </w:rPr>
                      <w:t> </w:t>
                    </w:r>
                    <w:r>
                      <w:rPr>
                        <w:color w:val="585857"/>
                        <w:spacing w:val="-2"/>
                        <w:sz w:val="18"/>
                      </w:rPr>
                      <w:t>of </w:t>
                    </w:r>
                    <w:r>
                      <w:rPr>
                        <w:color w:val="585857"/>
                        <w:spacing w:val="-6"/>
                        <w:sz w:val="18"/>
                      </w:rPr>
                      <w:t>50%</w:t>
                    </w:r>
                    <w:r>
                      <w:rPr>
                        <w:color w:val="585857"/>
                        <w:spacing w:val="-11"/>
                        <w:sz w:val="18"/>
                      </w:rPr>
                      <w:t> </w:t>
                    </w:r>
                    <w:r>
                      <w:rPr>
                        <w:color w:val="585857"/>
                        <w:spacing w:val="-6"/>
                        <w:sz w:val="18"/>
                      </w:rPr>
                      <w:t>and</w:t>
                    </w:r>
                    <w:r>
                      <w:rPr>
                        <w:color w:val="585857"/>
                        <w:spacing w:val="-11"/>
                        <w:sz w:val="18"/>
                      </w:rPr>
                      <w:t> </w:t>
                    </w:r>
                    <w:r>
                      <w:rPr>
                        <w:color w:val="585857"/>
                        <w:spacing w:val="-6"/>
                        <w:sz w:val="18"/>
                      </w:rPr>
                      <w:t>IMPS</w:t>
                    </w:r>
                    <w:r>
                      <w:rPr>
                        <w:color w:val="585857"/>
                        <w:spacing w:val="-11"/>
                        <w:sz w:val="18"/>
                      </w:rPr>
                      <w:t> </w:t>
                    </w:r>
                    <w:r>
                      <w:rPr>
                        <w:color w:val="585857"/>
                        <w:spacing w:val="-6"/>
                        <w:sz w:val="18"/>
                      </w:rPr>
                      <w:t>| </w:t>
                    </w:r>
                    <w:r>
                      <w:rPr>
                        <w:color w:val="585857"/>
                        <w:sz w:val="18"/>
                      </w:rPr>
                      <w:t>NEFT at 20%</w:t>
                    </w:r>
                  </w:p>
                </w:txbxContent>
              </v:textbox>
              <w10:wrap type="none"/>
            </v:shape>
            <w10:wrap type="topAndBottom"/>
          </v:group>
        </w:pict>
      </w:r>
      <w:r>
        <w:rPr/>
        <w:pict>
          <v:group style="position:absolute;margin-left:363.900909pt;margin-top:16.952787pt;width:86.65pt;height:115.6pt;mso-position-horizontal-relative:page;mso-position-vertical-relative:paragraph;z-index:-15686656;mso-wrap-distance-left:0;mso-wrap-distance-right:0" id="docshapegroup646" coordorigin="7278,339" coordsize="1733,2312">
            <v:shape style="position:absolute;left:7278;top:339;width:1703;height:1951" id="docshape647" coordorigin="7278,339" coordsize="1703,1951" path="m8129,339l8055,359,7352,772,7298,827,7278,902,7278,1727,7298,1802,7352,1857,8055,2270,8129,2290,8167,2285,8906,1857,8960,1802,8980,1727,8980,902,8960,827,8906,772,8203,359,8129,339xe" filled="true" fillcolor="#3fb874" stroked="false">
              <v:path arrowok="t"/>
              <v:fill type="solid"/>
            </v:shape>
            <v:shape style="position:absolute;left:7278;top:339;width:1703;height:1522" id="docshape648" coordorigin="7278,339" coordsize="1703,1522" path="m8131,339l8057,359,7352,772,7298,827,7278,902,7278,1727,7298,1802,7352,1857,7359,1861,7356,1850,7355,1838,7355,1826,7355,1001,7360,962,7398,895,8134,458,8208,438,8246,443,8282,458,8980,867,8970,838,8935,790,8205,359,8169,344,8131,339xe" filled="true" fillcolor="#eff1f8" stroked="false">
              <v:path arrowok="t"/>
              <v:fill opacity="32768f" type="solid"/>
            </v:shape>
            <v:shape style="position:absolute;left:7278;top:339;width:1686;height:1500" id="docshape649" coordorigin="7278,339" coordsize="1686,1500" path="m8131,339l8057,359,7352,772,7298,827,7278,902,7278,1727,7281,1759,7291,1789,7307,1816,7327,1839,7319,1821,7312,1802,7308,1783,7307,1762,7307,937,7326,862,7381,807,8086,394,8160,374,8198,379,8234,394,8948,812,8956,818,8963,825,8953,809,8205,359,8169,344,8131,339xe" filled="true" fillcolor="#eff1f8" stroked="false">
              <v:path arrowok="t"/>
              <v:fill type="solid"/>
            </v:shape>
            <v:shape style="position:absolute;left:7304;top:699;width:1707;height:1951" id="docshape650" coordorigin="7305,700" coordsize="1707,1951" path="m8158,700l8084,720,7379,1132,7325,1187,7305,1262,7305,2088,7325,2163,7379,2218,8084,2630,8158,2650,8196,2645,8937,2218,8991,2163,9011,2088,9011,1262,8991,1187,8937,1132,8232,720,8158,700xe" filled="true" fillcolor="#eff1f8" stroked="false">
              <v:path arrowok="t"/>
              <v:fill opacity="32768f" type="solid"/>
            </v:shape>
            <v:shape style="position:absolute;left:7278;top:525;width:1707;height:1951" type="#_x0000_t75" id="docshape651" stroked="false">
              <v:imagedata r:id="rId119" o:title=""/>
            </v:shape>
            <v:shape style="position:absolute;left:8044;top:661;width:196;height:196" type="#_x0000_t75" id="docshape652" stroked="false">
              <v:imagedata r:id="rId113" o:title=""/>
            </v:shape>
            <v:shape style="position:absolute;left:8023;top:951;width:307;height:402" type="#_x0000_t75" id="docshape653" stroked="false">
              <v:imagedata r:id="rId120" o:title=""/>
            </v:shape>
            <v:shape style="position:absolute;left:8097;top:667;width:104;height:180" type="#_x0000_t202" id="docshape654" filled="false" stroked="false">
              <v:textbox inset="0,0,0,0">
                <w:txbxContent>
                  <w:p>
                    <w:pPr>
                      <w:spacing w:line="179" w:lineRule="exact" w:before="0"/>
                      <w:ind w:left="0" w:right="0" w:firstLine="0"/>
                      <w:jc w:val="left"/>
                      <w:rPr>
                        <w:sz w:val="16"/>
                      </w:rPr>
                    </w:pPr>
                    <w:r>
                      <w:rPr>
                        <w:color w:val="FFFFFF"/>
                        <w:w w:val="82"/>
                        <w:sz w:val="16"/>
                      </w:rPr>
                      <w:t>4</w:t>
                    </w:r>
                  </w:p>
                </w:txbxContent>
              </v:textbox>
              <w10:wrap type="none"/>
            </v:shape>
            <v:shape style="position:absolute;left:7556;top:1371;width:1360;height:1002" type="#_x0000_t202" id="docshape655" filled="false" stroked="false">
              <v:textbox inset="0,0,0,0">
                <w:txbxContent>
                  <w:p>
                    <w:pPr>
                      <w:spacing w:line="225" w:lineRule="auto" w:before="0"/>
                      <w:ind w:left="0" w:right="18" w:firstLine="0"/>
                      <w:jc w:val="center"/>
                      <w:rPr>
                        <w:sz w:val="18"/>
                      </w:rPr>
                    </w:pPr>
                    <w:r>
                      <w:rPr>
                        <w:color w:val="585857"/>
                        <w:w w:val="90"/>
                        <w:sz w:val="18"/>
                      </w:rPr>
                      <w:t>Increase</w:t>
                    </w:r>
                    <w:r>
                      <w:rPr>
                        <w:color w:val="585857"/>
                        <w:spacing w:val="-9"/>
                        <w:w w:val="90"/>
                        <w:sz w:val="18"/>
                      </w:rPr>
                      <w:t> </w:t>
                    </w:r>
                    <w:r>
                      <w:rPr>
                        <w:color w:val="585857"/>
                        <w:w w:val="90"/>
                        <w:sz w:val="18"/>
                      </w:rPr>
                      <w:t>of </w:t>
                    </w:r>
                    <w:r>
                      <w:rPr>
                        <w:color w:val="585857"/>
                        <w:spacing w:val="-2"/>
                        <w:sz w:val="18"/>
                      </w:rPr>
                      <w:t>payment </w:t>
                    </w:r>
                    <w:r>
                      <w:rPr>
                        <w:color w:val="585857"/>
                        <w:spacing w:val="-2"/>
                        <w:w w:val="85"/>
                        <w:sz w:val="18"/>
                      </w:rPr>
                      <w:t>transaction</w:t>
                    </w:r>
                  </w:p>
                  <w:p>
                    <w:pPr>
                      <w:spacing w:line="225" w:lineRule="auto" w:before="1"/>
                      <w:ind w:left="0" w:right="18" w:firstLine="0"/>
                      <w:jc w:val="center"/>
                      <w:rPr>
                        <w:sz w:val="18"/>
                      </w:rPr>
                    </w:pPr>
                    <w:r>
                      <w:rPr>
                        <w:color w:val="585857"/>
                        <w:spacing w:val="-2"/>
                        <w:w w:val="80"/>
                        <w:sz w:val="18"/>
                      </w:rPr>
                      <w:t>turn-over</w:t>
                    </w:r>
                    <w:r>
                      <w:rPr>
                        <w:color w:val="585857"/>
                        <w:spacing w:val="-13"/>
                        <w:sz w:val="18"/>
                      </w:rPr>
                      <w:t> </w:t>
                    </w:r>
                    <w:r>
                      <w:rPr>
                        <w:color w:val="585857"/>
                        <w:spacing w:val="-2"/>
                        <w:w w:val="80"/>
                        <w:sz w:val="18"/>
                      </w:rPr>
                      <w:t>vis-a-vis </w:t>
                    </w:r>
                    <w:r>
                      <w:rPr>
                        <w:color w:val="585857"/>
                        <w:w w:val="95"/>
                        <w:sz w:val="18"/>
                      </w:rPr>
                      <w:t>GDP to 8</w:t>
                    </w:r>
                  </w:p>
                </w:txbxContent>
              </v:textbox>
              <w10:wrap type="none"/>
            </v:shape>
            <w10:wrap type="topAndBottom"/>
          </v:group>
        </w:pict>
      </w:r>
      <w:r>
        <w:rPr/>
        <w:pict>
          <v:group style="position:absolute;margin-left:473.14679pt;margin-top:16.952787pt;width:86.65pt;height:115.6pt;mso-position-horizontal-relative:page;mso-position-vertical-relative:paragraph;z-index:-15686144;mso-wrap-distance-left:0;mso-wrap-distance-right:0" id="docshapegroup656" coordorigin="9463,339" coordsize="1733,2312">
            <v:shape style="position:absolute;left:9462;top:339;width:1703;height:1951" id="docshape657" coordorigin="9463,339" coordsize="1703,1951" path="m10314,339l10240,359,9537,772,9483,827,9463,902,9463,1727,9483,1802,9537,1857,10240,2270,10314,2290,10352,2285,11091,1857,11145,1802,11165,1727,11165,902,11145,827,11091,772,10388,359,10314,339xe" filled="true" fillcolor="#3fb874" stroked="false">
              <v:path arrowok="t"/>
              <v:fill type="solid"/>
            </v:shape>
            <v:shape style="position:absolute;left:9462;top:339;width:1703;height:1522" id="docshape658" coordorigin="9463,339" coordsize="1703,1522" path="m10316,339l10242,359,9537,772,9483,827,9463,902,9463,1727,9483,1802,9537,1857,9544,1861,9541,1850,9540,1838,9540,1826,9540,1001,9545,962,9583,895,10319,458,10393,438,10431,443,10467,458,11165,867,11155,838,11120,790,10390,359,10354,344,10316,339xe" filled="true" fillcolor="#eff1f8" stroked="false">
              <v:path arrowok="t"/>
              <v:fill opacity="32768f" type="solid"/>
            </v:shape>
            <v:shape style="position:absolute;left:9462;top:339;width:1686;height:1500" id="docshape659" coordorigin="9463,339" coordsize="1686,1500" path="m10316,339l10242,359,9537,772,9483,827,9463,902,9463,1727,9466,1759,9476,1789,9492,1816,9512,1839,9503,1821,9497,1802,9493,1783,9492,1762,9492,937,9511,862,9566,807,10271,394,10345,374,10383,379,10419,394,11133,812,11141,818,11148,825,11138,809,10390,359,10354,344,10316,339xe" filled="true" fillcolor="#eff1f8" stroked="false">
              <v:path arrowok="t"/>
              <v:fill type="solid"/>
            </v:shape>
            <v:shape style="position:absolute;left:9489;top:699;width:1707;height:1951" id="docshape660" coordorigin="9490,700" coordsize="1707,1951" path="m10343,700l10269,720,9564,1132,9509,1187,9490,1262,9490,2088,9509,2163,9564,2218,10269,2630,10343,2650,10381,2645,11122,2218,11176,2163,11196,2088,11196,1262,11176,1187,11122,1132,10417,720,10343,700xe" filled="true" fillcolor="#eff1f8" stroked="false">
              <v:path arrowok="t"/>
              <v:fill opacity="32768f" type="solid"/>
            </v:shape>
            <v:shape style="position:absolute;left:9462;top:525;width:1707;height:1951" type="#_x0000_t75" id="docshape661" stroked="false">
              <v:imagedata r:id="rId121" o:title=""/>
            </v:shape>
            <v:shape style="position:absolute;left:10221;top:661;width:196;height:196" type="#_x0000_t75" id="docshape662" stroked="false">
              <v:imagedata r:id="rId122" o:title=""/>
            </v:shape>
            <v:shape style="position:absolute;left:10197;top:951;width:242;height:402" id="docshape663" coordorigin="10198,951" coordsize="242,402" path="m10343,1310l10340,1308,10297,1308,10294,1310,10294,1317,10297,1320,10300,1320,10340,1320,10343,1317,10343,1310xm10440,987l10437,973,10430,963,10429,962,10428,961,10428,974,10428,1009,10210,1009,10210,974,10221,963,10417,963,10428,974,10428,961,10417,954,10403,951,10234,951,10220,954,10208,962,10201,973,10198,987,10198,1316,10201,1330,10208,1342,10220,1350,10234,1352,10403,1352,10417,1350,10429,1342,10430,1340,10437,1330,10440,1316,10440,1288,10440,1276,10440,1260,10437,1258,10430,1258,10428,1260,10428,1276,10428,1288,10428,1329,10417,1340,10221,1340,10210,1329,10210,1288,10428,1288,10428,1276,10210,1276,10210,1021,10428,1021,10428,1042,10430,1044,10437,1044,10440,1042,10440,1021,10440,1009,10440,987xe" filled="true" fillcolor="#6f7074" stroked="false">
              <v:path arrowok="t"/>
              <v:fill type="solid"/>
            </v:shape>
            <v:shape style="position:absolute;left:10287;top:1061;width:274;height:180" type="#_x0000_t75" id="docshape664" stroked="false">
              <v:imagedata r:id="rId123" o:title=""/>
            </v:shape>
            <v:shape style="position:absolute;left:10275;top:667;width:104;height:180" type="#_x0000_t202" id="docshape665" filled="false" stroked="false">
              <v:textbox inset="0,0,0,0">
                <w:txbxContent>
                  <w:p>
                    <w:pPr>
                      <w:spacing w:line="179" w:lineRule="exact" w:before="0"/>
                      <w:ind w:left="0" w:right="0" w:firstLine="0"/>
                      <w:jc w:val="left"/>
                      <w:rPr>
                        <w:sz w:val="16"/>
                      </w:rPr>
                    </w:pPr>
                    <w:r>
                      <w:rPr>
                        <w:color w:val="FFFFFF"/>
                        <w:w w:val="82"/>
                        <w:sz w:val="16"/>
                      </w:rPr>
                      <w:t>5</w:t>
                    </w:r>
                  </w:p>
                </w:txbxContent>
              </v:textbox>
              <w10:wrap type="none"/>
            </v:shape>
            <v:shape style="position:absolute;left:9766;top:1371;width:1168;height:802" type="#_x0000_t202" id="docshape666" filled="false" stroked="false">
              <v:textbox inset="0,0,0,0">
                <w:txbxContent>
                  <w:p>
                    <w:pPr>
                      <w:spacing w:line="225" w:lineRule="auto" w:before="0"/>
                      <w:ind w:left="0" w:right="18" w:hanging="1"/>
                      <w:jc w:val="center"/>
                      <w:rPr>
                        <w:sz w:val="18"/>
                      </w:rPr>
                    </w:pPr>
                    <w:r>
                      <w:rPr>
                        <w:color w:val="585857"/>
                        <w:sz w:val="18"/>
                      </w:rPr>
                      <w:t>Increase</w:t>
                    </w:r>
                    <w:r>
                      <w:rPr>
                        <w:color w:val="585857"/>
                        <w:spacing w:val="-6"/>
                        <w:sz w:val="18"/>
                      </w:rPr>
                      <w:t> </w:t>
                    </w:r>
                    <w:r>
                      <w:rPr>
                        <w:color w:val="585857"/>
                        <w:sz w:val="18"/>
                      </w:rPr>
                      <w:t>in debit</w:t>
                    </w:r>
                    <w:r>
                      <w:rPr>
                        <w:color w:val="585857"/>
                        <w:spacing w:val="-6"/>
                        <w:sz w:val="18"/>
                      </w:rPr>
                      <w:t> </w:t>
                    </w:r>
                    <w:r>
                      <w:rPr>
                        <w:color w:val="585857"/>
                        <w:sz w:val="18"/>
                      </w:rPr>
                      <w:t>card </w:t>
                    </w:r>
                    <w:r>
                      <w:rPr>
                        <w:color w:val="585857"/>
                        <w:spacing w:val="-2"/>
                        <w:w w:val="90"/>
                        <w:sz w:val="18"/>
                      </w:rPr>
                      <w:t>transactions</w:t>
                    </w:r>
                    <w:r>
                      <w:rPr>
                        <w:color w:val="585857"/>
                        <w:spacing w:val="-7"/>
                        <w:w w:val="90"/>
                        <w:sz w:val="18"/>
                      </w:rPr>
                      <w:t> </w:t>
                    </w:r>
                    <w:r>
                      <w:rPr>
                        <w:color w:val="585857"/>
                        <w:spacing w:val="-2"/>
                        <w:w w:val="90"/>
                        <w:sz w:val="18"/>
                      </w:rPr>
                      <w:t>at </w:t>
                    </w:r>
                    <w:r>
                      <w:rPr>
                        <w:color w:val="585857"/>
                        <w:sz w:val="18"/>
                      </w:rPr>
                      <w:t>POS by 20%</w:t>
                    </w:r>
                  </w:p>
                </w:txbxContent>
              </v:textbox>
              <w10:wrap type="none"/>
            </v:shape>
            <w10:wrap type="topAndBottom"/>
          </v:group>
        </w:pict>
      </w:r>
      <w:r>
        <w:rPr/>
        <w:pict>
          <v:group style="position:absolute;margin-left:36.163601pt;margin-top:139.234894pt;width:86.65pt;height:115.6pt;mso-position-horizontal-relative:page;mso-position-vertical-relative:paragraph;z-index:-15685632;mso-wrap-distance-left:0;mso-wrap-distance-right:0" id="docshapegroup667" coordorigin="723,2785" coordsize="1733,2312">
            <v:shape style="position:absolute;left:723;top:2784;width:1703;height:1951" id="docshape668" coordorigin="723,2785" coordsize="1703,1951" path="m1574,2785l1501,2805,797,3217,743,3272,723,3348,723,4173,743,4248,797,4303,1501,4715,1574,4736,1612,4730,2352,4303,2406,4248,2425,4173,2425,3348,2406,3272,2352,3217,1648,2805,1574,2785xe" filled="true" fillcolor="#3fb874" stroked="false">
              <v:path arrowok="t"/>
              <v:fill type="solid"/>
            </v:shape>
            <v:shape style="position:absolute;left:723;top:2784;width:1703;height:1522" id="docshape669" coordorigin="723,2785" coordsize="1703,1522" path="m1576,2785l1502,2805,797,3217,743,3272,723,3347,723,4173,743,4248,797,4303,804,4307,801,4295,800,4284,800,4272,800,3447,805,3408,843,3341,1579,2904,1653,2884,1691,2889,1727,2904,2425,3313,2416,3284,2380,3236,1650,2805,1614,2790,1576,2785xe" filled="true" fillcolor="#eff1f8" stroked="false">
              <v:path arrowok="t"/>
              <v:fill opacity="32768f" type="solid"/>
            </v:shape>
            <v:shape style="position:absolute;left:723;top:2784;width:1686;height:1500" id="docshape670" coordorigin="723,2785" coordsize="1686,1500" path="m1576,2785l1502,2805,797,3217,743,3272,723,3347,723,4173,727,4205,736,4234,752,4261,773,4285,764,4267,757,4248,753,4228,752,4208,752,3383,772,3308,826,3253,1531,2840,1605,2820,1643,2825,1679,2840,2393,3258,2401,3264,2409,3271,2398,3255,1650,2805,1614,2790,1576,2785xe" filled="true" fillcolor="#eff1f8" stroked="false">
              <v:path arrowok="t"/>
              <v:fill type="solid"/>
            </v:shape>
            <v:shape style="position:absolute;left:749;top:3145;width:1707;height:1951" id="docshape671" coordorigin="750,3145" coordsize="1707,1951" path="m1603,3145l1529,3165,824,3578,770,3633,750,3708,750,4533,770,4608,824,4663,1529,5076,1603,5096,1641,5091,2382,4663,2436,4608,2456,4533,2456,3708,2436,3633,2382,3578,1677,3165,1603,3145xe" filled="true" fillcolor="#eff1f8" stroked="false">
              <v:path arrowok="t"/>
              <v:fill opacity="32768f" type="solid"/>
            </v:shape>
            <v:shape style="position:absolute;left:723;top:2971;width:1707;height:1951" type="#_x0000_t75" id="docshape672" stroked="false">
              <v:imagedata r:id="rId124" o:title=""/>
            </v:shape>
            <v:shape style="position:absolute;left:1468;top:3083;width:196;height:196" type="#_x0000_t75" id="docshape673" stroked="false">
              <v:imagedata r:id="rId125" o:title=""/>
            </v:shape>
            <v:shape style="position:absolute;left:1399;top:3536;width:353;height:232" type="#_x0000_t75" id="docshape674" stroked="false">
              <v:imagedata r:id="rId126" o:title=""/>
            </v:shape>
            <v:shape style="position:absolute;left:1521;top:3088;width:104;height:180" type="#_x0000_t202" id="docshape675" filled="false" stroked="false">
              <v:textbox inset="0,0,0,0">
                <w:txbxContent>
                  <w:p>
                    <w:pPr>
                      <w:spacing w:line="179" w:lineRule="exact" w:before="0"/>
                      <w:ind w:left="0" w:right="0" w:firstLine="0"/>
                      <w:jc w:val="left"/>
                      <w:rPr>
                        <w:sz w:val="16"/>
                      </w:rPr>
                    </w:pPr>
                    <w:r>
                      <w:rPr>
                        <w:color w:val="FFFFFF"/>
                        <w:w w:val="82"/>
                        <w:sz w:val="16"/>
                      </w:rPr>
                      <w:t>6</w:t>
                    </w:r>
                  </w:p>
                </w:txbxContent>
              </v:textbox>
              <w10:wrap type="none"/>
            </v:shape>
            <v:shape style="position:absolute;left:908;top:3873;width:1311;height:802" type="#_x0000_t202" id="docshape676" filled="false" stroked="false">
              <v:textbox inset="0,0,0,0">
                <w:txbxContent>
                  <w:p>
                    <w:pPr>
                      <w:spacing w:line="225" w:lineRule="auto" w:before="0"/>
                      <w:ind w:left="10" w:right="18" w:hanging="11"/>
                      <w:jc w:val="both"/>
                      <w:rPr>
                        <w:sz w:val="18"/>
                      </w:rPr>
                    </w:pPr>
                    <w:r>
                      <w:rPr>
                        <w:color w:val="585857"/>
                        <w:spacing w:val="-4"/>
                        <w:w w:val="90"/>
                        <w:sz w:val="18"/>
                      </w:rPr>
                      <w:t>Debit</w:t>
                    </w:r>
                    <w:r>
                      <w:rPr>
                        <w:color w:val="585857"/>
                        <w:spacing w:val="-5"/>
                        <w:w w:val="90"/>
                        <w:sz w:val="18"/>
                      </w:rPr>
                      <w:t> </w:t>
                    </w:r>
                    <w:r>
                      <w:rPr>
                        <w:color w:val="585857"/>
                        <w:spacing w:val="-4"/>
                        <w:w w:val="90"/>
                        <w:sz w:val="18"/>
                      </w:rPr>
                      <w:t>card</w:t>
                    </w:r>
                    <w:r>
                      <w:rPr>
                        <w:color w:val="585857"/>
                        <w:spacing w:val="-5"/>
                        <w:w w:val="90"/>
                        <w:sz w:val="18"/>
                      </w:rPr>
                      <w:t> </w:t>
                    </w:r>
                    <w:r>
                      <w:rPr>
                        <w:color w:val="585857"/>
                        <w:spacing w:val="-4"/>
                        <w:w w:val="90"/>
                        <w:sz w:val="18"/>
                      </w:rPr>
                      <w:t>usage </w:t>
                    </w:r>
                    <w:r>
                      <w:rPr>
                        <w:color w:val="585857"/>
                        <w:w w:val="85"/>
                        <w:sz w:val="18"/>
                      </w:rPr>
                      <w:t>to</w:t>
                    </w:r>
                    <w:r>
                      <w:rPr>
                        <w:color w:val="585857"/>
                        <w:spacing w:val="-1"/>
                        <w:w w:val="85"/>
                        <w:sz w:val="18"/>
                      </w:rPr>
                      <w:t> </w:t>
                    </w:r>
                    <w:r>
                      <w:rPr>
                        <w:color w:val="585857"/>
                        <w:w w:val="85"/>
                        <w:sz w:val="18"/>
                      </w:rPr>
                      <w:t>surpass</w:t>
                    </w:r>
                    <w:r>
                      <w:rPr>
                        <w:color w:val="585857"/>
                        <w:spacing w:val="-1"/>
                        <w:w w:val="85"/>
                        <w:sz w:val="18"/>
                      </w:rPr>
                      <w:t> </w:t>
                    </w:r>
                    <w:r>
                      <w:rPr>
                        <w:color w:val="585857"/>
                        <w:w w:val="85"/>
                        <w:sz w:val="18"/>
                      </w:rPr>
                      <w:t>credit </w:t>
                    </w:r>
                    <w:r>
                      <w:rPr>
                        <w:color w:val="585857"/>
                        <w:sz w:val="18"/>
                      </w:rPr>
                      <w:t>cards</w:t>
                    </w:r>
                    <w:r>
                      <w:rPr>
                        <w:color w:val="585857"/>
                        <w:spacing w:val="-4"/>
                        <w:sz w:val="18"/>
                      </w:rPr>
                      <w:t> </w:t>
                    </w:r>
                    <w:r>
                      <w:rPr>
                        <w:color w:val="585857"/>
                        <w:sz w:val="18"/>
                      </w:rPr>
                      <w:t>in</w:t>
                    </w:r>
                    <w:r>
                      <w:rPr>
                        <w:color w:val="585857"/>
                        <w:spacing w:val="-4"/>
                        <w:sz w:val="18"/>
                      </w:rPr>
                      <w:t> </w:t>
                    </w:r>
                    <w:r>
                      <w:rPr>
                        <w:color w:val="585857"/>
                        <w:sz w:val="18"/>
                      </w:rPr>
                      <w:t>terms</w:t>
                    </w:r>
                  </w:p>
                  <w:p>
                    <w:pPr>
                      <w:spacing w:line="204" w:lineRule="exact" w:before="0"/>
                      <w:ind w:left="344" w:right="0" w:firstLine="0"/>
                      <w:jc w:val="both"/>
                      <w:rPr>
                        <w:sz w:val="18"/>
                      </w:rPr>
                    </w:pPr>
                    <w:r>
                      <w:rPr>
                        <w:color w:val="585857"/>
                        <w:w w:val="80"/>
                        <w:sz w:val="18"/>
                      </w:rPr>
                      <w:t>of</w:t>
                    </w:r>
                    <w:r>
                      <w:rPr>
                        <w:color w:val="585857"/>
                        <w:spacing w:val="-3"/>
                        <w:w w:val="95"/>
                        <w:sz w:val="18"/>
                      </w:rPr>
                      <w:t> </w:t>
                    </w:r>
                    <w:r>
                      <w:rPr>
                        <w:color w:val="585857"/>
                        <w:spacing w:val="-2"/>
                        <w:w w:val="95"/>
                        <w:sz w:val="18"/>
                      </w:rPr>
                      <w:t>value</w:t>
                    </w:r>
                  </w:p>
                </w:txbxContent>
              </v:textbox>
              <w10:wrap type="none"/>
            </v:shape>
            <w10:wrap type="topAndBottom"/>
          </v:group>
        </w:pict>
      </w:r>
      <w:r>
        <w:rPr/>
        <w:pict>
          <v:group style="position:absolute;margin-left:145.409302pt;margin-top:139.234894pt;width:86.65pt;height:115.6pt;mso-position-horizontal-relative:page;mso-position-vertical-relative:paragraph;z-index:-15685120;mso-wrap-distance-left:0;mso-wrap-distance-right:0" id="docshapegroup677" coordorigin="2908,2785" coordsize="1733,2312">
            <v:shape style="position:absolute;left:2908;top:2784;width:1703;height:1951" id="docshape678" coordorigin="2908,2785" coordsize="1703,1951" path="m3759,2785l3686,2805,2982,3217,2928,3272,2908,3348,2908,4173,2928,4248,2982,4303,3686,4715,3759,4736,3797,4730,4536,4303,4591,4248,4610,4173,4610,3348,4591,3272,4536,3217,3833,2805,3759,2785xe" filled="true" fillcolor="#3fb874" stroked="false">
              <v:path arrowok="t"/>
              <v:fill type="solid"/>
            </v:shape>
            <v:shape style="position:absolute;left:2908;top:2784;width:1703;height:1522" id="docshape679" coordorigin="2908,2785" coordsize="1703,1522" path="m3761,2785l3687,2805,2982,3217,2928,3272,2908,3347,2908,4173,2928,4248,2982,4303,2989,4307,2986,4295,2985,4284,2985,4272,2985,3447,2990,3408,3028,3341,3764,2904,3838,2884,3876,2889,3912,2904,4610,3313,4601,3284,4565,3236,3835,2805,3799,2790,3761,2785xe" filled="true" fillcolor="#eff1f8" stroked="false">
              <v:path arrowok="t"/>
              <v:fill opacity="32768f" type="solid"/>
            </v:shape>
            <v:shape style="position:absolute;left:2908;top:2784;width:1686;height:1500" id="docshape680" coordorigin="2908,2785" coordsize="1686,1500" path="m3761,2785l3687,2805,2982,3217,2928,3272,2908,3347,2908,4173,2912,4205,2921,4234,2937,4261,2958,4285,2949,4267,2942,4248,2938,4228,2937,4208,2937,3383,2957,3308,3011,3253,3716,2840,3790,2820,3828,2825,3864,2840,4578,3258,4586,3264,4594,3271,4583,3255,3835,2805,3799,2790,3761,2785xe" filled="true" fillcolor="#eff1f8" stroked="false">
              <v:path arrowok="t"/>
              <v:fill type="solid"/>
            </v:shape>
            <v:shape style="position:absolute;left:2934;top:3145;width:1707;height:1951" id="docshape681" coordorigin="2935,3145" coordsize="1707,1951" path="m3788,3145l3714,3165,3009,3578,2955,3633,2935,3708,2935,4533,2955,4608,3009,4663,3714,5076,3788,5096,3826,5091,4567,4663,4621,4608,4641,4533,4641,3708,4621,3633,4567,3578,3862,3165,3788,3145xe" filled="true" fillcolor="#eff1f8" stroked="false">
              <v:path arrowok="t"/>
              <v:fill opacity="32768f" type="solid"/>
            </v:shape>
            <v:shape style="position:absolute;left:2908;top:2971;width:1707;height:1951" type="#_x0000_t75" id="docshape682" stroked="false">
              <v:imagedata r:id="rId127" o:title=""/>
            </v:shape>
            <v:shape style="position:absolute;left:3655;top:3083;width:196;height:196" type="#_x0000_t75" id="docshape683" stroked="false">
              <v:imagedata r:id="rId125" o:title=""/>
            </v:shape>
            <v:shape style="position:absolute;left:3553;top:3527;width:353;height:232" type="#_x0000_t75" id="docshape684" stroked="false">
              <v:imagedata r:id="rId128" o:title=""/>
            </v:shape>
            <v:shape style="position:absolute;left:3906;top:3414;width:84;height:227" id="docshape685" coordorigin="3906,3415" coordsize="84,227" path="m3990,3490l3948,3415,3906,3490,3944,3490,3944,3641,3953,3641,3953,3490,3990,3490xe" filled="true" fillcolor="#6f7074" stroked="false">
              <v:path arrowok="t"/>
              <v:fill type="solid"/>
            </v:shape>
            <v:shape style="position:absolute;left:3708;top:3088;width:104;height:180" type="#_x0000_t202" id="docshape686" filled="false" stroked="false">
              <v:textbox inset="0,0,0,0">
                <w:txbxContent>
                  <w:p>
                    <w:pPr>
                      <w:spacing w:line="179" w:lineRule="exact" w:before="0"/>
                      <w:ind w:left="0" w:right="0" w:firstLine="0"/>
                      <w:jc w:val="left"/>
                      <w:rPr>
                        <w:sz w:val="16"/>
                      </w:rPr>
                    </w:pPr>
                    <w:r>
                      <w:rPr>
                        <w:color w:val="FFFFFF"/>
                        <w:w w:val="82"/>
                        <w:sz w:val="16"/>
                      </w:rPr>
                      <w:t>7</w:t>
                    </w:r>
                  </w:p>
                </w:txbxContent>
              </v:textbox>
              <w10:wrap type="none"/>
            </v:shape>
            <v:shape style="position:absolute;left:3168;top:3873;width:1190;height:602" type="#_x0000_t202" id="docshape687" filled="false" stroked="false">
              <v:textbox inset="0,0,0,0">
                <w:txbxContent>
                  <w:p>
                    <w:pPr>
                      <w:spacing w:line="225" w:lineRule="auto" w:before="0"/>
                      <w:ind w:left="0" w:right="18" w:hanging="1"/>
                      <w:jc w:val="center"/>
                      <w:rPr>
                        <w:sz w:val="18"/>
                      </w:rPr>
                    </w:pPr>
                    <w:r>
                      <w:rPr>
                        <w:color w:val="585857"/>
                        <w:spacing w:val="-6"/>
                        <w:sz w:val="18"/>
                      </w:rPr>
                      <w:t>Increase</w:t>
                    </w:r>
                    <w:r>
                      <w:rPr>
                        <w:color w:val="585857"/>
                        <w:spacing w:val="-11"/>
                        <w:sz w:val="18"/>
                      </w:rPr>
                      <w:t> </w:t>
                    </w:r>
                    <w:r>
                      <w:rPr>
                        <w:color w:val="585857"/>
                        <w:spacing w:val="-6"/>
                        <w:sz w:val="18"/>
                      </w:rPr>
                      <w:t>in</w:t>
                    </w:r>
                    <w:r>
                      <w:rPr>
                        <w:color w:val="585857"/>
                        <w:spacing w:val="-11"/>
                        <w:sz w:val="18"/>
                      </w:rPr>
                      <w:t> </w:t>
                    </w:r>
                    <w:r>
                      <w:rPr>
                        <w:color w:val="585857"/>
                        <w:spacing w:val="-6"/>
                        <w:sz w:val="18"/>
                      </w:rPr>
                      <w:t>PPI </w:t>
                    </w:r>
                    <w:r>
                      <w:rPr>
                        <w:color w:val="585857"/>
                        <w:spacing w:val="-4"/>
                        <w:w w:val="90"/>
                        <w:sz w:val="18"/>
                      </w:rPr>
                      <w:t>transactions</w:t>
                    </w:r>
                    <w:r>
                      <w:rPr>
                        <w:color w:val="585857"/>
                        <w:spacing w:val="-6"/>
                        <w:w w:val="90"/>
                        <w:sz w:val="18"/>
                      </w:rPr>
                      <w:t> </w:t>
                    </w:r>
                    <w:r>
                      <w:rPr>
                        <w:color w:val="585857"/>
                        <w:spacing w:val="-4"/>
                        <w:w w:val="90"/>
                        <w:sz w:val="18"/>
                      </w:rPr>
                      <w:t>by </w:t>
                    </w:r>
                    <w:r>
                      <w:rPr>
                        <w:color w:val="585857"/>
                        <w:spacing w:val="-4"/>
                        <w:sz w:val="18"/>
                      </w:rPr>
                      <w:t>150%</w:t>
                    </w:r>
                  </w:p>
                </w:txbxContent>
              </v:textbox>
              <w10:wrap type="none"/>
            </v:shape>
            <w10:wrap type="topAndBottom"/>
          </v:group>
        </w:pict>
      </w:r>
      <w:r>
        <w:rPr/>
        <w:pict>
          <v:group style="position:absolute;margin-left:254.655106pt;margin-top:139.234894pt;width:86.65pt;height:115.6pt;mso-position-horizontal-relative:page;mso-position-vertical-relative:paragraph;z-index:-15684608;mso-wrap-distance-left:0;mso-wrap-distance-right:0" id="docshapegroup688" coordorigin="5093,2785" coordsize="1733,2312">
            <v:shape style="position:absolute;left:5093;top:2784;width:1703;height:1951" id="docshape689" coordorigin="5093,2785" coordsize="1703,1951" path="m5944,2785l5870,2805,5167,3217,5113,3272,5093,3348,5093,4173,5113,4248,5167,4303,5870,4715,5944,4736,5982,4730,6721,4303,6775,4248,6795,4173,6795,3348,6775,3272,6721,3217,6018,2805,5944,2785xe" filled="true" fillcolor="#3fb874" stroked="false">
              <v:path arrowok="t"/>
              <v:fill type="solid"/>
            </v:shape>
            <v:shape style="position:absolute;left:5093;top:2784;width:1733;height:2312" id="docshape690" coordorigin="5093,2785" coordsize="1733,2312" path="m6826,3708l6806,3633,6752,3578,6047,3165,5973,3145,5935,3150,5899,3165,5194,3578,5170,3597,5170,3447,5190,3372,5244,3317,5949,2904,6023,2884,6061,2889,6097,2904,6795,3313,6785,3284,6750,3236,6020,2805,5946,2785,5908,2790,5167,3217,5113,3272,5093,3347,5093,4173,5098,4212,5113,4248,5120,4257,5120,4533,5140,4608,5194,4663,5899,5076,5973,5096,6011,5091,6752,4663,6806,4608,6826,4533,6826,3708xe" filled="true" fillcolor="#eff1f8" stroked="false">
              <v:path arrowok="t"/>
              <v:fill opacity="32768f" type="solid"/>
            </v:shape>
            <v:shape style="position:absolute;left:5093;top:2971;width:1707;height:1951" type="#_x0000_t75" id="docshape691" stroked="false">
              <v:imagedata r:id="rId129" o:title=""/>
            </v:shape>
            <v:shape style="position:absolute;left:5857;top:3083;width:196;height:196" type="#_x0000_t75" id="docshape692" stroked="false">
              <v:imagedata r:id="rId125" o:title=""/>
            </v:shape>
            <v:shape style="position:absolute;left:5731;top:3466;width:353;height:232" id="docshape693" coordorigin="5731,3466" coordsize="353,232" path="m5811,3624l5808,3621,5770,3621,5767,3624,5767,3633,5770,3636,5804,3636,5808,3636,5811,3633,5811,3624xm5871,3624l5868,3621,5830,3621,5827,3624,5827,3633,5830,3636,5864,3636,5868,3636,5871,3633,5871,3624xm6084,3586l6081,3582,6072,3582,6069,3586,6069,3676,6062,3683,5754,3683,5747,3676,5747,3549,5743,3546,5735,3546,5731,3549,5731,3667,5734,3679,5740,3689,5750,3696,5762,3698,6053,3698,6065,3696,6075,3689,6082,3679,6084,3667,6084,3586xm6084,3497l6082,3485,6075,3475,6065,3469,6053,3466,5762,3466,5750,3469,5740,3475,5734,3485,5731,3497,5731,3533,5735,3537,6052,3537,6056,3534,6056,3525,6052,3522,5747,3521,5747,3489,5754,3482,6062,3482,6069,3489,6069,3559,5763,3559,5759,3563,5759,3571,5763,3575,6079,3575,6081,3574,6083,3571,6084,3569,6084,3497xe" filled="true" fillcolor="#6f7074" stroked="false">
              <v:path arrowok="t"/>
              <v:fill type="solid"/>
            </v:shape>
            <v:shape style="position:absolute;left:6011;top:3521;width:117;height:117" type="#_x0000_t75" id="docshape694" stroked="false">
              <v:imagedata r:id="rId130" o:title=""/>
            </v:shape>
            <v:shape style="position:absolute;left:6002;top:3512;width:135;height:135" id="docshape695" coordorigin="6003,3512" coordsize="135,135" path="m6098,3563l6095,3559,6092,3559,6062,3588,6048,3574,6045,3574,6042,3578,6042,3581,6059,3598,6060,3599,6062,3599,6063,3599,6064,3598,6098,3566,6098,3563xm6137,3579l6132,3553,6128,3548,6128,3579,6124,3602,6111,3621,6093,3633,6070,3638,6047,3633,6029,3621,6016,3602,6012,3579,6016,3557,6029,3538,6047,3526,6070,3521,6093,3526,6111,3538,6124,3557,6128,3579,6128,3548,6117,3532,6101,3521,6096,3518,6070,3512,6044,3518,6022,3532,6008,3553,6003,3579,6008,3605,6022,3627,6044,3641,6070,3646,6096,3641,6101,3638,6117,3627,6132,3605,6137,3579xe" filled="true" fillcolor="#6f7074" stroked="false">
              <v:path arrowok="t"/>
              <v:fill type="solid"/>
            </v:shape>
            <v:shape style="position:absolute;left:5910;top:3088;width:104;height:180" type="#_x0000_t202" id="docshape696" filled="false" stroked="false">
              <v:textbox inset="0,0,0,0">
                <w:txbxContent>
                  <w:p>
                    <w:pPr>
                      <w:spacing w:line="179" w:lineRule="exact" w:before="0"/>
                      <w:ind w:left="0" w:right="0" w:firstLine="0"/>
                      <w:jc w:val="left"/>
                      <w:rPr>
                        <w:sz w:val="16"/>
                      </w:rPr>
                    </w:pPr>
                    <w:r>
                      <w:rPr>
                        <w:color w:val="FFFFFF"/>
                        <w:w w:val="82"/>
                        <w:sz w:val="16"/>
                      </w:rPr>
                      <w:t>8</w:t>
                    </w:r>
                  </w:p>
                </w:txbxContent>
              </v:textbox>
              <w10:wrap type="none"/>
            </v:shape>
            <v:shape style="position:absolute;left:5351;top:3873;width:1297;height:802" type="#_x0000_t202" id="docshape697" filled="false" stroked="false">
              <v:textbox inset="0,0,0,0">
                <w:txbxContent>
                  <w:p>
                    <w:pPr>
                      <w:spacing w:line="225" w:lineRule="auto" w:before="0"/>
                      <w:ind w:left="0" w:right="18" w:firstLine="0"/>
                      <w:jc w:val="center"/>
                      <w:rPr>
                        <w:sz w:val="18"/>
                      </w:rPr>
                    </w:pPr>
                    <w:r>
                      <w:rPr>
                        <w:color w:val="585857"/>
                        <w:spacing w:val="-2"/>
                        <w:w w:val="90"/>
                        <w:sz w:val="18"/>
                      </w:rPr>
                      <w:t>Card</w:t>
                    </w:r>
                    <w:r>
                      <w:rPr>
                        <w:color w:val="585857"/>
                        <w:spacing w:val="-7"/>
                        <w:w w:val="90"/>
                        <w:sz w:val="18"/>
                      </w:rPr>
                      <w:t> </w:t>
                    </w:r>
                    <w:r>
                      <w:rPr>
                        <w:color w:val="585857"/>
                        <w:spacing w:val="-2"/>
                        <w:w w:val="90"/>
                        <w:sz w:val="18"/>
                      </w:rPr>
                      <w:t>acceptance infrastructure</w:t>
                    </w:r>
                    <w:r>
                      <w:rPr>
                        <w:color w:val="585857"/>
                        <w:spacing w:val="-7"/>
                        <w:w w:val="90"/>
                        <w:sz w:val="18"/>
                      </w:rPr>
                      <w:t> </w:t>
                    </w:r>
                    <w:r>
                      <w:rPr>
                        <w:color w:val="585857"/>
                        <w:spacing w:val="-2"/>
                        <w:w w:val="90"/>
                        <w:sz w:val="18"/>
                      </w:rPr>
                      <w:t>to </w:t>
                    </w:r>
                    <w:r>
                      <w:rPr>
                        <w:color w:val="585857"/>
                        <w:sz w:val="18"/>
                      </w:rPr>
                      <w:t>increase</w:t>
                    </w:r>
                    <w:r>
                      <w:rPr>
                        <w:color w:val="585857"/>
                        <w:spacing w:val="-6"/>
                        <w:sz w:val="18"/>
                      </w:rPr>
                      <w:t> </w:t>
                    </w:r>
                    <w:r>
                      <w:rPr>
                        <w:color w:val="585857"/>
                        <w:sz w:val="18"/>
                      </w:rPr>
                      <w:t>to</w:t>
                    </w:r>
                  </w:p>
                  <w:p>
                    <w:pPr>
                      <w:spacing w:line="204" w:lineRule="exact" w:before="0"/>
                      <w:ind w:left="0" w:right="18" w:firstLine="0"/>
                      <w:jc w:val="center"/>
                      <w:rPr>
                        <w:sz w:val="18"/>
                      </w:rPr>
                    </w:pPr>
                    <w:r>
                      <w:rPr>
                        <w:color w:val="585857"/>
                        <w:w w:val="80"/>
                        <w:sz w:val="18"/>
                      </w:rPr>
                      <w:t>250</w:t>
                    </w:r>
                    <w:r>
                      <w:rPr>
                        <w:color w:val="585857"/>
                        <w:spacing w:val="-2"/>
                        <w:w w:val="95"/>
                        <w:sz w:val="18"/>
                      </w:rPr>
                      <w:t> </w:t>
                    </w:r>
                    <w:r>
                      <w:rPr>
                        <w:color w:val="585857"/>
                        <w:spacing w:val="-4"/>
                        <w:w w:val="95"/>
                        <w:sz w:val="18"/>
                      </w:rPr>
                      <w:t>lakh</w:t>
                    </w:r>
                  </w:p>
                </w:txbxContent>
              </v:textbox>
              <w10:wrap type="none"/>
            </v:shape>
            <w10:wrap type="topAndBottom"/>
          </v:group>
        </w:pict>
      </w:r>
      <w:r>
        <w:rPr/>
        <w:pict>
          <v:group style="position:absolute;margin-left:363.900909pt;margin-top:139.234894pt;width:86.65pt;height:115.6pt;mso-position-horizontal-relative:page;mso-position-vertical-relative:paragraph;z-index:-15684096;mso-wrap-distance-left:0;mso-wrap-distance-right:0" id="docshapegroup698" coordorigin="7278,2785" coordsize="1733,2312">
            <v:shape style="position:absolute;left:7278;top:2784;width:1703;height:1951" id="docshape699" coordorigin="7278,2785" coordsize="1703,1951" path="m8129,2785l8055,2805,7352,3217,7298,3272,7278,3348,7278,4173,7298,4248,7352,4303,8055,4715,8129,4736,8167,4730,8906,4303,8960,4248,8980,4173,8980,3348,8960,3272,8906,3217,8203,2805,8129,2785xe" filled="true" fillcolor="#3fb874" stroked="false">
              <v:path arrowok="t"/>
              <v:fill type="solid"/>
            </v:shape>
            <v:shape style="position:absolute;left:7278;top:2784;width:1703;height:1522" id="docshape700" coordorigin="7278,2785" coordsize="1703,1522" path="m8131,2785l8057,2805,7352,3217,7298,3272,7278,3347,7278,4173,7298,4248,7352,4303,7359,4307,7356,4295,7355,4284,7355,4272,7355,3447,7360,3408,7398,3341,8134,2904,8208,2884,8246,2889,8282,2904,8980,3313,8970,3284,8935,3236,8205,2805,8169,2790,8131,2785xe" filled="true" fillcolor="#eff1f8" stroked="false">
              <v:path arrowok="t"/>
              <v:fill opacity="32768f" type="solid"/>
            </v:shape>
            <v:shape style="position:absolute;left:7278;top:2784;width:1686;height:1500" id="docshape701" coordorigin="7278,2785" coordsize="1686,1500" path="m8131,2785l8057,2805,7352,3217,7298,3272,7278,3347,7278,4173,7281,4205,7291,4234,7307,4261,7327,4285,7319,4267,7312,4248,7308,4228,7307,4208,7307,3383,7326,3308,7381,3253,8086,2840,8160,2820,8198,2825,8234,2840,8948,3258,8956,3264,8963,3271,8953,3255,8205,2805,8169,2790,8131,2785xe" filled="true" fillcolor="#eff1f8" stroked="false">
              <v:path arrowok="t"/>
              <v:fill type="solid"/>
            </v:shape>
            <v:shape style="position:absolute;left:7304;top:3145;width:1707;height:1951" id="docshape702" coordorigin="7305,3145" coordsize="1707,1951" path="m8158,3145l8084,3165,7379,3578,7325,3633,7305,3708,7305,4533,7325,4608,7379,4663,8084,5076,8158,5096,8196,5091,8937,4663,8991,4608,9011,4533,9011,3708,8991,3633,8937,3578,8232,3165,8158,3145xe" filled="true" fillcolor="#eff1f8" stroked="false">
              <v:path arrowok="t"/>
              <v:fill opacity="32768f" type="solid"/>
            </v:shape>
            <v:shape style="position:absolute;left:7278;top:2971;width:1707;height:1951" type="#_x0000_t75" id="docshape703" stroked="false">
              <v:imagedata r:id="rId131" o:title=""/>
            </v:shape>
            <v:shape style="position:absolute;left:8044;top:3083;width:196;height:196" type="#_x0000_t75" id="docshape704" stroked="false">
              <v:imagedata r:id="rId125" o:title=""/>
            </v:shape>
            <v:shape style="position:absolute;left:8074;top:3377;width:210;height:247" type="#_x0000_t75" id="docshape705" stroked="false">
              <v:imagedata r:id="rId132" o:title=""/>
            </v:shape>
            <v:shape style="position:absolute;left:7917;top:3610;width:406;height:186" id="docshape706" coordorigin="7917,3610" coordsize="406,186" path="m8063,3610l8050,3612,7988,3653,7982,3643,7977,3642,7918,3680,7917,3685,7963,3755,7968,3756,7975,3751,7976,3747,7937,3686,7975,3661,8034,3750,7995,3776,7991,3769,7986,3768,7979,3773,7978,3778,7989,3794,7993,3795,8052,3757,8053,3752,8046,3742,8056,3735,8060,3734,8064,3735,8173,3768,8178,3768,8309,3689,8323,3657,8318,3646,8309,3637,8299,3632,8287,3632,8275,3637,8291,3645,8301,3647,8310,3661,8308,3671,8185,3752,8181,3753,8179,3753,8176,3752,8067,3720,8059,3719,8051,3720,8038,3729,7997,3666,8055,3628,8063,3626,8072,3628,8197,3669,8201,3678,8198,3690,8195,3693,8188,3697,8183,3697,8118,3679,8114,3681,8183,3713,8191,3712,8206,3704,8211,3698,8214,3690,8215,3678,8211,3667,8204,3658,8194,3652,8076,3613,8063,3610xe" filled="true" fillcolor="#6f7074" stroked="false">
              <v:path arrowok="t"/>
              <v:fill type="solid"/>
            </v:shape>
            <v:shape style="position:absolute;left:8097;top:3088;width:104;height:180" type="#_x0000_t202" id="docshape707" filled="false" stroked="false">
              <v:textbox inset="0,0,0,0">
                <w:txbxContent>
                  <w:p>
                    <w:pPr>
                      <w:spacing w:line="179" w:lineRule="exact" w:before="0"/>
                      <w:ind w:left="0" w:right="0" w:firstLine="0"/>
                      <w:jc w:val="left"/>
                      <w:rPr>
                        <w:sz w:val="16"/>
                      </w:rPr>
                    </w:pPr>
                    <w:r>
                      <w:rPr>
                        <w:color w:val="FFFFFF"/>
                        <w:w w:val="82"/>
                        <w:sz w:val="16"/>
                      </w:rPr>
                      <w:t>9</w:t>
                    </w:r>
                  </w:p>
                </w:txbxContent>
              </v:textbox>
              <w10:wrap type="none"/>
            </v:shape>
            <v:shape style="position:absolute;left:7309;top:3873;width:1670;height:1002" type="#_x0000_t202" id="docshape708" filled="false" stroked="false">
              <v:textbox inset="0,0,0,0">
                <w:txbxContent>
                  <w:p>
                    <w:pPr>
                      <w:spacing w:line="225" w:lineRule="auto" w:before="0"/>
                      <w:ind w:left="0" w:right="18" w:firstLine="0"/>
                      <w:jc w:val="center"/>
                      <w:rPr>
                        <w:sz w:val="18"/>
                      </w:rPr>
                    </w:pPr>
                    <w:r>
                      <w:rPr>
                        <w:color w:val="585857"/>
                        <w:w w:val="85"/>
                        <w:sz w:val="18"/>
                      </w:rPr>
                      <w:t>Increase</w:t>
                    </w:r>
                    <w:r>
                      <w:rPr>
                        <w:color w:val="585857"/>
                        <w:spacing w:val="-1"/>
                        <w:w w:val="85"/>
                        <w:sz w:val="18"/>
                      </w:rPr>
                      <w:t> </w:t>
                    </w:r>
                    <w:r>
                      <w:rPr>
                        <w:color w:val="585857"/>
                        <w:w w:val="85"/>
                        <w:sz w:val="18"/>
                      </w:rPr>
                      <w:t>of</w:t>
                    </w:r>
                    <w:r>
                      <w:rPr>
                        <w:color w:val="585857"/>
                        <w:spacing w:val="-1"/>
                        <w:w w:val="85"/>
                        <w:sz w:val="18"/>
                      </w:rPr>
                      <w:t> </w:t>
                    </w:r>
                    <w:r>
                      <w:rPr>
                        <w:color w:val="585857"/>
                        <w:w w:val="85"/>
                        <w:sz w:val="18"/>
                      </w:rPr>
                      <w:t>registered </w:t>
                    </w:r>
                    <w:r>
                      <w:rPr>
                        <w:color w:val="585857"/>
                        <w:w w:val="95"/>
                        <w:sz w:val="18"/>
                      </w:rPr>
                      <w:t>customer base for </w:t>
                    </w:r>
                    <w:r>
                      <w:rPr>
                        <w:color w:val="585857"/>
                        <w:spacing w:val="-2"/>
                        <w:w w:val="95"/>
                        <w:sz w:val="18"/>
                      </w:rPr>
                      <w:t>mobile-based </w:t>
                    </w:r>
                    <w:r>
                      <w:rPr>
                        <w:color w:val="585857"/>
                        <w:w w:val="95"/>
                        <w:sz w:val="18"/>
                      </w:rPr>
                      <w:t>transactions</w:t>
                    </w:r>
                    <w:r>
                      <w:rPr>
                        <w:color w:val="585857"/>
                        <w:spacing w:val="-3"/>
                        <w:w w:val="95"/>
                        <w:sz w:val="18"/>
                      </w:rPr>
                      <w:t> </w:t>
                    </w:r>
                    <w:r>
                      <w:rPr>
                        <w:color w:val="585857"/>
                        <w:w w:val="95"/>
                        <w:sz w:val="18"/>
                      </w:rPr>
                      <w:t>by</w:t>
                    </w:r>
                  </w:p>
                  <w:p>
                    <w:pPr>
                      <w:spacing w:line="204" w:lineRule="exact" w:before="0"/>
                      <w:ind w:left="0" w:right="18" w:firstLine="0"/>
                      <w:jc w:val="center"/>
                      <w:rPr>
                        <w:sz w:val="18"/>
                      </w:rPr>
                    </w:pPr>
                    <w:r>
                      <w:rPr>
                        <w:color w:val="585857"/>
                        <w:w w:val="90"/>
                        <w:sz w:val="18"/>
                      </w:rPr>
                      <w:t>50%</w:t>
                    </w:r>
                    <w:r>
                      <w:rPr>
                        <w:color w:val="585857"/>
                        <w:spacing w:val="-2"/>
                        <w:w w:val="95"/>
                        <w:sz w:val="18"/>
                      </w:rPr>
                      <w:t> </w:t>
                    </w:r>
                    <w:r>
                      <w:rPr>
                        <w:color w:val="585857"/>
                        <w:spacing w:val="-4"/>
                        <w:w w:val="95"/>
                        <w:sz w:val="18"/>
                      </w:rPr>
                      <w:t>CAGR</w:t>
                    </w:r>
                  </w:p>
                </w:txbxContent>
              </v:textbox>
              <w10:wrap type="none"/>
            </v:shape>
            <w10:wrap type="topAndBottom"/>
          </v:group>
        </w:pict>
      </w:r>
      <w:r>
        <w:rPr/>
        <w:pict>
          <v:group style="position:absolute;margin-left:473.14679pt;margin-top:139.234894pt;width:86.65pt;height:115.6pt;mso-position-horizontal-relative:page;mso-position-vertical-relative:paragraph;z-index:-15683584;mso-wrap-distance-left:0;mso-wrap-distance-right:0" id="docshapegroup709" coordorigin="9463,2785" coordsize="1733,2312">
            <v:shape style="position:absolute;left:9462;top:2784;width:1703;height:1951" id="docshape710" coordorigin="9463,2785" coordsize="1703,1951" path="m10314,2785l10240,2805,9537,3217,9483,3272,9463,3348,9463,4173,9483,4248,9537,4303,10240,4715,10314,4736,10352,4730,11091,4303,11145,4248,11165,4173,11165,3348,11145,3272,11091,3217,10388,2805,10314,2785xe" filled="true" fillcolor="#3fb874" stroked="false">
              <v:path arrowok="t"/>
              <v:fill type="solid"/>
            </v:shape>
            <v:shape style="position:absolute;left:9462;top:2784;width:1703;height:1522" id="docshape711" coordorigin="9463,2785" coordsize="1703,1522" path="m10316,2785l10242,2805,9537,3217,9483,3272,9463,3347,9463,4173,9483,4248,9537,4303,9544,4307,9541,4295,9540,4284,9540,4272,9540,3447,9545,3408,9583,3341,10319,2904,10393,2884,10431,2889,10467,2904,11165,3313,11155,3284,11120,3236,10390,2805,10354,2790,10316,2785xe" filled="true" fillcolor="#eff1f8" stroked="false">
              <v:path arrowok="t"/>
              <v:fill opacity="32768f" type="solid"/>
            </v:shape>
            <v:shape style="position:absolute;left:9462;top:2784;width:1686;height:1500" id="docshape712" coordorigin="9463,2785" coordsize="1686,1500" path="m10316,2785l10242,2805,9537,3217,9483,3272,9463,3347,9463,4173,9466,4205,9476,4234,9492,4261,9512,4285,9503,4267,9497,4248,9493,4228,9492,4208,9492,3383,9511,3308,9566,3253,10271,2840,10345,2820,10383,2825,10419,2840,11133,3258,11141,3264,11148,3271,11138,3255,10390,2805,10354,2790,10316,2785xe" filled="true" fillcolor="#eff1f8" stroked="false">
              <v:path arrowok="t"/>
              <v:fill type="solid"/>
            </v:shape>
            <v:shape style="position:absolute;left:9489;top:3145;width:1707;height:1951" id="docshape713" coordorigin="9490,3145" coordsize="1707,1951" path="m10343,3145l10269,3165,9564,3578,9509,3633,9490,3708,9490,4533,9509,4608,9564,4663,10269,5076,10343,5096,10381,5091,11122,4663,11176,4608,11196,4533,11196,3708,11176,3633,11122,3578,10417,3165,10343,3145xe" filled="true" fillcolor="#eff1f8" stroked="false">
              <v:path arrowok="t"/>
              <v:fill opacity="32768f" type="solid"/>
            </v:shape>
            <v:shape style="position:absolute;left:9462;top:2971;width:1707;height:1951" type="#_x0000_t75" id="docshape714" stroked="false">
              <v:imagedata r:id="rId133" o:title=""/>
            </v:shape>
            <v:shape style="position:absolute;left:10221;top:3083;width:196;height:196" type="#_x0000_t75" id="docshape715" stroked="false">
              <v:imagedata r:id="rId134" o:title=""/>
            </v:shape>
            <v:shape style="position:absolute;left:10076;top:3457;width:423;height:235" id="docshape716" coordorigin="10077,3457" coordsize="423,235" path="m10496,3457l10080,3457,10077,3460,10077,3689,10080,3692,10083,3692,10340,3692,10343,3689,10343,3683,10340,3680,10089,3680,10089,3469,10487,3469,10487,3661,10490,3664,10496,3664,10499,3661,10499,3460,10496,3457xe" filled="true" fillcolor="#6f7074" stroked="false">
              <v:path arrowok="t"/>
              <v:fill type="solid"/>
            </v:shape>
            <v:shape style="position:absolute;left:10119;top:3494;width:380;height:198" type="#_x0000_t75" id="docshape717" stroked="false">
              <v:imagedata r:id="rId135" o:title=""/>
            </v:shape>
            <v:shape style="position:absolute;left:10235;top:3088;width:187;height:180" type="#_x0000_t202" id="docshape718" filled="false" stroked="false">
              <v:textbox inset="0,0,0,0">
                <w:txbxContent>
                  <w:p>
                    <w:pPr>
                      <w:spacing w:line="179" w:lineRule="exact" w:before="0"/>
                      <w:ind w:left="0" w:right="0" w:firstLine="0"/>
                      <w:jc w:val="left"/>
                      <w:rPr>
                        <w:sz w:val="16"/>
                      </w:rPr>
                    </w:pPr>
                    <w:r>
                      <w:rPr>
                        <w:color w:val="FFFFFF"/>
                        <w:spacing w:val="-5"/>
                        <w:w w:val="90"/>
                        <w:sz w:val="16"/>
                      </w:rPr>
                      <w:t>10</w:t>
                    </w:r>
                  </w:p>
                </w:txbxContent>
              </v:textbox>
              <w10:wrap type="none"/>
            </v:shape>
            <v:shape style="position:absolute;left:9604;top:3873;width:1495;height:1002" type="#_x0000_t202" id="docshape719" filled="false" stroked="false">
              <v:textbox inset="0,0,0,0">
                <w:txbxContent>
                  <w:p>
                    <w:pPr>
                      <w:spacing w:line="225" w:lineRule="auto" w:before="0"/>
                      <w:ind w:left="0" w:right="0" w:firstLine="246"/>
                      <w:jc w:val="left"/>
                      <w:rPr>
                        <w:sz w:val="18"/>
                      </w:rPr>
                    </w:pPr>
                    <w:r>
                      <w:rPr>
                        <w:color w:val="585857"/>
                        <w:sz w:val="18"/>
                      </w:rPr>
                      <w:t>Reduction</w:t>
                    </w:r>
                    <w:r>
                      <w:rPr>
                        <w:color w:val="585857"/>
                        <w:spacing w:val="-6"/>
                        <w:sz w:val="18"/>
                      </w:rPr>
                      <w:t> </w:t>
                    </w:r>
                    <w:r>
                      <w:rPr>
                        <w:color w:val="585857"/>
                        <w:sz w:val="18"/>
                      </w:rPr>
                      <w:t>in </w:t>
                    </w:r>
                    <w:r>
                      <w:rPr>
                        <w:color w:val="585857"/>
                        <w:spacing w:val="-2"/>
                        <w:w w:val="90"/>
                        <w:sz w:val="18"/>
                      </w:rPr>
                      <w:t>Cash</w:t>
                    </w:r>
                    <w:r>
                      <w:rPr>
                        <w:color w:val="585857"/>
                        <w:spacing w:val="-7"/>
                        <w:w w:val="90"/>
                        <w:sz w:val="18"/>
                      </w:rPr>
                      <w:t> </w:t>
                    </w:r>
                    <w:r>
                      <w:rPr>
                        <w:color w:val="585857"/>
                        <w:spacing w:val="-2"/>
                        <w:w w:val="90"/>
                        <w:sz w:val="18"/>
                      </w:rPr>
                      <w:t>In</w:t>
                    </w:r>
                    <w:r>
                      <w:rPr>
                        <w:color w:val="585857"/>
                        <w:spacing w:val="-7"/>
                        <w:w w:val="90"/>
                        <w:sz w:val="18"/>
                      </w:rPr>
                      <w:t> </w:t>
                    </w:r>
                    <w:r>
                      <w:rPr>
                        <w:color w:val="585857"/>
                        <w:spacing w:val="-2"/>
                        <w:w w:val="90"/>
                        <w:sz w:val="18"/>
                      </w:rPr>
                      <w:t>Circulation</w:t>
                    </w:r>
                  </w:p>
                  <w:p>
                    <w:pPr>
                      <w:spacing w:line="225" w:lineRule="auto" w:before="1"/>
                      <w:ind w:left="312" w:right="330" w:hanging="1"/>
                      <w:jc w:val="center"/>
                      <w:rPr>
                        <w:sz w:val="18"/>
                      </w:rPr>
                    </w:pPr>
                    <w:r>
                      <w:rPr>
                        <w:color w:val="585857"/>
                        <w:sz w:val="18"/>
                      </w:rPr>
                      <w:t>(CIC)</w:t>
                    </w:r>
                    <w:r>
                      <w:rPr>
                        <w:color w:val="585857"/>
                        <w:spacing w:val="-5"/>
                        <w:sz w:val="18"/>
                      </w:rPr>
                      <w:t> </w:t>
                    </w:r>
                    <w:r>
                      <w:rPr>
                        <w:color w:val="585857"/>
                        <w:sz w:val="18"/>
                      </w:rPr>
                      <w:t>as</w:t>
                    </w:r>
                    <w:r>
                      <w:rPr>
                        <w:color w:val="585857"/>
                        <w:spacing w:val="-5"/>
                        <w:sz w:val="18"/>
                      </w:rPr>
                      <w:t> </w:t>
                    </w:r>
                    <w:r>
                      <w:rPr>
                        <w:color w:val="585857"/>
                        <w:sz w:val="18"/>
                      </w:rPr>
                      <w:t>a </w:t>
                    </w:r>
                    <w:r>
                      <w:rPr>
                        <w:color w:val="585857"/>
                        <w:spacing w:val="-2"/>
                        <w:w w:val="85"/>
                        <w:sz w:val="18"/>
                      </w:rPr>
                      <w:t>percentage </w:t>
                    </w:r>
                    <w:r>
                      <w:rPr>
                        <w:color w:val="585857"/>
                        <w:sz w:val="18"/>
                      </w:rPr>
                      <w:t>of</w:t>
                    </w:r>
                    <w:r>
                      <w:rPr>
                        <w:color w:val="585857"/>
                        <w:spacing w:val="-6"/>
                        <w:sz w:val="18"/>
                      </w:rPr>
                      <w:t> </w:t>
                    </w:r>
                    <w:r>
                      <w:rPr>
                        <w:color w:val="585857"/>
                        <w:sz w:val="18"/>
                      </w:rPr>
                      <w:t>GDP</w:t>
                    </w:r>
                  </w:p>
                </w:txbxContent>
              </v:textbox>
              <w10:wrap type="none"/>
            </v:shape>
            <w10:wrap type="topAndBottom"/>
          </v:group>
        </w:pict>
      </w:r>
    </w:p>
    <w:p>
      <w:pPr>
        <w:pStyle w:val="BodyText"/>
        <w:spacing w:before="4"/>
        <w:rPr>
          <w:sz w:val="9"/>
        </w:rPr>
      </w:pPr>
    </w:p>
    <w:p>
      <w:pPr>
        <w:pStyle w:val="BodyText"/>
        <w:spacing w:before="5"/>
        <w:rPr>
          <w:sz w:val="24"/>
        </w:rPr>
      </w:pPr>
    </w:p>
    <w:p>
      <w:pPr>
        <w:spacing w:before="0"/>
        <w:ind w:left="171" w:right="0" w:firstLine="0"/>
        <w:jc w:val="left"/>
        <w:rPr>
          <w:sz w:val="16"/>
        </w:rPr>
      </w:pPr>
      <w:r>
        <w:rPr>
          <w:color w:val="717171"/>
          <w:w w:val="90"/>
          <w:sz w:val="16"/>
        </w:rPr>
        <w:t>Source:</w:t>
      </w:r>
      <w:r>
        <w:rPr>
          <w:color w:val="717171"/>
          <w:spacing w:val="3"/>
          <w:sz w:val="16"/>
        </w:rPr>
        <w:t> </w:t>
      </w:r>
      <w:r>
        <w:rPr>
          <w:color w:val="717171"/>
          <w:spacing w:val="-3"/>
          <w:w w:val="105"/>
          <w:sz w:val="16"/>
        </w:rPr>
        <w:t>R</w:t>
      </w:r>
      <w:r>
        <w:rPr>
          <w:color w:val="717171"/>
          <w:spacing w:val="-4"/>
          <w:w w:val="109"/>
          <w:sz w:val="16"/>
        </w:rPr>
        <w:t>B</w:t>
      </w:r>
      <w:r>
        <w:rPr>
          <w:color w:val="717171"/>
          <w:spacing w:val="2"/>
          <w:sz w:val="16"/>
        </w:rPr>
        <w:t>I</w:t>
      </w:r>
      <w:r>
        <w:rPr>
          <w:color w:val="717171"/>
          <w:spacing w:val="2"/>
          <w:w w:val="43"/>
          <w:sz w:val="16"/>
        </w:rPr>
        <w:t>-</w:t>
      </w:r>
      <w:r>
        <w:rPr>
          <w:color w:val="717171"/>
          <w:w w:val="90"/>
          <w:sz w:val="16"/>
        </w:rPr>
        <w:t>Press</w:t>
      </w:r>
      <w:r>
        <w:rPr>
          <w:color w:val="717171"/>
          <w:spacing w:val="4"/>
          <w:sz w:val="16"/>
        </w:rPr>
        <w:t> </w:t>
      </w:r>
      <w:r>
        <w:rPr>
          <w:color w:val="717171"/>
          <w:spacing w:val="-2"/>
          <w:w w:val="90"/>
          <w:sz w:val="16"/>
        </w:rPr>
        <w:t>release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3"/>
        </w:rPr>
      </w:pPr>
    </w:p>
    <w:tbl>
      <w:tblPr>
        <w:tblW w:w="0" w:type="auto"/>
        <w:jc w:val="left"/>
        <w:tblInd w:w="6783" w:type="dxa"/>
        <w:tblBorders>
          <w:top w:val="single" w:sz="18" w:space="0" w:color="C8C8C8"/>
          <w:left w:val="single" w:sz="18" w:space="0" w:color="C8C8C8"/>
          <w:bottom w:val="single" w:sz="18" w:space="0" w:color="C8C8C8"/>
          <w:right w:val="single" w:sz="18" w:space="0" w:color="C8C8C8"/>
          <w:insideH w:val="single" w:sz="18" w:space="0" w:color="C8C8C8"/>
          <w:insideV w:val="single" w:sz="18" w:space="0" w:color="C8C8C8"/>
        </w:tblBorders>
        <w:tblLayout w:type="fixed"/>
        <w:tblCellMar>
          <w:top w:w="0" w:type="dxa"/>
          <w:left w:w="0" w:type="dxa"/>
          <w:bottom w:w="0" w:type="dxa"/>
          <w:right w:w="0" w:type="dxa"/>
        </w:tblCellMar>
        <w:tblLook w:val="01E0"/>
      </w:tblPr>
      <w:tblGrid>
        <w:gridCol w:w="240"/>
        <w:gridCol w:w="76"/>
        <w:gridCol w:w="257"/>
      </w:tblGrid>
      <w:tr>
        <w:trPr>
          <w:trHeight w:val="108" w:hRule="atLeast"/>
        </w:trPr>
        <w:tc>
          <w:tcPr>
            <w:tcW w:w="240" w:type="dxa"/>
            <w:tcBorders>
              <w:bottom w:val="double" w:sz="18" w:space="0" w:color="C8C8C8"/>
            </w:tcBorders>
          </w:tcPr>
          <w:p>
            <w:pPr>
              <w:pStyle w:val="TableParagraph"/>
              <w:spacing w:before="0"/>
              <w:ind w:left="0"/>
              <w:rPr>
                <w:rFonts w:ascii="Times New Roman"/>
                <w:sz w:val="4"/>
              </w:rPr>
            </w:pPr>
          </w:p>
        </w:tc>
        <w:tc>
          <w:tcPr>
            <w:tcW w:w="76" w:type="dxa"/>
            <w:tcBorders>
              <w:top w:val="nil"/>
              <w:bottom w:val="nil"/>
            </w:tcBorders>
          </w:tcPr>
          <w:p>
            <w:pPr>
              <w:pStyle w:val="TableParagraph"/>
              <w:spacing w:before="0"/>
              <w:ind w:left="0"/>
              <w:rPr>
                <w:rFonts w:ascii="Times New Roman"/>
                <w:sz w:val="4"/>
              </w:rPr>
            </w:pPr>
          </w:p>
        </w:tc>
        <w:tc>
          <w:tcPr>
            <w:tcW w:w="257" w:type="dxa"/>
            <w:tcBorders>
              <w:bottom w:val="double" w:sz="18" w:space="0" w:color="C8C8C8"/>
            </w:tcBorders>
          </w:tcPr>
          <w:p>
            <w:pPr>
              <w:pStyle w:val="TableParagraph"/>
              <w:spacing w:before="0"/>
              <w:ind w:left="0"/>
              <w:rPr>
                <w:rFonts w:ascii="Times New Roman"/>
                <w:sz w:val="4"/>
              </w:rPr>
            </w:pPr>
          </w:p>
        </w:tc>
      </w:tr>
      <w:tr>
        <w:trPr>
          <w:trHeight w:val="108" w:hRule="atLeast"/>
        </w:trPr>
        <w:tc>
          <w:tcPr>
            <w:tcW w:w="240" w:type="dxa"/>
            <w:tcBorders>
              <w:top w:val="double" w:sz="18" w:space="0" w:color="C8C8C8"/>
            </w:tcBorders>
          </w:tcPr>
          <w:p>
            <w:pPr>
              <w:pStyle w:val="TableParagraph"/>
              <w:spacing w:before="0"/>
              <w:ind w:left="0"/>
              <w:rPr>
                <w:rFonts w:ascii="Times New Roman"/>
                <w:sz w:val="4"/>
              </w:rPr>
            </w:pPr>
          </w:p>
        </w:tc>
        <w:tc>
          <w:tcPr>
            <w:tcW w:w="76" w:type="dxa"/>
            <w:tcBorders>
              <w:top w:val="nil"/>
              <w:bottom w:val="nil"/>
            </w:tcBorders>
          </w:tcPr>
          <w:p>
            <w:pPr>
              <w:pStyle w:val="TableParagraph"/>
              <w:spacing w:before="0"/>
              <w:ind w:left="0"/>
              <w:rPr>
                <w:rFonts w:ascii="Times New Roman"/>
                <w:sz w:val="4"/>
              </w:rPr>
            </w:pPr>
          </w:p>
        </w:tc>
        <w:tc>
          <w:tcPr>
            <w:tcW w:w="257" w:type="dxa"/>
            <w:tcBorders>
              <w:top w:val="double" w:sz="18" w:space="0" w:color="C8C8C8"/>
            </w:tcBorders>
          </w:tcPr>
          <w:p>
            <w:pPr>
              <w:pStyle w:val="TableParagraph"/>
              <w:spacing w:before="0"/>
              <w:ind w:left="0"/>
              <w:rPr>
                <w:rFonts w:ascii="Times New Roman"/>
                <w:sz w:val="4"/>
              </w:rPr>
            </w:pPr>
          </w:p>
        </w:tc>
      </w:tr>
    </w:tbl>
    <w:p>
      <w:pPr>
        <w:pStyle w:val="BodyText"/>
      </w:pPr>
    </w:p>
    <w:p>
      <w:pPr>
        <w:pStyle w:val="BodyText"/>
      </w:pPr>
    </w:p>
    <w:p>
      <w:pPr>
        <w:pStyle w:val="BodyText"/>
        <w:spacing w:before="8"/>
        <w:rPr>
          <w:sz w:val="17"/>
        </w:rPr>
      </w:pPr>
    </w:p>
    <w:p>
      <w:pPr>
        <w:pStyle w:val="ListParagraph"/>
        <w:numPr>
          <w:ilvl w:val="0"/>
          <w:numId w:val="1"/>
        </w:numPr>
        <w:tabs>
          <w:tab w:pos="490" w:val="left" w:leader="none"/>
        </w:tabs>
        <w:spacing w:line="179" w:lineRule="exact" w:before="91" w:after="0"/>
        <w:ind w:left="489" w:right="0" w:hanging="310"/>
        <w:jc w:val="left"/>
        <w:rPr>
          <w:sz w:val="16"/>
        </w:rPr>
      </w:pPr>
      <w:r>
        <w:rPr>
          <w:color w:val="989899"/>
          <w:spacing w:val="-6"/>
          <w:sz w:val="16"/>
        </w:rPr>
        <w:t>Source:</w:t>
      </w:r>
      <w:r>
        <w:rPr>
          <w:color w:val="989899"/>
          <w:spacing w:val="-11"/>
          <w:sz w:val="16"/>
        </w:rPr>
        <w:t> </w:t>
      </w:r>
      <w:r>
        <w:rPr>
          <w:color w:val="989899"/>
          <w:spacing w:val="-6"/>
          <w:sz w:val="16"/>
        </w:rPr>
        <w:t>BCG</w:t>
      </w:r>
      <w:r>
        <w:rPr>
          <w:color w:val="989899"/>
          <w:spacing w:val="-5"/>
          <w:sz w:val="16"/>
        </w:rPr>
        <w:t> </w:t>
      </w:r>
      <w:r>
        <w:rPr>
          <w:color w:val="989899"/>
          <w:spacing w:val="-6"/>
          <w:sz w:val="16"/>
        </w:rPr>
        <w:t>and PhonePe Pulse Analysis</w:t>
      </w:r>
    </w:p>
    <w:p>
      <w:pPr>
        <w:pStyle w:val="ListParagraph"/>
        <w:numPr>
          <w:ilvl w:val="0"/>
          <w:numId w:val="1"/>
        </w:numPr>
        <w:tabs>
          <w:tab w:pos="490" w:val="left" w:leader="none"/>
        </w:tabs>
        <w:spacing w:line="179" w:lineRule="exact" w:before="0" w:after="0"/>
        <w:ind w:left="489" w:right="0" w:hanging="310"/>
        <w:jc w:val="left"/>
        <w:rPr>
          <w:sz w:val="16"/>
        </w:rPr>
      </w:pPr>
      <w:r>
        <w:rPr>
          <w:color w:val="989899"/>
          <w:w w:val="90"/>
          <w:sz w:val="16"/>
        </w:rPr>
        <w:t>Fintech</w:t>
      </w:r>
      <w:r>
        <w:rPr>
          <w:color w:val="989899"/>
          <w:spacing w:val="-7"/>
          <w:sz w:val="16"/>
        </w:rPr>
        <w:t> </w:t>
      </w:r>
      <w:r>
        <w:rPr>
          <w:color w:val="989899"/>
          <w:w w:val="90"/>
          <w:sz w:val="16"/>
        </w:rPr>
        <w:t>&amp;</w:t>
      </w:r>
      <w:r>
        <w:rPr>
          <w:color w:val="989899"/>
          <w:spacing w:val="-5"/>
          <w:sz w:val="16"/>
        </w:rPr>
        <w:t> </w:t>
      </w:r>
      <w:r>
        <w:rPr>
          <w:color w:val="989899"/>
          <w:w w:val="90"/>
          <w:sz w:val="16"/>
        </w:rPr>
        <w:t>NBFCs</w:t>
      </w:r>
      <w:r>
        <w:rPr>
          <w:color w:val="989899"/>
          <w:spacing w:val="-5"/>
          <w:sz w:val="16"/>
        </w:rPr>
        <w:t> </w:t>
      </w:r>
      <w:r>
        <w:rPr>
          <w:color w:val="989899"/>
          <w:w w:val="90"/>
          <w:sz w:val="16"/>
        </w:rPr>
        <w:t>taken</w:t>
      </w:r>
      <w:r>
        <w:rPr>
          <w:color w:val="989899"/>
          <w:spacing w:val="-4"/>
          <w:sz w:val="16"/>
        </w:rPr>
        <w:t> </w:t>
      </w:r>
      <w:r>
        <w:rPr>
          <w:color w:val="989899"/>
          <w:w w:val="90"/>
          <w:sz w:val="16"/>
        </w:rPr>
        <w:t>together</w:t>
      </w:r>
      <w:r>
        <w:rPr>
          <w:color w:val="989899"/>
          <w:spacing w:val="-5"/>
          <w:sz w:val="16"/>
        </w:rPr>
        <w:t> </w:t>
      </w:r>
      <w:r>
        <w:rPr>
          <w:color w:val="989899"/>
          <w:w w:val="90"/>
          <w:sz w:val="16"/>
        </w:rPr>
        <w:t>to</w:t>
      </w:r>
      <w:r>
        <w:rPr>
          <w:color w:val="989899"/>
          <w:spacing w:val="-5"/>
          <w:sz w:val="16"/>
        </w:rPr>
        <w:t> </w:t>
      </w:r>
      <w:r>
        <w:rPr>
          <w:color w:val="989899"/>
          <w:w w:val="90"/>
          <w:sz w:val="16"/>
        </w:rPr>
        <w:t>avoid</w:t>
      </w:r>
      <w:r>
        <w:rPr>
          <w:color w:val="989899"/>
          <w:spacing w:val="-4"/>
          <w:sz w:val="16"/>
        </w:rPr>
        <w:t> </w:t>
      </w:r>
      <w:r>
        <w:rPr>
          <w:color w:val="989899"/>
          <w:w w:val="90"/>
          <w:sz w:val="16"/>
        </w:rPr>
        <w:t>any</w:t>
      </w:r>
      <w:r>
        <w:rPr>
          <w:color w:val="989899"/>
          <w:spacing w:val="-5"/>
          <w:sz w:val="16"/>
        </w:rPr>
        <w:t> </w:t>
      </w:r>
      <w:r>
        <w:rPr>
          <w:color w:val="989899"/>
          <w:w w:val="90"/>
          <w:sz w:val="16"/>
        </w:rPr>
        <w:t>skew</w:t>
      </w:r>
      <w:r>
        <w:rPr>
          <w:color w:val="989899"/>
          <w:spacing w:val="-5"/>
          <w:sz w:val="16"/>
        </w:rPr>
        <w:t> </w:t>
      </w:r>
      <w:r>
        <w:rPr>
          <w:color w:val="989899"/>
          <w:w w:val="90"/>
          <w:sz w:val="16"/>
        </w:rPr>
        <w:t>owing</w:t>
      </w:r>
      <w:r>
        <w:rPr>
          <w:color w:val="989899"/>
          <w:spacing w:val="-5"/>
          <w:sz w:val="16"/>
        </w:rPr>
        <w:t> </w:t>
      </w:r>
      <w:r>
        <w:rPr>
          <w:color w:val="989899"/>
          <w:w w:val="90"/>
          <w:sz w:val="16"/>
        </w:rPr>
        <w:t>to</w:t>
      </w:r>
      <w:r>
        <w:rPr>
          <w:color w:val="989899"/>
          <w:spacing w:val="-4"/>
          <w:sz w:val="16"/>
        </w:rPr>
        <w:t> </w:t>
      </w:r>
      <w:r>
        <w:rPr>
          <w:color w:val="989899"/>
          <w:w w:val="90"/>
          <w:sz w:val="16"/>
        </w:rPr>
        <w:t>FLDG</w:t>
      </w:r>
      <w:r>
        <w:rPr>
          <w:color w:val="989899"/>
          <w:spacing w:val="-5"/>
          <w:sz w:val="16"/>
        </w:rPr>
        <w:t> </w:t>
      </w:r>
      <w:r>
        <w:rPr>
          <w:color w:val="989899"/>
          <w:w w:val="90"/>
          <w:sz w:val="16"/>
        </w:rPr>
        <w:t>arrangements</w:t>
      </w:r>
      <w:r>
        <w:rPr>
          <w:color w:val="989899"/>
          <w:spacing w:val="-5"/>
          <w:sz w:val="16"/>
        </w:rPr>
        <w:t> </w:t>
      </w:r>
      <w:r>
        <w:rPr>
          <w:color w:val="989899"/>
          <w:w w:val="90"/>
          <w:sz w:val="16"/>
        </w:rPr>
        <w:t>by</w:t>
      </w:r>
      <w:r>
        <w:rPr>
          <w:color w:val="989899"/>
          <w:spacing w:val="-4"/>
          <w:sz w:val="16"/>
        </w:rPr>
        <w:t> </w:t>
      </w:r>
      <w:r>
        <w:rPr>
          <w:color w:val="989899"/>
          <w:spacing w:val="-2"/>
          <w:w w:val="90"/>
          <w:sz w:val="16"/>
        </w:rPr>
        <w:t>Fintechs</w:t>
      </w:r>
    </w:p>
    <w:p>
      <w:pPr>
        <w:pStyle w:val="BodyText"/>
      </w:pPr>
    </w:p>
    <w:p>
      <w:pPr>
        <w:pStyle w:val="BodyText"/>
      </w:pPr>
    </w:p>
    <w:p>
      <w:pPr>
        <w:pStyle w:val="BodyText"/>
        <w:rPr>
          <w:sz w:val="19"/>
        </w:rPr>
      </w:pPr>
    </w:p>
    <w:p>
      <w:pPr>
        <w:tabs>
          <w:tab w:pos="2187" w:val="left" w:leader="none"/>
        </w:tabs>
        <w:spacing w:before="0"/>
        <w:ind w:left="0" w:right="360" w:firstLine="0"/>
        <w:jc w:val="right"/>
        <w:rPr>
          <w:sz w:val="14"/>
        </w:rPr>
      </w:pPr>
      <w:r>
        <w:rPr>
          <w:color w:val="3BAD93"/>
          <w:spacing w:val="-6"/>
          <w:position w:val="1"/>
          <w:sz w:val="14"/>
        </w:rPr>
        <w:t>BOSTON</w:t>
      </w:r>
      <w:r>
        <w:rPr>
          <w:color w:val="3BAD93"/>
          <w:spacing w:val="-3"/>
          <w:position w:val="1"/>
          <w:sz w:val="14"/>
        </w:rPr>
        <w:t> </w:t>
      </w:r>
      <w:r>
        <w:rPr>
          <w:color w:val="3BAD93"/>
          <w:spacing w:val="-6"/>
          <w:position w:val="1"/>
          <w:sz w:val="14"/>
        </w:rPr>
        <w:t>CONSULTING</w:t>
      </w:r>
      <w:r>
        <w:rPr>
          <w:color w:val="3BAD93"/>
          <w:spacing w:val="-2"/>
          <w:position w:val="1"/>
          <w:sz w:val="14"/>
        </w:rPr>
        <w:t> </w:t>
      </w:r>
      <w:r>
        <w:rPr>
          <w:color w:val="3BAD93"/>
          <w:spacing w:val="-6"/>
          <w:position w:val="1"/>
          <w:sz w:val="14"/>
        </w:rPr>
        <w:t>GROUP</w:t>
      </w:r>
      <w:r>
        <w:rPr>
          <w:color w:val="3BAD93"/>
          <w:position w:val="1"/>
          <w:sz w:val="14"/>
        </w:rPr>
        <w:tab/>
      </w:r>
      <w:r>
        <w:rPr>
          <w:color w:val="FFFFFF"/>
          <w:spacing w:val="-10"/>
          <w:sz w:val="14"/>
        </w:rPr>
        <w:t>6</w:t>
      </w:r>
    </w:p>
    <w:p>
      <w:pPr>
        <w:spacing w:after="0"/>
        <w:jc w:val="right"/>
        <w:rPr>
          <w:sz w:val="14"/>
        </w:rPr>
        <w:sectPr>
          <w:type w:val="continuous"/>
          <w:pgSz w:w="11910" w:h="16840"/>
          <w:pgMar w:top="1620" w:bottom="280" w:left="560" w:right="380"/>
        </w:sectPr>
      </w:pPr>
    </w:p>
    <w:p>
      <w:pPr>
        <w:pStyle w:val="BodyText"/>
      </w:pPr>
    </w:p>
    <w:p>
      <w:pPr>
        <w:pStyle w:val="BodyText"/>
      </w:pPr>
    </w:p>
    <w:p>
      <w:pPr>
        <w:pStyle w:val="BodyText"/>
        <w:spacing w:before="3"/>
        <w:rPr>
          <w:sz w:val="16"/>
        </w:rPr>
      </w:pPr>
    </w:p>
    <w:p>
      <w:pPr>
        <w:pStyle w:val="Heading4"/>
        <w:numPr>
          <w:ilvl w:val="0"/>
          <w:numId w:val="3"/>
        </w:numPr>
        <w:tabs>
          <w:tab w:pos="428" w:val="left" w:leader="none"/>
        </w:tabs>
        <w:spacing w:line="244" w:lineRule="auto" w:before="83" w:after="0"/>
        <w:ind w:left="427" w:right="921" w:hanging="268"/>
        <w:jc w:val="left"/>
      </w:pPr>
      <w:r>
        <w:rPr>
          <w:color w:val="3BAD93"/>
          <w:w w:val="90"/>
        </w:rPr>
        <w:t>While</w:t>
      </w:r>
      <w:r>
        <w:rPr>
          <w:color w:val="3BAD93"/>
          <w:spacing w:val="-4"/>
          <w:w w:val="90"/>
        </w:rPr>
        <w:t> </w:t>
      </w:r>
      <w:r>
        <w:rPr>
          <w:color w:val="3BAD93"/>
          <w:w w:val="90"/>
        </w:rPr>
        <w:t>access</w:t>
      </w:r>
      <w:r>
        <w:rPr>
          <w:color w:val="3BAD93"/>
          <w:spacing w:val="-4"/>
          <w:w w:val="90"/>
        </w:rPr>
        <w:t> </w:t>
      </w:r>
      <w:r>
        <w:rPr>
          <w:color w:val="3BAD93"/>
          <w:w w:val="90"/>
        </w:rPr>
        <w:t>to</w:t>
      </w:r>
      <w:r>
        <w:rPr>
          <w:color w:val="3BAD93"/>
          <w:spacing w:val="-2"/>
          <w:w w:val="90"/>
        </w:rPr>
        <w:t> </w:t>
      </w:r>
      <w:r>
        <w:rPr>
          <w:rFonts w:ascii="Arial"/>
          <w:b/>
          <w:color w:val="3BAD93"/>
          <w:w w:val="90"/>
        </w:rPr>
        <w:t>LENDING </w:t>
      </w:r>
      <w:r>
        <w:rPr>
          <w:color w:val="3BAD93"/>
          <w:w w:val="90"/>
        </w:rPr>
        <w:t>is</w:t>
      </w:r>
      <w:r>
        <w:rPr>
          <w:color w:val="3BAD93"/>
          <w:spacing w:val="-4"/>
          <w:w w:val="90"/>
        </w:rPr>
        <w:t> </w:t>
      </w:r>
      <w:r>
        <w:rPr>
          <w:color w:val="3BAD93"/>
          <w:w w:val="90"/>
        </w:rPr>
        <w:t>set</w:t>
      </w:r>
      <w:r>
        <w:rPr>
          <w:color w:val="3BAD93"/>
          <w:spacing w:val="-4"/>
          <w:w w:val="90"/>
        </w:rPr>
        <w:t> </w:t>
      </w:r>
      <w:r>
        <w:rPr>
          <w:color w:val="3BAD93"/>
          <w:w w:val="90"/>
        </w:rPr>
        <w:t>to</w:t>
      </w:r>
      <w:r>
        <w:rPr>
          <w:color w:val="3BAD93"/>
          <w:spacing w:val="-4"/>
          <w:w w:val="90"/>
        </w:rPr>
        <w:t> </w:t>
      </w:r>
      <w:r>
        <w:rPr>
          <w:color w:val="3BAD93"/>
          <w:w w:val="90"/>
        </w:rPr>
        <w:t>be</w:t>
      </w:r>
      <w:r>
        <w:rPr>
          <w:color w:val="3BAD93"/>
          <w:spacing w:val="-4"/>
          <w:w w:val="90"/>
        </w:rPr>
        <w:t> </w:t>
      </w:r>
      <w:r>
        <w:rPr>
          <w:color w:val="3BAD93"/>
          <w:w w:val="90"/>
        </w:rPr>
        <w:t>democratized,</w:t>
      </w:r>
      <w:r>
        <w:rPr>
          <w:color w:val="3BAD93"/>
          <w:spacing w:val="-25"/>
          <w:w w:val="90"/>
        </w:rPr>
        <w:t> </w:t>
      </w:r>
      <w:r>
        <w:rPr>
          <w:color w:val="3BAD93"/>
          <w:w w:val="90"/>
        </w:rPr>
        <w:t>the</w:t>
      </w:r>
      <w:r>
        <w:rPr>
          <w:color w:val="3BAD93"/>
          <w:spacing w:val="-4"/>
          <w:w w:val="90"/>
        </w:rPr>
        <w:t> </w:t>
      </w:r>
      <w:r>
        <w:rPr>
          <w:color w:val="3BAD93"/>
          <w:w w:val="90"/>
        </w:rPr>
        <w:t>lending</w:t>
      </w:r>
      <w:r>
        <w:rPr>
          <w:color w:val="3BAD93"/>
          <w:spacing w:val="-4"/>
          <w:w w:val="90"/>
        </w:rPr>
        <w:t> </w:t>
      </w:r>
      <w:r>
        <w:rPr>
          <w:color w:val="3BAD93"/>
          <w:w w:val="90"/>
        </w:rPr>
        <w:t>models</w:t>
      </w:r>
      <w:r>
        <w:rPr>
          <w:color w:val="3BAD93"/>
          <w:spacing w:val="-4"/>
          <w:w w:val="90"/>
        </w:rPr>
        <w:t> </w:t>
      </w:r>
      <w:r>
        <w:rPr>
          <w:color w:val="3BAD93"/>
          <w:w w:val="90"/>
        </w:rPr>
        <w:t>will</w:t>
      </w:r>
      <w:r>
        <w:rPr>
          <w:color w:val="3BAD93"/>
          <w:spacing w:val="-4"/>
          <w:w w:val="90"/>
        </w:rPr>
        <w:t> </w:t>
      </w:r>
      <w:r>
        <w:rPr>
          <w:color w:val="3BAD93"/>
          <w:w w:val="90"/>
        </w:rPr>
        <w:t>be subject to greater regulatory scrutiny</w:t>
      </w:r>
    </w:p>
    <w:p>
      <w:pPr>
        <w:pStyle w:val="BodyText"/>
        <w:rPr>
          <w:sz w:val="11"/>
        </w:rPr>
      </w:pPr>
    </w:p>
    <w:p>
      <w:pPr>
        <w:spacing w:after="0"/>
        <w:rPr>
          <w:sz w:val="11"/>
        </w:rPr>
        <w:sectPr>
          <w:pgSz w:w="11910" w:h="16840"/>
          <w:pgMar w:top="0" w:bottom="280" w:left="560" w:right="380"/>
        </w:sectPr>
      </w:pPr>
    </w:p>
    <w:p>
      <w:pPr>
        <w:pStyle w:val="ListParagraph"/>
        <w:numPr>
          <w:ilvl w:val="1"/>
          <w:numId w:val="3"/>
        </w:numPr>
        <w:tabs>
          <w:tab w:pos="344" w:val="left" w:leader="none"/>
        </w:tabs>
        <w:spacing w:line="244" w:lineRule="auto" w:before="88" w:after="0"/>
        <w:ind w:left="343" w:right="51" w:hanging="199"/>
        <w:jc w:val="both"/>
        <w:rPr>
          <w:sz w:val="20"/>
        </w:rPr>
      </w:pPr>
      <w:r>
        <w:rPr/>
        <w:pict>
          <v:group style="position:absolute;margin-left:38.257999pt;margin-top:24.716846pt;width:1.45pt;height:121.6pt;mso-position-horizontal-relative:page;mso-position-vertical-relative:paragraph;z-index:15780864" id="docshapegroup720" coordorigin="765,494" coordsize="29,2432">
            <v:line style="position:absolute" from="779,494" to="779,2869" stroked="true" strokeweight="1.417pt" strokecolor="#3bad93">
              <v:stroke dashstyle="dot"/>
            </v:line>
            <v:shape style="position:absolute;left:765;top:2897;width:29;height:29" id="docshape721" coordorigin="765,2898" coordsize="29,29" path="m765,2912l769,2902,779,2898,789,2902,793,2912,789,2922,779,2926,769,2922,765,2912xe" filled="true" fillcolor="#3bad93" stroked="false">
              <v:path arrowok="t"/>
              <v:fill type="solid"/>
            </v:shape>
            <w10:wrap type="none"/>
          </v:group>
        </w:pict>
      </w:r>
      <w:r>
        <w:rPr>
          <w:rFonts w:ascii="Arial" w:hAnsi="Arial"/>
          <w:b/>
          <w:color w:val="545453"/>
          <w:sz w:val="20"/>
        </w:rPr>
        <w:t>The rise of embedded finance is expected to drive </w:t>
      </w:r>
      <w:r>
        <w:rPr>
          <w:rFonts w:ascii="Arial" w:hAnsi="Arial"/>
          <w:b/>
          <w:color w:val="545453"/>
          <w:spacing w:val="-4"/>
          <w:sz w:val="20"/>
        </w:rPr>
        <w:t>digital</w:t>
      </w:r>
      <w:r>
        <w:rPr>
          <w:rFonts w:ascii="Arial" w:hAnsi="Arial"/>
          <w:b/>
          <w:color w:val="545453"/>
          <w:spacing w:val="-10"/>
          <w:sz w:val="20"/>
        </w:rPr>
        <w:t> </w:t>
      </w:r>
      <w:r>
        <w:rPr>
          <w:rFonts w:ascii="Arial" w:hAnsi="Arial"/>
          <w:b/>
          <w:color w:val="545453"/>
          <w:spacing w:val="-4"/>
          <w:sz w:val="20"/>
        </w:rPr>
        <w:t>payments</w:t>
      </w:r>
      <w:r>
        <w:rPr>
          <w:rFonts w:ascii="Arial" w:hAnsi="Arial"/>
          <w:b/>
          <w:color w:val="545453"/>
          <w:spacing w:val="-10"/>
          <w:sz w:val="20"/>
        </w:rPr>
        <w:t> </w:t>
      </w:r>
      <w:r>
        <w:rPr>
          <w:rFonts w:ascii="Arial" w:hAnsi="Arial"/>
          <w:b/>
          <w:color w:val="545453"/>
          <w:spacing w:val="-4"/>
          <w:sz w:val="20"/>
        </w:rPr>
        <w:t>and</w:t>
      </w:r>
      <w:r>
        <w:rPr>
          <w:rFonts w:ascii="Arial" w:hAnsi="Arial"/>
          <w:b/>
          <w:color w:val="545453"/>
          <w:spacing w:val="-10"/>
          <w:sz w:val="20"/>
        </w:rPr>
        <w:t> </w:t>
      </w:r>
      <w:r>
        <w:rPr>
          <w:rFonts w:ascii="Arial" w:hAnsi="Arial"/>
          <w:b/>
          <w:color w:val="545453"/>
          <w:spacing w:val="-4"/>
          <w:sz w:val="20"/>
        </w:rPr>
        <w:t>credit</w:t>
      </w:r>
      <w:r>
        <w:rPr>
          <w:rFonts w:ascii="Arial" w:hAnsi="Arial"/>
          <w:b/>
          <w:color w:val="545453"/>
          <w:spacing w:val="-10"/>
          <w:sz w:val="20"/>
        </w:rPr>
        <w:t> </w:t>
      </w:r>
      <w:r>
        <w:rPr>
          <w:rFonts w:ascii="Arial" w:hAnsi="Arial"/>
          <w:b/>
          <w:color w:val="545453"/>
          <w:spacing w:val="-4"/>
          <w:sz w:val="20"/>
        </w:rPr>
        <w:t>penetration.</w:t>
      </w:r>
      <w:r>
        <w:rPr>
          <w:rFonts w:ascii="Arial" w:hAnsi="Arial"/>
          <w:b/>
          <w:color w:val="545453"/>
          <w:spacing w:val="-10"/>
          <w:sz w:val="20"/>
        </w:rPr>
        <w:t> </w:t>
      </w:r>
      <w:r>
        <w:rPr>
          <w:color w:val="545453"/>
          <w:spacing w:val="-4"/>
          <w:sz w:val="20"/>
        </w:rPr>
        <w:t>E-commerc</w:t>
      </w:r>
      <w:r>
        <w:rPr>
          <w:color w:val="545453"/>
          <w:spacing w:val="-4"/>
          <w:sz w:val="20"/>
        </w:rPr>
        <w:t>e</w:t>
      </w:r>
      <w:r>
        <w:rPr>
          <w:color w:val="545453"/>
          <w:spacing w:val="-4"/>
          <w:sz w:val="20"/>
        </w:rPr>
        <w:t> </w:t>
      </w:r>
      <w:r>
        <w:rPr>
          <w:color w:val="545453"/>
          <w:w w:val="90"/>
          <w:sz w:val="20"/>
        </w:rPr>
        <w:t>marketplaces</w:t>
      </w:r>
      <w:r>
        <w:rPr>
          <w:color w:val="545453"/>
          <w:spacing w:val="-8"/>
          <w:w w:val="90"/>
          <w:sz w:val="20"/>
        </w:rPr>
        <w:t> </w:t>
      </w:r>
      <w:r>
        <w:rPr>
          <w:color w:val="545453"/>
          <w:w w:val="90"/>
          <w:sz w:val="20"/>
        </w:rPr>
        <w:t>(Amazon,</w:t>
      </w:r>
      <w:r>
        <w:rPr>
          <w:color w:val="545453"/>
          <w:spacing w:val="-9"/>
          <w:w w:val="90"/>
          <w:sz w:val="20"/>
        </w:rPr>
        <w:t> </w:t>
      </w:r>
      <w:r>
        <w:rPr>
          <w:color w:val="545453"/>
          <w:w w:val="90"/>
          <w:sz w:val="20"/>
        </w:rPr>
        <w:t>Flipkart),</w:t>
      </w:r>
      <w:r>
        <w:rPr>
          <w:color w:val="545453"/>
          <w:spacing w:val="-10"/>
          <w:w w:val="90"/>
          <w:sz w:val="20"/>
        </w:rPr>
        <w:t> </w:t>
      </w:r>
      <w:r>
        <w:rPr>
          <w:color w:val="545453"/>
          <w:w w:val="90"/>
          <w:sz w:val="20"/>
        </w:rPr>
        <w:t>e-commerce</w:t>
      </w:r>
      <w:r>
        <w:rPr>
          <w:color w:val="545453"/>
          <w:spacing w:val="-4"/>
          <w:w w:val="90"/>
          <w:sz w:val="20"/>
        </w:rPr>
        <w:t> </w:t>
      </w:r>
      <w:r>
        <w:rPr>
          <w:color w:val="545453"/>
          <w:w w:val="90"/>
          <w:sz w:val="20"/>
        </w:rPr>
        <w:t>enabler</w:t>
      </w:r>
      <w:r>
        <w:rPr>
          <w:color w:val="545453"/>
          <w:w w:val="90"/>
          <w:sz w:val="20"/>
        </w:rPr>
        <w:t>s</w:t>
      </w:r>
      <w:r>
        <w:rPr>
          <w:color w:val="545453"/>
          <w:w w:val="90"/>
          <w:sz w:val="20"/>
        </w:rPr>
        <w:t> </w:t>
      </w:r>
      <w:r>
        <w:rPr>
          <w:color w:val="545453"/>
          <w:spacing w:val="-2"/>
          <w:sz w:val="20"/>
        </w:rPr>
        <w:t>(Shopify,</w:t>
      </w:r>
      <w:r>
        <w:rPr>
          <w:color w:val="545453"/>
          <w:spacing w:val="-5"/>
          <w:sz w:val="20"/>
        </w:rPr>
        <w:t> </w:t>
      </w:r>
      <w:r>
        <w:rPr>
          <w:color w:val="545453"/>
          <w:spacing w:val="-2"/>
          <w:sz w:val="20"/>
        </w:rPr>
        <w:t>WooCommerce),</w:t>
      </w:r>
      <w:r>
        <w:rPr>
          <w:color w:val="545453"/>
          <w:spacing w:val="-5"/>
          <w:sz w:val="20"/>
        </w:rPr>
        <w:t> </w:t>
      </w:r>
      <w:r>
        <w:rPr>
          <w:color w:val="545453"/>
          <w:spacing w:val="-2"/>
          <w:sz w:val="20"/>
        </w:rPr>
        <w:t>traditional</w:t>
      </w:r>
      <w:r>
        <w:rPr>
          <w:color w:val="545453"/>
          <w:spacing w:val="-2"/>
          <w:sz w:val="20"/>
        </w:rPr>
        <w:t> lenders</w:t>
      </w:r>
      <w:r>
        <w:rPr>
          <w:color w:val="545453"/>
          <w:spacing w:val="-2"/>
          <w:sz w:val="20"/>
        </w:rPr>
        <w:t> </w:t>
      </w:r>
      <w:r>
        <w:rPr>
          <w:color w:val="545453"/>
          <w:spacing w:val="-2"/>
          <w:sz w:val="20"/>
        </w:rPr>
        <w:t>(Bajaj</w:t>
      </w:r>
      <w:r>
        <w:rPr>
          <w:color w:val="545453"/>
          <w:spacing w:val="-2"/>
          <w:sz w:val="20"/>
        </w:rPr>
        <w:t> </w:t>
      </w:r>
      <w:r>
        <w:rPr>
          <w:color w:val="545453"/>
          <w:spacing w:val="-2"/>
          <w:w w:val="90"/>
          <w:sz w:val="20"/>
        </w:rPr>
        <w:t>Markets),</w:t>
      </w:r>
      <w:r>
        <w:rPr>
          <w:color w:val="545453"/>
          <w:spacing w:val="-8"/>
          <w:w w:val="90"/>
          <w:sz w:val="20"/>
        </w:rPr>
        <w:t> </w:t>
      </w:r>
      <w:r>
        <w:rPr>
          <w:color w:val="545453"/>
          <w:spacing w:val="-2"/>
          <w:w w:val="90"/>
          <w:sz w:val="20"/>
        </w:rPr>
        <w:t>and</w:t>
      </w:r>
      <w:r>
        <w:rPr>
          <w:color w:val="545453"/>
          <w:spacing w:val="-7"/>
          <w:w w:val="90"/>
          <w:sz w:val="20"/>
        </w:rPr>
        <w:t> </w:t>
      </w:r>
      <w:r>
        <w:rPr>
          <w:color w:val="545453"/>
          <w:spacing w:val="-2"/>
          <w:w w:val="90"/>
          <w:sz w:val="20"/>
        </w:rPr>
        <w:t>merchant</w:t>
      </w:r>
      <w:r>
        <w:rPr>
          <w:color w:val="545453"/>
          <w:spacing w:val="-8"/>
          <w:w w:val="90"/>
          <w:sz w:val="20"/>
        </w:rPr>
        <w:t> </w:t>
      </w:r>
      <w:r>
        <w:rPr>
          <w:color w:val="545453"/>
          <w:spacing w:val="-2"/>
          <w:w w:val="90"/>
          <w:sz w:val="20"/>
        </w:rPr>
        <w:t>discovery</w:t>
      </w:r>
      <w:r>
        <w:rPr>
          <w:color w:val="545453"/>
          <w:spacing w:val="-7"/>
          <w:w w:val="90"/>
          <w:sz w:val="20"/>
        </w:rPr>
        <w:t> </w:t>
      </w:r>
      <w:r>
        <w:rPr>
          <w:color w:val="545453"/>
          <w:spacing w:val="-2"/>
          <w:w w:val="90"/>
          <w:sz w:val="20"/>
        </w:rPr>
        <w:t>platforms</w:t>
      </w:r>
      <w:r>
        <w:rPr>
          <w:color w:val="545453"/>
          <w:spacing w:val="-8"/>
          <w:w w:val="90"/>
          <w:sz w:val="20"/>
        </w:rPr>
        <w:t> </w:t>
      </w:r>
      <w:r>
        <w:rPr>
          <w:color w:val="545453"/>
          <w:spacing w:val="-2"/>
          <w:w w:val="90"/>
          <w:sz w:val="20"/>
        </w:rPr>
        <w:t>(Zest,</w:t>
      </w:r>
      <w:r>
        <w:rPr>
          <w:color w:val="545453"/>
          <w:spacing w:val="-7"/>
          <w:w w:val="90"/>
          <w:sz w:val="20"/>
        </w:rPr>
        <w:t> </w:t>
      </w:r>
      <w:r>
        <w:rPr>
          <w:color w:val="545453"/>
          <w:spacing w:val="-2"/>
          <w:w w:val="90"/>
          <w:sz w:val="20"/>
        </w:rPr>
        <w:t>Simpl) now</w:t>
      </w:r>
      <w:r>
        <w:rPr>
          <w:color w:val="545453"/>
          <w:spacing w:val="-6"/>
          <w:w w:val="90"/>
          <w:sz w:val="20"/>
        </w:rPr>
        <w:t> </w:t>
      </w:r>
      <w:r>
        <w:rPr>
          <w:color w:val="545453"/>
          <w:spacing w:val="-2"/>
          <w:w w:val="90"/>
          <w:sz w:val="20"/>
        </w:rPr>
        <w:t>capture</w:t>
      </w:r>
      <w:r>
        <w:rPr>
          <w:color w:val="545453"/>
          <w:spacing w:val="-6"/>
          <w:w w:val="90"/>
          <w:sz w:val="20"/>
        </w:rPr>
        <w:t> </w:t>
      </w:r>
      <w:r>
        <w:rPr>
          <w:color w:val="545453"/>
          <w:spacing w:val="-2"/>
          <w:w w:val="90"/>
          <w:sz w:val="20"/>
        </w:rPr>
        <w:t>multiple</w:t>
      </w:r>
      <w:r>
        <w:rPr>
          <w:color w:val="545453"/>
          <w:spacing w:val="-6"/>
          <w:w w:val="90"/>
          <w:sz w:val="20"/>
        </w:rPr>
        <w:t> </w:t>
      </w:r>
      <w:r>
        <w:rPr>
          <w:color w:val="545453"/>
          <w:spacing w:val="-2"/>
          <w:w w:val="90"/>
          <w:sz w:val="20"/>
        </w:rPr>
        <w:t>stages</w:t>
      </w:r>
      <w:r>
        <w:rPr>
          <w:color w:val="545453"/>
          <w:spacing w:val="-6"/>
          <w:w w:val="90"/>
          <w:sz w:val="20"/>
        </w:rPr>
        <w:t> </w:t>
      </w:r>
      <w:r>
        <w:rPr>
          <w:color w:val="545453"/>
          <w:spacing w:val="-2"/>
          <w:w w:val="90"/>
          <w:sz w:val="20"/>
        </w:rPr>
        <w:t>in</w:t>
      </w:r>
      <w:r>
        <w:rPr>
          <w:color w:val="545453"/>
          <w:spacing w:val="-6"/>
          <w:w w:val="90"/>
          <w:sz w:val="20"/>
        </w:rPr>
        <w:t> </w:t>
      </w:r>
      <w:r>
        <w:rPr>
          <w:color w:val="545453"/>
          <w:spacing w:val="-2"/>
          <w:w w:val="90"/>
          <w:sz w:val="20"/>
        </w:rPr>
        <w:t>the</w:t>
      </w:r>
      <w:r>
        <w:rPr>
          <w:color w:val="545453"/>
          <w:spacing w:val="-6"/>
          <w:w w:val="90"/>
          <w:sz w:val="20"/>
        </w:rPr>
        <w:t> </w:t>
      </w:r>
      <w:r>
        <w:rPr>
          <w:color w:val="545453"/>
          <w:spacing w:val="-2"/>
          <w:w w:val="90"/>
          <w:sz w:val="20"/>
        </w:rPr>
        <w:t>journey</w:t>
      </w:r>
      <w:r>
        <w:rPr>
          <w:color w:val="545453"/>
          <w:spacing w:val="-6"/>
          <w:w w:val="90"/>
          <w:sz w:val="20"/>
        </w:rPr>
        <w:t> </w:t>
      </w:r>
      <w:r>
        <w:rPr>
          <w:color w:val="545453"/>
          <w:spacing w:val="-2"/>
          <w:w w:val="90"/>
          <w:sz w:val="20"/>
        </w:rPr>
        <w:t>from</w:t>
      </w:r>
      <w:r>
        <w:rPr>
          <w:color w:val="545453"/>
          <w:spacing w:val="-6"/>
          <w:w w:val="90"/>
          <w:sz w:val="20"/>
        </w:rPr>
        <w:t> </w:t>
      </w:r>
      <w:r>
        <w:rPr>
          <w:color w:val="545453"/>
          <w:spacing w:val="-2"/>
          <w:w w:val="90"/>
          <w:sz w:val="20"/>
        </w:rPr>
        <w:t>product</w:t>
      </w:r>
      <w:r>
        <w:rPr>
          <w:color w:val="545453"/>
          <w:spacing w:val="-2"/>
          <w:w w:val="90"/>
          <w:sz w:val="20"/>
        </w:rPr>
        <w:t> </w:t>
      </w:r>
      <w:r>
        <w:rPr>
          <w:color w:val="545453"/>
          <w:spacing w:val="-2"/>
          <w:w w:val="85"/>
          <w:sz w:val="20"/>
        </w:rPr>
        <w:t>discovery</w:t>
      </w:r>
      <w:r>
        <w:rPr>
          <w:color w:val="545453"/>
          <w:sz w:val="20"/>
        </w:rPr>
        <w:t> </w:t>
      </w:r>
      <w:r>
        <w:rPr>
          <w:color w:val="545453"/>
          <w:spacing w:val="-2"/>
          <w:w w:val="85"/>
          <w:sz w:val="20"/>
        </w:rPr>
        <w:t>consideration,</w:t>
      </w:r>
      <w:r>
        <w:rPr>
          <w:color w:val="545453"/>
          <w:spacing w:val="-5"/>
          <w:w w:val="85"/>
          <w:sz w:val="20"/>
        </w:rPr>
        <w:t> </w:t>
      </w:r>
      <w:r>
        <w:rPr>
          <w:color w:val="545453"/>
          <w:spacing w:val="-2"/>
          <w:w w:val="85"/>
          <w:sz w:val="20"/>
        </w:rPr>
        <w:t>purchase,</w:t>
      </w:r>
      <w:r>
        <w:rPr>
          <w:color w:val="545453"/>
          <w:spacing w:val="-4"/>
          <w:w w:val="85"/>
          <w:sz w:val="20"/>
        </w:rPr>
        <w:t> </w:t>
      </w:r>
      <w:r>
        <w:rPr>
          <w:color w:val="545453"/>
          <w:spacing w:val="-2"/>
          <w:w w:val="85"/>
          <w:sz w:val="20"/>
        </w:rPr>
        <w:t>fulfilment</w:t>
      </w:r>
      <w:r>
        <w:rPr>
          <w:color w:val="545453"/>
          <w:sz w:val="20"/>
        </w:rPr>
        <w:t> </w:t>
      </w:r>
      <w:r>
        <w:rPr>
          <w:color w:val="545453"/>
          <w:spacing w:val="-2"/>
          <w:w w:val="85"/>
          <w:sz w:val="20"/>
        </w:rPr>
        <w:t>and</w:t>
      </w:r>
      <w:r>
        <w:rPr>
          <w:color w:val="545453"/>
          <w:sz w:val="20"/>
        </w:rPr>
        <w:t> </w:t>
      </w:r>
      <w:r>
        <w:rPr>
          <w:color w:val="545453"/>
          <w:spacing w:val="-2"/>
          <w:w w:val="85"/>
          <w:sz w:val="20"/>
        </w:rPr>
        <w:t>financing </w:t>
      </w:r>
      <w:r>
        <w:rPr>
          <w:color w:val="545453"/>
          <w:spacing w:val="-8"/>
          <w:sz w:val="20"/>
        </w:rPr>
        <w:t>via</w:t>
      </w:r>
      <w:r>
        <w:rPr>
          <w:color w:val="545453"/>
          <w:spacing w:val="-4"/>
          <w:sz w:val="20"/>
        </w:rPr>
        <w:t> </w:t>
      </w:r>
      <w:r>
        <w:rPr>
          <w:color w:val="545453"/>
          <w:spacing w:val="-8"/>
          <w:sz w:val="20"/>
        </w:rPr>
        <w:t>BNPL. India’s</w:t>
      </w:r>
      <w:r>
        <w:rPr>
          <w:color w:val="545453"/>
          <w:spacing w:val="-1"/>
          <w:sz w:val="20"/>
        </w:rPr>
        <w:t> </w:t>
      </w:r>
      <w:r>
        <w:rPr>
          <w:color w:val="545453"/>
          <w:spacing w:val="-8"/>
          <w:sz w:val="20"/>
        </w:rPr>
        <w:t>BNPL</w:t>
      </w:r>
      <w:r>
        <w:rPr>
          <w:color w:val="545453"/>
          <w:spacing w:val="-2"/>
          <w:sz w:val="20"/>
        </w:rPr>
        <w:t> </w:t>
      </w:r>
      <w:r>
        <w:rPr>
          <w:color w:val="545453"/>
          <w:spacing w:val="-8"/>
          <w:sz w:val="20"/>
        </w:rPr>
        <w:t>disbursements</w:t>
      </w:r>
      <w:r>
        <w:rPr>
          <w:color w:val="545453"/>
          <w:spacing w:val="-2"/>
          <w:sz w:val="20"/>
        </w:rPr>
        <w:t> </w:t>
      </w:r>
      <w:r>
        <w:rPr>
          <w:color w:val="545453"/>
          <w:spacing w:val="-8"/>
          <w:sz w:val="20"/>
        </w:rPr>
        <w:t>are</w:t>
      </w:r>
      <w:r>
        <w:rPr>
          <w:color w:val="545453"/>
          <w:spacing w:val="-2"/>
          <w:sz w:val="20"/>
        </w:rPr>
        <w:t> </w:t>
      </w:r>
      <w:r>
        <w:rPr>
          <w:color w:val="545453"/>
          <w:spacing w:val="-8"/>
          <w:sz w:val="20"/>
        </w:rPr>
        <w:t>expected</w:t>
      </w:r>
      <w:r>
        <w:rPr>
          <w:color w:val="545453"/>
          <w:spacing w:val="-2"/>
          <w:sz w:val="20"/>
        </w:rPr>
        <w:t> </w:t>
      </w:r>
      <w:r>
        <w:rPr>
          <w:color w:val="545453"/>
          <w:spacing w:val="-8"/>
          <w:sz w:val="20"/>
        </w:rPr>
        <w:t>t</w:t>
      </w:r>
      <w:r>
        <w:rPr>
          <w:color w:val="545453"/>
          <w:spacing w:val="-8"/>
          <w:sz w:val="20"/>
        </w:rPr>
        <w:t>o</w:t>
      </w:r>
      <w:r>
        <w:rPr>
          <w:color w:val="545453"/>
          <w:spacing w:val="-8"/>
          <w:sz w:val="20"/>
        </w:rPr>
        <w:t> </w:t>
      </w:r>
      <w:r>
        <w:rPr>
          <w:color w:val="545453"/>
          <w:spacing w:val="-2"/>
          <w:w w:val="85"/>
          <w:sz w:val="20"/>
        </w:rPr>
        <w:t>grow</w:t>
      </w:r>
      <w:r>
        <w:rPr>
          <w:color w:val="545453"/>
          <w:spacing w:val="-5"/>
          <w:w w:val="85"/>
          <w:sz w:val="20"/>
        </w:rPr>
        <w:t> </w:t>
      </w:r>
      <w:r>
        <w:rPr>
          <w:color w:val="545453"/>
          <w:spacing w:val="-2"/>
          <w:w w:val="85"/>
          <w:sz w:val="20"/>
        </w:rPr>
        <w:t>from</w:t>
      </w:r>
      <w:r>
        <w:rPr>
          <w:color w:val="545453"/>
          <w:spacing w:val="-4"/>
          <w:w w:val="85"/>
          <w:sz w:val="20"/>
        </w:rPr>
        <w:t> </w:t>
      </w:r>
      <w:r>
        <w:rPr>
          <w:color w:val="545453"/>
          <w:spacing w:val="-2"/>
          <w:w w:val="85"/>
          <w:sz w:val="20"/>
        </w:rPr>
        <w:t>~INR</w:t>
      </w:r>
      <w:r>
        <w:rPr>
          <w:color w:val="545453"/>
          <w:spacing w:val="-4"/>
          <w:w w:val="85"/>
          <w:sz w:val="20"/>
        </w:rPr>
        <w:t> </w:t>
      </w:r>
      <w:r>
        <w:rPr>
          <w:color w:val="545453"/>
          <w:spacing w:val="-2"/>
          <w:w w:val="85"/>
          <w:sz w:val="20"/>
        </w:rPr>
        <w:t>100,000</w:t>
      </w:r>
      <w:r>
        <w:rPr>
          <w:color w:val="545453"/>
          <w:spacing w:val="-5"/>
          <w:w w:val="85"/>
          <w:sz w:val="20"/>
        </w:rPr>
        <w:t> </w:t>
      </w:r>
      <w:r>
        <w:rPr>
          <w:color w:val="545453"/>
          <w:spacing w:val="-2"/>
          <w:w w:val="85"/>
          <w:sz w:val="20"/>
        </w:rPr>
        <w:t>Cr.</w:t>
      </w:r>
      <w:r>
        <w:rPr>
          <w:color w:val="3BAD93"/>
          <w:spacing w:val="-2"/>
          <w:w w:val="85"/>
          <w:sz w:val="20"/>
        </w:rPr>
        <w:t>19</w:t>
      </w:r>
      <w:r>
        <w:rPr>
          <w:color w:val="3BAD93"/>
          <w:spacing w:val="-4"/>
          <w:w w:val="85"/>
          <w:sz w:val="20"/>
        </w:rPr>
        <w:t> </w:t>
      </w:r>
      <w:r>
        <w:rPr>
          <w:color w:val="545453"/>
          <w:spacing w:val="-2"/>
          <w:w w:val="85"/>
          <w:sz w:val="20"/>
        </w:rPr>
        <w:t>in</w:t>
      </w:r>
      <w:r>
        <w:rPr>
          <w:color w:val="545453"/>
          <w:spacing w:val="-4"/>
          <w:w w:val="85"/>
          <w:sz w:val="20"/>
        </w:rPr>
        <w:t> </w:t>
      </w:r>
      <w:r>
        <w:rPr>
          <w:color w:val="545453"/>
          <w:spacing w:val="-2"/>
          <w:w w:val="85"/>
          <w:sz w:val="20"/>
        </w:rPr>
        <w:t>FY21</w:t>
      </w:r>
      <w:r>
        <w:rPr>
          <w:color w:val="545453"/>
          <w:spacing w:val="-5"/>
          <w:w w:val="85"/>
          <w:sz w:val="20"/>
        </w:rPr>
        <w:t> </w:t>
      </w:r>
      <w:r>
        <w:rPr>
          <w:color w:val="545453"/>
          <w:spacing w:val="-2"/>
          <w:w w:val="85"/>
          <w:sz w:val="20"/>
        </w:rPr>
        <w:t>to</w:t>
      </w:r>
      <w:r>
        <w:rPr>
          <w:color w:val="545453"/>
          <w:spacing w:val="-4"/>
          <w:w w:val="85"/>
          <w:sz w:val="20"/>
        </w:rPr>
        <w:t> </w:t>
      </w:r>
      <w:r>
        <w:rPr>
          <w:color w:val="545453"/>
          <w:spacing w:val="-2"/>
          <w:w w:val="85"/>
          <w:sz w:val="20"/>
        </w:rPr>
        <w:t>over</w:t>
      </w:r>
      <w:r>
        <w:rPr>
          <w:color w:val="545453"/>
          <w:spacing w:val="-4"/>
          <w:w w:val="85"/>
          <w:sz w:val="20"/>
        </w:rPr>
        <w:t> </w:t>
      </w:r>
      <w:r>
        <w:rPr>
          <w:color w:val="545453"/>
          <w:spacing w:val="-2"/>
          <w:w w:val="85"/>
          <w:sz w:val="20"/>
        </w:rPr>
        <w:t>INR</w:t>
      </w:r>
      <w:r>
        <w:rPr>
          <w:color w:val="545453"/>
          <w:spacing w:val="-5"/>
          <w:w w:val="85"/>
          <w:sz w:val="20"/>
        </w:rPr>
        <w:t> </w:t>
      </w:r>
      <w:r>
        <w:rPr>
          <w:color w:val="545453"/>
          <w:spacing w:val="-2"/>
          <w:w w:val="85"/>
          <w:sz w:val="20"/>
        </w:rPr>
        <w:t>700,000 </w:t>
      </w:r>
      <w:r>
        <w:rPr>
          <w:color w:val="545453"/>
          <w:w w:val="85"/>
          <w:sz w:val="20"/>
        </w:rPr>
        <w:t>Cr.</w:t>
      </w:r>
      <w:r>
        <w:rPr>
          <w:color w:val="3BAD93"/>
          <w:w w:val="85"/>
          <w:sz w:val="20"/>
        </w:rPr>
        <w:t>19</w:t>
      </w:r>
      <w:r>
        <w:rPr>
          <w:color w:val="3BAD93"/>
          <w:spacing w:val="-7"/>
          <w:w w:val="85"/>
          <w:sz w:val="20"/>
        </w:rPr>
        <w:t> </w:t>
      </w:r>
      <w:r>
        <w:rPr>
          <w:color w:val="545453"/>
          <w:w w:val="85"/>
          <w:sz w:val="20"/>
        </w:rPr>
        <w:t>by</w:t>
      </w:r>
      <w:r>
        <w:rPr>
          <w:color w:val="545453"/>
          <w:spacing w:val="-6"/>
          <w:w w:val="85"/>
          <w:sz w:val="20"/>
        </w:rPr>
        <w:t> </w:t>
      </w:r>
      <w:r>
        <w:rPr>
          <w:color w:val="545453"/>
          <w:w w:val="85"/>
          <w:sz w:val="20"/>
        </w:rPr>
        <w:t>FY26.</w:t>
      </w:r>
      <w:r>
        <w:rPr>
          <w:color w:val="545453"/>
          <w:spacing w:val="-6"/>
          <w:w w:val="85"/>
          <w:sz w:val="20"/>
        </w:rPr>
        <w:t> </w:t>
      </w:r>
      <w:r>
        <w:rPr>
          <w:color w:val="545453"/>
          <w:w w:val="85"/>
          <w:sz w:val="20"/>
        </w:rPr>
        <w:t>Increasing</w:t>
      </w:r>
      <w:r>
        <w:rPr>
          <w:color w:val="545453"/>
          <w:spacing w:val="-7"/>
          <w:w w:val="85"/>
          <w:sz w:val="20"/>
        </w:rPr>
        <w:t> </w:t>
      </w:r>
      <w:r>
        <w:rPr>
          <w:color w:val="545453"/>
          <w:w w:val="85"/>
          <w:sz w:val="20"/>
        </w:rPr>
        <w:t>e-commerce</w:t>
      </w:r>
      <w:r>
        <w:rPr>
          <w:color w:val="545453"/>
          <w:spacing w:val="-6"/>
          <w:w w:val="85"/>
          <w:sz w:val="20"/>
        </w:rPr>
        <w:t> </w:t>
      </w:r>
      <w:r>
        <w:rPr>
          <w:color w:val="545453"/>
          <w:w w:val="85"/>
          <w:sz w:val="20"/>
        </w:rPr>
        <w:t>penetration</w:t>
      </w:r>
      <w:r>
        <w:rPr>
          <w:color w:val="545453"/>
          <w:spacing w:val="-6"/>
          <w:w w:val="85"/>
          <w:sz w:val="20"/>
        </w:rPr>
        <w:t> </w:t>
      </w:r>
      <w:r>
        <w:rPr>
          <w:color w:val="545453"/>
          <w:w w:val="85"/>
          <w:sz w:val="20"/>
        </w:rPr>
        <w:t>(~8%</w:t>
      </w:r>
      <w:r>
        <w:rPr>
          <w:color w:val="545453"/>
          <w:spacing w:val="-7"/>
          <w:w w:val="85"/>
          <w:sz w:val="20"/>
        </w:rPr>
        <w:t> </w:t>
      </w:r>
      <w:r>
        <w:rPr>
          <w:color w:val="545453"/>
          <w:w w:val="85"/>
          <w:sz w:val="20"/>
        </w:rPr>
        <w:t>in </w:t>
      </w:r>
      <w:r>
        <w:rPr>
          <w:color w:val="545453"/>
          <w:spacing w:val="-2"/>
          <w:w w:val="85"/>
          <w:sz w:val="20"/>
        </w:rPr>
        <w:t>FY22</w:t>
      </w:r>
      <w:r>
        <w:rPr>
          <w:color w:val="545453"/>
          <w:spacing w:val="-4"/>
          <w:w w:val="85"/>
          <w:sz w:val="20"/>
        </w:rPr>
        <w:t> </w:t>
      </w:r>
      <w:r>
        <w:rPr>
          <w:color w:val="545453"/>
          <w:spacing w:val="-2"/>
          <w:w w:val="85"/>
          <w:sz w:val="20"/>
        </w:rPr>
        <w:t>to</w:t>
      </w:r>
      <w:r>
        <w:rPr>
          <w:color w:val="545453"/>
          <w:spacing w:val="-4"/>
          <w:w w:val="85"/>
          <w:sz w:val="20"/>
        </w:rPr>
        <w:t> </w:t>
      </w:r>
      <w:r>
        <w:rPr>
          <w:color w:val="545453"/>
          <w:spacing w:val="-2"/>
          <w:w w:val="85"/>
          <w:sz w:val="20"/>
        </w:rPr>
        <w:t>~15%</w:t>
      </w:r>
      <w:r>
        <w:rPr>
          <w:color w:val="545453"/>
          <w:spacing w:val="-4"/>
          <w:w w:val="85"/>
          <w:sz w:val="20"/>
        </w:rPr>
        <w:t> </w:t>
      </w:r>
      <w:r>
        <w:rPr>
          <w:color w:val="545453"/>
          <w:spacing w:val="-2"/>
          <w:w w:val="85"/>
          <w:sz w:val="20"/>
        </w:rPr>
        <w:t>in</w:t>
      </w:r>
      <w:r>
        <w:rPr>
          <w:color w:val="545453"/>
          <w:spacing w:val="-4"/>
          <w:w w:val="85"/>
          <w:sz w:val="20"/>
        </w:rPr>
        <w:t> </w:t>
      </w:r>
      <w:r>
        <w:rPr>
          <w:color w:val="545453"/>
          <w:spacing w:val="-2"/>
          <w:w w:val="85"/>
          <w:sz w:val="20"/>
        </w:rPr>
        <w:t>FY25</w:t>
      </w:r>
      <w:r>
        <w:rPr>
          <w:color w:val="3BAD93"/>
          <w:spacing w:val="-2"/>
          <w:w w:val="85"/>
          <w:sz w:val="20"/>
        </w:rPr>
        <w:t>16</w:t>
      </w:r>
      <w:r>
        <w:rPr>
          <w:color w:val="3BAD93"/>
          <w:spacing w:val="-4"/>
          <w:w w:val="85"/>
          <w:sz w:val="20"/>
        </w:rPr>
        <w:t> </w:t>
      </w:r>
      <w:r>
        <w:rPr>
          <w:color w:val="545453"/>
          <w:spacing w:val="-2"/>
          <w:w w:val="85"/>
          <w:sz w:val="20"/>
        </w:rPr>
        <w:t>)</w:t>
      </w:r>
      <w:r>
        <w:rPr>
          <w:color w:val="545453"/>
          <w:spacing w:val="-4"/>
          <w:w w:val="85"/>
          <w:sz w:val="20"/>
        </w:rPr>
        <w:t> </w:t>
      </w:r>
      <w:r>
        <w:rPr>
          <w:color w:val="545453"/>
          <w:spacing w:val="-2"/>
          <w:w w:val="85"/>
          <w:sz w:val="20"/>
        </w:rPr>
        <w:t>and</w:t>
      </w:r>
      <w:r>
        <w:rPr>
          <w:color w:val="545453"/>
          <w:spacing w:val="-4"/>
          <w:w w:val="85"/>
          <w:sz w:val="20"/>
        </w:rPr>
        <w:t> </w:t>
      </w:r>
      <w:r>
        <w:rPr>
          <w:color w:val="545453"/>
          <w:spacing w:val="-2"/>
          <w:w w:val="85"/>
          <w:sz w:val="20"/>
        </w:rPr>
        <w:t>the</w:t>
      </w:r>
      <w:r>
        <w:rPr>
          <w:color w:val="545453"/>
          <w:spacing w:val="-4"/>
          <w:w w:val="85"/>
          <w:sz w:val="20"/>
        </w:rPr>
        <w:t> </w:t>
      </w:r>
      <w:r>
        <w:rPr>
          <w:color w:val="545453"/>
          <w:spacing w:val="-2"/>
          <w:w w:val="85"/>
          <w:sz w:val="20"/>
        </w:rPr>
        <w:t>maturity</w:t>
      </w:r>
      <w:r>
        <w:rPr>
          <w:color w:val="545453"/>
          <w:spacing w:val="-4"/>
          <w:w w:val="85"/>
          <w:sz w:val="20"/>
        </w:rPr>
        <w:t> </w:t>
      </w:r>
      <w:r>
        <w:rPr>
          <w:color w:val="545453"/>
          <w:spacing w:val="-2"/>
          <w:w w:val="85"/>
          <w:sz w:val="20"/>
        </w:rPr>
        <w:t>of</w:t>
      </w:r>
      <w:r>
        <w:rPr>
          <w:color w:val="545453"/>
          <w:spacing w:val="-4"/>
          <w:w w:val="85"/>
          <w:sz w:val="20"/>
        </w:rPr>
        <w:t> </w:t>
      </w:r>
      <w:r>
        <w:rPr>
          <w:color w:val="545453"/>
          <w:spacing w:val="-2"/>
          <w:w w:val="85"/>
          <w:sz w:val="20"/>
        </w:rPr>
        <w:t>ONDC</w:t>
      </w:r>
      <w:r>
        <w:rPr>
          <w:color w:val="545453"/>
          <w:spacing w:val="-4"/>
          <w:w w:val="85"/>
          <w:sz w:val="20"/>
        </w:rPr>
        <w:t> </w:t>
      </w:r>
      <w:r>
        <w:rPr>
          <w:color w:val="545453"/>
          <w:spacing w:val="-2"/>
          <w:w w:val="85"/>
          <w:sz w:val="20"/>
        </w:rPr>
        <w:t>will</w:t>
      </w:r>
      <w:r>
        <w:rPr>
          <w:color w:val="545453"/>
          <w:spacing w:val="-4"/>
          <w:w w:val="85"/>
          <w:sz w:val="20"/>
        </w:rPr>
        <w:t> </w:t>
      </w:r>
      <w:r>
        <w:rPr>
          <w:color w:val="545453"/>
          <w:spacing w:val="-2"/>
          <w:w w:val="85"/>
          <w:sz w:val="20"/>
        </w:rPr>
        <w:t>act </w:t>
      </w:r>
      <w:r>
        <w:rPr>
          <w:color w:val="545453"/>
          <w:w w:val="90"/>
          <w:sz w:val="20"/>
        </w:rPr>
        <w:t>as key catalysts to this topline growth.</w:t>
      </w:r>
    </w:p>
    <w:p>
      <w:pPr>
        <w:pStyle w:val="ListParagraph"/>
        <w:numPr>
          <w:ilvl w:val="1"/>
          <w:numId w:val="3"/>
        </w:numPr>
        <w:tabs>
          <w:tab w:pos="344" w:val="left" w:leader="none"/>
        </w:tabs>
        <w:spacing w:line="244" w:lineRule="auto" w:before="110" w:after="0"/>
        <w:ind w:left="343" w:right="38" w:hanging="199"/>
        <w:jc w:val="both"/>
        <w:rPr>
          <w:sz w:val="20"/>
        </w:rPr>
      </w:pPr>
      <w:r>
        <w:rPr/>
        <w:pict>
          <v:group style="position:absolute;margin-left:38.257999pt;margin-top:22.548296pt;width:1.45pt;height:170.8pt;mso-position-horizontal-relative:page;mso-position-vertical-relative:paragraph;z-index:15782400" id="docshapegroup722" coordorigin="765,451" coordsize="29,3416">
            <v:line style="position:absolute" from="779,451" to="779,3810" stroked="true" strokeweight="1.417pt" strokecolor="#3bad93">
              <v:stroke dashstyle="dot"/>
            </v:line>
            <v:shape style="position:absolute;left:765;top:3838;width:29;height:29" id="docshape723" coordorigin="765,3838" coordsize="29,29" path="m765,3853l769,3843,779,3838,789,3843,793,3853,789,3863,779,3867,769,3863,765,3853xe" filled="true" fillcolor="#3bad93" stroked="false">
              <v:path arrowok="t"/>
              <v:fill type="solid"/>
            </v:shape>
            <w10:wrap type="none"/>
          </v:group>
        </w:pict>
      </w:r>
      <w:r>
        <w:rPr>
          <w:color w:val="545453"/>
          <w:spacing w:val="-4"/>
          <w:sz w:val="20"/>
        </w:rPr>
        <w:t>However,</w:t>
      </w:r>
      <w:r>
        <w:rPr>
          <w:color w:val="545453"/>
          <w:spacing w:val="-10"/>
          <w:sz w:val="20"/>
        </w:rPr>
        <w:t> </w:t>
      </w:r>
      <w:r>
        <w:rPr>
          <w:color w:val="545453"/>
          <w:spacing w:val="-4"/>
          <w:sz w:val="20"/>
        </w:rPr>
        <w:t>the</w:t>
      </w:r>
      <w:r>
        <w:rPr>
          <w:color w:val="545453"/>
          <w:spacing w:val="-4"/>
          <w:sz w:val="20"/>
        </w:rPr>
        <w:t> viability</w:t>
      </w:r>
      <w:r>
        <w:rPr>
          <w:color w:val="545453"/>
          <w:spacing w:val="-4"/>
          <w:sz w:val="20"/>
        </w:rPr>
        <w:t> of</w:t>
      </w:r>
      <w:r>
        <w:rPr>
          <w:color w:val="545453"/>
          <w:spacing w:val="-4"/>
          <w:sz w:val="20"/>
        </w:rPr>
        <w:t> embedded</w:t>
      </w:r>
      <w:r>
        <w:rPr>
          <w:color w:val="545453"/>
          <w:spacing w:val="-4"/>
          <w:sz w:val="20"/>
        </w:rPr>
        <w:t> finance</w:t>
      </w:r>
      <w:r>
        <w:rPr>
          <w:color w:val="545453"/>
          <w:spacing w:val="-4"/>
          <w:sz w:val="20"/>
        </w:rPr>
        <w:t> remains to</w:t>
      </w:r>
      <w:r>
        <w:rPr>
          <w:color w:val="545453"/>
          <w:spacing w:val="-12"/>
          <w:sz w:val="20"/>
        </w:rPr>
        <w:t> </w:t>
      </w:r>
      <w:r>
        <w:rPr>
          <w:color w:val="545453"/>
          <w:spacing w:val="-4"/>
          <w:sz w:val="20"/>
        </w:rPr>
        <w:t>be</w:t>
      </w:r>
      <w:r>
        <w:rPr>
          <w:color w:val="545453"/>
          <w:spacing w:val="-12"/>
          <w:sz w:val="20"/>
        </w:rPr>
        <w:t> </w:t>
      </w:r>
      <w:r>
        <w:rPr>
          <w:color w:val="545453"/>
          <w:spacing w:val="-4"/>
          <w:sz w:val="20"/>
        </w:rPr>
        <w:t>proven</w:t>
      </w:r>
      <w:r>
        <w:rPr>
          <w:color w:val="545453"/>
          <w:spacing w:val="-12"/>
          <w:sz w:val="20"/>
        </w:rPr>
        <w:t> </w:t>
      </w:r>
      <w:r>
        <w:rPr>
          <w:color w:val="545453"/>
          <w:spacing w:val="-4"/>
          <w:sz w:val="20"/>
        </w:rPr>
        <w:t>globally.</w:t>
      </w:r>
      <w:r>
        <w:rPr>
          <w:color w:val="545453"/>
          <w:spacing w:val="-12"/>
          <w:sz w:val="20"/>
        </w:rPr>
        <w:t> </w:t>
      </w:r>
      <w:r>
        <w:rPr>
          <w:color w:val="545453"/>
          <w:spacing w:val="-4"/>
          <w:sz w:val="20"/>
        </w:rPr>
        <w:t>Global</w:t>
      </w:r>
      <w:r>
        <w:rPr>
          <w:color w:val="545453"/>
          <w:spacing w:val="-12"/>
          <w:sz w:val="20"/>
        </w:rPr>
        <w:t> </w:t>
      </w:r>
      <w:r>
        <w:rPr>
          <w:color w:val="545453"/>
          <w:spacing w:val="-4"/>
          <w:sz w:val="20"/>
        </w:rPr>
        <w:t>BNPL</w:t>
      </w:r>
      <w:r>
        <w:rPr>
          <w:color w:val="545453"/>
          <w:spacing w:val="-11"/>
          <w:sz w:val="20"/>
        </w:rPr>
        <w:t> </w:t>
      </w:r>
      <w:r>
        <w:rPr>
          <w:color w:val="545453"/>
          <w:spacing w:val="-4"/>
          <w:sz w:val="20"/>
        </w:rPr>
        <w:t>players</w:t>
      </w:r>
      <w:r>
        <w:rPr>
          <w:color w:val="545453"/>
          <w:spacing w:val="-12"/>
          <w:sz w:val="20"/>
        </w:rPr>
        <w:t> </w:t>
      </w:r>
      <w:r>
        <w:rPr>
          <w:color w:val="545453"/>
          <w:spacing w:val="-4"/>
          <w:sz w:val="20"/>
        </w:rPr>
        <w:t>(Afterpay, </w:t>
      </w:r>
      <w:r>
        <w:rPr>
          <w:color w:val="545453"/>
          <w:w w:val="90"/>
          <w:sz w:val="20"/>
        </w:rPr>
        <w:t>Affirm,</w:t>
      </w:r>
      <w:r>
        <w:rPr>
          <w:color w:val="545453"/>
          <w:spacing w:val="-4"/>
          <w:w w:val="90"/>
          <w:sz w:val="20"/>
        </w:rPr>
        <w:t> </w:t>
      </w:r>
      <w:r>
        <w:rPr>
          <w:color w:val="545453"/>
          <w:w w:val="90"/>
          <w:sz w:val="20"/>
        </w:rPr>
        <w:t>Sezzle) lost 30%</w:t>
      </w:r>
      <w:r>
        <w:rPr>
          <w:color w:val="3BAD93"/>
          <w:w w:val="90"/>
          <w:sz w:val="20"/>
        </w:rPr>
        <w:t>17 </w:t>
      </w:r>
      <w:r>
        <w:rPr>
          <w:color w:val="545453"/>
          <w:w w:val="90"/>
          <w:sz w:val="20"/>
        </w:rPr>
        <w:t>of their market cap between September</w:t>
      </w:r>
      <w:r>
        <w:rPr>
          <w:color w:val="545453"/>
          <w:spacing w:val="-2"/>
          <w:w w:val="90"/>
          <w:sz w:val="20"/>
        </w:rPr>
        <w:t> </w:t>
      </w:r>
      <w:r>
        <w:rPr>
          <w:color w:val="545453"/>
          <w:w w:val="90"/>
          <w:sz w:val="20"/>
        </w:rPr>
        <w:t>to</w:t>
      </w:r>
      <w:r>
        <w:rPr>
          <w:color w:val="545453"/>
          <w:spacing w:val="-2"/>
          <w:w w:val="90"/>
          <w:sz w:val="20"/>
        </w:rPr>
        <w:t> </w:t>
      </w:r>
      <w:r>
        <w:rPr>
          <w:color w:val="545453"/>
          <w:w w:val="90"/>
          <w:sz w:val="20"/>
        </w:rPr>
        <w:t>December</w:t>
      </w:r>
      <w:r>
        <w:rPr>
          <w:color w:val="545453"/>
          <w:spacing w:val="-2"/>
          <w:w w:val="90"/>
          <w:sz w:val="20"/>
        </w:rPr>
        <w:t> </w:t>
      </w:r>
      <w:r>
        <w:rPr>
          <w:color w:val="545453"/>
          <w:w w:val="90"/>
          <w:sz w:val="20"/>
        </w:rPr>
        <w:t>2021,</w:t>
      </w:r>
      <w:r>
        <w:rPr>
          <w:color w:val="545453"/>
          <w:spacing w:val="-10"/>
          <w:w w:val="90"/>
          <w:sz w:val="20"/>
        </w:rPr>
        <w:t> </w:t>
      </w:r>
      <w:r>
        <w:rPr>
          <w:color w:val="545453"/>
          <w:w w:val="90"/>
          <w:sz w:val="20"/>
        </w:rPr>
        <w:t>following</w:t>
      </w:r>
      <w:r>
        <w:rPr>
          <w:color w:val="545453"/>
          <w:spacing w:val="-1"/>
          <w:w w:val="90"/>
          <w:sz w:val="20"/>
        </w:rPr>
        <w:t> </w:t>
      </w:r>
      <w:r>
        <w:rPr>
          <w:color w:val="545453"/>
          <w:w w:val="90"/>
          <w:sz w:val="20"/>
        </w:rPr>
        <w:t>rising</w:t>
      </w:r>
      <w:r>
        <w:rPr>
          <w:color w:val="545453"/>
          <w:spacing w:val="-2"/>
          <w:w w:val="90"/>
          <w:sz w:val="20"/>
        </w:rPr>
        <w:t> </w:t>
      </w:r>
      <w:r>
        <w:rPr>
          <w:color w:val="545453"/>
          <w:w w:val="90"/>
          <w:sz w:val="20"/>
        </w:rPr>
        <w:t>defaults </w:t>
      </w:r>
      <w:r>
        <w:rPr>
          <w:color w:val="545453"/>
          <w:w w:val="85"/>
          <w:sz w:val="20"/>
        </w:rPr>
        <w:t>and</w:t>
      </w:r>
      <w:r>
        <w:rPr>
          <w:color w:val="545453"/>
          <w:spacing w:val="-7"/>
          <w:w w:val="85"/>
          <w:sz w:val="20"/>
        </w:rPr>
        <w:t> </w:t>
      </w:r>
      <w:r>
        <w:rPr>
          <w:color w:val="545453"/>
          <w:w w:val="85"/>
          <w:sz w:val="20"/>
        </w:rPr>
        <w:t>tighter</w:t>
      </w:r>
      <w:r>
        <w:rPr>
          <w:color w:val="545453"/>
          <w:spacing w:val="-6"/>
          <w:w w:val="85"/>
          <w:sz w:val="20"/>
        </w:rPr>
        <w:t> </w:t>
      </w:r>
      <w:r>
        <w:rPr>
          <w:color w:val="545453"/>
          <w:w w:val="85"/>
          <w:sz w:val="20"/>
        </w:rPr>
        <w:t>regulations</w:t>
      </w:r>
      <w:r>
        <w:rPr>
          <w:color w:val="545453"/>
          <w:spacing w:val="-6"/>
          <w:w w:val="85"/>
          <w:sz w:val="20"/>
        </w:rPr>
        <w:t> </w:t>
      </w:r>
      <w:r>
        <w:rPr>
          <w:color w:val="545453"/>
          <w:w w:val="85"/>
          <w:sz w:val="20"/>
        </w:rPr>
        <w:t>in</w:t>
      </w:r>
      <w:r>
        <w:rPr>
          <w:color w:val="545453"/>
          <w:spacing w:val="-7"/>
          <w:w w:val="85"/>
          <w:sz w:val="20"/>
        </w:rPr>
        <w:t> </w:t>
      </w:r>
      <w:r>
        <w:rPr>
          <w:color w:val="545453"/>
          <w:w w:val="85"/>
          <w:sz w:val="20"/>
        </w:rPr>
        <w:t>Australia,</w:t>
      </w:r>
      <w:r>
        <w:rPr>
          <w:color w:val="545453"/>
          <w:spacing w:val="-6"/>
          <w:w w:val="85"/>
          <w:sz w:val="20"/>
        </w:rPr>
        <w:t> </w:t>
      </w:r>
      <w:r>
        <w:rPr>
          <w:color w:val="545453"/>
          <w:w w:val="85"/>
          <w:sz w:val="20"/>
        </w:rPr>
        <w:t>UK,</w:t>
      </w:r>
      <w:r>
        <w:rPr>
          <w:color w:val="545453"/>
          <w:spacing w:val="-6"/>
          <w:w w:val="85"/>
          <w:sz w:val="20"/>
        </w:rPr>
        <w:t> </w:t>
      </w:r>
      <w:r>
        <w:rPr>
          <w:color w:val="545453"/>
          <w:w w:val="85"/>
          <w:sz w:val="20"/>
        </w:rPr>
        <w:t>and</w:t>
      </w:r>
      <w:r>
        <w:rPr>
          <w:color w:val="545453"/>
          <w:spacing w:val="-7"/>
          <w:w w:val="85"/>
          <w:sz w:val="20"/>
        </w:rPr>
        <w:t> </w:t>
      </w:r>
      <w:r>
        <w:rPr>
          <w:color w:val="545453"/>
          <w:w w:val="85"/>
          <w:sz w:val="20"/>
        </w:rPr>
        <w:t>rest</w:t>
      </w:r>
      <w:r>
        <w:rPr>
          <w:color w:val="545453"/>
          <w:spacing w:val="-6"/>
          <w:w w:val="85"/>
          <w:sz w:val="20"/>
        </w:rPr>
        <w:t> </w:t>
      </w:r>
      <w:r>
        <w:rPr>
          <w:color w:val="545453"/>
          <w:w w:val="85"/>
          <w:sz w:val="20"/>
        </w:rPr>
        <w:t>of</w:t>
      </w:r>
      <w:r>
        <w:rPr>
          <w:color w:val="545453"/>
          <w:spacing w:val="-6"/>
          <w:w w:val="85"/>
          <w:sz w:val="20"/>
        </w:rPr>
        <w:t> </w:t>
      </w:r>
      <w:r>
        <w:rPr>
          <w:color w:val="545453"/>
          <w:w w:val="85"/>
          <w:sz w:val="20"/>
        </w:rPr>
        <w:t>Europe</w:t>
      </w:r>
      <w:r>
        <w:rPr>
          <w:color w:val="545453"/>
          <w:w w:val="85"/>
          <w:sz w:val="20"/>
        </w:rPr>
        <w:t>.</w:t>
      </w:r>
      <w:r>
        <w:rPr>
          <w:color w:val="545453"/>
          <w:w w:val="85"/>
          <w:sz w:val="20"/>
        </w:rPr>
        <w:t> </w:t>
      </w:r>
      <w:r>
        <w:rPr>
          <w:color w:val="545453"/>
          <w:w w:val="90"/>
          <w:sz w:val="20"/>
        </w:rPr>
        <w:t>In</w:t>
      </w:r>
      <w:r>
        <w:rPr>
          <w:color w:val="545453"/>
          <w:spacing w:val="-10"/>
          <w:w w:val="90"/>
          <w:sz w:val="20"/>
        </w:rPr>
        <w:t> </w:t>
      </w:r>
      <w:r>
        <w:rPr>
          <w:color w:val="545453"/>
          <w:w w:val="90"/>
          <w:sz w:val="20"/>
        </w:rPr>
        <w:t>India,</w:t>
      </w:r>
      <w:r>
        <w:rPr>
          <w:color w:val="545453"/>
          <w:spacing w:val="-9"/>
          <w:w w:val="90"/>
          <w:sz w:val="20"/>
        </w:rPr>
        <w:t> </w:t>
      </w:r>
      <w:r>
        <w:rPr>
          <w:color w:val="545453"/>
          <w:w w:val="90"/>
          <w:sz w:val="20"/>
        </w:rPr>
        <w:t>BNPL</w:t>
      </w:r>
      <w:r>
        <w:rPr>
          <w:color w:val="545453"/>
          <w:spacing w:val="-8"/>
          <w:w w:val="90"/>
          <w:sz w:val="20"/>
        </w:rPr>
        <w:t> </w:t>
      </w:r>
      <w:r>
        <w:rPr>
          <w:color w:val="545453"/>
          <w:w w:val="90"/>
          <w:sz w:val="20"/>
        </w:rPr>
        <w:t>economics</w:t>
      </w:r>
      <w:r>
        <w:rPr>
          <w:color w:val="545453"/>
          <w:spacing w:val="-6"/>
          <w:w w:val="90"/>
          <w:sz w:val="20"/>
        </w:rPr>
        <w:t> </w:t>
      </w:r>
      <w:r>
        <w:rPr>
          <w:color w:val="545453"/>
          <w:w w:val="90"/>
          <w:sz w:val="20"/>
        </w:rPr>
        <w:t>hinges</w:t>
      </w:r>
      <w:r>
        <w:rPr>
          <w:color w:val="545453"/>
          <w:spacing w:val="-6"/>
          <w:w w:val="90"/>
          <w:sz w:val="20"/>
        </w:rPr>
        <w:t> </w:t>
      </w:r>
      <w:r>
        <w:rPr>
          <w:color w:val="545453"/>
          <w:w w:val="90"/>
          <w:sz w:val="20"/>
        </w:rPr>
        <w:t>on</w:t>
      </w:r>
      <w:r>
        <w:rPr>
          <w:color w:val="545453"/>
          <w:spacing w:val="-6"/>
          <w:w w:val="90"/>
          <w:sz w:val="20"/>
        </w:rPr>
        <w:t> </w:t>
      </w:r>
      <w:r>
        <w:rPr>
          <w:color w:val="545453"/>
          <w:w w:val="90"/>
          <w:sz w:val="20"/>
        </w:rPr>
        <w:t>subvention</w:t>
      </w:r>
      <w:r>
        <w:rPr>
          <w:color w:val="545453"/>
          <w:spacing w:val="-6"/>
          <w:w w:val="90"/>
          <w:sz w:val="20"/>
        </w:rPr>
        <w:t> </w:t>
      </w:r>
      <w:r>
        <w:rPr>
          <w:color w:val="545453"/>
          <w:w w:val="90"/>
          <w:sz w:val="20"/>
        </w:rPr>
        <w:t>and</w:t>
      </w:r>
      <w:r>
        <w:rPr>
          <w:color w:val="545453"/>
          <w:spacing w:val="-6"/>
          <w:w w:val="90"/>
          <w:sz w:val="20"/>
        </w:rPr>
        <w:t> </w:t>
      </w:r>
      <w:r>
        <w:rPr>
          <w:color w:val="545453"/>
          <w:w w:val="90"/>
          <w:sz w:val="20"/>
        </w:rPr>
        <w:t>/</w:t>
      </w:r>
      <w:r>
        <w:rPr>
          <w:color w:val="545453"/>
          <w:spacing w:val="-6"/>
          <w:w w:val="90"/>
          <w:sz w:val="20"/>
        </w:rPr>
        <w:t> </w:t>
      </w:r>
      <w:r>
        <w:rPr>
          <w:color w:val="545453"/>
          <w:w w:val="90"/>
          <w:sz w:val="20"/>
        </w:rPr>
        <w:t>or </w:t>
      </w:r>
      <w:r>
        <w:rPr>
          <w:color w:val="545453"/>
          <w:w w:val="85"/>
          <w:sz w:val="20"/>
        </w:rPr>
        <w:t>interest incomes compensating for credit costs, customer </w:t>
      </w:r>
      <w:r>
        <w:rPr>
          <w:color w:val="545453"/>
          <w:spacing w:val="-2"/>
          <w:w w:val="85"/>
          <w:sz w:val="20"/>
        </w:rPr>
        <w:t>acquisition</w:t>
      </w:r>
      <w:r>
        <w:rPr>
          <w:color w:val="545453"/>
          <w:spacing w:val="-5"/>
          <w:w w:val="85"/>
          <w:sz w:val="20"/>
        </w:rPr>
        <w:t> </w:t>
      </w:r>
      <w:r>
        <w:rPr>
          <w:color w:val="545453"/>
          <w:spacing w:val="-2"/>
          <w:w w:val="85"/>
          <w:sz w:val="20"/>
        </w:rPr>
        <w:t>cost</w:t>
      </w:r>
      <w:r>
        <w:rPr>
          <w:color w:val="545453"/>
          <w:spacing w:val="-4"/>
          <w:w w:val="85"/>
          <w:sz w:val="20"/>
        </w:rPr>
        <w:t> </w:t>
      </w:r>
      <w:r>
        <w:rPr>
          <w:color w:val="545453"/>
          <w:spacing w:val="-2"/>
          <w:w w:val="85"/>
          <w:sz w:val="20"/>
        </w:rPr>
        <w:t>and</w:t>
      </w:r>
      <w:r>
        <w:rPr>
          <w:color w:val="545453"/>
          <w:spacing w:val="-4"/>
          <w:w w:val="85"/>
          <w:sz w:val="20"/>
        </w:rPr>
        <w:t> </w:t>
      </w:r>
      <w:r>
        <w:rPr>
          <w:color w:val="545453"/>
          <w:spacing w:val="-2"/>
          <w:w w:val="85"/>
          <w:sz w:val="20"/>
        </w:rPr>
        <w:t>operating</w:t>
      </w:r>
      <w:r>
        <w:rPr>
          <w:color w:val="545453"/>
          <w:spacing w:val="-5"/>
          <w:w w:val="85"/>
          <w:sz w:val="20"/>
        </w:rPr>
        <w:t> </w:t>
      </w:r>
      <w:r>
        <w:rPr>
          <w:color w:val="545453"/>
          <w:spacing w:val="-2"/>
          <w:w w:val="85"/>
          <w:sz w:val="20"/>
        </w:rPr>
        <w:t>costs.</w:t>
      </w:r>
      <w:r>
        <w:rPr>
          <w:color w:val="545453"/>
          <w:spacing w:val="-4"/>
          <w:w w:val="85"/>
          <w:sz w:val="20"/>
        </w:rPr>
        <w:t> </w:t>
      </w:r>
      <w:r>
        <w:rPr>
          <w:color w:val="545453"/>
          <w:spacing w:val="-2"/>
          <w:w w:val="85"/>
          <w:sz w:val="20"/>
        </w:rPr>
        <w:t>On</w:t>
      </w:r>
      <w:r>
        <w:rPr>
          <w:color w:val="545453"/>
          <w:spacing w:val="-4"/>
          <w:w w:val="85"/>
          <w:sz w:val="20"/>
        </w:rPr>
        <w:t> </w:t>
      </w:r>
      <w:r>
        <w:rPr>
          <w:color w:val="545453"/>
          <w:spacing w:val="-2"/>
          <w:w w:val="85"/>
          <w:sz w:val="20"/>
        </w:rPr>
        <w:t>one</w:t>
      </w:r>
      <w:r>
        <w:rPr>
          <w:color w:val="545453"/>
          <w:spacing w:val="-5"/>
          <w:w w:val="85"/>
          <w:sz w:val="20"/>
        </w:rPr>
        <w:t> </w:t>
      </w:r>
      <w:r>
        <w:rPr>
          <w:color w:val="545453"/>
          <w:spacing w:val="-2"/>
          <w:w w:val="85"/>
          <w:sz w:val="20"/>
        </w:rPr>
        <w:t>hand,</w:t>
      </w:r>
      <w:r>
        <w:rPr>
          <w:color w:val="545453"/>
          <w:spacing w:val="-4"/>
          <w:w w:val="85"/>
          <w:sz w:val="20"/>
        </w:rPr>
        <w:t> </w:t>
      </w:r>
      <w:r>
        <w:rPr>
          <w:color w:val="545453"/>
          <w:spacing w:val="-2"/>
          <w:w w:val="85"/>
          <w:sz w:val="20"/>
        </w:rPr>
        <w:t>pureplay </w:t>
      </w:r>
      <w:r>
        <w:rPr>
          <w:color w:val="545453"/>
          <w:spacing w:val="-6"/>
          <w:sz w:val="20"/>
        </w:rPr>
        <w:t>Fintechs</w:t>
      </w:r>
      <w:r>
        <w:rPr>
          <w:color w:val="545453"/>
          <w:spacing w:val="-10"/>
          <w:sz w:val="20"/>
        </w:rPr>
        <w:t> </w:t>
      </w:r>
      <w:r>
        <w:rPr>
          <w:color w:val="545453"/>
          <w:spacing w:val="-6"/>
          <w:sz w:val="20"/>
        </w:rPr>
        <w:t>continue</w:t>
      </w:r>
      <w:r>
        <w:rPr>
          <w:color w:val="545453"/>
          <w:spacing w:val="-10"/>
          <w:sz w:val="20"/>
        </w:rPr>
        <w:t> </w:t>
      </w:r>
      <w:r>
        <w:rPr>
          <w:color w:val="545453"/>
          <w:spacing w:val="-6"/>
          <w:sz w:val="20"/>
        </w:rPr>
        <w:t>to</w:t>
      </w:r>
      <w:r>
        <w:rPr>
          <w:color w:val="545453"/>
          <w:spacing w:val="-9"/>
          <w:sz w:val="20"/>
        </w:rPr>
        <w:t> </w:t>
      </w:r>
      <w:r>
        <w:rPr>
          <w:color w:val="545453"/>
          <w:spacing w:val="-6"/>
          <w:sz w:val="20"/>
        </w:rPr>
        <w:t>splurge</w:t>
      </w:r>
      <w:r>
        <w:rPr>
          <w:color w:val="545453"/>
          <w:spacing w:val="-10"/>
          <w:sz w:val="20"/>
        </w:rPr>
        <w:t> </w:t>
      </w:r>
      <w:r>
        <w:rPr>
          <w:color w:val="545453"/>
          <w:spacing w:val="-6"/>
          <w:sz w:val="20"/>
        </w:rPr>
        <w:t>on</w:t>
      </w:r>
      <w:r>
        <w:rPr>
          <w:color w:val="545453"/>
          <w:spacing w:val="-9"/>
          <w:sz w:val="20"/>
        </w:rPr>
        <w:t> </w:t>
      </w:r>
      <w:r>
        <w:rPr>
          <w:color w:val="545453"/>
          <w:spacing w:val="-6"/>
          <w:sz w:val="20"/>
        </w:rPr>
        <w:t>customer</w:t>
      </w:r>
      <w:r>
        <w:rPr>
          <w:color w:val="545453"/>
          <w:spacing w:val="-10"/>
          <w:sz w:val="20"/>
        </w:rPr>
        <w:t> </w:t>
      </w:r>
      <w:r>
        <w:rPr>
          <w:color w:val="545453"/>
          <w:spacing w:val="-6"/>
          <w:sz w:val="20"/>
        </w:rPr>
        <w:t>acquisition </w:t>
      </w:r>
      <w:r>
        <w:rPr>
          <w:color w:val="545453"/>
          <w:w w:val="85"/>
          <w:sz w:val="20"/>
        </w:rPr>
        <w:t>(rewards,</w:t>
      </w:r>
      <w:r>
        <w:rPr>
          <w:color w:val="545453"/>
          <w:spacing w:val="-7"/>
          <w:w w:val="85"/>
          <w:sz w:val="20"/>
        </w:rPr>
        <w:t> </w:t>
      </w:r>
      <w:r>
        <w:rPr>
          <w:color w:val="545453"/>
          <w:w w:val="85"/>
          <w:sz w:val="20"/>
        </w:rPr>
        <w:t>deals)</w:t>
      </w:r>
      <w:r>
        <w:rPr>
          <w:color w:val="545453"/>
          <w:spacing w:val="-6"/>
          <w:w w:val="85"/>
          <w:sz w:val="20"/>
        </w:rPr>
        <w:t> </w:t>
      </w:r>
      <w:r>
        <w:rPr>
          <w:color w:val="545453"/>
          <w:w w:val="85"/>
          <w:sz w:val="20"/>
        </w:rPr>
        <w:t>and</w:t>
      </w:r>
      <w:r>
        <w:rPr>
          <w:color w:val="545453"/>
          <w:spacing w:val="-6"/>
          <w:w w:val="85"/>
          <w:sz w:val="20"/>
        </w:rPr>
        <w:t> </w:t>
      </w:r>
      <w:r>
        <w:rPr>
          <w:color w:val="545453"/>
          <w:w w:val="85"/>
          <w:sz w:val="20"/>
        </w:rPr>
        <w:t>face</w:t>
      </w:r>
      <w:r>
        <w:rPr>
          <w:color w:val="545453"/>
          <w:spacing w:val="-7"/>
          <w:w w:val="85"/>
          <w:sz w:val="20"/>
        </w:rPr>
        <w:t> </w:t>
      </w:r>
      <w:r>
        <w:rPr>
          <w:color w:val="545453"/>
          <w:w w:val="85"/>
          <w:sz w:val="20"/>
        </w:rPr>
        <w:t>higher</w:t>
      </w:r>
      <w:r>
        <w:rPr>
          <w:color w:val="545453"/>
          <w:spacing w:val="-6"/>
          <w:w w:val="85"/>
          <w:sz w:val="20"/>
        </w:rPr>
        <w:t> </w:t>
      </w:r>
      <w:r>
        <w:rPr>
          <w:color w:val="545453"/>
          <w:w w:val="85"/>
          <w:sz w:val="20"/>
        </w:rPr>
        <w:t>credit</w:t>
      </w:r>
      <w:r>
        <w:rPr>
          <w:color w:val="545453"/>
          <w:spacing w:val="-6"/>
          <w:w w:val="85"/>
          <w:sz w:val="20"/>
        </w:rPr>
        <w:t> </w:t>
      </w:r>
      <w:r>
        <w:rPr>
          <w:color w:val="545453"/>
          <w:w w:val="85"/>
          <w:sz w:val="20"/>
        </w:rPr>
        <w:t>costs</w:t>
      </w:r>
      <w:r>
        <w:rPr>
          <w:color w:val="545453"/>
          <w:spacing w:val="-7"/>
          <w:w w:val="85"/>
          <w:sz w:val="20"/>
        </w:rPr>
        <w:t> </w:t>
      </w:r>
      <w:r>
        <w:rPr>
          <w:color w:val="545453"/>
          <w:w w:val="85"/>
          <w:sz w:val="20"/>
        </w:rPr>
        <w:t>(high</w:t>
      </w:r>
      <w:r>
        <w:rPr>
          <w:color w:val="545453"/>
          <w:spacing w:val="-6"/>
          <w:w w:val="85"/>
          <w:sz w:val="20"/>
        </w:rPr>
        <w:t> </w:t>
      </w:r>
      <w:r>
        <w:rPr>
          <w:color w:val="545453"/>
          <w:w w:val="85"/>
          <w:sz w:val="20"/>
        </w:rPr>
        <w:t>approval rates,</w:t>
      </w:r>
      <w:r>
        <w:rPr>
          <w:color w:val="545453"/>
          <w:spacing w:val="-2"/>
          <w:w w:val="85"/>
          <w:sz w:val="20"/>
        </w:rPr>
        <w:t> </w:t>
      </w:r>
      <w:r>
        <w:rPr>
          <w:color w:val="545453"/>
          <w:w w:val="85"/>
          <w:sz w:val="20"/>
        </w:rPr>
        <w:t>NTC customers); on the other hand,</w:t>
      </w:r>
      <w:r>
        <w:rPr>
          <w:color w:val="545453"/>
          <w:spacing w:val="-2"/>
          <w:w w:val="85"/>
          <w:sz w:val="20"/>
        </w:rPr>
        <w:t> </w:t>
      </w:r>
      <w:r>
        <w:rPr>
          <w:color w:val="545453"/>
          <w:w w:val="85"/>
          <w:sz w:val="20"/>
        </w:rPr>
        <w:t>existing digital </w:t>
      </w:r>
      <w:r>
        <w:rPr>
          <w:color w:val="545453"/>
          <w:spacing w:val="-4"/>
          <w:w w:val="90"/>
          <w:sz w:val="20"/>
        </w:rPr>
        <w:t>platforms</w:t>
      </w:r>
      <w:r>
        <w:rPr>
          <w:color w:val="545453"/>
          <w:spacing w:val="-6"/>
          <w:w w:val="90"/>
          <w:sz w:val="20"/>
        </w:rPr>
        <w:t> </w:t>
      </w:r>
      <w:r>
        <w:rPr>
          <w:color w:val="545453"/>
          <w:spacing w:val="-4"/>
          <w:w w:val="90"/>
          <w:sz w:val="20"/>
        </w:rPr>
        <w:t>(for</w:t>
      </w:r>
      <w:r>
        <w:rPr>
          <w:color w:val="545453"/>
          <w:spacing w:val="-6"/>
          <w:sz w:val="20"/>
        </w:rPr>
        <w:t> </w:t>
      </w:r>
      <w:r>
        <w:rPr>
          <w:color w:val="545453"/>
          <w:spacing w:val="-4"/>
          <w:w w:val="90"/>
          <w:sz w:val="20"/>
        </w:rPr>
        <w:t>e.g.,</w:t>
      </w:r>
      <w:r>
        <w:rPr>
          <w:color w:val="545453"/>
          <w:spacing w:val="-6"/>
          <w:w w:val="90"/>
          <w:sz w:val="20"/>
        </w:rPr>
        <w:t> </w:t>
      </w:r>
      <w:r>
        <w:rPr>
          <w:color w:val="545453"/>
          <w:spacing w:val="-4"/>
          <w:w w:val="90"/>
          <w:sz w:val="20"/>
        </w:rPr>
        <w:t>Tata</w:t>
      </w:r>
      <w:r>
        <w:rPr>
          <w:color w:val="545453"/>
          <w:spacing w:val="-2"/>
          <w:sz w:val="20"/>
        </w:rPr>
        <w:t> </w:t>
      </w:r>
      <w:r>
        <w:rPr>
          <w:color w:val="545453"/>
          <w:spacing w:val="-4"/>
          <w:w w:val="90"/>
          <w:sz w:val="20"/>
        </w:rPr>
        <w:t>Neu,</w:t>
      </w:r>
      <w:r>
        <w:rPr>
          <w:color w:val="545453"/>
          <w:spacing w:val="-6"/>
          <w:w w:val="90"/>
          <w:sz w:val="20"/>
        </w:rPr>
        <w:t> </w:t>
      </w:r>
      <w:r>
        <w:rPr>
          <w:color w:val="545453"/>
          <w:spacing w:val="-4"/>
          <w:w w:val="90"/>
          <w:sz w:val="20"/>
        </w:rPr>
        <w:t>Swiggy,</w:t>
      </w:r>
      <w:r>
        <w:rPr>
          <w:color w:val="545453"/>
          <w:spacing w:val="-5"/>
          <w:w w:val="90"/>
          <w:sz w:val="20"/>
        </w:rPr>
        <w:t> </w:t>
      </w:r>
      <w:r>
        <w:rPr>
          <w:color w:val="545453"/>
          <w:spacing w:val="-4"/>
          <w:w w:val="90"/>
          <w:sz w:val="20"/>
        </w:rPr>
        <w:t>Paytm,</w:t>
      </w:r>
      <w:r>
        <w:rPr>
          <w:color w:val="545453"/>
          <w:spacing w:val="-6"/>
          <w:w w:val="90"/>
          <w:sz w:val="20"/>
        </w:rPr>
        <w:t> </w:t>
      </w:r>
      <w:r>
        <w:rPr>
          <w:color w:val="545453"/>
          <w:spacing w:val="-4"/>
          <w:w w:val="90"/>
          <w:sz w:val="20"/>
        </w:rPr>
        <w:t>Ola)</w:t>
      </w:r>
      <w:r>
        <w:rPr>
          <w:color w:val="545453"/>
          <w:spacing w:val="-2"/>
          <w:sz w:val="20"/>
        </w:rPr>
        <w:t> </w:t>
      </w:r>
      <w:r>
        <w:rPr>
          <w:color w:val="545453"/>
          <w:spacing w:val="-4"/>
          <w:w w:val="90"/>
          <w:sz w:val="20"/>
        </w:rPr>
        <w:t>have</w:t>
      </w:r>
      <w:r>
        <w:rPr>
          <w:color w:val="545453"/>
          <w:spacing w:val="-3"/>
          <w:sz w:val="20"/>
        </w:rPr>
        <w:t> </w:t>
      </w:r>
      <w:r>
        <w:rPr>
          <w:color w:val="545453"/>
          <w:spacing w:val="-4"/>
          <w:w w:val="90"/>
          <w:sz w:val="20"/>
        </w:rPr>
        <w:t>an </w:t>
      </w:r>
      <w:r>
        <w:rPr>
          <w:color w:val="545453"/>
          <w:w w:val="90"/>
          <w:sz w:val="20"/>
        </w:rPr>
        <w:t>advantage</w:t>
      </w:r>
      <w:r>
        <w:rPr>
          <w:color w:val="545453"/>
          <w:spacing w:val="-2"/>
          <w:w w:val="90"/>
          <w:sz w:val="20"/>
        </w:rPr>
        <w:t> </w:t>
      </w:r>
      <w:r>
        <w:rPr>
          <w:color w:val="545453"/>
          <w:w w:val="90"/>
          <w:sz w:val="20"/>
        </w:rPr>
        <w:t>in</w:t>
      </w:r>
      <w:r>
        <w:rPr>
          <w:color w:val="545453"/>
          <w:spacing w:val="-2"/>
          <w:w w:val="90"/>
          <w:sz w:val="20"/>
        </w:rPr>
        <w:t> </w:t>
      </w:r>
      <w:r>
        <w:rPr>
          <w:color w:val="545453"/>
          <w:w w:val="90"/>
          <w:sz w:val="20"/>
        </w:rPr>
        <w:t>customer</w:t>
      </w:r>
      <w:r>
        <w:rPr>
          <w:color w:val="545453"/>
          <w:spacing w:val="-2"/>
          <w:w w:val="90"/>
          <w:sz w:val="20"/>
        </w:rPr>
        <w:t> </w:t>
      </w:r>
      <w:r>
        <w:rPr>
          <w:color w:val="545453"/>
          <w:w w:val="90"/>
          <w:sz w:val="20"/>
        </w:rPr>
        <w:t>acquisition,</w:t>
      </w:r>
      <w:r>
        <w:rPr>
          <w:color w:val="545453"/>
          <w:spacing w:val="-9"/>
          <w:w w:val="90"/>
          <w:sz w:val="20"/>
        </w:rPr>
        <w:t> </w:t>
      </w:r>
      <w:r>
        <w:rPr>
          <w:color w:val="545453"/>
          <w:w w:val="90"/>
          <w:sz w:val="20"/>
        </w:rPr>
        <w:t>credit</w:t>
      </w:r>
      <w:r>
        <w:rPr>
          <w:color w:val="545453"/>
          <w:spacing w:val="-2"/>
          <w:w w:val="90"/>
          <w:sz w:val="20"/>
        </w:rPr>
        <w:t> </w:t>
      </w:r>
      <w:r>
        <w:rPr>
          <w:color w:val="545453"/>
          <w:w w:val="90"/>
          <w:sz w:val="20"/>
        </w:rPr>
        <w:t>underwriting</w:t>
      </w:r>
      <w:r>
        <w:rPr>
          <w:color w:val="545453"/>
          <w:w w:val="90"/>
          <w:sz w:val="20"/>
        </w:rPr>
        <w:t>,</w:t>
      </w:r>
      <w:r>
        <w:rPr>
          <w:color w:val="545453"/>
          <w:w w:val="90"/>
          <w:sz w:val="20"/>
        </w:rPr>
        <w:t> cost of funds.</w:t>
      </w:r>
      <w:r>
        <w:rPr>
          <w:color w:val="545453"/>
          <w:spacing w:val="-9"/>
          <w:w w:val="90"/>
          <w:sz w:val="20"/>
        </w:rPr>
        <w:t> </w:t>
      </w:r>
      <w:r>
        <w:rPr>
          <w:color w:val="545453"/>
          <w:w w:val="90"/>
          <w:sz w:val="20"/>
        </w:rPr>
        <w:t>Therefore,</w:t>
      </w:r>
      <w:r>
        <w:rPr>
          <w:color w:val="545453"/>
          <w:spacing w:val="-9"/>
          <w:w w:val="90"/>
          <w:sz w:val="20"/>
        </w:rPr>
        <w:t> </w:t>
      </w:r>
      <w:r>
        <w:rPr>
          <w:color w:val="545453"/>
          <w:w w:val="90"/>
          <w:sz w:val="20"/>
        </w:rPr>
        <w:t>incumbent platforms enjoy an </w:t>
      </w:r>
      <w:r>
        <w:rPr>
          <w:color w:val="545453"/>
          <w:spacing w:val="-2"/>
          <w:w w:val="85"/>
          <w:sz w:val="20"/>
        </w:rPr>
        <w:t>advantage</w:t>
      </w:r>
      <w:r>
        <w:rPr>
          <w:color w:val="545453"/>
          <w:spacing w:val="-5"/>
          <w:w w:val="85"/>
          <w:sz w:val="20"/>
        </w:rPr>
        <w:t> </w:t>
      </w:r>
      <w:r>
        <w:rPr>
          <w:color w:val="545453"/>
          <w:spacing w:val="-2"/>
          <w:w w:val="85"/>
          <w:sz w:val="20"/>
        </w:rPr>
        <w:t>over</w:t>
      </w:r>
      <w:r>
        <w:rPr>
          <w:color w:val="545453"/>
          <w:spacing w:val="-6"/>
          <w:sz w:val="20"/>
        </w:rPr>
        <w:t> </w:t>
      </w:r>
      <w:r>
        <w:rPr>
          <w:color w:val="545453"/>
          <w:spacing w:val="-2"/>
          <w:w w:val="85"/>
          <w:sz w:val="20"/>
        </w:rPr>
        <w:t>pure-play Fintechs,</w:t>
      </w:r>
      <w:r>
        <w:rPr>
          <w:color w:val="545453"/>
          <w:spacing w:val="-5"/>
          <w:w w:val="85"/>
          <w:sz w:val="20"/>
        </w:rPr>
        <w:t> </w:t>
      </w:r>
      <w:r>
        <w:rPr>
          <w:color w:val="545453"/>
          <w:spacing w:val="-2"/>
          <w:w w:val="85"/>
          <w:sz w:val="20"/>
        </w:rPr>
        <w:t>who</w:t>
      </w:r>
      <w:r>
        <w:rPr>
          <w:color w:val="545453"/>
          <w:spacing w:val="-5"/>
          <w:sz w:val="20"/>
        </w:rPr>
        <w:t> </w:t>
      </w:r>
      <w:r>
        <w:rPr>
          <w:color w:val="545453"/>
          <w:spacing w:val="-2"/>
          <w:w w:val="85"/>
          <w:sz w:val="20"/>
        </w:rPr>
        <w:t>are in turn seeking </w:t>
      </w:r>
      <w:r>
        <w:rPr>
          <w:color w:val="545453"/>
          <w:w w:val="90"/>
          <w:sz w:val="20"/>
        </w:rPr>
        <w:t>to</w:t>
      </w:r>
      <w:r>
        <w:rPr>
          <w:color w:val="545453"/>
          <w:spacing w:val="-5"/>
          <w:w w:val="90"/>
          <w:sz w:val="20"/>
        </w:rPr>
        <w:t> </w:t>
      </w:r>
      <w:r>
        <w:rPr>
          <w:color w:val="545453"/>
          <w:w w:val="90"/>
          <w:sz w:val="20"/>
        </w:rPr>
        <w:t>build</w:t>
      </w:r>
      <w:r>
        <w:rPr>
          <w:color w:val="545453"/>
          <w:spacing w:val="-5"/>
          <w:w w:val="90"/>
          <w:sz w:val="20"/>
        </w:rPr>
        <w:t> </w:t>
      </w:r>
      <w:r>
        <w:rPr>
          <w:color w:val="545453"/>
          <w:w w:val="90"/>
          <w:sz w:val="20"/>
        </w:rPr>
        <w:t>a</w:t>
      </w:r>
      <w:r>
        <w:rPr>
          <w:color w:val="545453"/>
          <w:spacing w:val="-5"/>
          <w:w w:val="90"/>
          <w:sz w:val="20"/>
        </w:rPr>
        <w:t> </w:t>
      </w:r>
      <w:r>
        <w:rPr>
          <w:color w:val="545453"/>
          <w:w w:val="90"/>
          <w:sz w:val="20"/>
        </w:rPr>
        <w:t>financial</w:t>
      </w:r>
      <w:r>
        <w:rPr>
          <w:color w:val="545453"/>
          <w:spacing w:val="-5"/>
          <w:w w:val="90"/>
          <w:sz w:val="20"/>
        </w:rPr>
        <w:t> </w:t>
      </w:r>
      <w:r>
        <w:rPr>
          <w:color w:val="545453"/>
          <w:w w:val="90"/>
          <w:sz w:val="20"/>
        </w:rPr>
        <w:t>superstore</w:t>
      </w:r>
      <w:r>
        <w:rPr>
          <w:color w:val="545453"/>
          <w:spacing w:val="-5"/>
          <w:w w:val="90"/>
          <w:sz w:val="20"/>
        </w:rPr>
        <w:t> </w:t>
      </w:r>
      <w:r>
        <w:rPr>
          <w:color w:val="545453"/>
          <w:w w:val="90"/>
          <w:sz w:val="20"/>
        </w:rPr>
        <w:t>platform.</w:t>
      </w:r>
    </w:p>
    <w:p>
      <w:pPr>
        <w:pStyle w:val="ListParagraph"/>
        <w:numPr>
          <w:ilvl w:val="1"/>
          <w:numId w:val="3"/>
        </w:numPr>
        <w:tabs>
          <w:tab w:pos="344" w:val="left" w:leader="none"/>
        </w:tabs>
        <w:spacing w:line="247" w:lineRule="auto" w:before="110" w:after="0"/>
        <w:ind w:left="343" w:right="38" w:hanging="199"/>
        <w:jc w:val="both"/>
        <w:rPr>
          <w:sz w:val="20"/>
        </w:rPr>
      </w:pPr>
      <w:r>
        <w:rPr/>
        <w:pict>
          <v:group style="position:absolute;margin-left:38.257999pt;margin-top:16.862555pt;width:1.45pt;height:46.15pt;mso-position-horizontal-relative:page;mso-position-vertical-relative:paragraph;z-index:-17262592" id="docshapegroup724" coordorigin="765,337" coordsize="29,923">
            <v:line style="position:absolute" from="779,433" to="779,1205" stroked="true" strokeweight="1.417pt" strokecolor="#3bad93">
              <v:stroke dashstyle="dot"/>
            </v:line>
            <v:shape style="position:absolute;left:765;top:337;width:29;height:923" id="docshape725" coordorigin="765,337" coordsize="29,923" path="m794,1246l789,1236,779,1231,769,1236,765,1246,769,1256,779,1260,789,1256,794,1246xm794,351l789,341,779,337,769,341,765,351,769,361,779,366,789,361,794,351xe" filled="true" fillcolor="#3bad93" stroked="false">
              <v:path arrowok="t"/>
              <v:fill type="solid"/>
            </v:shape>
            <w10:wrap type="none"/>
          </v:group>
        </w:pict>
      </w:r>
      <w:r>
        <w:rPr>
          <w:rFonts w:ascii="Arial" w:hAnsi="Arial"/>
          <w:b/>
          <w:color w:val="545453"/>
          <w:sz w:val="20"/>
        </w:rPr>
        <w:t>The</w:t>
      </w:r>
      <w:r>
        <w:rPr>
          <w:rFonts w:ascii="Arial" w:hAnsi="Arial"/>
          <w:b/>
          <w:color w:val="545453"/>
          <w:spacing w:val="-14"/>
          <w:sz w:val="20"/>
        </w:rPr>
        <w:t> </w:t>
      </w:r>
      <w:r>
        <w:rPr>
          <w:rFonts w:ascii="Arial" w:hAnsi="Arial"/>
          <w:b/>
          <w:color w:val="545453"/>
          <w:sz w:val="20"/>
        </w:rPr>
        <w:t>combination</w:t>
      </w:r>
      <w:r>
        <w:rPr>
          <w:rFonts w:ascii="Arial" w:hAnsi="Arial"/>
          <w:b/>
          <w:color w:val="545453"/>
          <w:spacing w:val="-14"/>
          <w:sz w:val="20"/>
        </w:rPr>
        <w:t> </w:t>
      </w:r>
      <w:r>
        <w:rPr>
          <w:rFonts w:ascii="Arial" w:hAnsi="Arial"/>
          <w:b/>
          <w:color w:val="545453"/>
          <w:sz w:val="20"/>
        </w:rPr>
        <w:t>of</w:t>
      </w:r>
      <w:r>
        <w:rPr>
          <w:rFonts w:ascii="Arial" w:hAnsi="Arial"/>
          <w:b/>
          <w:color w:val="545453"/>
          <w:spacing w:val="-14"/>
          <w:sz w:val="20"/>
        </w:rPr>
        <w:t> </w:t>
      </w:r>
      <w:r>
        <w:rPr>
          <w:rFonts w:ascii="Arial" w:hAnsi="Arial"/>
          <w:b/>
          <w:color w:val="545453"/>
          <w:sz w:val="20"/>
        </w:rPr>
        <w:t>increasing</w:t>
      </w:r>
      <w:r>
        <w:rPr>
          <w:rFonts w:ascii="Arial" w:hAnsi="Arial"/>
          <w:b/>
          <w:color w:val="545453"/>
          <w:spacing w:val="-14"/>
          <w:sz w:val="20"/>
        </w:rPr>
        <w:t> </w:t>
      </w:r>
      <w:r>
        <w:rPr>
          <w:rFonts w:ascii="Arial" w:hAnsi="Arial"/>
          <w:b/>
          <w:color w:val="545453"/>
          <w:sz w:val="20"/>
        </w:rPr>
        <w:t>MSME</w:t>
      </w:r>
      <w:r>
        <w:rPr>
          <w:rFonts w:ascii="Arial" w:hAnsi="Arial"/>
          <w:b/>
          <w:color w:val="545453"/>
          <w:spacing w:val="-14"/>
          <w:sz w:val="20"/>
        </w:rPr>
        <w:t> </w:t>
      </w:r>
      <w:r>
        <w:rPr>
          <w:rFonts w:ascii="Arial" w:hAnsi="Arial"/>
          <w:b/>
          <w:color w:val="545453"/>
          <w:sz w:val="20"/>
        </w:rPr>
        <w:t>formalization,</w:t>
      </w:r>
      <w:r>
        <w:rPr>
          <w:rFonts w:ascii="Arial" w:hAnsi="Arial"/>
          <w:b/>
          <w:color w:val="545453"/>
          <w:sz w:val="20"/>
        </w:rPr>
        <w:t> exploding machine-readable data and maturing OCEN</w:t>
      </w:r>
      <w:r>
        <w:rPr>
          <w:rFonts w:ascii="Arial" w:hAnsi="Arial"/>
          <w:b/>
          <w:color w:val="545453"/>
          <w:spacing w:val="40"/>
          <w:sz w:val="20"/>
        </w:rPr>
        <w:t> </w:t>
      </w:r>
      <w:r>
        <w:rPr>
          <w:rFonts w:ascii="Arial" w:hAnsi="Arial"/>
          <w:b/>
          <w:color w:val="545453"/>
          <w:sz w:val="20"/>
        </w:rPr>
        <w:t>is</w:t>
      </w:r>
      <w:r>
        <w:rPr>
          <w:rFonts w:ascii="Arial" w:hAnsi="Arial"/>
          <w:b/>
          <w:color w:val="545453"/>
          <w:spacing w:val="40"/>
          <w:sz w:val="20"/>
        </w:rPr>
        <w:t> </w:t>
      </w:r>
      <w:r>
        <w:rPr>
          <w:rFonts w:ascii="Arial" w:hAnsi="Arial"/>
          <w:b/>
          <w:color w:val="545453"/>
          <w:sz w:val="20"/>
        </w:rPr>
        <w:t>set</w:t>
      </w:r>
      <w:r>
        <w:rPr>
          <w:rFonts w:ascii="Arial" w:hAnsi="Arial"/>
          <w:b/>
          <w:color w:val="545453"/>
          <w:spacing w:val="40"/>
          <w:sz w:val="20"/>
        </w:rPr>
        <w:t> </w:t>
      </w:r>
      <w:r>
        <w:rPr>
          <w:rFonts w:ascii="Arial" w:hAnsi="Arial"/>
          <w:b/>
          <w:color w:val="545453"/>
          <w:sz w:val="20"/>
        </w:rPr>
        <w:t>to</w:t>
      </w:r>
      <w:r>
        <w:rPr>
          <w:rFonts w:ascii="Arial" w:hAnsi="Arial"/>
          <w:b/>
          <w:color w:val="545453"/>
          <w:spacing w:val="40"/>
          <w:sz w:val="20"/>
        </w:rPr>
        <w:t> </w:t>
      </w:r>
      <w:r>
        <w:rPr>
          <w:rFonts w:ascii="Arial" w:hAnsi="Arial"/>
          <w:b/>
          <w:color w:val="545453"/>
          <w:sz w:val="20"/>
        </w:rPr>
        <w:t>dramatically</w:t>
      </w:r>
      <w:r>
        <w:rPr>
          <w:rFonts w:ascii="Arial" w:hAnsi="Arial"/>
          <w:b/>
          <w:color w:val="545453"/>
          <w:spacing w:val="40"/>
          <w:sz w:val="20"/>
        </w:rPr>
        <w:t> </w:t>
      </w:r>
      <w:r>
        <w:rPr>
          <w:rFonts w:ascii="Arial" w:hAnsi="Arial"/>
          <w:b/>
          <w:color w:val="545453"/>
          <w:sz w:val="20"/>
        </w:rPr>
        <w:t>democratize</w:t>
      </w:r>
      <w:r>
        <w:rPr>
          <w:rFonts w:ascii="Arial" w:hAnsi="Arial"/>
          <w:b/>
          <w:color w:val="545453"/>
          <w:spacing w:val="40"/>
          <w:sz w:val="20"/>
        </w:rPr>
        <w:t> </w:t>
      </w:r>
      <w:r>
        <w:rPr>
          <w:rFonts w:ascii="Arial" w:hAnsi="Arial"/>
          <w:b/>
          <w:color w:val="545453"/>
          <w:sz w:val="20"/>
        </w:rPr>
        <w:t>credit for</w:t>
      </w:r>
      <w:r>
        <w:rPr>
          <w:rFonts w:ascii="Arial" w:hAnsi="Arial"/>
          <w:b/>
          <w:color w:val="545453"/>
          <w:spacing w:val="-4"/>
          <w:sz w:val="20"/>
        </w:rPr>
        <w:t> </w:t>
      </w:r>
      <w:r>
        <w:rPr>
          <w:rFonts w:ascii="Arial" w:hAnsi="Arial"/>
          <w:b/>
          <w:color w:val="545453"/>
          <w:sz w:val="20"/>
        </w:rPr>
        <w:t>MSMEs.</w:t>
      </w:r>
      <w:r>
        <w:rPr>
          <w:rFonts w:ascii="Arial" w:hAnsi="Arial"/>
          <w:b/>
          <w:color w:val="545453"/>
          <w:spacing w:val="-11"/>
          <w:sz w:val="20"/>
        </w:rPr>
        <w:t> </w:t>
      </w:r>
      <w:r>
        <w:rPr>
          <w:color w:val="545453"/>
          <w:sz w:val="20"/>
        </w:rPr>
        <w:t>Increasing</w:t>
      </w:r>
      <w:r>
        <w:rPr>
          <w:color w:val="545453"/>
          <w:spacing w:val="-12"/>
          <w:sz w:val="20"/>
        </w:rPr>
        <w:t> </w:t>
      </w:r>
      <w:r>
        <w:rPr>
          <w:color w:val="545453"/>
          <w:sz w:val="20"/>
        </w:rPr>
        <w:t>GST</w:t>
      </w:r>
      <w:r>
        <w:rPr>
          <w:color w:val="545453"/>
          <w:spacing w:val="-12"/>
          <w:sz w:val="20"/>
        </w:rPr>
        <w:t> </w:t>
      </w:r>
      <w:r>
        <w:rPr>
          <w:color w:val="545453"/>
          <w:sz w:val="20"/>
        </w:rPr>
        <w:t>penetration</w:t>
      </w:r>
      <w:r>
        <w:rPr>
          <w:color w:val="545453"/>
          <w:spacing w:val="-12"/>
          <w:sz w:val="20"/>
        </w:rPr>
        <w:t> </w:t>
      </w:r>
      <w:r>
        <w:rPr>
          <w:color w:val="545453"/>
          <w:sz w:val="20"/>
        </w:rPr>
        <w:t>and</w:t>
      </w:r>
      <w:r>
        <w:rPr>
          <w:color w:val="545453"/>
          <w:spacing w:val="-12"/>
          <w:sz w:val="20"/>
        </w:rPr>
        <w:t> </w:t>
      </w:r>
      <w:r>
        <w:rPr>
          <w:color w:val="545453"/>
          <w:sz w:val="20"/>
        </w:rPr>
        <w:t>the</w:t>
      </w:r>
      <w:r>
        <w:rPr>
          <w:color w:val="545453"/>
          <w:spacing w:val="-12"/>
          <w:sz w:val="20"/>
        </w:rPr>
        <w:t> </w:t>
      </w:r>
      <w:r>
        <w:rPr>
          <w:color w:val="545453"/>
          <w:sz w:val="20"/>
        </w:rPr>
        <w:t>AA </w:t>
      </w:r>
      <w:r>
        <w:rPr>
          <w:color w:val="545453"/>
          <w:w w:val="85"/>
          <w:sz w:val="20"/>
        </w:rPr>
        <w:t>framework</w:t>
      </w:r>
      <w:r>
        <w:rPr>
          <w:color w:val="545453"/>
          <w:spacing w:val="-13"/>
          <w:w w:val="85"/>
          <w:sz w:val="20"/>
        </w:rPr>
        <w:t> </w:t>
      </w:r>
      <w:r>
        <w:rPr>
          <w:color w:val="545453"/>
          <w:w w:val="85"/>
          <w:sz w:val="20"/>
        </w:rPr>
        <w:t>is</w:t>
      </w:r>
      <w:r>
        <w:rPr>
          <w:color w:val="545453"/>
          <w:spacing w:val="-13"/>
          <w:w w:val="85"/>
          <w:sz w:val="20"/>
        </w:rPr>
        <w:t> </w:t>
      </w:r>
      <w:r>
        <w:rPr>
          <w:color w:val="545453"/>
          <w:w w:val="85"/>
          <w:sz w:val="20"/>
        </w:rPr>
        <w:t>set</w:t>
      </w:r>
      <w:r>
        <w:rPr>
          <w:color w:val="545453"/>
          <w:spacing w:val="-13"/>
          <w:w w:val="85"/>
          <w:sz w:val="20"/>
        </w:rPr>
        <w:t> </w:t>
      </w:r>
      <w:r>
        <w:rPr>
          <w:color w:val="545453"/>
          <w:w w:val="85"/>
          <w:sz w:val="20"/>
        </w:rPr>
        <w:t>to</w:t>
      </w:r>
      <w:r>
        <w:rPr>
          <w:color w:val="545453"/>
          <w:spacing w:val="-13"/>
          <w:w w:val="85"/>
          <w:sz w:val="20"/>
        </w:rPr>
        <w:t> </w:t>
      </w:r>
      <w:r>
        <w:rPr>
          <w:color w:val="545453"/>
          <w:w w:val="85"/>
          <w:sz w:val="20"/>
        </w:rPr>
        <w:t>drive</w:t>
      </w:r>
      <w:r>
        <w:rPr>
          <w:color w:val="545453"/>
          <w:spacing w:val="-13"/>
          <w:w w:val="85"/>
          <w:sz w:val="20"/>
        </w:rPr>
        <w:t> </w:t>
      </w:r>
      <w:r>
        <w:rPr>
          <w:color w:val="545453"/>
          <w:w w:val="85"/>
          <w:sz w:val="20"/>
        </w:rPr>
        <w:t>100x</w:t>
      </w:r>
      <w:r>
        <w:rPr>
          <w:color w:val="545453"/>
          <w:spacing w:val="-13"/>
          <w:w w:val="85"/>
          <w:sz w:val="20"/>
        </w:rPr>
        <w:t> </w:t>
      </w:r>
      <w:r>
        <w:rPr>
          <w:color w:val="545453"/>
          <w:w w:val="85"/>
          <w:sz w:val="20"/>
        </w:rPr>
        <w:t>growth</w:t>
      </w:r>
      <w:r>
        <w:rPr>
          <w:color w:val="545453"/>
          <w:spacing w:val="-13"/>
          <w:w w:val="85"/>
          <w:sz w:val="20"/>
        </w:rPr>
        <w:t> </w:t>
      </w:r>
      <w:r>
        <w:rPr>
          <w:color w:val="545453"/>
          <w:w w:val="85"/>
          <w:sz w:val="20"/>
        </w:rPr>
        <w:t>in</w:t>
      </w:r>
      <w:r>
        <w:rPr>
          <w:color w:val="545453"/>
          <w:spacing w:val="-13"/>
          <w:w w:val="85"/>
          <w:sz w:val="20"/>
        </w:rPr>
        <w:t> </w:t>
      </w:r>
      <w:r>
        <w:rPr>
          <w:color w:val="545453"/>
          <w:w w:val="85"/>
          <w:sz w:val="20"/>
        </w:rPr>
        <w:t>machine-readable</w:t>
      </w:r>
    </w:p>
    <w:p>
      <w:pPr>
        <w:pStyle w:val="BodyText"/>
        <w:spacing w:line="244" w:lineRule="auto" w:before="88"/>
        <w:ind w:left="343" w:right="333"/>
        <w:jc w:val="both"/>
      </w:pPr>
      <w:r>
        <w:rPr/>
        <w:br w:type="column"/>
      </w:r>
      <w:r>
        <w:rPr>
          <w:color w:val="545453"/>
          <w:w w:val="90"/>
        </w:rPr>
        <w:t>data</w:t>
      </w:r>
      <w:r>
        <w:rPr>
          <w:color w:val="545453"/>
          <w:spacing w:val="-10"/>
          <w:w w:val="90"/>
        </w:rPr>
        <w:t> </w:t>
      </w:r>
      <w:r>
        <w:rPr>
          <w:color w:val="545453"/>
          <w:w w:val="90"/>
        </w:rPr>
        <w:t>pertaining</w:t>
      </w:r>
      <w:r>
        <w:rPr>
          <w:color w:val="545453"/>
          <w:spacing w:val="-5"/>
          <w:w w:val="90"/>
        </w:rPr>
        <w:t> </w:t>
      </w:r>
      <w:r>
        <w:rPr>
          <w:color w:val="545453"/>
          <w:w w:val="90"/>
        </w:rPr>
        <w:t>to</w:t>
      </w:r>
      <w:r>
        <w:rPr>
          <w:color w:val="545453"/>
          <w:spacing w:val="-4"/>
          <w:w w:val="90"/>
        </w:rPr>
        <w:t> </w:t>
      </w:r>
      <w:r>
        <w:rPr>
          <w:color w:val="545453"/>
          <w:w w:val="90"/>
        </w:rPr>
        <w:t>MSMEs</w:t>
      </w:r>
      <w:r>
        <w:rPr>
          <w:color w:val="545453"/>
          <w:spacing w:val="-4"/>
          <w:w w:val="90"/>
        </w:rPr>
        <w:t> </w:t>
      </w:r>
      <w:r>
        <w:rPr>
          <w:color w:val="545453"/>
          <w:w w:val="90"/>
        </w:rPr>
        <w:t>as</w:t>
      </w:r>
      <w:r>
        <w:rPr>
          <w:color w:val="545453"/>
          <w:spacing w:val="-4"/>
          <w:w w:val="90"/>
        </w:rPr>
        <w:t> </w:t>
      </w:r>
      <w:r>
        <w:rPr>
          <w:color w:val="545453"/>
          <w:w w:val="90"/>
        </w:rPr>
        <w:t>seen</w:t>
      </w:r>
      <w:r>
        <w:rPr>
          <w:color w:val="545453"/>
          <w:spacing w:val="-4"/>
          <w:w w:val="90"/>
        </w:rPr>
        <w:t> </w:t>
      </w:r>
      <w:r>
        <w:rPr>
          <w:color w:val="545453"/>
          <w:w w:val="90"/>
        </w:rPr>
        <w:t>in</w:t>
      </w:r>
      <w:r>
        <w:rPr>
          <w:color w:val="545453"/>
          <w:spacing w:val="-4"/>
          <w:w w:val="90"/>
        </w:rPr>
        <w:t> </w:t>
      </w:r>
      <w:r>
        <w:rPr>
          <w:color w:val="545453"/>
          <w:w w:val="90"/>
        </w:rPr>
        <w:t>Exhibit</w:t>
      </w:r>
      <w:r>
        <w:rPr>
          <w:color w:val="545453"/>
          <w:spacing w:val="-4"/>
          <w:w w:val="90"/>
        </w:rPr>
        <w:t> </w:t>
      </w:r>
      <w:r>
        <w:rPr>
          <w:color w:val="545453"/>
          <w:w w:val="90"/>
        </w:rPr>
        <w:t>6.</w:t>
      </w:r>
      <w:r>
        <w:rPr>
          <w:color w:val="545453"/>
          <w:spacing w:val="-10"/>
          <w:w w:val="90"/>
        </w:rPr>
        <w:t> </w:t>
      </w:r>
      <w:r>
        <w:rPr>
          <w:color w:val="545453"/>
          <w:w w:val="90"/>
        </w:rPr>
        <w:t>Atop</w:t>
      </w:r>
      <w:r>
        <w:rPr>
          <w:color w:val="545453"/>
          <w:spacing w:val="-4"/>
          <w:w w:val="90"/>
        </w:rPr>
        <w:t> </w:t>
      </w:r>
      <w:r>
        <w:rPr>
          <w:color w:val="545453"/>
          <w:w w:val="90"/>
        </w:rPr>
        <w:t>this rich</w:t>
      </w:r>
      <w:r>
        <w:rPr>
          <w:color w:val="545453"/>
          <w:spacing w:val="-6"/>
          <w:w w:val="90"/>
        </w:rPr>
        <w:t> </w:t>
      </w:r>
      <w:r>
        <w:rPr>
          <w:color w:val="545453"/>
          <w:w w:val="90"/>
        </w:rPr>
        <w:t>data</w:t>
      </w:r>
      <w:r>
        <w:rPr>
          <w:color w:val="545453"/>
          <w:spacing w:val="-2"/>
          <w:w w:val="90"/>
        </w:rPr>
        <w:t> </w:t>
      </w:r>
      <w:r>
        <w:rPr>
          <w:color w:val="545453"/>
          <w:w w:val="90"/>
        </w:rPr>
        <w:t>layer,</w:t>
      </w:r>
      <w:r>
        <w:rPr>
          <w:color w:val="545453"/>
          <w:spacing w:val="-10"/>
          <w:w w:val="90"/>
        </w:rPr>
        <w:t> </w:t>
      </w:r>
      <w:r>
        <w:rPr>
          <w:color w:val="545453"/>
          <w:w w:val="90"/>
        </w:rPr>
        <w:t>OCEN</w:t>
      </w:r>
      <w:r>
        <w:rPr>
          <w:color w:val="545453"/>
          <w:spacing w:val="-2"/>
          <w:w w:val="90"/>
        </w:rPr>
        <w:t> </w:t>
      </w:r>
      <w:r>
        <w:rPr>
          <w:color w:val="545453"/>
          <w:w w:val="90"/>
        </w:rPr>
        <w:t>seeks</w:t>
      </w:r>
      <w:r>
        <w:rPr>
          <w:color w:val="545453"/>
          <w:spacing w:val="-2"/>
          <w:w w:val="90"/>
        </w:rPr>
        <w:t> </w:t>
      </w:r>
      <w:r>
        <w:rPr>
          <w:color w:val="545453"/>
          <w:w w:val="90"/>
        </w:rPr>
        <w:t>to</w:t>
      </w:r>
      <w:r>
        <w:rPr>
          <w:color w:val="545453"/>
          <w:spacing w:val="-2"/>
          <w:w w:val="90"/>
        </w:rPr>
        <w:t> </w:t>
      </w:r>
      <w:r>
        <w:rPr>
          <w:color w:val="545453"/>
          <w:w w:val="90"/>
        </w:rPr>
        <w:t>create</w:t>
      </w:r>
      <w:r>
        <w:rPr>
          <w:color w:val="545453"/>
          <w:spacing w:val="-3"/>
          <w:w w:val="90"/>
        </w:rPr>
        <w:t> </w:t>
      </w:r>
      <w:r>
        <w:rPr>
          <w:color w:val="545453"/>
          <w:w w:val="90"/>
        </w:rPr>
        <w:t>an</w:t>
      </w:r>
      <w:r>
        <w:rPr>
          <w:color w:val="545453"/>
          <w:spacing w:val="-2"/>
          <w:w w:val="90"/>
        </w:rPr>
        <w:t> </w:t>
      </w:r>
      <w:r>
        <w:rPr>
          <w:color w:val="545453"/>
          <w:w w:val="90"/>
        </w:rPr>
        <w:t>open</w:t>
      </w:r>
      <w:r>
        <w:rPr>
          <w:color w:val="545453"/>
          <w:spacing w:val="-2"/>
          <w:w w:val="90"/>
        </w:rPr>
        <w:t> </w:t>
      </w:r>
      <w:r>
        <w:rPr>
          <w:color w:val="545453"/>
          <w:w w:val="90"/>
        </w:rPr>
        <w:t>standard. Lending</w:t>
      </w:r>
      <w:r>
        <w:rPr>
          <w:color w:val="545453"/>
          <w:spacing w:val="-7"/>
          <w:w w:val="90"/>
        </w:rPr>
        <w:t> </w:t>
      </w:r>
      <w:r>
        <w:rPr>
          <w:color w:val="545453"/>
          <w:w w:val="90"/>
        </w:rPr>
        <w:t>Service</w:t>
      </w:r>
      <w:r>
        <w:rPr>
          <w:color w:val="545453"/>
          <w:spacing w:val="-7"/>
          <w:w w:val="90"/>
        </w:rPr>
        <w:t> </w:t>
      </w:r>
      <w:r>
        <w:rPr>
          <w:color w:val="545453"/>
          <w:w w:val="90"/>
        </w:rPr>
        <w:t>Providers</w:t>
      </w:r>
      <w:r>
        <w:rPr>
          <w:color w:val="545453"/>
          <w:spacing w:val="-7"/>
          <w:w w:val="90"/>
        </w:rPr>
        <w:t> </w:t>
      </w:r>
      <w:r>
        <w:rPr>
          <w:color w:val="545453"/>
          <w:w w:val="90"/>
        </w:rPr>
        <w:t>(LSPs)</w:t>
      </w:r>
      <w:r>
        <w:rPr>
          <w:color w:val="545453"/>
          <w:spacing w:val="-7"/>
          <w:w w:val="90"/>
        </w:rPr>
        <w:t> </w:t>
      </w:r>
      <w:r>
        <w:rPr>
          <w:color w:val="545453"/>
          <w:w w:val="90"/>
        </w:rPr>
        <w:t>will</w:t>
      </w:r>
      <w:r>
        <w:rPr>
          <w:color w:val="545453"/>
          <w:spacing w:val="-7"/>
          <w:w w:val="90"/>
        </w:rPr>
        <w:t> </w:t>
      </w:r>
      <w:r>
        <w:rPr>
          <w:color w:val="545453"/>
          <w:w w:val="90"/>
        </w:rPr>
        <w:t>act</w:t>
      </w:r>
      <w:r>
        <w:rPr>
          <w:color w:val="545453"/>
          <w:spacing w:val="-7"/>
          <w:w w:val="90"/>
        </w:rPr>
        <w:t> </w:t>
      </w:r>
      <w:r>
        <w:rPr>
          <w:color w:val="545453"/>
          <w:w w:val="90"/>
        </w:rPr>
        <w:t>as</w:t>
      </w:r>
      <w:r>
        <w:rPr>
          <w:color w:val="545453"/>
          <w:spacing w:val="-7"/>
          <w:w w:val="90"/>
        </w:rPr>
        <w:t> </w:t>
      </w:r>
      <w:r>
        <w:rPr>
          <w:color w:val="545453"/>
          <w:w w:val="90"/>
        </w:rPr>
        <w:t>direct</w:t>
      </w:r>
      <w:r>
        <w:rPr>
          <w:color w:val="545453"/>
          <w:spacing w:val="-7"/>
          <w:w w:val="90"/>
        </w:rPr>
        <w:t> </w:t>
      </w:r>
      <w:r>
        <w:rPr>
          <w:color w:val="545453"/>
          <w:w w:val="90"/>
        </w:rPr>
        <w:t>selling </w:t>
      </w:r>
      <w:r>
        <w:rPr>
          <w:color w:val="545453"/>
          <w:spacing w:val="-6"/>
        </w:rPr>
        <w:t>agents</w:t>
      </w:r>
      <w:r>
        <w:rPr>
          <w:color w:val="545453"/>
          <w:spacing w:val="-10"/>
        </w:rPr>
        <w:t> </w:t>
      </w:r>
      <w:r>
        <w:rPr>
          <w:color w:val="545453"/>
          <w:spacing w:val="-6"/>
        </w:rPr>
        <w:t>as</w:t>
      </w:r>
      <w:r>
        <w:rPr>
          <w:color w:val="545453"/>
          <w:spacing w:val="-10"/>
        </w:rPr>
        <w:t> </w:t>
      </w:r>
      <w:r>
        <w:rPr>
          <w:color w:val="545453"/>
          <w:spacing w:val="-6"/>
        </w:rPr>
        <w:t>well</w:t>
      </w:r>
      <w:r>
        <w:rPr>
          <w:color w:val="545453"/>
          <w:spacing w:val="-10"/>
        </w:rPr>
        <w:t> </w:t>
      </w:r>
      <w:r>
        <w:rPr>
          <w:color w:val="545453"/>
          <w:spacing w:val="-6"/>
        </w:rPr>
        <w:t>as</w:t>
      </w:r>
      <w:r>
        <w:rPr>
          <w:color w:val="545453"/>
          <w:spacing w:val="-10"/>
        </w:rPr>
        <w:t> </w:t>
      </w:r>
      <w:r>
        <w:rPr>
          <w:color w:val="545453"/>
          <w:spacing w:val="-6"/>
        </w:rPr>
        <w:t>data</w:t>
      </w:r>
      <w:r>
        <w:rPr>
          <w:color w:val="545453"/>
          <w:spacing w:val="-10"/>
        </w:rPr>
        <w:t> </w:t>
      </w:r>
      <w:r>
        <w:rPr>
          <w:color w:val="545453"/>
          <w:spacing w:val="-6"/>
        </w:rPr>
        <w:t>providers</w:t>
      </w:r>
      <w:r>
        <w:rPr>
          <w:color w:val="545453"/>
          <w:spacing w:val="-9"/>
        </w:rPr>
        <w:t> </w:t>
      </w:r>
      <w:r>
        <w:rPr>
          <w:color w:val="545453"/>
          <w:spacing w:val="-6"/>
        </w:rPr>
        <w:t>for</w:t>
      </w:r>
      <w:r>
        <w:rPr>
          <w:color w:val="545453"/>
          <w:spacing w:val="-10"/>
        </w:rPr>
        <w:t> </w:t>
      </w:r>
      <w:r>
        <w:rPr>
          <w:color w:val="545453"/>
          <w:spacing w:val="-6"/>
        </w:rPr>
        <w:t>regulated</w:t>
      </w:r>
      <w:r>
        <w:rPr>
          <w:color w:val="545453"/>
          <w:spacing w:val="-10"/>
        </w:rPr>
        <w:t> </w:t>
      </w:r>
      <w:r>
        <w:rPr>
          <w:color w:val="545453"/>
          <w:spacing w:val="-6"/>
        </w:rPr>
        <w:t>lenders </w:t>
      </w:r>
      <w:r>
        <w:rPr>
          <w:color w:val="545453"/>
          <w:w w:val="85"/>
        </w:rPr>
        <w:t>(Banks / NBFCs) and plug into the AA framework.</w:t>
      </w:r>
      <w:r>
        <w:rPr>
          <w:color w:val="545453"/>
          <w:spacing w:val="-7"/>
          <w:w w:val="85"/>
        </w:rPr>
        <w:t> </w:t>
      </w:r>
      <w:r>
        <w:rPr>
          <w:color w:val="545453"/>
          <w:w w:val="85"/>
        </w:rPr>
        <w:t>Lenders </w:t>
      </w:r>
      <w:r>
        <w:rPr>
          <w:color w:val="545453"/>
          <w:spacing w:val="-6"/>
        </w:rPr>
        <w:t>can</w:t>
      </w:r>
      <w:r>
        <w:rPr>
          <w:color w:val="545453"/>
          <w:spacing w:val="-10"/>
        </w:rPr>
        <w:t> </w:t>
      </w:r>
      <w:r>
        <w:rPr>
          <w:color w:val="545453"/>
          <w:spacing w:val="-6"/>
        </w:rPr>
        <w:t>then</w:t>
      </w:r>
      <w:r>
        <w:rPr>
          <w:color w:val="545453"/>
          <w:spacing w:val="-10"/>
        </w:rPr>
        <w:t> </w:t>
      </w:r>
      <w:r>
        <w:rPr>
          <w:color w:val="545453"/>
          <w:spacing w:val="-6"/>
        </w:rPr>
        <w:t>integrate</w:t>
      </w:r>
      <w:r>
        <w:rPr>
          <w:color w:val="545453"/>
          <w:spacing w:val="-10"/>
        </w:rPr>
        <w:t> </w:t>
      </w:r>
      <w:r>
        <w:rPr>
          <w:color w:val="545453"/>
          <w:spacing w:val="-6"/>
        </w:rPr>
        <w:t>with</w:t>
      </w:r>
      <w:r>
        <w:rPr>
          <w:color w:val="545453"/>
          <w:spacing w:val="-10"/>
        </w:rPr>
        <w:t> </w:t>
      </w:r>
      <w:r>
        <w:rPr>
          <w:color w:val="545453"/>
          <w:spacing w:val="-6"/>
        </w:rPr>
        <w:t>these</w:t>
      </w:r>
      <w:r>
        <w:rPr>
          <w:color w:val="545453"/>
          <w:spacing w:val="-10"/>
        </w:rPr>
        <w:t> </w:t>
      </w:r>
      <w:r>
        <w:rPr>
          <w:color w:val="545453"/>
          <w:spacing w:val="-6"/>
        </w:rPr>
        <w:t>LSPs</w:t>
      </w:r>
      <w:r>
        <w:rPr>
          <w:color w:val="545453"/>
          <w:spacing w:val="-9"/>
        </w:rPr>
        <w:t> </w:t>
      </w:r>
      <w:r>
        <w:rPr>
          <w:color w:val="545453"/>
          <w:spacing w:val="-6"/>
        </w:rPr>
        <w:t>via</w:t>
      </w:r>
      <w:r>
        <w:rPr>
          <w:color w:val="545453"/>
          <w:spacing w:val="-10"/>
        </w:rPr>
        <w:t> </w:t>
      </w:r>
      <w:r>
        <w:rPr>
          <w:color w:val="545453"/>
          <w:spacing w:val="-6"/>
        </w:rPr>
        <w:t>APIs</w:t>
      </w:r>
      <w:r>
        <w:rPr>
          <w:color w:val="545453"/>
          <w:spacing w:val="-10"/>
        </w:rPr>
        <w:t> </w:t>
      </w:r>
      <w:r>
        <w:rPr>
          <w:color w:val="545453"/>
          <w:spacing w:val="-6"/>
        </w:rPr>
        <w:t>to</w:t>
      </w:r>
      <w:r>
        <w:rPr>
          <w:color w:val="545453"/>
          <w:spacing w:val="-10"/>
        </w:rPr>
        <w:t> </w:t>
      </w:r>
      <w:r>
        <w:rPr>
          <w:color w:val="545453"/>
          <w:spacing w:val="-6"/>
        </w:rPr>
        <w:t>acquire, </w:t>
      </w:r>
      <w:r>
        <w:rPr>
          <w:color w:val="545453"/>
          <w:spacing w:val="-8"/>
        </w:rPr>
        <w:t>underwrite and service these MSME loans digitally.</w:t>
      </w:r>
    </w:p>
    <w:p>
      <w:pPr>
        <w:pStyle w:val="BodyText"/>
        <w:spacing w:before="11"/>
        <w:rPr>
          <w:sz w:val="6"/>
        </w:rPr>
      </w:pPr>
      <w:r>
        <w:rPr/>
        <w:pict>
          <v:group style="position:absolute;margin-left:315.988983pt;margin-top:5.284903pt;width:238.75pt;height:140pt;mso-position-horizontal-relative:page;mso-position-vertical-relative:paragraph;z-index:-15678976;mso-wrap-distance-left:0;mso-wrap-distance-right:0" id="docshapegroup726" coordorigin="6320,106" coordsize="4775,2800">
            <v:shape style="position:absolute;left:6319;top:105;width:4775;height:2800" type="#_x0000_t75" id="docshape727" stroked="false">
              <v:imagedata r:id="rId136" o:title=""/>
            </v:shape>
            <v:shape style="position:absolute;left:6482;top:201;width:2420;height:221" type="#_x0000_t202" id="docshape728" filled="false" stroked="false">
              <v:textbox inset="0,0,0,0">
                <w:txbxContent>
                  <w:p>
                    <w:pPr>
                      <w:spacing w:line="218" w:lineRule="exact" w:before="0"/>
                      <w:ind w:left="0" w:right="0" w:firstLine="0"/>
                      <w:jc w:val="left"/>
                      <w:rPr>
                        <w:sz w:val="19"/>
                      </w:rPr>
                    </w:pPr>
                    <w:r>
                      <w:rPr>
                        <w:color w:val="FFFFFF"/>
                        <w:spacing w:val="-6"/>
                        <w:sz w:val="19"/>
                      </w:rPr>
                      <w:t>This</w:t>
                    </w:r>
                    <w:r>
                      <w:rPr>
                        <w:color w:val="FFFFFF"/>
                        <w:spacing w:val="-7"/>
                        <w:sz w:val="19"/>
                      </w:rPr>
                      <w:t> </w:t>
                    </w:r>
                    <w:r>
                      <w:rPr>
                        <w:color w:val="FFFFFF"/>
                        <w:spacing w:val="-6"/>
                        <w:sz w:val="19"/>
                      </w:rPr>
                      <w:t>has</w:t>
                    </w:r>
                    <w:r>
                      <w:rPr>
                        <w:color w:val="FFFFFF"/>
                        <w:spacing w:val="-7"/>
                        <w:sz w:val="19"/>
                      </w:rPr>
                      <w:t> </w:t>
                    </w:r>
                    <w:r>
                      <w:rPr>
                        <w:color w:val="FFFFFF"/>
                        <w:spacing w:val="-6"/>
                        <w:sz w:val="19"/>
                      </w:rPr>
                      <w:t>three</w:t>
                    </w:r>
                    <w:r>
                      <w:rPr>
                        <w:color w:val="FFFFFF"/>
                        <w:spacing w:val="-7"/>
                        <w:sz w:val="19"/>
                      </w:rPr>
                      <w:t> </w:t>
                    </w:r>
                    <w:r>
                      <w:rPr>
                        <w:color w:val="FFFFFF"/>
                        <w:spacing w:val="-6"/>
                        <w:sz w:val="19"/>
                      </w:rPr>
                      <w:t>implications:</w:t>
                    </w:r>
                  </w:p>
                </w:txbxContent>
              </v:textbox>
              <w10:wrap type="none"/>
            </v:shape>
            <v:shape style="position:absolute;left:6516;top:523;width:4319;height:309" type="#_x0000_t202" id="docshape729" filled="false" stroked="false">
              <v:textbox inset="0,0,0,0">
                <w:txbxContent>
                  <w:p>
                    <w:pPr>
                      <w:spacing w:line="302" w:lineRule="exact" w:before="0"/>
                      <w:ind w:left="0" w:right="0" w:firstLine="0"/>
                      <w:jc w:val="left"/>
                      <w:rPr>
                        <w:sz w:val="19"/>
                      </w:rPr>
                    </w:pPr>
                    <w:r>
                      <w:rPr>
                        <w:color w:val="E3E226"/>
                        <w:spacing w:val="-2"/>
                        <w:w w:val="95"/>
                        <w:position w:val="-3"/>
                        <w:sz w:val="27"/>
                      </w:rPr>
                      <w:t>1</w:t>
                    </w:r>
                    <w:r>
                      <w:rPr>
                        <w:color w:val="E3E226"/>
                        <w:spacing w:val="20"/>
                        <w:position w:val="-3"/>
                        <w:sz w:val="27"/>
                      </w:rPr>
                      <w:t> </w:t>
                    </w:r>
                    <w:r>
                      <w:rPr>
                        <w:color w:val="E3E226"/>
                        <w:spacing w:val="-2"/>
                        <w:w w:val="95"/>
                        <w:sz w:val="19"/>
                      </w:rPr>
                      <w:t>Firstly,</w:t>
                    </w:r>
                    <w:r>
                      <w:rPr>
                        <w:color w:val="E3E226"/>
                        <w:spacing w:val="-17"/>
                        <w:w w:val="95"/>
                        <w:sz w:val="19"/>
                      </w:rPr>
                      <w:t> </w:t>
                    </w:r>
                    <w:r>
                      <w:rPr>
                        <w:color w:val="E3E226"/>
                        <w:spacing w:val="-2"/>
                        <w:w w:val="95"/>
                        <w:sz w:val="19"/>
                      </w:rPr>
                      <w:t>analytics</w:t>
                    </w:r>
                    <w:r>
                      <w:rPr>
                        <w:color w:val="E3E226"/>
                        <w:spacing w:val="-3"/>
                        <w:w w:val="95"/>
                        <w:sz w:val="19"/>
                      </w:rPr>
                      <w:t> </w:t>
                    </w:r>
                    <w:r>
                      <w:rPr>
                        <w:color w:val="E3E226"/>
                        <w:spacing w:val="-2"/>
                        <w:w w:val="95"/>
                        <w:sz w:val="19"/>
                      </w:rPr>
                      <w:t>capability</w:t>
                    </w:r>
                    <w:r>
                      <w:rPr>
                        <w:color w:val="E3E226"/>
                        <w:spacing w:val="-3"/>
                        <w:w w:val="95"/>
                        <w:sz w:val="19"/>
                      </w:rPr>
                      <w:t> </w:t>
                    </w:r>
                    <w:r>
                      <w:rPr>
                        <w:color w:val="E3E226"/>
                        <w:spacing w:val="-2"/>
                        <w:w w:val="95"/>
                        <w:sz w:val="19"/>
                      </w:rPr>
                      <w:t>(for</w:t>
                    </w:r>
                    <w:r>
                      <w:rPr>
                        <w:color w:val="E3E226"/>
                        <w:spacing w:val="-3"/>
                        <w:w w:val="95"/>
                        <w:sz w:val="19"/>
                      </w:rPr>
                      <w:t> </w:t>
                    </w:r>
                    <w:r>
                      <w:rPr>
                        <w:color w:val="E3E226"/>
                        <w:spacing w:val="-2"/>
                        <w:w w:val="95"/>
                        <w:sz w:val="19"/>
                      </w:rPr>
                      <w:t>customer</w:t>
                    </w:r>
                    <w:r>
                      <w:rPr>
                        <w:color w:val="E3E226"/>
                        <w:spacing w:val="-5"/>
                        <w:sz w:val="19"/>
                      </w:rPr>
                      <w:t> </w:t>
                    </w:r>
                    <w:r>
                      <w:rPr>
                        <w:color w:val="E3E226"/>
                        <w:spacing w:val="-2"/>
                        <w:w w:val="89"/>
                        <w:sz w:val="19"/>
                      </w:rPr>
                      <w:t>acqui-</w:t>
                    </w:r>
                  </w:p>
                </w:txbxContent>
              </v:textbox>
              <w10:wrap type="none"/>
            </v:shape>
            <v:shape style="position:absolute;left:6759;top:746;width:3978;height:418" type="#_x0000_t202" id="docshape730" filled="false" stroked="false">
              <v:textbox inset="0,0,0,0">
                <w:txbxContent>
                  <w:p>
                    <w:pPr>
                      <w:spacing w:line="205" w:lineRule="exact" w:before="0"/>
                      <w:ind w:left="0" w:right="0" w:firstLine="0"/>
                      <w:jc w:val="left"/>
                      <w:rPr>
                        <w:sz w:val="19"/>
                      </w:rPr>
                    </w:pPr>
                    <w:r>
                      <w:rPr>
                        <w:color w:val="E3E226"/>
                        <w:w w:val="90"/>
                        <w:sz w:val="19"/>
                      </w:rPr>
                      <w:t>sition,</w:t>
                    </w:r>
                    <w:r>
                      <w:rPr>
                        <w:color w:val="E3E226"/>
                        <w:spacing w:val="2"/>
                        <w:sz w:val="19"/>
                      </w:rPr>
                      <w:t> </w:t>
                    </w:r>
                    <w:r>
                      <w:rPr>
                        <w:color w:val="E3E226"/>
                        <w:w w:val="90"/>
                        <w:sz w:val="19"/>
                      </w:rPr>
                      <w:t>pricing,</w:t>
                    </w:r>
                    <w:r>
                      <w:rPr>
                        <w:color w:val="E3E226"/>
                        <w:spacing w:val="2"/>
                        <w:sz w:val="19"/>
                      </w:rPr>
                      <w:t> </w:t>
                    </w:r>
                    <w:r>
                      <w:rPr>
                        <w:color w:val="E3E226"/>
                        <w:w w:val="90"/>
                        <w:sz w:val="19"/>
                      </w:rPr>
                      <w:t>and</w:t>
                    </w:r>
                    <w:r>
                      <w:rPr>
                        <w:color w:val="E3E226"/>
                        <w:spacing w:val="23"/>
                        <w:sz w:val="19"/>
                      </w:rPr>
                      <w:t> </w:t>
                    </w:r>
                    <w:r>
                      <w:rPr>
                        <w:color w:val="E3E226"/>
                        <w:w w:val="90"/>
                        <w:sz w:val="19"/>
                      </w:rPr>
                      <w:t>partnerships)</w:t>
                    </w:r>
                    <w:r>
                      <w:rPr>
                        <w:color w:val="E3E226"/>
                        <w:spacing w:val="23"/>
                        <w:sz w:val="19"/>
                      </w:rPr>
                      <w:t> </w:t>
                    </w:r>
                    <w:r>
                      <w:rPr>
                        <w:color w:val="E3E226"/>
                        <w:w w:val="90"/>
                        <w:sz w:val="19"/>
                      </w:rPr>
                      <w:t>becomes</w:t>
                    </w:r>
                    <w:r>
                      <w:rPr>
                        <w:color w:val="E3E226"/>
                        <w:spacing w:val="24"/>
                        <w:sz w:val="19"/>
                      </w:rPr>
                      <w:t> </w:t>
                    </w:r>
                    <w:r>
                      <w:rPr>
                        <w:color w:val="E3E226"/>
                        <w:spacing w:val="-5"/>
                        <w:w w:val="90"/>
                        <w:sz w:val="19"/>
                      </w:rPr>
                      <w:t>an</w:t>
                    </w:r>
                  </w:p>
                  <w:p>
                    <w:pPr>
                      <w:spacing w:line="210" w:lineRule="exact" w:before="0"/>
                      <w:ind w:left="0" w:right="0" w:firstLine="0"/>
                      <w:jc w:val="left"/>
                      <w:rPr>
                        <w:sz w:val="19"/>
                      </w:rPr>
                    </w:pPr>
                    <w:r>
                      <w:rPr>
                        <w:color w:val="E3E226"/>
                        <w:w w:val="90"/>
                        <w:sz w:val="19"/>
                      </w:rPr>
                      <w:t>important</w:t>
                    </w:r>
                    <w:r>
                      <w:rPr>
                        <w:color w:val="E3E226"/>
                        <w:spacing w:val="14"/>
                        <w:sz w:val="19"/>
                      </w:rPr>
                      <w:t> </w:t>
                    </w:r>
                    <w:r>
                      <w:rPr>
                        <w:color w:val="E3E226"/>
                        <w:w w:val="90"/>
                        <w:sz w:val="19"/>
                      </w:rPr>
                      <w:t>point</w:t>
                    </w:r>
                    <w:r>
                      <w:rPr>
                        <w:color w:val="E3E226"/>
                        <w:spacing w:val="14"/>
                        <w:sz w:val="19"/>
                      </w:rPr>
                      <w:t> </w:t>
                    </w:r>
                    <w:r>
                      <w:rPr>
                        <w:color w:val="E3E226"/>
                        <w:w w:val="90"/>
                        <w:sz w:val="19"/>
                      </w:rPr>
                      <w:t>of</w:t>
                    </w:r>
                    <w:r>
                      <w:rPr>
                        <w:color w:val="E3E226"/>
                        <w:spacing w:val="14"/>
                        <w:sz w:val="19"/>
                      </w:rPr>
                      <w:t> </w:t>
                    </w:r>
                    <w:r>
                      <w:rPr>
                        <w:color w:val="E3E226"/>
                        <w:w w:val="90"/>
                        <w:sz w:val="19"/>
                      </w:rPr>
                      <w:t>diﬀerentiation</w:t>
                    </w:r>
                    <w:r>
                      <w:rPr>
                        <w:color w:val="E3E226"/>
                        <w:spacing w:val="14"/>
                        <w:sz w:val="19"/>
                      </w:rPr>
                      <w:t> </w:t>
                    </w:r>
                    <w:r>
                      <w:rPr>
                        <w:color w:val="E3E226"/>
                        <w:w w:val="90"/>
                        <w:sz w:val="19"/>
                      </w:rPr>
                      <w:t>for</w:t>
                    </w:r>
                    <w:r>
                      <w:rPr>
                        <w:color w:val="E3E226"/>
                        <w:spacing w:val="14"/>
                        <w:sz w:val="19"/>
                      </w:rPr>
                      <w:t> </w:t>
                    </w:r>
                    <w:r>
                      <w:rPr>
                        <w:color w:val="E3E226"/>
                        <w:spacing w:val="-2"/>
                        <w:w w:val="90"/>
                        <w:sz w:val="19"/>
                      </w:rPr>
                      <w:t>Fintechs</w:t>
                    </w:r>
                  </w:p>
                </w:txbxContent>
              </v:textbox>
              <w10:wrap type="none"/>
            </v:shape>
            <v:shape style="position:absolute;left:6504;top:1230;width:4260;height:309" type="#_x0000_t202" id="docshape731" filled="false" stroked="false">
              <v:textbox inset="0,0,0,0">
                <w:txbxContent>
                  <w:p>
                    <w:pPr>
                      <w:spacing w:line="303" w:lineRule="exact" w:before="0"/>
                      <w:ind w:left="0" w:right="0" w:firstLine="0"/>
                      <w:jc w:val="left"/>
                      <w:rPr>
                        <w:sz w:val="19"/>
                      </w:rPr>
                    </w:pPr>
                    <w:r>
                      <w:rPr>
                        <w:color w:val="E3E226"/>
                        <w:spacing w:val="-6"/>
                        <w:position w:val="-3"/>
                        <w:sz w:val="27"/>
                      </w:rPr>
                      <w:t>2</w:t>
                    </w:r>
                    <w:r>
                      <w:rPr>
                        <w:color w:val="E3E226"/>
                        <w:spacing w:val="19"/>
                        <w:position w:val="-3"/>
                        <w:sz w:val="27"/>
                      </w:rPr>
                      <w:t> </w:t>
                    </w:r>
                    <w:r>
                      <w:rPr>
                        <w:color w:val="E3E226"/>
                        <w:spacing w:val="-6"/>
                        <w:sz w:val="19"/>
                      </w:rPr>
                      <w:t>Secondly,</w:t>
                    </w:r>
                    <w:r>
                      <w:rPr>
                        <w:color w:val="E3E226"/>
                        <w:spacing w:val="-22"/>
                        <w:sz w:val="19"/>
                      </w:rPr>
                      <w:t> </w:t>
                    </w:r>
                    <w:r>
                      <w:rPr>
                        <w:color w:val="E3E226"/>
                        <w:spacing w:val="-6"/>
                        <w:sz w:val="19"/>
                      </w:rPr>
                      <w:t>it</w:t>
                    </w:r>
                    <w:r>
                      <w:rPr>
                        <w:color w:val="E3E226"/>
                        <w:spacing w:val="-9"/>
                        <w:sz w:val="19"/>
                      </w:rPr>
                      <w:t> </w:t>
                    </w:r>
                    <w:r>
                      <w:rPr>
                        <w:color w:val="E3E226"/>
                        <w:spacing w:val="-6"/>
                        <w:sz w:val="19"/>
                      </w:rPr>
                      <w:t>brings</w:t>
                    </w:r>
                    <w:r>
                      <w:rPr>
                        <w:color w:val="E3E226"/>
                        <w:spacing w:val="-9"/>
                        <w:sz w:val="19"/>
                      </w:rPr>
                      <w:t> </w:t>
                    </w:r>
                    <w:r>
                      <w:rPr>
                        <w:color w:val="E3E226"/>
                        <w:spacing w:val="-6"/>
                        <w:sz w:val="19"/>
                      </w:rPr>
                      <w:t>banks,</w:t>
                    </w:r>
                    <w:r>
                      <w:rPr>
                        <w:color w:val="E3E226"/>
                        <w:spacing w:val="-22"/>
                        <w:sz w:val="19"/>
                      </w:rPr>
                      <w:t> </w:t>
                    </w:r>
                    <w:r>
                      <w:rPr>
                        <w:color w:val="E3E226"/>
                        <w:spacing w:val="-6"/>
                        <w:sz w:val="19"/>
                      </w:rPr>
                      <w:t>NBFCs</w:t>
                    </w:r>
                    <w:r>
                      <w:rPr>
                        <w:color w:val="E3E226"/>
                        <w:spacing w:val="-9"/>
                        <w:sz w:val="19"/>
                      </w:rPr>
                      <w:t> </w:t>
                    </w:r>
                    <w:r>
                      <w:rPr>
                        <w:color w:val="E3E226"/>
                        <w:spacing w:val="-6"/>
                        <w:sz w:val="19"/>
                      </w:rPr>
                      <w:t>and</w:t>
                    </w:r>
                    <w:r>
                      <w:rPr>
                        <w:color w:val="E3E226"/>
                        <w:spacing w:val="-9"/>
                        <w:sz w:val="19"/>
                      </w:rPr>
                      <w:t> </w:t>
                    </w:r>
                    <w:r>
                      <w:rPr>
                        <w:color w:val="E3E226"/>
                        <w:spacing w:val="-6"/>
                        <w:sz w:val="19"/>
                      </w:rPr>
                      <w:t>Fintechs</w:t>
                    </w:r>
                  </w:p>
                </w:txbxContent>
              </v:textbox>
              <w10:wrap type="none"/>
            </v:shape>
            <v:shape style="position:absolute;left:6759;top:1454;width:4032;height:221" type="#_x0000_t202" id="docshape732" filled="false" stroked="false">
              <v:textbox inset="0,0,0,0">
                <w:txbxContent>
                  <w:p>
                    <w:pPr>
                      <w:spacing w:line="218" w:lineRule="exact" w:before="0"/>
                      <w:ind w:left="0" w:right="0" w:firstLine="0"/>
                      <w:jc w:val="left"/>
                      <w:rPr>
                        <w:sz w:val="19"/>
                      </w:rPr>
                    </w:pPr>
                    <w:r>
                      <w:rPr>
                        <w:color w:val="E3E226"/>
                        <w:w w:val="90"/>
                        <w:sz w:val="19"/>
                      </w:rPr>
                      <w:t>closer,</w:t>
                    </w:r>
                    <w:r>
                      <w:rPr>
                        <w:color w:val="E3E226"/>
                        <w:spacing w:val="-6"/>
                        <w:w w:val="90"/>
                        <w:sz w:val="19"/>
                      </w:rPr>
                      <w:t> </w:t>
                    </w:r>
                    <w:r>
                      <w:rPr>
                        <w:color w:val="E3E226"/>
                        <w:w w:val="90"/>
                        <w:sz w:val="19"/>
                      </w:rPr>
                      <w:t>as</w:t>
                    </w:r>
                    <w:r>
                      <w:rPr>
                        <w:color w:val="E3E226"/>
                        <w:spacing w:val="5"/>
                        <w:sz w:val="19"/>
                      </w:rPr>
                      <w:t> </w:t>
                    </w:r>
                    <w:r>
                      <w:rPr>
                        <w:color w:val="E3E226"/>
                        <w:w w:val="90"/>
                        <w:sz w:val="19"/>
                      </w:rPr>
                      <w:t>collaborators</w:t>
                    </w:r>
                    <w:r>
                      <w:rPr>
                        <w:color w:val="E3E226"/>
                        <w:spacing w:val="5"/>
                        <w:sz w:val="19"/>
                      </w:rPr>
                      <w:t> </w:t>
                    </w:r>
                    <w:r>
                      <w:rPr>
                        <w:color w:val="E3E226"/>
                        <w:w w:val="90"/>
                        <w:sz w:val="19"/>
                      </w:rPr>
                      <w:t>and</w:t>
                    </w:r>
                    <w:r>
                      <w:rPr>
                        <w:color w:val="E3E226"/>
                        <w:spacing w:val="5"/>
                        <w:sz w:val="19"/>
                      </w:rPr>
                      <w:t> </w:t>
                    </w:r>
                    <w:r>
                      <w:rPr>
                        <w:color w:val="E3E226"/>
                        <w:w w:val="90"/>
                        <w:sz w:val="19"/>
                      </w:rPr>
                      <w:t>not</w:t>
                    </w:r>
                    <w:r>
                      <w:rPr>
                        <w:color w:val="E3E226"/>
                        <w:spacing w:val="5"/>
                        <w:sz w:val="19"/>
                      </w:rPr>
                      <w:t> </w:t>
                    </w:r>
                    <w:r>
                      <w:rPr>
                        <w:color w:val="E3E226"/>
                        <w:w w:val="90"/>
                        <w:sz w:val="19"/>
                      </w:rPr>
                      <w:t>as</w:t>
                    </w:r>
                    <w:r>
                      <w:rPr>
                        <w:color w:val="E3E226"/>
                        <w:spacing w:val="5"/>
                        <w:sz w:val="19"/>
                      </w:rPr>
                      <w:t> </w:t>
                    </w:r>
                    <w:r>
                      <w:rPr>
                        <w:color w:val="E3E226"/>
                        <w:spacing w:val="-2"/>
                        <w:w w:val="90"/>
                        <w:sz w:val="19"/>
                      </w:rPr>
                      <w:t>competitors</w:t>
                    </w:r>
                  </w:p>
                </w:txbxContent>
              </v:textbox>
              <w10:wrap type="none"/>
            </v:shape>
            <v:shape style="position:absolute;left:6514;top:1757;width:4317;height:309" type="#_x0000_t202" id="docshape733" filled="false" stroked="false">
              <v:textbox inset="0,0,0,0">
                <w:txbxContent>
                  <w:p>
                    <w:pPr>
                      <w:spacing w:line="309" w:lineRule="exact" w:before="0"/>
                      <w:ind w:left="0" w:right="0" w:firstLine="0"/>
                      <w:jc w:val="left"/>
                      <w:rPr>
                        <w:sz w:val="19"/>
                      </w:rPr>
                    </w:pPr>
                    <w:r>
                      <w:rPr>
                        <w:color w:val="E3E226"/>
                        <w:spacing w:val="-4"/>
                        <w:position w:val="-4"/>
                        <w:sz w:val="27"/>
                      </w:rPr>
                      <w:t>3</w:t>
                    </w:r>
                    <w:r>
                      <w:rPr>
                        <w:color w:val="E3E226"/>
                        <w:spacing w:val="-10"/>
                        <w:position w:val="-4"/>
                        <w:sz w:val="27"/>
                      </w:rPr>
                      <w:t> </w:t>
                    </w:r>
                    <w:r>
                      <w:rPr>
                        <w:color w:val="E3E226"/>
                        <w:spacing w:val="-4"/>
                        <w:sz w:val="19"/>
                      </w:rPr>
                      <w:t>Thirdly,</w:t>
                    </w:r>
                    <w:r>
                      <w:rPr>
                        <w:color w:val="E3E226"/>
                        <w:spacing w:val="-22"/>
                        <w:sz w:val="19"/>
                      </w:rPr>
                      <w:t> </w:t>
                    </w:r>
                    <w:r>
                      <w:rPr>
                        <w:color w:val="E3E226"/>
                        <w:spacing w:val="-4"/>
                        <w:sz w:val="19"/>
                      </w:rPr>
                      <w:t>ownership</w:t>
                    </w:r>
                    <w:r>
                      <w:rPr>
                        <w:color w:val="E3E226"/>
                        <w:spacing w:val="-11"/>
                        <w:sz w:val="19"/>
                      </w:rPr>
                      <w:t> </w:t>
                    </w:r>
                    <w:r>
                      <w:rPr>
                        <w:color w:val="E3E226"/>
                        <w:spacing w:val="-4"/>
                        <w:sz w:val="19"/>
                      </w:rPr>
                      <w:t>of</w:t>
                    </w:r>
                    <w:r>
                      <w:rPr>
                        <w:color w:val="E3E226"/>
                        <w:spacing w:val="-11"/>
                        <w:sz w:val="19"/>
                      </w:rPr>
                      <w:t> </w:t>
                    </w:r>
                    <w:r>
                      <w:rPr>
                        <w:color w:val="E3E226"/>
                        <w:spacing w:val="-4"/>
                        <w:sz w:val="19"/>
                      </w:rPr>
                      <w:t>the</w:t>
                    </w:r>
                    <w:r>
                      <w:rPr>
                        <w:color w:val="E3E226"/>
                        <w:spacing w:val="-11"/>
                        <w:sz w:val="19"/>
                      </w:rPr>
                      <w:t> </w:t>
                    </w:r>
                    <w:r>
                      <w:rPr>
                        <w:color w:val="E3E226"/>
                        <w:spacing w:val="-4"/>
                        <w:sz w:val="19"/>
                      </w:rPr>
                      <w:t>customer</w:t>
                    </w:r>
                    <w:r>
                      <w:rPr>
                        <w:color w:val="E3E226"/>
                        <w:spacing w:val="-11"/>
                        <w:sz w:val="19"/>
                      </w:rPr>
                      <w:t> </w:t>
                    </w:r>
                    <w:r>
                      <w:rPr>
                        <w:color w:val="E3E226"/>
                        <w:spacing w:val="-4"/>
                        <w:sz w:val="19"/>
                      </w:rPr>
                      <w:t>(MSME)</w:t>
                    </w:r>
                    <w:r>
                      <w:rPr>
                        <w:color w:val="E3E226"/>
                        <w:spacing w:val="-11"/>
                        <w:sz w:val="19"/>
                      </w:rPr>
                      <w:t> </w:t>
                    </w:r>
                    <w:r>
                      <w:rPr>
                        <w:color w:val="E3E226"/>
                        <w:spacing w:val="-5"/>
                        <w:sz w:val="19"/>
                      </w:rPr>
                      <w:t>for</w:t>
                    </w:r>
                  </w:p>
                </w:txbxContent>
              </v:textbox>
              <w10:wrap type="none"/>
            </v:shape>
            <v:shape style="position:absolute;left:6759;top:1979;width:4206;height:811" type="#_x0000_t202" id="docshape734" filled="false" stroked="false">
              <v:textbox inset="0,0,0,0">
                <w:txbxContent>
                  <w:p>
                    <w:pPr>
                      <w:spacing w:line="211" w:lineRule="auto" w:before="16"/>
                      <w:ind w:left="0" w:right="0" w:firstLine="0"/>
                      <w:jc w:val="left"/>
                      <w:rPr>
                        <w:sz w:val="19"/>
                      </w:rPr>
                    </w:pPr>
                    <w:r>
                      <w:rPr>
                        <w:color w:val="E3E226"/>
                        <w:spacing w:val="-2"/>
                        <w:sz w:val="19"/>
                      </w:rPr>
                      <w:t>future</w:t>
                    </w:r>
                    <w:r>
                      <w:rPr>
                        <w:color w:val="E3E226"/>
                        <w:spacing w:val="-14"/>
                        <w:sz w:val="19"/>
                      </w:rPr>
                      <w:t> </w:t>
                    </w:r>
                    <w:r>
                      <w:rPr>
                        <w:color w:val="E3E226"/>
                        <w:spacing w:val="-2"/>
                        <w:sz w:val="19"/>
                      </w:rPr>
                      <w:t>monetization</w:t>
                    </w:r>
                    <w:r>
                      <w:rPr>
                        <w:color w:val="E3E226"/>
                        <w:spacing w:val="-13"/>
                        <w:sz w:val="19"/>
                      </w:rPr>
                      <w:t> </w:t>
                    </w:r>
                    <w:r>
                      <w:rPr>
                        <w:color w:val="E3E226"/>
                        <w:spacing w:val="-2"/>
                        <w:sz w:val="19"/>
                      </w:rPr>
                      <w:t>(for</w:t>
                    </w:r>
                    <w:r>
                      <w:rPr>
                        <w:color w:val="E3E226"/>
                        <w:spacing w:val="-13"/>
                        <w:sz w:val="19"/>
                      </w:rPr>
                      <w:t> </w:t>
                    </w:r>
                    <w:r>
                      <w:rPr>
                        <w:color w:val="E3E226"/>
                        <w:spacing w:val="-2"/>
                        <w:sz w:val="19"/>
                      </w:rPr>
                      <w:t>e.g.,</w:t>
                    </w:r>
                    <w:r>
                      <w:rPr>
                        <w:color w:val="E3E226"/>
                        <w:spacing w:val="-22"/>
                        <w:sz w:val="19"/>
                      </w:rPr>
                      <w:t> </w:t>
                    </w:r>
                    <w:r>
                      <w:rPr>
                        <w:color w:val="E3E226"/>
                        <w:spacing w:val="-2"/>
                        <w:sz w:val="19"/>
                      </w:rPr>
                      <w:t>trade</w:t>
                    </w:r>
                    <w:r>
                      <w:rPr>
                        <w:color w:val="E3E226"/>
                        <w:spacing w:val="-13"/>
                        <w:sz w:val="19"/>
                      </w:rPr>
                      <w:t> </w:t>
                    </w:r>
                    <w:r>
                      <w:rPr>
                        <w:color w:val="E3E226"/>
                        <w:spacing w:val="-2"/>
                        <w:sz w:val="19"/>
                      </w:rPr>
                      <w:t>ﬁnancing, </w:t>
                    </w:r>
                    <w:r>
                      <w:rPr>
                        <w:color w:val="E3E226"/>
                        <w:spacing w:val="-6"/>
                        <w:sz w:val="19"/>
                      </w:rPr>
                      <w:t>forex)</w:t>
                    </w:r>
                    <w:r>
                      <w:rPr>
                        <w:color w:val="E3E226"/>
                        <w:spacing w:val="-8"/>
                        <w:sz w:val="19"/>
                      </w:rPr>
                      <w:t> </w:t>
                    </w:r>
                    <w:r>
                      <w:rPr>
                        <w:color w:val="E3E226"/>
                        <w:spacing w:val="-6"/>
                        <w:sz w:val="19"/>
                      </w:rPr>
                      <w:t>will</w:t>
                    </w:r>
                    <w:r>
                      <w:rPr>
                        <w:color w:val="E3E226"/>
                        <w:spacing w:val="-8"/>
                        <w:sz w:val="19"/>
                      </w:rPr>
                      <w:t> </w:t>
                    </w:r>
                    <w:r>
                      <w:rPr>
                        <w:color w:val="E3E226"/>
                        <w:spacing w:val="-6"/>
                        <w:sz w:val="19"/>
                      </w:rPr>
                      <w:t>need</w:t>
                    </w:r>
                    <w:r>
                      <w:rPr>
                        <w:color w:val="E3E226"/>
                        <w:spacing w:val="-8"/>
                        <w:sz w:val="19"/>
                      </w:rPr>
                      <w:t> </w:t>
                    </w:r>
                    <w:r>
                      <w:rPr>
                        <w:color w:val="E3E226"/>
                        <w:spacing w:val="-6"/>
                        <w:sz w:val="19"/>
                      </w:rPr>
                      <w:t>to</w:t>
                    </w:r>
                    <w:r>
                      <w:rPr>
                        <w:color w:val="E3E226"/>
                        <w:spacing w:val="-8"/>
                        <w:sz w:val="19"/>
                      </w:rPr>
                      <w:t> </w:t>
                    </w:r>
                    <w:r>
                      <w:rPr>
                        <w:color w:val="E3E226"/>
                        <w:spacing w:val="-6"/>
                        <w:sz w:val="19"/>
                      </w:rPr>
                      <w:t>be</w:t>
                    </w:r>
                    <w:r>
                      <w:rPr>
                        <w:color w:val="E3E226"/>
                        <w:spacing w:val="-8"/>
                        <w:sz w:val="19"/>
                      </w:rPr>
                      <w:t> </w:t>
                    </w:r>
                    <w:r>
                      <w:rPr>
                        <w:color w:val="E3E226"/>
                        <w:spacing w:val="-6"/>
                        <w:sz w:val="19"/>
                      </w:rPr>
                      <w:t>resolved</w:t>
                    </w:r>
                    <w:r>
                      <w:rPr>
                        <w:color w:val="E3E226"/>
                        <w:spacing w:val="-8"/>
                        <w:sz w:val="19"/>
                      </w:rPr>
                      <w:t> </w:t>
                    </w:r>
                    <w:r>
                      <w:rPr>
                        <w:color w:val="E3E226"/>
                        <w:spacing w:val="-6"/>
                        <w:sz w:val="19"/>
                      </w:rPr>
                      <w:t>between</w:t>
                    </w:r>
                    <w:r>
                      <w:rPr>
                        <w:color w:val="E3E226"/>
                        <w:spacing w:val="-8"/>
                        <w:sz w:val="19"/>
                      </w:rPr>
                      <w:t> </w:t>
                    </w:r>
                    <w:r>
                      <w:rPr>
                        <w:color w:val="E3E226"/>
                        <w:spacing w:val="-6"/>
                        <w:sz w:val="19"/>
                      </w:rPr>
                      <w:t>the</w:t>
                    </w:r>
                    <w:r>
                      <w:rPr>
                        <w:color w:val="E3E226"/>
                        <w:spacing w:val="-8"/>
                        <w:sz w:val="19"/>
                      </w:rPr>
                      <w:t> </w:t>
                    </w:r>
                    <w:r>
                      <w:rPr>
                        <w:color w:val="E3E226"/>
                        <w:spacing w:val="-6"/>
                        <w:sz w:val="19"/>
                      </w:rPr>
                      <w:t>LSPs </w:t>
                    </w:r>
                    <w:r>
                      <w:rPr>
                        <w:color w:val="E3E226"/>
                        <w:sz w:val="19"/>
                      </w:rPr>
                      <w:t>and Banks / NBFCs,</w:t>
                    </w:r>
                    <w:r>
                      <w:rPr>
                        <w:color w:val="E3E226"/>
                        <w:spacing w:val="-15"/>
                        <w:sz w:val="19"/>
                      </w:rPr>
                      <w:t> </w:t>
                    </w:r>
                    <w:r>
                      <w:rPr>
                        <w:color w:val="E3E226"/>
                        <w:sz w:val="19"/>
                      </w:rPr>
                      <w:t>given an LSP can partner with multiple Banks / NBFCs</w:t>
                    </w:r>
                  </w:p>
                </w:txbxContent>
              </v:textbox>
              <w10:wrap type="none"/>
            </v:shape>
            <w10:wrap type="topAndBottom"/>
          </v:group>
        </w:pict>
      </w:r>
    </w:p>
    <w:p>
      <w:pPr>
        <w:pStyle w:val="BodyText"/>
        <w:spacing w:before="2"/>
        <w:rPr>
          <w:sz w:val="19"/>
        </w:rPr>
      </w:pPr>
    </w:p>
    <w:p>
      <w:pPr>
        <w:pStyle w:val="Heading8"/>
        <w:numPr>
          <w:ilvl w:val="1"/>
          <w:numId w:val="3"/>
        </w:numPr>
        <w:tabs>
          <w:tab w:pos="344" w:val="left" w:leader="none"/>
        </w:tabs>
        <w:spacing w:line="249" w:lineRule="auto" w:before="0" w:after="0"/>
        <w:ind w:left="343" w:right="347" w:hanging="199"/>
        <w:jc w:val="both"/>
      </w:pPr>
      <w:r>
        <w:rPr/>
        <w:pict>
          <v:group style="position:absolute;margin-left:309.305389pt;margin-top:16.114466pt;width:1.45pt;height:150.25pt;mso-position-horizontal-relative:page;mso-position-vertical-relative:paragraph;z-index:15781376" id="docshapegroup735" coordorigin="6186,322" coordsize="29,3005">
            <v:line style="position:absolute" from="6200,322" to="6200,3270" stroked="true" strokeweight="1.417pt" strokecolor="#3bad93">
              <v:stroke dashstyle="dot"/>
            </v:line>
            <v:shape style="position:absolute;left:6186;top:3298;width:29;height:29" id="docshape736" coordorigin="6186,3298" coordsize="29,29" path="m6186,3312l6190,3302,6200,3298,6210,3302,6214,3312,6210,3322,6200,3327,6190,3322,6186,3312xe" filled="true" fillcolor="#3bad93" stroked="false">
              <v:path arrowok="t"/>
              <v:fill type="solid"/>
            </v:shape>
            <w10:wrap type="none"/>
          </v:group>
        </w:pict>
      </w:r>
      <w:r>
        <w:rPr/>
        <w:pict>
          <v:group style="position:absolute;margin-left:309.305389pt;margin-top:-232.645432pt;width:1.45pt;height:221.85pt;mso-position-horizontal-relative:page;mso-position-vertical-relative:paragraph;z-index:15781888" id="docshapegroup737" coordorigin="6186,-4653" coordsize="29,4437">
            <v:line style="position:absolute" from="6200,-4653" to="6200,-273" stroked="true" strokeweight="1.417pt" strokecolor="#3bad93">
              <v:stroke dashstyle="dot"/>
            </v:line>
            <v:shape style="position:absolute;left:6186;top:-246;width:29;height:29" id="docshape738" coordorigin="6186,-245" coordsize="29,29" path="m6186,-231l6190,-241,6200,-245,6210,-241,6214,-231,6210,-221,6200,-217,6190,-221,6186,-231xe" filled="true" fillcolor="#3bad93" stroked="false">
              <v:path arrowok="t"/>
              <v:fill type="solid"/>
            </v:shape>
            <w10:wrap type="none"/>
          </v:group>
        </w:pict>
      </w:r>
      <w:r>
        <w:rPr>
          <w:color w:val="545453"/>
        </w:rPr>
        <w:t>Credit quality continues to be a key priority for Fintechs, given high credit costs in small-ticket </w:t>
      </w:r>
      <w:r>
        <w:rPr>
          <w:color w:val="545453"/>
          <w:spacing w:val="-2"/>
        </w:rPr>
        <w:t>disbursements,</w:t>
      </w:r>
      <w:r>
        <w:rPr>
          <w:color w:val="545453"/>
          <w:spacing w:val="-30"/>
        </w:rPr>
        <w:t> </w:t>
      </w:r>
      <w:r>
        <w:rPr>
          <w:color w:val="545453"/>
          <w:spacing w:val="-2"/>
        </w:rPr>
        <w:t>primarily</w:t>
      </w:r>
      <w:r>
        <w:rPr>
          <w:color w:val="545453"/>
          <w:spacing w:val="-17"/>
        </w:rPr>
        <w:t> </w:t>
      </w:r>
      <w:r>
        <w:rPr>
          <w:color w:val="545453"/>
          <w:spacing w:val="-2"/>
        </w:rPr>
        <w:t>sourced</w:t>
      </w:r>
      <w:r>
        <w:rPr>
          <w:color w:val="545453"/>
          <w:spacing w:val="-17"/>
        </w:rPr>
        <w:t> </w:t>
      </w:r>
      <w:r>
        <w:rPr>
          <w:color w:val="545453"/>
          <w:spacing w:val="-2"/>
        </w:rPr>
        <w:t>by</w:t>
      </w:r>
      <w:r>
        <w:rPr>
          <w:color w:val="545453"/>
          <w:spacing w:val="-17"/>
        </w:rPr>
        <w:t> </w:t>
      </w:r>
      <w:r>
        <w:rPr>
          <w:color w:val="545453"/>
          <w:spacing w:val="-2"/>
        </w:rPr>
        <w:t>digital</w:t>
      </w:r>
      <w:r>
        <w:rPr>
          <w:color w:val="545453"/>
          <w:spacing w:val="-17"/>
        </w:rPr>
        <w:t> </w:t>
      </w:r>
      <w:r>
        <w:rPr>
          <w:color w:val="545453"/>
          <w:spacing w:val="-2"/>
        </w:rPr>
        <w:t>Fintechs</w:t>
      </w:r>
    </w:p>
    <w:p>
      <w:pPr>
        <w:pStyle w:val="BodyText"/>
        <w:spacing w:line="244" w:lineRule="auto"/>
        <w:ind w:left="343" w:right="335"/>
        <w:jc w:val="both"/>
      </w:pPr>
      <w:r>
        <w:rPr>
          <w:rFonts w:ascii="Arial" w:hAnsi="Arial"/>
          <w:b/>
          <w:color w:val="545453"/>
          <w:w w:val="85"/>
        </w:rPr>
        <w:t>/ NBFCs. </w:t>
      </w:r>
      <w:r>
        <w:rPr>
          <w:color w:val="545453"/>
          <w:w w:val="85"/>
        </w:rPr>
        <w:t>GNPAs for all loans sourced by Fintech</w:t>
      </w:r>
      <w:r>
        <w:rPr>
          <w:color w:val="3BAD93"/>
          <w:w w:val="85"/>
        </w:rPr>
        <w:t>18</w:t>
      </w:r>
      <w:r>
        <w:rPr>
          <w:color w:val="3BAD93"/>
          <w:spacing w:val="-1"/>
          <w:w w:val="85"/>
        </w:rPr>
        <w:t> </w:t>
      </w:r>
      <w:r>
        <w:rPr>
          <w:color w:val="545453"/>
          <w:w w:val="85"/>
        </w:rPr>
        <w:t>lenders in</w:t>
      </w:r>
      <w:r>
        <w:rPr>
          <w:color w:val="545453"/>
          <w:spacing w:val="-5"/>
          <w:w w:val="85"/>
        </w:rPr>
        <w:t> </w:t>
      </w:r>
      <w:r>
        <w:rPr>
          <w:color w:val="545453"/>
          <w:w w:val="85"/>
        </w:rPr>
        <w:t>small-ticket</w:t>
      </w:r>
      <w:r>
        <w:rPr>
          <w:color w:val="545453"/>
          <w:spacing w:val="-5"/>
          <w:w w:val="85"/>
        </w:rPr>
        <w:t> </w:t>
      </w:r>
      <w:r>
        <w:rPr>
          <w:color w:val="545453"/>
          <w:w w:val="85"/>
        </w:rPr>
        <w:t>(less</w:t>
      </w:r>
      <w:r>
        <w:rPr>
          <w:color w:val="545453"/>
          <w:spacing w:val="-5"/>
          <w:w w:val="85"/>
        </w:rPr>
        <w:t> </w:t>
      </w:r>
      <w:r>
        <w:rPr>
          <w:color w:val="545453"/>
          <w:w w:val="85"/>
        </w:rPr>
        <w:t>than</w:t>
      </w:r>
      <w:r>
        <w:rPr>
          <w:color w:val="545453"/>
          <w:spacing w:val="-5"/>
          <w:w w:val="85"/>
        </w:rPr>
        <w:t> </w:t>
      </w:r>
      <w:r>
        <w:rPr>
          <w:color w:val="545453"/>
          <w:w w:val="85"/>
        </w:rPr>
        <w:t>INR</w:t>
      </w:r>
      <w:r>
        <w:rPr>
          <w:color w:val="545453"/>
          <w:spacing w:val="-5"/>
          <w:w w:val="85"/>
        </w:rPr>
        <w:t> </w:t>
      </w:r>
      <w:r>
        <w:rPr>
          <w:color w:val="545453"/>
          <w:w w:val="85"/>
        </w:rPr>
        <w:t>25,000)</w:t>
      </w:r>
      <w:r>
        <w:rPr>
          <w:color w:val="545453"/>
          <w:spacing w:val="-5"/>
          <w:w w:val="85"/>
        </w:rPr>
        <w:t> </w:t>
      </w:r>
      <w:r>
        <w:rPr>
          <w:color w:val="545453"/>
          <w:w w:val="85"/>
        </w:rPr>
        <w:t>loans</w:t>
      </w:r>
      <w:r>
        <w:rPr>
          <w:color w:val="545453"/>
          <w:spacing w:val="-5"/>
          <w:w w:val="85"/>
        </w:rPr>
        <w:t> </w:t>
      </w:r>
      <w:r>
        <w:rPr>
          <w:color w:val="545453"/>
          <w:w w:val="85"/>
        </w:rPr>
        <w:t>grew</w:t>
      </w:r>
      <w:r>
        <w:rPr>
          <w:color w:val="545453"/>
          <w:spacing w:val="-5"/>
          <w:w w:val="85"/>
        </w:rPr>
        <w:t> </w:t>
      </w:r>
      <w:r>
        <w:rPr>
          <w:color w:val="545453"/>
          <w:w w:val="85"/>
        </w:rPr>
        <w:t>by</w:t>
      </w:r>
      <w:r>
        <w:rPr>
          <w:color w:val="545453"/>
          <w:spacing w:val="-5"/>
          <w:w w:val="85"/>
        </w:rPr>
        <w:t> </w:t>
      </w:r>
      <w:r>
        <w:rPr>
          <w:color w:val="545453"/>
          <w:w w:val="85"/>
        </w:rPr>
        <w:t>~7x21 </w:t>
      </w:r>
      <w:r>
        <w:rPr>
          <w:color w:val="545453"/>
          <w:spacing w:val="-10"/>
        </w:rPr>
        <w:t>between</w:t>
      </w:r>
      <w:r>
        <w:rPr>
          <w:color w:val="545453"/>
          <w:spacing w:val="-6"/>
        </w:rPr>
        <w:t> </w:t>
      </w:r>
      <w:r>
        <w:rPr>
          <w:color w:val="545453"/>
          <w:spacing w:val="-10"/>
        </w:rPr>
        <w:t>March</w:t>
      </w:r>
      <w:r>
        <w:rPr>
          <w:color w:val="545453"/>
          <w:spacing w:val="-4"/>
        </w:rPr>
        <w:t> </w:t>
      </w:r>
      <w:r>
        <w:rPr>
          <w:color w:val="545453"/>
          <w:spacing w:val="-10"/>
        </w:rPr>
        <w:t>2020</w:t>
      </w:r>
      <w:r>
        <w:rPr>
          <w:color w:val="545453"/>
          <w:spacing w:val="-3"/>
        </w:rPr>
        <w:t> </w:t>
      </w:r>
      <w:r>
        <w:rPr>
          <w:color w:val="545453"/>
          <w:spacing w:val="-10"/>
        </w:rPr>
        <w:t>and</w:t>
      </w:r>
      <w:r>
        <w:rPr>
          <w:color w:val="545453"/>
          <w:spacing w:val="-3"/>
        </w:rPr>
        <w:t> </w:t>
      </w:r>
      <w:r>
        <w:rPr>
          <w:color w:val="545453"/>
          <w:spacing w:val="-10"/>
        </w:rPr>
        <w:t>March</w:t>
      </w:r>
      <w:r>
        <w:rPr>
          <w:color w:val="545453"/>
          <w:spacing w:val="-3"/>
        </w:rPr>
        <w:t> </w:t>
      </w:r>
      <w:r>
        <w:rPr>
          <w:color w:val="545453"/>
          <w:spacing w:val="-10"/>
        </w:rPr>
        <w:t>2021.</w:t>
      </w:r>
      <w:r>
        <w:rPr>
          <w:color w:val="545453"/>
          <w:spacing w:val="-6"/>
        </w:rPr>
        <w:t> </w:t>
      </w:r>
      <w:r>
        <w:rPr>
          <w:color w:val="545453"/>
          <w:spacing w:val="-10"/>
        </w:rPr>
        <w:t>Through</w:t>
      </w:r>
      <w:r>
        <w:rPr>
          <w:color w:val="545453"/>
          <w:spacing w:val="-3"/>
        </w:rPr>
        <w:t> </w:t>
      </w:r>
      <w:r>
        <w:rPr>
          <w:color w:val="545453"/>
          <w:spacing w:val="-10"/>
        </w:rPr>
        <w:t>2021, </w:t>
      </w:r>
      <w:r>
        <w:rPr>
          <w:color w:val="545453"/>
          <w:spacing w:val="-2"/>
          <w:w w:val="90"/>
        </w:rPr>
        <w:t>portfolios</w:t>
      </w:r>
      <w:r>
        <w:rPr>
          <w:color w:val="545453"/>
          <w:spacing w:val="-6"/>
          <w:w w:val="90"/>
        </w:rPr>
        <w:t> </w:t>
      </w:r>
      <w:r>
        <w:rPr>
          <w:color w:val="545453"/>
          <w:spacing w:val="-2"/>
          <w:w w:val="90"/>
        </w:rPr>
        <w:t>sourced</w:t>
      </w:r>
      <w:r>
        <w:rPr>
          <w:color w:val="545453"/>
          <w:spacing w:val="-6"/>
          <w:w w:val="90"/>
        </w:rPr>
        <w:t> </w:t>
      </w:r>
      <w:r>
        <w:rPr>
          <w:color w:val="545453"/>
          <w:spacing w:val="-2"/>
          <w:w w:val="90"/>
        </w:rPr>
        <w:t>by</w:t>
      </w:r>
      <w:r>
        <w:rPr>
          <w:color w:val="545453"/>
          <w:spacing w:val="-6"/>
          <w:w w:val="90"/>
        </w:rPr>
        <w:t> </w:t>
      </w:r>
      <w:r>
        <w:rPr>
          <w:color w:val="545453"/>
          <w:spacing w:val="-2"/>
          <w:w w:val="90"/>
        </w:rPr>
        <w:t>Fintechs</w:t>
      </w:r>
      <w:r>
        <w:rPr>
          <w:color w:val="545453"/>
          <w:spacing w:val="-6"/>
          <w:w w:val="90"/>
        </w:rPr>
        <w:t> </w:t>
      </w:r>
      <w:r>
        <w:rPr>
          <w:color w:val="545453"/>
          <w:spacing w:val="-2"/>
          <w:w w:val="90"/>
        </w:rPr>
        <w:t>continued</w:t>
      </w:r>
      <w:r>
        <w:rPr>
          <w:color w:val="545453"/>
          <w:spacing w:val="-6"/>
          <w:w w:val="90"/>
        </w:rPr>
        <w:t> </w:t>
      </w:r>
      <w:r>
        <w:rPr>
          <w:color w:val="545453"/>
          <w:spacing w:val="-2"/>
          <w:w w:val="90"/>
        </w:rPr>
        <w:t>to</w:t>
      </w:r>
      <w:r>
        <w:rPr>
          <w:color w:val="545453"/>
          <w:spacing w:val="-6"/>
          <w:w w:val="90"/>
        </w:rPr>
        <w:t> </w:t>
      </w:r>
      <w:r>
        <w:rPr>
          <w:color w:val="545453"/>
          <w:spacing w:val="-2"/>
          <w:w w:val="90"/>
        </w:rPr>
        <w:t>demonstrate </w:t>
      </w:r>
      <w:r>
        <w:rPr>
          <w:color w:val="545453"/>
          <w:spacing w:val="-2"/>
        </w:rPr>
        <w:t>GNPAs</w:t>
      </w:r>
      <w:r>
        <w:rPr>
          <w:color w:val="545453"/>
          <w:spacing w:val="-14"/>
        </w:rPr>
        <w:t> </w:t>
      </w:r>
      <w:r>
        <w:rPr>
          <w:color w:val="545453"/>
          <w:spacing w:val="-2"/>
        </w:rPr>
        <w:t>of</w:t>
      </w:r>
      <w:r>
        <w:rPr>
          <w:color w:val="545453"/>
          <w:spacing w:val="-14"/>
        </w:rPr>
        <w:t> </w:t>
      </w:r>
      <w:r>
        <w:rPr>
          <w:color w:val="545453"/>
          <w:spacing w:val="-2"/>
        </w:rPr>
        <w:t>~20%</w:t>
      </w:r>
      <w:r>
        <w:rPr>
          <w:color w:val="3BAD93"/>
          <w:spacing w:val="-2"/>
        </w:rPr>
        <w:t>19</w:t>
      </w:r>
      <w:r>
        <w:rPr>
          <w:color w:val="3BAD93"/>
          <w:spacing w:val="-14"/>
        </w:rPr>
        <w:t> </w:t>
      </w:r>
      <w:r>
        <w:rPr>
          <w:color w:val="545453"/>
          <w:spacing w:val="-2"/>
        </w:rPr>
        <w:t>of</w:t>
      </w:r>
      <w:r>
        <w:rPr>
          <w:color w:val="545453"/>
          <w:spacing w:val="-14"/>
        </w:rPr>
        <w:t> </w:t>
      </w:r>
      <w:r>
        <w:rPr>
          <w:color w:val="545453"/>
          <w:spacing w:val="-2"/>
        </w:rPr>
        <w:t>disbursements</w:t>
      </w:r>
      <w:r>
        <w:rPr>
          <w:color w:val="545453"/>
          <w:spacing w:val="-14"/>
        </w:rPr>
        <w:t> </w:t>
      </w:r>
      <w:r>
        <w:rPr>
          <w:color w:val="545453"/>
          <w:spacing w:val="-2"/>
        </w:rPr>
        <w:t>as</w:t>
      </w:r>
      <w:r>
        <w:rPr>
          <w:color w:val="545453"/>
          <w:spacing w:val="-13"/>
        </w:rPr>
        <w:t> </w:t>
      </w:r>
      <w:r>
        <w:rPr>
          <w:color w:val="545453"/>
          <w:spacing w:val="-2"/>
        </w:rPr>
        <w:t>illustrated</w:t>
      </w:r>
      <w:r>
        <w:rPr>
          <w:color w:val="545453"/>
          <w:spacing w:val="-14"/>
        </w:rPr>
        <w:t> </w:t>
      </w:r>
      <w:r>
        <w:rPr>
          <w:color w:val="545453"/>
          <w:spacing w:val="-2"/>
        </w:rPr>
        <w:t>in </w:t>
      </w:r>
      <w:r>
        <w:rPr>
          <w:color w:val="3BAD93"/>
          <w:spacing w:val="-6"/>
        </w:rPr>
        <w:t>Exhibit</w:t>
      </w:r>
      <w:r>
        <w:rPr>
          <w:color w:val="3BAD93"/>
          <w:spacing w:val="-10"/>
        </w:rPr>
        <w:t> </w:t>
      </w:r>
      <w:r>
        <w:rPr>
          <w:color w:val="3BAD93"/>
          <w:spacing w:val="-6"/>
        </w:rPr>
        <w:t>7</w:t>
      </w:r>
      <w:r>
        <w:rPr>
          <w:color w:val="545453"/>
          <w:spacing w:val="-6"/>
        </w:rPr>
        <w:t>.</w:t>
      </w:r>
      <w:r>
        <w:rPr>
          <w:color w:val="545453"/>
          <w:spacing w:val="-10"/>
        </w:rPr>
        <w:t> </w:t>
      </w:r>
      <w:r>
        <w:rPr>
          <w:color w:val="545453"/>
          <w:spacing w:val="-6"/>
        </w:rPr>
        <w:t>Such</w:t>
      </w:r>
      <w:r>
        <w:rPr>
          <w:color w:val="545453"/>
          <w:spacing w:val="-10"/>
        </w:rPr>
        <w:t> </w:t>
      </w:r>
      <w:r>
        <w:rPr>
          <w:color w:val="545453"/>
          <w:spacing w:val="-6"/>
        </w:rPr>
        <w:t>high</w:t>
      </w:r>
      <w:r>
        <w:rPr>
          <w:color w:val="545453"/>
          <w:spacing w:val="-10"/>
        </w:rPr>
        <w:t> </w:t>
      </w:r>
      <w:r>
        <w:rPr>
          <w:color w:val="545453"/>
          <w:spacing w:val="-6"/>
        </w:rPr>
        <w:t>credit</w:t>
      </w:r>
      <w:r>
        <w:rPr>
          <w:color w:val="545453"/>
          <w:spacing w:val="-10"/>
        </w:rPr>
        <w:t> </w:t>
      </w:r>
      <w:r>
        <w:rPr>
          <w:color w:val="545453"/>
          <w:spacing w:val="-6"/>
        </w:rPr>
        <w:t>costs</w:t>
      </w:r>
      <w:r>
        <w:rPr>
          <w:color w:val="545453"/>
          <w:spacing w:val="-9"/>
        </w:rPr>
        <w:t> </w:t>
      </w:r>
      <w:r>
        <w:rPr>
          <w:color w:val="545453"/>
          <w:spacing w:val="-6"/>
        </w:rPr>
        <w:t>add</w:t>
      </w:r>
      <w:r>
        <w:rPr>
          <w:color w:val="545453"/>
          <w:spacing w:val="-10"/>
        </w:rPr>
        <w:t> </w:t>
      </w:r>
      <w:r>
        <w:rPr>
          <w:color w:val="545453"/>
          <w:spacing w:val="-6"/>
        </w:rPr>
        <w:t>pressure</w:t>
      </w:r>
      <w:r>
        <w:rPr>
          <w:color w:val="545453"/>
          <w:spacing w:val="-10"/>
        </w:rPr>
        <w:t> </w:t>
      </w:r>
      <w:r>
        <w:rPr>
          <w:color w:val="545453"/>
          <w:spacing w:val="-6"/>
        </w:rPr>
        <w:t>on</w:t>
      </w:r>
      <w:r>
        <w:rPr>
          <w:color w:val="545453"/>
          <w:spacing w:val="-10"/>
        </w:rPr>
        <w:t> </w:t>
      </w:r>
      <w:r>
        <w:rPr>
          <w:color w:val="545453"/>
          <w:spacing w:val="-6"/>
        </w:rPr>
        <w:t>unit </w:t>
      </w:r>
      <w:r>
        <w:rPr>
          <w:color w:val="545453"/>
          <w:w w:val="90"/>
        </w:rPr>
        <w:t>economics,</w:t>
      </w:r>
      <w:r>
        <w:rPr>
          <w:color w:val="545453"/>
          <w:spacing w:val="-10"/>
          <w:w w:val="90"/>
        </w:rPr>
        <w:t> </w:t>
      </w:r>
      <w:r>
        <w:rPr>
          <w:color w:val="545453"/>
          <w:w w:val="90"/>
        </w:rPr>
        <w:t>which</w:t>
      </w:r>
      <w:r>
        <w:rPr>
          <w:color w:val="545453"/>
          <w:spacing w:val="-4"/>
          <w:w w:val="90"/>
        </w:rPr>
        <w:t> </w:t>
      </w:r>
      <w:r>
        <w:rPr>
          <w:color w:val="545453"/>
          <w:w w:val="90"/>
        </w:rPr>
        <w:t>pushes</w:t>
      </w:r>
      <w:r>
        <w:rPr>
          <w:color w:val="545453"/>
          <w:spacing w:val="-3"/>
          <w:w w:val="90"/>
        </w:rPr>
        <w:t> </w:t>
      </w:r>
      <w:r>
        <w:rPr>
          <w:color w:val="545453"/>
          <w:w w:val="90"/>
        </w:rPr>
        <w:t>up</w:t>
      </w:r>
      <w:r>
        <w:rPr>
          <w:color w:val="545453"/>
          <w:spacing w:val="-3"/>
          <w:w w:val="90"/>
        </w:rPr>
        <w:t> </w:t>
      </w:r>
      <w:r>
        <w:rPr>
          <w:color w:val="545453"/>
          <w:w w:val="90"/>
        </w:rPr>
        <w:t>yields</w:t>
      </w:r>
      <w:r>
        <w:rPr>
          <w:color w:val="545453"/>
          <w:spacing w:val="-3"/>
          <w:w w:val="90"/>
        </w:rPr>
        <w:t> </w:t>
      </w:r>
      <w:r>
        <w:rPr>
          <w:color w:val="545453"/>
          <w:w w:val="90"/>
        </w:rPr>
        <w:t>and</w:t>
      </w:r>
      <w:r>
        <w:rPr>
          <w:color w:val="545453"/>
          <w:spacing w:val="-3"/>
          <w:w w:val="90"/>
        </w:rPr>
        <w:t> </w:t>
      </w:r>
      <w:r>
        <w:rPr>
          <w:color w:val="545453"/>
          <w:w w:val="90"/>
        </w:rPr>
        <w:t>portfolio</w:t>
      </w:r>
      <w:r>
        <w:rPr>
          <w:color w:val="545453"/>
          <w:spacing w:val="-3"/>
          <w:w w:val="90"/>
        </w:rPr>
        <w:t> </w:t>
      </w:r>
      <w:r>
        <w:rPr>
          <w:color w:val="545453"/>
          <w:w w:val="90"/>
        </w:rPr>
        <w:t>risk</w:t>
      </w:r>
      <w:r>
        <w:rPr>
          <w:color w:val="545453"/>
          <w:spacing w:val="-3"/>
          <w:w w:val="90"/>
        </w:rPr>
        <w:t> </w:t>
      </w:r>
      <w:r>
        <w:rPr>
          <w:color w:val="545453"/>
          <w:w w:val="90"/>
        </w:rPr>
        <w:t>in </w:t>
      </w:r>
      <w:r>
        <w:rPr>
          <w:color w:val="545453"/>
          <w:spacing w:val="-6"/>
        </w:rPr>
        <w:t>tandem.</w:t>
      </w:r>
      <w:r>
        <w:rPr>
          <w:color w:val="545453"/>
          <w:spacing w:val="-10"/>
        </w:rPr>
        <w:t> </w:t>
      </w:r>
      <w:r>
        <w:rPr>
          <w:color w:val="545453"/>
          <w:spacing w:val="-6"/>
        </w:rPr>
        <w:t>Additionally,</w:t>
      </w:r>
      <w:r>
        <w:rPr>
          <w:color w:val="545453"/>
          <w:spacing w:val="-10"/>
        </w:rPr>
        <w:t> </w:t>
      </w:r>
      <w:r>
        <w:rPr>
          <w:color w:val="545453"/>
          <w:spacing w:val="-6"/>
        </w:rPr>
        <w:t>they</w:t>
      </w:r>
      <w:r>
        <w:rPr>
          <w:color w:val="545453"/>
          <w:spacing w:val="-10"/>
        </w:rPr>
        <w:t> </w:t>
      </w:r>
      <w:r>
        <w:rPr>
          <w:color w:val="545453"/>
          <w:spacing w:val="-6"/>
        </w:rPr>
        <w:t>could</w:t>
      </w:r>
      <w:r>
        <w:rPr>
          <w:color w:val="545453"/>
          <w:spacing w:val="-10"/>
        </w:rPr>
        <w:t> </w:t>
      </w:r>
      <w:r>
        <w:rPr>
          <w:color w:val="545453"/>
          <w:spacing w:val="-6"/>
        </w:rPr>
        <w:t>also</w:t>
      </w:r>
      <w:r>
        <w:rPr>
          <w:color w:val="545453"/>
          <w:spacing w:val="-10"/>
        </w:rPr>
        <w:t> </w:t>
      </w:r>
      <w:r>
        <w:rPr>
          <w:color w:val="545453"/>
          <w:spacing w:val="-6"/>
        </w:rPr>
        <w:t>invite</w:t>
      </w:r>
      <w:r>
        <w:rPr>
          <w:color w:val="545453"/>
          <w:spacing w:val="-9"/>
        </w:rPr>
        <w:t> </w:t>
      </w:r>
      <w:r>
        <w:rPr>
          <w:color w:val="545453"/>
          <w:spacing w:val="-6"/>
        </w:rPr>
        <w:t>increased regulatory</w:t>
      </w:r>
      <w:r>
        <w:rPr>
          <w:color w:val="545453"/>
          <w:spacing w:val="-10"/>
        </w:rPr>
        <w:t> </w:t>
      </w:r>
      <w:r>
        <w:rPr>
          <w:color w:val="545453"/>
          <w:spacing w:val="-6"/>
        </w:rPr>
        <w:t>scrutiny</w:t>
      </w:r>
      <w:r>
        <w:rPr>
          <w:color w:val="545453"/>
          <w:spacing w:val="-10"/>
        </w:rPr>
        <w:t> </w:t>
      </w:r>
      <w:r>
        <w:rPr>
          <w:color w:val="545453"/>
          <w:spacing w:val="-6"/>
        </w:rPr>
        <w:t>on</w:t>
      </w:r>
      <w:r>
        <w:rPr>
          <w:color w:val="545453"/>
          <w:spacing w:val="-10"/>
        </w:rPr>
        <w:t> </w:t>
      </w:r>
      <w:r>
        <w:rPr>
          <w:color w:val="545453"/>
          <w:spacing w:val="-6"/>
        </w:rPr>
        <w:t>Fintechs’</w:t>
      </w:r>
      <w:r>
        <w:rPr>
          <w:color w:val="545453"/>
          <w:spacing w:val="-10"/>
        </w:rPr>
        <w:t> </w:t>
      </w:r>
      <w:r>
        <w:rPr>
          <w:color w:val="545453"/>
          <w:spacing w:val="-6"/>
        </w:rPr>
        <w:t>sourcing</w:t>
      </w:r>
      <w:r>
        <w:rPr>
          <w:color w:val="545453"/>
          <w:spacing w:val="-10"/>
        </w:rPr>
        <w:t> </w:t>
      </w:r>
      <w:r>
        <w:rPr>
          <w:color w:val="545453"/>
          <w:spacing w:val="-6"/>
        </w:rPr>
        <w:t>model,</w:t>
      </w:r>
      <w:r>
        <w:rPr>
          <w:color w:val="545453"/>
          <w:spacing w:val="-9"/>
        </w:rPr>
        <w:t> </w:t>
      </w:r>
      <w:r>
        <w:rPr>
          <w:color w:val="545453"/>
          <w:spacing w:val="-6"/>
        </w:rPr>
        <w:t>loan </w:t>
      </w:r>
      <w:r>
        <w:rPr>
          <w:color w:val="545453"/>
          <w:w w:val="85"/>
        </w:rPr>
        <w:t>pricing</w:t>
      </w:r>
      <w:r>
        <w:rPr>
          <w:color w:val="545453"/>
          <w:spacing w:val="-7"/>
          <w:w w:val="85"/>
        </w:rPr>
        <w:t> </w:t>
      </w:r>
      <w:r>
        <w:rPr>
          <w:color w:val="545453"/>
          <w:w w:val="85"/>
        </w:rPr>
        <w:t>and</w:t>
      </w:r>
      <w:r>
        <w:rPr>
          <w:color w:val="545453"/>
          <w:spacing w:val="-6"/>
          <w:w w:val="85"/>
        </w:rPr>
        <w:t> </w:t>
      </w:r>
      <w:r>
        <w:rPr>
          <w:color w:val="545453"/>
          <w:w w:val="85"/>
        </w:rPr>
        <w:t>credit</w:t>
      </w:r>
      <w:r>
        <w:rPr>
          <w:color w:val="545453"/>
          <w:spacing w:val="-6"/>
          <w:w w:val="85"/>
        </w:rPr>
        <w:t> </w:t>
      </w:r>
      <w:r>
        <w:rPr>
          <w:color w:val="545453"/>
          <w:w w:val="85"/>
        </w:rPr>
        <w:t>policies</w:t>
      </w:r>
      <w:r>
        <w:rPr>
          <w:color w:val="545453"/>
          <w:spacing w:val="-1"/>
          <w:w w:val="85"/>
        </w:rPr>
        <w:t> </w:t>
      </w:r>
      <w:r>
        <w:rPr>
          <w:color w:val="545453"/>
          <w:w w:val="85"/>
        </w:rPr>
        <w:t>(for</w:t>
      </w:r>
      <w:r>
        <w:rPr>
          <w:color w:val="545453"/>
          <w:spacing w:val="-2"/>
          <w:w w:val="85"/>
        </w:rPr>
        <w:t> </w:t>
      </w:r>
      <w:r>
        <w:rPr>
          <w:color w:val="545453"/>
          <w:w w:val="85"/>
        </w:rPr>
        <w:t>e.g,</w:t>
      </w:r>
      <w:r>
        <w:rPr>
          <w:color w:val="545453"/>
          <w:spacing w:val="-7"/>
          <w:w w:val="85"/>
        </w:rPr>
        <w:t> </w:t>
      </w:r>
      <w:r>
        <w:rPr>
          <w:color w:val="545453"/>
          <w:w w:val="85"/>
        </w:rPr>
        <w:t>FLDG).</w:t>
      </w:r>
      <w:r>
        <w:rPr>
          <w:color w:val="545453"/>
          <w:spacing w:val="-6"/>
          <w:w w:val="85"/>
        </w:rPr>
        <w:t> </w:t>
      </w:r>
      <w:r>
        <w:rPr>
          <w:color w:val="545453"/>
          <w:w w:val="85"/>
        </w:rPr>
        <w:t>To control</w:t>
      </w:r>
      <w:r>
        <w:rPr>
          <w:color w:val="545453"/>
          <w:spacing w:val="-1"/>
          <w:w w:val="85"/>
        </w:rPr>
        <w:t> </w:t>
      </w:r>
      <w:r>
        <w:rPr>
          <w:color w:val="545453"/>
          <w:w w:val="85"/>
        </w:rPr>
        <w:t>credit </w:t>
      </w:r>
      <w:r>
        <w:rPr>
          <w:color w:val="545453"/>
          <w:w w:val="90"/>
        </w:rPr>
        <w:t>costs</w:t>
      </w:r>
      <w:r>
        <w:rPr>
          <w:color w:val="545453"/>
          <w:spacing w:val="-8"/>
          <w:w w:val="90"/>
        </w:rPr>
        <w:t> </w:t>
      </w:r>
      <w:r>
        <w:rPr>
          <w:color w:val="545453"/>
          <w:w w:val="90"/>
        </w:rPr>
        <w:t>while</w:t>
      </w:r>
      <w:r>
        <w:rPr>
          <w:color w:val="545453"/>
          <w:spacing w:val="-8"/>
          <w:w w:val="90"/>
        </w:rPr>
        <w:t> </w:t>
      </w:r>
      <w:r>
        <w:rPr>
          <w:color w:val="545453"/>
          <w:w w:val="90"/>
        </w:rPr>
        <w:t>managing</w:t>
      </w:r>
      <w:r>
        <w:rPr>
          <w:color w:val="545453"/>
          <w:spacing w:val="-9"/>
          <w:w w:val="90"/>
        </w:rPr>
        <w:t> </w:t>
      </w:r>
      <w:r>
        <w:rPr>
          <w:color w:val="545453"/>
          <w:w w:val="90"/>
        </w:rPr>
        <w:t>operating</w:t>
      </w:r>
      <w:r>
        <w:rPr>
          <w:color w:val="545453"/>
          <w:spacing w:val="-8"/>
          <w:w w:val="90"/>
        </w:rPr>
        <w:t> </w:t>
      </w:r>
      <w:r>
        <w:rPr>
          <w:color w:val="545453"/>
          <w:w w:val="90"/>
        </w:rPr>
        <w:t>expenses,</w:t>
      </w:r>
    </w:p>
    <w:p>
      <w:pPr>
        <w:spacing w:after="0" w:line="244" w:lineRule="auto"/>
        <w:jc w:val="both"/>
        <w:sectPr>
          <w:type w:val="continuous"/>
          <w:pgSz w:w="11910" w:h="16840"/>
          <w:pgMar w:top="1620" w:bottom="280" w:left="560" w:right="380"/>
          <w:cols w:num="2" w:equalWidth="0">
            <w:col w:w="5254" w:space="162"/>
            <w:col w:w="5554"/>
          </w:cols>
        </w:sectPr>
      </w:pPr>
    </w:p>
    <w:p>
      <w:pPr>
        <w:pStyle w:val="Heading6"/>
        <w:spacing w:line="244" w:lineRule="auto" w:before="128"/>
        <w:ind w:left="112" w:right="341"/>
      </w:pPr>
      <w:r>
        <w:rPr/>
        <w:pict>
          <v:group style="position:absolute;margin-left:.0pt;margin-top:.000017pt;width:86.35pt;height:90.15pt;mso-position-horizontal-relative:page;mso-position-vertical-relative:page;z-index:-17266688" id="docshapegroup739" coordorigin="0,0" coordsize="1727,1803">
            <v:shape style="position:absolute;left:0;top:0;width:1191;height:1803" id="docshape740" coordorigin="0,0" coordsize="1191,1803" path="m1191,0l0,0,0,1803,1191,0xe" filled="true" fillcolor="#02492a" stroked="false">
              <v:path arrowok="t"/>
              <v:fill opacity="19660f" type="solid"/>
            </v:shape>
            <v:shape style="position:absolute;left:59;top:0;width:1667;height:704" id="docshape741" coordorigin="59,0" coordsize="1667,704" path="m1726,0l59,0,1177,703,1726,0xe" filled="true" fillcolor="#3bad93" stroked="false">
              <v:path arrowok="t"/>
              <v:fill opacity="19660f" type="solid"/>
            </v:shape>
            <w10:wrap type="none"/>
          </v:group>
        </w:pict>
      </w:r>
      <w:r>
        <w:rPr/>
        <w:pict>
          <v:group style="position:absolute;margin-left:.5556pt;margin-top:794.387207pt;width:49.7pt;height:14.6pt;mso-position-horizontal-relative:page;mso-position-vertical-relative:page;z-index:15779328" id="docshapegroup742" coordorigin="11,15888" coordsize="994,292">
            <v:shape style="position:absolute;left:11;top:15887;width:994;height:292" id="docshape743" coordorigin="11,15888" coordsize="994,292" path="m894,15888l11,15888,11,16180,1005,16180,894,15888xe" filled="true" fillcolor="#3bad93" stroked="false">
              <v:path arrowok="t"/>
              <v:fill opacity="58982f" type="solid"/>
            </v:shape>
            <v:shape style="position:absolute;left:11;top:15887;width:994;height:292" type="#_x0000_t202" id="docshape744" filled="false" stroked="false">
              <v:textbox inset="0,0,0,0">
                <w:txbxContent>
                  <w:p>
                    <w:pPr>
                      <w:spacing w:before="73"/>
                      <w:ind w:left="0" w:right="209" w:firstLine="0"/>
                      <w:jc w:val="right"/>
                      <w:rPr>
                        <w:sz w:val="14"/>
                      </w:rPr>
                    </w:pPr>
                    <w:r>
                      <w:rPr>
                        <w:color w:val="FFFFFF"/>
                        <w:w w:val="82"/>
                        <w:sz w:val="14"/>
                      </w:rPr>
                      <w:t>7</w:t>
                    </w:r>
                  </w:p>
                </w:txbxContent>
              </v:textbox>
              <w10:wrap type="none"/>
            </v:shape>
            <w10:wrap type="none"/>
          </v:group>
        </w:pict>
      </w:r>
      <w:r>
        <w:rPr/>
        <w:pict>
          <v:group style="position:absolute;margin-left:344.715607pt;margin-top:801.025085pt;width:250.6pt;height:5pt;mso-position-horizontal-relative:page;mso-position-vertical-relative:page;z-index:15779840" id="docshapegroup745" coordorigin="6894,16021" coordsize="5012,100">
            <v:rect style="position:absolute;left:6984;top:16060;width:4922;height:20" id="docshape746" filled="true" fillcolor="#3bad93" stroked="false">
              <v:fill opacity="58982f" type="solid"/>
            </v:rect>
            <v:shape style="position:absolute;left:6904;top:16030;width:80;height:80" id="docshape747"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r>
        <w:rPr/>
        <w:pict>
          <v:group style="position:absolute;margin-left:46.78970pt;margin-top:21.529556pt;width:462.8pt;height:199.3pt;mso-position-horizontal-relative:page;mso-position-vertical-relative:paragraph;z-index:-17265152" id="docshapegroup748" coordorigin="936,431" coordsize="9256,3986">
            <v:rect style="position:absolute;left:947;top:1196;width:3723;height:2520" id="docshape749" filled="true" fillcolor="#f2f3f4" stroked="false">
              <v:fill type="solid"/>
            </v:rect>
            <v:rect style="position:absolute;left:1083;top:1260;width:1568;height:327" id="docshape750" filled="true" fillcolor="#ffffff" stroked="false">
              <v:fill type="solid"/>
            </v:rect>
            <v:rect style="position:absolute;left:1119;top:1289;width:273;height:268" id="docshape751" filled="true" fillcolor="#4bba7d" stroked="false">
              <v:fill type="solid"/>
            </v:rect>
            <v:shape style="position:absolute;left:1083;top:1326;width:1568;height:775" id="docshape752" coordorigin="1083,1326" coordsize="1568,775" path="m1360,1497l1359,1496,1353,1496,1353,1503,1353,1513,1159,1513,1159,1503,1353,1503,1353,1496,1346,1496,1346,1486,1346,1480,1345,1479,1339,1479,1339,1486,1339,1496,1173,1496,1173,1486,1339,1486,1339,1479,1336,1479,1336,1468,1336,1466,1331,1461,1329,1461,1329,1470,1329,1479,1294,1479,1294,1470,1296,1468,1327,1468,1329,1470,1329,1461,1325,1461,1325,1406,1331,1406,1336,1401,1336,1399,1336,1389,1355,1389,1357,1387,1357,1382,1357,1367,1356,1365,1350,1363,1350,1370,1350,1382,1329,1382,1329,1389,1329,1398,1327,1399,1318,1399,1318,1406,1318,1461,1305,1461,1305,1406,1318,1406,1318,1399,1298,1399,1298,1406,1298,1461,1292,1461,1287,1466,1287,1479,1280,1479,1280,1468,1280,1466,1276,1461,1273,1461,1273,1470,1273,1479,1239,1479,1239,1470,1240,1468,1272,1468,1273,1470,1273,1461,1270,1461,1270,1406,1276,1406,1280,1401,1280,1399,1280,1389,1287,1389,1287,1401,1292,1406,1298,1406,1298,1399,1296,1399,1294,1398,1294,1389,1329,1389,1329,1382,1273,1382,1273,1389,1273,1398,1272,1399,1263,1399,1263,1406,1263,1461,1249,1461,1249,1406,1263,1406,1263,1399,1242,1399,1242,1406,1242,1461,1236,1461,1232,1466,1232,1479,1225,1479,1225,1468,1225,1466,1220,1461,1218,1461,1218,1470,1218,1479,1183,1479,1183,1470,1185,1468,1216,1468,1218,1470,1218,1461,1214,1461,1214,1406,1220,1406,1225,1401,1225,1399,1225,1389,1232,1389,1232,1401,1236,1406,1242,1406,1242,1399,1240,1399,1239,1398,1239,1389,1273,1389,1273,1382,1218,1382,1218,1389,1218,1398,1216,1399,1207,1399,1207,1406,1207,1461,1193,1461,1193,1406,1207,1406,1207,1399,1185,1399,1183,1398,1183,1389,1218,1389,1218,1382,1162,1382,1162,1370,1256,1334,1350,1370,1350,1363,1275,1334,1256,1326,1256,1326,1156,1365,1155,1367,1155,1387,1157,1389,1176,1389,1176,1401,1181,1406,1187,1406,1187,1461,1181,1461,1176,1466,1176,1479,1167,1479,1166,1480,1166,1496,1153,1496,1152,1497,1152,1519,1153,1520,1359,1520,1360,1519,1360,1513,1360,1503,1360,1497xm2651,1775l1083,1775,1083,2101,2651,2101,2651,1775xe" filled="true" fillcolor="#ffffff" stroked="false">
              <v:path arrowok="t"/>
              <v:fill type="solid"/>
            </v:shape>
            <v:rect style="position:absolute;left:1119;top:1804;width:273;height:268" id="docshape753" filled="true" fillcolor="#4bba7d" stroked="false">
              <v:fill type="solid"/>
            </v:rect>
            <v:shape style="position:absolute;left:1304;top:1914;width:46;height:112" id="docshape754" coordorigin="1304,1914" coordsize="46,112" path="m1348,1914l1306,1914,1304,1915,1304,2024,1306,2026,1348,2026,1350,2024,1350,2020,1310,2020,1310,1920,1350,1920,1350,1915,1348,1914xm1350,1920l1344,1920,1344,2020,1350,2020,1350,1920xe" filled="true" fillcolor="#ffffff" stroked="false">
              <v:path arrowok="t"/>
              <v:fill type="solid"/>
            </v:shape>
            <v:shape style="position:absolute;left:1304;top:1914;width:46;height:112" id="docshape755" coordorigin="1304,1914" coordsize="46,112" path="m1310,2020l1344,2020,1344,1920,1310,1920,1310,2020xm1347,2026l1307,2026,1306,2026,1304,2024,1304,2023,1304,1917,1304,1915,1306,1914,1307,1914,1347,1914,1348,1914,1350,1915,1350,1917,1350,2023,1350,2024,1348,2026,1347,2026xe" filled="false" stroked="true" strokeweight=".134pt" strokecolor="#ffffff">
              <v:path arrowok="t"/>
              <v:stroke dashstyle="solid"/>
            </v:shape>
            <v:shape style="position:absolute;left:1233;top:1971;width:46;height:54" id="docshape756" coordorigin="1233,1972" coordsize="46,54" path="m1277,1972l1235,1972,1233,1973,1233,2024,1235,2026,1277,2026,1279,2024,1279,2020,1239,2020,1239,1977,1279,1977,1279,1973,1277,1972xm1279,1977l1273,1977,1273,2020,1279,2020,1279,1977xe" filled="true" fillcolor="#ffffff" stroked="false">
              <v:path arrowok="t"/>
              <v:fill type="solid"/>
            </v:shape>
            <v:shape style="position:absolute;left:1233;top:1971;width:46;height:54" id="docshape757" coordorigin="1233,1972" coordsize="46,54" path="m1239,2020l1273,2020,1273,1977,1239,1977,1239,2020xm1276,2026l1236,2026,1235,2026,1233,2024,1233,2023,1233,1974,1233,1973,1235,1972,1236,1972,1276,1972,1277,1972,1279,1973,1279,1974,1279,2023,1279,2024,1277,2026,1276,2026xe" filled="false" stroked="true" strokeweight=".134pt" strokecolor="#ffffff">
              <v:path arrowok="t"/>
              <v:stroke dashstyle="solid"/>
            </v:shape>
            <v:shape style="position:absolute;left:1162;top:1950;width:46;height:75" id="docshape758" coordorigin="1162,1951" coordsize="46,75" path="m1206,1951l1164,1951,1162,1952,1162,2024,1164,2026,1206,2026,1208,2024,1208,2020,1168,2020,1168,1956,1208,1956,1208,1952,1206,1951xm1208,1956l1202,1956,1202,2020,1208,2020,1208,1956xe" filled="true" fillcolor="#ffffff" stroked="false">
              <v:path arrowok="t"/>
              <v:fill type="solid"/>
            </v:shape>
            <v:shape style="position:absolute;left:1162;top:1950;width:46;height:75" id="docshape759" coordorigin="1162,1951" coordsize="46,75" path="m1168,2020l1202,2020,1202,1956,1168,1956,1168,2020xm1205,2026l1165,2026,1164,2026,1162,2024,1162,2023,1162,1953,1162,1952,1164,1951,1165,1951,1205,1951,1206,1951,1208,1952,1208,1953,1208,2023,1208,2024,1206,2026,1205,2026xe" filled="false" stroked="true" strokeweight=".134pt" strokecolor="#ffffff">
              <v:path arrowok="t"/>
              <v:stroke dashstyle="solid"/>
            </v:shape>
            <v:shape style="position:absolute;left:1317;top:1850;width:25;height:25" id="docshape760" coordorigin="1318,1850" coordsize="25,25" path="m1319,1850l1318,1852,1318,1855,1319,1856,1337,1856,1336,1874,1337,1875,1339,1875,1341,1875,1342,1874,1342,1852,1341,1851,1319,1850xe" filled="true" fillcolor="#ffffff" stroked="false">
              <v:path arrowok="t"/>
              <v:fill type="solid"/>
            </v:shape>
            <v:shape style="position:absolute;left:1317;top:1850;width:25;height:25" id="docshape761" coordorigin="1318,1850" coordsize="25,25" path="m1339,1875l1337,1875,1336,1874,1336,1872,1337,1856,1320,1856,1319,1856,1318,1855,1318,1853,1318,1852,1319,1850,1320,1851,1339,1851,1341,1851,1342,1852,1342,1854,1342,1872,1342,1874,1341,1875,1339,1875xe" filled="false" stroked="true" strokeweight=".134pt" strokecolor="#ffffff">
              <v:path arrowok="t"/>
              <v:stroke dashstyle="solid"/>
            </v:shape>
            <v:shape style="position:absolute;left:1161;top:1853;width:178;height:96" id="docshape762" coordorigin="1162,1853" coordsize="178,96" path="m1162,1899l1162,1901,1250,1948,1251,1949,1252,1949,1253,1948,1258,1942,1251,1942,1172,1900,1168,1900,1162,1899xm1337,1853l1335,1853,1251,1942,1258,1942,1339,1857,1339,1855,1337,1853xm1167,1897l1165,1899,1168,1900,1172,1900,1167,1897xe" filled="true" fillcolor="#ffffff" stroked="false">
              <v:path arrowok="t"/>
              <v:fill type="solid"/>
            </v:shape>
            <v:shape style="position:absolute;left:1161;top:1853;width:178;height:96" id="docshape763" coordorigin="1162,1853" coordsize="178,96" path="m1251,1949l1251,1949,1250,1948,1250,1948,1237,1941,1228,1937,1220,1932,1207,1925,1196,1919,1185,1913,1177,1909,1162,1901,1162,1899,1168,1900,1165,1899,1167,1897,1177,1903,1200,1915,1227,1930,1251,1942,1334,1854,1335,1853,1337,1853,1338,1854,1339,1855,1339,1857,1338,1858,1253,1948,1253,1948,1252,1949,1251,1949xe" filled="false" stroked="true" strokeweight=".134pt" strokecolor="#ffffff">
              <v:path arrowok="t"/>
              <v:stroke dashstyle="solid"/>
            </v:shape>
            <v:rect style="position:absolute;left:1083;top:2289;width:1568;height:327" id="docshape764" filled="true" fillcolor="#ffffff" stroked="false">
              <v:fill type="solid"/>
            </v:rect>
            <v:rect style="position:absolute;left:1119;top:2319;width:273;height:268" id="docshape765" filled="true" fillcolor="#4bba7d" stroked="false">
              <v:fill type="solid"/>
            </v:rect>
            <v:shape style="position:absolute;left:1204;top:2452;width:158;height:80" id="docshape766" coordorigin="1204,2452" coordsize="158,80" path="m1292,2490l1305,2480,1313,2474,1320,2469,1328,2462,1341,2452,1352,2455,1360,2463,1362,2464,1362,2466,1361,2467,1294,2532,1204,2532e" filled="false" stroked="true" strokeweight=".535pt" strokecolor="#ffffff">
              <v:path arrowok="t"/>
              <v:stroke dashstyle="solid"/>
            </v:shape>
            <v:shape style="position:absolute;left:1170;top:2471;width:125;height:33" id="docshape767" coordorigin="1171,2471" coordsize="125,33" path="m1171,2501l1183,2487,1194,2478,1206,2473,1218,2471,1232,2471,1239,2473,1251,2481,1277,2481,1281,2481,1295,2483,1295,2503,1241,2503e" filled="false" stroked="true" strokeweight=".535pt" strokecolor="#ffffff">
              <v:path arrowok="t"/>
              <v:stroke dashstyle="solid"/>
            </v:shape>
            <v:shape style="position:absolute;left:1204;top:2451;width:159;height:80" id="docshape768" coordorigin="1204,2452" coordsize="159,80" path="m1292,2490l1305,2480,1313,2474,1320,2469,1328,2462,1342,2452,1352,2455,1361,2463,1362,2464,1362,2466,1361,2467,1295,2530,1294,2531,1293,2532,1292,2532,1204,2532e" filled="false" stroked="true" strokeweight=".535pt" strokecolor="#ffffff">
              <v:path arrowok="t"/>
              <v:stroke dashstyle="solid"/>
            </v:shape>
            <v:shape style="position:absolute;left:1277;top:2481;width:18;height:20" id="docshape769" coordorigin="1277,2481" coordsize="18,20" path="m1277,2481l1281,2481,1294,2483,1295,2501e" filled="false" stroked="true" strokeweight=".535pt" strokecolor="#ffffff">
              <v:path arrowok="t"/>
              <v:stroke dashstyle="solid"/>
            </v:shape>
            <v:shape style="position:absolute;left:1170;top:2471;width:125;height:33" id="docshape770" coordorigin="1171,2471" coordsize="125,33" path="m1171,2501l1183,2487,1194,2478,1206,2473,1218,2471,1232,2471,1239,2473,1251,2481,1277,2481,1281,2481,1294,2483,1295,2501,1295,2502,1294,2503,1292,2503,1241,2503e" filled="false" stroked="true" strokeweight=".535pt" strokecolor="#ffffff">
              <v:path arrowok="t"/>
              <v:stroke dashstyle="solid"/>
            </v:shape>
            <v:shape style="position:absolute;left:1150;top:2496;width:60;height:62" id="docshape771" coordorigin="1150,2497" coordsize="60,62" path="m1150,2511l1164,2497,1210,2544,1196,2558m1150,2511l1164,2497,1210,2544,1196,2558e" filled="false" stroked="true" strokeweight=".535pt" strokecolor="#ffffff">
              <v:path arrowok="t"/>
              <v:stroke dashstyle="solid"/>
            </v:shape>
            <v:shape style="position:absolute;left:1217;top:2347;width:90;height:112" id="docshape772" coordorigin="1217,2347" coordsize="90,112" path="m1307,2415l1307,2364,1293,2363,1280,2360,1270,2355,1262,2347,1254,2355,1244,2360,1231,2363,1217,2364,1217,2415,1217,2424,1222,2433,1229,2438,1262,2459,1295,2438,1302,2433,1307,2424,1307,2415xe" filled="false" stroked="true" strokeweight=".535pt" strokecolor="#ffffff">
              <v:path arrowok="t"/>
              <v:stroke dashstyle="solid"/>
            </v:shape>
            <v:shape style="position:absolute;left:1239;top:2385;width:51;height:40" id="docshape773" coordorigin="1240,2385" coordsize="51,40" path="m1290,2385l1260,2425,1240,2402e" filled="false" stroked="true" strokeweight=".535pt" strokecolor="#ffffff">
              <v:path arrowok="t"/>
              <v:stroke dashstyle="solid"/>
            </v:shape>
            <v:rect style="position:absolute;left:1083;top:2804;width:1568;height:327" id="docshape774" filled="true" fillcolor="#ffffff" stroked="false">
              <v:fill type="solid"/>
            </v:rect>
            <v:rect style="position:absolute;left:1119;top:2833;width:273;height:268" id="docshape775" filled="true" fillcolor="#4bba7d" stroked="false">
              <v:fill type="solid"/>
            </v:rect>
            <v:shape style="position:absolute;left:1083;top:2863;width:1568;height:782" id="docshape776" coordorigin="1083,2864" coordsize="1568,782" path="m1186,2948l1184,2947,1180,2947,1178,2948,1178,2951,1178,3002,1180,3004,1184,3004,1186,3002,1186,2948xm1207,2948l1206,2947,1201,2947,1199,2948,1199,2951,1199,3002,1201,3004,1206,3004,1207,3002,1207,2948xm1243,2948l1242,2947,1237,2947,1235,2948,1235,2951,1235,3002,1237,3004,1242,3004,1243,3002,1243,2948xm1264,2895l1257,2888,1256,2888,1256,2899,1256,2907,1253,2910,1245,2910,1242,2907,1242,2899,1245,2896,1253,2896,1256,2899,1256,2888,1241,2888,1234,2895,1234,2911,1241,2918,1257,2918,1264,2911,1264,2910,1264,2896,1264,2895xm1265,2948l1263,2947,1258,2947,1256,2948,1256,2951,1256,3002,1258,3004,1263,3004,1265,3002,1265,2948xm1274,3026l1272,3024,1163,3024,1161,3026,1161,3028,1161,3030,1163,3032,1272,3032,1274,3030,1274,3026xm1277,3042l1275,3040,1273,3040,1153,3040,1151,3042,1151,3046,1153,3048,1275,3048,1277,3046,1277,3042xm1277,3009l1275,3008,1273,3008,1168,3008,1166,3009,1166,3014,1168,3016,1275,3016,1277,3014,1277,3009xm1301,2948l1299,2947,1294,2947,1292,2948,1292,2951,1292,2987,1294,2989,1299,2989,1301,2987,1301,2948xm1322,2948l1320,2947,1316,2947,1314,2948,1314,2951,1314,2982,1316,2984,1320,2984,1322,2982,1322,2948xm1336,3029l1320,3025,1314,3024,1311,3022,1311,3017,1314,3016,1320,3014,1325,3015,1328,3019,1330,3020,1334,3017,1334,3014,1331,3010,1327,3008,1324,3007,1324,3002,1322,3000,1317,3000,1315,3002,1315,3007,1313,3008,1307,3010,1303,3014,1303,3029,1325,3035,1327,3036,1327,3042,1323,3043,1318,3045,1313,3044,1310,3039,1307,3038,1303,3040,1302,3043,1306,3049,1311,3051,1315,3052,1315,3057,1317,3059,1322,3059,1324,3057,1324,3052,1331,3050,1336,3045,1336,3029xm1340,2923l1339,2921,1250,2864,1248,2864,1159,2921,1158,2923,1161,2927,1163,2928,1165,2926,1249,2873,1334,2927,1336,2927,1338,2926,1340,2923xm1361,3030l1358,3013,1353,3006,1353,3030,1350,3043,1343,3053,1332,3060,1319,3063,1306,3060,1295,3053,1288,3043,1286,3030,1288,3016,1295,3006,1306,2999,1319,2996,1332,2999,1343,3006,1350,3016,1353,3030,1353,3006,1349,3000,1343,2996,1335,2991,1319,2988,1303,2991,1290,3000,1281,3013,1277,3030,1281,3046,1290,3059,1303,3068,1319,3071,1335,3068,1343,3063,1349,3059,1358,3046,1361,3030xm2651,3319l1083,3319,1083,3645,2651,3645,2651,3319xe" filled="true" fillcolor="#ffffff" stroked="false">
              <v:path arrowok="t"/>
              <v:fill type="solid"/>
            </v:shape>
            <v:rect style="position:absolute;left:1119;top:3348;width:273;height:268" id="docshape777" filled="true" fillcolor="#4bba7d" stroked="false">
              <v:fill type="solid"/>
            </v:rect>
            <v:shape style="position:absolute;left:1144;top:1260;width:3357;height:2323" id="docshape778" coordorigin="1144,1260" coordsize="3357,2323" path="m1294,3445l1262,3436,1257,3434,1257,3423,1262,3421,1272,3418,1280,3419,1285,3426,1287,3426,1291,3423,1291,3421,1287,3414,1281,3412,1275,3411,1275,3403,1274,3401,1269,3401,1267,3403,1267,3411,1264,3412,1254,3415,1249,3421,1249,3441,1281,3450,1285,3452,1285,3464,1278,3466,1276,3467,1269,3469,1260,3467,1255,3459,1252,3459,1249,3461,1248,3464,1253,3472,1260,3475,1267,3476,1267,3483,1269,3485,1274,3485,1275,3483,1275,3475,1278,3475,1288,3472,1294,3466,1294,3445xm1297,3527l1297,3524,1294,3518,1289,3516,1276,3516,1252,3518,1233,3516,1206,3506,1200,3506,1190,3508,1181,3511,1172,3517,1163,3525,1158,3530,1146,3544,1144,3546,1145,3549,1147,3551,1148,3551,1150,3551,1151,3551,1164,3536,1180,3520,1189,3515,1205,3514,1231,3524,1252,3526,1276,3524,1283,3524,1287,3525,1277,3530,1261,3533,1241,3535,1222,3536,1220,3538,1220,3543,1222,3544,1236,3544,1256,3542,1278,3538,1293,3531,1297,3527xm1333,3443l1328,3420,1324,3415,1324,3443,1320,3464,1309,3481,1292,3492,1271,3497,1250,3492,1233,3481,1222,3464,1218,3443,1222,3423,1233,3406,1250,3394,1271,3390,1292,3394,1309,3406,1320,3423,1324,3443,1324,3415,1314,3400,1300,3390,1295,3387,1271,3382,1247,3387,1228,3400,1214,3420,1210,3443,1214,3467,1228,3487,1247,3500,1271,3505,1295,3500,1300,3497,1314,3487,1328,3467,1333,3443xm1367,3516l1367,3514,1366,3512,1360,3507,1348,3507,1331,3510,1301,3517,1299,3519,1301,3524,1303,3525,1331,3518,1346,3515,1355,3514,1359,3515,1358,3516,1355,3520,1328,3531,1279,3548,1268,3558,1262,3560,1216,3555,1208,3556,1199,3559,1189,3566,1178,3577,1178,3580,1181,3582,1182,3582,1184,3582,1185,3582,1193,3572,1205,3562,1223,3564,1263,3569,1272,3566,1283,3555,1322,3542,1345,3533,1359,3525,1366,3518,1367,3516xm4501,1260l2924,1260,2924,1586,4501,1586,4501,1260xe" filled="true" fillcolor="#ffffff" stroked="false">
              <v:path arrowok="t"/>
              <v:fill type="solid"/>
            </v:shape>
            <v:rect style="position:absolute;left:2960;top:1289;width:273;height:268" id="docshape779" filled="true" fillcolor="#4bba7d" stroked="false">
              <v:fill type="solid"/>
            </v:rect>
            <v:shape style="position:absolute;left:3012;top:1324;width:519;height:198" id="docshape780" coordorigin="3012,1325" coordsize="519,198" path="m3051,1451l3050,1449,3050,1448,3046,1443,3044,1442,3044,1455,3044,1456,3043,1457,3040,1460,3036,1460,3033,1456,3033,1456,3033,1452,3034,1451,3036,1449,3037,1448,3039,1448,3040,1448,3042,1449,3044,1451,3044,1452,3044,1455,3044,1442,3043,1442,3036,1441,3033,1442,3028,1446,3026,1450,3026,1455,3026,1456,3027,1459,3031,1465,3035,1466,3041,1466,3044,1465,3049,1461,3050,1460,3051,1458,3051,1453,3051,1451xm3157,1375l3154,1367,3143,1353,3135,1349,3126,1349,3124,1349,3122,1351,3122,1355,3124,1356,3133,1356,3139,1359,3148,1370,3150,1376,3149,1385,3150,1387,3152,1387,3154,1387,3155,1386,3157,1375xm3163,1462l3155,1452,3155,1463,3152,1465,3147,1468,3041,1345,3042,1344,3048,1338,3155,1463,3155,1452,3109,1399,3114,1394,3116,1395,3120,1397,3129,1397,3133,1396,3139,1392,3144,1387,3145,1376,3139,1369,3137,1367,3137,1377,3137,1384,3128,1392,3121,1391,3119,1388,3119,1388,3116,1385,3116,1385,3116,1385,3115,1382,3115,1376,3116,1374,3121,1370,3123,1369,3128,1369,3131,1371,3137,1377,3137,1367,3132,1361,3121,1360,3110,1370,3108,1374,3108,1383,3109,1388,3110,1389,3104,1393,3049,1330,3047,1330,3038,1337,3031,1345,3025,1356,3026,1358,3029,1360,3031,1359,3036,1350,3036,1350,3140,1471,3129,1476,3110,1480,3091,1479,3072,1474,3068,1472,3064,1470,3061,1468,3064,1463,3064,1462,3066,1458,3066,1446,3063,1442,3063,1442,3058,1437,3058,1437,3058,1450,3057,1460,3055,1463,3052,1467,3052,1467,3048,1470,3048,1470,3042,1473,3042,1473,3033,1472,3029,1470,3028,1470,3027,1470,3021,1462,3019,1457,3020,1447,3022,1443,3027,1439,3027,1439,3032,1436,3034,1435,3039,1435,3045,1436,3050,1438,3056,1446,3058,1450,3058,1437,3056,1435,3056,1435,3054,1432,3054,1432,3051,1428,3038,1426,3034,1428,3034,1428,3028,1430,3027,1428,3024,1420,3022,1419,3019,1420,3018,1422,3019,1428,3021,1433,3022,1434,3017,1439,3013,1445,3012,1459,3014,1465,3023,1476,3025,1476,3024,1520,3025,1522,3027,1522,3029,1522,3031,1520,3031,1479,3034,1479,3036,1480,3040,1480,3042,1480,3045,1480,3044,1502,3046,1503,3049,1503,3051,1502,3052,1476,3055,1473,3058,1475,3064,1478,3080,1485,3092,1487,3104,1487,3116,1486,3128,1484,3139,1480,3147,1476,3147,1476,3148,1476,3148,1475,3150,1474,3154,1472,3158,1469,3163,1465,3163,1462xm3169,1374l3166,1362,3150,1343,3138,1338,3124,1337,3122,1339,3122,1343,3124,1344,3136,1344,3146,1349,3159,1364,3162,1375,3160,1387,3162,1389,3164,1389,3166,1389,3167,1388,3169,1374xm3181,1376l3178,1364,3174,1354,3167,1344,3159,1336,3149,1330,3138,1326,3126,1325,3124,1325,3123,1326,3122,1330,3124,1332,3140,1332,3153,1338,3162,1348,3168,1357,3172,1366,3174,1376,3173,1387,3173,1389,3174,1390,3177,1391,3178,1391,3180,1389,3180,1388,3181,1376xm3520,1381l3519,1380,3515,1379,3513,1380,3512,1386,3512,1390,3512,1396,3513,1398,3515,1398,3517,1398,3519,1396,3519,1391,3519,1387,3520,1381xm3530,1356l3530,1354,3526,1352,3524,1352,3522,1356,3522,1357,3520,1361,3521,1363,3523,1364,3523,1364,3524,1364,3525,1364,3526,1363,3527,1362,3528,1360,3529,1359,3529,1357,3530,1356xe" filled="true" fillcolor="#ffffff" stroked="false">
              <v:path arrowok="t"/>
              <v:fill type="solid"/>
            </v:shape>
            <v:shape style="position:absolute;left:2923;top:1774;width:1578;height:327" type="#_x0000_t75" id="docshape781" stroked="false">
              <v:imagedata r:id="rId137" o:title=""/>
            </v:shape>
            <v:rect style="position:absolute;left:2923;top:2289;width:1578;height:327" id="docshape782" filled="true" fillcolor="#ffffff" stroked="false">
              <v:fill type="solid"/>
            </v:rect>
            <v:rect style="position:absolute;left:2960;top:2319;width:273;height:268" id="docshape783" filled="true" fillcolor="#4bba7d" stroked="false">
              <v:fill type="solid"/>
            </v:rect>
            <v:shape style="position:absolute;left:2923;top:2343;width:1578;height:787" id="docshape784" coordorigin="2924,2344" coordsize="1578,787" path="m3074,2464l3050,2457,3047,2456,3047,2449,3051,2448,3057,2445,3063,2447,3066,2451,3069,2452,3073,2449,3073,2447,3069,2441,3065,2440,3061,2439,3061,2434,3060,2432,3055,2432,3053,2434,3053,2439,3051,2439,3043,2442,3039,2447,3039,2463,3064,2469,3066,2470,3066,2478,3062,2479,3055,2481,3049,2480,3046,2474,3043,2473,3039,2476,3039,2478,3043,2485,3048,2487,3053,2488,3053,2492,3055,2494,3057,2494,3060,2494,3061,2492,3061,2487,3070,2485,3074,2480,3074,2464xm3116,2431l3115,2429,3108,2417,3107,2416,3106,2415,3099,2406,3092,2398,3092,2409,3087,2411,3076,2415,3040,2415,3028,2412,3023,2410,3029,2402,3036,2395,3043,2390,3047,2391,3052,2392,3063,2392,3068,2391,3072,2390,3079,2395,3085,2402,3092,2409,3092,2398,3090,2396,3084,2390,3084,2390,3081,2387,3082,2387,3084,2385,3084,2384,3085,2384,3085,2383,3083,2380,3082,2379,3080,2379,3078,2380,3085,2354,3085,2351,3085,2350,3084,2348,3083,2347,3076,2346,3076,2355,3069,2383,3066,2384,3062,2384,3053,2384,3049,2384,3046,2383,3045,2380,3038,2355,3043,2357,3051,2358,3066,2355,3067,2355,3073,2354,3076,2355,3076,2346,3073,2345,3046,2351,3034,2345,3033,2344,3031,2344,3028,2346,3028,2347,3028,2348,3037,2380,3035,2379,3033,2379,3030,2383,3030,2384,3031,2385,3033,2387,3034,2387,3017,2404,3003,2424,2992,2446,2989,2467,2994,2493,3009,2515,3031,2530,3057,2535,3064,2535,3070,2534,3078,2532,3080,2530,3079,2527,3078,2525,3076,2524,3069,2526,3063,2527,3057,2527,3043,2526,3030,2521,3019,2514,3010,2504,3018,2507,3029,2510,3042,2512,3058,2512,3061,2512,3065,2512,3071,2512,3073,2510,3072,2506,3071,2504,3070,2504,3065,2504,3061,2504,3058,2504,3051,2504,3037,2503,3020,2499,3008,2495,3002,2492,2999,2484,2997,2476,2997,2467,2998,2455,3003,2442,3009,2429,3018,2416,3023,2418,3031,2420,3043,2422,3058,2423,3080,2423,3093,2417,3096,2416,3097,2416,3101,2421,3105,2427,3109,2435,3111,2435,3115,2433,3116,2431xm3132,2545l3131,2543,3128,2542,3126,2542,3124,2543,3120,2557,3121,2559,3124,2560,3124,2560,3126,2560,3128,2559,3132,2545xm3144,2546l3142,2544,3140,2544,3138,2544,3136,2545,3135,2560,3137,2561,3139,2562,3142,2562,3143,2560,3144,2546xm3158,2557l3156,2545,3156,2543,3153,2542,3149,2542,3148,2544,3150,2558,3152,2560,3154,2560,3157,2559,3158,2557xm3168,2517l3146,2495,3146,2465,3144,2464,3142,2464,3140,2464,3138,2465,3138,2498,3139,2499,3161,2522,3162,2522,3164,2522,3165,2522,3168,2520,3168,2517xm3171,2552l3167,2541,3166,2539,3163,2538,3159,2539,3158,2542,3164,2554,3165,2555,3167,2555,3168,2555,3171,2554,3171,2552xm3184,2543l3176,2533,3175,2532,3172,2531,3169,2534,3168,2537,3177,2547,3178,2548,3180,2548,3181,2547,3183,2546,3184,2543xm3187,2456l3185,2444,3185,2439,3183,2437,3178,2438,3177,2440,3177,2444,3172,2441,3167,2437,3154,2433,3140,2433,3115,2438,3095,2452,3081,2472,3076,2497,3078,2514,3084,2529,3095,2542,3108,2553,3108,2553,3109,2553,3111,2553,3113,2552,3114,2549,3114,2547,3112,2546,3100,2537,3091,2525,3086,2512,3084,2497,3088,2475,3100,2457,3118,2445,3140,2441,3152,2441,3162,2444,3172,2450,3170,2450,3168,2450,3166,2452,3166,2456,3168,2458,3170,2458,3183,2458,3185,2458,3187,2456xm3193,2534l3193,2532,3191,2530,3181,2523,3179,2524,3176,2527,3177,2530,3187,2537,3188,2538,3190,2538,3191,2537,3193,2534xm3197,2466l3194,2462,3192,2461,3180,2469,3179,2471,3180,2473,3181,2474,3182,2475,3184,2475,3185,2475,3196,2468,3197,2466xm3200,2521l3199,2518,3197,2517,3186,2513,3184,2514,3182,2518,3183,2520,3195,2525,3195,2525,3197,2525,3199,2524,3200,2521xm3202,2479l3201,2475,3199,2474,3185,2479,3184,2481,3185,2483,3185,2485,3187,2486,3189,2486,3190,2486,3201,2481,3202,2479xm3204,2505l3202,2503,3200,2503,3188,2502,3186,2503,3185,2508,3187,2510,3200,2511,3202,2511,3203,2509,3204,2505xm3205,2495l3205,2491,3203,2489,3200,2489,3188,2490,3187,2492,3187,2497,3189,2498,3191,2498,3203,2497,3205,2495xm4501,2804l2924,2804,2924,3131,4501,3131,4501,2804xe" filled="true" fillcolor="#ffffff" stroked="false">
              <v:path arrowok="t"/>
              <v:fill type="solid"/>
            </v:shape>
            <v:rect style="position:absolute;left:2960;top:2833;width:273;height:268" id="docshape785" filled="true" fillcolor="#4bba7d" stroked="false">
              <v:fill type="solid"/>
            </v:rect>
            <v:shape style="position:absolute;left:3013;top:2997;width:66;height:66" id="docshape786" coordorigin="3013,2997" coordsize="66,66" path="m3046,2997l3034,3000,3023,3007,3016,3017,3013,3030,3016,3043,3023,3053,3034,3060,3046,3063,3059,3060,3062,3058,3031,3058,3018,3046,3018,3015,3031,3002,3062,3002,3059,3000,3046,2997xm3062,3002l3062,3002,3075,3015,3075,3046,3062,3058,3062,3058,3070,3053,3077,3043,3079,3030,3077,3017,3070,3007,3062,3002xe" filled="true" fillcolor="#ffffff" stroked="false">
              <v:path arrowok="t"/>
              <v:fill type="solid"/>
            </v:shape>
            <v:shape style="position:absolute;left:3013;top:2997;width:66;height:66" id="docshape787" coordorigin="3013,2997" coordsize="66,66" path="m3046,3002l3031,3002,3018,3015,3018,3030,3018,3046,3031,3058,3046,3058,3062,3058,3075,3046,3075,3030,3075,3015,3062,3002,3046,3002xm3046,3063l3034,3060,3023,3053,3016,3043,3013,3030,3016,3017,3023,3007,3034,3000,3046,2997,3059,3000,3070,3007,3077,3017,3079,3030,3077,3043,3070,3053,3059,3060,3046,3063xe" filled="false" stroked="true" strokeweight=".134pt" strokecolor="#ffffff">
              <v:path arrowok="t"/>
              <v:stroke dashstyle="solid"/>
            </v:shape>
            <v:shape style="position:absolute;left:3030;top:3017;width:33;height:25" id="docshape788" coordorigin="3030,3018" coordsize="33,25" path="m3059,3018l3042,3036,3033,3027,3030,3030,3042,3042,3063,3021,3059,3018xe" filled="true" fillcolor="#ffffff" stroked="false">
              <v:path arrowok="t"/>
              <v:fill type="solid"/>
            </v:shape>
            <v:shape style="position:absolute;left:3030;top:3017;width:33;height:25" id="docshape789" coordorigin="3030,3018" coordsize="33,25" path="m3042,3042l3030,3030,3033,3027,3042,3036,3059,3018,3063,3021,3042,3042xe" filled="false" stroked="true" strokeweight=".134pt" strokecolor="#ffffff">
              <v:path arrowok="t"/>
              <v:stroke dashstyle="solid"/>
            </v:shape>
            <v:shape style="position:absolute;left:3094;top:2976;width:26;height:46" id="docshape790" coordorigin="3095,2976" coordsize="26,46" path="m3114,2976l3100,2976,3095,2982,3095,2993,3097,2997,3100,2999,3095,3020,3095,3020,3096,3021,3097,3022,3117,3022,3118,3021,3119,3020,3119,3020,3119,3017,3100,3017,3105,2998,3104,2996,3101,2995,3099,2992,3099,2985,3103,2981,3119,2981,3114,2976xm3119,2981l3112,2981,3115,2985,3115,2992,3113,2995,3110,2997,3109,2998,3114,3017,3119,3017,3114,2999,3118,2997,3120,2993,3120,2982,3119,2981xe" filled="true" fillcolor="#ffffff" stroked="false">
              <v:path arrowok="t"/>
              <v:fill type="solid"/>
            </v:shape>
            <v:shape style="position:absolute;left:3094;top:2976;width:26;height:46" id="docshape791" coordorigin="3095,2976" coordsize="26,46" path="m3100,3017l3114,3017,3109,2999,3109,2998,3110,2997,3111,2996,3113,2995,3115,2992,3115,2989,3115,2985,3112,2981,3107,2981,3103,2981,3099,2985,3099,2989,3099,2992,3101,2995,3104,2996,3104,2996,3105,2998,3105,2999,3100,3017xm3117,3022l3097,3022,3097,3022,3096,3021,3096,3021,3095,3020,3095,3020,3095,3019,3100,2999,3097,2997,3095,2993,3095,2989,3095,2982,3100,2976,3107,2976,3114,2976,3120,2982,3120,2989,3120,2993,3118,2997,3114,2999,3119,3019,3119,3020,3119,3020,3119,3021,3118,3021,3117,3022,3117,3022xe" filled="false" stroked="true" strokeweight=".134pt" strokecolor="#ffffff">
              <v:path arrowok="t"/>
              <v:stroke dashstyle="solid"/>
            </v:shape>
            <v:shape style="position:absolute;left:3034;top:2872;width:145;height:181" id="docshape792" coordorigin="3035,2872" coordsize="145,181" path="m3177,2949l3171,2949,3175,2954,3175,3043,3171,3048,3079,3048,3078,3050,3076,3053,3173,3053,3180,3046,3180,2951,3177,2949xm3173,2944l3042,2944,3035,2951,3035,2995,3036,2994,3038,2994,3040,2993,3040,2954,3044,2949,3177,2949,3173,2944xm3108,2872l3107,2872,3088,2876,3072,2887,3062,2903,3058,2922,3058,2944,3063,2944,3063,2922,3066,2905,3076,2890,3090,2880,3107,2877,3128,2877,3127,2876,3108,2872xm3108,2890l3107,2890,3095,2893,3085,2900,3079,2910,3076,2922,3076,2944,3081,2944,3081,2907,3093,2895,3123,2895,3120,2893,3108,2890xm3123,2895l3122,2895,3134,2907,3134,2944,3139,2944,3139,2922,3136,2910,3130,2900,3123,2895xm3128,2877l3108,2877,3125,2880,3139,2890,3149,2905,3152,2922,3152,2944,3157,2944,3157,2922,3153,2903,3142,2887,3128,2877xe" filled="true" fillcolor="#ffffff" stroked="false">
              <v:path arrowok="t"/>
              <v:fill type="solid"/>
            </v:shape>
            <v:shape style="position:absolute;left:3034;top:2872;width:145;height:181" id="docshape793" coordorigin="3035,2872" coordsize="145,181" path="m3134,2944l3081,2944,3081,2922,3081,2907,3093,2895,3107,2895,3108,2895,3122,2895,3134,2907,3134,2922,3134,2944xm3063,2922l3066,2905,3076,2890,3090,2880,3107,2877,3108,2877,3125,2880,3139,2890,3149,2905,3152,2922,3152,2944,3139,2944,3139,2922,3136,2910,3130,2900,3120,2893,3108,2890,3107,2890,3095,2893,3085,2900,3079,2910,3076,2922,3076,2944,3063,2944,3063,2922xm3165,2944l3157,2944,3157,2922,3153,2903,3142,2887,3127,2876,3108,2872,3107,2872,3088,2876,3072,2887,3062,2903,3058,2922,3058,2944,3050,2944,3042,2944,3035,2951,3035,2960,3035,2995,3036,2994,3038,2994,3040,2993,3040,2960,3040,2954,3044,2949,3050,2949,3165,2949,3171,2949,3175,2954,3175,2960,3175,3037,3175,3043,3171,3048,3165,3048,3079,3048,3078,3050,3077,3051,3076,3053,3165,3053,3173,3053,3180,3046,3180,3037,3180,2960,3180,2951,3173,2944,3165,2944xe" filled="false" stroked="true" strokeweight=".134pt" strokecolor="#ffffff">
              <v:path arrowok="t"/>
              <v:stroke dashstyle="solid"/>
            </v:shape>
            <v:rect style="position:absolute;left:2923;top:3319;width:1578;height:327" id="docshape794" filled="true" fillcolor="#ffffff" stroked="false">
              <v:fill type="solid"/>
            </v:rect>
            <v:rect style="position:absolute;left:2960;top:3348;width:273;height:268" id="docshape795" filled="true" fillcolor="#4bba7d" stroked="false">
              <v:fill type="solid"/>
            </v:rect>
            <v:line style="position:absolute" from="3002,3488" to="3026,3488" stroked="true" strokeweight=".535pt" strokecolor="#ffffff">
              <v:stroke dashstyle="solid"/>
            </v:line>
            <v:line style="position:absolute" from="3097,3418" to="3183,3418" stroked="true" strokeweight=".535pt" strokecolor="#ffffff">
              <v:stroke dashstyle="solid"/>
            </v:line>
            <v:shape style="position:absolute;left:3081;top:3487;width:102;height:60" id="docshape796" coordorigin="3081,3488" coordsize="102,60" path="m3092,3521l3086,3527,3082,3531,3081,3538,3085,3542,3089,3547,3097,3548,3102,3543,3149,3496,3154,3491,3161,3488,3168,3488,3183,3488e" filled="false" stroked="true" strokeweight=".535pt" strokecolor="#ffffff">
              <v:path arrowok="t"/>
              <v:stroke dashstyle="solid"/>
            </v:shape>
            <v:shape style="position:absolute;left:3033;top:3479;width:5;height:17" id="docshape797" coordorigin="3033,3479" coordsize="5,17" path="m3038,3495l3033,3491,3033,3484,3038,3479e" filled="false" stroked="true" strokeweight=".535pt" strokecolor="#ffffff">
              <v:path arrowok="t"/>
              <v:stroke dashstyle="solid"/>
            </v:shape>
            <v:shape style="position:absolute;left:3033;top:3449;width:37;height:51" id="docshape798" coordorigin="3033,3449" coordsize="37,51" path="m3069,3480l3054,3495,3050,3499,3043,3500,3038,3495,3033,3491,3033,3484,3038,3479,3068,3449e" filled="false" stroked="true" strokeweight=".535pt" strokecolor="#ffffff">
              <v:path arrowok="t"/>
              <v:stroke dashstyle="solid"/>
            </v:shape>
            <v:shape style="position:absolute;left:3010;top:3418;width:128;height:33" id="docshape799" coordorigin="3010,3418" coordsize="128,33" path="m3138,3451l3110,3424,3107,3420,3102,3418,3097,3418,3010,3418e" filled="false" stroked="true" strokeweight=".535pt" strokecolor="#ffffff">
              <v:path arrowok="t"/>
              <v:stroke dashstyle="solid"/>
            </v:shape>
            <v:shape style="position:absolute;left:3010;top:3418;width:131;height:61" id="docshape800" coordorigin="3010,3418" coordsize="131,61" path="m3038,3479l3068,3449,3071,3446,3076,3444,3080,3444,3099,3444,3110,3456,3117,3463,3128,3464,3136,3460,3140,3459,3141,3454,3138,3451,3110,3424,3107,3420,3102,3418,3097,3418,3010,3418e" filled="false" stroked="true" strokeweight=".535pt" strokecolor="#ffffff">
              <v:path arrowok="t"/>
              <v:stroke dashstyle="solid"/>
            </v:shape>
            <v:shape style="position:absolute;left:3049;top:3478;width:37;height:37" id="docshape801" coordorigin="3049,3479" coordsize="37,37" path="m3086,3495l3070,3511,3066,3515,3058,3515,3054,3511,3049,3507,3049,3499,3054,3495,3070,3479e" filled="false" stroked="true" strokeweight=".535pt" strokecolor="#ffffff">
              <v:path arrowok="t"/>
              <v:stroke dashstyle="solid"/>
            </v:shape>
            <v:shape style="position:absolute;left:3065;top:3498;width:37;height:33" id="docshape802" coordorigin="3066,3498" coordsize="37,33" path="m3102,3511l3086,3527,3082,3531,3074,3531,3070,3527,3066,3523,3066,3515,3070,3511,3083,3498e" filled="false" stroked="true" strokeweight=".535pt" strokecolor="#ffffff">
              <v:path arrowok="t"/>
              <v:stroke dashstyle="solid"/>
            </v:shape>
            <v:shape style="position:absolute;left:3113;top:3526;width:21;height:22" id="docshape803" coordorigin="3114,3527" coordsize="21,22" path="m3129,3527l3134,3531,3134,3538,3131,3542,3126,3547,3119,3548,3114,3543e" filled="false" stroked="true" strokeweight=".535pt" strokecolor="#ffffff">
              <v:path arrowok="t"/>
              <v:stroke dashstyle="solid"/>
            </v:shape>
            <v:shape style="position:absolute;left:3145;top:3495;width:21;height:21" id="docshape804" coordorigin="3146,3495" coordsize="21,21" path="m3146,3511l3150,3515,3157,3515,3162,3511,3166,3507,3166,3499,3162,3495e" filled="false" stroked="true" strokeweight=".535pt" strokecolor="#ffffff">
              <v:path arrowok="t"/>
              <v:stroke dashstyle="solid"/>
            </v:shape>
            <v:shape style="position:absolute;left:3129;top:3511;width:21;height:21" id="docshape805" coordorigin="3130,3511" coordsize="21,21" path="m3130,3527l3134,3531,3141,3531,3146,3527,3150,3523,3150,3515,3146,3511e" filled="false" stroked="true" strokeweight=".535pt" strokecolor="#ffffff">
              <v:path arrowok="t"/>
              <v:stroke dashstyle="solid"/>
            </v:shape>
            <v:line style="position:absolute" from="3509,1186" to="3509,1001" stroked="true" strokeweight="1pt" strokecolor="#12744e">
              <v:stroke dashstyle="solid"/>
            </v:line>
            <v:line style="position:absolute" from="3509,1006" to="5921,1006" stroked="true" strokeweight="1pt" strokecolor="#12744e">
              <v:stroke dashstyle="solid"/>
            </v:line>
            <v:rect style="position:absolute;left:8006;top:620;width:2185;height:3132" id="docshape806" filled="true" fillcolor="#f2f3f4" stroked="false">
              <v:fill type="solid"/>
            </v:rect>
            <v:shape style="position:absolute;left:8104;top:690;width:1989;height:3015" id="docshape807" coordorigin="8104,691" coordsize="1989,3015" path="m10093,2752l8104,2752,8104,3706,10093,3706,10093,2752xm10093,691l8104,691,8104,1557,10093,1557,10093,691xe" filled="true" fillcolor="#ffffff" stroked="false">
              <v:path arrowok="t"/>
              <v:fill type="solid"/>
            </v:shape>
            <v:shape style="position:absolute;left:8104;top:1614;width:1989;height:961" type="#_x0000_t75" id="docshape808" stroked="false">
              <v:imagedata r:id="rId138" o:title=""/>
            </v:shape>
            <v:shape style="position:absolute;left:8881;top:723;width:463;height:461" id="docshape809" coordorigin="8881,724" coordsize="463,461" path="m9112,724l9039,736,8976,768,8926,818,8893,881,8881,954,8893,1027,8926,1090,8976,1140,9039,1172,9112,1184,9185,1172,9249,1140,9299,1090,9331,1027,9343,954,9331,881,9299,818,9249,768,9185,736,9112,724xe" filled="true" fillcolor="#f2f3f4" stroked="false">
              <v:path arrowok="t"/>
              <v:fill type="solid"/>
            </v:shape>
            <v:shape style="position:absolute;left:8927;top:769;width:371;height:368" type="#_x0000_t75" id="docshape810" stroked="false">
              <v:imagedata r:id="rId139" o:title=""/>
            </v:shape>
            <v:shape style="position:absolute;left:8779;top:2811;width:665;height:663" id="docshape811" coordorigin="8780,2811" coordsize="665,663" path="m9112,2811l9036,2820,8966,2845,8905,2884,8853,2935,8814,2997,8789,3066,8780,3142,8789,3218,8814,3288,8853,3349,8905,3401,8966,3440,9036,3465,9112,3473,9189,3465,9259,3440,9320,3401,9372,3349,9411,3288,9436,3218,9445,3142,9436,3066,9411,2997,9372,2935,9320,2884,9259,2845,9189,2820,9112,2811xe" filled="true" fillcolor="#f2f3f4" stroked="false">
              <v:path arrowok="t"/>
              <v:fill type="solid"/>
            </v:shape>
            <v:shape style="position:absolute;left:8884;top:2862;width:456;height:560" id="docshape812" coordorigin="8885,2863" coordsize="456,560" path="m8964,3321l8937,3321,9043,3383,9042,3389,9042,3401,9045,3409,9057,3421,9065,3423,9082,3423,9090,3421,9095,3415,9095,3415,9101,3409,9105,3401,9105,3389,9103,3383,9124,3371,9050,3371,8964,3321xm9080,3361l9065,3361,9057,3365,9051,3371,9095,3371,9094,3369,9098,3363,9083,3363,9080,3361xm9237,3223l9224,3223,9224,3271,9218,3273,9212,3275,9208,3279,9202,3285,9199,3293,9199,3305,9199,3309,9200,3311,9096,3371,9124,3371,9207,3323,9254,3323,9258,3319,9262,3311,9262,3293,9258,3285,9253,3279,9251,3279,9255,3273,9240,3273,9239,3271,9237,3271,9237,3223xm9045,3187l9018,3187,9123,3247,9122,3249,9122,3263,9125,3271,9132,3277,9083,3363,9098,3363,9144,3283,9166,3283,9170,3281,9181,3271,9185,3263,9185,3251,9184,3245,9202,3235,9128,3235,9045,3187xm9254,3323l9207,3323,9208,3325,9214,3329,9222,3333,9239,3333,9247,3329,9252,3325,9253,3325,9254,3323xm9017,3189l8973,3189,8929,3267,8905,3267,8901,3271,8892,3279,8888,3287,8888,3305,8892,3313,8903,3323,8911,3327,8926,3327,8932,3325,8937,3321,8964,3321,8947,3311,8950,3307,8951,3301,8951,3287,8948,3279,8942,3273,8941,3273,8985,3197,9003,3197,9011,3195,9017,3189xm9166,3283l9144,3283,9147,3285,9162,3285,9166,3283xm9333,3187l9285,3187,9286,3189,9288,3189,9240,3273,9255,3273,9299,3197,9317,3197,9325,3195,9333,3187xm8923,3151l8909,3151,8909,3267,8929,3267,8927,3265,8923,3265,8923,3151xm9237,3151l9224,3151,9224,3207,9178,3233,9129,3233,9128,3235,9202,3235,9224,3223,9237,3223,9237,3215,9265,3199,9237,3199,9237,3151xm9121,3051l9096,3051,9200,3111,9199,3115,9199,3117,9199,3129,9202,3137,9208,3143,9209,3145,9163,3223,9145,3223,9137,3225,9131,3231,9130,3233,9176,3233,9176,3231,9175,3231,9221,3151,9243,3151,9248,3147,9252,3143,9253,3143,9258,3137,9262,3129,9262,3113,9258,3105,9253,3099,9207,3099,9121,3051xm9315,3015l9302,3015,9302,3135,9296,3137,9291,3139,9286,3143,9286,3145,9281,3149,9277,3157,9277,3169,9278,3173,9279,3175,9237,3199,9265,3199,9285,3187,9333,3187,9337,3183,9340,3175,9340,3157,9337,3149,9331,3145,9331,3143,9327,3139,9321,3137,9315,3135,9315,3015xm9001,3087l8988,3087,8988,3135,8982,3137,8977,3139,8972,3143,8972,3145,8967,3149,8963,3157,8963,3175,8967,3183,8972,3189,9017,3189,9018,3187,9045,3187,9025,3175,9026,3173,9026,3169,9026,3157,9023,3149,9016,3143,9019,3137,9004,3137,9003,3135,9001,3135,9001,3087xm8919,3089l8907,3089,8900,3093,8888,3105,8885,3113,8885,3129,8888,3137,8894,3143,8898,3147,8903,3151,8929,3151,8934,3147,8944,3137,8948,3129,8948,3117,8946,3111,8967,3099,8938,3099,8937,3097,8941,3091,8923,3091,8919,3089xm9096,3051l9050,3051,9052,3053,9004,3137,9019,3137,9064,3061,9082,3061,9090,3059,9095,3053,9095,3053,9096,3051xm9001,3015l8988,3015,8988,3071,8939,3099,8967,3099,8988,3087,9001,3087,9001,3079,9026,3065,9001,3065,9001,3015xm9234,3089l9222,3089,9214,3093,9208,3099,9252,3099,9251,3097,9255,3091,9237,3091,9234,3089xm9003,2953l8986,2953,8978,2957,8967,2969,8963,2977,8963,2993,8967,3001,8972,3007,8973,3009,8926,3091,8941,3091,8985,3015,9007,3015,9013,3011,9017,3007,9017,3007,9023,3001,9026,2993,9026,2981,9026,2979,9025,2975,9042,2965,9018,2965,9017,2963,9017,2963,9011,2957,9003,2953xm9199,2915l9175,2915,9279,2975,9277,2981,9277,2993,9281,3001,9286,3007,9288,3009,9240,3091,9255,3091,9299,3015,9321,3015,9327,3011,9331,3007,9337,3001,9340,2993,9340,2977,9337,2969,9333,2965,9285,2965,9199,2915xm9080,2999l9065,2999,9057,3003,9045,3013,9042,3021,9042,3033,9042,3037,9043,3041,9001,3065,9026,3065,9050,3051,9121,3051,9103,3041,9104,3037,9105,3033,9105,3021,9101,3013,9095,3009,9095,3009,9094,3007,9098,3001,9083,3001,9080,2999xm9175,2915l9128,2915,9130,2917,9083,3001,9098,3001,9142,2925,9164,2925,9168,2923,9175,2915xm9160,2863l9143,2863,9135,2867,9124,2879,9120,2887,9120,2899,9122,2905,9018,2965,9042,2965,9128,2915,9199,2915,9182,2905,9183,2899,9183,2887,9180,2879,9168,2867,9160,2863xm9317,2953l9300,2953,9292,2957,9286,2963,9285,2965,9333,2965,9325,2957,9317,2953xm9164,2925l9145,2925,9148,2927,9160,2927,9164,2925xe" filled="true" fillcolor="#00785b" stroked="false">
              <v:path arrowok="t"/>
              <v:fill type="solid"/>
            </v:shape>
            <v:line style="position:absolute" from="6532,1006" to="7906,1006" stroked="true" strokeweight="1pt" strokecolor="#12744e">
              <v:stroke dashstyle="solid"/>
            </v:line>
            <v:shape style="position:absolute;left:7905;top:961;width:71;height:89" id="docshape813" coordorigin="7905,962" coordsize="71,89" path="m7905,962l7905,1050,7976,1006,7905,962xe" filled="true" fillcolor="#12744e" stroked="false">
              <v:path arrowok="t"/>
              <v:fill type="solid"/>
            </v:shape>
            <v:shape style="position:absolute;left:5921;top:634;width:611;height:609" id="docshape814" coordorigin="5921,634" coordsize="611,609" path="m6227,634l6156,642,6092,665,6035,701,5988,748,5952,805,5929,869,5921,938,5929,1008,5952,1072,5988,1129,6035,1176,6092,1212,6156,1235,6227,1243,6297,1235,6361,1212,6418,1176,6465,1129,6501,1072,6524,1008,6532,938,6524,869,6501,805,6465,748,6418,701,6361,665,6297,642,6227,634xe" filled="true" fillcolor="#f2f3f4" stroked="false">
              <v:path arrowok="t"/>
              <v:fill type="solid"/>
            </v:shape>
            <v:shape style="position:absolute;left:6105;top:1189;width:239;height:2" id="docshape815" coordorigin="6105,1189" coordsize="239,0" path="m6343,1189l6105,1189e" filled="true" fillcolor="#ffffff" stroked="false">
              <v:path arrowok="t"/>
              <v:fill type="solid"/>
            </v:shape>
            <v:shape style="position:absolute;left:6105;top:1187;width:239;height:4" id="docshape816" coordorigin="6105,1187" coordsize="239,4" path="m6105,1187l6343,1187m6105,1191l6343,1191e" filled="false" stroked="true" strokeweight=".2012pt" strokecolor="#034a2a">
              <v:path arrowok="t"/>
              <v:stroke dashstyle="solid"/>
            </v:shape>
            <v:rect style="position:absolute;left:6177;top:1014;width:95;height:175" id="docshape817" filled="true" fillcolor="#ffffff" stroked="false">
              <v:fill type="solid"/>
            </v:rect>
            <v:rect style="position:absolute;left:6177;top:1014;width:95;height:175" id="docshape818" filled="false" stroked="true" strokeweight=".401pt" strokecolor="#034a2a">
              <v:stroke dashstyle="solid"/>
            </v:rect>
            <v:shape style="position:absolute;left:5965;top:760;width:522;height:369" id="docshape819" coordorigin="5966,760" coordsize="522,369" path="m6449,760l6004,760,5989,763,5977,771,5969,783,5966,798,5966,1091,5969,1106,5977,1118,5989,1126,6004,1129,6449,1129,6464,1126,6476,1118,6484,1106,6487,1091,6487,798,6484,783,6476,771,6464,763,6449,760xe" filled="true" fillcolor="#31c67e" stroked="false">
              <v:path arrowok="t"/>
              <v:fill type="solid"/>
            </v:shape>
            <v:shape style="position:absolute;left:5988;top:781;width:475;height:310" id="docshape820" coordorigin="5989,782" coordsize="475,310" path="m6464,791l6454,782,5998,782,5989,791,5989,1091,5990,1091,6463,1091,6464,1091,6464,791xe" filled="true" fillcolor="#ffffff" stroked="false">
              <v:path arrowok="t"/>
              <v:fill type="solid"/>
            </v:shape>
            <v:line style="position:absolute" from="6204,1107" to="6244,1107" stroked="true" strokeweight=".401pt" strokecolor="#034a2a">
              <v:stroke dashstyle="solid"/>
            </v:line>
            <v:shape style="position:absolute;left:6023;top:640;width:404;height:427" type="#_x0000_t75" id="docshape821" stroked="false">
              <v:imagedata r:id="rId140" o:title=""/>
            </v:shape>
            <v:shape style="position:absolute;left:5921;top:1685;width:611;height:609" id="docshape822" coordorigin="5921,1686" coordsize="611,609" path="m6227,1686l6156,1694,6092,1717,6035,1753,5988,1800,5952,1856,5929,1920,5921,1990,5929,2060,5952,2124,5988,2180,6035,2227,6092,2263,6156,2286,6227,2294,6297,2286,6361,2263,6418,2227,6465,2180,6501,2124,6524,2060,6532,1990,6524,1920,6501,1856,6465,1800,6418,1753,6361,1717,6297,1694,6227,1686xe" filled="true" fillcolor="#f2f3f4" stroked="false">
              <v:path arrowok="t"/>
              <v:fill type="solid"/>
            </v:shape>
            <v:shape style="position:absolute;left:6010;top:1693;width:477;height:568" id="docshape823" coordorigin="6011,1693" coordsize="477,568" path="m6082,1693l6073,1700,6011,2207,6018,2216,6389,2260,6398,2253,6433,1964,6458,1967,6467,1960,6488,1789,6481,1780,6471,1779,6456,1777,6460,1747,6453,1738,6082,1693xe" filled="true" fillcolor="#31c67e" stroked="false">
              <v:path arrowok="t"/>
              <v:fill type="solid"/>
            </v:shape>
            <v:shape style="position:absolute;left:6014;top:1700;width:470;height:554" type="#_x0000_t75" id="docshape824" stroked="false">
              <v:imagedata r:id="rId141" o:title=""/>
            </v:shape>
            <v:shape style="position:absolute;left:6024;top:1710;width:447;height:536" id="docshape825" coordorigin="6025,1710" coordsize="447,536" path="m6161,1710l6025,2149,6335,2246,6471,1808,6161,1710xe" filled="true" fillcolor="#d6eadd" stroked="false">
              <v:path arrowok="t"/>
              <v:fill type="solid"/>
            </v:shape>
            <v:shape style="position:absolute;left:6041;top:1715;width:416;height:522" type="#_x0000_t75" id="docshape826" stroked="false">
              <v:imagedata r:id="rId142" o:title=""/>
            </v:shape>
            <v:shape style="position:absolute;left:6049;top:1726;width:396;height:505" id="docshape827" coordorigin="6050,1726" coordsize="396,505" path="m6125,1726l6050,2179,6371,2231,6445,1778,6125,1726xe" filled="true" fillcolor="#f2f9f5" stroked="false">
              <v:path arrowok="t"/>
              <v:fill type="solid"/>
            </v:shape>
            <v:shape style="position:absolute;left:6058;top:1722;width:359;height:483" type="#_x0000_t75" id="docshape828" stroked="false">
              <v:imagedata r:id="rId143" o:title=""/>
            </v:shape>
            <v:shape style="position:absolute;left:6068;top:1733;width:337;height:461" id="docshape829" coordorigin="6069,1733" coordsize="337,461" path="m6080,1733l6069,2186,6394,2194,6405,1741,6080,1733xe" filled="true" fillcolor="#ffffff" stroked="false">
              <v:path arrowok="t"/>
              <v:fill type="solid"/>
            </v:shape>
            <v:shape style="position:absolute;left:6106;top:2147;width:99;height:4" id="docshape830" coordorigin="6106,2147" coordsize="99,4" path="m6106,2147l6106,2148,6107,2149,6205,2151,6205,2150,6106,2147xe" filled="true" fillcolor="#034a2a" stroked="false">
              <v:path arrowok="t"/>
              <v:fill type="solid"/>
            </v:shape>
            <v:shape style="position:absolute;left:6177;top:1813;width:141;height:16" id="docshape831" coordorigin="6178,1813" coordsize="141,16" path="m6181,1813l6178,1816,6178,1822,6180,1825,6184,1825,6314,1828,6318,1826,6318,1819,6315,1817,6181,1813xe" filled="true" fillcolor="#3ca08d" stroked="false">
              <v:path arrowok="t"/>
              <v:fill type="solid"/>
            </v:shape>
            <v:shape style="position:absolute;left:6107;top:1809;width:266;height:62" id="docshape832" coordorigin="6107,1809" coordsize="266,62" path="m6153,1816l6153,1814,6153,1813,6149,1811,6149,1811,6149,1820,6148,1846,6148,1848,6148,1849,6147,1849,6147,1850,6147,1850,6146,1850,6146,1850,6145,1850,6115,1850,6114,1850,6114,1849,6113,1849,6113,1849,6113,1849,6113,1849,6112,1848,6112,1847,6112,1845,6113,1820,6113,1816,6113,1816,6114,1815,6114,1815,6114,1815,6114,1815,6114,1815,6115,1814,6115,1814,6117,1814,6118,1814,6146,1815,6147,1815,6147,1815,6148,1815,6148,1816,6148,1816,6148,1817,6149,1820,6149,1811,6148,1810,6115,1809,6113,1810,6110,1812,6108,1814,6107,1845,6108,1848,6109,1852,6111,1854,6116,1854,6118,1854,6146,1855,6148,1855,6150,1853,6151,1852,6152,1850,6152,1850,6152,1849,6153,1845,6153,1816xm6372,1867l6372,1867,6372,1865,6325,1865,6325,1861,6210,1861,6210,1859,6180,1859,6180,1861,6179,1861,6179,1865,6180,1865,6180,1867,6259,1867,6259,1871,6372,1871,6372,1867xm6373,1845l6373,1845,6373,1843,6325,1843,6325,1839,6211,1839,6211,1837,6181,1837,6181,1839,6179,1839,6179,1843,6180,1843,6180,1845,6260,1845,6260,1849,6373,1849,6373,1845xe" filled="true" fillcolor="#cae8e0" stroked="false">
              <v:path arrowok="t"/>
              <v:fill type="solid"/>
            </v:shape>
            <v:shape style="position:absolute;left:6116;top:1820;width:29;height:24" id="docshape833" coordorigin="6116,1821" coordsize="29,24" path="m6139,1821l6138,1821,6137,1821,6127,1836,6122,1830,6121,1830,6120,1830,6116,1834,6116,1835,6127,1844,6145,1827,6145,1825,6144,1825,6139,1821xe" filled="true" fillcolor="#3fb874" stroked="false">
              <v:path arrowok="t"/>
              <v:fill type="solid"/>
            </v:shape>
            <v:shape style="position:absolute;left:6175;top:1907;width:141;height:16" id="docshape834" coordorigin="6175,1908" coordsize="141,16" path="m6178,1908l6175,1910,6175,1917,6178,1919,6182,1919,6312,1923,6315,1920,6315,1914,6313,1911,6178,1908xe" filled="true" fillcolor="#3ca08d" stroked="false">
              <v:path arrowok="t"/>
              <v:fill type="solid"/>
            </v:shape>
            <v:shape style="position:absolute;left:6104;top:1903;width:256;height:84" id="docshape835" coordorigin="6105,1904" coordsize="256,84" path="m6151,1910l6150,1909,6150,1908,6147,1905,6146,1905,6146,1915,6145,1941,6145,1943,6145,1944,6145,1944,6144,1945,6144,1945,6144,1945,6143,1945,6112,1944,6112,1944,6111,1944,6111,1944,6110,1943,6110,1943,6110,1942,6110,1942,6110,1940,6110,1915,6111,1911,6111,1910,6111,1910,6111,1909,6111,1909,6111,1909,6112,1909,6112,1909,6112,1909,6113,1909,6114,1909,6115,1909,6144,1909,6144,1910,6145,1910,6145,1910,6146,1911,6146,1911,6146,1911,6146,1915,6146,1905,6145,1905,6112,1904,6111,1904,6107,1907,6106,1909,6105,1940,6105,1943,6106,1947,6109,1949,6113,1949,6116,1949,6144,1950,6145,1949,6148,1948,6149,1946,6150,1945,6150,1944,6150,1944,6150,1940,6151,1910xm6326,1985l6326,1981,6324,1980,6178,1976,6176,1977,6176,1982,6177,1983,6180,1983,6324,1987,6326,1985xm6360,1961l6360,1961,6360,1959,6358,1959,6358,1957,6284,1957,6284,1955,6207,1955,6207,1953,6177,1953,6177,1955,6176,1955,6176,1957,6176,1957,6176,1959,6177,1959,6177,1961,6219,1961,6219,1963,6295,1963,6295,1965,6360,1965,6360,1963,6360,1963,6360,1961xm6361,1939l6361,1939,6361,1937,6359,1937,6359,1935,6285,1935,6285,1933,6208,1933,6208,1931,6178,1931,6178,1933,6177,1933,6177,1935,6177,1935,6177,1937,6178,1937,6178,1939,6219,1939,6219,1941,6296,1941,6296,1943,6361,1943,6361,1941,6361,1941,6361,1939xe" filled="true" fillcolor="#cae8e0" stroked="false">
              <v:path arrowok="t"/>
              <v:fill type="solid"/>
            </v:shape>
            <v:shape style="position:absolute;left:6113;top:1915;width:29;height:24" id="docshape836" coordorigin="6114,1915" coordsize="29,24" path="m6136,1915l6135,1915,6135,1916,6124,1931,6120,1925,6119,1924,6118,1925,6114,1929,6114,1930,6125,1938,6142,1921,6142,1920,6141,1919,6136,1915xe" filled="true" fillcolor="#3fb874" stroked="false">
              <v:path arrowok="t"/>
              <v:fill type="solid"/>
            </v:shape>
            <v:shape style="position:absolute;left:6172;top:2024;width:141;height:16" id="docshape837" coordorigin="6172,2024" coordsize="141,16" path="m6175,2024l6172,2027,6172,2033,6175,2036,6178,2036,6309,2039,6312,2037,6312,2031,6309,2028,6175,2024xe" filled="true" fillcolor="#3ca08d" stroked="false">
              <v:path arrowok="t"/>
              <v:fill type="solid"/>
            </v:shape>
            <v:shape style="position:absolute;left:6101;top:2020;width:266;height:62" id="docshape838" coordorigin="6102,2021" coordsize="266,62" path="m6148,2027l6147,2025,6147,2025,6144,2022,6143,2022,6143,2032,6142,2057,6142,2060,6142,2060,6142,2061,6141,2061,6141,2061,6141,2062,6140,2062,6109,2061,6109,2061,6108,2061,6108,2060,6107,2060,6107,2060,6107,2060,6107,2060,6107,2059,6107,2058,6107,2056,6107,2032,6107,2027,6108,2027,6108,2026,6108,2026,6108,2026,6108,2026,6108,2026,6109,2026,6110,2025,6111,2025,6112,2025,6141,2026,6141,2026,6142,2027,6142,2027,6142,2027,6143,2027,6143,2028,6143,2032,6143,2022,6142,2021,6109,2021,6107,2021,6104,2023,6103,2025,6102,2056,6102,2060,6103,2063,6106,2065,6110,2066,6113,2066,6141,2066,6142,2066,6145,2064,6146,2063,6146,2062,6147,2061,6147,2061,6147,2056,6148,2027xm6367,2078l6367,2078,6367,2076,6319,2076,6319,2072,6204,2072,6204,2070,6174,2070,6174,2072,6173,2072,6173,2076,6174,2076,6174,2078,6254,2078,6254,2082,6367,2082,6367,2078xm6367,2056l6367,2056,6367,2054,6320,2054,6320,2050,6205,2050,6205,2048,6175,2048,6175,2050,6174,2050,6174,2054,6175,2054,6175,2056,6254,2056,6254,2060,6367,2060,6367,2056xe" filled="true" fillcolor="#cae8e0" stroked="false">
              <v:path arrowok="t"/>
              <v:fill type="solid"/>
            </v:shape>
            <v:shape style="position:absolute;left:6110;top:2031;width:29;height:24" id="docshape839" coordorigin="6111,2032" coordsize="29,24" path="m6133,2032l6132,2032,6132,2033,6121,2047,6117,2042,6116,2041,6115,2041,6111,2045,6111,2047,6122,2055,6139,2038,6139,2037,6138,2036,6133,2032xe" filled="true" fillcolor="#3fb874" stroked="false">
              <v:path arrowok="t"/>
              <v:fill type="solid"/>
            </v:shape>
            <v:shape style="position:absolute;left:6306;top:2116;width:32;height:31" id="docshape840" coordorigin="6306,2116" coordsize="32,31" path="m6322,2147l6322,2147,6313,2147,6307,2140,6307,2131,6307,2131,6306,2140,6313,2147,6322,2147,6322,2147xm6338,2124l6331,2117,6322,2116,6322,2117,6322,2117,6331,2117,6337,2124,6337,2133,6338,2133,6338,2124xe" filled="true" fillcolor="#ffffff" stroked="false">
              <v:path arrowok="t"/>
              <v:fill type="solid"/>
            </v:shape>
            <v:shape style="position:absolute;left:5840;top:2876;width:762;height:759" id="docshape841" coordorigin="5841,2876" coordsize="762,759" path="m6221,2876l6145,2884,6073,2906,6009,2941,5952,2987,5906,3043,5871,3108,5848,3179,5841,3255,5848,3332,5871,3403,5906,3467,5952,3524,6009,3570,6073,3605,6145,3627,6221,3635,6298,3627,6370,3605,6434,3570,6491,3524,6537,3467,6572,3403,6594,3332,6602,3255,6594,3179,6572,3108,6537,3043,6491,2987,6434,2941,6370,2906,6298,2884,6221,2876xe" filled="true" fillcolor="#f2f3f4" stroked="false">
              <v:path arrowok="t"/>
              <v:fill type="solid"/>
            </v:shape>
            <v:shape style="position:absolute;left:5892;top:2778;width:659;height:856" id="docshape842" coordorigin="5892,2779" coordsize="659,856" path="m6063,3054l6052,3057,6052,3078,6056,3113,6064,3143,6076,3164,6087,3171,6091,3193,6095,3207,6101,3218,6112,3234,6114,3237,6116,3241,6116,3282,6107,3293,6099,3306,6091,3317,6085,3325,6084,3326,6083,3327,6062,3342,6014,3372,5954,3408,5896,3439,5892,3442,5906,3467,5953,3524,6009,3570,6074,3605,6145,3627,6222,3635,6222,3635,6299,3627,6370,3605,6435,3570,6491,3524,6537,3467,6551,3443,6546,3439,6488,3408,6427,3372,6380,3342,6358,3327,6357,3326,6356,3325,6349,3316,6342,3305,6333,3293,6324,3281,6324,3241,6325,3237,6328,3234,6339,3213,6347,3193,6351,3177,6352,3171,6364,3164,6375,3143,6384,3113,6388,3078,6388,3059,6070,3059,6063,3054xm6074,2885l6066,2893,6053,2928,6053,2975,6060,3022,6070,3059,6388,3059,6388,3059,6370,3059,6377,3015,6381,2947,6371,2886,6078,2886,6074,2885xm6377,3054l6370,3059,6388,3059,6387,3057,6377,3054xm6084,2859l6080,2863,6078,2886,6371,2886,6371,2885,6357,2874,6093,2874,6084,2863,6084,2859xm6113,2807l6104,2832,6098,2853,6094,2868,6093,2874,6357,2874,6335,2856,6336,2844,6328,2837,6320,2833,6320,2832,6130,2832,6115,2820,6113,2807xm6160,2784l6154,2801,6144,2816,6135,2828,6130,2832,6320,2832,6319,2831,6319,2824,6317,2822,6309,2822,6307,2820,6306,2817,6305,2814,6303,2813,6300,2812,6286,2812,6274,2802,6245,2802,6245,2800,6221,2800,6221,2800,6170,2800,6164,2786,6160,2784xm6315,2821l6309,2822,6317,2822,6315,2821xm6293,2808l6286,2812,6300,2812,6293,2808xm6266,2792l6249,2794,6245,2802,6274,2802,6272,2800,6266,2792xm6235,2785l6227,2799,6221,2800,6245,2800,6240,2786,6235,2785xm6219,2779l6202,2784,6186,2791,6174,2797,6170,2800,6221,2800,6211,2790,6219,2779xe" filled="true" fillcolor="#4bba7d" stroked="false">
              <v:path arrowok="t"/>
              <v:fill type="solid"/>
            </v:shape>
            <v:line style="position:absolute" from="6227,1706" to="6227,1469" stroked="true" strokeweight=".535pt" strokecolor="#12744e">
              <v:stroke dashstyle="solid"/>
            </v:line>
            <v:shape style="position:absolute;left:6181;top:1460;width:90;height:39" id="docshape843" coordorigin="6182,1461" coordsize="90,39" path="m6227,1461l6182,1499,6271,1499,6227,1461xe" filled="true" fillcolor="#12744e" stroked="false">
              <v:path arrowok="t"/>
              <v:fill type="solid"/>
            </v:shape>
            <v:line style="position:absolute" from="6215,2824" to="6215,2623" stroked="true" strokeweight=".535pt" strokecolor="#12744e">
              <v:stroke dashstyle="solid"/>
            </v:line>
            <v:shape style="position:absolute;left:6165;top:2757;width:93;height:93" id="docshape844" coordorigin="6165,2758" coordsize="93,93" path="m6212,2758l6194,2762,6179,2772,6169,2786,6165,2804,6169,2822,6179,2837,6194,2847,6212,2850,6230,2847,6245,2837,6254,2822,6258,2804,6254,2786,6245,2772,6230,2762,6212,2758xe" filled="true" fillcolor="#2a734e" stroked="false">
              <v:path arrowok="t"/>
              <v:fill type="solid"/>
            </v:shape>
            <v:shape style="position:absolute;left:6180;top:2805;width:21;height:20" id="docshape845" coordorigin="6180,2806" coordsize="21,20" path="m6180,2806l6201,2825e" filled="true" fillcolor="#2a734e" stroked="false">
              <v:path arrowok="t"/>
              <v:fill type="solid"/>
            </v:shape>
            <v:line style="position:absolute" from="6180,2806" to="6201,2825" stroked="true" strokeweight=".268pt" strokecolor="#ffffff">
              <v:stroke dashstyle="solid"/>
            </v:line>
            <v:shape style="position:absolute;left:6198;top:2781;width:45;height:45" id="docshape846" coordorigin="6198,2782" coordsize="45,45" path="m6243,2782l6198,2826e" filled="true" fillcolor="#2a734e" stroked="false">
              <v:path arrowok="t"/>
              <v:fill type="solid"/>
            </v:shape>
            <v:line style="position:absolute" from="6198,2826" to="6243,2782" stroked="true" strokeweight=".268pt" strokecolor="#ffffff">
              <v:stroke dashstyle="solid"/>
            </v:line>
            <v:line style="position:absolute" from="2748,3846" to="8947,3846" stroked="true" strokeweight="1pt" strokecolor="#12744e">
              <v:stroke dashstyle="solid"/>
            </v:line>
            <v:line style="position:absolute" from="8943,3852" to="8943,3778" stroked="true" strokeweight="1pt" strokecolor="#12744e">
              <v:stroke dashstyle="solid"/>
            </v:line>
            <v:line style="position:absolute" from="2748,3852" to="2748,3778" stroked="true" strokeweight="1pt" strokecolor="#12744e">
              <v:stroke dashstyle="solid"/>
            </v:line>
            <v:line style="position:absolute" from="6223,3942" to="6223,3844" stroked="true" strokeweight="1pt" strokecolor="#12744e">
              <v:stroke dashstyle="solid"/>
            </v:line>
            <v:rect style="position:absolute;left:2745;top:3945;width:6191;height:470" id="docshape847" filled="true" fillcolor="#025430" stroked="false">
              <v:fill type="solid"/>
            </v:rect>
            <v:shape style="position:absolute;left:935;top:430;width:1843;height:269" type="#_x0000_t202" id="docshape848" filled="false" stroked="false">
              <v:textbox inset="0,0,0,0">
                <w:txbxContent>
                  <w:p>
                    <w:pPr>
                      <w:spacing w:line="268" w:lineRule="exact" w:before="0"/>
                      <w:ind w:left="0" w:right="0" w:firstLine="0"/>
                      <w:jc w:val="left"/>
                      <w:rPr>
                        <w:sz w:val="24"/>
                      </w:rPr>
                    </w:pPr>
                    <w:r>
                      <w:rPr>
                        <w:color w:val="3EAE93"/>
                        <w:w w:val="85"/>
                        <w:sz w:val="24"/>
                      </w:rPr>
                      <w:t>credit</w:t>
                    </w:r>
                    <w:r>
                      <w:rPr>
                        <w:color w:val="3EAE93"/>
                        <w:spacing w:val="-5"/>
                        <w:sz w:val="24"/>
                      </w:rPr>
                      <w:t> </w:t>
                    </w:r>
                    <w:r>
                      <w:rPr>
                        <w:color w:val="3EAE93"/>
                        <w:w w:val="85"/>
                        <w:sz w:val="24"/>
                      </w:rPr>
                      <w:t>for</w:t>
                    </w:r>
                    <w:r>
                      <w:rPr>
                        <w:color w:val="3EAE93"/>
                        <w:spacing w:val="-5"/>
                        <w:sz w:val="24"/>
                      </w:rPr>
                      <w:t> </w:t>
                    </w:r>
                    <w:r>
                      <w:rPr>
                        <w:color w:val="3EAE93"/>
                        <w:spacing w:val="-2"/>
                        <w:w w:val="85"/>
                        <w:sz w:val="24"/>
                      </w:rPr>
                      <w:t>MSMEs</w:t>
                    </w:r>
                  </w:p>
                </w:txbxContent>
              </v:textbox>
              <w10:wrap type="none"/>
            </v:shape>
            <v:shape style="position:absolute;left:1471;top:1315;width:498;height:202" type="#_x0000_t202" id="docshape849" filled="false" stroked="false">
              <v:textbox inset="0,0,0,0">
                <w:txbxContent>
                  <w:p>
                    <w:pPr>
                      <w:spacing w:line="201" w:lineRule="exact" w:before="0"/>
                      <w:ind w:left="0" w:right="0" w:firstLine="0"/>
                      <w:jc w:val="left"/>
                      <w:rPr>
                        <w:sz w:val="18"/>
                      </w:rPr>
                    </w:pPr>
                    <w:r>
                      <w:rPr>
                        <w:color w:val="555554"/>
                        <w:spacing w:val="-6"/>
                        <w:sz w:val="18"/>
                      </w:rPr>
                      <w:t>Banks</w:t>
                    </w:r>
                  </w:p>
                </w:txbxContent>
              </v:textbox>
              <w10:wrap type="none"/>
            </v:shape>
            <v:shape style="position:absolute;left:3318;top:1315;width:739;height:202" type="#_x0000_t202" id="docshape850" filled="false" stroked="false">
              <v:textbox inset="0,0,0,0">
                <w:txbxContent>
                  <w:p>
                    <w:pPr>
                      <w:spacing w:line="201" w:lineRule="exact" w:before="0"/>
                      <w:ind w:left="0" w:right="0" w:firstLine="0"/>
                      <w:jc w:val="left"/>
                      <w:rPr>
                        <w:sz w:val="18"/>
                      </w:rPr>
                    </w:pPr>
                    <w:r>
                      <w:rPr>
                        <w:color w:val="555554"/>
                        <w:spacing w:val="-4"/>
                        <w:w w:val="90"/>
                        <w:sz w:val="18"/>
                      </w:rPr>
                      <w:t>Telecoms</w:t>
                    </w:r>
                  </w:p>
                </w:txbxContent>
              </v:textbox>
              <w10:wrap type="none"/>
            </v:shape>
            <v:shape style="position:absolute;left:5481;top:1247;width:1511;height:202" type="#_x0000_t202" id="docshape851" filled="false" stroked="false">
              <v:textbox inset="0,0,0,0">
                <w:txbxContent>
                  <w:p>
                    <w:pPr>
                      <w:spacing w:line="201" w:lineRule="exact" w:before="0"/>
                      <w:ind w:left="0" w:right="0" w:firstLine="0"/>
                      <w:jc w:val="left"/>
                      <w:rPr>
                        <w:sz w:val="18"/>
                      </w:rPr>
                    </w:pPr>
                    <w:r>
                      <w:rPr>
                        <w:color w:val="555554"/>
                        <w:w w:val="85"/>
                        <w:sz w:val="18"/>
                      </w:rPr>
                      <w:t>Account</w:t>
                    </w:r>
                    <w:r>
                      <w:rPr>
                        <w:color w:val="555554"/>
                        <w:spacing w:val="-1"/>
                        <w:sz w:val="18"/>
                      </w:rPr>
                      <w:t> </w:t>
                    </w:r>
                    <w:r>
                      <w:rPr>
                        <w:color w:val="555554"/>
                        <w:spacing w:val="-2"/>
                        <w:w w:val="85"/>
                        <w:sz w:val="18"/>
                      </w:rPr>
                      <w:t>Aggregator</w:t>
                    </w:r>
                  </w:p>
                </w:txbxContent>
              </v:textbox>
              <w10:wrap type="none"/>
            </v:shape>
            <v:shape style="position:absolute;left:1471;top:1830;width:1099;height:202" type="#_x0000_t202" id="docshape852" filled="false" stroked="false">
              <v:textbox inset="0,0,0,0">
                <w:txbxContent>
                  <w:p>
                    <w:pPr>
                      <w:spacing w:line="201" w:lineRule="exact" w:before="0"/>
                      <w:ind w:left="0" w:right="0" w:firstLine="0"/>
                      <w:jc w:val="left"/>
                      <w:rPr>
                        <w:sz w:val="18"/>
                      </w:rPr>
                    </w:pPr>
                    <w:r>
                      <w:rPr>
                        <w:color w:val="555554"/>
                        <w:w w:val="90"/>
                        <w:sz w:val="18"/>
                      </w:rPr>
                      <w:t>Mutual</w:t>
                    </w:r>
                    <w:r>
                      <w:rPr>
                        <w:color w:val="555554"/>
                        <w:spacing w:val="6"/>
                        <w:sz w:val="18"/>
                      </w:rPr>
                      <w:t> </w:t>
                    </w:r>
                    <w:r>
                      <w:rPr>
                        <w:color w:val="555554"/>
                        <w:spacing w:val="-2"/>
                        <w:w w:val="90"/>
                        <w:sz w:val="18"/>
                      </w:rPr>
                      <w:t>Funds</w:t>
                    </w:r>
                  </w:p>
                </w:txbxContent>
              </v:textbox>
              <w10:wrap type="none"/>
            </v:shape>
            <v:shape style="position:absolute;left:3318;top:1830;width:863;height:202" type="#_x0000_t202" id="docshape853" filled="false" stroked="false">
              <v:textbox inset="0,0,0,0">
                <w:txbxContent>
                  <w:p>
                    <w:pPr>
                      <w:spacing w:line="201" w:lineRule="exact" w:before="0"/>
                      <w:ind w:left="0" w:right="0" w:firstLine="0"/>
                      <w:jc w:val="left"/>
                      <w:rPr>
                        <w:sz w:val="18"/>
                      </w:rPr>
                    </w:pPr>
                    <w:r>
                      <w:rPr>
                        <w:color w:val="555554"/>
                        <w:w w:val="90"/>
                        <w:sz w:val="18"/>
                      </w:rPr>
                      <w:t>Utility</w:t>
                    </w:r>
                    <w:r>
                      <w:rPr>
                        <w:color w:val="555554"/>
                        <w:spacing w:val="-1"/>
                        <w:w w:val="90"/>
                        <w:sz w:val="18"/>
                      </w:rPr>
                      <w:t> </w:t>
                    </w:r>
                    <w:r>
                      <w:rPr>
                        <w:color w:val="555554"/>
                        <w:spacing w:val="-4"/>
                        <w:w w:val="90"/>
                        <w:sz w:val="18"/>
                      </w:rPr>
                      <w:t>Cos.</w:t>
                    </w:r>
                  </w:p>
                </w:txbxContent>
              </v:textbox>
              <w10:wrap type="none"/>
            </v:shape>
            <v:shape style="position:absolute;left:9063;top:1860;width:111;height:180" type="#_x0000_t202" id="docshape854" filled="false" stroked="false">
              <v:textbox inset="0,0,0,0">
                <w:txbxContent>
                  <w:p>
                    <w:pPr>
                      <w:spacing w:line="179" w:lineRule="exact" w:before="0"/>
                      <w:ind w:left="0" w:right="0" w:firstLine="0"/>
                      <w:jc w:val="left"/>
                      <w:rPr>
                        <w:sz w:val="16"/>
                      </w:rPr>
                    </w:pPr>
                    <w:r>
                      <w:rPr>
                        <w:color w:val="025430"/>
                        <w:w w:val="90"/>
                        <w:sz w:val="16"/>
                      </w:rPr>
                      <w:t>X</w:t>
                    </w:r>
                  </w:p>
                </w:txbxContent>
              </v:textbox>
              <w10:wrap type="none"/>
            </v:shape>
            <v:shape style="position:absolute;left:1471;top:2344;width:781;height:202" type="#_x0000_t202" id="docshape855" filled="false" stroked="false">
              <v:textbox inset="0,0,0,0">
                <w:txbxContent>
                  <w:p>
                    <w:pPr>
                      <w:spacing w:line="201" w:lineRule="exact" w:before="0"/>
                      <w:ind w:left="0" w:right="0" w:firstLine="0"/>
                      <w:jc w:val="left"/>
                      <w:rPr>
                        <w:sz w:val="18"/>
                      </w:rPr>
                    </w:pPr>
                    <w:r>
                      <w:rPr>
                        <w:color w:val="555554"/>
                        <w:spacing w:val="-2"/>
                        <w:w w:val="90"/>
                        <w:sz w:val="18"/>
                      </w:rPr>
                      <w:t>Insurance</w:t>
                    </w:r>
                  </w:p>
                </w:txbxContent>
              </v:textbox>
              <w10:wrap type="none"/>
            </v:shape>
            <v:shape style="position:absolute;left:3318;top:2344;width:1155;height:202" type="#_x0000_t202" id="docshape856" filled="false" stroked="false">
              <v:textbox inset="0,0,0,0">
                <w:txbxContent>
                  <w:p>
                    <w:pPr>
                      <w:spacing w:line="201" w:lineRule="exact" w:before="0"/>
                      <w:ind w:left="0" w:right="0" w:firstLine="0"/>
                      <w:jc w:val="left"/>
                      <w:rPr>
                        <w:sz w:val="18"/>
                      </w:rPr>
                    </w:pPr>
                    <w:r>
                      <w:rPr>
                        <w:color w:val="555554"/>
                        <w:w w:val="85"/>
                        <w:sz w:val="18"/>
                      </w:rPr>
                      <w:t>Provident</w:t>
                    </w:r>
                    <w:r>
                      <w:rPr>
                        <w:color w:val="555554"/>
                        <w:spacing w:val="20"/>
                        <w:sz w:val="18"/>
                      </w:rPr>
                      <w:t> </w:t>
                    </w:r>
                    <w:r>
                      <w:rPr>
                        <w:color w:val="555554"/>
                        <w:spacing w:val="-4"/>
                        <w:w w:val="90"/>
                        <w:sz w:val="18"/>
                      </w:rPr>
                      <w:t>fund</w:t>
                    </w:r>
                  </w:p>
                </w:txbxContent>
              </v:textbox>
              <w10:wrap type="none"/>
            </v:shape>
            <v:shape style="position:absolute;left:5521;top:2269;width:1429;height:382" type="#_x0000_t202" id="docshape857" filled="false" stroked="false">
              <v:textbox inset="0,0,0,0">
                <w:txbxContent>
                  <w:p>
                    <w:pPr>
                      <w:spacing w:line="185" w:lineRule="exact" w:before="0"/>
                      <w:ind w:left="0" w:right="17" w:firstLine="0"/>
                      <w:jc w:val="center"/>
                      <w:rPr>
                        <w:sz w:val="18"/>
                      </w:rPr>
                    </w:pPr>
                    <w:r>
                      <w:rPr>
                        <w:color w:val="555554"/>
                        <w:spacing w:val="-2"/>
                        <w:sz w:val="18"/>
                      </w:rPr>
                      <w:t>Consent</w:t>
                    </w:r>
                  </w:p>
                  <w:p>
                    <w:pPr>
                      <w:spacing w:line="196" w:lineRule="exact" w:before="0"/>
                      <w:ind w:left="0" w:right="18" w:firstLine="0"/>
                      <w:jc w:val="center"/>
                      <w:rPr>
                        <w:sz w:val="18"/>
                      </w:rPr>
                    </w:pPr>
                    <w:r>
                      <w:rPr>
                        <w:color w:val="555554"/>
                        <w:w w:val="90"/>
                        <w:sz w:val="18"/>
                      </w:rPr>
                      <w:t>One</w:t>
                    </w:r>
                    <w:r>
                      <w:rPr>
                        <w:color w:val="555554"/>
                        <w:spacing w:val="-2"/>
                        <w:w w:val="90"/>
                        <w:sz w:val="18"/>
                      </w:rPr>
                      <w:t> </w:t>
                    </w:r>
                    <w:r>
                      <w:rPr>
                        <w:color w:val="555554"/>
                        <w:spacing w:val="-2"/>
                        <w:w w:val="90"/>
                        <w:sz w:val="18"/>
                      </w:rPr>
                      <w:t>time/Periodic</w:t>
                    </w:r>
                  </w:p>
                </w:txbxContent>
              </v:textbox>
              <w10:wrap type="none"/>
            </v:shape>
            <v:shape style="position:absolute;left:8138;top:2199;width:626;height:362" type="#_x0000_t202" id="docshape858" filled="false" stroked="false">
              <v:textbox inset="0,0,0,0">
                <w:txbxContent>
                  <w:p>
                    <w:pPr>
                      <w:spacing w:line="175" w:lineRule="exact" w:before="0"/>
                      <w:ind w:left="338" w:right="0" w:firstLine="0"/>
                      <w:jc w:val="left"/>
                      <w:rPr>
                        <w:sz w:val="18"/>
                      </w:rPr>
                    </w:pPr>
                    <w:r>
                      <w:rPr>
                        <w:color w:val="555554"/>
                        <w:spacing w:val="-5"/>
                        <w:w w:val="85"/>
                        <w:sz w:val="18"/>
                      </w:rPr>
                      <w:t>10x</w:t>
                    </w:r>
                  </w:p>
                  <w:p>
                    <w:pPr>
                      <w:spacing w:line="186" w:lineRule="exact" w:before="0"/>
                      <w:ind w:left="0" w:right="0" w:firstLine="0"/>
                      <w:jc w:val="left"/>
                      <w:rPr>
                        <w:sz w:val="18"/>
                      </w:rPr>
                    </w:pPr>
                    <w:r>
                      <w:rPr>
                        <w:color w:val="555554"/>
                        <w:spacing w:val="-5"/>
                        <w:sz w:val="18"/>
                      </w:rPr>
                      <w:t>Dat</w:t>
                    </w:r>
                  </w:p>
                </w:txbxContent>
              </v:textbox>
              <w10:wrap type="none"/>
            </v:shape>
            <v:shape style="position:absolute;left:8416;top:2359;width:519;height:202" type="#_x0000_t202" id="docshape859" filled="false" stroked="false">
              <v:textbox inset="0,0,0,0">
                <w:txbxContent>
                  <w:p>
                    <w:pPr>
                      <w:spacing w:line="201" w:lineRule="exact" w:before="0"/>
                      <w:ind w:left="0" w:right="0" w:firstLine="0"/>
                      <w:jc w:val="left"/>
                      <w:rPr>
                        <w:sz w:val="18"/>
                      </w:rPr>
                    </w:pPr>
                    <w:r>
                      <w:rPr>
                        <w:color w:val="555554"/>
                        <w:spacing w:val="-8"/>
                        <w:sz w:val="18"/>
                      </w:rPr>
                      <w:t>a</w:t>
                    </w:r>
                    <w:r>
                      <w:rPr>
                        <w:color w:val="555554"/>
                        <w:spacing w:val="-10"/>
                        <w:sz w:val="18"/>
                      </w:rPr>
                      <w:t> </w:t>
                    </w:r>
                    <w:r>
                      <w:rPr>
                        <w:color w:val="555554"/>
                        <w:spacing w:val="-7"/>
                        <w:sz w:val="18"/>
                      </w:rPr>
                      <w:t>Sour</w:t>
                    </w:r>
                  </w:p>
                </w:txbxContent>
              </v:textbox>
              <w10:wrap type="none"/>
            </v:shape>
            <v:shape style="position:absolute;left:8912;top:2199;width:847;height:362" type="#_x0000_t202" id="docshape860" filled="false" stroked="false">
              <v:textbox inset="0,0,0,0">
                <w:txbxContent>
                  <w:p>
                    <w:pPr>
                      <w:spacing w:line="175" w:lineRule="exact" w:before="0"/>
                      <w:ind w:left="559" w:right="0" w:firstLine="0"/>
                      <w:jc w:val="left"/>
                      <w:rPr>
                        <w:sz w:val="18"/>
                      </w:rPr>
                    </w:pPr>
                    <w:r>
                      <w:rPr>
                        <w:color w:val="555554"/>
                        <w:spacing w:val="-5"/>
                        <w:w w:val="85"/>
                        <w:sz w:val="18"/>
                      </w:rPr>
                      <w:t>10x</w:t>
                    </w:r>
                  </w:p>
                  <w:p>
                    <w:pPr>
                      <w:spacing w:line="186" w:lineRule="exact" w:before="0"/>
                      <w:ind w:left="0" w:right="0" w:firstLine="0"/>
                      <w:jc w:val="left"/>
                      <w:rPr>
                        <w:sz w:val="18"/>
                      </w:rPr>
                    </w:pPr>
                    <w:r>
                      <w:rPr>
                        <w:color w:val="555554"/>
                        <w:sz w:val="18"/>
                      </w:rPr>
                      <w:t>ce</w:t>
                    </w:r>
                    <w:r>
                      <w:rPr>
                        <w:color w:val="555554"/>
                        <w:spacing w:val="-7"/>
                        <w:sz w:val="18"/>
                      </w:rPr>
                      <w:t> </w:t>
                    </w:r>
                    <w:r>
                      <w:rPr>
                        <w:color w:val="555554"/>
                        <w:spacing w:val="-5"/>
                        <w:sz w:val="18"/>
                      </w:rPr>
                      <w:t>Dat</w:t>
                    </w:r>
                  </w:p>
                </w:txbxContent>
              </v:textbox>
              <w10:wrap type="none"/>
            </v:shape>
            <v:shape style="position:absolute;left:9435;top:2359;width:639;height:202" type="#_x0000_t202" id="docshape861" filled="false" stroked="false">
              <v:textbox inset="0,0,0,0">
                <w:txbxContent>
                  <w:p>
                    <w:pPr>
                      <w:spacing w:line="201" w:lineRule="exact" w:before="0"/>
                      <w:ind w:left="0" w:right="0" w:firstLine="0"/>
                      <w:jc w:val="left"/>
                      <w:rPr>
                        <w:sz w:val="18"/>
                      </w:rPr>
                    </w:pPr>
                    <w:r>
                      <w:rPr>
                        <w:color w:val="555554"/>
                        <w:spacing w:val="-8"/>
                        <w:sz w:val="18"/>
                      </w:rPr>
                      <w:t>a</w:t>
                    </w:r>
                    <w:r>
                      <w:rPr>
                        <w:color w:val="555554"/>
                        <w:spacing w:val="-10"/>
                        <w:sz w:val="18"/>
                      </w:rPr>
                      <w:t> </w:t>
                    </w:r>
                    <w:r>
                      <w:rPr>
                        <w:color w:val="555554"/>
                        <w:spacing w:val="-9"/>
                        <w:sz w:val="18"/>
                      </w:rPr>
                      <w:t>Points</w:t>
                    </w:r>
                  </w:p>
                </w:txbxContent>
              </v:textbox>
              <w10:wrap type="none"/>
            </v:shape>
            <v:shape style="position:absolute;left:9066;top:2560;width:104;height:180" type="#_x0000_t202" id="docshape862" filled="false" stroked="false">
              <v:textbox inset="0,0,0,0">
                <w:txbxContent>
                  <w:p>
                    <w:pPr>
                      <w:spacing w:line="179" w:lineRule="exact" w:before="0"/>
                      <w:ind w:left="0" w:right="0" w:firstLine="0"/>
                      <w:jc w:val="left"/>
                      <w:rPr>
                        <w:sz w:val="16"/>
                      </w:rPr>
                    </w:pPr>
                    <w:r>
                      <w:rPr>
                        <w:color w:val="025430"/>
                        <w:w w:val="65"/>
                        <w:sz w:val="16"/>
                      </w:rPr>
                      <w:t>=</w:t>
                    </w:r>
                  </w:p>
                </w:txbxContent>
              </v:textbox>
              <w10:wrap type="none"/>
            </v:shape>
            <v:shape style="position:absolute;left:1471;top:2859;width:874;height:202" type="#_x0000_t202" id="docshape863" filled="false" stroked="false">
              <v:textbox inset="0,0,0,0">
                <w:txbxContent>
                  <w:p>
                    <w:pPr>
                      <w:spacing w:line="201" w:lineRule="exact" w:before="0"/>
                      <w:ind w:left="0" w:right="0" w:firstLine="0"/>
                      <w:jc w:val="left"/>
                      <w:rPr>
                        <w:sz w:val="18"/>
                      </w:rPr>
                    </w:pPr>
                    <w:r>
                      <w:rPr>
                        <w:color w:val="555554"/>
                        <w:w w:val="90"/>
                        <w:sz w:val="18"/>
                      </w:rPr>
                      <w:t>Income</w:t>
                    </w:r>
                    <w:r>
                      <w:rPr>
                        <w:color w:val="555554"/>
                        <w:spacing w:val="-3"/>
                        <w:w w:val="90"/>
                        <w:sz w:val="18"/>
                      </w:rPr>
                      <w:t> </w:t>
                    </w:r>
                    <w:r>
                      <w:rPr>
                        <w:color w:val="555554"/>
                        <w:spacing w:val="-5"/>
                        <w:w w:val="90"/>
                        <w:sz w:val="18"/>
                      </w:rPr>
                      <w:t>tax</w:t>
                    </w:r>
                  </w:p>
                </w:txbxContent>
              </v:textbox>
              <w10:wrap type="none"/>
            </v:shape>
            <v:shape style="position:absolute;left:3318;top:2859;width:881;height:202" type="#_x0000_t202" id="docshape864" filled="false" stroked="false">
              <v:textbox inset="0,0,0,0">
                <w:txbxContent>
                  <w:p>
                    <w:pPr>
                      <w:spacing w:line="201" w:lineRule="exact" w:before="0"/>
                      <w:ind w:left="0" w:right="0" w:firstLine="0"/>
                      <w:jc w:val="left"/>
                      <w:rPr>
                        <w:sz w:val="18"/>
                      </w:rPr>
                    </w:pPr>
                    <w:r>
                      <w:rPr>
                        <w:color w:val="555554"/>
                        <w:w w:val="85"/>
                        <w:sz w:val="18"/>
                      </w:rPr>
                      <w:t>Digi</w:t>
                    </w:r>
                    <w:r>
                      <w:rPr>
                        <w:color w:val="555554"/>
                        <w:spacing w:val="-4"/>
                        <w:sz w:val="18"/>
                      </w:rPr>
                      <w:t> </w:t>
                    </w:r>
                    <w:r>
                      <w:rPr>
                        <w:color w:val="555554"/>
                        <w:spacing w:val="-2"/>
                        <w:w w:val="90"/>
                        <w:sz w:val="18"/>
                      </w:rPr>
                      <w:t>Locker</w:t>
                    </w:r>
                  </w:p>
                </w:txbxContent>
              </v:textbox>
              <w10:wrap type="none"/>
            </v:shape>
            <v:shape style="position:absolute;left:1471;top:3374;width:336;height:202" type="#_x0000_t202" id="docshape865" filled="false" stroked="false">
              <v:textbox inset="0,0,0,0">
                <w:txbxContent>
                  <w:p>
                    <w:pPr>
                      <w:spacing w:line="201" w:lineRule="exact" w:before="0"/>
                      <w:ind w:left="0" w:right="0" w:firstLine="0"/>
                      <w:jc w:val="left"/>
                      <w:rPr>
                        <w:sz w:val="18"/>
                      </w:rPr>
                    </w:pPr>
                    <w:r>
                      <w:rPr>
                        <w:color w:val="555554"/>
                        <w:spacing w:val="-6"/>
                        <w:sz w:val="18"/>
                      </w:rPr>
                      <w:t>GST</w:t>
                    </w:r>
                  </w:p>
                </w:txbxContent>
              </v:textbox>
              <w10:wrap type="none"/>
            </v:shape>
            <v:shape style="position:absolute;left:3318;top:3374;width:884;height:202" type="#_x0000_t202" id="docshape866" filled="false" stroked="false">
              <v:textbox inset="0,0,0,0">
                <w:txbxContent>
                  <w:p>
                    <w:pPr>
                      <w:spacing w:line="201" w:lineRule="exact" w:before="0"/>
                      <w:ind w:left="0" w:right="0" w:firstLine="0"/>
                      <w:jc w:val="left"/>
                      <w:rPr>
                        <w:sz w:val="18"/>
                      </w:rPr>
                    </w:pPr>
                    <w:r>
                      <w:rPr>
                        <w:color w:val="555554"/>
                        <w:spacing w:val="-2"/>
                        <w:w w:val="90"/>
                        <w:sz w:val="18"/>
                      </w:rPr>
                      <w:t>Equity</w:t>
                    </w:r>
                    <w:r>
                      <w:rPr>
                        <w:color w:val="555554"/>
                        <w:spacing w:val="-6"/>
                        <w:sz w:val="18"/>
                      </w:rPr>
                      <w:t> </w:t>
                    </w:r>
                    <w:r>
                      <w:rPr>
                        <w:color w:val="555554"/>
                        <w:spacing w:val="-2"/>
                        <w:w w:val="90"/>
                        <w:sz w:val="18"/>
                      </w:rPr>
                      <w:t>invt.</w:t>
                    </w:r>
                  </w:p>
                </w:txbxContent>
              </v:textbox>
              <w10:wrap type="none"/>
            </v:shape>
            <v:shape style="position:absolute;left:2992;top:3603;width:5642;height:778" type="#_x0000_t202" id="docshape867" filled="false" stroked="false">
              <v:textbox inset="0,0,0,0">
                <w:txbxContent>
                  <w:p>
                    <w:pPr>
                      <w:spacing w:line="201" w:lineRule="exact" w:before="0"/>
                      <w:ind w:left="2824" w:right="2008" w:firstLine="0"/>
                      <w:jc w:val="center"/>
                      <w:rPr>
                        <w:sz w:val="18"/>
                      </w:rPr>
                    </w:pPr>
                    <w:r>
                      <w:rPr>
                        <w:color w:val="025430"/>
                        <w:spacing w:val="-2"/>
                        <w:sz w:val="18"/>
                      </w:rPr>
                      <w:t>Borrower</w:t>
                    </w:r>
                  </w:p>
                  <w:p>
                    <w:pPr>
                      <w:spacing w:line="244" w:lineRule="auto" w:before="144"/>
                      <w:ind w:left="1101" w:right="0" w:hanging="1102"/>
                      <w:jc w:val="left"/>
                      <w:rPr>
                        <w:sz w:val="18"/>
                      </w:rPr>
                    </w:pPr>
                    <w:r>
                      <w:rPr>
                        <w:color w:val="FFFFFF"/>
                        <w:w w:val="90"/>
                        <w:sz w:val="18"/>
                      </w:rPr>
                      <w:t>Access</w:t>
                    </w:r>
                    <w:r>
                      <w:rPr>
                        <w:color w:val="FFFFFF"/>
                        <w:spacing w:val="-4"/>
                        <w:w w:val="90"/>
                        <w:sz w:val="18"/>
                      </w:rPr>
                      <w:t> </w:t>
                    </w:r>
                    <w:r>
                      <w:rPr>
                        <w:color w:val="FFFFFF"/>
                        <w:w w:val="90"/>
                        <w:sz w:val="18"/>
                      </w:rPr>
                      <w:t>to</w:t>
                    </w:r>
                    <w:r>
                      <w:rPr>
                        <w:color w:val="FFFFFF"/>
                        <w:spacing w:val="-4"/>
                        <w:w w:val="90"/>
                        <w:sz w:val="18"/>
                      </w:rPr>
                      <w:t> </w:t>
                    </w:r>
                    <w:r>
                      <w:rPr>
                        <w:color w:val="FFFFFF"/>
                        <w:w w:val="90"/>
                        <w:sz w:val="18"/>
                      </w:rPr>
                      <w:t>standard</w:t>
                    </w:r>
                    <w:r>
                      <w:rPr>
                        <w:color w:val="FFFFFF"/>
                        <w:spacing w:val="-4"/>
                        <w:w w:val="90"/>
                        <w:sz w:val="18"/>
                      </w:rPr>
                      <w:t> </w:t>
                    </w:r>
                    <w:r>
                      <w:rPr>
                        <w:color w:val="FFFFFF"/>
                        <w:w w:val="90"/>
                        <w:sz w:val="18"/>
                      </w:rPr>
                      <w:t>format</w:t>
                    </w:r>
                    <w:r>
                      <w:rPr>
                        <w:color w:val="FFFFFF"/>
                        <w:spacing w:val="-4"/>
                        <w:w w:val="90"/>
                        <w:sz w:val="18"/>
                      </w:rPr>
                      <w:t> </w:t>
                    </w:r>
                    <w:r>
                      <w:rPr>
                        <w:color w:val="FFFFFF"/>
                        <w:w w:val="90"/>
                        <w:sz w:val="18"/>
                      </w:rPr>
                      <w:t>machine</w:t>
                    </w:r>
                    <w:r>
                      <w:rPr>
                        <w:color w:val="FFFFFF"/>
                        <w:spacing w:val="-4"/>
                        <w:w w:val="90"/>
                        <w:sz w:val="18"/>
                      </w:rPr>
                      <w:t> </w:t>
                    </w:r>
                    <w:r>
                      <w:rPr>
                        <w:color w:val="FFFFFF"/>
                        <w:w w:val="90"/>
                        <w:sz w:val="18"/>
                      </w:rPr>
                      <w:t>readable</w:t>
                    </w:r>
                    <w:r>
                      <w:rPr>
                        <w:color w:val="FFFFFF"/>
                        <w:spacing w:val="-4"/>
                        <w:w w:val="90"/>
                        <w:sz w:val="18"/>
                      </w:rPr>
                      <w:t> </w:t>
                    </w:r>
                    <w:r>
                      <w:rPr>
                        <w:color w:val="FFFFFF"/>
                        <w:w w:val="90"/>
                        <w:sz w:val="18"/>
                      </w:rPr>
                      <w:t>txn</w:t>
                    </w:r>
                    <w:r>
                      <w:rPr>
                        <w:color w:val="FFFFFF"/>
                        <w:spacing w:val="-4"/>
                        <w:w w:val="90"/>
                        <w:sz w:val="18"/>
                      </w:rPr>
                      <w:t> </w:t>
                    </w:r>
                    <w:r>
                      <w:rPr>
                        <w:color w:val="FFFFFF"/>
                        <w:w w:val="90"/>
                        <w:sz w:val="18"/>
                      </w:rPr>
                      <w:t>data</w:t>
                    </w:r>
                    <w:r>
                      <w:rPr>
                        <w:color w:val="FFFFFF"/>
                        <w:spacing w:val="-4"/>
                        <w:w w:val="90"/>
                        <w:sz w:val="18"/>
                      </w:rPr>
                      <w:t> </w:t>
                    </w:r>
                    <w:r>
                      <w:rPr>
                        <w:color w:val="FFFFFF"/>
                        <w:w w:val="90"/>
                        <w:sz w:val="18"/>
                      </w:rPr>
                      <w:t>of</w:t>
                    </w:r>
                    <w:r>
                      <w:rPr>
                        <w:color w:val="FFFFFF"/>
                        <w:spacing w:val="-4"/>
                        <w:w w:val="90"/>
                        <w:sz w:val="18"/>
                      </w:rPr>
                      <w:t> </w:t>
                    </w:r>
                    <w:r>
                      <w:rPr>
                        <w:color w:val="FFFFFF"/>
                        <w:w w:val="90"/>
                        <w:sz w:val="18"/>
                      </w:rPr>
                      <w:t>all</w:t>
                    </w:r>
                    <w:r>
                      <w:rPr>
                        <w:color w:val="FFFFFF"/>
                        <w:spacing w:val="-4"/>
                        <w:w w:val="90"/>
                        <w:sz w:val="18"/>
                      </w:rPr>
                      <w:t> </w:t>
                    </w:r>
                    <w:r>
                      <w:rPr>
                        <w:color w:val="FFFFFF"/>
                        <w:w w:val="90"/>
                        <w:sz w:val="18"/>
                      </w:rPr>
                      <w:t>accounts</w:t>
                    </w:r>
                    <w:r>
                      <w:rPr>
                        <w:color w:val="FFFFFF"/>
                        <w:spacing w:val="-4"/>
                        <w:w w:val="90"/>
                        <w:sz w:val="18"/>
                      </w:rPr>
                      <w:t> </w:t>
                    </w:r>
                    <w:r>
                      <w:rPr>
                        <w:color w:val="FFFFFF"/>
                        <w:w w:val="90"/>
                        <w:sz w:val="18"/>
                      </w:rPr>
                      <w:t>to </w:t>
                    </w:r>
                    <w:r>
                      <w:rPr>
                        <w:color w:val="FFFFFF"/>
                        <w:spacing w:val="-4"/>
                        <w:sz w:val="18"/>
                      </w:rPr>
                      <w:t>any</w:t>
                    </w:r>
                    <w:r>
                      <w:rPr>
                        <w:color w:val="FFFFFF"/>
                        <w:spacing w:val="-8"/>
                        <w:sz w:val="18"/>
                      </w:rPr>
                      <w:t> </w:t>
                    </w:r>
                    <w:r>
                      <w:rPr>
                        <w:color w:val="FFFFFF"/>
                        <w:spacing w:val="-4"/>
                        <w:sz w:val="18"/>
                      </w:rPr>
                      <w:t>lender</w:t>
                    </w:r>
                    <w:r>
                      <w:rPr>
                        <w:color w:val="FFFFFF"/>
                        <w:spacing w:val="-8"/>
                        <w:sz w:val="18"/>
                      </w:rPr>
                      <w:t> </w:t>
                    </w:r>
                    <w:r>
                      <w:rPr>
                        <w:color w:val="FFFFFF"/>
                        <w:spacing w:val="-4"/>
                        <w:sz w:val="18"/>
                      </w:rPr>
                      <w:t>instantly</w:t>
                    </w:r>
                    <w:r>
                      <w:rPr>
                        <w:color w:val="FFFFFF"/>
                        <w:spacing w:val="-8"/>
                        <w:sz w:val="18"/>
                      </w:rPr>
                      <w:t> </w:t>
                    </w:r>
                    <w:r>
                      <w:rPr>
                        <w:color w:val="FFFFFF"/>
                        <w:spacing w:val="-4"/>
                        <w:sz w:val="18"/>
                      </w:rPr>
                      <w:t>with</w:t>
                    </w:r>
                    <w:r>
                      <w:rPr>
                        <w:color w:val="FFFFFF"/>
                        <w:spacing w:val="-8"/>
                        <w:sz w:val="18"/>
                      </w:rPr>
                      <w:t> </w:t>
                    </w:r>
                    <w:r>
                      <w:rPr>
                        <w:color w:val="FFFFFF"/>
                        <w:spacing w:val="-4"/>
                        <w:sz w:val="18"/>
                      </w:rPr>
                      <w:t>customer</w:t>
                    </w:r>
                    <w:r>
                      <w:rPr>
                        <w:color w:val="FFFFFF"/>
                        <w:spacing w:val="-8"/>
                        <w:sz w:val="18"/>
                      </w:rPr>
                      <w:t> </w:t>
                    </w:r>
                    <w:r>
                      <w:rPr>
                        <w:color w:val="FFFFFF"/>
                        <w:spacing w:val="-4"/>
                        <w:sz w:val="18"/>
                      </w:rPr>
                      <w:t>consent</w:t>
                    </w:r>
                  </w:p>
                </w:txbxContent>
              </v:textbox>
              <w10:wrap type="none"/>
            </v:shape>
            <v:shape style="position:absolute;left:8718;top:3482;width:799;height:202" type="#_x0000_t202" id="docshape868" filled="false" stroked="false">
              <v:textbox inset="0,0,0,0">
                <w:txbxContent>
                  <w:p>
                    <w:pPr>
                      <w:spacing w:line="201" w:lineRule="exact" w:before="0"/>
                      <w:ind w:left="0" w:right="0" w:firstLine="0"/>
                      <w:jc w:val="left"/>
                      <w:rPr>
                        <w:sz w:val="18"/>
                      </w:rPr>
                    </w:pPr>
                    <w:r>
                      <w:rPr>
                        <w:color w:val="555554"/>
                        <w:w w:val="75"/>
                        <w:sz w:val="18"/>
                      </w:rPr>
                      <w:t>100x</w:t>
                    </w:r>
                    <w:r>
                      <w:rPr>
                        <w:color w:val="555554"/>
                        <w:spacing w:val="7"/>
                        <w:sz w:val="18"/>
                      </w:rPr>
                      <w:t> </w:t>
                    </w:r>
                    <w:r>
                      <w:rPr>
                        <w:color w:val="555554"/>
                        <w:spacing w:val="-4"/>
                        <w:w w:val="95"/>
                        <w:sz w:val="18"/>
                      </w:rPr>
                      <w:t>Data</w:t>
                    </w:r>
                  </w:p>
                </w:txbxContent>
              </v:textbox>
              <w10:wrap type="none"/>
            </v:shape>
            <v:shape style="position:absolute;left:8104;top:690;width:1989;height:867" type="#_x0000_t202" id="docshape869" filled="false" stroked="false">
              <v:textbox inset="0,0,0,0">
                <w:txbxContent>
                  <w:p>
                    <w:pPr>
                      <w:spacing w:line="240" w:lineRule="auto" w:before="0"/>
                      <w:rPr>
                        <w:sz w:val="20"/>
                      </w:rPr>
                    </w:pPr>
                  </w:p>
                  <w:p>
                    <w:pPr>
                      <w:spacing w:line="240" w:lineRule="auto" w:before="7"/>
                      <w:rPr>
                        <w:sz w:val="23"/>
                      </w:rPr>
                    </w:pPr>
                  </w:p>
                  <w:p>
                    <w:pPr>
                      <w:spacing w:line="180" w:lineRule="auto" w:before="0"/>
                      <w:ind w:left="261" w:right="237" w:firstLine="477"/>
                      <w:jc w:val="left"/>
                      <w:rPr>
                        <w:sz w:val="18"/>
                      </w:rPr>
                    </w:pPr>
                    <w:r>
                      <w:rPr>
                        <w:color w:val="555554"/>
                        <w:spacing w:val="-2"/>
                        <w:sz w:val="18"/>
                      </w:rPr>
                      <w:t>Lender </w:t>
                    </w:r>
                    <w:r>
                      <w:rPr>
                        <w:color w:val="555554"/>
                        <w:spacing w:val="-2"/>
                        <w:w w:val="90"/>
                        <w:sz w:val="18"/>
                      </w:rPr>
                      <w:t>(customer's</w:t>
                    </w:r>
                    <w:r>
                      <w:rPr>
                        <w:color w:val="555554"/>
                        <w:spacing w:val="-7"/>
                        <w:w w:val="90"/>
                        <w:sz w:val="18"/>
                      </w:rPr>
                      <w:t> </w:t>
                    </w:r>
                    <w:r>
                      <w:rPr>
                        <w:color w:val="555554"/>
                        <w:spacing w:val="-2"/>
                        <w:w w:val="90"/>
                        <w:sz w:val="18"/>
                      </w:rPr>
                      <w:t>choice)</w:t>
                    </w:r>
                  </w:p>
                </w:txbxContent>
              </v:textbox>
              <w10:wrap type="none"/>
            </v:shape>
            <w10:wrap type="none"/>
          </v:group>
        </w:pict>
      </w:r>
      <w:r>
        <w:rPr>
          <w:color w:val="3EAE93"/>
          <w:w w:val="90"/>
        </w:rPr>
        <w:t>Exhibit</w:t>
      </w:r>
      <w:r>
        <w:rPr>
          <w:color w:val="3EAE93"/>
          <w:spacing w:val="-7"/>
          <w:w w:val="90"/>
        </w:rPr>
        <w:t> </w:t>
      </w:r>
      <w:r>
        <w:rPr>
          <w:color w:val="3EAE93"/>
          <w:w w:val="90"/>
        </w:rPr>
        <w:t>6</w:t>
      </w:r>
      <w:r>
        <w:rPr>
          <w:color w:val="3EAE93"/>
          <w:spacing w:val="-7"/>
          <w:w w:val="90"/>
        </w:rPr>
        <w:t> </w:t>
      </w:r>
      <w:r>
        <w:rPr>
          <w:color w:val="3EAE93"/>
          <w:w w:val="90"/>
        </w:rPr>
        <w:t>–</w:t>
      </w:r>
      <w:r>
        <w:rPr>
          <w:color w:val="3EAE93"/>
          <w:spacing w:val="-7"/>
          <w:w w:val="90"/>
        </w:rPr>
        <w:t> </w:t>
      </w:r>
      <w:r>
        <w:rPr>
          <w:color w:val="3EAE93"/>
          <w:w w:val="90"/>
        </w:rPr>
        <w:t>Availability</w:t>
      </w:r>
      <w:r>
        <w:rPr>
          <w:color w:val="3EAE93"/>
          <w:spacing w:val="-7"/>
          <w:w w:val="90"/>
        </w:rPr>
        <w:t> </w:t>
      </w:r>
      <w:r>
        <w:rPr>
          <w:color w:val="3EAE93"/>
          <w:w w:val="90"/>
        </w:rPr>
        <w:t>of</w:t>
      </w:r>
      <w:r>
        <w:rPr>
          <w:color w:val="3EAE93"/>
          <w:spacing w:val="-7"/>
          <w:w w:val="90"/>
        </w:rPr>
        <w:t> </w:t>
      </w:r>
      <w:r>
        <w:rPr>
          <w:color w:val="3EAE93"/>
          <w:w w:val="90"/>
        </w:rPr>
        <w:t>machine</w:t>
      </w:r>
      <w:r>
        <w:rPr>
          <w:color w:val="3EAE93"/>
          <w:spacing w:val="-7"/>
          <w:w w:val="90"/>
        </w:rPr>
        <w:t> </w:t>
      </w:r>
      <w:r>
        <w:rPr>
          <w:color w:val="3EAE93"/>
          <w:w w:val="90"/>
        </w:rPr>
        <w:t>readable</w:t>
      </w:r>
      <w:r>
        <w:rPr>
          <w:color w:val="3EAE93"/>
          <w:spacing w:val="-7"/>
          <w:w w:val="90"/>
        </w:rPr>
        <w:t> </w:t>
      </w:r>
      <w:r>
        <w:rPr>
          <w:color w:val="3EAE93"/>
          <w:w w:val="90"/>
        </w:rPr>
        <w:t>data</w:t>
      </w:r>
      <w:r>
        <w:rPr>
          <w:color w:val="3EAE93"/>
          <w:spacing w:val="-7"/>
          <w:w w:val="90"/>
        </w:rPr>
        <w:t> </w:t>
      </w:r>
      <w:r>
        <w:rPr>
          <w:color w:val="3EAE93"/>
          <w:w w:val="90"/>
        </w:rPr>
        <w:t>to</w:t>
      </w:r>
      <w:r>
        <w:rPr>
          <w:color w:val="3EAE93"/>
          <w:spacing w:val="-7"/>
          <w:w w:val="90"/>
        </w:rPr>
        <w:t> </w:t>
      </w:r>
      <w:r>
        <w:rPr>
          <w:color w:val="3EAE93"/>
          <w:w w:val="90"/>
        </w:rPr>
        <w:t>increase</w:t>
      </w:r>
      <w:r>
        <w:rPr>
          <w:color w:val="3EAE93"/>
          <w:spacing w:val="-7"/>
          <w:w w:val="90"/>
        </w:rPr>
        <w:t> </w:t>
      </w:r>
      <w:r>
        <w:rPr>
          <w:color w:val="3EAE93"/>
          <w:w w:val="90"/>
        </w:rPr>
        <w:t>for</w:t>
      </w:r>
      <w:r>
        <w:rPr>
          <w:color w:val="3EAE93"/>
          <w:spacing w:val="-7"/>
          <w:w w:val="90"/>
        </w:rPr>
        <w:t> </w:t>
      </w:r>
      <w:r>
        <w:rPr>
          <w:color w:val="3EAE93"/>
          <w:w w:val="90"/>
        </w:rPr>
        <w:t>lenders,</w:t>
      </w:r>
      <w:r>
        <w:rPr>
          <w:color w:val="3EAE93"/>
          <w:spacing w:val="-23"/>
          <w:w w:val="90"/>
        </w:rPr>
        <w:t> </w:t>
      </w:r>
      <w:r>
        <w:rPr>
          <w:color w:val="3EAE93"/>
          <w:w w:val="90"/>
        </w:rPr>
        <w:t>leading</w:t>
      </w:r>
      <w:r>
        <w:rPr>
          <w:color w:val="3EAE93"/>
          <w:spacing w:val="-7"/>
          <w:w w:val="90"/>
        </w:rPr>
        <w:t> </w:t>
      </w:r>
      <w:r>
        <w:rPr>
          <w:color w:val="3EAE93"/>
          <w:w w:val="90"/>
        </w:rPr>
        <w:t>to</w:t>
      </w:r>
      <w:r>
        <w:rPr>
          <w:color w:val="3EAE93"/>
          <w:spacing w:val="-7"/>
          <w:w w:val="90"/>
        </w:rPr>
        <w:t> </w:t>
      </w:r>
      <w:r>
        <w:rPr>
          <w:color w:val="3EAE93"/>
          <w:w w:val="90"/>
        </w:rPr>
        <w:t>democratization </w:t>
      </w:r>
      <w:r>
        <w:rPr>
          <w:color w:val="3EAE93"/>
          <w:spacing w:val="-6"/>
        </w:rPr>
        <w:t>of</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1"/>
        </w:rPr>
      </w:pPr>
    </w:p>
    <w:p>
      <w:pPr>
        <w:spacing w:before="0"/>
        <w:ind w:left="171" w:right="0" w:firstLine="0"/>
        <w:jc w:val="left"/>
        <w:rPr>
          <w:sz w:val="16"/>
        </w:rPr>
      </w:pPr>
      <w:r>
        <w:rPr>
          <w:color w:val="717171"/>
          <w:w w:val="90"/>
          <w:sz w:val="16"/>
        </w:rPr>
        <w:t>Source:</w:t>
      </w:r>
      <w:r>
        <w:rPr>
          <w:color w:val="717171"/>
          <w:spacing w:val="8"/>
          <w:sz w:val="16"/>
        </w:rPr>
        <w:t> </w:t>
      </w:r>
      <w:r>
        <w:rPr>
          <w:color w:val="717171"/>
          <w:w w:val="90"/>
          <w:sz w:val="16"/>
        </w:rPr>
        <w:t>BCG</w:t>
      </w:r>
      <w:r>
        <w:rPr>
          <w:color w:val="717171"/>
          <w:spacing w:val="10"/>
          <w:sz w:val="16"/>
        </w:rPr>
        <w:t> </w:t>
      </w:r>
      <w:r>
        <w:rPr>
          <w:color w:val="717171"/>
          <w:spacing w:val="-2"/>
          <w:w w:val="90"/>
          <w:sz w:val="16"/>
        </w:rPr>
        <w:t>analysis</w:t>
      </w:r>
    </w:p>
    <w:p>
      <w:pPr>
        <w:pStyle w:val="BodyText"/>
        <w:spacing w:before="7"/>
        <w:rPr>
          <w:sz w:val="16"/>
        </w:rPr>
      </w:pPr>
    </w:p>
    <w:p>
      <w:pPr>
        <w:pStyle w:val="ListParagraph"/>
        <w:numPr>
          <w:ilvl w:val="0"/>
          <w:numId w:val="1"/>
        </w:numPr>
        <w:tabs>
          <w:tab w:pos="423" w:val="left" w:leader="none"/>
        </w:tabs>
        <w:spacing w:line="179" w:lineRule="exact" w:before="0" w:after="0"/>
        <w:ind w:left="422" w:right="0" w:hanging="269"/>
        <w:jc w:val="left"/>
        <w:rPr>
          <w:sz w:val="16"/>
        </w:rPr>
      </w:pPr>
      <w:r>
        <w:rPr>
          <w:color w:val="989899"/>
          <w:w w:val="85"/>
          <w:sz w:val="16"/>
        </w:rPr>
        <w:t>Source:</w:t>
      </w:r>
      <w:r>
        <w:rPr>
          <w:color w:val="989899"/>
          <w:spacing w:val="2"/>
          <w:sz w:val="16"/>
        </w:rPr>
        <w:t> </w:t>
      </w:r>
      <w:r>
        <w:rPr>
          <w:color w:val="989899"/>
          <w:w w:val="85"/>
          <w:sz w:val="16"/>
        </w:rPr>
        <w:t>CCI</w:t>
      </w:r>
      <w:r>
        <w:rPr>
          <w:color w:val="989899"/>
          <w:spacing w:val="9"/>
          <w:sz w:val="16"/>
        </w:rPr>
        <w:t> </w:t>
      </w:r>
      <w:r>
        <w:rPr>
          <w:color w:val="989899"/>
          <w:w w:val="85"/>
          <w:sz w:val="16"/>
        </w:rPr>
        <w:t>ecommerce</w:t>
      </w:r>
      <w:r>
        <w:rPr>
          <w:color w:val="989899"/>
          <w:spacing w:val="9"/>
          <w:sz w:val="16"/>
        </w:rPr>
        <w:t> </w:t>
      </w:r>
      <w:r>
        <w:rPr>
          <w:color w:val="989899"/>
          <w:w w:val="85"/>
          <w:sz w:val="16"/>
        </w:rPr>
        <w:t>model,</w:t>
      </w:r>
      <w:r>
        <w:rPr>
          <w:color w:val="989899"/>
          <w:spacing w:val="-6"/>
          <w:sz w:val="16"/>
        </w:rPr>
        <w:t> </w:t>
      </w:r>
      <w:r>
        <w:rPr>
          <w:color w:val="989899"/>
          <w:w w:val="85"/>
          <w:sz w:val="16"/>
        </w:rPr>
        <w:t>BCG</w:t>
      </w:r>
      <w:r>
        <w:rPr>
          <w:color w:val="989899"/>
          <w:spacing w:val="8"/>
          <w:sz w:val="16"/>
        </w:rPr>
        <w:t> </w:t>
      </w:r>
      <w:r>
        <w:rPr>
          <w:color w:val="989899"/>
          <w:w w:val="85"/>
          <w:sz w:val="16"/>
        </w:rPr>
        <w:t>CCI</w:t>
      </w:r>
      <w:r>
        <w:rPr>
          <w:color w:val="989899"/>
          <w:spacing w:val="9"/>
          <w:sz w:val="16"/>
        </w:rPr>
        <w:t> </w:t>
      </w:r>
      <w:r>
        <w:rPr>
          <w:color w:val="989899"/>
          <w:w w:val="85"/>
          <w:sz w:val="16"/>
        </w:rPr>
        <w:t>Digital</w:t>
      </w:r>
      <w:r>
        <w:rPr>
          <w:color w:val="989899"/>
          <w:spacing w:val="9"/>
          <w:sz w:val="16"/>
        </w:rPr>
        <w:t> </w:t>
      </w:r>
      <w:r>
        <w:rPr>
          <w:color w:val="989899"/>
          <w:w w:val="85"/>
          <w:sz w:val="16"/>
        </w:rPr>
        <w:t>Influence</w:t>
      </w:r>
      <w:r>
        <w:rPr>
          <w:color w:val="989899"/>
          <w:spacing w:val="8"/>
          <w:sz w:val="16"/>
        </w:rPr>
        <w:t> </w:t>
      </w:r>
      <w:r>
        <w:rPr>
          <w:color w:val="989899"/>
          <w:w w:val="85"/>
          <w:sz w:val="16"/>
        </w:rPr>
        <w:t>Study</w:t>
      </w:r>
      <w:r>
        <w:rPr>
          <w:color w:val="989899"/>
          <w:spacing w:val="9"/>
          <w:sz w:val="16"/>
        </w:rPr>
        <w:t> </w:t>
      </w:r>
      <w:r>
        <w:rPr>
          <w:color w:val="989899"/>
          <w:w w:val="85"/>
          <w:sz w:val="16"/>
        </w:rPr>
        <w:t>2013-17,</w:t>
      </w:r>
      <w:r>
        <w:rPr>
          <w:color w:val="989899"/>
          <w:spacing w:val="-6"/>
          <w:sz w:val="16"/>
        </w:rPr>
        <w:t> </w:t>
      </w:r>
      <w:r>
        <w:rPr>
          <w:color w:val="989899"/>
          <w:w w:val="85"/>
          <w:sz w:val="16"/>
        </w:rPr>
        <w:t>2021</w:t>
      </w:r>
      <w:r>
        <w:rPr>
          <w:color w:val="989899"/>
          <w:spacing w:val="9"/>
          <w:sz w:val="16"/>
        </w:rPr>
        <w:t> </w:t>
      </w:r>
      <w:r>
        <w:rPr>
          <w:color w:val="989899"/>
          <w:w w:val="85"/>
          <w:sz w:val="16"/>
        </w:rPr>
        <w:t>surveys</w:t>
      </w:r>
      <w:r>
        <w:rPr>
          <w:color w:val="989899"/>
          <w:spacing w:val="9"/>
          <w:sz w:val="16"/>
        </w:rPr>
        <w:t> </w:t>
      </w:r>
      <w:r>
        <w:rPr>
          <w:color w:val="989899"/>
          <w:w w:val="85"/>
          <w:sz w:val="16"/>
        </w:rPr>
        <w:t>(N=10000</w:t>
      </w:r>
      <w:r>
        <w:rPr>
          <w:color w:val="989899"/>
          <w:spacing w:val="8"/>
          <w:sz w:val="16"/>
        </w:rPr>
        <w:t> </w:t>
      </w:r>
      <w:r>
        <w:rPr>
          <w:color w:val="989899"/>
          <w:w w:val="85"/>
          <w:sz w:val="16"/>
        </w:rPr>
        <w:t>to</w:t>
      </w:r>
      <w:r>
        <w:rPr>
          <w:color w:val="989899"/>
          <w:spacing w:val="9"/>
          <w:sz w:val="16"/>
        </w:rPr>
        <w:t> </w:t>
      </w:r>
      <w:r>
        <w:rPr>
          <w:color w:val="989899"/>
          <w:w w:val="85"/>
          <w:sz w:val="16"/>
        </w:rPr>
        <w:t>20,000</w:t>
      </w:r>
      <w:r>
        <w:rPr>
          <w:color w:val="989899"/>
          <w:spacing w:val="9"/>
          <w:sz w:val="16"/>
        </w:rPr>
        <w:t> </w:t>
      </w:r>
      <w:r>
        <w:rPr>
          <w:color w:val="989899"/>
          <w:w w:val="85"/>
          <w:sz w:val="16"/>
        </w:rPr>
        <w:t>each</w:t>
      </w:r>
      <w:r>
        <w:rPr>
          <w:color w:val="989899"/>
          <w:spacing w:val="8"/>
          <w:sz w:val="16"/>
        </w:rPr>
        <w:t> </w:t>
      </w:r>
      <w:r>
        <w:rPr>
          <w:color w:val="989899"/>
          <w:w w:val="85"/>
          <w:sz w:val="16"/>
        </w:rPr>
        <w:t>year,</w:t>
      </w:r>
      <w:r>
        <w:rPr>
          <w:color w:val="989899"/>
          <w:spacing w:val="-6"/>
          <w:sz w:val="16"/>
        </w:rPr>
        <w:t> </w:t>
      </w:r>
      <w:r>
        <w:rPr>
          <w:color w:val="989899"/>
          <w:w w:val="85"/>
          <w:sz w:val="16"/>
        </w:rPr>
        <w:t>urban</w:t>
      </w:r>
      <w:r>
        <w:rPr>
          <w:color w:val="989899"/>
          <w:spacing w:val="9"/>
          <w:sz w:val="16"/>
        </w:rPr>
        <w:t> </w:t>
      </w:r>
      <w:r>
        <w:rPr>
          <w:color w:val="989899"/>
          <w:w w:val="85"/>
          <w:sz w:val="16"/>
        </w:rPr>
        <w:t>and</w:t>
      </w:r>
      <w:r>
        <w:rPr>
          <w:color w:val="989899"/>
          <w:spacing w:val="9"/>
          <w:sz w:val="16"/>
        </w:rPr>
        <w:t> </w:t>
      </w:r>
      <w:r>
        <w:rPr>
          <w:color w:val="989899"/>
          <w:w w:val="85"/>
          <w:sz w:val="16"/>
        </w:rPr>
        <w:t>rural</w:t>
      </w:r>
      <w:r>
        <w:rPr>
          <w:color w:val="989899"/>
          <w:spacing w:val="8"/>
          <w:sz w:val="16"/>
        </w:rPr>
        <w:t> </w:t>
      </w:r>
      <w:r>
        <w:rPr>
          <w:color w:val="989899"/>
          <w:spacing w:val="-2"/>
          <w:w w:val="85"/>
          <w:sz w:val="16"/>
        </w:rPr>
        <w:t>coverage)</w:t>
      </w:r>
    </w:p>
    <w:p>
      <w:pPr>
        <w:pStyle w:val="ListParagraph"/>
        <w:numPr>
          <w:ilvl w:val="0"/>
          <w:numId w:val="1"/>
        </w:numPr>
        <w:tabs>
          <w:tab w:pos="423" w:val="left" w:leader="none"/>
        </w:tabs>
        <w:spacing w:line="170" w:lineRule="exact" w:before="0" w:after="0"/>
        <w:ind w:left="422" w:right="0" w:hanging="269"/>
        <w:jc w:val="left"/>
        <w:rPr>
          <w:sz w:val="16"/>
        </w:rPr>
      </w:pPr>
      <w:r>
        <w:rPr>
          <w:color w:val="989899"/>
          <w:w w:val="90"/>
          <w:sz w:val="16"/>
        </w:rPr>
        <w:t>Sezzle</w:t>
      </w:r>
      <w:r>
        <w:rPr>
          <w:color w:val="989899"/>
          <w:spacing w:val="-8"/>
          <w:w w:val="90"/>
          <w:sz w:val="16"/>
        </w:rPr>
        <w:t> </w:t>
      </w:r>
      <w:r>
        <w:rPr>
          <w:color w:val="989899"/>
          <w:w w:val="90"/>
          <w:sz w:val="16"/>
        </w:rPr>
        <w:t>alone</w:t>
      </w:r>
      <w:r>
        <w:rPr>
          <w:color w:val="989899"/>
          <w:spacing w:val="-8"/>
          <w:w w:val="90"/>
          <w:sz w:val="16"/>
        </w:rPr>
        <w:t> </w:t>
      </w:r>
      <w:r>
        <w:rPr>
          <w:color w:val="989899"/>
          <w:w w:val="90"/>
          <w:sz w:val="16"/>
        </w:rPr>
        <w:t>lost</w:t>
      </w:r>
      <w:r>
        <w:rPr>
          <w:color w:val="989899"/>
          <w:spacing w:val="-7"/>
          <w:w w:val="90"/>
          <w:sz w:val="16"/>
        </w:rPr>
        <w:t> </w:t>
      </w:r>
      <w:r>
        <w:rPr>
          <w:color w:val="989899"/>
          <w:w w:val="90"/>
          <w:sz w:val="16"/>
        </w:rPr>
        <w:t>as</w:t>
      </w:r>
      <w:r>
        <w:rPr>
          <w:color w:val="989899"/>
          <w:spacing w:val="-8"/>
          <w:w w:val="90"/>
          <w:sz w:val="16"/>
        </w:rPr>
        <w:t> </w:t>
      </w:r>
      <w:r>
        <w:rPr>
          <w:color w:val="989899"/>
          <w:w w:val="90"/>
          <w:sz w:val="16"/>
        </w:rPr>
        <w:t>much</w:t>
      </w:r>
      <w:r>
        <w:rPr>
          <w:color w:val="989899"/>
          <w:spacing w:val="-7"/>
          <w:w w:val="90"/>
          <w:sz w:val="16"/>
        </w:rPr>
        <w:t> </w:t>
      </w:r>
      <w:r>
        <w:rPr>
          <w:color w:val="989899"/>
          <w:w w:val="90"/>
          <w:sz w:val="16"/>
        </w:rPr>
        <w:t>as</w:t>
      </w:r>
      <w:r>
        <w:rPr>
          <w:color w:val="989899"/>
          <w:spacing w:val="-8"/>
          <w:w w:val="90"/>
          <w:sz w:val="16"/>
        </w:rPr>
        <w:t> </w:t>
      </w:r>
      <w:r>
        <w:rPr>
          <w:color w:val="989899"/>
          <w:w w:val="90"/>
          <w:sz w:val="16"/>
        </w:rPr>
        <w:t>90%</w:t>
      </w:r>
      <w:r>
        <w:rPr>
          <w:color w:val="989899"/>
          <w:spacing w:val="-7"/>
          <w:w w:val="90"/>
          <w:sz w:val="16"/>
        </w:rPr>
        <w:t> </w:t>
      </w:r>
      <w:r>
        <w:rPr>
          <w:color w:val="989899"/>
          <w:w w:val="90"/>
          <w:sz w:val="16"/>
        </w:rPr>
        <w:t>of</w:t>
      </w:r>
      <w:r>
        <w:rPr>
          <w:color w:val="989899"/>
          <w:spacing w:val="-8"/>
          <w:w w:val="90"/>
          <w:sz w:val="16"/>
        </w:rPr>
        <w:t> </w:t>
      </w:r>
      <w:r>
        <w:rPr>
          <w:color w:val="989899"/>
          <w:w w:val="90"/>
          <w:sz w:val="16"/>
        </w:rPr>
        <w:t>its</w:t>
      </w:r>
      <w:r>
        <w:rPr>
          <w:color w:val="989899"/>
          <w:spacing w:val="-7"/>
          <w:w w:val="90"/>
          <w:sz w:val="16"/>
        </w:rPr>
        <w:t> </w:t>
      </w:r>
      <w:r>
        <w:rPr>
          <w:color w:val="989899"/>
          <w:w w:val="90"/>
          <w:sz w:val="16"/>
        </w:rPr>
        <w:t>market</w:t>
      </w:r>
      <w:r>
        <w:rPr>
          <w:color w:val="989899"/>
          <w:spacing w:val="-7"/>
          <w:w w:val="90"/>
          <w:sz w:val="16"/>
        </w:rPr>
        <w:t> </w:t>
      </w:r>
      <w:r>
        <w:rPr>
          <w:color w:val="989899"/>
          <w:w w:val="90"/>
          <w:sz w:val="16"/>
        </w:rPr>
        <w:t>cap</w:t>
      </w:r>
      <w:r>
        <w:rPr>
          <w:color w:val="989899"/>
          <w:spacing w:val="-7"/>
          <w:w w:val="90"/>
          <w:sz w:val="16"/>
        </w:rPr>
        <w:t> </w:t>
      </w:r>
      <w:r>
        <w:rPr>
          <w:color w:val="989899"/>
          <w:w w:val="90"/>
          <w:sz w:val="16"/>
        </w:rPr>
        <w:t>with</w:t>
      </w:r>
      <w:r>
        <w:rPr>
          <w:color w:val="989899"/>
          <w:spacing w:val="-8"/>
          <w:w w:val="90"/>
          <w:sz w:val="16"/>
        </w:rPr>
        <w:t> </w:t>
      </w:r>
      <w:r>
        <w:rPr>
          <w:color w:val="989899"/>
          <w:w w:val="90"/>
          <w:sz w:val="16"/>
        </w:rPr>
        <w:t>share</w:t>
      </w:r>
      <w:r>
        <w:rPr>
          <w:color w:val="989899"/>
          <w:spacing w:val="-7"/>
          <w:w w:val="90"/>
          <w:sz w:val="16"/>
        </w:rPr>
        <w:t> </w:t>
      </w:r>
      <w:r>
        <w:rPr>
          <w:color w:val="989899"/>
          <w:w w:val="90"/>
          <w:sz w:val="16"/>
        </w:rPr>
        <w:t>price</w:t>
      </w:r>
      <w:r>
        <w:rPr>
          <w:color w:val="989899"/>
          <w:spacing w:val="-7"/>
          <w:w w:val="90"/>
          <w:sz w:val="16"/>
        </w:rPr>
        <w:t> </w:t>
      </w:r>
      <w:r>
        <w:rPr>
          <w:color w:val="989899"/>
          <w:w w:val="90"/>
          <w:sz w:val="16"/>
        </w:rPr>
        <w:t>dropping</w:t>
      </w:r>
      <w:r>
        <w:rPr>
          <w:color w:val="989899"/>
          <w:spacing w:val="-8"/>
          <w:w w:val="90"/>
          <w:sz w:val="16"/>
        </w:rPr>
        <w:t> </w:t>
      </w:r>
      <w:r>
        <w:rPr>
          <w:color w:val="989899"/>
          <w:w w:val="90"/>
          <w:sz w:val="16"/>
        </w:rPr>
        <w:t>from</w:t>
      </w:r>
      <w:r>
        <w:rPr>
          <w:color w:val="989899"/>
          <w:spacing w:val="-7"/>
          <w:w w:val="90"/>
          <w:sz w:val="16"/>
        </w:rPr>
        <w:t> </w:t>
      </w:r>
      <w:r>
        <w:rPr>
          <w:color w:val="989899"/>
          <w:w w:val="90"/>
          <w:sz w:val="16"/>
        </w:rPr>
        <w:t>$5.73</w:t>
      </w:r>
      <w:r>
        <w:rPr>
          <w:color w:val="989899"/>
          <w:spacing w:val="-7"/>
          <w:w w:val="90"/>
          <w:sz w:val="16"/>
        </w:rPr>
        <w:t> </w:t>
      </w:r>
      <w:r>
        <w:rPr>
          <w:color w:val="989899"/>
          <w:w w:val="90"/>
          <w:sz w:val="16"/>
        </w:rPr>
        <w:t>to</w:t>
      </w:r>
      <w:r>
        <w:rPr>
          <w:color w:val="989899"/>
          <w:spacing w:val="-7"/>
          <w:w w:val="90"/>
          <w:sz w:val="16"/>
        </w:rPr>
        <w:t> </w:t>
      </w:r>
      <w:r>
        <w:rPr>
          <w:color w:val="989899"/>
          <w:w w:val="90"/>
          <w:sz w:val="16"/>
        </w:rPr>
        <w:t>$3.02,</w:t>
      </w:r>
      <w:r>
        <w:rPr>
          <w:color w:val="989899"/>
          <w:spacing w:val="-15"/>
          <w:w w:val="90"/>
          <w:sz w:val="16"/>
        </w:rPr>
        <w:t> </w:t>
      </w:r>
      <w:r>
        <w:rPr>
          <w:color w:val="989899"/>
          <w:w w:val="90"/>
          <w:sz w:val="16"/>
        </w:rPr>
        <w:t>while</w:t>
      </w:r>
      <w:r>
        <w:rPr>
          <w:color w:val="989899"/>
          <w:spacing w:val="-8"/>
          <w:w w:val="90"/>
          <w:sz w:val="16"/>
        </w:rPr>
        <w:t> </w:t>
      </w:r>
      <w:r>
        <w:rPr>
          <w:color w:val="989899"/>
          <w:w w:val="90"/>
          <w:sz w:val="16"/>
        </w:rPr>
        <w:t>Afterpay</w:t>
      </w:r>
      <w:r>
        <w:rPr>
          <w:color w:val="989899"/>
          <w:spacing w:val="-7"/>
          <w:w w:val="90"/>
          <w:sz w:val="16"/>
        </w:rPr>
        <w:t> </w:t>
      </w:r>
      <w:r>
        <w:rPr>
          <w:color w:val="989899"/>
          <w:w w:val="90"/>
          <w:sz w:val="16"/>
        </w:rPr>
        <w:t>lost</w:t>
      </w:r>
      <w:r>
        <w:rPr>
          <w:color w:val="989899"/>
          <w:spacing w:val="-7"/>
          <w:w w:val="90"/>
          <w:sz w:val="16"/>
        </w:rPr>
        <w:t> </w:t>
      </w:r>
      <w:r>
        <w:rPr>
          <w:color w:val="989899"/>
          <w:w w:val="90"/>
          <w:sz w:val="16"/>
        </w:rPr>
        <w:t>~40%</w:t>
      </w:r>
      <w:r>
        <w:rPr>
          <w:color w:val="989899"/>
          <w:spacing w:val="-7"/>
          <w:w w:val="90"/>
          <w:sz w:val="16"/>
        </w:rPr>
        <w:t> </w:t>
      </w:r>
      <w:r>
        <w:rPr>
          <w:color w:val="989899"/>
          <w:w w:val="90"/>
          <w:sz w:val="16"/>
        </w:rPr>
        <w:t>and</w:t>
      </w:r>
      <w:r>
        <w:rPr>
          <w:color w:val="989899"/>
          <w:spacing w:val="-8"/>
          <w:w w:val="90"/>
          <w:sz w:val="16"/>
        </w:rPr>
        <w:t> </w:t>
      </w:r>
      <w:r>
        <w:rPr>
          <w:color w:val="989899"/>
          <w:w w:val="90"/>
          <w:sz w:val="16"/>
        </w:rPr>
        <w:t>affirm</w:t>
      </w:r>
      <w:r>
        <w:rPr>
          <w:color w:val="989899"/>
          <w:spacing w:val="-7"/>
          <w:w w:val="90"/>
          <w:sz w:val="16"/>
        </w:rPr>
        <w:t> </w:t>
      </w:r>
      <w:r>
        <w:rPr>
          <w:color w:val="989899"/>
          <w:w w:val="90"/>
          <w:sz w:val="16"/>
        </w:rPr>
        <w:t>lost</w:t>
      </w:r>
      <w:r>
        <w:rPr>
          <w:color w:val="989899"/>
          <w:spacing w:val="-7"/>
          <w:w w:val="90"/>
          <w:sz w:val="16"/>
        </w:rPr>
        <w:t> </w:t>
      </w:r>
      <w:r>
        <w:rPr>
          <w:color w:val="989899"/>
          <w:spacing w:val="-5"/>
          <w:w w:val="90"/>
          <w:sz w:val="16"/>
        </w:rPr>
        <w:t>18%</w:t>
      </w:r>
    </w:p>
    <w:p>
      <w:pPr>
        <w:pStyle w:val="ListParagraph"/>
        <w:numPr>
          <w:ilvl w:val="0"/>
          <w:numId w:val="1"/>
        </w:numPr>
        <w:tabs>
          <w:tab w:pos="423" w:val="left" w:leader="none"/>
        </w:tabs>
        <w:spacing w:line="170" w:lineRule="exact" w:before="0" w:after="0"/>
        <w:ind w:left="422" w:right="0" w:hanging="269"/>
        <w:jc w:val="left"/>
        <w:rPr>
          <w:sz w:val="16"/>
        </w:rPr>
      </w:pPr>
      <w:r>
        <w:rPr>
          <w:color w:val="989899"/>
          <w:w w:val="90"/>
          <w:sz w:val="16"/>
        </w:rPr>
        <w:t>Fintech</w:t>
      </w:r>
      <w:r>
        <w:rPr>
          <w:color w:val="989899"/>
          <w:spacing w:val="-7"/>
          <w:sz w:val="16"/>
        </w:rPr>
        <w:t> </w:t>
      </w:r>
      <w:r>
        <w:rPr>
          <w:color w:val="989899"/>
          <w:w w:val="90"/>
          <w:sz w:val="16"/>
        </w:rPr>
        <w:t>&amp;</w:t>
      </w:r>
      <w:r>
        <w:rPr>
          <w:color w:val="989899"/>
          <w:spacing w:val="-5"/>
          <w:sz w:val="16"/>
        </w:rPr>
        <w:t> </w:t>
      </w:r>
      <w:r>
        <w:rPr>
          <w:color w:val="989899"/>
          <w:w w:val="90"/>
          <w:sz w:val="16"/>
        </w:rPr>
        <w:t>NBFCs</w:t>
      </w:r>
      <w:r>
        <w:rPr>
          <w:color w:val="989899"/>
          <w:spacing w:val="-5"/>
          <w:sz w:val="16"/>
        </w:rPr>
        <w:t> </w:t>
      </w:r>
      <w:r>
        <w:rPr>
          <w:color w:val="989899"/>
          <w:w w:val="90"/>
          <w:sz w:val="16"/>
        </w:rPr>
        <w:t>taken</w:t>
      </w:r>
      <w:r>
        <w:rPr>
          <w:color w:val="989899"/>
          <w:spacing w:val="-4"/>
          <w:sz w:val="16"/>
        </w:rPr>
        <w:t> </w:t>
      </w:r>
      <w:r>
        <w:rPr>
          <w:color w:val="989899"/>
          <w:w w:val="90"/>
          <w:sz w:val="16"/>
        </w:rPr>
        <w:t>together</w:t>
      </w:r>
      <w:r>
        <w:rPr>
          <w:color w:val="989899"/>
          <w:spacing w:val="-5"/>
          <w:sz w:val="16"/>
        </w:rPr>
        <w:t> </w:t>
      </w:r>
      <w:r>
        <w:rPr>
          <w:color w:val="989899"/>
          <w:w w:val="90"/>
          <w:sz w:val="16"/>
        </w:rPr>
        <w:t>to</w:t>
      </w:r>
      <w:r>
        <w:rPr>
          <w:color w:val="989899"/>
          <w:spacing w:val="-5"/>
          <w:sz w:val="16"/>
        </w:rPr>
        <w:t> </w:t>
      </w:r>
      <w:r>
        <w:rPr>
          <w:color w:val="989899"/>
          <w:w w:val="90"/>
          <w:sz w:val="16"/>
        </w:rPr>
        <w:t>avoid</w:t>
      </w:r>
      <w:r>
        <w:rPr>
          <w:color w:val="989899"/>
          <w:spacing w:val="-4"/>
          <w:sz w:val="16"/>
        </w:rPr>
        <w:t> </w:t>
      </w:r>
      <w:r>
        <w:rPr>
          <w:color w:val="989899"/>
          <w:w w:val="90"/>
          <w:sz w:val="16"/>
        </w:rPr>
        <w:t>any</w:t>
      </w:r>
      <w:r>
        <w:rPr>
          <w:color w:val="989899"/>
          <w:spacing w:val="-5"/>
          <w:sz w:val="16"/>
        </w:rPr>
        <w:t> </w:t>
      </w:r>
      <w:r>
        <w:rPr>
          <w:color w:val="989899"/>
          <w:w w:val="90"/>
          <w:sz w:val="16"/>
        </w:rPr>
        <w:t>skew</w:t>
      </w:r>
      <w:r>
        <w:rPr>
          <w:color w:val="989899"/>
          <w:spacing w:val="-5"/>
          <w:sz w:val="16"/>
        </w:rPr>
        <w:t> </w:t>
      </w:r>
      <w:r>
        <w:rPr>
          <w:color w:val="989899"/>
          <w:w w:val="90"/>
          <w:sz w:val="16"/>
        </w:rPr>
        <w:t>owing</w:t>
      </w:r>
      <w:r>
        <w:rPr>
          <w:color w:val="989899"/>
          <w:spacing w:val="-5"/>
          <w:sz w:val="16"/>
        </w:rPr>
        <w:t> </w:t>
      </w:r>
      <w:r>
        <w:rPr>
          <w:color w:val="989899"/>
          <w:w w:val="90"/>
          <w:sz w:val="16"/>
        </w:rPr>
        <w:t>to</w:t>
      </w:r>
      <w:r>
        <w:rPr>
          <w:color w:val="989899"/>
          <w:spacing w:val="-4"/>
          <w:sz w:val="16"/>
        </w:rPr>
        <w:t> </w:t>
      </w:r>
      <w:r>
        <w:rPr>
          <w:color w:val="989899"/>
          <w:w w:val="90"/>
          <w:sz w:val="16"/>
        </w:rPr>
        <w:t>FLDG</w:t>
      </w:r>
      <w:r>
        <w:rPr>
          <w:color w:val="989899"/>
          <w:spacing w:val="-5"/>
          <w:sz w:val="16"/>
        </w:rPr>
        <w:t> </w:t>
      </w:r>
      <w:r>
        <w:rPr>
          <w:color w:val="989899"/>
          <w:w w:val="90"/>
          <w:sz w:val="16"/>
        </w:rPr>
        <w:t>arrangements</w:t>
      </w:r>
      <w:r>
        <w:rPr>
          <w:color w:val="989899"/>
          <w:spacing w:val="-5"/>
          <w:sz w:val="16"/>
        </w:rPr>
        <w:t> </w:t>
      </w:r>
      <w:r>
        <w:rPr>
          <w:color w:val="989899"/>
          <w:w w:val="90"/>
          <w:sz w:val="16"/>
        </w:rPr>
        <w:t>by</w:t>
      </w:r>
      <w:r>
        <w:rPr>
          <w:color w:val="989899"/>
          <w:spacing w:val="-4"/>
          <w:sz w:val="16"/>
        </w:rPr>
        <w:t> </w:t>
      </w:r>
      <w:r>
        <w:rPr>
          <w:color w:val="989899"/>
          <w:spacing w:val="-2"/>
          <w:w w:val="90"/>
          <w:sz w:val="16"/>
        </w:rPr>
        <w:t>Fintechs</w:t>
      </w:r>
    </w:p>
    <w:p>
      <w:pPr>
        <w:pStyle w:val="ListParagraph"/>
        <w:numPr>
          <w:ilvl w:val="0"/>
          <w:numId w:val="1"/>
        </w:numPr>
        <w:tabs>
          <w:tab w:pos="423" w:val="left" w:leader="none"/>
        </w:tabs>
        <w:spacing w:line="170" w:lineRule="exact" w:before="0" w:after="0"/>
        <w:ind w:left="422" w:right="0" w:hanging="269"/>
        <w:jc w:val="left"/>
        <w:rPr>
          <w:sz w:val="16"/>
        </w:rPr>
      </w:pPr>
      <w:r>
        <w:rPr>
          <w:color w:val="989899"/>
          <w:spacing w:val="-4"/>
          <w:sz w:val="16"/>
        </w:rPr>
        <w:t>Source:</w:t>
      </w:r>
      <w:r>
        <w:rPr>
          <w:color w:val="989899"/>
          <w:spacing w:val="-10"/>
          <w:sz w:val="16"/>
        </w:rPr>
        <w:t> </w:t>
      </w:r>
      <w:r>
        <w:rPr>
          <w:color w:val="989899"/>
          <w:spacing w:val="-4"/>
          <w:sz w:val="16"/>
        </w:rPr>
        <w:t>CIBIL Data</w:t>
      </w:r>
    </w:p>
    <w:p>
      <w:pPr>
        <w:pStyle w:val="ListParagraph"/>
        <w:numPr>
          <w:ilvl w:val="0"/>
          <w:numId w:val="1"/>
        </w:numPr>
        <w:tabs>
          <w:tab w:pos="423" w:val="left" w:leader="none"/>
        </w:tabs>
        <w:spacing w:line="179" w:lineRule="exact" w:before="0" w:after="0"/>
        <w:ind w:left="422" w:right="0" w:hanging="269"/>
        <w:jc w:val="left"/>
        <w:rPr>
          <w:sz w:val="16"/>
        </w:rPr>
      </w:pPr>
      <w:r>
        <w:rPr>
          <w:color w:val="989899"/>
          <w:w w:val="90"/>
          <w:sz w:val="16"/>
        </w:rPr>
        <w:t>Source:</w:t>
      </w:r>
      <w:r>
        <w:rPr>
          <w:color w:val="989899"/>
          <w:spacing w:val="-4"/>
          <w:sz w:val="16"/>
        </w:rPr>
        <w:t> </w:t>
      </w:r>
      <w:r>
        <w:rPr>
          <w:color w:val="989899"/>
          <w:w w:val="90"/>
          <w:sz w:val="16"/>
        </w:rPr>
        <w:t>CRISIL</w:t>
      </w:r>
      <w:r>
        <w:rPr>
          <w:color w:val="989899"/>
          <w:spacing w:val="1"/>
          <w:sz w:val="16"/>
        </w:rPr>
        <w:t> </w:t>
      </w:r>
      <w:r>
        <w:rPr>
          <w:color w:val="989899"/>
          <w:w w:val="90"/>
          <w:sz w:val="16"/>
        </w:rPr>
        <w:t>–</w:t>
      </w:r>
      <w:r>
        <w:rPr>
          <w:color w:val="989899"/>
          <w:spacing w:val="2"/>
          <w:sz w:val="16"/>
        </w:rPr>
        <w:t> </w:t>
      </w:r>
      <w:r>
        <w:rPr>
          <w:color w:val="989899"/>
          <w:w w:val="90"/>
          <w:sz w:val="16"/>
        </w:rPr>
        <w:t>Yearbook</w:t>
      </w:r>
      <w:r>
        <w:rPr>
          <w:color w:val="989899"/>
          <w:spacing w:val="2"/>
          <w:sz w:val="16"/>
        </w:rPr>
        <w:t> </w:t>
      </w:r>
      <w:r>
        <w:rPr>
          <w:color w:val="989899"/>
          <w:w w:val="90"/>
          <w:sz w:val="16"/>
        </w:rPr>
        <w:t>on</w:t>
      </w:r>
      <w:r>
        <w:rPr>
          <w:color w:val="989899"/>
          <w:spacing w:val="1"/>
          <w:sz w:val="16"/>
        </w:rPr>
        <w:t> </w:t>
      </w:r>
      <w:r>
        <w:rPr>
          <w:color w:val="989899"/>
          <w:w w:val="90"/>
          <w:sz w:val="16"/>
        </w:rPr>
        <w:t>the</w:t>
      </w:r>
      <w:r>
        <w:rPr>
          <w:color w:val="989899"/>
          <w:spacing w:val="2"/>
          <w:sz w:val="16"/>
        </w:rPr>
        <w:t> </w:t>
      </w:r>
      <w:r>
        <w:rPr>
          <w:color w:val="989899"/>
          <w:w w:val="90"/>
          <w:sz w:val="16"/>
        </w:rPr>
        <w:t>Indian</w:t>
      </w:r>
      <w:r>
        <w:rPr>
          <w:color w:val="989899"/>
          <w:spacing w:val="1"/>
          <w:sz w:val="16"/>
        </w:rPr>
        <w:t> </w:t>
      </w:r>
      <w:r>
        <w:rPr>
          <w:color w:val="989899"/>
          <w:w w:val="90"/>
          <w:sz w:val="16"/>
        </w:rPr>
        <w:t>debt</w:t>
      </w:r>
      <w:r>
        <w:rPr>
          <w:color w:val="989899"/>
          <w:spacing w:val="2"/>
          <w:sz w:val="16"/>
        </w:rPr>
        <w:t> </w:t>
      </w:r>
      <w:r>
        <w:rPr>
          <w:color w:val="989899"/>
          <w:w w:val="90"/>
          <w:sz w:val="16"/>
        </w:rPr>
        <w:t>market</w:t>
      </w:r>
      <w:r>
        <w:rPr>
          <w:color w:val="989899"/>
          <w:spacing w:val="1"/>
          <w:sz w:val="16"/>
        </w:rPr>
        <w:t> </w:t>
      </w:r>
      <w:r>
        <w:rPr>
          <w:color w:val="989899"/>
          <w:spacing w:val="-4"/>
          <w:w w:val="90"/>
          <w:sz w:val="16"/>
        </w:rPr>
        <w:t>2021</w:t>
      </w:r>
    </w:p>
    <w:p>
      <w:pPr>
        <w:pStyle w:val="BodyText"/>
        <w:spacing w:before="1"/>
        <w:rPr>
          <w:sz w:val="25"/>
        </w:rPr>
      </w:pPr>
    </w:p>
    <w:p>
      <w:pPr>
        <w:spacing w:before="108"/>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p>
    <w:p>
      <w:pPr>
        <w:pStyle w:val="BodyText"/>
      </w:pPr>
    </w:p>
    <w:p>
      <w:pPr>
        <w:pStyle w:val="BodyText"/>
      </w:pPr>
    </w:p>
    <w:p>
      <w:pPr>
        <w:pStyle w:val="BodyText"/>
      </w:pPr>
    </w:p>
    <w:p>
      <w:pPr>
        <w:pStyle w:val="Heading6"/>
        <w:spacing w:before="232"/>
        <w:ind w:left="121"/>
      </w:pPr>
      <w:r>
        <w:rPr>
          <w:color w:val="3EAE93"/>
          <w:w w:val="90"/>
        </w:rPr>
        <w:t>Exhibit</w:t>
      </w:r>
      <w:r>
        <w:rPr>
          <w:color w:val="3EAE93"/>
          <w:spacing w:val="-12"/>
          <w:w w:val="90"/>
        </w:rPr>
        <w:t> </w:t>
      </w:r>
      <w:r>
        <w:rPr>
          <w:color w:val="3EAE93"/>
          <w:w w:val="90"/>
        </w:rPr>
        <w:t>7</w:t>
      </w:r>
      <w:r>
        <w:rPr>
          <w:color w:val="3EAE93"/>
          <w:spacing w:val="-11"/>
          <w:w w:val="90"/>
        </w:rPr>
        <w:t> </w:t>
      </w:r>
      <w:r>
        <w:rPr>
          <w:color w:val="3EAE93"/>
          <w:w w:val="90"/>
        </w:rPr>
        <w:t>–</w:t>
      </w:r>
      <w:r>
        <w:rPr>
          <w:color w:val="3EAE93"/>
          <w:spacing w:val="-11"/>
          <w:w w:val="90"/>
        </w:rPr>
        <w:t> </w:t>
      </w:r>
      <w:r>
        <w:rPr>
          <w:color w:val="3EAE93"/>
          <w:w w:val="90"/>
        </w:rPr>
        <w:t>Fintechs</w:t>
      </w:r>
      <w:r>
        <w:rPr>
          <w:color w:val="3EAE93"/>
          <w:spacing w:val="-12"/>
          <w:w w:val="90"/>
        </w:rPr>
        <w:t> </w:t>
      </w:r>
      <w:r>
        <w:rPr>
          <w:color w:val="3EAE93"/>
          <w:w w:val="90"/>
        </w:rPr>
        <w:t>continue</w:t>
      </w:r>
      <w:r>
        <w:rPr>
          <w:color w:val="3EAE93"/>
          <w:spacing w:val="-11"/>
          <w:w w:val="90"/>
        </w:rPr>
        <w:t> </w:t>
      </w:r>
      <w:r>
        <w:rPr>
          <w:color w:val="3EAE93"/>
          <w:w w:val="90"/>
        </w:rPr>
        <w:t>to</w:t>
      </w:r>
      <w:r>
        <w:rPr>
          <w:color w:val="3EAE93"/>
          <w:spacing w:val="-11"/>
          <w:w w:val="90"/>
        </w:rPr>
        <w:t> </w:t>
      </w:r>
      <w:r>
        <w:rPr>
          <w:color w:val="3EAE93"/>
          <w:w w:val="90"/>
        </w:rPr>
        <w:t>see</w:t>
      </w:r>
      <w:r>
        <w:rPr>
          <w:color w:val="3EAE93"/>
          <w:spacing w:val="-12"/>
          <w:w w:val="90"/>
        </w:rPr>
        <w:t> </w:t>
      </w:r>
      <w:r>
        <w:rPr>
          <w:color w:val="3EAE93"/>
          <w:w w:val="90"/>
        </w:rPr>
        <w:t>high</w:t>
      </w:r>
      <w:r>
        <w:rPr>
          <w:color w:val="3EAE93"/>
          <w:spacing w:val="-11"/>
          <w:w w:val="90"/>
        </w:rPr>
        <w:t> </w:t>
      </w:r>
      <w:r>
        <w:rPr>
          <w:color w:val="3EAE93"/>
          <w:w w:val="90"/>
        </w:rPr>
        <w:t>GNPAs</w:t>
      </w:r>
      <w:r>
        <w:rPr>
          <w:color w:val="3EAE93"/>
          <w:spacing w:val="-11"/>
          <w:w w:val="90"/>
        </w:rPr>
        <w:t> </w:t>
      </w:r>
      <w:r>
        <w:rPr>
          <w:color w:val="3EAE93"/>
          <w:w w:val="90"/>
        </w:rPr>
        <w:t>triggered</w:t>
      </w:r>
      <w:r>
        <w:rPr>
          <w:color w:val="3EAE93"/>
          <w:spacing w:val="-12"/>
          <w:w w:val="90"/>
        </w:rPr>
        <w:t> </w:t>
      </w:r>
      <w:r>
        <w:rPr>
          <w:color w:val="3EAE93"/>
          <w:w w:val="90"/>
        </w:rPr>
        <w:t>with</w:t>
      </w:r>
      <w:r>
        <w:rPr>
          <w:color w:val="3EAE93"/>
          <w:spacing w:val="-11"/>
          <w:w w:val="90"/>
        </w:rPr>
        <w:t> </w:t>
      </w:r>
      <w:r>
        <w:rPr>
          <w:color w:val="3EAE93"/>
          <w:w w:val="90"/>
        </w:rPr>
        <w:t>the</w:t>
      </w:r>
      <w:r>
        <w:rPr>
          <w:color w:val="3EAE93"/>
          <w:spacing w:val="-11"/>
          <w:w w:val="90"/>
        </w:rPr>
        <w:t> </w:t>
      </w:r>
      <w:r>
        <w:rPr>
          <w:color w:val="3EAE93"/>
          <w:w w:val="90"/>
        </w:rPr>
        <w:t>onset</w:t>
      </w:r>
      <w:r>
        <w:rPr>
          <w:color w:val="3EAE93"/>
          <w:spacing w:val="-12"/>
          <w:w w:val="90"/>
        </w:rPr>
        <w:t> </w:t>
      </w:r>
      <w:r>
        <w:rPr>
          <w:color w:val="3EAE93"/>
          <w:w w:val="90"/>
        </w:rPr>
        <w:t>of</w:t>
      </w:r>
      <w:r>
        <w:rPr>
          <w:color w:val="3EAE93"/>
          <w:spacing w:val="-11"/>
          <w:w w:val="90"/>
        </w:rPr>
        <w:t> </w:t>
      </w:r>
      <w:r>
        <w:rPr>
          <w:color w:val="3EAE93"/>
          <w:spacing w:val="-2"/>
          <w:w w:val="90"/>
        </w:rPr>
        <w:t>covid</w:t>
      </w:r>
    </w:p>
    <w:p>
      <w:pPr>
        <w:pStyle w:val="BodyText"/>
        <w:spacing w:before="3"/>
        <w:rPr>
          <w:sz w:val="15"/>
        </w:rPr>
      </w:pPr>
    </w:p>
    <w:p>
      <w:pPr>
        <w:spacing w:after="0"/>
        <w:rPr>
          <w:sz w:val="15"/>
        </w:rPr>
        <w:sectPr>
          <w:pgSz w:w="11910" w:h="16840"/>
          <w:pgMar w:top="0" w:bottom="280" w:left="560" w:right="380"/>
        </w:sectPr>
      </w:pPr>
    </w:p>
    <w:p>
      <w:pPr>
        <w:spacing w:line="278" w:lineRule="auto" w:before="94"/>
        <w:ind w:left="147" w:right="0" w:firstLine="0"/>
        <w:jc w:val="left"/>
        <w:rPr>
          <w:rFonts w:ascii="Arial"/>
          <w:b/>
          <w:sz w:val="18"/>
        </w:rPr>
      </w:pPr>
      <w:r>
        <w:rPr>
          <w:rFonts w:ascii="Arial"/>
          <w:b/>
          <w:color w:val="585857"/>
          <w:sz w:val="18"/>
        </w:rPr>
        <w:t>GNPAs</w:t>
      </w:r>
      <w:r>
        <w:rPr>
          <w:rFonts w:ascii="Arial"/>
          <w:b/>
          <w:color w:val="585857"/>
          <w:spacing w:val="-13"/>
          <w:sz w:val="18"/>
        </w:rPr>
        <w:t> </w:t>
      </w:r>
      <w:r>
        <w:rPr>
          <w:rFonts w:ascii="Arial"/>
          <w:b/>
          <w:color w:val="585857"/>
          <w:sz w:val="18"/>
        </w:rPr>
        <w:t>for</w:t>
      </w:r>
      <w:r>
        <w:rPr>
          <w:rFonts w:ascii="Arial"/>
          <w:b/>
          <w:color w:val="585857"/>
          <w:spacing w:val="-12"/>
          <w:sz w:val="18"/>
        </w:rPr>
        <w:t> </w:t>
      </w:r>
      <w:r>
        <w:rPr>
          <w:rFonts w:ascii="Arial"/>
          <w:b/>
          <w:color w:val="585857"/>
          <w:sz w:val="18"/>
        </w:rPr>
        <w:t>all</w:t>
      </w:r>
      <w:r>
        <w:rPr>
          <w:rFonts w:ascii="Arial"/>
          <w:b/>
          <w:color w:val="585857"/>
          <w:spacing w:val="-13"/>
          <w:sz w:val="18"/>
        </w:rPr>
        <w:t> </w:t>
      </w:r>
      <w:r>
        <w:rPr>
          <w:rFonts w:ascii="Arial"/>
          <w:b/>
          <w:color w:val="585857"/>
          <w:sz w:val="18"/>
        </w:rPr>
        <w:t>loans</w:t>
      </w:r>
      <w:r>
        <w:rPr>
          <w:rFonts w:ascii="Arial"/>
          <w:b/>
          <w:color w:val="585857"/>
          <w:spacing w:val="-12"/>
          <w:sz w:val="18"/>
        </w:rPr>
        <w:t> </w:t>
      </w:r>
      <w:r>
        <w:rPr>
          <w:rFonts w:ascii="Arial"/>
          <w:b/>
          <w:color w:val="585857"/>
          <w:sz w:val="18"/>
        </w:rPr>
        <w:t>have</w:t>
      </w:r>
      <w:r>
        <w:rPr>
          <w:rFonts w:ascii="Arial"/>
          <w:b/>
          <w:color w:val="585857"/>
          <w:spacing w:val="-13"/>
          <w:sz w:val="18"/>
        </w:rPr>
        <w:t> </w:t>
      </w:r>
      <w:r>
        <w:rPr>
          <w:rFonts w:ascii="Arial"/>
          <w:b/>
          <w:color w:val="585857"/>
          <w:sz w:val="18"/>
        </w:rPr>
        <w:t>increased</w:t>
      </w:r>
      <w:r>
        <w:rPr>
          <w:rFonts w:ascii="Arial"/>
          <w:b/>
          <w:color w:val="585857"/>
          <w:spacing w:val="-13"/>
          <w:sz w:val="18"/>
        </w:rPr>
        <w:t> </w:t>
      </w:r>
      <w:r>
        <w:rPr>
          <w:rFonts w:ascii="Arial"/>
          <w:b/>
          <w:color w:val="585857"/>
          <w:sz w:val="18"/>
        </w:rPr>
        <w:t>by</w:t>
      </w:r>
      <w:r>
        <w:rPr>
          <w:rFonts w:ascii="Arial"/>
          <w:b/>
          <w:color w:val="585857"/>
          <w:spacing w:val="-12"/>
          <w:sz w:val="18"/>
        </w:rPr>
        <w:t> </w:t>
      </w:r>
      <w:r>
        <w:rPr>
          <w:rFonts w:ascii="Arial"/>
          <w:b/>
          <w:color w:val="585857"/>
          <w:sz w:val="18"/>
        </w:rPr>
        <w:t>~3x</w:t>
      </w:r>
      <w:r>
        <w:rPr>
          <w:rFonts w:ascii="Arial"/>
          <w:b/>
          <w:color w:val="585857"/>
          <w:spacing w:val="-13"/>
          <w:sz w:val="18"/>
        </w:rPr>
        <w:t> </w:t>
      </w:r>
      <w:r>
        <w:rPr>
          <w:rFonts w:ascii="Arial"/>
          <w:b/>
          <w:color w:val="585857"/>
          <w:sz w:val="18"/>
        </w:rPr>
        <w:t>from Mar'20 to Mar'21 for NBFC &amp; Fintech lenders</w:t>
      </w:r>
    </w:p>
    <w:p>
      <w:pPr>
        <w:spacing w:line="278" w:lineRule="auto" w:before="94"/>
        <w:ind w:left="147" w:right="984" w:firstLine="0"/>
        <w:jc w:val="left"/>
        <w:rPr>
          <w:rFonts w:ascii="Arial"/>
          <w:b/>
          <w:sz w:val="18"/>
        </w:rPr>
      </w:pPr>
      <w:r>
        <w:rPr/>
        <w:br w:type="column"/>
      </w:r>
      <w:r>
        <w:rPr>
          <w:rFonts w:ascii="Arial"/>
          <w:b/>
          <w:color w:val="585857"/>
          <w:sz w:val="18"/>
        </w:rPr>
        <w:t>GNPAs</w:t>
      </w:r>
      <w:r>
        <w:rPr>
          <w:rFonts w:ascii="Arial"/>
          <w:b/>
          <w:color w:val="585857"/>
          <w:spacing w:val="-13"/>
          <w:sz w:val="18"/>
        </w:rPr>
        <w:t> </w:t>
      </w:r>
      <w:r>
        <w:rPr>
          <w:rFonts w:ascii="Arial"/>
          <w:b/>
          <w:color w:val="585857"/>
          <w:sz w:val="18"/>
        </w:rPr>
        <w:t>for</w:t>
      </w:r>
      <w:r>
        <w:rPr>
          <w:rFonts w:ascii="Arial"/>
          <w:b/>
          <w:color w:val="585857"/>
          <w:spacing w:val="-12"/>
          <w:sz w:val="18"/>
        </w:rPr>
        <w:t> </w:t>
      </w:r>
      <w:r>
        <w:rPr>
          <w:rFonts w:ascii="Arial"/>
          <w:b/>
          <w:color w:val="585857"/>
          <w:sz w:val="18"/>
        </w:rPr>
        <w:t>small</w:t>
      </w:r>
      <w:r>
        <w:rPr>
          <w:rFonts w:ascii="Arial"/>
          <w:b/>
          <w:color w:val="585857"/>
          <w:spacing w:val="-13"/>
          <w:sz w:val="18"/>
        </w:rPr>
        <w:t> </w:t>
      </w:r>
      <w:r>
        <w:rPr>
          <w:rFonts w:ascii="Arial"/>
          <w:b/>
          <w:color w:val="585857"/>
          <w:sz w:val="18"/>
        </w:rPr>
        <w:t>ticket</w:t>
      </w:r>
      <w:r>
        <w:rPr>
          <w:rFonts w:ascii="Arial"/>
          <w:b/>
          <w:color w:val="585857"/>
          <w:spacing w:val="-12"/>
          <w:sz w:val="18"/>
        </w:rPr>
        <w:t> </w:t>
      </w:r>
      <w:r>
        <w:rPr>
          <w:rFonts w:ascii="Arial"/>
          <w:b/>
          <w:color w:val="585857"/>
          <w:sz w:val="18"/>
        </w:rPr>
        <w:t>loans</w:t>
      </w:r>
      <w:r>
        <w:rPr>
          <w:rFonts w:ascii="Arial"/>
          <w:b/>
          <w:color w:val="585857"/>
          <w:spacing w:val="-13"/>
          <w:sz w:val="18"/>
        </w:rPr>
        <w:t> </w:t>
      </w:r>
      <w:r>
        <w:rPr>
          <w:rFonts w:ascii="Arial"/>
          <w:b/>
          <w:color w:val="585857"/>
          <w:sz w:val="18"/>
        </w:rPr>
        <w:t>have</w:t>
      </w:r>
      <w:r>
        <w:rPr>
          <w:rFonts w:ascii="Arial"/>
          <w:b/>
          <w:color w:val="585857"/>
          <w:spacing w:val="-13"/>
          <w:sz w:val="18"/>
        </w:rPr>
        <w:t> </w:t>
      </w:r>
      <w:r>
        <w:rPr>
          <w:rFonts w:ascii="Arial"/>
          <w:b/>
          <w:color w:val="585857"/>
          <w:sz w:val="18"/>
        </w:rPr>
        <w:t>increased</w:t>
      </w:r>
      <w:r>
        <w:rPr>
          <w:rFonts w:ascii="Arial"/>
          <w:b/>
          <w:color w:val="585857"/>
          <w:spacing w:val="-12"/>
          <w:sz w:val="18"/>
        </w:rPr>
        <w:t> </w:t>
      </w:r>
      <w:r>
        <w:rPr>
          <w:rFonts w:ascii="Arial"/>
          <w:b/>
          <w:color w:val="585857"/>
          <w:sz w:val="18"/>
        </w:rPr>
        <w:t>by</w:t>
      </w:r>
      <w:r>
        <w:rPr>
          <w:rFonts w:ascii="Arial"/>
          <w:b/>
          <w:color w:val="585857"/>
          <w:spacing w:val="-13"/>
          <w:sz w:val="18"/>
        </w:rPr>
        <w:t> </w:t>
      </w:r>
      <w:r>
        <w:rPr>
          <w:rFonts w:ascii="Arial"/>
          <w:b/>
          <w:color w:val="585857"/>
          <w:sz w:val="18"/>
        </w:rPr>
        <w:t>5-7x</w:t>
      </w:r>
      <w:r>
        <w:rPr>
          <w:rFonts w:ascii="Arial"/>
          <w:b/>
          <w:color w:val="585857"/>
          <w:spacing w:val="-12"/>
          <w:sz w:val="18"/>
        </w:rPr>
        <w:t> </w:t>
      </w:r>
      <w:r>
        <w:rPr>
          <w:rFonts w:ascii="Arial"/>
          <w:b/>
          <w:color w:val="585857"/>
          <w:sz w:val="18"/>
        </w:rPr>
        <w:t>from Mar'20 to Mar'21 for NBFC &amp; Fintech lenders</w:t>
      </w:r>
    </w:p>
    <w:p>
      <w:pPr>
        <w:spacing w:after="0" w:line="278" w:lineRule="auto"/>
        <w:jc w:val="left"/>
        <w:rPr>
          <w:rFonts w:ascii="Arial"/>
          <w:sz w:val="18"/>
        </w:rPr>
        <w:sectPr>
          <w:type w:val="continuous"/>
          <w:pgSz w:w="11910" w:h="16840"/>
          <w:pgMar w:top="1620" w:bottom="280" w:left="560" w:right="380"/>
          <w:cols w:num="2" w:equalWidth="0">
            <w:col w:w="4206" w:space="271"/>
            <w:col w:w="6493"/>
          </w:cols>
        </w:sectPr>
      </w:pPr>
    </w:p>
    <w:p>
      <w:pPr>
        <w:pStyle w:val="BodyText"/>
        <w:spacing w:before="7"/>
        <w:rPr>
          <w:rFonts w:ascii="Arial"/>
          <w:b/>
          <w:sz w:val="12"/>
        </w:rPr>
      </w:pPr>
    </w:p>
    <w:p>
      <w:pPr>
        <w:spacing w:after="0"/>
        <w:rPr>
          <w:rFonts w:ascii="Arial"/>
          <w:sz w:val="12"/>
        </w:rPr>
        <w:sectPr>
          <w:type w:val="continuous"/>
          <w:pgSz w:w="11910" w:h="16840"/>
          <w:pgMar w:top="1620" w:bottom="280" w:left="560" w:right="380"/>
        </w:sectPr>
      </w:pPr>
    </w:p>
    <w:p>
      <w:pPr>
        <w:spacing w:before="89"/>
        <w:ind w:left="137" w:right="0" w:firstLine="0"/>
        <w:jc w:val="left"/>
        <w:rPr>
          <w:sz w:val="18"/>
        </w:rPr>
      </w:pPr>
      <w:r>
        <w:rPr>
          <w:color w:val="585857"/>
          <w:spacing w:val="-6"/>
          <w:sz w:val="18"/>
        </w:rPr>
        <w:t>GNPA</w:t>
      </w:r>
      <w:r>
        <w:rPr>
          <w:color w:val="585857"/>
          <w:spacing w:val="-9"/>
          <w:sz w:val="18"/>
        </w:rPr>
        <w:t> </w:t>
      </w:r>
      <w:r>
        <w:rPr>
          <w:color w:val="585857"/>
          <w:spacing w:val="-6"/>
          <w:sz w:val="18"/>
        </w:rPr>
        <w:t>as</w:t>
      </w:r>
      <w:r>
        <w:rPr>
          <w:color w:val="585857"/>
          <w:spacing w:val="-8"/>
          <w:sz w:val="18"/>
        </w:rPr>
        <w:t> </w:t>
      </w:r>
      <w:r>
        <w:rPr>
          <w:color w:val="585857"/>
          <w:spacing w:val="-6"/>
          <w:sz w:val="18"/>
        </w:rPr>
        <w:t>a</w:t>
      </w:r>
      <w:r>
        <w:rPr>
          <w:color w:val="585857"/>
          <w:spacing w:val="-8"/>
          <w:sz w:val="18"/>
        </w:rPr>
        <w:t> </w:t>
      </w:r>
      <w:r>
        <w:rPr>
          <w:color w:val="585857"/>
          <w:spacing w:val="-6"/>
          <w:sz w:val="18"/>
        </w:rPr>
        <w:t>%</w:t>
      </w:r>
      <w:r>
        <w:rPr>
          <w:color w:val="585857"/>
          <w:spacing w:val="-8"/>
          <w:sz w:val="18"/>
        </w:rPr>
        <w:t> </w:t>
      </w:r>
      <w:r>
        <w:rPr>
          <w:color w:val="585857"/>
          <w:spacing w:val="-6"/>
          <w:sz w:val="18"/>
        </w:rPr>
        <w:t>of</w:t>
      </w:r>
      <w:r>
        <w:rPr>
          <w:color w:val="585857"/>
          <w:spacing w:val="-9"/>
          <w:sz w:val="18"/>
        </w:rPr>
        <w:t> </w:t>
      </w:r>
      <w:r>
        <w:rPr>
          <w:color w:val="585857"/>
          <w:spacing w:val="-6"/>
          <w:sz w:val="18"/>
        </w:rPr>
        <w:t>AUM</w:t>
      </w:r>
    </w:p>
    <w:p>
      <w:pPr>
        <w:spacing w:before="29"/>
        <w:ind w:left="137" w:right="0" w:firstLine="0"/>
        <w:jc w:val="left"/>
        <w:rPr>
          <w:sz w:val="18"/>
        </w:rPr>
      </w:pPr>
      <w:r>
        <w:rPr>
          <w:color w:val="585857"/>
          <w:w w:val="85"/>
          <w:sz w:val="18"/>
        </w:rPr>
        <w:t>All</w:t>
      </w:r>
      <w:r>
        <w:rPr>
          <w:color w:val="585857"/>
          <w:spacing w:val="4"/>
          <w:sz w:val="18"/>
        </w:rPr>
        <w:t> </w:t>
      </w:r>
      <w:r>
        <w:rPr>
          <w:color w:val="585857"/>
          <w:w w:val="85"/>
          <w:sz w:val="18"/>
        </w:rPr>
        <w:t>personal</w:t>
      </w:r>
      <w:r>
        <w:rPr>
          <w:color w:val="585857"/>
          <w:spacing w:val="5"/>
          <w:sz w:val="18"/>
        </w:rPr>
        <w:t> </w:t>
      </w:r>
      <w:r>
        <w:rPr>
          <w:color w:val="585857"/>
          <w:w w:val="85"/>
          <w:sz w:val="18"/>
        </w:rPr>
        <w:t>loan</w:t>
      </w:r>
      <w:r>
        <w:rPr>
          <w:color w:val="585857"/>
          <w:spacing w:val="5"/>
          <w:sz w:val="18"/>
        </w:rPr>
        <w:t> </w:t>
      </w:r>
      <w:r>
        <w:rPr>
          <w:color w:val="585857"/>
          <w:spacing w:val="-2"/>
          <w:w w:val="85"/>
          <w:sz w:val="18"/>
        </w:rPr>
        <w:t>combined</w:t>
      </w:r>
    </w:p>
    <w:p>
      <w:pPr>
        <w:spacing w:before="89"/>
        <w:ind w:left="137" w:right="0" w:firstLine="0"/>
        <w:jc w:val="left"/>
        <w:rPr>
          <w:sz w:val="18"/>
        </w:rPr>
      </w:pPr>
      <w:r>
        <w:rPr/>
        <w:br w:type="column"/>
      </w:r>
      <w:r>
        <w:rPr>
          <w:color w:val="585857"/>
          <w:spacing w:val="-6"/>
          <w:sz w:val="18"/>
        </w:rPr>
        <w:t>GNPA</w:t>
      </w:r>
      <w:r>
        <w:rPr>
          <w:color w:val="585857"/>
          <w:spacing w:val="-9"/>
          <w:sz w:val="18"/>
        </w:rPr>
        <w:t> </w:t>
      </w:r>
      <w:r>
        <w:rPr>
          <w:color w:val="585857"/>
          <w:spacing w:val="-6"/>
          <w:sz w:val="18"/>
        </w:rPr>
        <w:t>as</w:t>
      </w:r>
      <w:r>
        <w:rPr>
          <w:color w:val="585857"/>
          <w:spacing w:val="-8"/>
          <w:sz w:val="18"/>
        </w:rPr>
        <w:t> </w:t>
      </w:r>
      <w:r>
        <w:rPr>
          <w:color w:val="585857"/>
          <w:spacing w:val="-6"/>
          <w:sz w:val="18"/>
        </w:rPr>
        <w:t>a</w:t>
      </w:r>
      <w:r>
        <w:rPr>
          <w:color w:val="585857"/>
          <w:spacing w:val="-8"/>
          <w:sz w:val="18"/>
        </w:rPr>
        <w:t> </w:t>
      </w:r>
      <w:r>
        <w:rPr>
          <w:color w:val="585857"/>
          <w:spacing w:val="-6"/>
          <w:sz w:val="18"/>
        </w:rPr>
        <w:t>%</w:t>
      </w:r>
      <w:r>
        <w:rPr>
          <w:color w:val="585857"/>
          <w:spacing w:val="-8"/>
          <w:sz w:val="18"/>
        </w:rPr>
        <w:t> </w:t>
      </w:r>
      <w:r>
        <w:rPr>
          <w:color w:val="585857"/>
          <w:spacing w:val="-6"/>
          <w:sz w:val="18"/>
        </w:rPr>
        <w:t>of</w:t>
      </w:r>
      <w:r>
        <w:rPr>
          <w:color w:val="585857"/>
          <w:spacing w:val="-9"/>
          <w:sz w:val="18"/>
        </w:rPr>
        <w:t> </w:t>
      </w:r>
      <w:r>
        <w:rPr>
          <w:color w:val="585857"/>
          <w:spacing w:val="-6"/>
          <w:sz w:val="18"/>
        </w:rPr>
        <w:t>Disbursements</w:t>
      </w:r>
    </w:p>
    <w:p>
      <w:pPr>
        <w:pStyle w:val="BodyText"/>
      </w:pPr>
    </w:p>
    <w:p>
      <w:pPr>
        <w:pStyle w:val="BodyText"/>
        <w:spacing w:before="1"/>
        <w:rPr>
          <w:sz w:val="18"/>
        </w:rPr>
      </w:pPr>
    </w:p>
    <w:p>
      <w:pPr>
        <w:tabs>
          <w:tab w:pos="2904" w:val="left" w:leader="none"/>
        </w:tabs>
        <w:spacing w:before="0"/>
        <w:ind w:left="1353" w:right="0" w:firstLine="0"/>
        <w:jc w:val="left"/>
        <w:rPr>
          <w:sz w:val="16"/>
        </w:rPr>
      </w:pPr>
      <w:r>
        <w:rPr/>
        <w:pict>
          <v:group style="position:absolute;margin-left:279.737701pt;margin-top:-35.160229pt;width:280.75pt;height:141.85pt;mso-position-horizontal-relative:page;mso-position-vertical-relative:paragraph;z-index:-17259008" id="docshapegroup870" coordorigin="5595,-703" coordsize="5615,2837">
            <v:shape style="position:absolute;left:5861;top:99;width:1424;height:1337" id="docshape871" coordorigin="5861,99" coordsize="1424,1337" path="m5861,1435l5861,99,7285,99,7285,514e" filled="false" stroked="true" strokeweight=".393pt" strokecolor="#bdbec0">
              <v:path arrowok="t"/>
              <v:stroke dashstyle="solid"/>
            </v:shape>
            <v:rect style="position:absolute;left:5702;top:1651;width:297;height:479" id="docshape872" filled="true" fillcolor="#30b674" stroked="false">
              <v:fill type="solid"/>
            </v:rect>
            <v:rect style="position:absolute;left:5850;top:1651;width:149;height:479" id="docshape873" filled="true" fillcolor="#30b674" stroked="false">
              <v:fill opacity="6553f" type="solid"/>
            </v:rect>
            <v:rect style="position:absolute;left:5998;top:1651;width:297;height:479" id="docshape874" filled="true" fillcolor="#d2de32" stroked="false">
              <v:fill type="solid"/>
            </v:rect>
            <v:rect style="position:absolute;left:6147;top:1651;width:149;height:479" id="docshape875" filled="true" fillcolor="#d2de32" stroked="false">
              <v:fill opacity="6553f" type="solid"/>
            </v:rect>
            <v:shape style="position:absolute;left:5920;top:1651;width:375;height:478" id="docshape876" coordorigin="5920,1652" coordsize="375,478" path="m5999,1652l5920,1652,5920,2129,5999,2129,5999,1652xm6295,1652l6216,1652,6216,2129,6295,2129,6295,1652xe" filled="true" fillcolor="#333332" stroked="false">
              <v:path arrowok="t"/>
              <v:fill opacity="6553f" type="solid"/>
            </v:shape>
            <v:rect style="position:absolute;left:6295;top:1582;width:297;height:548" id="docshape877" filled="true" fillcolor="#73c163" stroked="false">
              <v:fill type="solid"/>
            </v:rect>
            <v:rect style="position:absolute;left:6513;top:1582;width:79;height:547" id="docshape878" filled="true" fillcolor="#333332" stroked="false">
              <v:fill opacity="6553f" type="solid"/>
            </v:rect>
            <v:rect style="position:absolute;left:6591;top:1493;width:297;height:637" id="docshape879" filled="true" fillcolor="#286d36" stroked="false">
              <v:fill type="solid"/>
            </v:rect>
            <v:rect style="position:absolute;left:6809;top:1493;width:79;height:636" id="docshape880" filled="true" fillcolor="#333332" stroked="false">
              <v:fill opacity="6553f" type="solid"/>
            </v:rect>
            <v:rect style="position:absolute;left:7214;top:797;width:297;height:1326" id="docshape881" filled="true" fillcolor="#30b674" stroked="false">
              <v:fill type="solid"/>
            </v:rect>
            <v:rect style="position:absolute;left:7433;top:797;width:76;height:1326" id="docshape882" filled="true" fillcolor="#333332" stroked="false">
              <v:fill opacity="6553f" type="solid"/>
            </v:rect>
            <v:shape style="position:absolute;left:7417;top:99;width:1452;height:580" id="docshape883" coordorigin="7418,99" coordsize="1452,580" path="m7418,520l7418,99,8869,99,8869,678e" filled="false" stroked="true" strokeweight=".399pt" strokecolor="#bdbec0">
              <v:path arrowok="t"/>
              <v:stroke dashstyle="solid"/>
            </v:shape>
            <v:line style="position:absolute" from="8097,44" to="8097,21" stroked="true" strokeweight=".584pt" strokecolor="#bdbec0">
              <v:stroke dashstyle="solid"/>
            </v:line>
            <v:line style="position:absolute" from="8097,-26" to="8097,-190" stroked="true" strokeweight=".584pt" strokecolor="#bdbec0">
              <v:stroke dashstyle="dash"/>
            </v:line>
            <v:shape style="position:absolute;left:8097;top:-238;width:24;height:24" id="docshape884" coordorigin="8097,-237" coordsize="24,24" path="m8097,-214l8097,-237,8120,-237e" filled="false" stroked="true" strokeweight=".584pt" strokecolor="#bdbec0">
              <v:path arrowok="t"/>
              <v:stroke dashstyle="solid"/>
            </v:shape>
            <v:line style="position:absolute" from="8165,-237" to="8940,-237" stroked="true" strokeweight=".584pt" strokecolor="#bdbec0">
              <v:stroke dashstyle="dash"/>
            </v:line>
            <v:line style="position:absolute" from="8962,-237" to="8985,-237" stroked="true" strokeweight=".584pt" strokecolor="#bdbec0">
              <v:stroke dashstyle="solid"/>
            </v:line>
            <v:rect style="position:absolute;left:7508;top:527;width:297;height:1596" id="docshape885" filled="true" fillcolor="#d2de32" stroked="false">
              <v:fill type="solid"/>
            </v:rect>
            <v:rect style="position:absolute;left:7727;top:527;width:79;height:1596" id="docshape886" filled="true" fillcolor="#333332" stroked="false">
              <v:fill opacity="6553f" type="solid"/>
            </v:rect>
            <v:rect style="position:absolute;left:7803;top:605;width:297;height:1518" id="docshape887" filled="true" fillcolor="#73c15e" stroked="false">
              <v:fill type="solid"/>
            </v:rect>
            <v:rect style="position:absolute;left:8021;top:605;width:79;height:1518" id="docshape888" filled="true" fillcolor="#333332" stroked="false">
              <v:fill opacity="6553f" type="solid"/>
            </v:rect>
            <v:rect style="position:absolute;left:8097;top:797;width:297;height:1326" id="docshape889" filled="true" fillcolor="#286d36" stroked="false">
              <v:fill type="solid"/>
            </v:rect>
            <v:rect style="position:absolute;left:8315;top:797;width:79;height:1326" id="docshape890" filled="true" fillcolor="#333332" stroked="false">
              <v:fill opacity="6553f" type="solid"/>
            </v:rect>
            <v:shape style="position:absolute;left:8720;top:984;width:298;height:1138" id="docshape891" coordorigin="8720,984" coordsize="298,1138" path="m9017,1300l9017,1300,9017,984,8720,984,8720,1300,8721,1300,8721,2122,9017,2122,9017,1300xe" filled="true" fillcolor="#30b674" stroked="false">
              <v:path arrowok="t"/>
              <v:fill type="solid"/>
            </v:shape>
            <v:rect style="position:absolute;left:8938;top:983;width:79;height:1140" id="docshape892" filled="true" fillcolor="#333332" stroked="false">
              <v:fill opacity="6553f" type="solid"/>
            </v:rect>
            <v:shape style="position:absolute;left:9017;top:1073;width:298;height:1050" id="docshape893" coordorigin="9017,1073" coordsize="298,1050" path="m9315,1355l9314,1355,9314,1073,9017,1073,9017,1355,9018,1355,9018,2123,9315,2123,9315,1355xe" filled="true" fillcolor="#d2de32" stroked="false">
              <v:path arrowok="t"/>
              <v:fill type="solid"/>
            </v:shape>
            <v:rect style="position:absolute;left:9236;top:1073;width:79;height:1050" id="docshape894" filled="true" fillcolor="#333332" stroked="false">
              <v:fill opacity="6553f" type="solid"/>
            </v:rect>
            <v:shape style="position:absolute;left:9314;top:1243;width:298;height:880" id="docshape895" coordorigin="9315,1243" coordsize="298,880" path="m9612,1459l9612,1459,9612,1243,9315,1243,9315,1459,9316,1459,9316,2123,9612,2123,9612,1459xe" filled="true" fillcolor="#73c15e" stroked="false">
              <v:path arrowok="t"/>
              <v:fill type="solid"/>
            </v:shape>
            <v:rect style="position:absolute;left:9533;top:1242;width:79;height:881" id="docshape896" filled="true" fillcolor="#333332" stroked="false">
              <v:fill opacity="6553f" type="solid"/>
            </v:rect>
            <v:shape style="position:absolute;left:9612;top:1130;width:298;height:992" id="docshape897" coordorigin="9612,1131" coordsize="298,992" path="m9910,1391l9909,1391,9909,1131,9612,1131,9612,1391,9613,1391,9613,2123,9910,2123,9910,1391xe" filled="true" fillcolor="#286d36" stroked="false">
              <v:path arrowok="t"/>
              <v:fill type="solid"/>
            </v:shape>
            <v:rect style="position:absolute;left:9831;top:1130;width:79;height:993" id="docshape898" filled="true" fillcolor="#333332" stroked="false">
              <v:fill opacity="6553f" type="solid"/>
            </v:rect>
            <v:line style="position:absolute" from="5595,2130" to="9999,2130" stroked="true" strokeweight=".38pt" strokecolor="#bdbec0">
              <v:stroke dashstyle="solid"/>
            </v:line>
            <v:shape style="position:absolute;left:6326;top:-16;width:2008;height:229" id="docshape899" coordorigin="6326,-16" coordsize="2008,229" path="m6751,74l6744,39,6725,11,6696,-8,6661,-16,6416,-16,6381,-8,6353,11,6333,39,6326,74,6326,123,6333,158,6353,186,6381,206,6416,213,6661,213,6696,206,6725,186,6744,158,6751,123,6751,74xm8334,74l8327,39,8308,11,8279,-8,8244,-16,7999,-16,7964,-8,7935,11,7916,39,7909,74,7909,123,7916,158,7935,186,7964,206,7999,213,8244,213,8279,206,8308,186,8327,158,8334,123,8334,74xe" filled="true" fillcolor="#6f7074" stroked="false">
              <v:path arrowok="t"/>
              <v:fill type="solid"/>
            </v:shape>
            <v:shape style="position:absolute;left:8985;top:-704;width:2225;height:977" id="docshape900" coordorigin="8985,-703" coordsize="2225,977" path="m11077,-703l9118,-703,9067,-693,9024,-664,8996,-622,8985,-570,8985,141,8996,192,9024,234,9067,263,9118,273,11077,273,11129,263,11171,234,11199,192,11210,141,11210,-570,11199,-622,11171,-664,11129,-693,11077,-703xe" filled="true" fillcolor="#f2f3f4" stroked="false">
              <v:path arrowok="t"/>
              <v:fill type="solid"/>
            </v:shape>
            <v:shape style="position:absolute;left:5813;top:491;width:3103;height:953" id="docshape901" coordorigin="5814,491" coordsize="3103,953" path="m5909,1381l5814,1381,5861,1443,5909,1381xm7333,491l7238,491,7285,554,7333,491xm7465,491l7370,491,7418,554,7465,491xm8917,675l8821,675,8869,738,8917,675xe" filled="true" fillcolor="#bdbec0" stroked="false">
              <v:path arrowok="t"/>
              <v:fill type="solid"/>
            </v:shape>
            <w10:wrap type="none"/>
          </v:group>
        </w:pict>
      </w:r>
      <w:r>
        <w:rPr>
          <w:color w:val="FFFFFF"/>
          <w:w w:val="70"/>
          <w:sz w:val="16"/>
        </w:rPr>
        <w:t>5-</w:t>
      </w:r>
      <w:r>
        <w:rPr>
          <w:color w:val="FFFFFF"/>
          <w:spacing w:val="-5"/>
          <w:w w:val="85"/>
          <w:sz w:val="16"/>
        </w:rPr>
        <w:t>7x</w:t>
      </w:r>
      <w:r>
        <w:rPr>
          <w:color w:val="FFFFFF"/>
          <w:sz w:val="16"/>
        </w:rPr>
        <w:tab/>
      </w:r>
      <w:r>
        <w:rPr>
          <w:color w:val="FFFFFF"/>
          <w:spacing w:val="-4"/>
          <w:w w:val="85"/>
          <w:sz w:val="16"/>
        </w:rPr>
        <w:t>0.8x</w:t>
      </w:r>
    </w:p>
    <w:p>
      <w:pPr>
        <w:spacing w:line="232" w:lineRule="auto" w:before="134"/>
        <w:ind w:left="2125" w:right="0" w:firstLine="0"/>
        <w:jc w:val="center"/>
        <w:rPr>
          <w:sz w:val="16"/>
        </w:rPr>
      </w:pPr>
      <w:r>
        <w:rPr>
          <w:color w:val="585857"/>
          <w:w w:val="90"/>
          <w:sz w:val="16"/>
        </w:rPr>
        <w:t>26%</w:t>
      </w:r>
      <w:r>
        <w:rPr>
          <w:color w:val="585857"/>
          <w:spacing w:val="-2"/>
          <w:sz w:val="16"/>
        </w:rPr>
        <w:t> </w:t>
      </w:r>
      <w:r>
        <w:rPr>
          <w:color w:val="585857"/>
          <w:spacing w:val="-5"/>
          <w:position w:val="-7"/>
          <w:sz w:val="16"/>
        </w:rPr>
        <w:t>25%</w:t>
      </w:r>
    </w:p>
    <w:p>
      <w:pPr>
        <w:tabs>
          <w:tab w:pos="3050" w:val="left" w:leader="none"/>
        </w:tabs>
        <w:spacing w:line="196" w:lineRule="exact" w:before="0"/>
        <w:ind w:left="2108" w:right="0" w:firstLine="0"/>
        <w:jc w:val="center"/>
        <w:rPr>
          <w:sz w:val="16"/>
        </w:rPr>
      </w:pPr>
      <w:r>
        <w:rPr>
          <w:color w:val="585857"/>
          <w:spacing w:val="-5"/>
          <w:position w:val="1"/>
          <w:sz w:val="16"/>
        </w:rPr>
        <w:t>20%</w:t>
      </w:r>
      <w:r>
        <w:rPr>
          <w:color w:val="585857"/>
          <w:position w:val="1"/>
          <w:sz w:val="16"/>
        </w:rPr>
        <w:tab/>
      </w:r>
      <w:r>
        <w:rPr>
          <w:color w:val="585857"/>
          <w:spacing w:val="-5"/>
          <w:sz w:val="16"/>
        </w:rPr>
        <w:t>20%</w:t>
      </w:r>
    </w:p>
    <w:p>
      <w:pPr>
        <w:spacing w:line="225" w:lineRule="auto" w:before="160"/>
        <w:ind w:left="137" w:right="128" w:firstLine="0"/>
        <w:jc w:val="left"/>
        <w:rPr>
          <w:sz w:val="18"/>
        </w:rPr>
      </w:pPr>
      <w:r>
        <w:rPr/>
        <w:br w:type="column"/>
      </w:r>
      <w:r>
        <w:rPr>
          <w:color w:val="585857"/>
          <w:w w:val="90"/>
          <w:sz w:val="18"/>
        </w:rPr>
        <w:t>Between</w:t>
      </w:r>
      <w:r>
        <w:rPr>
          <w:color w:val="585857"/>
          <w:spacing w:val="-4"/>
          <w:w w:val="90"/>
          <w:sz w:val="18"/>
        </w:rPr>
        <w:t> </w:t>
      </w:r>
      <w:r>
        <w:rPr>
          <w:color w:val="585857"/>
          <w:w w:val="90"/>
          <w:sz w:val="18"/>
        </w:rPr>
        <w:t>Mar‘21</w:t>
      </w:r>
      <w:r>
        <w:rPr>
          <w:color w:val="585857"/>
          <w:spacing w:val="-4"/>
          <w:w w:val="90"/>
          <w:sz w:val="18"/>
        </w:rPr>
        <w:t> </w:t>
      </w:r>
      <w:r>
        <w:rPr>
          <w:color w:val="585857"/>
          <w:w w:val="90"/>
          <w:sz w:val="18"/>
        </w:rPr>
        <w:t>to</w:t>
      </w:r>
      <w:r>
        <w:rPr>
          <w:color w:val="585857"/>
          <w:spacing w:val="-4"/>
          <w:w w:val="90"/>
          <w:sz w:val="18"/>
        </w:rPr>
        <w:t> </w:t>
      </w:r>
      <w:r>
        <w:rPr>
          <w:color w:val="585857"/>
          <w:w w:val="90"/>
          <w:sz w:val="18"/>
        </w:rPr>
        <w:t>Dec’21 </w:t>
      </w:r>
      <w:r>
        <w:rPr>
          <w:color w:val="585857"/>
          <w:sz w:val="18"/>
        </w:rPr>
        <w:t>GNPAs are gradually </w:t>
      </w:r>
      <w:r>
        <w:rPr>
          <w:color w:val="585857"/>
          <w:spacing w:val="-2"/>
          <w:sz w:val="18"/>
        </w:rPr>
        <w:t>improving</w:t>
      </w:r>
      <w:r>
        <w:rPr>
          <w:color w:val="585857"/>
          <w:spacing w:val="-13"/>
          <w:sz w:val="18"/>
        </w:rPr>
        <w:t> </w:t>
      </w:r>
      <w:r>
        <w:rPr>
          <w:color w:val="585857"/>
          <w:spacing w:val="-2"/>
          <w:sz w:val="18"/>
        </w:rPr>
        <w:t>across</w:t>
      </w:r>
      <w:r>
        <w:rPr>
          <w:color w:val="585857"/>
          <w:spacing w:val="-12"/>
          <w:sz w:val="18"/>
        </w:rPr>
        <w:t> </w:t>
      </w:r>
      <w:r>
        <w:rPr>
          <w:color w:val="585857"/>
          <w:spacing w:val="-2"/>
          <w:sz w:val="18"/>
        </w:rPr>
        <w:t>ticket </w:t>
      </w:r>
      <w:r>
        <w:rPr>
          <w:color w:val="585857"/>
          <w:spacing w:val="-8"/>
          <w:sz w:val="18"/>
        </w:rPr>
        <w:t>sizes</w:t>
      </w:r>
      <w:r>
        <w:rPr>
          <w:color w:val="585857"/>
          <w:spacing w:val="-11"/>
          <w:sz w:val="18"/>
        </w:rPr>
        <w:t> </w:t>
      </w:r>
      <w:r>
        <w:rPr>
          <w:color w:val="585857"/>
          <w:spacing w:val="-8"/>
          <w:sz w:val="18"/>
        </w:rPr>
        <w:t>for</w:t>
      </w:r>
      <w:r>
        <w:rPr>
          <w:color w:val="585857"/>
          <w:spacing w:val="-11"/>
          <w:sz w:val="18"/>
        </w:rPr>
        <w:t> </w:t>
      </w:r>
      <w:r>
        <w:rPr>
          <w:color w:val="585857"/>
          <w:spacing w:val="-8"/>
          <w:sz w:val="18"/>
        </w:rPr>
        <w:t>NBFCs</w:t>
      </w:r>
      <w:r>
        <w:rPr>
          <w:color w:val="585857"/>
          <w:spacing w:val="-11"/>
          <w:sz w:val="18"/>
        </w:rPr>
        <w:t> </w:t>
      </w:r>
      <w:r>
        <w:rPr>
          <w:color w:val="585857"/>
          <w:spacing w:val="-8"/>
          <w:sz w:val="18"/>
        </w:rPr>
        <w:t>&amp;</w:t>
      </w:r>
      <w:r>
        <w:rPr>
          <w:color w:val="585857"/>
          <w:spacing w:val="-11"/>
          <w:sz w:val="18"/>
        </w:rPr>
        <w:t> </w:t>
      </w:r>
      <w:r>
        <w:rPr>
          <w:color w:val="585857"/>
          <w:spacing w:val="-8"/>
          <w:sz w:val="18"/>
        </w:rPr>
        <w:t>FinTech</w:t>
      </w:r>
    </w:p>
    <w:p>
      <w:pPr>
        <w:spacing w:after="0" w:line="225" w:lineRule="auto"/>
        <w:jc w:val="left"/>
        <w:rPr>
          <w:sz w:val="18"/>
        </w:rPr>
        <w:sectPr>
          <w:type w:val="continuous"/>
          <w:pgSz w:w="11910" w:h="16840"/>
          <w:pgMar w:top="1620" w:bottom="280" w:left="560" w:right="380"/>
          <w:cols w:num="3" w:equalWidth="0">
            <w:col w:w="2293" w:space="2194"/>
            <w:col w:w="3419" w:space="442"/>
            <w:col w:w="2622"/>
          </w:cols>
        </w:sectPr>
      </w:pPr>
    </w:p>
    <w:p>
      <w:pPr>
        <w:pStyle w:val="BodyText"/>
        <w:spacing w:before="5"/>
        <w:rPr>
          <w:sz w:val="44"/>
        </w:rPr>
      </w:pPr>
    </w:p>
    <w:p>
      <w:pPr>
        <w:spacing w:before="0"/>
        <w:ind w:left="0" w:right="0" w:firstLine="0"/>
        <w:jc w:val="right"/>
        <w:rPr>
          <w:sz w:val="16"/>
        </w:rPr>
      </w:pPr>
      <w:r>
        <w:rPr/>
        <w:pict>
          <v:group style="position:absolute;margin-left:43.081402pt;margin-top:-47.242844pt;width:147.6pt;height:88.55pt;mso-position-horizontal-relative:page;mso-position-vertical-relative:paragraph;z-index:15789056" id="docshapegroup902" coordorigin="862,-945" coordsize="2952,1771">
            <v:shape style="position:absolute;left:861;top:821;width:999;height:2" id="docshape903" coordorigin="862,821" coordsize="999,0" path="m862,821l1162,821m1458,821l1860,821e" filled="false" stroked="true" strokeweight=".38pt" strokecolor="#bdbec0">
              <v:path arrowok="t"/>
              <v:stroke dashstyle="solid"/>
            </v:shape>
            <v:rect style="position:absolute;left:1161;top:346;width:297;height:479" id="docshape904" filled="true" fillcolor="#30b674" stroked="false">
              <v:fill type="solid"/>
            </v:rect>
            <v:rect style="position:absolute;left:1310;top:346;width:149;height:479" id="docshape905" filled="true" fillcolor="#30b674" stroked="false">
              <v:fill opacity="6553f" type="solid"/>
            </v:rect>
            <v:rect style="position:absolute;left:1379;top:347;width:79;height:478" id="docshape906" filled="true" fillcolor="#333332" stroked="false">
              <v:fill opacity="6553f" type="solid"/>
            </v:rect>
            <v:shape style="position:absolute;left:2157;top:817;width:1657;height:2" id="docshape907" coordorigin="2157,818" coordsize="1657,1" path="m2157,818l3813,818m2157,818l3813,818e" filled="false" stroked="true" strokeweight=".0357pt" strokecolor="#bdbec0">
              <v:path arrowok="t"/>
              <v:stroke dashstyle="solid"/>
            </v:shape>
            <v:line style="position:absolute" from="2157,822" to="3813,822" stroked="true" strokeweight=".0547pt" strokecolor="#bdbec0">
              <v:stroke dashstyle="solid"/>
            </v:line>
            <v:rect style="position:absolute;left:1860;top:277;width:297;height:548" id="docshape908" filled="true" fillcolor="#30b674" stroked="false">
              <v:fill type="solid"/>
            </v:rect>
            <v:rect style="position:absolute;left:2077;top:277;width:79;height:547" id="docshape909" filled="true" fillcolor="#333332" stroked="false">
              <v:fill opacity="6553f" type="solid"/>
            </v:rect>
            <v:shape style="position:absolute;left:2543;top:-62;width:298;height:880" id="docshape910" coordorigin="2544,-61" coordsize="298,880" path="m2841,155l2841,155,2841,-61,2544,-61,2544,155,2544,155,2544,819,2841,819,2841,155xe" filled="true" fillcolor="#30b674" stroked="false">
              <v:path arrowok="t"/>
              <v:fill type="solid"/>
            </v:shape>
            <v:rect style="position:absolute;left:2762;top:-62;width:79;height:881" id="docshape911" filled="true" fillcolor="#333332" stroked="false">
              <v:fill opacity="6553f" type="solid"/>
            </v:rect>
            <v:shape style="position:absolute;left:3231;top:-8;width:298;height:826" id="docshape912" coordorigin="3232,-8" coordsize="298,826" path="m3529,188l3529,188,3529,-8,3232,-8,3232,188,3232,188,3232,818,3529,818,3529,188xe" filled="true" fillcolor="#30b674" stroked="false">
              <v:path arrowok="t"/>
              <v:fill type="solid"/>
            </v:shape>
            <v:rect style="position:absolute;left:3450;top:-8;width:79;height:826" id="docshape913" filled="true" fillcolor="#333332" stroked="false">
              <v:fill opacity="6553f" type="solid"/>
            </v:rect>
            <v:shape style="position:absolute;left:2008;top:-655;width:589;height:797" id="docshape914" coordorigin="2009,-654" coordsize="589,797" path="m2009,142l2009,-654,2597,-654,2597,-324e" filled="false" stroked="true" strokeweight=".38pt" strokecolor="#bdbec0">
              <v:path arrowok="t"/>
              <v:stroke dashstyle="solid"/>
            </v:shape>
            <v:shape style="position:absolute;left:2757;top:-747;width:623;height:522" id="docshape915" coordorigin="2758,-747" coordsize="623,522" path="m2758,-331l2758,-747,3381,-747,3381,-226e" filled="false" stroked="true" strokeweight=".446pt" strokecolor="#bdbec0">
              <v:path arrowok="t"/>
              <v:stroke dashstyle="solid"/>
            </v:shape>
            <v:shape style="position:absolute;left:2053;top:-945;width:1242;height:398" id="docshape916" coordorigin="2054,-945" coordsize="1242,398" path="m2552,-740l2545,-775,2526,-804,2497,-823,2462,-830,2144,-830,2109,-823,2080,-804,2061,-775,2054,-740,2054,-637,2061,-602,2080,-574,2109,-554,2144,-547,2462,-547,2497,-554,2526,-574,2545,-602,2552,-637,2552,-740xm3295,-855l3288,-890,3269,-918,3240,-938,3205,-945,2925,-945,2890,-938,2862,-918,2842,-890,2835,-855,2835,-752,2842,-717,2862,-689,2890,-669,2925,-662,3205,-662,3240,-669,3269,-689,3288,-717,3295,-752,3295,-855xe" filled="true" fillcolor="#6f7074" stroked="false">
              <v:path arrowok="t"/>
              <v:fill type="solid"/>
            </v:shape>
            <v:shape style="position:absolute;left:1960;top:-394;width:1468;height:450" id="docshape917" coordorigin="1961,-393" coordsize="1468,450" path="m2056,-7l1961,-7,2009,56,2056,-7xm2645,-393l2549,-393,2597,-331,2645,-393xm2805,-393l2710,-393,2758,-331,2805,-393xm3428,-299l3333,-299,3381,-213,3428,-299xe" filled="true" fillcolor="#bdbec0" stroked="false">
              <v:path arrowok="t"/>
              <v:fill type="solid"/>
            </v:shape>
            <v:shape style="position:absolute;left:2077;top:-800;width:428;height:202" type="#_x0000_t202" id="docshape918" filled="false" stroked="false">
              <v:textbox inset="0,0,0,0">
                <w:txbxContent>
                  <w:p>
                    <w:pPr>
                      <w:spacing w:line="201" w:lineRule="exact" w:before="0"/>
                      <w:ind w:left="0" w:right="0" w:firstLine="0"/>
                      <w:jc w:val="left"/>
                      <w:rPr>
                        <w:sz w:val="18"/>
                      </w:rPr>
                    </w:pPr>
                    <w:r>
                      <w:rPr>
                        <w:color w:val="FFFFFF"/>
                        <w:spacing w:val="-2"/>
                        <w:w w:val="80"/>
                        <w:sz w:val="18"/>
                      </w:rPr>
                      <w:t>2.75x</w:t>
                    </w:r>
                  </w:p>
                </w:txbxContent>
              </v:textbox>
              <w10:wrap type="none"/>
            </v:shape>
            <v:shape style="position:absolute;left:2894;top:-916;width:334;height:202" type="#_x0000_t202" id="docshape919" filled="false" stroked="false">
              <v:textbox inset="0,0,0,0">
                <w:txbxContent>
                  <w:p>
                    <w:pPr>
                      <w:spacing w:line="201" w:lineRule="exact" w:before="0"/>
                      <w:ind w:left="0" w:right="0" w:firstLine="0"/>
                      <w:jc w:val="left"/>
                      <w:rPr>
                        <w:sz w:val="18"/>
                      </w:rPr>
                    </w:pPr>
                    <w:r>
                      <w:rPr>
                        <w:color w:val="FFFFFF"/>
                        <w:spacing w:val="-4"/>
                        <w:w w:val="80"/>
                        <w:sz w:val="18"/>
                      </w:rPr>
                      <w:t>0.9x</w:t>
                    </w:r>
                  </w:p>
                </w:txbxContent>
              </v:textbox>
              <w10:wrap type="none"/>
            </v:shape>
            <v:shape style="position:absolute;left:2571;top:-262;width:308;height:180" type="#_x0000_t202" id="docshape920" filled="false" stroked="false">
              <v:textbox inset="0,0,0,0">
                <w:txbxContent>
                  <w:p>
                    <w:pPr>
                      <w:spacing w:line="179" w:lineRule="exact" w:before="0"/>
                      <w:ind w:left="0" w:right="0" w:firstLine="0"/>
                      <w:jc w:val="left"/>
                      <w:rPr>
                        <w:sz w:val="16"/>
                      </w:rPr>
                    </w:pPr>
                    <w:r>
                      <w:rPr>
                        <w:color w:val="585857"/>
                        <w:spacing w:val="-5"/>
                        <w:sz w:val="16"/>
                      </w:rPr>
                      <w:t>11%</w:t>
                    </w:r>
                  </w:p>
                </w:txbxContent>
              </v:textbox>
              <w10:wrap type="none"/>
            </v:shape>
            <v:shape style="position:absolute;left:3253;top:-192;width:308;height:180" type="#_x0000_t202" id="docshape921" filled="false" stroked="false">
              <v:textbox inset="0,0,0,0">
                <w:txbxContent>
                  <w:p>
                    <w:pPr>
                      <w:spacing w:line="179" w:lineRule="exact" w:before="0"/>
                      <w:ind w:left="0" w:right="0" w:firstLine="0"/>
                      <w:jc w:val="left"/>
                      <w:rPr>
                        <w:sz w:val="16"/>
                      </w:rPr>
                    </w:pPr>
                    <w:r>
                      <w:rPr>
                        <w:color w:val="585857"/>
                        <w:spacing w:val="-5"/>
                        <w:sz w:val="16"/>
                      </w:rPr>
                      <w:t>10%</w:t>
                    </w:r>
                  </w:p>
                </w:txbxContent>
              </v:textbox>
              <w10:wrap type="none"/>
            </v:shape>
            <v:shape style="position:absolute;left:1230;top:132;width:225;height:180" type="#_x0000_t202" id="docshape922" filled="false" stroked="false">
              <v:textbox inset="0,0,0,0">
                <w:txbxContent>
                  <w:p>
                    <w:pPr>
                      <w:spacing w:line="179" w:lineRule="exact" w:before="0"/>
                      <w:ind w:left="0" w:right="0" w:firstLine="0"/>
                      <w:jc w:val="left"/>
                      <w:rPr>
                        <w:sz w:val="16"/>
                      </w:rPr>
                    </w:pPr>
                    <w:r>
                      <w:rPr>
                        <w:color w:val="585857"/>
                        <w:spacing w:val="-5"/>
                        <w:sz w:val="16"/>
                      </w:rPr>
                      <w:t>3%</w:t>
                    </w:r>
                  </w:p>
                </w:txbxContent>
              </v:textbox>
              <w10:wrap type="none"/>
            </v:shape>
            <v:shape style="position:absolute;left:1928;top:61;width:225;height:180" type="#_x0000_t202" id="docshape923" filled="false" stroked="false">
              <v:textbox inset="0,0,0,0">
                <w:txbxContent>
                  <w:p>
                    <w:pPr>
                      <w:spacing w:line="179" w:lineRule="exact" w:before="0"/>
                      <w:ind w:left="0" w:right="0" w:firstLine="0"/>
                      <w:jc w:val="left"/>
                      <w:rPr>
                        <w:sz w:val="16"/>
                      </w:rPr>
                    </w:pPr>
                    <w:r>
                      <w:rPr>
                        <w:color w:val="585857"/>
                        <w:spacing w:val="-5"/>
                        <w:sz w:val="16"/>
                      </w:rPr>
                      <w:t>4%</w:t>
                    </w:r>
                  </w:p>
                </w:txbxContent>
              </v:textbox>
              <w10:wrap type="none"/>
            </v:shape>
            <w10:wrap type="none"/>
          </v:group>
        </w:pict>
      </w:r>
      <w:r>
        <w:rPr>
          <w:color w:val="585857"/>
          <w:sz w:val="16"/>
        </w:rPr>
        <w:t>3%</w:t>
      </w:r>
      <w:r>
        <w:rPr>
          <w:color w:val="585857"/>
          <w:spacing w:val="22"/>
          <w:sz w:val="16"/>
        </w:rPr>
        <w:t> </w:t>
      </w:r>
      <w:r>
        <w:rPr>
          <w:color w:val="585857"/>
          <w:sz w:val="16"/>
        </w:rPr>
        <w:t>3%</w:t>
      </w:r>
      <w:r>
        <w:rPr>
          <w:color w:val="585857"/>
          <w:spacing w:val="69"/>
          <w:sz w:val="16"/>
        </w:rPr>
        <w:t> </w:t>
      </w:r>
      <w:r>
        <w:rPr>
          <w:color w:val="585857"/>
          <w:position w:val="7"/>
          <w:sz w:val="16"/>
        </w:rPr>
        <w:t>4%</w:t>
      </w:r>
      <w:r>
        <w:rPr>
          <w:color w:val="585857"/>
          <w:spacing w:val="25"/>
          <w:position w:val="7"/>
          <w:sz w:val="16"/>
        </w:rPr>
        <w:t> </w:t>
      </w:r>
      <w:r>
        <w:rPr>
          <w:color w:val="585857"/>
          <w:spacing w:val="-5"/>
          <w:position w:val="15"/>
          <w:sz w:val="16"/>
        </w:rPr>
        <w:t>6%</w:t>
      </w:r>
    </w:p>
    <w:p>
      <w:pPr>
        <w:spacing w:line="216" w:lineRule="auto" w:before="4"/>
        <w:ind w:left="1789" w:right="0" w:firstLine="0"/>
        <w:jc w:val="left"/>
        <w:rPr>
          <w:sz w:val="16"/>
        </w:rPr>
      </w:pPr>
      <w:r>
        <w:rPr/>
        <w:br w:type="column"/>
      </w:r>
      <w:r>
        <w:rPr>
          <w:color w:val="585857"/>
          <w:sz w:val="16"/>
        </w:rPr>
        <w:t>16%</w:t>
      </w:r>
      <w:r>
        <w:rPr>
          <w:color w:val="585857"/>
          <w:spacing w:val="-2"/>
          <w:sz w:val="16"/>
        </w:rPr>
        <w:t> </w:t>
      </w:r>
      <w:r>
        <w:rPr>
          <w:color w:val="585857"/>
          <w:spacing w:val="-5"/>
          <w:position w:val="-9"/>
          <w:sz w:val="16"/>
        </w:rPr>
        <w:t>14%</w:t>
      </w:r>
    </w:p>
    <w:p>
      <w:pPr>
        <w:spacing w:line="176" w:lineRule="exact" w:before="0"/>
        <w:ind w:left="0" w:right="0" w:firstLine="0"/>
        <w:jc w:val="right"/>
        <w:rPr>
          <w:sz w:val="16"/>
        </w:rPr>
      </w:pPr>
      <w:r>
        <w:rPr>
          <w:color w:val="585857"/>
          <w:spacing w:val="-5"/>
          <w:sz w:val="16"/>
        </w:rPr>
        <w:t>11%</w:t>
      </w:r>
    </w:p>
    <w:p>
      <w:pPr>
        <w:spacing w:before="155"/>
        <w:ind w:left="-13" w:right="0" w:firstLine="0"/>
        <w:jc w:val="left"/>
        <w:rPr>
          <w:sz w:val="16"/>
        </w:rPr>
      </w:pPr>
      <w:r>
        <w:rPr/>
        <w:br w:type="column"/>
      </w:r>
      <w:r>
        <w:rPr>
          <w:color w:val="585857"/>
          <w:spacing w:val="-5"/>
          <w:sz w:val="16"/>
        </w:rPr>
        <w:t>13%</w:t>
      </w:r>
    </w:p>
    <w:p>
      <w:pPr>
        <w:spacing w:after="0"/>
        <w:jc w:val="left"/>
        <w:rPr>
          <w:sz w:val="16"/>
        </w:rPr>
        <w:sectPr>
          <w:type w:val="continuous"/>
          <w:pgSz w:w="11910" w:h="16840"/>
          <w:pgMar w:top="1620" w:bottom="280" w:left="560" w:right="380"/>
          <w:cols w:num="3" w:equalWidth="0">
            <w:col w:w="6297" w:space="40"/>
            <w:col w:w="2706" w:space="39"/>
            <w:col w:w="1888"/>
          </w:cols>
        </w:sectPr>
      </w:pPr>
    </w:p>
    <w:p>
      <w:pPr>
        <w:pStyle w:val="BodyText"/>
      </w:pPr>
    </w:p>
    <w:p>
      <w:pPr>
        <w:pStyle w:val="BodyText"/>
        <w:spacing w:before="11"/>
        <w:rPr>
          <w:sz w:val="21"/>
        </w:rPr>
      </w:pPr>
    </w:p>
    <w:p>
      <w:pPr>
        <w:tabs>
          <w:tab w:pos="1236" w:val="left" w:leader="none"/>
          <w:tab w:pos="2582" w:val="left" w:leader="none"/>
          <w:tab w:pos="5486" w:val="left" w:leader="none"/>
          <w:tab w:pos="6976" w:val="left" w:leader="none"/>
          <w:tab w:pos="8421" w:val="left" w:leader="none"/>
        </w:tabs>
        <w:spacing w:before="0"/>
        <w:ind w:left="505" w:right="0" w:firstLine="0"/>
        <w:jc w:val="left"/>
        <w:rPr>
          <w:sz w:val="16"/>
        </w:rPr>
      </w:pPr>
      <w:r>
        <w:rPr>
          <w:color w:val="585857"/>
          <w:spacing w:val="-2"/>
          <w:sz w:val="16"/>
        </w:rPr>
        <w:t>Mar’19</w:t>
      </w:r>
      <w:r>
        <w:rPr>
          <w:color w:val="585857"/>
          <w:sz w:val="16"/>
        </w:rPr>
        <w:tab/>
      </w:r>
      <w:r>
        <w:rPr>
          <w:color w:val="585857"/>
          <w:w w:val="95"/>
          <w:sz w:val="16"/>
        </w:rPr>
        <w:t>Mar’20</w:t>
      </w:r>
      <w:r>
        <w:rPr>
          <w:color w:val="585857"/>
          <w:spacing w:val="77"/>
          <w:sz w:val="16"/>
        </w:rPr>
        <w:t> </w:t>
      </w:r>
      <w:r>
        <w:rPr>
          <w:color w:val="585857"/>
          <w:spacing w:val="-2"/>
          <w:sz w:val="16"/>
        </w:rPr>
        <w:t>Mar’21</w:t>
      </w:r>
      <w:r>
        <w:rPr>
          <w:color w:val="585857"/>
          <w:sz w:val="16"/>
        </w:rPr>
        <w:tab/>
      </w:r>
      <w:r>
        <w:rPr>
          <w:color w:val="585857"/>
          <w:spacing w:val="-2"/>
          <w:sz w:val="16"/>
        </w:rPr>
        <w:t>Dec’21</w:t>
      </w:r>
      <w:r>
        <w:rPr>
          <w:color w:val="585857"/>
          <w:sz w:val="16"/>
        </w:rPr>
        <w:tab/>
      </w:r>
      <w:r>
        <w:rPr>
          <w:color w:val="585857"/>
          <w:spacing w:val="-2"/>
          <w:sz w:val="16"/>
        </w:rPr>
        <w:t>Mar’20</w:t>
      </w:r>
      <w:r>
        <w:rPr>
          <w:color w:val="585857"/>
          <w:sz w:val="16"/>
        </w:rPr>
        <w:tab/>
      </w:r>
      <w:r>
        <w:rPr>
          <w:color w:val="585857"/>
          <w:spacing w:val="-2"/>
          <w:sz w:val="16"/>
        </w:rPr>
        <w:t>Mar’21</w:t>
      </w:r>
      <w:r>
        <w:rPr>
          <w:color w:val="585857"/>
          <w:sz w:val="16"/>
        </w:rPr>
        <w:tab/>
      </w:r>
      <w:r>
        <w:rPr>
          <w:color w:val="585857"/>
          <w:w w:val="90"/>
          <w:sz w:val="16"/>
        </w:rPr>
        <w:t>Dec’</w:t>
      </w:r>
      <w:r>
        <w:rPr>
          <w:color w:val="585857"/>
          <w:spacing w:val="-5"/>
          <w:w w:val="90"/>
          <w:sz w:val="16"/>
        </w:rPr>
        <w:t> </w:t>
      </w:r>
      <w:r>
        <w:rPr>
          <w:color w:val="585857"/>
          <w:spacing w:val="-5"/>
          <w:sz w:val="16"/>
        </w:rPr>
        <w:t>21</w:t>
      </w:r>
    </w:p>
    <w:p>
      <w:pPr>
        <w:tabs>
          <w:tab w:pos="6575" w:val="left" w:leader="none"/>
          <w:tab w:pos="7598" w:val="left" w:leader="none"/>
          <w:tab w:pos="8723" w:val="left" w:leader="none"/>
        </w:tabs>
        <w:spacing w:before="67"/>
        <w:ind w:left="5669" w:right="0" w:firstLine="0"/>
        <w:jc w:val="left"/>
        <w:rPr>
          <w:sz w:val="16"/>
        </w:rPr>
      </w:pPr>
      <w:r>
        <w:rPr/>
        <w:pict>
          <v:rect style="position:absolute;margin-left:299.791992pt;margin-top:5.043196pt;width:9.487pt;height:5.85pt;mso-position-horizontal-relative:page;mso-position-vertical-relative:paragraph;z-index:15787008" id="docshape924" filled="true" fillcolor="#30b674" stroked="false">
            <v:fill type="solid"/>
            <w10:wrap type="none"/>
          </v:rect>
        </w:pict>
      </w:r>
      <w:r>
        <w:rPr/>
        <w:pict>
          <v:rect style="position:absolute;margin-left:344.299988pt;margin-top:5.043196pt;width:9.487pt;height:5.85pt;mso-position-horizontal-relative:page;mso-position-vertical-relative:paragraph;z-index:-17257984" id="docshape925" filled="true" fillcolor="#d2de32" stroked="false">
            <v:fill type="solid"/>
            <w10:wrap type="none"/>
          </v:rect>
        </w:pict>
      </w:r>
      <w:r>
        <w:rPr/>
        <w:pict>
          <v:rect style="position:absolute;margin-left:395.178986pt;margin-top:5.043196pt;width:9.487pt;height:5.85pt;mso-position-horizontal-relative:page;mso-position-vertical-relative:paragraph;z-index:-17257472" id="docshape926" filled="true" fillcolor="#73c163" stroked="false">
            <v:fill type="solid"/>
            <w10:wrap type="none"/>
          </v:rect>
        </w:pict>
      </w:r>
      <w:r>
        <w:rPr/>
        <w:pict>
          <v:rect style="position:absolute;margin-left:452.457001pt;margin-top:5.043196pt;width:9.487pt;height:5.85pt;mso-position-horizontal-relative:page;mso-position-vertical-relative:paragraph;z-index:-17256960" id="docshape927" filled="true" fillcolor="#286d36" stroked="false">
            <v:fill type="solid"/>
            <w10:wrap type="none"/>
          </v:rect>
        </w:pict>
      </w:r>
      <w:r>
        <w:rPr>
          <w:color w:val="585857"/>
          <w:spacing w:val="-4"/>
          <w:w w:val="85"/>
          <w:sz w:val="16"/>
        </w:rPr>
        <w:t>&lt;25k</w:t>
      </w:r>
      <w:r>
        <w:rPr>
          <w:color w:val="585857"/>
          <w:sz w:val="16"/>
        </w:rPr>
        <w:tab/>
      </w:r>
      <w:r>
        <w:rPr>
          <w:color w:val="585857"/>
          <w:w w:val="75"/>
          <w:sz w:val="16"/>
        </w:rPr>
        <w:t>25k-</w:t>
      </w:r>
      <w:r>
        <w:rPr>
          <w:color w:val="585857"/>
          <w:spacing w:val="-5"/>
          <w:w w:val="85"/>
          <w:sz w:val="16"/>
        </w:rPr>
        <w:t>50k</w:t>
      </w:r>
      <w:r>
        <w:rPr>
          <w:color w:val="585857"/>
          <w:sz w:val="16"/>
        </w:rPr>
        <w:tab/>
      </w:r>
      <w:r>
        <w:rPr>
          <w:color w:val="585857"/>
          <w:spacing w:val="-4"/>
          <w:w w:val="80"/>
          <w:sz w:val="16"/>
        </w:rPr>
        <w:t>50k-</w:t>
      </w:r>
      <w:r>
        <w:rPr>
          <w:color w:val="585857"/>
          <w:spacing w:val="-4"/>
          <w:w w:val="85"/>
          <w:sz w:val="16"/>
        </w:rPr>
        <w:t>100k</w:t>
      </w:r>
      <w:r>
        <w:rPr>
          <w:color w:val="585857"/>
          <w:sz w:val="16"/>
        </w:rPr>
        <w:tab/>
      </w:r>
      <w:r>
        <w:rPr>
          <w:color w:val="585857"/>
          <w:spacing w:val="-2"/>
          <w:w w:val="85"/>
          <w:sz w:val="16"/>
        </w:rPr>
        <w:t>100k+</w:t>
      </w:r>
    </w:p>
    <w:p>
      <w:pPr>
        <w:pStyle w:val="BodyText"/>
        <w:spacing w:before="1"/>
        <w:rPr>
          <w:sz w:val="12"/>
        </w:rPr>
      </w:pPr>
    </w:p>
    <w:p>
      <w:pPr>
        <w:spacing w:line="184" w:lineRule="exact" w:before="91"/>
        <w:ind w:left="172" w:right="0" w:firstLine="0"/>
        <w:jc w:val="left"/>
        <w:rPr>
          <w:sz w:val="16"/>
        </w:rPr>
      </w:pPr>
      <w:r>
        <w:rPr>
          <w:color w:val="717171"/>
          <w:w w:val="90"/>
          <w:sz w:val="16"/>
        </w:rPr>
        <w:t>Source:</w:t>
      </w:r>
      <w:r>
        <w:rPr>
          <w:color w:val="717171"/>
          <w:spacing w:val="3"/>
          <w:sz w:val="16"/>
        </w:rPr>
        <w:t> </w:t>
      </w:r>
      <w:r>
        <w:rPr>
          <w:color w:val="717171"/>
          <w:w w:val="90"/>
          <w:sz w:val="16"/>
        </w:rPr>
        <w:t>TransUnion</w:t>
      </w:r>
      <w:r>
        <w:rPr>
          <w:color w:val="717171"/>
          <w:spacing w:val="2"/>
          <w:sz w:val="16"/>
        </w:rPr>
        <w:t> </w:t>
      </w:r>
      <w:r>
        <w:rPr>
          <w:color w:val="717171"/>
          <w:w w:val="90"/>
          <w:sz w:val="16"/>
        </w:rPr>
        <w:t>CIBIL,</w:t>
      </w:r>
      <w:r>
        <w:rPr>
          <w:color w:val="717171"/>
          <w:spacing w:val="2"/>
          <w:sz w:val="16"/>
        </w:rPr>
        <w:t> </w:t>
      </w:r>
      <w:r>
        <w:rPr>
          <w:color w:val="717171"/>
          <w:w w:val="90"/>
          <w:sz w:val="16"/>
        </w:rPr>
        <w:t>BCG</w:t>
      </w:r>
      <w:r>
        <w:rPr>
          <w:color w:val="717171"/>
          <w:spacing w:val="2"/>
          <w:sz w:val="16"/>
        </w:rPr>
        <w:t> </w:t>
      </w:r>
      <w:r>
        <w:rPr>
          <w:color w:val="717171"/>
          <w:spacing w:val="-2"/>
          <w:w w:val="90"/>
          <w:sz w:val="16"/>
        </w:rPr>
        <w:t>analysis</w:t>
      </w:r>
    </w:p>
    <w:p>
      <w:pPr>
        <w:spacing w:line="180" w:lineRule="exact" w:before="0"/>
        <w:ind w:left="172" w:right="0" w:firstLine="0"/>
        <w:jc w:val="left"/>
        <w:rPr>
          <w:sz w:val="16"/>
        </w:rPr>
      </w:pPr>
      <w:r>
        <w:rPr>
          <w:color w:val="717171"/>
          <w:w w:val="85"/>
          <w:sz w:val="16"/>
        </w:rPr>
        <w:t>Note:</w:t>
      </w:r>
      <w:r>
        <w:rPr>
          <w:color w:val="717171"/>
          <w:spacing w:val="7"/>
          <w:sz w:val="16"/>
        </w:rPr>
        <w:t> </w:t>
      </w:r>
      <w:r>
        <w:rPr>
          <w:color w:val="717171"/>
          <w:w w:val="85"/>
          <w:sz w:val="16"/>
        </w:rPr>
        <w:t>Fintech</w:t>
      </w:r>
      <w:r>
        <w:rPr>
          <w:color w:val="717171"/>
          <w:spacing w:val="8"/>
          <w:sz w:val="16"/>
        </w:rPr>
        <w:t> </w:t>
      </w:r>
      <w:r>
        <w:rPr>
          <w:color w:val="717171"/>
          <w:w w:val="85"/>
          <w:sz w:val="16"/>
        </w:rPr>
        <w:t>&amp;</w:t>
      </w:r>
      <w:r>
        <w:rPr>
          <w:color w:val="717171"/>
          <w:spacing w:val="8"/>
          <w:sz w:val="16"/>
        </w:rPr>
        <w:t> </w:t>
      </w:r>
      <w:r>
        <w:rPr>
          <w:color w:val="717171"/>
          <w:w w:val="85"/>
          <w:sz w:val="16"/>
        </w:rPr>
        <w:t>NBFCs</w:t>
      </w:r>
      <w:r>
        <w:rPr>
          <w:color w:val="717171"/>
          <w:spacing w:val="8"/>
          <w:sz w:val="16"/>
        </w:rPr>
        <w:t> </w:t>
      </w:r>
      <w:r>
        <w:rPr>
          <w:color w:val="717171"/>
          <w:w w:val="85"/>
          <w:sz w:val="16"/>
        </w:rPr>
        <w:t>taken</w:t>
      </w:r>
      <w:r>
        <w:rPr>
          <w:color w:val="717171"/>
          <w:spacing w:val="8"/>
          <w:sz w:val="16"/>
        </w:rPr>
        <w:t> </w:t>
      </w:r>
      <w:r>
        <w:rPr>
          <w:color w:val="717171"/>
          <w:w w:val="85"/>
          <w:sz w:val="16"/>
        </w:rPr>
        <w:t>together</w:t>
      </w:r>
      <w:r>
        <w:rPr>
          <w:color w:val="717171"/>
          <w:spacing w:val="8"/>
          <w:sz w:val="16"/>
        </w:rPr>
        <w:t> </w:t>
      </w:r>
      <w:r>
        <w:rPr>
          <w:color w:val="717171"/>
          <w:w w:val="85"/>
          <w:sz w:val="16"/>
        </w:rPr>
        <w:t>to</w:t>
      </w:r>
      <w:r>
        <w:rPr>
          <w:color w:val="717171"/>
          <w:spacing w:val="8"/>
          <w:sz w:val="16"/>
        </w:rPr>
        <w:t> </w:t>
      </w:r>
      <w:r>
        <w:rPr>
          <w:color w:val="717171"/>
          <w:w w:val="85"/>
          <w:sz w:val="16"/>
        </w:rPr>
        <w:t>avoid</w:t>
      </w:r>
      <w:r>
        <w:rPr>
          <w:color w:val="717171"/>
          <w:spacing w:val="8"/>
          <w:sz w:val="16"/>
        </w:rPr>
        <w:t> </w:t>
      </w:r>
      <w:r>
        <w:rPr>
          <w:color w:val="717171"/>
          <w:w w:val="85"/>
          <w:sz w:val="16"/>
        </w:rPr>
        <w:t>any</w:t>
      </w:r>
      <w:r>
        <w:rPr>
          <w:color w:val="717171"/>
          <w:spacing w:val="7"/>
          <w:sz w:val="16"/>
        </w:rPr>
        <w:t> </w:t>
      </w:r>
      <w:r>
        <w:rPr>
          <w:color w:val="717171"/>
          <w:w w:val="85"/>
          <w:sz w:val="16"/>
        </w:rPr>
        <w:t>skew</w:t>
      </w:r>
      <w:r>
        <w:rPr>
          <w:color w:val="717171"/>
          <w:spacing w:val="8"/>
          <w:sz w:val="16"/>
        </w:rPr>
        <w:t> </w:t>
      </w:r>
      <w:r>
        <w:rPr>
          <w:color w:val="717171"/>
          <w:w w:val="85"/>
          <w:sz w:val="16"/>
        </w:rPr>
        <w:t>owing</w:t>
      </w:r>
      <w:r>
        <w:rPr>
          <w:color w:val="717171"/>
          <w:spacing w:val="8"/>
          <w:sz w:val="16"/>
        </w:rPr>
        <w:t> </w:t>
      </w:r>
      <w:r>
        <w:rPr>
          <w:color w:val="717171"/>
          <w:w w:val="85"/>
          <w:sz w:val="16"/>
        </w:rPr>
        <w:t>to</w:t>
      </w:r>
      <w:r>
        <w:rPr>
          <w:color w:val="717171"/>
          <w:spacing w:val="8"/>
          <w:sz w:val="16"/>
        </w:rPr>
        <w:t> </w:t>
      </w:r>
      <w:r>
        <w:rPr>
          <w:color w:val="717171"/>
          <w:w w:val="85"/>
          <w:sz w:val="16"/>
        </w:rPr>
        <w:t>FLDG</w:t>
      </w:r>
      <w:r>
        <w:rPr>
          <w:color w:val="717171"/>
          <w:spacing w:val="8"/>
          <w:sz w:val="16"/>
        </w:rPr>
        <w:t> </w:t>
      </w:r>
      <w:r>
        <w:rPr>
          <w:color w:val="717171"/>
          <w:w w:val="85"/>
          <w:sz w:val="16"/>
        </w:rPr>
        <w:t>arrangements</w:t>
      </w:r>
      <w:r>
        <w:rPr>
          <w:color w:val="717171"/>
          <w:spacing w:val="8"/>
          <w:sz w:val="16"/>
        </w:rPr>
        <w:t> </w:t>
      </w:r>
      <w:r>
        <w:rPr>
          <w:color w:val="717171"/>
          <w:w w:val="85"/>
          <w:sz w:val="16"/>
        </w:rPr>
        <w:t>by</w:t>
      </w:r>
      <w:r>
        <w:rPr>
          <w:color w:val="717171"/>
          <w:spacing w:val="8"/>
          <w:sz w:val="16"/>
        </w:rPr>
        <w:t> </w:t>
      </w:r>
      <w:r>
        <w:rPr>
          <w:color w:val="717171"/>
          <w:w w:val="85"/>
          <w:sz w:val="16"/>
        </w:rPr>
        <w:t>Fintechs;</w:t>
      </w:r>
      <w:r>
        <w:rPr>
          <w:color w:val="717171"/>
          <w:spacing w:val="8"/>
          <w:sz w:val="16"/>
        </w:rPr>
        <w:t> </w:t>
      </w:r>
      <w:r>
        <w:rPr>
          <w:color w:val="717171"/>
          <w:w w:val="85"/>
          <w:sz w:val="16"/>
        </w:rPr>
        <w:t>CIBIL</w:t>
      </w:r>
      <w:r>
        <w:rPr>
          <w:color w:val="717171"/>
          <w:spacing w:val="8"/>
          <w:sz w:val="16"/>
        </w:rPr>
        <w:t> </w:t>
      </w:r>
      <w:r>
        <w:rPr>
          <w:color w:val="717171"/>
          <w:w w:val="85"/>
          <w:sz w:val="16"/>
        </w:rPr>
        <w:t>data</w:t>
      </w:r>
      <w:r>
        <w:rPr>
          <w:color w:val="717171"/>
          <w:spacing w:val="7"/>
          <w:sz w:val="16"/>
        </w:rPr>
        <w:t> </w:t>
      </w:r>
      <w:r>
        <w:rPr>
          <w:color w:val="717171"/>
          <w:w w:val="85"/>
          <w:sz w:val="16"/>
        </w:rPr>
        <w:t>for</w:t>
      </w:r>
      <w:r>
        <w:rPr>
          <w:color w:val="717171"/>
          <w:spacing w:val="8"/>
          <w:sz w:val="16"/>
        </w:rPr>
        <w:t> </w:t>
      </w:r>
      <w:r>
        <w:rPr>
          <w:color w:val="717171"/>
          <w:w w:val="85"/>
          <w:sz w:val="16"/>
        </w:rPr>
        <w:t>individual</w:t>
      </w:r>
      <w:r>
        <w:rPr>
          <w:color w:val="717171"/>
          <w:spacing w:val="8"/>
          <w:sz w:val="16"/>
        </w:rPr>
        <w:t> </w:t>
      </w:r>
      <w:r>
        <w:rPr>
          <w:color w:val="717171"/>
          <w:w w:val="85"/>
          <w:sz w:val="16"/>
        </w:rPr>
        <w:t>ﬁntech</w:t>
      </w:r>
      <w:r>
        <w:rPr>
          <w:color w:val="717171"/>
          <w:spacing w:val="8"/>
          <w:sz w:val="16"/>
        </w:rPr>
        <w:t> </w:t>
      </w:r>
      <w:r>
        <w:rPr>
          <w:color w:val="717171"/>
          <w:w w:val="85"/>
          <w:sz w:val="16"/>
        </w:rPr>
        <w:t>players</w:t>
      </w:r>
      <w:r>
        <w:rPr>
          <w:color w:val="717171"/>
          <w:spacing w:val="8"/>
          <w:sz w:val="16"/>
        </w:rPr>
        <w:t> </w:t>
      </w:r>
      <w:r>
        <w:rPr>
          <w:color w:val="717171"/>
          <w:spacing w:val="-5"/>
          <w:w w:val="85"/>
          <w:sz w:val="16"/>
        </w:rPr>
        <w:t>in</w:t>
      </w:r>
    </w:p>
    <w:p>
      <w:pPr>
        <w:spacing w:line="184" w:lineRule="exact" w:before="0"/>
        <w:ind w:left="172" w:right="0" w:firstLine="0"/>
        <w:jc w:val="left"/>
        <w:rPr>
          <w:sz w:val="16"/>
        </w:rPr>
      </w:pPr>
      <w:r>
        <w:rPr>
          <w:color w:val="717171"/>
          <w:w w:val="85"/>
          <w:sz w:val="16"/>
        </w:rPr>
        <w:t>anonymized</w:t>
      </w:r>
      <w:r>
        <w:rPr>
          <w:color w:val="717171"/>
          <w:spacing w:val="3"/>
          <w:sz w:val="16"/>
        </w:rPr>
        <w:t> </w:t>
      </w:r>
      <w:r>
        <w:rPr>
          <w:color w:val="717171"/>
          <w:w w:val="85"/>
          <w:sz w:val="16"/>
        </w:rPr>
        <w:t>format</w:t>
      </w:r>
      <w:r>
        <w:rPr>
          <w:color w:val="717171"/>
          <w:spacing w:val="3"/>
          <w:sz w:val="16"/>
        </w:rPr>
        <w:t> </w:t>
      </w:r>
      <w:r>
        <w:rPr>
          <w:color w:val="717171"/>
          <w:w w:val="85"/>
          <w:sz w:val="16"/>
        </w:rPr>
        <w:t>is</w:t>
      </w:r>
      <w:r>
        <w:rPr>
          <w:color w:val="717171"/>
          <w:spacing w:val="4"/>
          <w:sz w:val="16"/>
        </w:rPr>
        <w:t> </w:t>
      </w:r>
      <w:r>
        <w:rPr>
          <w:color w:val="717171"/>
          <w:w w:val="85"/>
          <w:sz w:val="16"/>
        </w:rPr>
        <w:t>not</w:t>
      </w:r>
      <w:r>
        <w:rPr>
          <w:color w:val="717171"/>
          <w:spacing w:val="3"/>
          <w:sz w:val="16"/>
        </w:rPr>
        <w:t> </w:t>
      </w:r>
      <w:r>
        <w:rPr>
          <w:color w:val="717171"/>
          <w:spacing w:val="-2"/>
          <w:w w:val="85"/>
          <w:sz w:val="16"/>
        </w:rPr>
        <w:t>available</w:t>
      </w:r>
    </w:p>
    <w:p>
      <w:pPr>
        <w:spacing w:after="0" w:line="184" w:lineRule="exact"/>
        <w:jc w:val="left"/>
        <w:rPr>
          <w:sz w:val="16"/>
        </w:rPr>
        <w:sectPr>
          <w:type w:val="continuous"/>
          <w:pgSz w:w="11910" w:h="16840"/>
          <w:pgMar w:top="1620" w:bottom="280" w:left="560" w:right="380"/>
        </w:sectPr>
      </w:pPr>
    </w:p>
    <w:p>
      <w:pPr>
        <w:pStyle w:val="BodyText"/>
        <w:spacing w:line="244" w:lineRule="auto" w:before="73"/>
        <w:ind w:left="580" w:right="51"/>
        <w:jc w:val="both"/>
      </w:pPr>
      <w:r>
        <w:rPr/>
        <w:pict>
          <v:group style="position:absolute;margin-left:38.834599pt;margin-top:4.257978pt;width:12.8pt;height:13.9pt;mso-position-horizontal-relative:page;mso-position-vertical-relative:paragraph;z-index:15789568" id="docshapegroup928" coordorigin="777,85" coordsize="256,278">
            <v:shape style="position:absolute;left:776;top:107;width:256;height:256" type="#_x0000_t75" id="docshape929" stroked="false">
              <v:imagedata r:id="rId144" o:title=""/>
            </v:shape>
            <v:shape style="position:absolute;left:776;top:85;width:256;height:278" type="#_x0000_t202" id="docshape930" filled="false" stroked="false">
              <v:textbox inset="0,0,0,0">
                <w:txbxContent>
                  <w:p>
                    <w:pPr>
                      <w:spacing w:line="253" w:lineRule="exact" w:before="0"/>
                      <w:ind w:left="67" w:right="0" w:firstLine="0"/>
                      <w:jc w:val="left"/>
                      <w:rPr>
                        <w:sz w:val="20"/>
                      </w:rPr>
                    </w:pPr>
                    <w:r>
                      <w:rPr>
                        <w:color w:val="FFFFFF"/>
                        <w:spacing w:val="-19"/>
                        <w:w w:val="90"/>
                        <w:position w:val="-2"/>
                        <w:sz w:val="20"/>
                      </w:rPr>
                      <w:t>1</w:t>
                    </w:r>
                    <w:r>
                      <w:rPr>
                        <w:color w:val="545453"/>
                        <w:spacing w:val="-19"/>
                        <w:w w:val="90"/>
                        <w:sz w:val="20"/>
                      </w:rPr>
                      <w:t>•</w:t>
                    </w:r>
                  </w:p>
                </w:txbxContent>
              </v:textbox>
              <w10:wrap type="none"/>
            </v:shape>
            <w10:wrap type="none"/>
          </v:group>
        </w:pict>
      </w:r>
      <w:r>
        <w:rPr>
          <w:color w:val="545453"/>
          <w:spacing w:val="-4"/>
        </w:rPr>
        <w:t>Fintechs</w:t>
      </w:r>
      <w:r>
        <w:rPr>
          <w:color w:val="545453"/>
          <w:spacing w:val="-9"/>
        </w:rPr>
        <w:t> </w:t>
      </w:r>
      <w:r>
        <w:rPr>
          <w:color w:val="545453"/>
          <w:spacing w:val="-4"/>
        </w:rPr>
        <w:t>need</w:t>
      </w:r>
      <w:r>
        <w:rPr>
          <w:color w:val="545453"/>
          <w:spacing w:val="-9"/>
        </w:rPr>
        <w:t> </w:t>
      </w:r>
      <w:r>
        <w:rPr>
          <w:color w:val="545453"/>
          <w:spacing w:val="-4"/>
        </w:rPr>
        <w:t>to</w:t>
      </w:r>
      <w:r>
        <w:rPr>
          <w:color w:val="545453"/>
          <w:spacing w:val="-9"/>
        </w:rPr>
        <w:t> </w:t>
      </w:r>
      <w:r>
        <w:rPr>
          <w:color w:val="545453"/>
          <w:spacing w:val="-4"/>
        </w:rPr>
        <w:t>be</w:t>
      </w:r>
      <w:r>
        <w:rPr>
          <w:color w:val="545453"/>
          <w:spacing w:val="-9"/>
        </w:rPr>
        <w:t> </w:t>
      </w:r>
      <w:r>
        <w:rPr>
          <w:color w:val="545453"/>
          <w:spacing w:val="-4"/>
        </w:rPr>
        <w:t>able</w:t>
      </w:r>
      <w:r>
        <w:rPr>
          <w:color w:val="545453"/>
          <w:spacing w:val="-9"/>
        </w:rPr>
        <w:t> </w:t>
      </w:r>
      <w:r>
        <w:rPr>
          <w:color w:val="545453"/>
          <w:spacing w:val="-4"/>
        </w:rPr>
        <w:t>to</w:t>
      </w:r>
      <w:r>
        <w:rPr>
          <w:color w:val="545453"/>
          <w:spacing w:val="-9"/>
        </w:rPr>
        <w:t> </w:t>
      </w:r>
      <w:r>
        <w:rPr>
          <w:color w:val="545453"/>
          <w:spacing w:val="-4"/>
        </w:rPr>
        <w:t>secure</w:t>
      </w:r>
      <w:r>
        <w:rPr>
          <w:color w:val="545453"/>
          <w:spacing w:val="-9"/>
        </w:rPr>
        <w:t> </w:t>
      </w:r>
      <w:r>
        <w:rPr>
          <w:color w:val="545453"/>
          <w:spacing w:val="-4"/>
        </w:rPr>
        <w:t>more</w:t>
      </w:r>
      <w:r>
        <w:rPr>
          <w:color w:val="545453"/>
          <w:spacing w:val="-9"/>
        </w:rPr>
        <w:t> </w:t>
      </w:r>
      <w:r>
        <w:rPr>
          <w:color w:val="545453"/>
          <w:spacing w:val="-4"/>
        </w:rPr>
        <w:t>consent- </w:t>
      </w:r>
      <w:r>
        <w:rPr>
          <w:color w:val="545453"/>
          <w:w w:val="90"/>
        </w:rPr>
        <w:t>based</w:t>
      </w:r>
      <w:r>
        <w:rPr>
          <w:color w:val="545453"/>
          <w:spacing w:val="-10"/>
          <w:w w:val="90"/>
        </w:rPr>
        <w:t> </w:t>
      </w:r>
      <w:r>
        <w:rPr>
          <w:color w:val="545453"/>
          <w:w w:val="90"/>
        </w:rPr>
        <w:t>data</w:t>
      </w:r>
      <w:r>
        <w:rPr>
          <w:color w:val="545453"/>
          <w:spacing w:val="-9"/>
          <w:w w:val="90"/>
        </w:rPr>
        <w:t> </w:t>
      </w:r>
      <w:r>
        <w:rPr>
          <w:color w:val="545453"/>
          <w:w w:val="90"/>
        </w:rPr>
        <w:t>at</w:t>
      </w:r>
      <w:r>
        <w:rPr>
          <w:color w:val="545453"/>
          <w:spacing w:val="-10"/>
          <w:w w:val="90"/>
        </w:rPr>
        <w:t> </w:t>
      </w:r>
      <w:r>
        <w:rPr>
          <w:color w:val="545453"/>
          <w:w w:val="90"/>
        </w:rPr>
        <w:t>scale</w:t>
      </w:r>
      <w:r>
        <w:rPr>
          <w:color w:val="545453"/>
          <w:spacing w:val="-9"/>
          <w:w w:val="90"/>
        </w:rPr>
        <w:t> </w:t>
      </w:r>
      <w:r>
        <w:rPr>
          <w:color w:val="545453"/>
          <w:w w:val="90"/>
        </w:rPr>
        <w:t>(via</w:t>
      </w:r>
      <w:r>
        <w:rPr>
          <w:color w:val="545453"/>
          <w:spacing w:val="-10"/>
          <w:w w:val="90"/>
        </w:rPr>
        <w:t> </w:t>
      </w:r>
      <w:r>
        <w:rPr>
          <w:color w:val="545453"/>
          <w:w w:val="90"/>
        </w:rPr>
        <w:t>OCEN)</w:t>
      </w:r>
      <w:r>
        <w:rPr>
          <w:color w:val="545453"/>
          <w:spacing w:val="-9"/>
          <w:w w:val="90"/>
        </w:rPr>
        <w:t> </w:t>
      </w:r>
      <w:r>
        <w:rPr>
          <w:color w:val="545453"/>
          <w:w w:val="90"/>
        </w:rPr>
        <w:t>to</w:t>
      </w:r>
      <w:r>
        <w:rPr>
          <w:color w:val="545453"/>
          <w:spacing w:val="-10"/>
          <w:w w:val="90"/>
        </w:rPr>
        <w:t> </w:t>
      </w:r>
      <w:r>
        <w:rPr>
          <w:color w:val="545453"/>
          <w:w w:val="90"/>
        </w:rPr>
        <w:t>substitute</w:t>
      </w:r>
      <w:r>
        <w:rPr>
          <w:color w:val="545453"/>
          <w:spacing w:val="-9"/>
          <w:w w:val="90"/>
        </w:rPr>
        <w:t> </w:t>
      </w:r>
      <w:r>
        <w:rPr>
          <w:color w:val="545453"/>
          <w:w w:val="90"/>
        </w:rPr>
        <w:t>surrogate </w:t>
      </w:r>
      <w:r>
        <w:rPr>
          <w:color w:val="545453"/>
          <w:spacing w:val="-8"/>
        </w:rPr>
        <w:t>data</w:t>
      </w:r>
      <w:r>
        <w:rPr>
          <w:color w:val="545453"/>
          <w:spacing w:val="-9"/>
        </w:rPr>
        <w:t> </w:t>
      </w:r>
      <w:r>
        <w:rPr>
          <w:color w:val="545453"/>
          <w:spacing w:val="-8"/>
        </w:rPr>
        <w:t>with</w:t>
      </w:r>
      <w:r>
        <w:rPr>
          <w:color w:val="545453"/>
          <w:spacing w:val="-9"/>
        </w:rPr>
        <w:t> </w:t>
      </w:r>
      <w:r>
        <w:rPr>
          <w:color w:val="545453"/>
          <w:spacing w:val="-8"/>
        </w:rPr>
        <w:t>actual</w:t>
      </w:r>
      <w:r>
        <w:rPr>
          <w:color w:val="545453"/>
          <w:spacing w:val="-9"/>
        </w:rPr>
        <w:t> </w:t>
      </w:r>
      <w:r>
        <w:rPr>
          <w:color w:val="545453"/>
          <w:spacing w:val="-8"/>
        </w:rPr>
        <w:t>data</w:t>
      </w:r>
      <w:r>
        <w:rPr>
          <w:color w:val="545453"/>
          <w:spacing w:val="-9"/>
        </w:rPr>
        <w:t> </w:t>
      </w:r>
      <w:r>
        <w:rPr>
          <w:color w:val="545453"/>
          <w:spacing w:val="-8"/>
        </w:rPr>
        <w:t>on</w:t>
      </w:r>
      <w:r>
        <w:rPr>
          <w:color w:val="545453"/>
          <w:spacing w:val="-9"/>
        </w:rPr>
        <w:t> </w:t>
      </w:r>
      <w:r>
        <w:rPr>
          <w:color w:val="545453"/>
          <w:spacing w:val="-8"/>
        </w:rPr>
        <w:t>customer</w:t>
      </w:r>
      <w:r>
        <w:rPr>
          <w:color w:val="545453"/>
          <w:spacing w:val="-9"/>
        </w:rPr>
        <w:t> </w:t>
      </w:r>
      <w:r>
        <w:rPr>
          <w:color w:val="545453"/>
          <w:spacing w:val="-8"/>
        </w:rPr>
        <w:t>cohorts</w:t>
      </w:r>
    </w:p>
    <w:p>
      <w:pPr>
        <w:pStyle w:val="BodyText"/>
        <w:spacing w:line="244" w:lineRule="auto" w:before="56"/>
        <w:ind w:left="580" w:right="43"/>
        <w:jc w:val="both"/>
      </w:pPr>
      <w:r>
        <w:rPr/>
        <w:pict>
          <v:group style="position:absolute;margin-left:38.834599pt;margin-top:3.407984pt;width:12.8pt;height:13.65pt;mso-position-horizontal-relative:page;mso-position-vertical-relative:paragraph;z-index:15790592" id="docshapegroup931" coordorigin="777,68" coordsize="256,273">
            <v:shape style="position:absolute;left:776;top:85;width:256;height:256" type="#_x0000_t75" id="docshape932" stroked="false">
              <v:imagedata r:id="rId144" o:title=""/>
            </v:shape>
            <v:shape style="position:absolute;left:776;top:68;width:256;height:273" type="#_x0000_t202" id="docshape933" filled="false" stroked="false">
              <v:textbox inset="0,0,0,0">
                <w:txbxContent>
                  <w:p>
                    <w:pPr>
                      <w:spacing w:line="243" w:lineRule="exact" w:before="0"/>
                      <w:ind w:left="67" w:right="0" w:firstLine="0"/>
                      <w:jc w:val="left"/>
                      <w:rPr>
                        <w:sz w:val="20"/>
                      </w:rPr>
                    </w:pPr>
                    <w:r>
                      <w:rPr>
                        <w:color w:val="FFFFFF"/>
                        <w:spacing w:val="-19"/>
                        <w:w w:val="90"/>
                        <w:position w:val="-1"/>
                        <w:sz w:val="20"/>
                      </w:rPr>
                      <w:t>2</w:t>
                    </w:r>
                    <w:r>
                      <w:rPr>
                        <w:color w:val="545453"/>
                        <w:spacing w:val="-19"/>
                        <w:w w:val="90"/>
                        <w:sz w:val="20"/>
                      </w:rPr>
                      <w:t>•</w:t>
                    </w:r>
                  </w:p>
                </w:txbxContent>
              </v:textbox>
              <w10:wrap type="none"/>
            </v:shape>
            <w10:wrap type="none"/>
          </v:group>
        </w:pict>
      </w:r>
      <w:r>
        <w:rPr>
          <w:color w:val="545453"/>
          <w:spacing w:val="-10"/>
        </w:rPr>
        <w:t>Build</w:t>
      </w:r>
      <w:r>
        <w:rPr>
          <w:color w:val="545453"/>
          <w:spacing w:val="-4"/>
        </w:rPr>
        <w:t> </w:t>
      </w:r>
      <w:r>
        <w:rPr>
          <w:color w:val="545453"/>
          <w:spacing w:val="-10"/>
        </w:rPr>
        <w:t>robust</w:t>
      </w:r>
      <w:r>
        <w:rPr>
          <w:color w:val="545453"/>
          <w:spacing w:val="-4"/>
        </w:rPr>
        <w:t> </w:t>
      </w:r>
      <w:r>
        <w:rPr>
          <w:color w:val="545453"/>
          <w:spacing w:val="-10"/>
        </w:rPr>
        <w:t>risk</w:t>
      </w:r>
      <w:r>
        <w:rPr>
          <w:color w:val="545453"/>
          <w:spacing w:val="-4"/>
        </w:rPr>
        <w:t> </w:t>
      </w:r>
      <w:r>
        <w:rPr>
          <w:color w:val="545453"/>
          <w:spacing w:val="-10"/>
        </w:rPr>
        <w:t>models</w:t>
      </w:r>
      <w:r>
        <w:rPr>
          <w:color w:val="545453"/>
          <w:spacing w:val="-4"/>
        </w:rPr>
        <w:t> </w:t>
      </w:r>
      <w:r>
        <w:rPr>
          <w:color w:val="545453"/>
          <w:spacing w:val="-10"/>
        </w:rPr>
        <w:t>that</w:t>
      </w:r>
      <w:r>
        <w:rPr>
          <w:color w:val="545453"/>
          <w:spacing w:val="-4"/>
        </w:rPr>
        <w:t> </w:t>
      </w:r>
      <w:r>
        <w:rPr>
          <w:color w:val="545453"/>
          <w:spacing w:val="-10"/>
        </w:rPr>
        <w:t>can</w:t>
      </w:r>
      <w:r>
        <w:rPr>
          <w:color w:val="545453"/>
          <w:spacing w:val="-4"/>
        </w:rPr>
        <w:t> </w:t>
      </w:r>
      <w:r>
        <w:rPr>
          <w:color w:val="545453"/>
          <w:spacing w:val="-10"/>
        </w:rPr>
        <w:t>withstand</w:t>
      </w:r>
      <w:r>
        <w:rPr>
          <w:color w:val="545453"/>
          <w:spacing w:val="-4"/>
        </w:rPr>
        <w:t> </w:t>
      </w:r>
      <w:r>
        <w:rPr>
          <w:color w:val="545453"/>
          <w:spacing w:val="-10"/>
        </w:rPr>
        <w:t>multiple </w:t>
      </w:r>
      <w:r>
        <w:rPr>
          <w:color w:val="545453"/>
          <w:spacing w:val="-6"/>
          <w:w w:val="90"/>
        </w:rPr>
        <w:t>credit</w:t>
      </w:r>
      <w:r>
        <w:rPr>
          <w:color w:val="545453"/>
          <w:spacing w:val="-10"/>
        </w:rPr>
        <w:t> </w:t>
      </w:r>
      <w:r>
        <w:rPr>
          <w:color w:val="545453"/>
          <w:spacing w:val="-6"/>
          <w:w w:val="90"/>
        </w:rPr>
        <w:t>cycles.</w:t>
      </w:r>
      <w:r>
        <w:rPr>
          <w:color w:val="545453"/>
          <w:spacing w:val="-10"/>
        </w:rPr>
        <w:t> </w:t>
      </w:r>
      <w:r>
        <w:rPr>
          <w:color w:val="545453"/>
          <w:spacing w:val="-6"/>
          <w:w w:val="90"/>
        </w:rPr>
        <w:t>While</w:t>
      </w:r>
      <w:r>
        <w:rPr>
          <w:color w:val="545453"/>
          <w:spacing w:val="-10"/>
        </w:rPr>
        <w:t> </w:t>
      </w:r>
      <w:r>
        <w:rPr>
          <w:color w:val="545453"/>
          <w:spacing w:val="-6"/>
          <w:w w:val="90"/>
        </w:rPr>
        <w:t>the</w:t>
      </w:r>
      <w:r>
        <w:rPr>
          <w:color w:val="545453"/>
          <w:spacing w:val="-10"/>
        </w:rPr>
        <w:t> </w:t>
      </w:r>
      <w:r>
        <w:rPr>
          <w:color w:val="545453"/>
          <w:spacing w:val="-6"/>
          <w:w w:val="90"/>
        </w:rPr>
        <w:t>ML-led</w:t>
      </w:r>
      <w:r>
        <w:rPr>
          <w:color w:val="545453"/>
          <w:spacing w:val="-6"/>
        </w:rPr>
        <w:t> </w:t>
      </w:r>
      <w:r>
        <w:rPr>
          <w:color w:val="545453"/>
          <w:spacing w:val="-6"/>
          <w:w w:val="90"/>
        </w:rPr>
        <w:t>Fintech</w:t>
      </w:r>
      <w:r>
        <w:rPr>
          <w:color w:val="545453"/>
          <w:spacing w:val="-7"/>
        </w:rPr>
        <w:t> </w:t>
      </w:r>
      <w:r>
        <w:rPr>
          <w:color w:val="545453"/>
          <w:spacing w:val="-6"/>
          <w:w w:val="90"/>
        </w:rPr>
        <w:t>models</w:t>
      </w:r>
      <w:r>
        <w:rPr>
          <w:color w:val="545453"/>
          <w:spacing w:val="-7"/>
        </w:rPr>
        <w:t> </w:t>
      </w:r>
      <w:r>
        <w:rPr>
          <w:color w:val="545453"/>
          <w:spacing w:val="-6"/>
          <w:w w:val="90"/>
        </w:rPr>
        <w:t>can</w:t>
      </w:r>
      <w:r>
        <w:rPr>
          <w:color w:val="545453"/>
          <w:spacing w:val="-7"/>
        </w:rPr>
        <w:t> </w:t>
      </w:r>
      <w:r>
        <w:rPr>
          <w:color w:val="545453"/>
          <w:spacing w:val="-6"/>
          <w:w w:val="90"/>
        </w:rPr>
        <w:t>learn </w:t>
      </w:r>
      <w:r>
        <w:rPr>
          <w:color w:val="545453"/>
          <w:spacing w:val="-8"/>
        </w:rPr>
        <w:t>faster</w:t>
      </w:r>
      <w:r>
        <w:rPr>
          <w:color w:val="545453"/>
          <w:spacing w:val="-8"/>
        </w:rPr>
        <w:t> than</w:t>
      </w:r>
      <w:r>
        <w:rPr>
          <w:color w:val="545453"/>
          <w:spacing w:val="-7"/>
        </w:rPr>
        <w:t> </w:t>
      </w:r>
      <w:r>
        <w:rPr>
          <w:color w:val="545453"/>
          <w:spacing w:val="-8"/>
        </w:rPr>
        <w:t>bank/NBFC</w:t>
      </w:r>
      <w:r>
        <w:rPr>
          <w:color w:val="545453"/>
          <w:spacing w:val="-5"/>
        </w:rPr>
        <w:t> </w:t>
      </w:r>
      <w:r>
        <w:rPr>
          <w:color w:val="545453"/>
          <w:spacing w:val="-8"/>
        </w:rPr>
        <w:t>models,</w:t>
      </w:r>
      <w:r>
        <w:rPr>
          <w:color w:val="545453"/>
          <w:spacing w:val="-8"/>
        </w:rPr>
        <w:t> the</w:t>
      </w:r>
      <w:r>
        <w:rPr>
          <w:color w:val="545453"/>
          <w:spacing w:val="-5"/>
        </w:rPr>
        <w:t> </w:t>
      </w:r>
      <w:r>
        <w:rPr>
          <w:color w:val="545453"/>
          <w:spacing w:val="-8"/>
        </w:rPr>
        <w:t>loan</w:t>
      </w:r>
      <w:r>
        <w:rPr>
          <w:color w:val="545453"/>
          <w:spacing w:val="-6"/>
        </w:rPr>
        <w:t> </w:t>
      </w:r>
      <w:r>
        <w:rPr>
          <w:color w:val="545453"/>
          <w:spacing w:val="-8"/>
        </w:rPr>
        <w:t>repayment </w:t>
      </w:r>
      <w:r>
        <w:rPr>
          <w:color w:val="545453"/>
          <w:spacing w:val="-12"/>
        </w:rPr>
        <w:t>data</w:t>
      </w:r>
      <w:r>
        <w:rPr>
          <w:color w:val="545453"/>
          <w:spacing w:val="-3"/>
        </w:rPr>
        <w:t> </w:t>
      </w:r>
      <w:r>
        <w:rPr>
          <w:color w:val="545453"/>
          <w:spacing w:val="-12"/>
        </w:rPr>
        <w:t>still</w:t>
      </w:r>
      <w:r>
        <w:rPr>
          <w:color w:val="545453"/>
          <w:spacing w:val="-3"/>
        </w:rPr>
        <w:t> </w:t>
      </w:r>
      <w:r>
        <w:rPr>
          <w:color w:val="545453"/>
          <w:spacing w:val="-12"/>
        </w:rPr>
        <w:t>flows</w:t>
      </w:r>
      <w:r>
        <w:rPr>
          <w:color w:val="545453"/>
          <w:spacing w:val="-3"/>
        </w:rPr>
        <w:t> </w:t>
      </w:r>
      <w:r>
        <w:rPr>
          <w:color w:val="545453"/>
          <w:spacing w:val="-12"/>
        </w:rPr>
        <w:t>in</w:t>
      </w:r>
      <w:r>
        <w:rPr>
          <w:color w:val="545453"/>
          <w:spacing w:val="-3"/>
        </w:rPr>
        <w:t> </w:t>
      </w:r>
      <w:r>
        <w:rPr>
          <w:color w:val="545453"/>
          <w:spacing w:val="-12"/>
        </w:rPr>
        <w:t>broadly</w:t>
      </w:r>
      <w:r>
        <w:rPr>
          <w:color w:val="545453"/>
          <w:spacing w:val="-3"/>
        </w:rPr>
        <w:t> </w:t>
      </w:r>
      <w:r>
        <w:rPr>
          <w:color w:val="545453"/>
          <w:spacing w:val="-12"/>
        </w:rPr>
        <w:t>in</w:t>
      </w:r>
      <w:r>
        <w:rPr>
          <w:color w:val="545453"/>
          <w:spacing w:val="-3"/>
        </w:rPr>
        <w:t> </w:t>
      </w:r>
      <w:r>
        <w:rPr>
          <w:color w:val="545453"/>
          <w:spacing w:val="-12"/>
        </w:rPr>
        <w:t>the</w:t>
      </w:r>
      <w:r>
        <w:rPr>
          <w:color w:val="545453"/>
          <w:spacing w:val="-3"/>
        </w:rPr>
        <w:t> </w:t>
      </w:r>
      <w:r>
        <w:rPr>
          <w:color w:val="545453"/>
          <w:spacing w:val="-12"/>
        </w:rPr>
        <w:t>same</w:t>
      </w:r>
      <w:r>
        <w:rPr>
          <w:color w:val="545453"/>
          <w:spacing w:val="-3"/>
        </w:rPr>
        <w:t> </w:t>
      </w:r>
      <w:r>
        <w:rPr>
          <w:color w:val="545453"/>
          <w:spacing w:val="-12"/>
        </w:rPr>
        <w:t>cadence</w:t>
      </w:r>
      <w:r>
        <w:rPr>
          <w:color w:val="545453"/>
          <w:spacing w:val="-3"/>
        </w:rPr>
        <w:t> </w:t>
      </w:r>
      <w:r>
        <w:rPr>
          <w:color w:val="545453"/>
          <w:spacing w:val="-12"/>
        </w:rPr>
        <w:t>across </w:t>
      </w:r>
      <w:r>
        <w:rPr>
          <w:color w:val="545453"/>
          <w:spacing w:val="-4"/>
          <w:w w:val="90"/>
        </w:rPr>
        <w:t>Fintechs</w:t>
      </w:r>
      <w:r>
        <w:rPr>
          <w:color w:val="545453"/>
          <w:spacing w:val="-6"/>
          <w:w w:val="90"/>
        </w:rPr>
        <w:t> </w:t>
      </w:r>
      <w:r>
        <w:rPr>
          <w:color w:val="545453"/>
          <w:spacing w:val="-4"/>
          <w:w w:val="90"/>
        </w:rPr>
        <w:t>(for</w:t>
      </w:r>
      <w:r>
        <w:rPr>
          <w:color w:val="545453"/>
          <w:spacing w:val="-5"/>
          <w:w w:val="90"/>
        </w:rPr>
        <w:t> </w:t>
      </w:r>
      <w:r>
        <w:rPr>
          <w:color w:val="545453"/>
          <w:spacing w:val="-4"/>
          <w:w w:val="90"/>
        </w:rPr>
        <w:t>e.g.,</w:t>
      </w:r>
      <w:r>
        <w:rPr>
          <w:color w:val="545453"/>
          <w:spacing w:val="-6"/>
          <w:w w:val="90"/>
        </w:rPr>
        <w:t> </w:t>
      </w:r>
      <w:r>
        <w:rPr>
          <w:color w:val="545453"/>
          <w:spacing w:val="-4"/>
          <w:w w:val="90"/>
        </w:rPr>
        <w:t>monthly).</w:t>
      </w:r>
      <w:r>
        <w:rPr>
          <w:color w:val="545453"/>
          <w:spacing w:val="-5"/>
          <w:w w:val="90"/>
        </w:rPr>
        <w:t> </w:t>
      </w:r>
      <w:r>
        <w:rPr>
          <w:color w:val="545453"/>
          <w:spacing w:val="-4"/>
          <w:w w:val="90"/>
        </w:rPr>
        <w:t>Therefore,</w:t>
      </w:r>
      <w:r>
        <w:rPr>
          <w:color w:val="545453"/>
          <w:spacing w:val="-6"/>
          <w:w w:val="90"/>
        </w:rPr>
        <w:t> </w:t>
      </w:r>
      <w:r>
        <w:rPr>
          <w:color w:val="545453"/>
          <w:spacing w:val="-4"/>
          <w:w w:val="90"/>
        </w:rPr>
        <w:t>achieving</w:t>
      </w:r>
      <w:r>
        <w:rPr>
          <w:color w:val="545453"/>
          <w:spacing w:val="-5"/>
          <w:w w:val="90"/>
        </w:rPr>
        <w:t> </w:t>
      </w:r>
      <w:r>
        <w:rPr>
          <w:color w:val="545453"/>
          <w:spacing w:val="-4"/>
          <w:w w:val="90"/>
        </w:rPr>
        <w:t>model </w:t>
      </w:r>
      <w:r>
        <w:rPr>
          <w:color w:val="545453"/>
          <w:spacing w:val="-2"/>
          <w:w w:val="85"/>
        </w:rPr>
        <w:t>improvement</w:t>
      </w:r>
      <w:r>
        <w:rPr>
          <w:color w:val="545453"/>
          <w:spacing w:val="-12"/>
          <w:w w:val="85"/>
        </w:rPr>
        <w:t> </w:t>
      </w:r>
      <w:r>
        <w:rPr>
          <w:color w:val="545453"/>
          <w:spacing w:val="-2"/>
          <w:w w:val="85"/>
        </w:rPr>
        <w:t>is</w:t>
      </w:r>
      <w:r>
        <w:rPr>
          <w:color w:val="545453"/>
          <w:spacing w:val="-12"/>
          <w:w w:val="85"/>
        </w:rPr>
        <w:t> </w:t>
      </w:r>
      <w:r>
        <w:rPr>
          <w:color w:val="545453"/>
          <w:spacing w:val="-2"/>
          <w:w w:val="85"/>
        </w:rPr>
        <w:t>a</w:t>
      </w:r>
      <w:r>
        <w:rPr>
          <w:color w:val="545453"/>
          <w:spacing w:val="-11"/>
          <w:w w:val="85"/>
        </w:rPr>
        <w:t> </w:t>
      </w:r>
      <w:r>
        <w:rPr>
          <w:color w:val="545453"/>
          <w:spacing w:val="-2"/>
          <w:w w:val="85"/>
        </w:rPr>
        <w:t>metronomic</w:t>
      </w:r>
      <w:r>
        <w:rPr>
          <w:color w:val="545453"/>
          <w:spacing w:val="-12"/>
          <w:w w:val="85"/>
        </w:rPr>
        <w:t> </w:t>
      </w:r>
      <w:r>
        <w:rPr>
          <w:color w:val="545453"/>
          <w:spacing w:val="-2"/>
          <w:w w:val="85"/>
        </w:rPr>
        <w:t>process,</w:t>
      </w:r>
      <w:r>
        <w:rPr>
          <w:color w:val="545453"/>
          <w:spacing w:val="-25"/>
          <w:w w:val="85"/>
        </w:rPr>
        <w:t> </w:t>
      </w:r>
      <w:r>
        <w:rPr>
          <w:color w:val="545453"/>
          <w:spacing w:val="-2"/>
          <w:w w:val="85"/>
        </w:rPr>
        <w:t>iterated</w:t>
      </w:r>
      <w:r>
        <w:rPr>
          <w:color w:val="545453"/>
          <w:spacing w:val="-12"/>
          <w:w w:val="85"/>
        </w:rPr>
        <w:t> </w:t>
      </w:r>
      <w:r>
        <w:rPr>
          <w:color w:val="545453"/>
          <w:spacing w:val="-2"/>
          <w:w w:val="85"/>
        </w:rPr>
        <w:t>over</w:t>
      </w:r>
      <w:r>
        <w:rPr>
          <w:color w:val="545453"/>
          <w:spacing w:val="-11"/>
          <w:w w:val="85"/>
        </w:rPr>
        <w:t> </w:t>
      </w:r>
      <w:r>
        <w:rPr>
          <w:color w:val="545453"/>
          <w:spacing w:val="-2"/>
          <w:w w:val="85"/>
        </w:rPr>
        <w:t>time.</w:t>
      </w:r>
    </w:p>
    <w:p>
      <w:pPr>
        <w:pStyle w:val="BodyText"/>
        <w:spacing w:line="244" w:lineRule="auto" w:before="55"/>
        <w:ind w:left="580" w:right="40"/>
        <w:jc w:val="both"/>
      </w:pPr>
      <w:r>
        <w:rPr/>
        <w:pict>
          <v:group style="position:absolute;margin-left:38.834599pt;margin-top:3.357967pt;width:12.8pt;height:15.05pt;mso-position-horizontal-relative:page;mso-position-vertical-relative:paragraph;z-index:15791104" id="docshapegroup934" coordorigin="777,67" coordsize="256,301">
            <v:shape style="position:absolute;left:776;top:112;width:256;height:256" type="#_x0000_t75" id="docshape935" stroked="false">
              <v:imagedata r:id="rId144" o:title=""/>
            </v:shape>
            <v:shape style="position:absolute;left:776;top:67;width:256;height:301" type="#_x0000_t202" id="docshape936" filled="false" stroked="false">
              <v:textbox inset="0,0,0,0">
                <w:txbxContent>
                  <w:p>
                    <w:pPr>
                      <w:spacing w:line="273" w:lineRule="exact" w:before="0"/>
                      <w:ind w:left="67" w:right="0" w:firstLine="0"/>
                      <w:jc w:val="left"/>
                      <w:rPr>
                        <w:sz w:val="20"/>
                      </w:rPr>
                    </w:pPr>
                    <w:r>
                      <w:rPr>
                        <w:color w:val="FFFFFF"/>
                        <w:spacing w:val="-19"/>
                        <w:w w:val="90"/>
                        <w:position w:val="-4"/>
                        <w:sz w:val="20"/>
                      </w:rPr>
                      <w:t>3</w:t>
                    </w:r>
                    <w:r>
                      <w:rPr>
                        <w:color w:val="545453"/>
                        <w:spacing w:val="-19"/>
                        <w:w w:val="90"/>
                        <w:sz w:val="20"/>
                      </w:rPr>
                      <w:t>•</w:t>
                    </w:r>
                  </w:p>
                </w:txbxContent>
              </v:textbox>
              <w10:wrap type="none"/>
            </v:shape>
            <w10:wrap type="none"/>
          </v:group>
        </w:pict>
      </w:r>
      <w:r>
        <w:rPr>
          <w:color w:val="545453"/>
          <w:spacing w:val="-2"/>
        </w:rPr>
        <w:t>Hyper-personalize</w:t>
      </w:r>
      <w:r>
        <w:rPr>
          <w:color w:val="545453"/>
          <w:spacing w:val="-14"/>
        </w:rPr>
        <w:t> </w:t>
      </w:r>
      <w:r>
        <w:rPr>
          <w:color w:val="545453"/>
          <w:spacing w:val="-2"/>
        </w:rPr>
        <w:t>product</w:t>
      </w:r>
      <w:r>
        <w:rPr>
          <w:color w:val="545453"/>
          <w:spacing w:val="-14"/>
        </w:rPr>
        <w:t> </w:t>
      </w:r>
      <w:r>
        <w:rPr>
          <w:color w:val="545453"/>
          <w:spacing w:val="-2"/>
        </w:rPr>
        <w:t>policy</w:t>
      </w:r>
      <w:r>
        <w:rPr>
          <w:color w:val="545453"/>
          <w:spacing w:val="-14"/>
        </w:rPr>
        <w:t> </w:t>
      </w:r>
      <w:r>
        <w:rPr>
          <w:color w:val="545453"/>
          <w:spacing w:val="-2"/>
        </w:rPr>
        <w:t>and</w:t>
      </w:r>
      <w:r>
        <w:rPr>
          <w:color w:val="545453"/>
          <w:spacing w:val="-14"/>
        </w:rPr>
        <w:t> </w:t>
      </w:r>
      <w:r>
        <w:rPr>
          <w:color w:val="545453"/>
          <w:spacing w:val="-2"/>
        </w:rPr>
        <w:t>collections </w:t>
      </w:r>
      <w:r>
        <w:rPr>
          <w:color w:val="545453"/>
          <w:w w:val="90"/>
        </w:rPr>
        <w:t>model</w:t>
      </w:r>
      <w:r>
        <w:rPr>
          <w:color w:val="545453"/>
          <w:spacing w:val="-1"/>
          <w:w w:val="90"/>
        </w:rPr>
        <w:t> </w:t>
      </w:r>
      <w:r>
        <w:rPr>
          <w:color w:val="545453"/>
          <w:w w:val="90"/>
        </w:rPr>
        <w:t>for</w:t>
      </w:r>
      <w:r>
        <w:rPr>
          <w:color w:val="545453"/>
          <w:spacing w:val="-1"/>
          <w:w w:val="90"/>
        </w:rPr>
        <w:t> </w:t>
      </w:r>
      <w:r>
        <w:rPr>
          <w:color w:val="545453"/>
          <w:w w:val="90"/>
        </w:rPr>
        <w:t>customers</w:t>
      </w:r>
      <w:r>
        <w:rPr>
          <w:color w:val="545453"/>
          <w:spacing w:val="-1"/>
          <w:w w:val="90"/>
        </w:rPr>
        <w:t> </w:t>
      </w:r>
      <w:r>
        <w:rPr>
          <w:color w:val="545453"/>
          <w:w w:val="90"/>
        </w:rPr>
        <w:t>via</w:t>
      </w:r>
      <w:r>
        <w:rPr>
          <w:color w:val="545453"/>
          <w:spacing w:val="-1"/>
          <w:w w:val="90"/>
        </w:rPr>
        <w:t> </w:t>
      </w:r>
      <w:r>
        <w:rPr>
          <w:color w:val="545453"/>
          <w:w w:val="90"/>
        </w:rPr>
        <w:t>advanced</w:t>
      </w:r>
      <w:r>
        <w:rPr>
          <w:color w:val="545453"/>
          <w:spacing w:val="-1"/>
          <w:w w:val="90"/>
        </w:rPr>
        <w:t> </w:t>
      </w:r>
      <w:r>
        <w:rPr>
          <w:color w:val="545453"/>
          <w:w w:val="90"/>
        </w:rPr>
        <w:t>analytics</w:t>
      </w:r>
      <w:r>
        <w:rPr>
          <w:color w:val="545453"/>
          <w:spacing w:val="-1"/>
          <w:w w:val="90"/>
        </w:rPr>
        <w:t> </w:t>
      </w:r>
      <w:r>
        <w:rPr>
          <w:color w:val="545453"/>
          <w:w w:val="90"/>
        </w:rPr>
        <w:t>(for</w:t>
      </w:r>
      <w:r>
        <w:rPr>
          <w:color w:val="545453"/>
          <w:spacing w:val="-5"/>
          <w:w w:val="90"/>
        </w:rPr>
        <w:t> </w:t>
      </w:r>
      <w:r>
        <w:rPr>
          <w:color w:val="545453"/>
          <w:w w:val="90"/>
        </w:rPr>
        <w:t>e.g., selective</w:t>
      </w:r>
      <w:r>
        <w:rPr>
          <w:color w:val="545453"/>
          <w:w w:val="90"/>
        </w:rPr>
        <w:t> product</w:t>
      </w:r>
      <w:r>
        <w:rPr>
          <w:color w:val="545453"/>
          <w:w w:val="90"/>
        </w:rPr>
        <w:t> access, lower</w:t>
      </w:r>
      <w:r>
        <w:rPr>
          <w:color w:val="545453"/>
          <w:w w:val="90"/>
        </w:rPr>
        <w:t> limits</w:t>
      </w:r>
      <w:r>
        <w:rPr>
          <w:color w:val="545453"/>
          <w:w w:val="90"/>
        </w:rPr>
        <w:t> for</w:t>
      </w:r>
      <w:r>
        <w:rPr>
          <w:color w:val="545453"/>
          <w:w w:val="90"/>
        </w:rPr>
        <w:t> low-credit score</w:t>
      </w:r>
      <w:r>
        <w:rPr>
          <w:color w:val="545453"/>
          <w:spacing w:val="-1"/>
          <w:w w:val="90"/>
        </w:rPr>
        <w:t> </w:t>
      </w:r>
      <w:r>
        <w:rPr>
          <w:color w:val="545453"/>
          <w:w w:val="90"/>
        </w:rPr>
        <w:t>customers,</w:t>
      </w:r>
      <w:r>
        <w:rPr>
          <w:color w:val="545453"/>
          <w:spacing w:val="-9"/>
          <w:w w:val="90"/>
        </w:rPr>
        <w:t> </w:t>
      </w:r>
      <w:r>
        <w:rPr>
          <w:color w:val="545453"/>
          <w:w w:val="90"/>
        </w:rPr>
        <w:t>higher</w:t>
      </w:r>
      <w:r>
        <w:rPr>
          <w:color w:val="545453"/>
          <w:spacing w:val="-1"/>
          <w:w w:val="90"/>
        </w:rPr>
        <w:t> </w:t>
      </w:r>
      <w:r>
        <w:rPr>
          <w:color w:val="545453"/>
          <w:w w:val="90"/>
        </w:rPr>
        <w:t>contactability</w:t>
      </w:r>
      <w:r>
        <w:rPr>
          <w:color w:val="545453"/>
          <w:spacing w:val="-1"/>
          <w:w w:val="90"/>
        </w:rPr>
        <w:t> </w:t>
      </w:r>
      <w:r>
        <w:rPr>
          <w:color w:val="545453"/>
          <w:w w:val="90"/>
        </w:rPr>
        <w:t>thresholds</w:t>
      </w:r>
      <w:r>
        <w:rPr>
          <w:color w:val="545453"/>
          <w:spacing w:val="-1"/>
          <w:w w:val="90"/>
        </w:rPr>
        <w:t> </w:t>
      </w:r>
      <w:r>
        <w:rPr>
          <w:color w:val="545453"/>
          <w:w w:val="90"/>
        </w:rPr>
        <w:t>for </w:t>
      </w:r>
      <w:r>
        <w:rPr>
          <w:color w:val="545453"/>
          <w:spacing w:val="-2"/>
        </w:rPr>
        <w:t>riskier</w:t>
      </w:r>
      <w:r>
        <w:rPr>
          <w:color w:val="545453"/>
          <w:spacing w:val="-14"/>
        </w:rPr>
        <w:t> </w:t>
      </w:r>
      <w:r>
        <w:rPr>
          <w:color w:val="545453"/>
          <w:spacing w:val="-2"/>
        </w:rPr>
        <w:t>customers)</w:t>
      </w:r>
    </w:p>
    <w:p>
      <w:pPr>
        <w:pStyle w:val="ListParagraph"/>
        <w:numPr>
          <w:ilvl w:val="0"/>
          <w:numId w:val="5"/>
        </w:numPr>
        <w:tabs>
          <w:tab w:pos="383" w:val="left" w:leader="none"/>
        </w:tabs>
        <w:spacing w:line="244" w:lineRule="auto" w:before="55" w:after="0"/>
        <w:ind w:left="382" w:right="38" w:hanging="199"/>
        <w:jc w:val="both"/>
        <w:rPr>
          <w:sz w:val="20"/>
        </w:rPr>
      </w:pPr>
      <w:r>
        <w:rPr/>
        <w:pict>
          <v:group style="position:absolute;margin-left:40.252102pt;margin-top:21.165173pt;width:1.45pt;height:123.95pt;mso-position-horizontal-relative:page;mso-position-vertical-relative:paragraph;z-index:15784960" id="docshapegroup937" coordorigin="805,423" coordsize="29,2479">
            <v:line style="position:absolute" from="819,423" to="819,2845" stroked="true" strokeweight="1.417pt" strokecolor="#3bad93">
              <v:stroke dashstyle="dot"/>
            </v:line>
            <v:shape style="position:absolute;left:805;top:2873;width:29;height:29" id="docshape938" coordorigin="805,2873" coordsize="29,29" path="m805,2888l809,2878,819,2873,829,2878,833,2888,829,2898,819,2902,809,2898,805,2888xe" filled="true" fillcolor="#3bad93" stroked="false">
              <v:path arrowok="t"/>
              <v:fill type="solid"/>
            </v:shape>
            <w10:wrap type="none"/>
          </v:group>
        </w:pict>
      </w:r>
      <w:r>
        <w:rPr>
          <w:rFonts w:ascii="Arial" w:hAnsi="Arial"/>
          <w:b/>
          <w:color w:val="545453"/>
          <w:sz w:val="20"/>
        </w:rPr>
        <w:t>Lowering</w:t>
      </w:r>
      <w:r>
        <w:rPr>
          <w:rFonts w:ascii="Arial" w:hAnsi="Arial"/>
          <w:b/>
          <w:color w:val="545453"/>
          <w:spacing w:val="40"/>
          <w:sz w:val="20"/>
        </w:rPr>
        <w:t> </w:t>
      </w:r>
      <w:r>
        <w:rPr>
          <w:rFonts w:ascii="Arial" w:hAnsi="Arial"/>
          <w:b/>
          <w:color w:val="545453"/>
          <w:sz w:val="20"/>
        </w:rPr>
        <w:t>cost</w:t>
      </w:r>
      <w:r>
        <w:rPr>
          <w:rFonts w:ascii="Arial" w:hAnsi="Arial"/>
          <w:b/>
          <w:color w:val="545453"/>
          <w:spacing w:val="40"/>
          <w:sz w:val="20"/>
        </w:rPr>
        <w:t> </w:t>
      </w:r>
      <w:r>
        <w:rPr>
          <w:rFonts w:ascii="Arial" w:hAnsi="Arial"/>
          <w:b/>
          <w:color w:val="545453"/>
          <w:sz w:val="20"/>
        </w:rPr>
        <w:t>of</w:t>
      </w:r>
      <w:r>
        <w:rPr>
          <w:rFonts w:ascii="Arial" w:hAnsi="Arial"/>
          <w:b/>
          <w:color w:val="545453"/>
          <w:spacing w:val="40"/>
          <w:sz w:val="20"/>
        </w:rPr>
        <w:t> </w:t>
      </w:r>
      <w:r>
        <w:rPr>
          <w:rFonts w:ascii="Arial" w:hAnsi="Arial"/>
          <w:b/>
          <w:color w:val="545453"/>
          <w:sz w:val="20"/>
        </w:rPr>
        <w:t>funds</w:t>
      </w:r>
      <w:r>
        <w:rPr>
          <w:rFonts w:ascii="Arial" w:hAnsi="Arial"/>
          <w:b/>
          <w:color w:val="545453"/>
          <w:spacing w:val="40"/>
          <w:sz w:val="20"/>
        </w:rPr>
        <w:t> </w:t>
      </w:r>
      <w:r>
        <w:rPr>
          <w:rFonts w:ascii="Arial" w:hAnsi="Arial"/>
          <w:b/>
          <w:color w:val="545453"/>
          <w:sz w:val="20"/>
        </w:rPr>
        <w:t>by</w:t>
      </w:r>
      <w:r>
        <w:rPr>
          <w:rFonts w:ascii="Arial" w:hAnsi="Arial"/>
          <w:b/>
          <w:color w:val="545453"/>
          <w:spacing w:val="40"/>
          <w:sz w:val="20"/>
        </w:rPr>
        <w:t> </w:t>
      </w:r>
      <w:r>
        <w:rPr>
          <w:rFonts w:ascii="Arial" w:hAnsi="Arial"/>
          <w:b/>
          <w:color w:val="545453"/>
          <w:sz w:val="20"/>
        </w:rPr>
        <w:t>improving</w:t>
      </w:r>
      <w:r>
        <w:rPr>
          <w:rFonts w:ascii="Arial" w:hAnsi="Arial"/>
          <w:b/>
          <w:color w:val="545453"/>
          <w:spacing w:val="40"/>
          <w:sz w:val="20"/>
        </w:rPr>
        <w:t> </w:t>
      </w:r>
      <w:r>
        <w:rPr>
          <w:rFonts w:ascii="Arial" w:hAnsi="Arial"/>
          <w:b/>
          <w:color w:val="545453"/>
          <w:sz w:val="20"/>
        </w:rPr>
        <w:t>the</w:t>
      </w:r>
      <w:r>
        <w:rPr>
          <w:rFonts w:ascii="Arial" w:hAnsi="Arial"/>
          <w:b/>
          <w:color w:val="545453"/>
          <w:spacing w:val="40"/>
          <w:sz w:val="20"/>
        </w:rPr>
        <w:t> </w:t>
      </w:r>
      <w:r>
        <w:rPr>
          <w:rFonts w:ascii="Arial" w:hAnsi="Arial"/>
          <w:b/>
          <w:color w:val="545453"/>
          <w:sz w:val="20"/>
        </w:rPr>
        <w:t>depth of India’s debt and securitization market could dramatically</w:t>
      </w:r>
      <w:r>
        <w:rPr>
          <w:rFonts w:ascii="Arial" w:hAnsi="Arial"/>
          <w:b/>
          <w:color w:val="545453"/>
          <w:spacing w:val="40"/>
          <w:sz w:val="20"/>
        </w:rPr>
        <w:t> </w:t>
      </w:r>
      <w:r>
        <w:rPr>
          <w:rFonts w:ascii="Arial" w:hAnsi="Arial"/>
          <w:b/>
          <w:color w:val="545453"/>
          <w:sz w:val="20"/>
        </w:rPr>
        <w:t>improve</w:t>
      </w:r>
      <w:r>
        <w:rPr>
          <w:rFonts w:ascii="Arial" w:hAnsi="Arial"/>
          <w:b/>
          <w:color w:val="545453"/>
          <w:spacing w:val="40"/>
          <w:sz w:val="20"/>
        </w:rPr>
        <w:t> </w:t>
      </w:r>
      <w:r>
        <w:rPr>
          <w:rFonts w:ascii="Arial" w:hAnsi="Arial"/>
          <w:b/>
          <w:color w:val="545453"/>
          <w:sz w:val="20"/>
        </w:rPr>
        <w:t>Fintech</w:t>
      </w:r>
      <w:r>
        <w:rPr>
          <w:rFonts w:ascii="Arial" w:hAnsi="Arial"/>
          <w:b/>
          <w:color w:val="545453"/>
          <w:spacing w:val="40"/>
          <w:sz w:val="20"/>
        </w:rPr>
        <w:t> </w:t>
      </w:r>
      <w:r>
        <w:rPr>
          <w:rFonts w:ascii="Arial" w:hAnsi="Arial"/>
          <w:b/>
          <w:color w:val="545453"/>
          <w:sz w:val="20"/>
        </w:rPr>
        <w:t>unit</w:t>
      </w:r>
      <w:r>
        <w:rPr>
          <w:rFonts w:ascii="Arial" w:hAnsi="Arial"/>
          <w:b/>
          <w:color w:val="545453"/>
          <w:spacing w:val="40"/>
          <w:sz w:val="20"/>
        </w:rPr>
        <w:t> </w:t>
      </w:r>
      <w:r>
        <w:rPr>
          <w:rFonts w:ascii="Arial" w:hAnsi="Arial"/>
          <w:b/>
          <w:color w:val="545453"/>
          <w:sz w:val="20"/>
        </w:rPr>
        <w:t>economics</w:t>
      </w:r>
      <w:r>
        <w:rPr>
          <w:rFonts w:ascii="Arial" w:hAnsi="Arial"/>
          <w:b/>
          <w:color w:val="545453"/>
          <w:spacing w:val="40"/>
          <w:sz w:val="20"/>
        </w:rPr>
        <w:t> </w:t>
      </w:r>
      <w:r>
        <w:rPr>
          <w:rFonts w:ascii="Arial" w:hAnsi="Arial"/>
          <w:b/>
          <w:color w:val="545453"/>
          <w:sz w:val="20"/>
        </w:rPr>
        <w:t>and</w:t>
      </w:r>
      <w:r>
        <w:rPr>
          <w:rFonts w:ascii="Arial" w:hAnsi="Arial"/>
          <w:b/>
          <w:color w:val="545453"/>
          <w:spacing w:val="-9"/>
          <w:sz w:val="20"/>
        </w:rPr>
        <w:t> </w:t>
      </w:r>
      <w:r>
        <w:rPr>
          <w:rFonts w:ascii="Arial" w:hAnsi="Arial"/>
          <w:b/>
          <w:color w:val="545453"/>
          <w:sz w:val="20"/>
        </w:rPr>
        <w:t>portfolio</w:t>
      </w:r>
      <w:r>
        <w:rPr>
          <w:rFonts w:ascii="Arial" w:hAnsi="Arial"/>
          <w:b/>
          <w:color w:val="545453"/>
          <w:spacing w:val="-5"/>
          <w:sz w:val="20"/>
        </w:rPr>
        <w:t> </w:t>
      </w:r>
      <w:r>
        <w:rPr>
          <w:rFonts w:ascii="Arial" w:hAnsi="Arial"/>
          <w:b/>
          <w:color w:val="545453"/>
          <w:sz w:val="20"/>
        </w:rPr>
        <w:t>credit</w:t>
      </w:r>
      <w:r>
        <w:rPr>
          <w:rFonts w:ascii="Arial" w:hAnsi="Arial"/>
          <w:b/>
          <w:color w:val="545453"/>
          <w:spacing w:val="-5"/>
          <w:sz w:val="20"/>
        </w:rPr>
        <w:t> </w:t>
      </w:r>
      <w:r>
        <w:rPr>
          <w:rFonts w:ascii="Arial" w:hAnsi="Arial"/>
          <w:b/>
          <w:color w:val="545453"/>
          <w:sz w:val="20"/>
        </w:rPr>
        <w:t>quality.</w:t>
      </w:r>
      <w:r>
        <w:rPr>
          <w:rFonts w:ascii="Arial" w:hAnsi="Arial"/>
          <w:b/>
          <w:color w:val="545453"/>
          <w:spacing w:val="-12"/>
          <w:sz w:val="20"/>
        </w:rPr>
        <w:t> </w:t>
      </w:r>
      <w:r>
        <w:rPr>
          <w:color w:val="545453"/>
          <w:sz w:val="20"/>
        </w:rPr>
        <w:t>Currently,</w:t>
      </w:r>
      <w:r>
        <w:rPr>
          <w:color w:val="545453"/>
          <w:spacing w:val="-16"/>
          <w:sz w:val="20"/>
        </w:rPr>
        <w:t> </w:t>
      </w:r>
      <w:r>
        <w:rPr>
          <w:color w:val="545453"/>
          <w:sz w:val="20"/>
        </w:rPr>
        <w:t>even</w:t>
      </w:r>
      <w:r>
        <w:rPr>
          <w:color w:val="545453"/>
          <w:spacing w:val="-12"/>
          <w:sz w:val="20"/>
        </w:rPr>
        <w:t> </w:t>
      </w:r>
      <w:r>
        <w:rPr>
          <w:color w:val="545453"/>
          <w:sz w:val="20"/>
        </w:rPr>
        <w:t>in</w:t>
      </w:r>
      <w:r>
        <w:rPr>
          <w:color w:val="545453"/>
          <w:spacing w:val="-12"/>
          <w:sz w:val="20"/>
        </w:rPr>
        <w:t> </w:t>
      </w:r>
      <w:r>
        <w:rPr>
          <w:color w:val="545453"/>
          <w:sz w:val="20"/>
        </w:rPr>
        <w:t>peak </w:t>
      </w:r>
      <w:r>
        <w:rPr>
          <w:color w:val="545453"/>
          <w:w w:val="85"/>
          <w:sz w:val="20"/>
        </w:rPr>
        <w:t>liquidity cycles,</w:t>
      </w:r>
      <w:r>
        <w:rPr>
          <w:color w:val="545453"/>
          <w:spacing w:val="-7"/>
          <w:w w:val="85"/>
          <w:sz w:val="20"/>
        </w:rPr>
        <w:t> </w:t>
      </w:r>
      <w:r>
        <w:rPr>
          <w:color w:val="545453"/>
          <w:w w:val="85"/>
          <w:sz w:val="20"/>
        </w:rPr>
        <w:t>70-80%</w:t>
      </w:r>
      <w:r>
        <w:rPr>
          <w:color w:val="3BAD93"/>
          <w:w w:val="85"/>
          <w:position w:val="7"/>
          <w:sz w:val="11"/>
        </w:rPr>
        <w:t>20</w:t>
      </w:r>
      <w:r>
        <w:rPr>
          <w:color w:val="3BAD93"/>
          <w:spacing w:val="23"/>
          <w:position w:val="7"/>
          <w:sz w:val="11"/>
        </w:rPr>
        <w:t> </w:t>
      </w:r>
      <w:r>
        <w:rPr>
          <w:color w:val="545453"/>
          <w:w w:val="85"/>
          <w:sz w:val="20"/>
        </w:rPr>
        <w:t>of debt (by value) flows to AAA- </w:t>
      </w:r>
      <w:r>
        <w:rPr>
          <w:color w:val="545453"/>
          <w:w w:val="90"/>
          <w:sz w:val="20"/>
        </w:rPr>
        <w:t>rated NBFCs and above whereas in low liquidity cycles, </w:t>
      </w:r>
      <w:r>
        <w:rPr>
          <w:color w:val="545453"/>
          <w:spacing w:val="-6"/>
          <w:sz w:val="20"/>
        </w:rPr>
        <w:t>debt</w:t>
      </w:r>
      <w:r>
        <w:rPr>
          <w:color w:val="545453"/>
          <w:spacing w:val="-10"/>
          <w:sz w:val="20"/>
        </w:rPr>
        <w:t> </w:t>
      </w:r>
      <w:r>
        <w:rPr>
          <w:color w:val="545453"/>
          <w:spacing w:val="-6"/>
          <w:sz w:val="20"/>
        </w:rPr>
        <w:t>concentration</w:t>
      </w:r>
      <w:r>
        <w:rPr>
          <w:color w:val="545453"/>
          <w:spacing w:val="-10"/>
          <w:sz w:val="20"/>
        </w:rPr>
        <w:t> </w:t>
      </w:r>
      <w:r>
        <w:rPr>
          <w:color w:val="545453"/>
          <w:spacing w:val="-6"/>
          <w:sz w:val="20"/>
        </w:rPr>
        <w:t>is</w:t>
      </w:r>
      <w:r>
        <w:rPr>
          <w:color w:val="545453"/>
          <w:spacing w:val="-7"/>
          <w:sz w:val="20"/>
        </w:rPr>
        <w:t> </w:t>
      </w:r>
      <w:r>
        <w:rPr>
          <w:color w:val="545453"/>
          <w:spacing w:val="-6"/>
          <w:sz w:val="20"/>
        </w:rPr>
        <w:t>even</w:t>
      </w:r>
      <w:r>
        <w:rPr>
          <w:color w:val="545453"/>
          <w:spacing w:val="-8"/>
          <w:sz w:val="20"/>
        </w:rPr>
        <w:t> </w:t>
      </w:r>
      <w:r>
        <w:rPr>
          <w:color w:val="545453"/>
          <w:spacing w:val="-6"/>
          <w:sz w:val="20"/>
        </w:rPr>
        <w:t>higher</w:t>
      </w:r>
      <w:r>
        <w:rPr>
          <w:color w:val="545453"/>
          <w:spacing w:val="-8"/>
          <w:sz w:val="20"/>
        </w:rPr>
        <w:t> </w:t>
      </w:r>
      <w:r>
        <w:rPr>
          <w:color w:val="545453"/>
          <w:spacing w:val="-6"/>
          <w:sz w:val="20"/>
        </w:rPr>
        <w:t>(~90%).</w:t>
      </w:r>
      <w:r>
        <w:rPr>
          <w:color w:val="545453"/>
          <w:spacing w:val="-10"/>
          <w:sz w:val="20"/>
        </w:rPr>
        <w:t> </w:t>
      </w:r>
      <w:r>
        <w:rPr>
          <w:color w:val="545453"/>
          <w:spacing w:val="-6"/>
          <w:sz w:val="20"/>
        </w:rPr>
        <w:t>The</w:t>
      </w:r>
      <w:r>
        <w:rPr>
          <w:color w:val="545453"/>
          <w:spacing w:val="-8"/>
          <w:sz w:val="20"/>
        </w:rPr>
        <w:t> </w:t>
      </w:r>
      <w:r>
        <w:rPr>
          <w:color w:val="545453"/>
          <w:spacing w:val="-6"/>
          <w:sz w:val="20"/>
        </w:rPr>
        <w:t>higher </w:t>
      </w:r>
      <w:r>
        <w:rPr>
          <w:color w:val="545453"/>
          <w:w w:val="90"/>
          <w:sz w:val="20"/>
        </w:rPr>
        <w:t>cost</w:t>
      </w:r>
      <w:r>
        <w:rPr>
          <w:color w:val="545453"/>
          <w:spacing w:val="-10"/>
          <w:w w:val="90"/>
          <w:sz w:val="20"/>
        </w:rPr>
        <w:t> </w:t>
      </w:r>
      <w:r>
        <w:rPr>
          <w:color w:val="545453"/>
          <w:w w:val="90"/>
          <w:sz w:val="20"/>
        </w:rPr>
        <w:t>of</w:t>
      </w:r>
      <w:r>
        <w:rPr>
          <w:color w:val="545453"/>
          <w:spacing w:val="-9"/>
          <w:w w:val="90"/>
          <w:sz w:val="20"/>
        </w:rPr>
        <w:t> </w:t>
      </w:r>
      <w:r>
        <w:rPr>
          <w:color w:val="545453"/>
          <w:w w:val="90"/>
          <w:sz w:val="20"/>
        </w:rPr>
        <w:t>funds</w:t>
      </w:r>
      <w:r>
        <w:rPr>
          <w:color w:val="545453"/>
          <w:spacing w:val="-10"/>
          <w:w w:val="90"/>
          <w:sz w:val="20"/>
        </w:rPr>
        <w:t> </w:t>
      </w:r>
      <w:r>
        <w:rPr>
          <w:color w:val="545453"/>
          <w:w w:val="90"/>
          <w:sz w:val="20"/>
        </w:rPr>
        <w:t>for</w:t>
      </w:r>
      <w:r>
        <w:rPr>
          <w:color w:val="545453"/>
          <w:spacing w:val="-9"/>
          <w:w w:val="90"/>
          <w:sz w:val="20"/>
        </w:rPr>
        <w:t> </w:t>
      </w:r>
      <w:r>
        <w:rPr>
          <w:color w:val="545453"/>
          <w:w w:val="90"/>
          <w:sz w:val="20"/>
        </w:rPr>
        <w:t>below</w:t>
      </w:r>
      <w:r>
        <w:rPr>
          <w:color w:val="545453"/>
          <w:spacing w:val="-10"/>
          <w:w w:val="90"/>
          <w:sz w:val="20"/>
        </w:rPr>
        <w:t> </w:t>
      </w:r>
      <w:r>
        <w:rPr>
          <w:color w:val="545453"/>
          <w:w w:val="90"/>
          <w:sz w:val="20"/>
        </w:rPr>
        <w:t>AAA-rated</w:t>
      </w:r>
      <w:r>
        <w:rPr>
          <w:color w:val="545453"/>
          <w:spacing w:val="-9"/>
          <w:w w:val="90"/>
          <w:sz w:val="20"/>
        </w:rPr>
        <w:t> </w:t>
      </w:r>
      <w:r>
        <w:rPr>
          <w:color w:val="545453"/>
          <w:w w:val="90"/>
          <w:sz w:val="20"/>
        </w:rPr>
        <w:t>NBFCs</w:t>
      </w:r>
      <w:r>
        <w:rPr>
          <w:color w:val="545453"/>
          <w:spacing w:val="-10"/>
          <w:w w:val="90"/>
          <w:sz w:val="20"/>
        </w:rPr>
        <w:t> </w:t>
      </w:r>
      <w:r>
        <w:rPr>
          <w:color w:val="545453"/>
          <w:w w:val="90"/>
          <w:sz w:val="20"/>
        </w:rPr>
        <w:t>adds</w:t>
      </w:r>
      <w:r>
        <w:rPr>
          <w:color w:val="545453"/>
          <w:spacing w:val="-9"/>
          <w:w w:val="90"/>
          <w:sz w:val="20"/>
        </w:rPr>
        <w:t> </w:t>
      </w:r>
      <w:r>
        <w:rPr>
          <w:color w:val="545453"/>
          <w:w w:val="90"/>
          <w:sz w:val="20"/>
        </w:rPr>
        <w:t>pressure on</w:t>
      </w:r>
      <w:r>
        <w:rPr>
          <w:color w:val="545453"/>
          <w:spacing w:val="-10"/>
          <w:w w:val="90"/>
          <w:sz w:val="20"/>
        </w:rPr>
        <w:t> </w:t>
      </w:r>
      <w:r>
        <w:rPr>
          <w:color w:val="545453"/>
          <w:w w:val="90"/>
          <w:sz w:val="20"/>
        </w:rPr>
        <w:t>Fintech</w:t>
      </w:r>
      <w:r>
        <w:rPr>
          <w:color w:val="545453"/>
          <w:spacing w:val="-9"/>
          <w:w w:val="90"/>
          <w:sz w:val="20"/>
        </w:rPr>
        <w:t> </w:t>
      </w:r>
      <w:r>
        <w:rPr>
          <w:color w:val="545453"/>
          <w:w w:val="90"/>
          <w:sz w:val="20"/>
        </w:rPr>
        <w:t>partners</w:t>
      </w:r>
      <w:r>
        <w:rPr>
          <w:color w:val="545453"/>
          <w:spacing w:val="-10"/>
          <w:w w:val="90"/>
          <w:sz w:val="20"/>
        </w:rPr>
        <w:t> </w:t>
      </w:r>
      <w:r>
        <w:rPr>
          <w:color w:val="545453"/>
          <w:w w:val="90"/>
          <w:sz w:val="20"/>
        </w:rPr>
        <w:t>to</w:t>
      </w:r>
      <w:r>
        <w:rPr>
          <w:color w:val="545453"/>
          <w:spacing w:val="-9"/>
          <w:w w:val="90"/>
          <w:sz w:val="20"/>
        </w:rPr>
        <w:t> </w:t>
      </w:r>
      <w:r>
        <w:rPr>
          <w:color w:val="545453"/>
          <w:w w:val="90"/>
          <w:sz w:val="20"/>
        </w:rPr>
        <w:t>source</w:t>
      </w:r>
      <w:r>
        <w:rPr>
          <w:color w:val="545453"/>
          <w:spacing w:val="-10"/>
          <w:w w:val="90"/>
          <w:sz w:val="20"/>
        </w:rPr>
        <w:t> </w:t>
      </w:r>
      <w:r>
        <w:rPr>
          <w:color w:val="545453"/>
          <w:w w:val="90"/>
          <w:sz w:val="20"/>
        </w:rPr>
        <w:t>higher</w:t>
      </w:r>
      <w:r>
        <w:rPr>
          <w:color w:val="545453"/>
          <w:spacing w:val="-9"/>
          <w:w w:val="90"/>
          <w:sz w:val="20"/>
        </w:rPr>
        <w:t> </w:t>
      </w:r>
      <w:r>
        <w:rPr>
          <w:color w:val="545453"/>
          <w:w w:val="90"/>
          <w:sz w:val="20"/>
        </w:rPr>
        <w:t>yield,</w:t>
      </w:r>
      <w:r>
        <w:rPr>
          <w:color w:val="545453"/>
          <w:spacing w:val="-10"/>
          <w:w w:val="90"/>
          <w:sz w:val="20"/>
        </w:rPr>
        <w:t> </w:t>
      </w:r>
      <w:r>
        <w:rPr>
          <w:color w:val="545453"/>
          <w:w w:val="90"/>
          <w:sz w:val="20"/>
        </w:rPr>
        <w:t>riskier</w:t>
      </w:r>
      <w:r>
        <w:rPr>
          <w:color w:val="545453"/>
          <w:spacing w:val="-9"/>
          <w:w w:val="90"/>
          <w:sz w:val="20"/>
        </w:rPr>
        <w:t> </w:t>
      </w:r>
      <w:r>
        <w:rPr>
          <w:color w:val="545453"/>
          <w:w w:val="90"/>
          <w:sz w:val="20"/>
        </w:rPr>
        <w:t>loans,</w:t>
      </w:r>
      <w:r>
        <w:rPr>
          <w:color w:val="545453"/>
          <w:w w:val="90"/>
          <w:sz w:val="20"/>
        </w:rPr>
        <w:t> </w:t>
      </w:r>
      <w:r>
        <w:rPr>
          <w:color w:val="545453"/>
          <w:spacing w:val="-4"/>
          <w:sz w:val="20"/>
        </w:rPr>
        <w:t>increasing</w:t>
      </w:r>
      <w:r>
        <w:rPr>
          <w:color w:val="545453"/>
          <w:spacing w:val="-12"/>
          <w:sz w:val="20"/>
        </w:rPr>
        <w:t> </w:t>
      </w:r>
      <w:r>
        <w:rPr>
          <w:color w:val="545453"/>
          <w:spacing w:val="-4"/>
          <w:sz w:val="20"/>
        </w:rPr>
        <w:t>systemic</w:t>
      </w:r>
      <w:r>
        <w:rPr>
          <w:color w:val="545453"/>
          <w:spacing w:val="-12"/>
          <w:sz w:val="20"/>
        </w:rPr>
        <w:t> </w:t>
      </w:r>
      <w:r>
        <w:rPr>
          <w:color w:val="545453"/>
          <w:spacing w:val="-4"/>
          <w:sz w:val="20"/>
        </w:rPr>
        <w:t>credit</w:t>
      </w:r>
      <w:r>
        <w:rPr>
          <w:color w:val="545453"/>
          <w:spacing w:val="-12"/>
          <w:sz w:val="20"/>
        </w:rPr>
        <w:t> </w:t>
      </w:r>
      <w:r>
        <w:rPr>
          <w:color w:val="545453"/>
          <w:spacing w:val="-4"/>
          <w:sz w:val="20"/>
        </w:rPr>
        <w:t>risk.</w:t>
      </w:r>
      <w:r>
        <w:rPr>
          <w:color w:val="545453"/>
          <w:spacing w:val="-12"/>
          <w:sz w:val="20"/>
        </w:rPr>
        <w:t> </w:t>
      </w:r>
      <w:r>
        <w:rPr>
          <w:color w:val="545453"/>
          <w:spacing w:val="-4"/>
          <w:sz w:val="20"/>
        </w:rPr>
        <w:t>Thus,</w:t>
      </w:r>
      <w:r>
        <w:rPr>
          <w:color w:val="545453"/>
          <w:spacing w:val="-12"/>
          <w:sz w:val="20"/>
        </w:rPr>
        <w:t> </w:t>
      </w:r>
      <w:r>
        <w:rPr>
          <w:color w:val="545453"/>
          <w:spacing w:val="-4"/>
          <w:sz w:val="20"/>
        </w:rPr>
        <w:t>there</w:t>
      </w:r>
      <w:r>
        <w:rPr>
          <w:color w:val="545453"/>
          <w:spacing w:val="-11"/>
          <w:sz w:val="20"/>
        </w:rPr>
        <w:t> </w:t>
      </w:r>
      <w:r>
        <w:rPr>
          <w:color w:val="545453"/>
          <w:spacing w:val="-4"/>
          <w:sz w:val="20"/>
        </w:rPr>
        <w:t>is</w:t>
      </w:r>
      <w:r>
        <w:rPr>
          <w:color w:val="545453"/>
          <w:spacing w:val="-12"/>
          <w:sz w:val="20"/>
        </w:rPr>
        <w:t> </w:t>
      </w:r>
      <w:r>
        <w:rPr>
          <w:color w:val="545453"/>
          <w:spacing w:val="-4"/>
          <w:sz w:val="20"/>
        </w:rPr>
        <w:t>a</w:t>
      </w:r>
      <w:r>
        <w:rPr>
          <w:color w:val="545453"/>
          <w:spacing w:val="-12"/>
          <w:sz w:val="20"/>
        </w:rPr>
        <w:t> </w:t>
      </w:r>
      <w:r>
        <w:rPr>
          <w:color w:val="545453"/>
          <w:spacing w:val="-4"/>
          <w:sz w:val="20"/>
        </w:rPr>
        <w:t>clear </w:t>
      </w:r>
      <w:r>
        <w:rPr>
          <w:color w:val="545453"/>
          <w:spacing w:val="-6"/>
          <w:sz w:val="20"/>
        </w:rPr>
        <w:t>benefit</w:t>
      </w:r>
      <w:r>
        <w:rPr>
          <w:color w:val="545453"/>
          <w:spacing w:val="-10"/>
          <w:sz w:val="20"/>
        </w:rPr>
        <w:t> </w:t>
      </w:r>
      <w:r>
        <w:rPr>
          <w:color w:val="545453"/>
          <w:spacing w:val="-6"/>
          <w:sz w:val="20"/>
        </w:rPr>
        <w:t>to</w:t>
      </w:r>
      <w:r>
        <w:rPr>
          <w:color w:val="545453"/>
          <w:spacing w:val="-10"/>
          <w:sz w:val="20"/>
        </w:rPr>
        <w:t> </w:t>
      </w:r>
      <w:r>
        <w:rPr>
          <w:color w:val="545453"/>
          <w:spacing w:val="-6"/>
          <w:sz w:val="20"/>
        </w:rPr>
        <w:t>establishing</w:t>
      </w:r>
      <w:r>
        <w:rPr>
          <w:color w:val="545453"/>
          <w:spacing w:val="-10"/>
          <w:sz w:val="20"/>
        </w:rPr>
        <w:t> </w:t>
      </w:r>
      <w:r>
        <w:rPr>
          <w:color w:val="545453"/>
          <w:spacing w:val="-6"/>
          <w:sz w:val="20"/>
        </w:rPr>
        <w:t>a</w:t>
      </w:r>
      <w:r>
        <w:rPr>
          <w:color w:val="545453"/>
          <w:spacing w:val="-10"/>
          <w:sz w:val="20"/>
        </w:rPr>
        <w:t> </w:t>
      </w:r>
      <w:r>
        <w:rPr>
          <w:color w:val="545453"/>
          <w:spacing w:val="-6"/>
          <w:sz w:val="20"/>
        </w:rPr>
        <w:t>vibrant</w:t>
      </w:r>
      <w:r>
        <w:rPr>
          <w:color w:val="545453"/>
          <w:spacing w:val="-10"/>
          <w:sz w:val="20"/>
        </w:rPr>
        <w:t> </w:t>
      </w:r>
      <w:r>
        <w:rPr>
          <w:color w:val="545453"/>
          <w:spacing w:val="-6"/>
          <w:sz w:val="20"/>
        </w:rPr>
        <w:t>debt</w:t>
      </w:r>
      <w:r>
        <w:rPr>
          <w:color w:val="545453"/>
          <w:spacing w:val="-9"/>
          <w:sz w:val="20"/>
        </w:rPr>
        <w:t> </w:t>
      </w:r>
      <w:r>
        <w:rPr>
          <w:color w:val="545453"/>
          <w:spacing w:val="-6"/>
          <w:sz w:val="20"/>
        </w:rPr>
        <w:t>market</w:t>
      </w:r>
      <w:r>
        <w:rPr>
          <w:color w:val="545453"/>
          <w:spacing w:val="-10"/>
          <w:sz w:val="20"/>
        </w:rPr>
        <w:t> </w:t>
      </w:r>
      <w:r>
        <w:rPr>
          <w:color w:val="545453"/>
          <w:spacing w:val="-6"/>
          <w:sz w:val="20"/>
        </w:rPr>
        <w:t>in</w:t>
      </w:r>
      <w:r>
        <w:rPr>
          <w:color w:val="545453"/>
          <w:spacing w:val="-10"/>
          <w:sz w:val="20"/>
        </w:rPr>
        <w:t> </w:t>
      </w:r>
      <w:r>
        <w:rPr>
          <w:color w:val="545453"/>
          <w:spacing w:val="-6"/>
          <w:sz w:val="20"/>
        </w:rPr>
        <w:t>India</w:t>
      </w:r>
      <w:r>
        <w:rPr>
          <w:color w:val="545453"/>
          <w:spacing w:val="-6"/>
          <w:sz w:val="20"/>
        </w:rPr>
        <w:t>.</w:t>
      </w:r>
      <w:r>
        <w:rPr>
          <w:color w:val="545453"/>
          <w:spacing w:val="-6"/>
          <w:sz w:val="20"/>
        </w:rPr>
        <w:t> </w:t>
      </w:r>
      <w:r>
        <w:rPr>
          <w:color w:val="545453"/>
          <w:w w:val="90"/>
          <w:sz w:val="20"/>
        </w:rPr>
        <w:t>However,</w:t>
      </w:r>
      <w:r>
        <w:rPr>
          <w:color w:val="545453"/>
          <w:spacing w:val="-11"/>
          <w:w w:val="90"/>
          <w:sz w:val="20"/>
        </w:rPr>
        <w:t> </w:t>
      </w:r>
      <w:r>
        <w:rPr>
          <w:color w:val="545453"/>
          <w:w w:val="90"/>
          <w:sz w:val="20"/>
        </w:rPr>
        <w:t>this requires Fintechs to be able to</w:t>
      </w:r>
    </w:p>
    <w:p>
      <w:pPr>
        <w:pStyle w:val="BodyText"/>
        <w:spacing w:line="244" w:lineRule="auto" w:before="122"/>
        <w:ind w:left="580" w:right="51"/>
        <w:jc w:val="both"/>
      </w:pPr>
      <w:r>
        <w:rPr/>
        <w:pict>
          <v:group style="position:absolute;margin-left:38.834599pt;margin-top:6.707976pt;width:12.8pt;height:13.7pt;mso-position-horizontal-relative:page;mso-position-vertical-relative:paragraph;z-index:15791616" id="docshapegroup939" coordorigin="777,134" coordsize="256,274">
            <v:shape style="position:absolute;left:776;top:153;width:256;height:256" type="#_x0000_t75" id="docshape940" stroked="false">
              <v:imagedata r:id="rId144" o:title=""/>
            </v:shape>
            <v:shape style="position:absolute;left:776;top:134;width:256;height:274" type="#_x0000_t202" id="docshape941" filled="false" stroked="false">
              <v:textbox inset="0,0,0,0">
                <w:txbxContent>
                  <w:p>
                    <w:pPr>
                      <w:spacing w:line="243" w:lineRule="exact" w:before="0"/>
                      <w:ind w:left="67" w:right="0" w:firstLine="0"/>
                      <w:jc w:val="left"/>
                      <w:rPr>
                        <w:sz w:val="20"/>
                      </w:rPr>
                    </w:pPr>
                    <w:r>
                      <w:rPr>
                        <w:color w:val="FFFFFF"/>
                        <w:spacing w:val="-19"/>
                        <w:w w:val="90"/>
                        <w:position w:val="-1"/>
                        <w:sz w:val="20"/>
                      </w:rPr>
                      <w:t>1</w:t>
                    </w:r>
                    <w:r>
                      <w:rPr>
                        <w:color w:val="545453"/>
                        <w:spacing w:val="-19"/>
                        <w:w w:val="90"/>
                        <w:sz w:val="20"/>
                      </w:rPr>
                      <w:t>•</w:t>
                    </w:r>
                  </w:p>
                </w:txbxContent>
              </v:textbox>
              <w10:wrap type="none"/>
            </v:shape>
            <w10:wrap type="none"/>
          </v:group>
        </w:pict>
      </w:r>
      <w:r>
        <w:rPr>
          <w:color w:val="545453"/>
          <w:spacing w:val="-4"/>
        </w:rPr>
        <w:t>Demonstrate</w:t>
      </w:r>
      <w:r>
        <w:rPr>
          <w:color w:val="545453"/>
          <w:spacing w:val="-12"/>
        </w:rPr>
        <w:t> </w:t>
      </w:r>
      <w:r>
        <w:rPr>
          <w:color w:val="545453"/>
          <w:spacing w:val="-4"/>
        </w:rPr>
        <w:t>clear</w:t>
      </w:r>
      <w:r>
        <w:rPr>
          <w:color w:val="545453"/>
          <w:spacing w:val="-12"/>
        </w:rPr>
        <w:t> </w:t>
      </w:r>
      <w:r>
        <w:rPr>
          <w:color w:val="545453"/>
          <w:spacing w:val="-4"/>
        </w:rPr>
        <w:t>value</w:t>
      </w:r>
      <w:r>
        <w:rPr>
          <w:color w:val="545453"/>
          <w:spacing w:val="-12"/>
        </w:rPr>
        <w:t> </w:t>
      </w:r>
      <w:r>
        <w:rPr>
          <w:color w:val="545453"/>
          <w:spacing w:val="-4"/>
        </w:rPr>
        <w:t>to</w:t>
      </w:r>
      <w:r>
        <w:rPr>
          <w:color w:val="545453"/>
          <w:spacing w:val="-12"/>
        </w:rPr>
        <w:t> </w:t>
      </w:r>
      <w:r>
        <w:rPr>
          <w:color w:val="545453"/>
          <w:spacing w:val="-4"/>
        </w:rPr>
        <w:t>a</w:t>
      </w:r>
      <w:r>
        <w:rPr>
          <w:color w:val="545453"/>
          <w:spacing w:val="-12"/>
        </w:rPr>
        <w:t> </w:t>
      </w:r>
      <w:r>
        <w:rPr>
          <w:color w:val="545453"/>
          <w:spacing w:val="-4"/>
        </w:rPr>
        <w:t>debt</w:t>
      </w:r>
      <w:r>
        <w:rPr>
          <w:color w:val="545453"/>
          <w:spacing w:val="-11"/>
        </w:rPr>
        <w:t> </w:t>
      </w:r>
      <w:r>
        <w:rPr>
          <w:color w:val="545453"/>
          <w:spacing w:val="-4"/>
        </w:rPr>
        <w:t>investor,</w:t>
      </w:r>
      <w:r>
        <w:rPr>
          <w:color w:val="545453"/>
          <w:spacing w:val="-12"/>
        </w:rPr>
        <w:t> </w:t>
      </w:r>
      <w:r>
        <w:rPr>
          <w:color w:val="545453"/>
          <w:spacing w:val="-4"/>
        </w:rPr>
        <w:t>whose </w:t>
      </w:r>
      <w:r>
        <w:rPr>
          <w:color w:val="545453"/>
          <w:w w:val="90"/>
        </w:rPr>
        <w:t>goals are different (e.g.,</w:t>
      </w:r>
      <w:r>
        <w:rPr>
          <w:color w:val="545453"/>
          <w:spacing w:val="-8"/>
          <w:w w:val="90"/>
        </w:rPr>
        <w:t> </w:t>
      </w:r>
      <w:r>
        <w:rPr>
          <w:color w:val="545453"/>
          <w:w w:val="90"/>
        </w:rPr>
        <w:t>loss minimization via better </w:t>
      </w:r>
      <w:r>
        <w:rPr>
          <w:color w:val="545453"/>
          <w:spacing w:val="-6"/>
        </w:rPr>
        <w:t>credit</w:t>
      </w:r>
      <w:r>
        <w:rPr>
          <w:color w:val="545453"/>
          <w:spacing w:val="-10"/>
        </w:rPr>
        <w:t> </w:t>
      </w:r>
      <w:r>
        <w:rPr>
          <w:color w:val="545453"/>
          <w:spacing w:val="-6"/>
        </w:rPr>
        <w:t>quality)</w:t>
      </w:r>
      <w:r>
        <w:rPr>
          <w:color w:val="545453"/>
          <w:spacing w:val="-8"/>
        </w:rPr>
        <w:t> </w:t>
      </w:r>
      <w:r>
        <w:rPr>
          <w:color w:val="545453"/>
          <w:spacing w:val="-6"/>
        </w:rPr>
        <w:t>from</w:t>
      </w:r>
      <w:r>
        <w:rPr>
          <w:color w:val="545453"/>
          <w:spacing w:val="-7"/>
        </w:rPr>
        <w:t> </w:t>
      </w:r>
      <w:r>
        <w:rPr>
          <w:color w:val="545453"/>
          <w:spacing w:val="-6"/>
        </w:rPr>
        <w:t>an</w:t>
      </w:r>
      <w:r>
        <w:rPr>
          <w:color w:val="545453"/>
          <w:spacing w:val="-7"/>
        </w:rPr>
        <w:t> </w:t>
      </w:r>
      <w:r>
        <w:rPr>
          <w:color w:val="545453"/>
          <w:spacing w:val="-6"/>
        </w:rPr>
        <w:t>equity</w:t>
      </w:r>
      <w:r>
        <w:rPr>
          <w:color w:val="545453"/>
          <w:spacing w:val="-7"/>
        </w:rPr>
        <w:t> </w:t>
      </w:r>
      <w:r>
        <w:rPr>
          <w:color w:val="545453"/>
          <w:spacing w:val="-6"/>
        </w:rPr>
        <w:t>investor</w:t>
      </w:r>
      <w:r>
        <w:rPr>
          <w:color w:val="545453"/>
          <w:spacing w:val="-7"/>
        </w:rPr>
        <w:t> </w:t>
      </w:r>
      <w:r>
        <w:rPr>
          <w:color w:val="545453"/>
          <w:spacing w:val="-6"/>
        </w:rPr>
        <w:t>(e.g.,</w:t>
      </w:r>
      <w:r>
        <w:rPr>
          <w:color w:val="545453"/>
          <w:spacing w:val="-10"/>
        </w:rPr>
        <w:t> </w:t>
      </w:r>
      <w:r>
        <w:rPr>
          <w:color w:val="545453"/>
          <w:spacing w:val="-6"/>
        </w:rPr>
        <w:t>upside maximization</w:t>
      </w:r>
      <w:r>
        <w:rPr>
          <w:color w:val="545453"/>
          <w:spacing w:val="-12"/>
        </w:rPr>
        <w:t> </w:t>
      </w:r>
      <w:r>
        <w:rPr>
          <w:color w:val="545453"/>
          <w:spacing w:val="-6"/>
        </w:rPr>
        <w:t>via</w:t>
      </w:r>
      <w:r>
        <w:rPr>
          <w:color w:val="545453"/>
          <w:spacing w:val="-12"/>
        </w:rPr>
        <w:t> </w:t>
      </w:r>
      <w:r>
        <w:rPr>
          <w:color w:val="545453"/>
          <w:spacing w:val="-6"/>
        </w:rPr>
        <w:t>valuation</w:t>
      </w:r>
      <w:r>
        <w:rPr>
          <w:color w:val="545453"/>
          <w:spacing w:val="-12"/>
        </w:rPr>
        <w:t> </w:t>
      </w:r>
      <w:r>
        <w:rPr>
          <w:color w:val="545453"/>
          <w:spacing w:val="-6"/>
        </w:rPr>
        <w:t>gain)</w:t>
      </w:r>
    </w:p>
    <w:p>
      <w:pPr>
        <w:pStyle w:val="BodyText"/>
        <w:spacing w:line="244" w:lineRule="auto" w:before="55"/>
        <w:ind w:left="580" w:right="38"/>
        <w:jc w:val="both"/>
      </w:pPr>
      <w:r>
        <w:rPr/>
        <w:pict>
          <v:group style="position:absolute;margin-left:38.834599pt;margin-top:3.357966pt;width:12.8pt;height:13.35pt;mso-position-horizontal-relative:page;mso-position-vertical-relative:paragraph;z-index:15792128" id="docshapegroup942" coordorigin="777,67" coordsize="256,267">
            <v:shape style="position:absolute;left:776;top:78;width:256;height:256" type="#_x0000_t75" id="docshape943" stroked="false">
              <v:imagedata r:id="rId144" o:title=""/>
            </v:shape>
            <v:shape style="position:absolute;left:776;top:67;width:256;height:267" type="#_x0000_t202" id="docshape944" filled="false" stroked="false">
              <v:textbox inset="0,0,0,0">
                <w:txbxContent>
                  <w:p>
                    <w:pPr>
                      <w:spacing w:line="240" w:lineRule="exact" w:before="0"/>
                      <w:ind w:left="67" w:right="0" w:firstLine="0"/>
                      <w:jc w:val="left"/>
                      <w:rPr>
                        <w:sz w:val="20"/>
                      </w:rPr>
                    </w:pPr>
                    <w:r>
                      <w:rPr>
                        <w:color w:val="FFFFFF"/>
                        <w:spacing w:val="-19"/>
                        <w:w w:val="90"/>
                        <w:sz w:val="20"/>
                      </w:rPr>
                      <w:t>2</w:t>
                    </w:r>
                    <w:r>
                      <w:rPr>
                        <w:color w:val="545453"/>
                        <w:spacing w:val="-19"/>
                        <w:w w:val="90"/>
                        <w:position w:val="2"/>
                        <w:sz w:val="20"/>
                      </w:rPr>
                      <w:t>•</w:t>
                    </w:r>
                  </w:p>
                </w:txbxContent>
              </v:textbox>
              <w10:wrap type="none"/>
            </v:shape>
            <w10:wrap type="none"/>
          </v:group>
        </w:pict>
      </w:r>
      <w:r>
        <w:rPr>
          <w:color w:val="545453"/>
          <w:w w:val="90"/>
        </w:rPr>
        <w:t>Price risk capital effectively,</w:t>
      </w:r>
      <w:r>
        <w:rPr>
          <w:color w:val="545453"/>
          <w:spacing w:val="-6"/>
          <w:w w:val="90"/>
        </w:rPr>
        <w:t> </w:t>
      </w:r>
      <w:r>
        <w:rPr>
          <w:color w:val="545453"/>
          <w:w w:val="90"/>
        </w:rPr>
        <w:t>both on the liability and </w:t>
      </w:r>
      <w:r>
        <w:rPr>
          <w:color w:val="545453"/>
          <w:w w:val="85"/>
        </w:rPr>
        <w:t>the asset side of the balance sheet,</w:t>
      </w:r>
      <w:r>
        <w:rPr>
          <w:color w:val="545453"/>
          <w:spacing w:val="-6"/>
          <w:w w:val="85"/>
        </w:rPr>
        <w:t> </w:t>
      </w:r>
      <w:r>
        <w:rPr>
          <w:color w:val="545453"/>
          <w:w w:val="85"/>
        </w:rPr>
        <w:t>by leveraging </w:t>
      </w:r>
      <w:r>
        <w:rPr>
          <w:color w:val="545453"/>
          <w:w w:val="85"/>
        </w:rPr>
        <w:t>data, </w:t>
      </w:r>
      <w:r>
        <w:rPr>
          <w:color w:val="545453"/>
        </w:rPr>
        <w:t>analytics and ML</w:t>
      </w:r>
    </w:p>
    <w:p>
      <w:pPr>
        <w:pStyle w:val="BodyText"/>
        <w:spacing w:line="244" w:lineRule="auto" w:before="73"/>
        <w:ind w:left="580" w:right="349"/>
        <w:jc w:val="both"/>
      </w:pPr>
      <w:r>
        <w:rPr/>
        <w:br w:type="column"/>
      </w:r>
      <w:r>
        <w:rPr>
          <w:color w:val="545453"/>
          <w:w w:val="85"/>
        </w:rPr>
        <w:t>Achieve a high velocity/throughput of debt funding </w:t>
      </w:r>
      <w:r>
        <w:rPr>
          <w:color w:val="545453"/>
          <w:w w:val="85"/>
        </w:rPr>
        <w:t>by </w:t>
      </w:r>
      <w:r>
        <w:rPr>
          <w:color w:val="545453"/>
          <w:w w:val="90"/>
        </w:rPr>
        <w:t>building a market for securitization</w:t>
      </w:r>
    </w:p>
    <w:p>
      <w:pPr>
        <w:pStyle w:val="ListParagraph"/>
        <w:numPr>
          <w:ilvl w:val="0"/>
          <w:numId w:val="5"/>
        </w:numPr>
        <w:tabs>
          <w:tab w:pos="383" w:val="left" w:leader="none"/>
        </w:tabs>
        <w:spacing w:line="244" w:lineRule="auto" w:before="56" w:after="0"/>
        <w:ind w:left="382" w:right="346" w:hanging="199"/>
        <w:jc w:val="both"/>
        <w:rPr>
          <w:sz w:val="20"/>
        </w:rPr>
      </w:pPr>
      <w:r>
        <w:rPr/>
        <w:pict>
          <v:group style="position:absolute;margin-left:310.110413pt;margin-top:19.550684pt;width:1.45pt;height:112.15pt;mso-position-horizontal-relative:page;mso-position-vertical-relative:paragraph;z-index:15785984" id="docshapegroup945" coordorigin="6202,391" coordsize="29,2243">
            <v:line style="position:absolute" from="6216,391" to="6216,2576" stroked="true" strokeweight="1.417pt" strokecolor="#3bad93">
              <v:stroke dashstyle="dot"/>
            </v:line>
            <v:shape style="position:absolute;left:6202;top:2605;width:29;height:29" id="docshape946" coordorigin="6202,2605" coordsize="29,29" path="m6202,2619l6206,2609,6216,2605,6226,2609,6231,2619,6226,2629,6216,2633,6206,2629,6202,2619xe" filled="true" fillcolor="#3bad93" stroked="false">
              <v:path arrowok="t"/>
              <v:fill type="solid"/>
            </v:shape>
            <w10:wrap type="none"/>
          </v:group>
        </w:pict>
      </w:r>
      <w:r>
        <w:rPr/>
        <w:pict>
          <v:group style="position:absolute;margin-left:308.976288pt;margin-top:-23.426617pt;width:12.8pt;height:13.9pt;mso-position-horizontal-relative:page;mso-position-vertical-relative:paragraph;z-index:15790080" id="docshapegroup947" coordorigin="6180,-469" coordsize="256,278">
            <v:shape style="position:absolute;left:6179;top:-446;width:256;height:256" type="#_x0000_t75" id="docshape948" stroked="false">
              <v:imagedata r:id="rId144" o:title=""/>
            </v:shape>
            <v:shape style="position:absolute;left:6179;top:-469;width:256;height:278" type="#_x0000_t202" id="docshape949" filled="false" stroked="false">
              <v:textbox inset="0,0,0,0">
                <w:txbxContent>
                  <w:p>
                    <w:pPr>
                      <w:spacing w:line="253" w:lineRule="exact" w:before="0"/>
                      <w:ind w:left="67" w:right="0" w:firstLine="0"/>
                      <w:jc w:val="left"/>
                      <w:rPr>
                        <w:sz w:val="20"/>
                      </w:rPr>
                    </w:pPr>
                    <w:r>
                      <w:rPr>
                        <w:color w:val="FFFFFF"/>
                        <w:spacing w:val="-19"/>
                        <w:w w:val="90"/>
                        <w:position w:val="-2"/>
                        <w:sz w:val="20"/>
                      </w:rPr>
                      <w:t>3</w:t>
                    </w:r>
                    <w:r>
                      <w:rPr>
                        <w:color w:val="545453"/>
                        <w:spacing w:val="-19"/>
                        <w:w w:val="90"/>
                        <w:sz w:val="20"/>
                      </w:rPr>
                      <w:t>•</w:t>
                    </w:r>
                  </w:p>
                </w:txbxContent>
              </v:textbox>
              <w10:wrap type="none"/>
            </v:shape>
            <w10:wrap type="none"/>
          </v:group>
        </w:pict>
      </w:r>
      <w:r>
        <w:rPr>
          <w:color w:val="545453"/>
          <w:w w:val="90"/>
          <w:sz w:val="20"/>
        </w:rPr>
        <w:t>Particularly, securitization is a key unlock for lowering cost of funds.</w:t>
      </w:r>
      <w:r>
        <w:rPr>
          <w:color w:val="545453"/>
          <w:spacing w:val="-2"/>
          <w:w w:val="90"/>
          <w:sz w:val="20"/>
        </w:rPr>
        <w:t> </w:t>
      </w:r>
      <w:r>
        <w:rPr>
          <w:color w:val="545453"/>
          <w:w w:val="90"/>
          <w:sz w:val="20"/>
        </w:rPr>
        <w:t>Given 84%</w:t>
      </w:r>
      <w:r>
        <w:rPr>
          <w:color w:val="3BAD93"/>
          <w:w w:val="90"/>
          <w:position w:val="7"/>
          <w:sz w:val="11"/>
        </w:rPr>
        <w:t>21</w:t>
      </w:r>
      <w:r>
        <w:rPr>
          <w:color w:val="3BAD93"/>
          <w:spacing w:val="30"/>
          <w:position w:val="7"/>
          <w:sz w:val="11"/>
        </w:rPr>
        <w:t> </w:t>
      </w:r>
      <w:r>
        <w:rPr>
          <w:color w:val="545453"/>
          <w:w w:val="90"/>
          <w:sz w:val="20"/>
        </w:rPr>
        <w:t>of India’s household wealth </w:t>
      </w:r>
      <w:r>
        <w:rPr>
          <w:color w:val="545453"/>
          <w:w w:val="95"/>
          <w:sz w:val="20"/>
        </w:rPr>
        <w:t>is</w:t>
      </w:r>
      <w:r>
        <w:rPr>
          <w:color w:val="545453"/>
          <w:w w:val="95"/>
          <w:sz w:val="20"/>
        </w:rPr>
        <w:t> locked</w:t>
      </w:r>
      <w:r>
        <w:rPr>
          <w:color w:val="545453"/>
          <w:w w:val="95"/>
          <w:sz w:val="20"/>
        </w:rPr>
        <w:t> in</w:t>
      </w:r>
      <w:r>
        <w:rPr>
          <w:color w:val="545453"/>
          <w:w w:val="95"/>
          <w:sz w:val="20"/>
        </w:rPr>
        <w:t> physical</w:t>
      </w:r>
      <w:r>
        <w:rPr>
          <w:color w:val="545453"/>
          <w:w w:val="95"/>
          <w:sz w:val="20"/>
        </w:rPr>
        <w:t> assets,</w:t>
      </w:r>
      <w:r>
        <w:rPr>
          <w:color w:val="545453"/>
          <w:spacing w:val="-4"/>
          <w:w w:val="95"/>
          <w:sz w:val="20"/>
        </w:rPr>
        <w:t> </w:t>
      </w:r>
      <w:r>
        <w:rPr>
          <w:color w:val="545453"/>
          <w:w w:val="95"/>
          <w:sz w:val="20"/>
        </w:rPr>
        <w:t>securitizing</w:t>
      </w:r>
      <w:r>
        <w:rPr>
          <w:color w:val="545453"/>
          <w:w w:val="95"/>
          <w:sz w:val="20"/>
        </w:rPr>
        <w:t> them</w:t>
      </w:r>
      <w:r>
        <w:rPr>
          <w:color w:val="545453"/>
          <w:w w:val="95"/>
          <w:sz w:val="20"/>
        </w:rPr>
        <w:t> </w:t>
      </w:r>
      <w:r>
        <w:rPr>
          <w:color w:val="545453"/>
          <w:w w:val="95"/>
          <w:sz w:val="20"/>
        </w:rPr>
        <w:t>could</w:t>
      </w:r>
      <w:r>
        <w:rPr>
          <w:color w:val="545453"/>
          <w:w w:val="95"/>
          <w:sz w:val="20"/>
        </w:rPr>
        <w:t> dramatically</w:t>
      </w:r>
      <w:r>
        <w:rPr>
          <w:color w:val="545453"/>
          <w:spacing w:val="-13"/>
          <w:w w:val="95"/>
          <w:sz w:val="20"/>
        </w:rPr>
        <w:t> </w:t>
      </w:r>
      <w:r>
        <w:rPr>
          <w:color w:val="545453"/>
          <w:w w:val="95"/>
          <w:sz w:val="20"/>
        </w:rPr>
        <w:t>expand</w:t>
      </w:r>
      <w:r>
        <w:rPr>
          <w:color w:val="545453"/>
          <w:spacing w:val="-13"/>
          <w:w w:val="95"/>
          <w:sz w:val="20"/>
        </w:rPr>
        <w:t> </w:t>
      </w:r>
      <w:r>
        <w:rPr>
          <w:color w:val="545453"/>
          <w:w w:val="95"/>
          <w:sz w:val="20"/>
        </w:rPr>
        <w:t>availability</w:t>
      </w:r>
      <w:r>
        <w:rPr>
          <w:color w:val="545453"/>
          <w:spacing w:val="-12"/>
          <w:w w:val="95"/>
          <w:sz w:val="20"/>
        </w:rPr>
        <w:t> </w:t>
      </w:r>
      <w:r>
        <w:rPr>
          <w:color w:val="545453"/>
          <w:w w:val="95"/>
          <w:sz w:val="20"/>
        </w:rPr>
        <w:t>of</w:t>
      </w:r>
      <w:r>
        <w:rPr>
          <w:color w:val="545453"/>
          <w:spacing w:val="-13"/>
          <w:w w:val="95"/>
          <w:sz w:val="20"/>
        </w:rPr>
        <w:t> </w:t>
      </w:r>
      <w:r>
        <w:rPr>
          <w:color w:val="545453"/>
          <w:w w:val="95"/>
          <w:sz w:val="20"/>
        </w:rPr>
        <w:t>lending</w:t>
      </w:r>
      <w:r>
        <w:rPr>
          <w:color w:val="545453"/>
          <w:spacing w:val="-13"/>
          <w:w w:val="95"/>
          <w:sz w:val="20"/>
        </w:rPr>
        <w:t> </w:t>
      </w:r>
      <w:r>
        <w:rPr>
          <w:color w:val="545453"/>
          <w:w w:val="95"/>
          <w:sz w:val="20"/>
        </w:rPr>
        <w:t>capital</w:t>
      </w:r>
      <w:r>
        <w:rPr>
          <w:color w:val="545453"/>
          <w:spacing w:val="-12"/>
          <w:w w:val="95"/>
          <w:sz w:val="20"/>
        </w:rPr>
        <w:t> </w:t>
      </w:r>
      <w:r>
        <w:rPr>
          <w:color w:val="545453"/>
          <w:w w:val="95"/>
          <w:sz w:val="20"/>
        </w:rPr>
        <w:t>for</w:t>
      </w:r>
      <w:r>
        <w:rPr>
          <w:color w:val="545453"/>
          <w:w w:val="95"/>
          <w:sz w:val="20"/>
        </w:rPr>
        <w:t> </w:t>
      </w:r>
      <w:r>
        <w:rPr>
          <w:color w:val="545453"/>
          <w:w w:val="85"/>
          <w:sz w:val="20"/>
        </w:rPr>
        <w:t>Fintechs.</w:t>
      </w:r>
      <w:r>
        <w:rPr>
          <w:color w:val="545453"/>
          <w:spacing w:val="-7"/>
          <w:w w:val="85"/>
          <w:sz w:val="20"/>
        </w:rPr>
        <w:t> </w:t>
      </w:r>
      <w:r>
        <w:rPr>
          <w:color w:val="545453"/>
          <w:w w:val="85"/>
          <w:sz w:val="20"/>
        </w:rPr>
        <w:t>Replacing unsecured lines with secured </w:t>
      </w:r>
      <w:r>
        <w:rPr>
          <w:color w:val="545453"/>
          <w:w w:val="85"/>
          <w:sz w:val="20"/>
        </w:rPr>
        <w:t>funding</w:t>
      </w:r>
      <w:r>
        <w:rPr>
          <w:color w:val="545453"/>
          <w:w w:val="85"/>
          <w:sz w:val="20"/>
        </w:rPr>
        <w:t> </w:t>
      </w:r>
      <w:r>
        <w:rPr>
          <w:color w:val="545453"/>
          <w:w w:val="95"/>
          <w:sz w:val="20"/>
        </w:rPr>
        <w:t>would</w:t>
      </w:r>
      <w:r>
        <w:rPr>
          <w:color w:val="545453"/>
          <w:spacing w:val="-8"/>
          <w:w w:val="95"/>
          <w:sz w:val="20"/>
        </w:rPr>
        <w:t> </w:t>
      </w:r>
      <w:r>
        <w:rPr>
          <w:color w:val="545453"/>
          <w:w w:val="95"/>
          <w:sz w:val="20"/>
        </w:rPr>
        <w:t>lower</w:t>
      </w:r>
      <w:r>
        <w:rPr>
          <w:color w:val="545453"/>
          <w:spacing w:val="-7"/>
          <w:w w:val="95"/>
          <w:sz w:val="20"/>
        </w:rPr>
        <w:t> </w:t>
      </w:r>
      <w:r>
        <w:rPr>
          <w:color w:val="545453"/>
          <w:w w:val="95"/>
          <w:sz w:val="20"/>
        </w:rPr>
        <w:t>funding</w:t>
      </w:r>
      <w:r>
        <w:rPr>
          <w:color w:val="545453"/>
          <w:spacing w:val="-7"/>
          <w:w w:val="95"/>
          <w:sz w:val="20"/>
        </w:rPr>
        <w:t> </w:t>
      </w:r>
      <w:r>
        <w:rPr>
          <w:color w:val="545453"/>
          <w:w w:val="95"/>
          <w:sz w:val="20"/>
        </w:rPr>
        <w:t>IRR,</w:t>
      </w:r>
      <w:r>
        <w:rPr>
          <w:color w:val="545453"/>
          <w:spacing w:val="-13"/>
          <w:w w:val="95"/>
          <w:sz w:val="20"/>
        </w:rPr>
        <w:t> </w:t>
      </w:r>
      <w:r>
        <w:rPr>
          <w:color w:val="545453"/>
          <w:w w:val="95"/>
          <w:sz w:val="20"/>
        </w:rPr>
        <w:t>thereby</w:t>
      </w:r>
      <w:r>
        <w:rPr>
          <w:color w:val="545453"/>
          <w:spacing w:val="-7"/>
          <w:w w:val="95"/>
          <w:sz w:val="20"/>
        </w:rPr>
        <w:t> </w:t>
      </w:r>
      <w:r>
        <w:rPr>
          <w:color w:val="545453"/>
          <w:w w:val="95"/>
          <w:sz w:val="20"/>
        </w:rPr>
        <w:t>enhancing</w:t>
      </w:r>
      <w:r>
        <w:rPr>
          <w:color w:val="545453"/>
          <w:spacing w:val="-7"/>
          <w:w w:val="95"/>
          <w:sz w:val="20"/>
        </w:rPr>
        <w:t> </w:t>
      </w:r>
      <w:r>
        <w:rPr>
          <w:color w:val="545453"/>
          <w:w w:val="95"/>
          <w:sz w:val="20"/>
        </w:rPr>
        <w:t>viability</w:t>
      </w:r>
      <w:r>
        <w:rPr>
          <w:color w:val="545453"/>
          <w:w w:val="95"/>
          <w:sz w:val="20"/>
        </w:rPr>
        <w:t> of</w:t>
      </w:r>
      <w:r>
        <w:rPr>
          <w:color w:val="545453"/>
          <w:w w:val="95"/>
          <w:sz w:val="20"/>
        </w:rPr>
        <w:t> Fintech</w:t>
      </w:r>
      <w:r>
        <w:rPr>
          <w:color w:val="545453"/>
          <w:w w:val="95"/>
          <w:sz w:val="20"/>
        </w:rPr>
        <w:t> business</w:t>
      </w:r>
      <w:r>
        <w:rPr>
          <w:color w:val="545453"/>
          <w:w w:val="95"/>
          <w:sz w:val="20"/>
        </w:rPr>
        <w:t> models</w:t>
      </w:r>
      <w:r>
        <w:rPr>
          <w:color w:val="545453"/>
          <w:w w:val="95"/>
          <w:sz w:val="20"/>
        </w:rPr>
        <w:t> in</w:t>
      </w:r>
      <w:r>
        <w:rPr>
          <w:color w:val="545453"/>
          <w:w w:val="95"/>
          <w:sz w:val="20"/>
        </w:rPr>
        <w:t> the</w:t>
      </w:r>
      <w:r>
        <w:rPr>
          <w:color w:val="545453"/>
          <w:w w:val="95"/>
          <w:sz w:val="20"/>
        </w:rPr>
        <w:t> long</w:t>
      </w:r>
      <w:r>
        <w:rPr>
          <w:color w:val="545453"/>
          <w:w w:val="95"/>
          <w:sz w:val="20"/>
        </w:rPr>
        <w:t> run.</w:t>
      </w:r>
      <w:r>
        <w:rPr>
          <w:color w:val="545453"/>
          <w:spacing w:val="-8"/>
          <w:w w:val="95"/>
          <w:sz w:val="20"/>
        </w:rPr>
        <w:t> </w:t>
      </w:r>
      <w:r>
        <w:rPr>
          <w:color w:val="545453"/>
          <w:w w:val="95"/>
          <w:sz w:val="20"/>
        </w:rPr>
        <w:t>Building</w:t>
      </w:r>
      <w:r>
        <w:rPr>
          <w:color w:val="545453"/>
          <w:w w:val="95"/>
          <w:sz w:val="20"/>
        </w:rPr>
        <w:t> </w:t>
      </w:r>
      <w:r>
        <w:rPr>
          <w:color w:val="545453"/>
          <w:w w:val="90"/>
          <w:sz w:val="20"/>
        </w:rPr>
        <w:t>scale in securitization needs concerted policy </w:t>
      </w:r>
      <w:r>
        <w:rPr>
          <w:color w:val="545453"/>
          <w:w w:val="90"/>
          <w:sz w:val="20"/>
        </w:rPr>
        <w:t>impetus</w:t>
      </w:r>
      <w:r>
        <w:rPr>
          <w:color w:val="545453"/>
          <w:w w:val="90"/>
          <w:sz w:val="20"/>
        </w:rPr>
        <w:t> </w:t>
      </w:r>
      <w:r>
        <w:rPr>
          <w:color w:val="545453"/>
          <w:spacing w:val="-2"/>
          <w:w w:val="90"/>
          <w:sz w:val="20"/>
        </w:rPr>
        <w:t>across</w:t>
      </w:r>
      <w:r>
        <w:rPr>
          <w:color w:val="545453"/>
          <w:spacing w:val="-8"/>
          <w:w w:val="90"/>
          <w:sz w:val="20"/>
        </w:rPr>
        <w:t> </w:t>
      </w:r>
      <w:r>
        <w:rPr>
          <w:color w:val="545453"/>
          <w:spacing w:val="-2"/>
          <w:w w:val="90"/>
          <w:sz w:val="20"/>
        </w:rPr>
        <w:t>sectors</w:t>
      </w:r>
      <w:r>
        <w:rPr>
          <w:color w:val="545453"/>
          <w:spacing w:val="-7"/>
          <w:w w:val="90"/>
          <w:sz w:val="20"/>
        </w:rPr>
        <w:t> </w:t>
      </w:r>
      <w:r>
        <w:rPr>
          <w:color w:val="545453"/>
          <w:spacing w:val="-2"/>
          <w:w w:val="90"/>
          <w:sz w:val="20"/>
        </w:rPr>
        <w:t>and</w:t>
      </w:r>
      <w:r>
        <w:rPr>
          <w:color w:val="545453"/>
          <w:spacing w:val="-3"/>
          <w:w w:val="90"/>
          <w:sz w:val="20"/>
        </w:rPr>
        <w:t> </w:t>
      </w:r>
      <w:r>
        <w:rPr>
          <w:color w:val="545453"/>
          <w:spacing w:val="-2"/>
          <w:w w:val="90"/>
          <w:sz w:val="20"/>
        </w:rPr>
        <w:t>states.</w:t>
      </w:r>
      <w:r>
        <w:rPr>
          <w:color w:val="545453"/>
          <w:spacing w:val="-8"/>
          <w:w w:val="90"/>
          <w:sz w:val="20"/>
        </w:rPr>
        <w:t> </w:t>
      </w:r>
      <w:r>
        <w:rPr>
          <w:color w:val="545453"/>
          <w:spacing w:val="-2"/>
          <w:w w:val="90"/>
          <w:sz w:val="20"/>
        </w:rPr>
        <w:t>A</w:t>
      </w:r>
      <w:r>
        <w:rPr>
          <w:color w:val="545453"/>
          <w:spacing w:val="-3"/>
          <w:w w:val="90"/>
          <w:sz w:val="20"/>
        </w:rPr>
        <w:t> </w:t>
      </w:r>
      <w:r>
        <w:rPr>
          <w:color w:val="545453"/>
          <w:spacing w:val="-2"/>
          <w:w w:val="90"/>
          <w:sz w:val="20"/>
        </w:rPr>
        <w:t>key</w:t>
      </w:r>
      <w:r>
        <w:rPr>
          <w:color w:val="545453"/>
          <w:spacing w:val="-4"/>
          <w:w w:val="90"/>
          <w:sz w:val="20"/>
        </w:rPr>
        <w:t> </w:t>
      </w:r>
      <w:r>
        <w:rPr>
          <w:color w:val="545453"/>
          <w:spacing w:val="-2"/>
          <w:w w:val="90"/>
          <w:sz w:val="20"/>
        </w:rPr>
        <w:t>example</w:t>
      </w:r>
      <w:r>
        <w:rPr>
          <w:color w:val="545453"/>
          <w:spacing w:val="-4"/>
          <w:w w:val="90"/>
          <w:sz w:val="20"/>
        </w:rPr>
        <w:t> </w:t>
      </w:r>
      <w:r>
        <w:rPr>
          <w:color w:val="545453"/>
          <w:spacing w:val="-2"/>
          <w:w w:val="90"/>
          <w:sz w:val="20"/>
        </w:rPr>
        <w:t>is</w:t>
      </w:r>
      <w:r>
        <w:rPr>
          <w:color w:val="545453"/>
          <w:spacing w:val="-4"/>
          <w:w w:val="90"/>
          <w:sz w:val="20"/>
        </w:rPr>
        <w:t> </w:t>
      </w:r>
      <w:r>
        <w:rPr>
          <w:color w:val="545453"/>
          <w:spacing w:val="-2"/>
          <w:w w:val="90"/>
          <w:sz w:val="20"/>
        </w:rPr>
        <w:t>Maharashtr</w:t>
      </w:r>
      <w:r>
        <w:rPr>
          <w:color w:val="545453"/>
          <w:spacing w:val="-2"/>
          <w:w w:val="90"/>
          <w:sz w:val="20"/>
        </w:rPr>
        <w:t>a</w:t>
      </w:r>
      <w:r>
        <w:rPr>
          <w:color w:val="545453"/>
          <w:spacing w:val="-2"/>
          <w:w w:val="90"/>
          <w:sz w:val="20"/>
        </w:rPr>
        <w:t> </w:t>
      </w:r>
      <w:r>
        <w:rPr>
          <w:color w:val="545453"/>
          <w:w w:val="90"/>
          <w:sz w:val="20"/>
        </w:rPr>
        <w:t>digitizing</w:t>
      </w:r>
      <w:r>
        <w:rPr>
          <w:color w:val="545453"/>
          <w:w w:val="90"/>
          <w:sz w:val="20"/>
        </w:rPr>
        <w:t> agricultural</w:t>
      </w:r>
      <w:r>
        <w:rPr>
          <w:color w:val="545453"/>
          <w:w w:val="90"/>
          <w:sz w:val="20"/>
        </w:rPr>
        <w:t> land</w:t>
      </w:r>
      <w:r>
        <w:rPr>
          <w:color w:val="545453"/>
          <w:w w:val="90"/>
          <w:sz w:val="20"/>
        </w:rPr>
        <w:t> records</w:t>
      </w:r>
      <w:r>
        <w:rPr>
          <w:color w:val="545453"/>
          <w:w w:val="90"/>
          <w:sz w:val="20"/>
        </w:rPr>
        <w:t> via</w:t>
      </w:r>
      <w:r>
        <w:rPr>
          <w:color w:val="545453"/>
          <w:w w:val="90"/>
          <w:sz w:val="20"/>
        </w:rPr>
        <w:t> ‘7/12’,</w:t>
      </w:r>
      <w:r>
        <w:rPr>
          <w:color w:val="545453"/>
          <w:w w:val="90"/>
          <w:sz w:val="20"/>
        </w:rPr>
        <w:t> </w:t>
      </w:r>
      <w:r>
        <w:rPr>
          <w:color w:val="545453"/>
          <w:w w:val="90"/>
          <w:sz w:val="20"/>
        </w:rPr>
        <w:t>thereb</w:t>
      </w:r>
      <w:r>
        <w:rPr>
          <w:color w:val="545453"/>
          <w:w w:val="90"/>
          <w:sz w:val="20"/>
        </w:rPr>
        <w:t>y</w:t>
      </w:r>
      <w:r>
        <w:rPr>
          <w:color w:val="545453"/>
          <w:w w:val="90"/>
          <w:sz w:val="20"/>
        </w:rPr>
        <w:t> opening</w:t>
      </w:r>
      <w:r>
        <w:rPr>
          <w:color w:val="545453"/>
          <w:spacing w:val="-1"/>
          <w:w w:val="90"/>
          <w:sz w:val="20"/>
        </w:rPr>
        <w:t> </w:t>
      </w:r>
      <w:r>
        <w:rPr>
          <w:color w:val="545453"/>
          <w:w w:val="90"/>
          <w:sz w:val="20"/>
        </w:rPr>
        <w:t>up</w:t>
      </w:r>
      <w:r>
        <w:rPr>
          <w:color w:val="545453"/>
          <w:spacing w:val="-1"/>
          <w:w w:val="90"/>
          <w:sz w:val="20"/>
        </w:rPr>
        <w:t> </w:t>
      </w:r>
      <w:r>
        <w:rPr>
          <w:color w:val="545453"/>
          <w:w w:val="90"/>
          <w:sz w:val="20"/>
        </w:rPr>
        <w:t>such</w:t>
      </w:r>
      <w:r>
        <w:rPr>
          <w:color w:val="545453"/>
          <w:spacing w:val="-1"/>
          <w:w w:val="90"/>
          <w:sz w:val="20"/>
        </w:rPr>
        <w:t> </w:t>
      </w:r>
      <w:r>
        <w:rPr>
          <w:color w:val="545453"/>
          <w:w w:val="90"/>
          <w:sz w:val="20"/>
        </w:rPr>
        <w:t>asset</w:t>
      </w:r>
      <w:r>
        <w:rPr>
          <w:color w:val="545453"/>
          <w:spacing w:val="-1"/>
          <w:w w:val="90"/>
          <w:sz w:val="20"/>
        </w:rPr>
        <w:t> </w:t>
      </w:r>
      <w:r>
        <w:rPr>
          <w:color w:val="545453"/>
          <w:w w:val="90"/>
          <w:sz w:val="20"/>
        </w:rPr>
        <w:t>categories</w:t>
      </w:r>
      <w:r>
        <w:rPr>
          <w:color w:val="545453"/>
          <w:spacing w:val="-1"/>
          <w:w w:val="90"/>
          <w:sz w:val="20"/>
        </w:rPr>
        <w:t> </w:t>
      </w:r>
      <w:r>
        <w:rPr>
          <w:color w:val="545453"/>
          <w:w w:val="90"/>
          <w:sz w:val="20"/>
        </w:rPr>
        <w:t>for</w:t>
      </w:r>
      <w:r>
        <w:rPr>
          <w:color w:val="545453"/>
          <w:spacing w:val="-1"/>
          <w:w w:val="90"/>
          <w:sz w:val="20"/>
        </w:rPr>
        <w:t> </w:t>
      </w:r>
      <w:r>
        <w:rPr>
          <w:color w:val="545453"/>
          <w:w w:val="90"/>
          <w:sz w:val="20"/>
        </w:rPr>
        <w:t>disruption.</w:t>
      </w:r>
    </w:p>
    <w:p>
      <w:pPr>
        <w:pStyle w:val="ListParagraph"/>
        <w:numPr>
          <w:ilvl w:val="0"/>
          <w:numId w:val="5"/>
        </w:numPr>
        <w:tabs>
          <w:tab w:pos="383" w:val="left" w:leader="none"/>
        </w:tabs>
        <w:spacing w:line="244" w:lineRule="auto" w:before="111" w:after="0"/>
        <w:ind w:left="382" w:right="333" w:hanging="199"/>
        <w:jc w:val="both"/>
        <w:rPr>
          <w:sz w:val="20"/>
        </w:rPr>
      </w:pPr>
      <w:r>
        <w:rPr/>
        <w:pict>
          <v:group style="position:absolute;margin-left:310.39389pt;margin-top:22.124872pt;width:1.45pt;height:221.8pt;mso-position-horizontal-relative:page;mso-position-vertical-relative:paragraph;z-index:15785472" id="docshapegroup950" coordorigin="6208,442" coordsize="29,4436">
            <v:line style="position:absolute" from="6222,442" to="6222,4821" stroked="true" strokeweight="1.417pt" strokecolor="#3bad93">
              <v:stroke dashstyle="dot"/>
            </v:line>
            <v:shape style="position:absolute;left:6207;top:4849;width:29;height:29" id="docshape951" coordorigin="6208,4849" coordsize="29,29" path="m6208,4864l6212,4854,6222,4849,6232,4854,6236,4864,6232,4874,6222,4878,6212,4874,6208,4864xe" filled="true" fillcolor="#3bad93" stroked="false">
              <v:path arrowok="t"/>
              <v:fill type="solid"/>
            </v:shape>
            <w10:wrap type="none"/>
          </v:group>
        </w:pict>
      </w:r>
      <w:r>
        <w:rPr>
          <w:rFonts w:ascii="Arial" w:hAnsi="Arial"/>
          <w:b/>
          <w:color w:val="545453"/>
          <w:spacing w:val="-4"/>
          <w:sz w:val="20"/>
        </w:rPr>
        <w:t>RBI’s</w:t>
      </w:r>
      <w:r>
        <w:rPr>
          <w:rFonts w:ascii="Arial" w:hAnsi="Arial"/>
          <w:b/>
          <w:color w:val="545453"/>
          <w:spacing w:val="-10"/>
          <w:sz w:val="20"/>
        </w:rPr>
        <w:t> </w:t>
      </w:r>
      <w:r>
        <w:rPr>
          <w:rFonts w:ascii="Arial" w:hAnsi="Arial"/>
          <w:b/>
          <w:color w:val="545453"/>
          <w:spacing w:val="-4"/>
          <w:sz w:val="20"/>
        </w:rPr>
        <w:t>focus</w:t>
      </w:r>
      <w:r>
        <w:rPr>
          <w:rFonts w:ascii="Arial" w:hAnsi="Arial"/>
          <w:b/>
          <w:color w:val="545453"/>
          <w:spacing w:val="-10"/>
          <w:sz w:val="20"/>
        </w:rPr>
        <w:t> </w:t>
      </w:r>
      <w:r>
        <w:rPr>
          <w:rFonts w:ascii="Arial" w:hAnsi="Arial"/>
          <w:b/>
          <w:color w:val="545453"/>
          <w:spacing w:val="-4"/>
          <w:sz w:val="20"/>
        </w:rPr>
        <w:t>on</w:t>
      </w:r>
      <w:r>
        <w:rPr>
          <w:rFonts w:ascii="Arial" w:hAnsi="Arial"/>
          <w:b/>
          <w:color w:val="545453"/>
          <w:spacing w:val="-6"/>
          <w:sz w:val="20"/>
        </w:rPr>
        <w:t> </w:t>
      </w:r>
      <w:r>
        <w:rPr>
          <w:rFonts w:ascii="Arial" w:hAnsi="Arial"/>
          <w:b/>
          <w:color w:val="545453"/>
          <w:spacing w:val="-4"/>
          <w:sz w:val="20"/>
        </w:rPr>
        <w:t>upholding</w:t>
      </w:r>
      <w:r>
        <w:rPr>
          <w:rFonts w:ascii="Arial" w:hAnsi="Arial"/>
          <w:b/>
          <w:color w:val="545453"/>
          <w:spacing w:val="-2"/>
          <w:sz w:val="20"/>
        </w:rPr>
        <w:t> </w:t>
      </w:r>
      <w:r>
        <w:rPr>
          <w:rFonts w:ascii="Arial" w:hAnsi="Arial"/>
          <w:b/>
          <w:color w:val="545453"/>
          <w:spacing w:val="-4"/>
          <w:sz w:val="20"/>
        </w:rPr>
        <w:t>regulatory,</w:t>
      </w:r>
      <w:r>
        <w:rPr>
          <w:rFonts w:ascii="Arial" w:hAnsi="Arial"/>
          <w:b/>
          <w:color w:val="545453"/>
          <w:spacing w:val="-10"/>
          <w:sz w:val="20"/>
        </w:rPr>
        <w:t> </w:t>
      </w:r>
      <w:r>
        <w:rPr>
          <w:rFonts w:ascii="Arial" w:hAnsi="Arial"/>
          <w:b/>
          <w:color w:val="545453"/>
          <w:spacing w:val="-4"/>
          <w:sz w:val="20"/>
        </w:rPr>
        <w:t>tech,</w:t>
      </w:r>
      <w:r>
        <w:rPr>
          <w:rFonts w:ascii="Arial" w:hAnsi="Arial"/>
          <w:b/>
          <w:color w:val="545453"/>
          <w:spacing w:val="-10"/>
          <w:sz w:val="20"/>
        </w:rPr>
        <w:t> </w:t>
      </w:r>
      <w:r>
        <w:rPr>
          <w:rFonts w:ascii="Arial" w:hAnsi="Arial"/>
          <w:b/>
          <w:color w:val="545453"/>
          <w:spacing w:val="-4"/>
          <w:sz w:val="20"/>
        </w:rPr>
        <w:t>consumer </w:t>
      </w:r>
      <w:r>
        <w:rPr>
          <w:rFonts w:ascii="Arial" w:hAnsi="Arial"/>
          <w:b/>
          <w:color w:val="545453"/>
          <w:sz w:val="20"/>
        </w:rPr>
        <w:t>protection</w:t>
      </w:r>
      <w:r>
        <w:rPr>
          <w:rFonts w:ascii="Arial" w:hAnsi="Arial"/>
          <w:b/>
          <w:color w:val="545453"/>
          <w:spacing w:val="40"/>
          <w:sz w:val="20"/>
        </w:rPr>
        <w:t> </w:t>
      </w:r>
      <w:r>
        <w:rPr>
          <w:rFonts w:ascii="Arial" w:hAnsi="Arial"/>
          <w:b/>
          <w:color w:val="545453"/>
          <w:sz w:val="20"/>
        </w:rPr>
        <w:t>standards</w:t>
      </w:r>
      <w:r>
        <w:rPr>
          <w:rFonts w:ascii="Arial" w:hAnsi="Arial"/>
          <w:b/>
          <w:color w:val="545453"/>
          <w:spacing w:val="40"/>
          <w:sz w:val="20"/>
        </w:rPr>
        <w:t> </w:t>
      </w:r>
      <w:r>
        <w:rPr>
          <w:rFonts w:ascii="Arial" w:hAnsi="Arial"/>
          <w:b/>
          <w:color w:val="545453"/>
          <w:sz w:val="20"/>
        </w:rPr>
        <w:t>could</w:t>
      </w:r>
      <w:r>
        <w:rPr>
          <w:rFonts w:ascii="Arial" w:hAnsi="Arial"/>
          <w:b/>
          <w:color w:val="545453"/>
          <w:spacing w:val="40"/>
          <w:sz w:val="20"/>
        </w:rPr>
        <w:t> </w:t>
      </w:r>
      <w:r>
        <w:rPr>
          <w:rFonts w:ascii="Arial" w:hAnsi="Arial"/>
          <w:b/>
          <w:color w:val="545453"/>
          <w:sz w:val="20"/>
        </w:rPr>
        <w:t>subject</w:t>
      </w:r>
      <w:r>
        <w:rPr>
          <w:rFonts w:ascii="Arial" w:hAnsi="Arial"/>
          <w:b/>
          <w:color w:val="545453"/>
          <w:spacing w:val="40"/>
          <w:sz w:val="20"/>
        </w:rPr>
        <w:t> </w:t>
      </w:r>
      <w:r>
        <w:rPr>
          <w:rFonts w:ascii="Arial" w:hAnsi="Arial"/>
          <w:b/>
          <w:color w:val="545453"/>
          <w:sz w:val="20"/>
        </w:rPr>
        <w:t>Fintechs</w:t>
      </w:r>
      <w:r>
        <w:rPr>
          <w:rFonts w:ascii="Arial" w:hAnsi="Arial"/>
          <w:b/>
          <w:color w:val="545453"/>
          <w:spacing w:val="40"/>
          <w:sz w:val="20"/>
        </w:rPr>
        <w:t> </w:t>
      </w:r>
      <w:r>
        <w:rPr>
          <w:rFonts w:ascii="Arial" w:hAnsi="Arial"/>
          <w:b/>
          <w:color w:val="545453"/>
          <w:sz w:val="20"/>
        </w:rPr>
        <w:t>to</w:t>
      </w:r>
      <w:r>
        <w:rPr>
          <w:rFonts w:ascii="Arial" w:hAnsi="Arial"/>
          <w:b/>
          <w:color w:val="545453"/>
          <w:spacing w:val="80"/>
          <w:sz w:val="20"/>
        </w:rPr>
        <w:t> </w:t>
      </w:r>
      <w:r>
        <w:rPr>
          <w:rFonts w:ascii="Arial" w:hAnsi="Arial"/>
          <w:b/>
          <w:color w:val="545453"/>
          <w:sz w:val="20"/>
        </w:rPr>
        <w:t>a standard protocol of operating model with </w:t>
      </w:r>
      <w:r>
        <w:rPr>
          <w:rFonts w:ascii="Arial" w:hAnsi="Arial"/>
          <w:b/>
          <w:color w:val="545453"/>
          <w:spacing w:val="-2"/>
          <w:sz w:val="20"/>
        </w:rPr>
        <w:t>implications</w:t>
      </w:r>
      <w:r>
        <w:rPr>
          <w:rFonts w:ascii="Arial" w:hAnsi="Arial"/>
          <w:b/>
          <w:color w:val="545453"/>
          <w:spacing w:val="-12"/>
          <w:sz w:val="20"/>
        </w:rPr>
        <w:t> </w:t>
      </w:r>
      <w:r>
        <w:rPr>
          <w:rFonts w:ascii="Arial" w:hAnsi="Arial"/>
          <w:b/>
          <w:color w:val="545453"/>
          <w:spacing w:val="-2"/>
          <w:sz w:val="20"/>
        </w:rPr>
        <w:t>on</w:t>
      </w:r>
      <w:r>
        <w:rPr>
          <w:rFonts w:ascii="Arial" w:hAnsi="Arial"/>
          <w:b/>
          <w:color w:val="545453"/>
          <w:spacing w:val="-12"/>
          <w:sz w:val="20"/>
        </w:rPr>
        <w:t> </w:t>
      </w:r>
      <w:r>
        <w:rPr>
          <w:rFonts w:ascii="Arial" w:hAnsi="Arial"/>
          <w:b/>
          <w:color w:val="545453"/>
          <w:spacing w:val="-2"/>
          <w:sz w:val="20"/>
        </w:rPr>
        <w:t>growth,</w:t>
      </w:r>
      <w:r>
        <w:rPr>
          <w:rFonts w:ascii="Arial" w:hAnsi="Arial"/>
          <w:b/>
          <w:color w:val="545453"/>
          <w:spacing w:val="-12"/>
          <w:sz w:val="20"/>
        </w:rPr>
        <w:t> </w:t>
      </w:r>
      <w:r>
        <w:rPr>
          <w:rFonts w:ascii="Arial" w:hAnsi="Arial"/>
          <w:b/>
          <w:color w:val="545453"/>
          <w:spacing w:val="-2"/>
          <w:sz w:val="20"/>
        </w:rPr>
        <w:t>viability.</w:t>
      </w:r>
      <w:r>
        <w:rPr>
          <w:rFonts w:ascii="Arial" w:hAnsi="Arial"/>
          <w:b/>
          <w:color w:val="545453"/>
          <w:spacing w:val="-12"/>
          <w:sz w:val="20"/>
        </w:rPr>
        <w:t> </w:t>
      </w:r>
      <w:r>
        <w:rPr>
          <w:color w:val="545453"/>
          <w:spacing w:val="-2"/>
          <w:sz w:val="20"/>
        </w:rPr>
        <w:t>The</w:t>
      </w:r>
      <w:r>
        <w:rPr>
          <w:color w:val="545453"/>
          <w:spacing w:val="-14"/>
          <w:sz w:val="20"/>
        </w:rPr>
        <w:t> </w:t>
      </w:r>
      <w:r>
        <w:rPr>
          <w:color w:val="545453"/>
          <w:spacing w:val="-2"/>
          <w:sz w:val="20"/>
        </w:rPr>
        <w:t>working</w:t>
      </w:r>
      <w:r>
        <w:rPr>
          <w:color w:val="545453"/>
          <w:spacing w:val="-14"/>
          <w:sz w:val="20"/>
        </w:rPr>
        <w:t> </w:t>
      </w:r>
      <w:r>
        <w:rPr>
          <w:color w:val="545453"/>
          <w:spacing w:val="-2"/>
          <w:sz w:val="20"/>
        </w:rPr>
        <w:t>group </w:t>
      </w:r>
      <w:r>
        <w:rPr>
          <w:color w:val="545453"/>
          <w:w w:val="85"/>
          <w:sz w:val="20"/>
        </w:rPr>
        <w:t>in Nov 202122,</w:t>
      </w:r>
      <w:r>
        <w:rPr>
          <w:color w:val="545453"/>
          <w:spacing w:val="-5"/>
          <w:w w:val="85"/>
          <w:sz w:val="20"/>
        </w:rPr>
        <w:t> </w:t>
      </w:r>
      <w:r>
        <w:rPr>
          <w:color w:val="545453"/>
          <w:w w:val="85"/>
          <w:sz w:val="20"/>
        </w:rPr>
        <w:t>through its working paper has noted that </w:t>
      </w:r>
      <w:r>
        <w:rPr>
          <w:color w:val="545453"/>
          <w:w w:val="90"/>
          <w:sz w:val="20"/>
        </w:rPr>
        <w:t>FLDG</w:t>
      </w:r>
      <w:r>
        <w:rPr>
          <w:color w:val="545453"/>
          <w:spacing w:val="-10"/>
          <w:w w:val="90"/>
          <w:sz w:val="20"/>
        </w:rPr>
        <w:t> </w:t>
      </w:r>
      <w:r>
        <w:rPr>
          <w:color w:val="545453"/>
          <w:w w:val="90"/>
          <w:sz w:val="20"/>
        </w:rPr>
        <w:t>arrangements</w:t>
      </w:r>
      <w:r>
        <w:rPr>
          <w:color w:val="545453"/>
          <w:spacing w:val="-9"/>
          <w:w w:val="90"/>
          <w:sz w:val="20"/>
        </w:rPr>
        <w:t> </w:t>
      </w:r>
      <w:r>
        <w:rPr>
          <w:color w:val="545453"/>
          <w:w w:val="90"/>
          <w:sz w:val="20"/>
        </w:rPr>
        <w:t>involve</w:t>
      </w:r>
      <w:r>
        <w:rPr>
          <w:color w:val="545453"/>
          <w:spacing w:val="-10"/>
          <w:w w:val="90"/>
          <w:sz w:val="20"/>
        </w:rPr>
        <w:t> </w:t>
      </w:r>
      <w:r>
        <w:rPr>
          <w:color w:val="545453"/>
          <w:w w:val="90"/>
          <w:sz w:val="20"/>
        </w:rPr>
        <w:t>non-regulated</w:t>
      </w:r>
      <w:r>
        <w:rPr>
          <w:color w:val="545453"/>
          <w:spacing w:val="-9"/>
          <w:w w:val="90"/>
          <w:sz w:val="20"/>
        </w:rPr>
        <w:t> </w:t>
      </w:r>
      <w:r>
        <w:rPr>
          <w:color w:val="545453"/>
          <w:w w:val="90"/>
          <w:sz w:val="20"/>
        </w:rPr>
        <w:t>LSPs</w:t>
      </w:r>
      <w:r>
        <w:rPr>
          <w:color w:val="545453"/>
          <w:spacing w:val="-10"/>
          <w:w w:val="90"/>
          <w:sz w:val="20"/>
        </w:rPr>
        <w:t> </w:t>
      </w:r>
      <w:r>
        <w:rPr>
          <w:color w:val="545453"/>
          <w:w w:val="90"/>
          <w:sz w:val="20"/>
        </w:rPr>
        <w:t>bearing </w:t>
      </w:r>
      <w:r>
        <w:rPr>
          <w:color w:val="545453"/>
          <w:spacing w:val="-8"/>
          <w:sz w:val="20"/>
        </w:rPr>
        <w:t>credit</w:t>
      </w:r>
      <w:r>
        <w:rPr>
          <w:color w:val="545453"/>
          <w:spacing w:val="-1"/>
          <w:sz w:val="20"/>
        </w:rPr>
        <w:t> </w:t>
      </w:r>
      <w:r>
        <w:rPr>
          <w:color w:val="545453"/>
          <w:spacing w:val="-8"/>
          <w:sz w:val="20"/>
        </w:rPr>
        <w:t>risk</w:t>
      </w:r>
      <w:r>
        <w:rPr>
          <w:color w:val="545453"/>
          <w:spacing w:val="-1"/>
          <w:sz w:val="20"/>
        </w:rPr>
        <w:t> </w:t>
      </w:r>
      <w:r>
        <w:rPr>
          <w:color w:val="545453"/>
          <w:spacing w:val="-8"/>
          <w:sz w:val="20"/>
        </w:rPr>
        <w:t>without</w:t>
      </w:r>
      <w:r>
        <w:rPr>
          <w:color w:val="545453"/>
          <w:spacing w:val="-1"/>
          <w:sz w:val="20"/>
        </w:rPr>
        <w:t> </w:t>
      </w:r>
      <w:r>
        <w:rPr>
          <w:color w:val="545453"/>
          <w:spacing w:val="-8"/>
          <w:sz w:val="20"/>
        </w:rPr>
        <w:t>maintaining</w:t>
      </w:r>
      <w:r>
        <w:rPr>
          <w:color w:val="545453"/>
          <w:spacing w:val="-1"/>
          <w:sz w:val="20"/>
        </w:rPr>
        <w:t> </w:t>
      </w:r>
      <w:r>
        <w:rPr>
          <w:color w:val="545453"/>
          <w:spacing w:val="-8"/>
          <w:sz w:val="20"/>
        </w:rPr>
        <w:t>any</w:t>
      </w:r>
      <w:r>
        <w:rPr>
          <w:color w:val="545453"/>
          <w:spacing w:val="-1"/>
          <w:sz w:val="20"/>
        </w:rPr>
        <w:t> </w:t>
      </w:r>
      <w:r>
        <w:rPr>
          <w:color w:val="545453"/>
          <w:spacing w:val="-8"/>
          <w:sz w:val="20"/>
        </w:rPr>
        <w:t>regulatory</w:t>
      </w:r>
      <w:r>
        <w:rPr>
          <w:color w:val="545453"/>
          <w:spacing w:val="-1"/>
          <w:sz w:val="20"/>
        </w:rPr>
        <w:t> </w:t>
      </w:r>
      <w:r>
        <w:rPr>
          <w:color w:val="545453"/>
          <w:spacing w:val="-8"/>
          <w:sz w:val="20"/>
        </w:rPr>
        <w:t>capital</w:t>
      </w:r>
      <w:r>
        <w:rPr>
          <w:color w:val="545453"/>
          <w:spacing w:val="-8"/>
          <w:sz w:val="20"/>
        </w:rPr>
        <w:t>,</w:t>
      </w:r>
      <w:r>
        <w:rPr>
          <w:color w:val="545453"/>
          <w:spacing w:val="-8"/>
          <w:sz w:val="20"/>
        </w:rPr>
        <w:t> </w:t>
      </w:r>
      <w:r>
        <w:rPr>
          <w:color w:val="545453"/>
          <w:w w:val="90"/>
          <w:sz w:val="20"/>
        </w:rPr>
        <w:t>and that there is a potential for build-up of credit and counterparty</w:t>
      </w:r>
      <w:r>
        <w:rPr>
          <w:color w:val="545453"/>
          <w:spacing w:val="-9"/>
          <w:w w:val="90"/>
          <w:sz w:val="20"/>
        </w:rPr>
        <w:t> </w:t>
      </w:r>
      <w:r>
        <w:rPr>
          <w:color w:val="545453"/>
          <w:w w:val="90"/>
          <w:sz w:val="20"/>
        </w:rPr>
        <w:t>risk</w:t>
      </w:r>
      <w:r>
        <w:rPr>
          <w:color w:val="545453"/>
          <w:spacing w:val="-4"/>
          <w:w w:val="90"/>
          <w:sz w:val="20"/>
        </w:rPr>
        <w:t> </w:t>
      </w:r>
      <w:r>
        <w:rPr>
          <w:color w:val="545453"/>
          <w:w w:val="90"/>
          <w:sz w:val="20"/>
        </w:rPr>
        <w:t>for</w:t>
      </w:r>
      <w:r>
        <w:rPr>
          <w:color w:val="545453"/>
          <w:spacing w:val="-5"/>
          <w:w w:val="90"/>
          <w:sz w:val="20"/>
        </w:rPr>
        <w:t> </w:t>
      </w:r>
      <w:r>
        <w:rPr>
          <w:color w:val="545453"/>
          <w:w w:val="90"/>
          <w:sz w:val="20"/>
        </w:rPr>
        <w:t>regulated</w:t>
      </w:r>
      <w:r>
        <w:rPr>
          <w:color w:val="545453"/>
          <w:spacing w:val="-5"/>
          <w:w w:val="90"/>
          <w:sz w:val="20"/>
        </w:rPr>
        <w:t> </w:t>
      </w:r>
      <w:r>
        <w:rPr>
          <w:color w:val="545453"/>
          <w:w w:val="90"/>
          <w:sz w:val="20"/>
        </w:rPr>
        <w:t>entities.</w:t>
      </w:r>
      <w:r>
        <w:rPr>
          <w:color w:val="545453"/>
          <w:spacing w:val="-10"/>
          <w:w w:val="90"/>
          <w:sz w:val="20"/>
        </w:rPr>
        <w:t> </w:t>
      </w:r>
      <w:r>
        <w:rPr>
          <w:color w:val="545453"/>
          <w:w w:val="90"/>
          <w:sz w:val="20"/>
        </w:rPr>
        <w:t>This</w:t>
      </w:r>
      <w:r>
        <w:rPr>
          <w:color w:val="545453"/>
          <w:spacing w:val="-4"/>
          <w:w w:val="90"/>
          <w:sz w:val="20"/>
        </w:rPr>
        <w:t> </w:t>
      </w:r>
      <w:r>
        <w:rPr>
          <w:color w:val="545453"/>
          <w:w w:val="90"/>
          <w:sz w:val="20"/>
        </w:rPr>
        <w:t>could</w:t>
      </w:r>
      <w:r>
        <w:rPr>
          <w:color w:val="545453"/>
          <w:spacing w:val="-5"/>
          <w:w w:val="90"/>
          <w:sz w:val="20"/>
        </w:rPr>
        <w:t> </w:t>
      </w:r>
      <w:r>
        <w:rPr>
          <w:color w:val="545453"/>
          <w:w w:val="90"/>
          <w:sz w:val="20"/>
        </w:rPr>
        <w:t>limit</w:t>
      </w:r>
    </w:p>
    <w:p>
      <w:pPr>
        <w:pStyle w:val="BodyText"/>
        <w:spacing w:line="244" w:lineRule="auto" w:before="8"/>
        <w:ind w:left="382" w:right="334"/>
        <w:jc w:val="both"/>
      </w:pPr>
      <w:r>
        <w:rPr>
          <w:color w:val="545453"/>
          <w:spacing w:val="-4"/>
        </w:rPr>
        <w:t>/</w:t>
      </w:r>
      <w:r>
        <w:rPr>
          <w:color w:val="545453"/>
          <w:spacing w:val="-12"/>
        </w:rPr>
        <w:t> </w:t>
      </w:r>
      <w:r>
        <w:rPr>
          <w:color w:val="545453"/>
          <w:spacing w:val="-4"/>
        </w:rPr>
        <w:t>disallow</w:t>
      </w:r>
      <w:r>
        <w:rPr>
          <w:color w:val="545453"/>
          <w:spacing w:val="-12"/>
        </w:rPr>
        <w:t> </w:t>
      </w:r>
      <w:r>
        <w:rPr>
          <w:color w:val="545453"/>
          <w:spacing w:val="-4"/>
        </w:rPr>
        <w:t>the</w:t>
      </w:r>
      <w:r>
        <w:rPr>
          <w:color w:val="545453"/>
          <w:spacing w:val="-12"/>
        </w:rPr>
        <w:t> </w:t>
      </w:r>
      <w:r>
        <w:rPr>
          <w:color w:val="545453"/>
          <w:spacing w:val="-4"/>
        </w:rPr>
        <w:t>growth</w:t>
      </w:r>
      <w:r>
        <w:rPr>
          <w:color w:val="545453"/>
          <w:spacing w:val="-12"/>
        </w:rPr>
        <w:t> </w:t>
      </w:r>
      <w:r>
        <w:rPr>
          <w:color w:val="545453"/>
          <w:spacing w:val="-4"/>
        </w:rPr>
        <w:t>of</w:t>
      </w:r>
      <w:r>
        <w:rPr>
          <w:color w:val="545453"/>
          <w:spacing w:val="-12"/>
        </w:rPr>
        <w:t> </w:t>
      </w:r>
      <w:r>
        <w:rPr>
          <w:color w:val="545453"/>
          <w:spacing w:val="-4"/>
        </w:rPr>
        <w:t>FLDG</w:t>
      </w:r>
      <w:r>
        <w:rPr>
          <w:color w:val="545453"/>
          <w:spacing w:val="-11"/>
        </w:rPr>
        <w:t> </w:t>
      </w:r>
      <w:r>
        <w:rPr>
          <w:color w:val="545453"/>
          <w:spacing w:val="-4"/>
        </w:rPr>
        <w:t>based</w:t>
      </w:r>
      <w:r>
        <w:rPr>
          <w:color w:val="545453"/>
          <w:spacing w:val="-12"/>
        </w:rPr>
        <w:t> </w:t>
      </w:r>
      <w:r>
        <w:rPr>
          <w:color w:val="545453"/>
          <w:spacing w:val="-4"/>
        </w:rPr>
        <w:t>lending</w:t>
      </w:r>
      <w:r>
        <w:rPr>
          <w:color w:val="545453"/>
          <w:spacing w:val="-12"/>
        </w:rPr>
        <w:t> </w:t>
      </w:r>
      <w:r>
        <w:rPr>
          <w:color w:val="545453"/>
          <w:spacing w:val="-4"/>
        </w:rPr>
        <w:t>models </w:t>
      </w:r>
      <w:r>
        <w:rPr>
          <w:color w:val="545453"/>
          <w:w w:val="90"/>
        </w:rPr>
        <w:t>deployed by Fintechs. A potential recommendation on </w:t>
      </w:r>
      <w:r>
        <w:rPr>
          <w:color w:val="545453"/>
          <w:spacing w:val="-6"/>
        </w:rPr>
        <w:t>introducing</w:t>
      </w:r>
      <w:r>
        <w:rPr>
          <w:color w:val="545453"/>
          <w:spacing w:val="-6"/>
        </w:rPr>
        <w:t> a</w:t>
      </w:r>
      <w:r>
        <w:rPr>
          <w:color w:val="545453"/>
          <w:spacing w:val="-6"/>
        </w:rPr>
        <w:t> legislation</w:t>
      </w:r>
      <w:r>
        <w:rPr>
          <w:color w:val="545453"/>
          <w:spacing w:val="-6"/>
        </w:rPr>
        <w:t> for</w:t>
      </w:r>
      <w:r>
        <w:rPr>
          <w:color w:val="545453"/>
          <w:spacing w:val="-6"/>
        </w:rPr>
        <w:t> ‘Banning</w:t>
      </w:r>
      <w:r>
        <w:rPr>
          <w:color w:val="545453"/>
          <w:spacing w:val="-6"/>
        </w:rPr>
        <w:t> of</w:t>
      </w:r>
      <w:r>
        <w:rPr>
          <w:color w:val="545453"/>
          <w:spacing w:val="-6"/>
        </w:rPr>
        <w:t> Unregulated </w:t>
      </w:r>
      <w:r>
        <w:rPr>
          <w:color w:val="545453"/>
        </w:rPr>
        <w:t>Lending Act’ could potentially cap interest </w:t>
      </w:r>
      <w:r>
        <w:rPr>
          <w:color w:val="545453"/>
        </w:rPr>
        <w:t>rates, especially to the riskier / NTC segments.</w:t>
      </w:r>
      <w:r>
        <w:rPr>
          <w:color w:val="545453"/>
          <w:spacing w:val="-3"/>
        </w:rPr>
        <w:t> </w:t>
      </w:r>
      <w:r>
        <w:rPr>
          <w:color w:val="545453"/>
        </w:rPr>
        <w:t>Another </w:t>
      </w:r>
      <w:r>
        <w:rPr>
          <w:color w:val="545453"/>
          <w:spacing w:val="-8"/>
        </w:rPr>
        <w:t>recommendation</w:t>
      </w:r>
      <w:r>
        <w:rPr>
          <w:color w:val="545453"/>
        </w:rPr>
        <w:t> </w:t>
      </w:r>
      <w:r>
        <w:rPr>
          <w:color w:val="545453"/>
          <w:spacing w:val="-8"/>
        </w:rPr>
        <w:t>urges</w:t>
      </w:r>
      <w:r>
        <w:rPr>
          <w:color w:val="545453"/>
        </w:rPr>
        <w:t> </w:t>
      </w:r>
      <w:r>
        <w:rPr>
          <w:color w:val="545453"/>
          <w:spacing w:val="-8"/>
        </w:rPr>
        <w:t>regulated</w:t>
      </w:r>
      <w:r>
        <w:rPr>
          <w:color w:val="545453"/>
        </w:rPr>
        <w:t> </w:t>
      </w:r>
      <w:r>
        <w:rPr>
          <w:color w:val="545453"/>
          <w:spacing w:val="-8"/>
        </w:rPr>
        <w:t>entities</w:t>
      </w:r>
      <w:r>
        <w:rPr>
          <w:color w:val="545453"/>
        </w:rPr>
        <w:t> </w:t>
      </w:r>
      <w:r>
        <w:rPr>
          <w:color w:val="545453"/>
          <w:spacing w:val="-8"/>
        </w:rPr>
        <w:t>to</w:t>
      </w:r>
      <w:r>
        <w:rPr>
          <w:color w:val="545453"/>
        </w:rPr>
        <w:t> </w:t>
      </w:r>
      <w:r>
        <w:rPr>
          <w:color w:val="545453"/>
          <w:spacing w:val="-8"/>
        </w:rPr>
        <w:t>maintain </w:t>
      </w:r>
      <w:r>
        <w:rPr>
          <w:color w:val="545453"/>
          <w:w w:val="85"/>
        </w:rPr>
        <w:t>auditable documents of algorithms used for underwriting </w:t>
      </w:r>
      <w:r>
        <w:rPr>
          <w:color w:val="545453"/>
          <w:w w:val="90"/>
        </w:rPr>
        <w:t>and obtain explicit customer consent for usage of any underwriting</w:t>
      </w:r>
      <w:r>
        <w:rPr>
          <w:color w:val="545453"/>
          <w:spacing w:val="-9"/>
          <w:w w:val="90"/>
        </w:rPr>
        <w:t> </w:t>
      </w:r>
      <w:r>
        <w:rPr>
          <w:color w:val="545453"/>
          <w:w w:val="90"/>
        </w:rPr>
        <w:t>data.</w:t>
      </w:r>
      <w:r>
        <w:rPr>
          <w:color w:val="545453"/>
          <w:spacing w:val="-9"/>
          <w:w w:val="90"/>
        </w:rPr>
        <w:t> </w:t>
      </w:r>
      <w:r>
        <w:rPr>
          <w:color w:val="545453"/>
          <w:w w:val="90"/>
        </w:rPr>
        <w:t>This</w:t>
      </w:r>
      <w:r>
        <w:rPr>
          <w:color w:val="545453"/>
          <w:spacing w:val="-4"/>
          <w:w w:val="90"/>
        </w:rPr>
        <w:t> </w:t>
      </w:r>
      <w:r>
        <w:rPr>
          <w:color w:val="545453"/>
          <w:w w:val="90"/>
        </w:rPr>
        <w:t>could</w:t>
      </w:r>
      <w:r>
        <w:rPr>
          <w:color w:val="545453"/>
          <w:spacing w:val="-4"/>
          <w:w w:val="90"/>
        </w:rPr>
        <w:t> </w:t>
      </w:r>
      <w:r>
        <w:rPr>
          <w:color w:val="545453"/>
          <w:w w:val="90"/>
        </w:rPr>
        <w:t>impact</w:t>
      </w:r>
      <w:r>
        <w:rPr>
          <w:color w:val="545453"/>
          <w:spacing w:val="-4"/>
          <w:w w:val="90"/>
        </w:rPr>
        <w:t> </w:t>
      </w:r>
      <w:r>
        <w:rPr>
          <w:color w:val="545453"/>
          <w:w w:val="90"/>
        </w:rPr>
        <w:t>the</w:t>
      </w:r>
      <w:r>
        <w:rPr>
          <w:color w:val="545453"/>
          <w:spacing w:val="-4"/>
          <w:w w:val="90"/>
        </w:rPr>
        <w:t> </w:t>
      </w:r>
      <w:r>
        <w:rPr>
          <w:color w:val="545453"/>
          <w:w w:val="90"/>
        </w:rPr>
        <w:t>access</w:t>
      </w:r>
      <w:r>
        <w:rPr>
          <w:color w:val="545453"/>
          <w:spacing w:val="-4"/>
          <w:w w:val="90"/>
        </w:rPr>
        <w:t> </w:t>
      </w:r>
      <w:r>
        <w:rPr>
          <w:color w:val="545453"/>
          <w:w w:val="90"/>
        </w:rPr>
        <w:t>to</w:t>
      </w:r>
      <w:r>
        <w:rPr>
          <w:color w:val="545453"/>
          <w:spacing w:val="-4"/>
          <w:w w:val="90"/>
        </w:rPr>
        <w:t> </w:t>
      </w:r>
      <w:r>
        <w:rPr>
          <w:color w:val="545453"/>
          <w:w w:val="90"/>
        </w:rPr>
        <w:t>data and efficacy of underwriting by Fintechs,</w:t>
      </w:r>
      <w:r>
        <w:rPr>
          <w:color w:val="545453"/>
          <w:spacing w:val="-1"/>
          <w:w w:val="90"/>
        </w:rPr>
        <w:t> </w:t>
      </w:r>
      <w:r>
        <w:rPr>
          <w:color w:val="545453"/>
          <w:w w:val="90"/>
        </w:rPr>
        <w:t>subsequently </w:t>
      </w:r>
      <w:r>
        <w:rPr>
          <w:color w:val="545453"/>
          <w:spacing w:val="-4"/>
        </w:rPr>
        <w:t>impacting</w:t>
      </w:r>
      <w:r>
        <w:rPr>
          <w:color w:val="545453"/>
          <w:spacing w:val="-12"/>
        </w:rPr>
        <w:t> </w:t>
      </w:r>
      <w:r>
        <w:rPr>
          <w:color w:val="545453"/>
          <w:spacing w:val="-4"/>
        </w:rPr>
        <w:t>credit</w:t>
      </w:r>
      <w:r>
        <w:rPr>
          <w:color w:val="545453"/>
          <w:spacing w:val="-12"/>
        </w:rPr>
        <w:t> </w:t>
      </w:r>
      <w:r>
        <w:rPr>
          <w:color w:val="545453"/>
          <w:spacing w:val="-4"/>
        </w:rPr>
        <w:t>costs.</w:t>
      </w:r>
    </w:p>
    <w:p>
      <w:pPr>
        <w:spacing w:after="0" w:line="244" w:lineRule="auto"/>
        <w:jc w:val="both"/>
        <w:sectPr>
          <w:type w:val="continuous"/>
          <w:pgSz w:w="11910" w:h="16840"/>
          <w:pgMar w:top="1620" w:bottom="280" w:left="560" w:right="380"/>
          <w:cols w:num="2" w:equalWidth="0">
            <w:col w:w="5274" w:space="123"/>
            <w:col w:w="5573"/>
          </w:cols>
        </w:sectPr>
      </w:pPr>
    </w:p>
    <w:p>
      <w:pPr>
        <w:pStyle w:val="BodyText"/>
        <w:spacing w:before="11"/>
        <w:rPr>
          <w:sz w:val="14"/>
        </w:rPr>
      </w:pPr>
      <w:r>
        <w:rPr/>
        <w:pict>
          <v:group style="position:absolute;margin-left:521.572205pt;margin-top:.000017pt;width:73.75pt;height:71.1pt;mso-position-horizontal-relative:page;mso-position-vertical-relative:page;z-index:15783424" id="docshapegroup952" coordorigin="10431,0" coordsize="1475,1422">
            <v:shape style="position:absolute;left:10966;top:0;width:939;height:1422" id="docshape953" coordorigin="10967,0" coordsize="939,1422" path="m11906,0l10967,0,11906,1421,11906,0xe" filled="true" fillcolor="#02492a" stroked="false">
              <v:path arrowok="t"/>
              <v:fill opacity="19660f" type="solid"/>
            </v:shape>
            <v:shape style="position:absolute;left:10431;top:0;width:1475;height:704" id="docshape954" coordorigin="10431,0" coordsize="1475,704" path="m11906,0l10431,0,10981,703,11906,121,11906,0xe" filled="true" fillcolor="#3bad93" stroked="false">
              <v:path arrowok="t"/>
              <v:fill opacity="19660f" type="solid"/>
            </v:shape>
            <w10:wrap type="none"/>
          </v:group>
        </w:pict>
      </w:r>
      <w:r>
        <w:rPr/>
        <w:pict>
          <v:shape style="position:absolute;margin-left:545.76001pt;margin-top:794.387207pt;width:49.7pt;height:14.6pt;mso-position-horizontal-relative:page;mso-position-vertical-relative:page;z-index:-17261568" id="docshape955" coordorigin="10915,15888" coordsize="994,292" path="m11909,15888l11026,15888,10915,16180,11909,16180,11909,15888xe" filled="true" fillcolor="#3bad93" stroked="false">
            <v:path arrowok="t"/>
            <v:fill opacity="58982f" type="solid"/>
            <w10:wrap type="none"/>
          </v:shape>
        </w:pict>
      </w:r>
      <w:r>
        <w:rPr/>
        <w:pict>
          <v:group style="position:absolute;margin-left:-.000002pt;margin-top:801.025085pt;width:438.15pt;height:5pt;mso-position-horizontal-relative:page;mso-position-vertical-relative:page;z-index:15784448" id="docshapegroup956" coordorigin="0,16021" coordsize="8763,100">
            <v:rect style="position:absolute;left:0;top:16060;width:8673;height:20" id="docshape957" filled="true" fillcolor="#3bad93" stroked="false">
              <v:fill opacity="58982f" type="solid"/>
            </v:rect>
            <v:shape style="position:absolute;left:8672;top:16030;width:80;height:80" id="docshape958" coordorigin="8672,16031" coordsize="80,80" path="m8712,16111l8728,16107,8741,16099,8749,16086,8752,16071,8749,16055,8741,16042,8728,16034,8712,16031,8697,16034,8684,16042,8676,16055,8672,16071,8676,16086,8684,16099,8697,16107,8712,16111xe" filled="false" stroked="true" strokeweight="1pt" strokecolor="#3bad93">
              <v:path arrowok="t"/>
              <v:stroke dashstyle="solid"/>
            </v:shape>
            <w10:wrap type="none"/>
          </v:group>
        </w:pict>
      </w:r>
    </w:p>
    <w:p>
      <w:pPr>
        <w:pStyle w:val="ListParagraph"/>
        <w:numPr>
          <w:ilvl w:val="0"/>
          <w:numId w:val="1"/>
        </w:numPr>
        <w:tabs>
          <w:tab w:pos="493" w:val="left" w:leader="none"/>
        </w:tabs>
        <w:spacing w:line="179" w:lineRule="exact" w:before="90" w:after="0"/>
        <w:ind w:left="492" w:right="0" w:hanging="311"/>
        <w:jc w:val="left"/>
        <w:rPr>
          <w:sz w:val="16"/>
        </w:rPr>
      </w:pPr>
      <w:r>
        <w:rPr>
          <w:color w:val="989899"/>
          <w:w w:val="90"/>
          <w:sz w:val="16"/>
        </w:rPr>
        <w:t>Source:</w:t>
      </w:r>
      <w:r>
        <w:rPr>
          <w:color w:val="989899"/>
          <w:spacing w:val="-4"/>
          <w:sz w:val="16"/>
        </w:rPr>
        <w:t> </w:t>
      </w:r>
      <w:r>
        <w:rPr>
          <w:color w:val="989899"/>
          <w:w w:val="90"/>
          <w:sz w:val="16"/>
        </w:rPr>
        <w:t>RBI’s</w:t>
      </w:r>
      <w:r>
        <w:rPr>
          <w:color w:val="989899"/>
          <w:spacing w:val="2"/>
          <w:sz w:val="16"/>
        </w:rPr>
        <w:t> </w:t>
      </w:r>
      <w:r>
        <w:rPr>
          <w:color w:val="989899"/>
          <w:w w:val="90"/>
          <w:sz w:val="16"/>
        </w:rPr>
        <w:t>household</w:t>
      </w:r>
      <w:r>
        <w:rPr>
          <w:color w:val="989899"/>
          <w:spacing w:val="2"/>
          <w:sz w:val="16"/>
        </w:rPr>
        <w:t> </w:t>
      </w:r>
      <w:r>
        <w:rPr>
          <w:color w:val="989899"/>
          <w:w w:val="90"/>
          <w:sz w:val="16"/>
        </w:rPr>
        <w:t>wealth</w:t>
      </w:r>
      <w:r>
        <w:rPr>
          <w:color w:val="989899"/>
          <w:spacing w:val="2"/>
          <w:sz w:val="16"/>
        </w:rPr>
        <w:t> </w:t>
      </w:r>
      <w:r>
        <w:rPr>
          <w:color w:val="989899"/>
          <w:w w:val="90"/>
          <w:sz w:val="16"/>
        </w:rPr>
        <w:t>report</w:t>
      </w:r>
      <w:r>
        <w:rPr>
          <w:color w:val="989899"/>
          <w:spacing w:val="2"/>
          <w:sz w:val="16"/>
        </w:rPr>
        <w:t> </w:t>
      </w:r>
      <w:r>
        <w:rPr>
          <w:color w:val="989899"/>
          <w:spacing w:val="-4"/>
          <w:w w:val="90"/>
          <w:sz w:val="16"/>
        </w:rPr>
        <w:t>2017</w:t>
      </w:r>
    </w:p>
    <w:p>
      <w:pPr>
        <w:pStyle w:val="ListParagraph"/>
        <w:numPr>
          <w:ilvl w:val="0"/>
          <w:numId w:val="1"/>
        </w:numPr>
        <w:tabs>
          <w:tab w:pos="493" w:val="left" w:leader="none"/>
        </w:tabs>
        <w:spacing w:line="179" w:lineRule="exact" w:before="0" w:after="0"/>
        <w:ind w:left="492" w:right="0" w:hanging="311"/>
        <w:jc w:val="left"/>
        <w:rPr>
          <w:sz w:val="16"/>
        </w:rPr>
      </w:pPr>
      <w:r>
        <w:rPr>
          <w:color w:val="989899"/>
          <w:w w:val="90"/>
          <w:sz w:val="16"/>
        </w:rPr>
        <w:t>Paper</w:t>
      </w:r>
      <w:r>
        <w:rPr>
          <w:color w:val="989899"/>
          <w:spacing w:val="-4"/>
          <w:sz w:val="16"/>
        </w:rPr>
        <w:t> </w:t>
      </w:r>
      <w:r>
        <w:rPr>
          <w:color w:val="989899"/>
          <w:w w:val="90"/>
          <w:sz w:val="16"/>
        </w:rPr>
        <w:t>being</w:t>
      </w:r>
      <w:r>
        <w:rPr>
          <w:color w:val="989899"/>
          <w:spacing w:val="-3"/>
          <w:sz w:val="16"/>
        </w:rPr>
        <w:t> </w:t>
      </w:r>
      <w:r>
        <w:rPr>
          <w:color w:val="989899"/>
          <w:w w:val="90"/>
          <w:sz w:val="16"/>
        </w:rPr>
        <w:t>the</w:t>
      </w:r>
      <w:r>
        <w:rPr>
          <w:color w:val="989899"/>
          <w:spacing w:val="-3"/>
          <w:sz w:val="16"/>
        </w:rPr>
        <w:t> </w:t>
      </w:r>
      <w:r>
        <w:rPr>
          <w:color w:val="989899"/>
          <w:w w:val="90"/>
          <w:sz w:val="16"/>
        </w:rPr>
        <w:t>‘Report</w:t>
      </w:r>
      <w:r>
        <w:rPr>
          <w:color w:val="989899"/>
          <w:spacing w:val="-4"/>
          <w:sz w:val="16"/>
        </w:rPr>
        <w:t> </w:t>
      </w:r>
      <w:r>
        <w:rPr>
          <w:color w:val="989899"/>
          <w:w w:val="90"/>
          <w:sz w:val="16"/>
        </w:rPr>
        <w:t>of</w:t>
      </w:r>
      <w:r>
        <w:rPr>
          <w:color w:val="989899"/>
          <w:spacing w:val="-3"/>
          <w:sz w:val="16"/>
        </w:rPr>
        <w:t> </w:t>
      </w:r>
      <w:r>
        <w:rPr>
          <w:color w:val="989899"/>
          <w:w w:val="90"/>
          <w:sz w:val="16"/>
        </w:rPr>
        <w:t>the</w:t>
      </w:r>
      <w:r>
        <w:rPr>
          <w:color w:val="989899"/>
          <w:spacing w:val="-3"/>
          <w:sz w:val="16"/>
        </w:rPr>
        <w:t> </w:t>
      </w:r>
      <w:r>
        <w:rPr>
          <w:color w:val="989899"/>
          <w:w w:val="90"/>
          <w:sz w:val="16"/>
        </w:rPr>
        <w:t>Working</w:t>
      </w:r>
      <w:r>
        <w:rPr>
          <w:color w:val="989899"/>
          <w:spacing w:val="-4"/>
          <w:sz w:val="16"/>
        </w:rPr>
        <w:t> </w:t>
      </w:r>
      <w:r>
        <w:rPr>
          <w:color w:val="989899"/>
          <w:w w:val="90"/>
          <w:sz w:val="16"/>
        </w:rPr>
        <w:t>Group</w:t>
      </w:r>
      <w:r>
        <w:rPr>
          <w:color w:val="989899"/>
          <w:spacing w:val="-3"/>
          <w:sz w:val="16"/>
        </w:rPr>
        <w:t> </w:t>
      </w:r>
      <w:r>
        <w:rPr>
          <w:color w:val="989899"/>
          <w:w w:val="90"/>
          <w:sz w:val="16"/>
        </w:rPr>
        <w:t>on</w:t>
      </w:r>
      <w:r>
        <w:rPr>
          <w:color w:val="989899"/>
          <w:spacing w:val="-3"/>
          <w:sz w:val="16"/>
        </w:rPr>
        <w:t> </w:t>
      </w:r>
      <w:r>
        <w:rPr>
          <w:color w:val="989899"/>
          <w:w w:val="90"/>
          <w:sz w:val="16"/>
        </w:rPr>
        <w:t>Digital</w:t>
      </w:r>
      <w:r>
        <w:rPr>
          <w:color w:val="989899"/>
          <w:spacing w:val="-4"/>
          <w:sz w:val="16"/>
        </w:rPr>
        <w:t> </w:t>
      </w:r>
      <w:r>
        <w:rPr>
          <w:color w:val="989899"/>
          <w:w w:val="90"/>
          <w:sz w:val="16"/>
        </w:rPr>
        <w:t>Lending</w:t>
      </w:r>
      <w:r>
        <w:rPr>
          <w:color w:val="989899"/>
          <w:spacing w:val="-3"/>
          <w:sz w:val="16"/>
        </w:rPr>
        <w:t> </w:t>
      </w:r>
      <w:r>
        <w:rPr>
          <w:color w:val="989899"/>
          <w:w w:val="90"/>
          <w:sz w:val="16"/>
        </w:rPr>
        <w:t>including</w:t>
      </w:r>
      <w:r>
        <w:rPr>
          <w:color w:val="989899"/>
          <w:spacing w:val="-3"/>
          <w:sz w:val="16"/>
        </w:rPr>
        <w:t> </w:t>
      </w:r>
      <w:r>
        <w:rPr>
          <w:color w:val="989899"/>
          <w:w w:val="90"/>
          <w:sz w:val="16"/>
        </w:rPr>
        <w:t>through</w:t>
      </w:r>
      <w:r>
        <w:rPr>
          <w:color w:val="989899"/>
          <w:spacing w:val="-3"/>
          <w:sz w:val="16"/>
        </w:rPr>
        <w:t> </w:t>
      </w:r>
      <w:r>
        <w:rPr>
          <w:color w:val="989899"/>
          <w:w w:val="90"/>
          <w:sz w:val="16"/>
        </w:rPr>
        <w:t>Online</w:t>
      </w:r>
      <w:r>
        <w:rPr>
          <w:color w:val="989899"/>
          <w:spacing w:val="-4"/>
          <w:sz w:val="16"/>
        </w:rPr>
        <w:t> </w:t>
      </w:r>
      <w:r>
        <w:rPr>
          <w:color w:val="989899"/>
          <w:w w:val="90"/>
          <w:sz w:val="16"/>
        </w:rPr>
        <w:t>Platforms</w:t>
      </w:r>
      <w:r>
        <w:rPr>
          <w:color w:val="989899"/>
          <w:spacing w:val="-3"/>
          <w:sz w:val="16"/>
        </w:rPr>
        <w:t> </w:t>
      </w:r>
      <w:r>
        <w:rPr>
          <w:color w:val="989899"/>
          <w:w w:val="90"/>
          <w:sz w:val="16"/>
        </w:rPr>
        <w:t>and</w:t>
      </w:r>
      <w:r>
        <w:rPr>
          <w:color w:val="989899"/>
          <w:spacing w:val="-3"/>
          <w:sz w:val="16"/>
        </w:rPr>
        <w:t> </w:t>
      </w:r>
      <w:r>
        <w:rPr>
          <w:color w:val="989899"/>
          <w:w w:val="90"/>
          <w:sz w:val="16"/>
        </w:rPr>
        <w:t>Mobile</w:t>
      </w:r>
      <w:r>
        <w:rPr>
          <w:color w:val="989899"/>
          <w:spacing w:val="-4"/>
          <w:sz w:val="16"/>
        </w:rPr>
        <w:t> </w:t>
      </w:r>
      <w:r>
        <w:rPr>
          <w:color w:val="989899"/>
          <w:spacing w:val="-2"/>
          <w:w w:val="90"/>
          <w:sz w:val="16"/>
        </w:rPr>
        <w:t>Apps’</w:t>
      </w:r>
    </w:p>
    <w:p>
      <w:pPr>
        <w:pStyle w:val="BodyText"/>
      </w:pPr>
    </w:p>
    <w:p>
      <w:pPr>
        <w:pStyle w:val="BodyText"/>
        <w:spacing w:before="1"/>
        <w:rPr>
          <w:sz w:val="23"/>
        </w:rPr>
      </w:pPr>
    </w:p>
    <w:p>
      <w:pPr>
        <w:tabs>
          <w:tab w:pos="2187" w:val="left" w:leader="none"/>
        </w:tabs>
        <w:spacing w:before="0"/>
        <w:ind w:left="0" w:right="360" w:firstLine="0"/>
        <w:jc w:val="right"/>
        <w:rPr>
          <w:sz w:val="14"/>
        </w:rPr>
      </w:pPr>
      <w:r>
        <w:rPr>
          <w:color w:val="3BAD93"/>
          <w:spacing w:val="-6"/>
          <w:position w:val="1"/>
          <w:sz w:val="14"/>
        </w:rPr>
        <w:t>BOSTON</w:t>
      </w:r>
      <w:r>
        <w:rPr>
          <w:color w:val="3BAD93"/>
          <w:spacing w:val="-3"/>
          <w:position w:val="1"/>
          <w:sz w:val="14"/>
        </w:rPr>
        <w:t> </w:t>
      </w:r>
      <w:r>
        <w:rPr>
          <w:color w:val="3BAD93"/>
          <w:spacing w:val="-6"/>
          <w:position w:val="1"/>
          <w:sz w:val="14"/>
        </w:rPr>
        <w:t>CONSULTING</w:t>
      </w:r>
      <w:r>
        <w:rPr>
          <w:color w:val="3BAD93"/>
          <w:spacing w:val="-2"/>
          <w:position w:val="1"/>
          <w:sz w:val="14"/>
        </w:rPr>
        <w:t> </w:t>
      </w:r>
      <w:r>
        <w:rPr>
          <w:color w:val="3BAD93"/>
          <w:spacing w:val="-6"/>
          <w:position w:val="1"/>
          <w:sz w:val="14"/>
        </w:rPr>
        <w:t>GROUP</w:t>
      </w:r>
      <w:r>
        <w:rPr>
          <w:color w:val="3BAD93"/>
          <w:position w:val="1"/>
          <w:sz w:val="14"/>
        </w:rPr>
        <w:tab/>
      </w:r>
      <w:r>
        <w:rPr>
          <w:color w:val="FFFFFF"/>
          <w:spacing w:val="-10"/>
          <w:sz w:val="14"/>
        </w:rPr>
        <w:t>8</w:t>
      </w:r>
    </w:p>
    <w:p>
      <w:pPr>
        <w:spacing w:after="0"/>
        <w:jc w:val="right"/>
        <w:rPr>
          <w:sz w:val="14"/>
        </w:rPr>
        <w:sectPr>
          <w:type w:val="continuous"/>
          <w:pgSz w:w="11910" w:h="16840"/>
          <w:pgMar w:top="1620" w:bottom="280" w:left="560" w:right="380"/>
        </w:sectPr>
      </w:pPr>
    </w:p>
    <w:p>
      <w:pPr>
        <w:pStyle w:val="BodyText"/>
      </w:pPr>
    </w:p>
    <w:p>
      <w:pPr>
        <w:pStyle w:val="BodyText"/>
      </w:pPr>
    </w:p>
    <w:p>
      <w:pPr>
        <w:pStyle w:val="BodyText"/>
        <w:spacing w:before="3"/>
        <w:rPr>
          <w:sz w:val="16"/>
        </w:rPr>
      </w:pPr>
    </w:p>
    <w:p>
      <w:pPr>
        <w:pStyle w:val="Heading4"/>
        <w:numPr>
          <w:ilvl w:val="0"/>
          <w:numId w:val="3"/>
        </w:numPr>
        <w:tabs>
          <w:tab w:pos="430" w:val="left" w:leader="none"/>
        </w:tabs>
        <w:spacing w:line="244" w:lineRule="auto" w:before="83" w:after="0"/>
        <w:ind w:left="427" w:right="943" w:hanging="268"/>
        <w:jc w:val="left"/>
      </w:pPr>
      <w:r>
        <w:rPr>
          <w:rFonts w:ascii="Arial"/>
          <w:b/>
          <w:color w:val="3BAD93"/>
          <w:w w:val="90"/>
        </w:rPr>
        <w:t>WEALTH </w:t>
      </w:r>
      <w:r>
        <w:rPr>
          <w:color w:val="3BAD93"/>
          <w:w w:val="90"/>
        </w:rPr>
        <w:t>Fintechs</w:t>
      </w:r>
      <w:r>
        <w:rPr>
          <w:color w:val="3BAD93"/>
          <w:spacing w:val="-9"/>
          <w:w w:val="90"/>
        </w:rPr>
        <w:t> </w:t>
      </w:r>
      <w:r>
        <w:rPr>
          <w:color w:val="3BAD93"/>
          <w:w w:val="90"/>
        </w:rPr>
        <w:t>are</w:t>
      </w:r>
      <w:r>
        <w:rPr>
          <w:color w:val="3BAD93"/>
          <w:spacing w:val="-9"/>
          <w:w w:val="90"/>
        </w:rPr>
        <w:t> </w:t>
      </w:r>
      <w:r>
        <w:rPr>
          <w:color w:val="3BAD93"/>
          <w:w w:val="90"/>
        </w:rPr>
        <w:t>vying</w:t>
      </w:r>
      <w:r>
        <w:rPr>
          <w:color w:val="3BAD93"/>
          <w:spacing w:val="-9"/>
          <w:w w:val="90"/>
        </w:rPr>
        <w:t> </w:t>
      </w:r>
      <w:r>
        <w:rPr>
          <w:color w:val="3BAD93"/>
          <w:w w:val="90"/>
        </w:rPr>
        <w:t>to</w:t>
      </w:r>
      <w:r>
        <w:rPr>
          <w:color w:val="3BAD93"/>
          <w:spacing w:val="-9"/>
          <w:w w:val="90"/>
        </w:rPr>
        <w:t> </w:t>
      </w:r>
      <w:r>
        <w:rPr>
          <w:color w:val="3BAD93"/>
          <w:w w:val="90"/>
        </w:rPr>
        <w:t>educate</w:t>
      </w:r>
      <w:r>
        <w:rPr>
          <w:color w:val="3BAD93"/>
          <w:spacing w:val="-9"/>
          <w:w w:val="90"/>
        </w:rPr>
        <w:t> </w:t>
      </w:r>
      <w:r>
        <w:rPr>
          <w:color w:val="3BAD93"/>
          <w:w w:val="90"/>
        </w:rPr>
        <w:t>and</w:t>
      </w:r>
      <w:r>
        <w:rPr>
          <w:color w:val="3BAD93"/>
          <w:spacing w:val="-9"/>
          <w:w w:val="90"/>
        </w:rPr>
        <w:t> </w:t>
      </w:r>
      <w:r>
        <w:rPr>
          <w:color w:val="3BAD93"/>
          <w:w w:val="90"/>
        </w:rPr>
        <w:t>unlock</w:t>
      </w:r>
      <w:r>
        <w:rPr>
          <w:color w:val="3BAD93"/>
          <w:spacing w:val="-9"/>
          <w:w w:val="90"/>
        </w:rPr>
        <w:t> </w:t>
      </w:r>
      <w:r>
        <w:rPr>
          <w:color w:val="3BAD93"/>
          <w:w w:val="90"/>
        </w:rPr>
        <w:t>mass</w:t>
      </w:r>
      <w:r>
        <w:rPr>
          <w:color w:val="3BAD93"/>
          <w:spacing w:val="-9"/>
          <w:w w:val="90"/>
        </w:rPr>
        <w:t> </w:t>
      </w:r>
      <w:r>
        <w:rPr>
          <w:color w:val="3BAD93"/>
          <w:w w:val="90"/>
        </w:rPr>
        <w:t>investors</w:t>
      </w:r>
      <w:r>
        <w:rPr>
          <w:color w:val="3BAD93"/>
          <w:spacing w:val="-9"/>
          <w:w w:val="90"/>
        </w:rPr>
        <w:t> </w:t>
      </w:r>
      <w:r>
        <w:rPr>
          <w:color w:val="3BAD93"/>
          <w:w w:val="90"/>
        </w:rPr>
        <w:t>at</w:t>
      </w:r>
      <w:r>
        <w:rPr>
          <w:color w:val="3BAD93"/>
          <w:spacing w:val="-9"/>
          <w:w w:val="90"/>
        </w:rPr>
        <w:t> </w:t>
      </w:r>
      <w:r>
        <w:rPr>
          <w:color w:val="3BAD93"/>
          <w:w w:val="90"/>
        </w:rPr>
        <w:t>scale</w:t>
      </w:r>
      <w:r>
        <w:rPr>
          <w:color w:val="3BAD93"/>
          <w:spacing w:val="-9"/>
          <w:w w:val="90"/>
        </w:rPr>
        <w:t> </w:t>
      </w:r>
      <w:r>
        <w:rPr>
          <w:color w:val="3BAD93"/>
          <w:w w:val="90"/>
        </w:rPr>
        <w:t>with discount-led business models</w:t>
      </w:r>
    </w:p>
    <w:p>
      <w:pPr>
        <w:pStyle w:val="BodyText"/>
        <w:spacing w:before="2"/>
        <w:rPr>
          <w:sz w:val="17"/>
        </w:rPr>
      </w:pPr>
    </w:p>
    <w:p>
      <w:pPr>
        <w:spacing w:after="0"/>
        <w:rPr>
          <w:sz w:val="17"/>
        </w:rPr>
        <w:sectPr>
          <w:pgSz w:w="11910" w:h="16840"/>
          <w:pgMar w:top="0" w:bottom="280" w:left="560" w:right="380"/>
        </w:sectPr>
      </w:pPr>
    </w:p>
    <w:p>
      <w:pPr>
        <w:pStyle w:val="ListParagraph"/>
        <w:numPr>
          <w:ilvl w:val="1"/>
          <w:numId w:val="3"/>
        </w:numPr>
        <w:tabs>
          <w:tab w:pos="333" w:val="left" w:leader="none"/>
        </w:tabs>
        <w:spacing w:line="244" w:lineRule="auto" w:before="88" w:after="0"/>
        <w:ind w:left="332" w:right="40" w:hanging="199"/>
        <w:jc w:val="both"/>
        <w:rPr>
          <w:sz w:val="20"/>
        </w:rPr>
      </w:pPr>
      <w:r>
        <w:rPr/>
        <w:pict>
          <v:group style="position:absolute;margin-left:37.865299pt;margin-top:21.10404pt;width:1.45pt;height:208.9pt;mso-position-horizontal-relative:page;mso-position-vertical-relative:paragraph;z-index:15794688" id="docshapegroup959" coordorigin="757,422" coordsize="29,4178">
            <v:line style="position:absolute" from="771,422" to="771,4543" stroked="true" strokeweight="1.417pt" strokecolor="#3bad93">
              <v:stroke dashstyle="dot"/>
            </v:line>
            <v:shape style="position:absolute;left:757;top:4571;width:29;height:29" id="docshape960" coordorigin="757,4571" coordsize="29,29" path="m757,4586l761,4576,771,4571,781,4576,786,4586,781,4596,771,4600,761,4596,757,4586xe" filled="true" fillcolor="#3bad93" stroked="false">
              <v:path arrowok="t"/>
              <v:fill type="solid"/>
            </v:shape>
            <w10:wrap type="none"/>
          </v:group>
        </w:pict>
      </w:r>
      <w:r>
        <w:rPr>
          <w:rFonts w:ascii="Arial" w:hAnsi="Arial"/>
          <w:b/>
          <w:color w:val="545453"/>
          <w:sz w:val="20"/>
        </w:rPr>
        <w:t>India’s wealth will continue to be increasingly financialized and drive penetration of equity </w:t>
      </w:r>
      <w:r>
        <w:rPr>
          <w:rFonts w:ascii="Arial" w:hAnsi="Arial"/>
          <w:b/>
          <w:color w:val="545453"/>
          <w:spacing w:val="-4"/>
          <w:sz w:val="20"/>
        </w:rPr>
        <w:t>investing</w:t>
      </w:r>
      <w:r>
        <w:rPr>
          <w:rFonts w:ascii="Arial" w:hAnsi="Arial"/>
          <w:b/>
          <w:color w:val="545453"/>
          <w:spacing w:val="-10"/>
          <w:sz w:val="20"/>
        </w:rPr>
        <w:t> </w:t>
      </w:r>
      <w:r>
        <w:rPr>
          <w:color w:val="545453"/>
          <w:spacing w:val="-4"/>
          <w:sz w:val="20"/>
        </w:rPr>
        <w:t>(especially</w:t>
      </w:r>
      <w:r>
        <w:rPr>
          <w:color w:val="545453"/>
          <w:spacing w:val="-12"/>
          <w:sz w:val="20"/>
        </w:rPr>
        <w:t> </w:t>
      </w:r>
      <w:r>
        <w:rPr>
          <w:color w:val="545453"/>
          <w:spacing w:val="-4"/>
          <w:sz w:val="20"/>
        </w:rPr>
        <w:t>in</w:t>
      </w:r>
      <w:r>
        <w:rPr>
          <w:color w:val="545453"/>
          <w:spacing w:val="-12"/>
          <w:sz w:val="20"/>
        </w:rPr>
        <w:t> </w:t>
      </w:r>
      <w:r>
        <w:rPr>
          <w:color w:val="545453"/>
          <w:spacing w:val="-4"/>
          <w:sz w:val="20"/>
        </w:rPr>
        <w:t>the</w:t>
      </w:r>
      <w:r>
        <w:rPr>
          <w:color w:val="545453"/>
          <w:spacing w:val="-12"/>
          <w:sz w:val="20"/>
        </w:rPr>
        <w:t> </w:t>
      </w:r>
      <w:r>
        <w:rPr>
          <w:color w:val="545453"/>
          <w:spacing w:val="-4"/>
          <w:sz w:val="20"/>
        </w:rPr>
        <w:t>mass</w:t>
      </w:r>
      <w:r>
        <w:rPr>
          <w:color w:val="545453"/>
          <w:spacing w:val="-12"/>
          <w:sz w:val="20"/>
        </w:rPr>
        <w:t> </w:t>
      </w:r>
      <w:r>
        <w:rPr>
          <w:color w:val="545453"/>
          <w:spacing w:val="-4"/>
          <w:sz w:val="20"/>
        </w:rPr>
        <w:t>/</w:t>
      </w:r>
      <w:r>
        <w:rPr>
          <w:color w:val="545453"/>
          <w:spacing w:val="-11"/>
          <w:sz w:val="20"/>
        </w:rPr>
        <w:t> </w:t>
      </w:r>
      <w:r>
        <w:rPr>
          <w:color w:val="545453"/>
          <w:spacing w:val="-4"/>
          <w:sz w:val="20"/>
        </w:rPr>
        <w:t>affluent</w:t>
      </w:r>
      <w:r>
        <w:rPr>
          <w:color w:val="545453"/>
          <w:spacing w:val="-12"/>
          <w:sz w:val="20"/>
        </w:rPr>
        <w:t> </w:t>
      </w:r>
      <w:r>
        <w:rPr>
          <w:color w:val="545453"/>
          <w:spacing w:val="-4"/>
          <w:sz w:val="20"/>
        </w:rPr>
        <w:t>segment)</w:t>
      </w:r>
      <w:r>
        <w:rPr>
          <w:color w:val="545453"/>
          <w:spacing w:val="-4"/>
          <w:sz w:val="20"/>
        </w:rPr>
        <w:t>.</w:t>
      </w:r>
      <w:r>
        <w:rPr>
          <w:color w:val="545453"/>
          <w:spacing w:val="-4"/>
          <w:sz w:val="20"/>
        </w:rPr>
        <w:t> </w:t>
      </w:r>
      <w:r>
        <w:rPr>
          <w:color w:val="545453"/>
          <w:w w:val="90"/>
          <w:sz w:val="20"/>
        </w:rPr>
        <w:t>Between FY14 to FY19,</w:t>
      </w:r>
      <w:r>
        <w:rPr>
          <w:color w:val="545453"/>
          <w:spacing w:val="-3"/>
          <w:w w:val="90"/>
          <w:sz w:val="20"/>
        </w:rPr>
        <w:t> </w:t>
      </w:r>
      <w:r>
        <w:rPr>
          <w:color w:val="545453"/>
          <w:w w:val="90"/>
          <w:sz w:val="20"/>
        </w:rPr>
        <w:t>India’s annual gross household </w:t>
      </w:r>
      <w:r>
        <w:rPr>
          <w:color w:val="545453"/>
          <w:w w:val="85"/>
          <w:sz w:val="20"/>
        </w:rPr>
        <w:t>wealth grew by 14% (versus 6% for physical wealth).</w:t>
      </w:r>
      <w:r>
        <w:rPr>
          <w:color w:val="545453"/>
          <w:spacing w:val="-7"/>
          <w:w w:val="85"/>
          <w:sz w:val="20"/>
        </w:rPr>
        <w:t> </w:t>
      </w:r>
      <w:r>
        <w:rPr>
          <w:color w:val="545453"/>
          <w:w w:val="85"/>
          <w:sz w:val="20"/>
        </w:rPr>
        <w:t>While </w:t>
      </w:r>
      <w:r>
        <w:rPr>
          <w:color w:val="545453"/>
          <w:spacing w:val="-8"/>
          <w:sz w:val="20"/>
        </w:rPr>
        <w:t>FDs</w:t>
      </w:r>
      <w:r>
        <w:rPr>
          <w:color w:val="545453"/>
          <w:spacing w:val="-7"/>
          <w:sz w:val="20"/>
        </w:rPr>
        <w:t> </w:t>
      </w:r>
      <w:r>
        <w:rPr>
          <w:color w:val="545453"/>
          <w:spacing w:val="-8"/>
          <w:sz w:val="20"/>
        </w:rPr>
        <w:t>continue</w:t>
      </w:r>
      <w:r>
        <w:rPr>
          <w:color w:val="545453"/>
          <w:spacing w:val="-7"/>
          <w:sz w:val="20"/>
        </w:rPr>
        <w:t> </w:t>
      </w:r>
      <w:r>
        <w:rPr>
          <w:color w:val="545453"/>
          <w:spacing w:val="-8"/>
          <w:sz w:val="20"/>
        </w:rPr>
        <w:t>to</w:t>
      </w:r>
      <w:r>
        <w:rPr>
          <w:color w:val="545453"/>
          <w:spacing w:val="-7"/>
          <w:sz w:val="20"/>
        </w:rPr>
        <w:t> </w:t>
      </w:r>
      <w:r>
        <w:rPr>
          <w:color w:val="545453"/>
          <w:spacing w:val="-8"/>
          <w:sz w:val="20"/>
        </w:rPr>
        <w:t>hold</w:t>
      </w:r>
      <w:r>
        <w:rPr>
          <w:color w:val="545453"/>
          <w:spacing w:val="-7"/>
          <w:sz w:val="20"/>
        </w:rPr>
        <w:t> </w:t>
      </w:r>
      <w:r>
        <w:rPr>
          <w:color w:val="545453"/>
          <w:spacing w:val="-8"/>
          <w:sz w:val="20"/>
        </w:rPr>
        <w:t>the</w:t>
      </w:r>
      <w:r>
        <w:rPr>
          <w:color w:val="545453"/>
          <w:spacing w:val="-7"/>
          <w:sz w:val="20"/>
        </w:rPr>
        <w:t> </w:t>
      </w:r>
      <w:r>
        <w:rPr>
          <w:color w:val="545453"/>
          <w:spacing w:val="-8"/>
          <w:sz w:val="20"/>
        </w:rPr>
        <w:t>largest</w:t>
      </w:r>
      <w:r>
        <w:rPr>
          <w:color w:val="545453"/>
          <w:spacing w:val="-7"/>
          <w:sz w:val="20"/>
        </w:rPr>
        <w:t> </w:t>
      </w:r>
      <w:r>
        <w:rPr>
          <w:color w:val="545453"/>
          <w:spacing w:val="-8"/>
          <w:sz w:val="20"/>
        </w:rPr>
        <w:t>share</w:t>
      </w:r>
      <w:r>
        <w:rPr>
          <w:color w:val="545453"/>
          <w:spacing w:val="-7"/>
          <w:sz w:val="20"/>
        </w:rPr>
        <w:t> </w:t>
      </w:r>
      <w:r>
        <w:rPr>
          <w:color w:val="545453"/>
          <w:spacing w:val="-8"/>
          <w:sz w:val="20"/>
        </w:rPr>
        <w:t>(18%)</w:t>
      </w:r>
      <w:r>
        <w:rPr>
          <w:color w:val="545453"/>
          <w:spacing w:val="-7"/>
          <w:sz w:val="20"/>
        </w:rPr>
        <w:t> </w:t>
      </w:r>
      <w:r>
        <w:rPr>
          <w:color w:val="545453"/>
          <w:spacing w:val="-8"/>
          <w:sz w:val="20"/>
        </w:rPr>
        <w:t>of</w:t>
      </w:r>
      <w:r>
        <w:rPr>
          <w:color w:val="545453"/>
          <w:spacing w:val="-7"/>
          <w:sz w:val="20"/>
        </w:rPr>
        <w:t> </w:t>
      </w:r>
      <w:r>
        <w:rPr>
          <w:color w:val="545453"/>
          <w:spacing w:val="-8"/>
          <w:sz w:val="20"/>
        </w:rPr>
        <w:t>India’s </w:t>
      </w:r>
      <w:r>
        <w:rPr>
          <w:color w:val="545453"/>
          <w:sz w:val="20"/>
        </w:rPr>
        <w:t>financial</w:t>
      </w:r>
      <w:r>
        <w:rPr>
          <w:color w:val="545453"/>
          <w:spacing w:val="-14"/>
          <w:sz w:val="20"/>
        </w:rPr>
        <w:t> </w:t>
      </w:r>
      <w:r>
        <w:rPr>
          <w:color w:val="545453"/>
          <w:sz w:val="20"/>
        </w:rPr>
        <w:t>wealth,</w:t>
      </w:r>
      <w:r>
        <w:rPr>
          <w:color w:val="545453"/>
          <w:spacing w:val="-16"/>
          <w:sz w:val="20"/>
        </w:rPr>
        <w:t> </w:t>
      </w:r>
      <w:r>
        <w:rPr>
          <w:color w:val="545453"/>
          <w:sz w:val="20"/>
        </w:rPr>
        <w:t>the</w:t>
      </w:r>
      <w:r>
        <w:rPr>
          <w:color w:val="545453"/>
          <w:spacing w:val="-12"/>
          <w:sz w:val="20"/>
        </w:rPr>
        <w:t> </w:t>
      </w:r>
      <w:r>
        <w:rPr>
          <w:color w:val="545453"/>
          <w:sz w:val="20"/>
        </w:rPr>
        <w:t>CAGR</w:t>
      </w:r>
      <w:r>
        <w:rPr>
          <w:color w:val="545453"/>
          <w:spacing w:val="-12"/>
          <w:sz w:val="20"/>
        </w:rPr>
        <w:t> </w:t>
      </w:r>
      <w:r>
        <w:rPr>
          <w:color w:val="545453"/>
          <w:sz w:val="20"/>
        </w:rPr>
        <w:t>of</w:t>
      </w:r>
      <w:r>
        <w:rPr>
          <w:color w:val="545453"/>
          <w:spacing w:val="-12"/>
          <w:sz w:val="20"/>
        </w:rPr>
        <w:t> </w:t>
      </w:r>
      <w:r>
        <w:rPr>
          <w:color w:val="545453"/>
          <w:sz w:val="20"/>
        </w:rPr>
        <w:t>equity</w:t>
      </w:r>
      <w:r>
        <w:rPr>
          <w:color w:val="545453"/>
          <w:spacing w:val="-12"/>
          <w:sz w:val="20"/>
        </w:rPr>
        <w:t> </w:t>
      </w:r>
      <w:r>
        <w:rPr>
          <w:color w:val="545453"/>
          <w:sz w:val="20"/>
        </w:rPr>
        <w:t>MFs</w:t>
      </w:r>
      <w:r>
        <w:rPr>
          <w:color w:val="545453"/>
          <w:spacing w:val="-12"/>
          <w:sz w:val="20"/>
        </w:rPr>
        <w:t> </w:t>
      </w:r>
      <w:r>
        <w:rPr>
          <w:color w:val="545453"/>
          <w:sz w:val="20"/>
        </w:rPr>
        <w:t>(39%)</w:t>
      </w:r>
      <w:r>
        <w:rPr>
          <w:color w:val="545453"/>
          <w:spacing w:val="-12"/>
          <w:sz w:val="20"/>
        </w:rPr>
        <w:t> </w:t>
      </w:r>
      <w:r>
        <w:rPr>
          <w:color w:val="545453"/>
          <w:sz w:val="20"/>
        </w:rPr>
        <w:t>and </w:t>
      </w:r>
      <w:r>
        <w:rPr>
          <w:color w:val="545453"/>
          <w:w w:val="90"/>
          <w:sz w:val="20"/>
        </w:rPr>
        <w:t>alternatives (44%) has outpaced that of FDs and bonds (9%) in the same period.</w:t>
      </w:r>
      <w:r>
        <w:rPr>
          <w:color w:val="545453"/>
          <w:spacing w:val="-4"/>
          <w:w w:val="90"/>
          <w:sz w:val="20"/>
        </w:rPr>
        <w:t> </w:t>
      </w:r>
      <w:r>
        <w:rPr>
          <w:color w:val="545453"/>
          <w:w w:val="90"/>
          <w:sz w:val="20"/>
        </w:rPr>
        <w:t>This is reflective of India’s MF under-penetration</w:t>
      </w:r>
      <w:r>
        <w:rPr>
          <w:color w:val="545453"/>
          <w:spacing w:val="-5"/>
          <w:w w:val="90"/>
          <w:sz w:val="20"/>
        </w:rPr>
        <w:t> </w:t>
      </w:r>
      <w:r>
        <w:rPr>
          <w:color w:val="545453"/>
          <w:w w:val="90"/>
          <w:sz w:val="20"/>
        </w:rPr>
        <w:t>(12%</w:t>
      </w:r>
      <w:r>
        <w:rPr>
          <w:color w:val="545453"/>
          <w:spacing w:val="-4"/>
          <w:w w:val="90"/>
          <w:sz w:val="20"/>
        </w:rPr>
        <w:t> </w:t>
      </w:r>
      <w:r>
        <w:rPr>
          <w:color w:val="545453"/>
          <w:w w:val="90"/>
          <w:sz w:val="20"/>
        </w:rPr>
        <w:t>vs.</w:t>
      </w:r>
      <w:r>
        <w:rPr>
          <w:color w:val="545453"/>
          <w:spacing w:val="-10"/>
          <w:w w:val="90"/>
          <w:sz w:val="20"/>
        </w:rPr>
        <w:t> </w:t>
      </w:r>
      <w:r>
        <w:rPr>
          <w:color w:val="545453"/>
          <w:w w:val="90"/>
          <w:sz w:val="20"/>
        </w:rPr>
        <w:t>63%</w:t>
      </w:r>
      <w:r>
        <w:rPr>
          <w:color w:val="3BAD93"/>
          <w:w w:val="90"/>
          <w:sz w:val="20"/>
        </w:rPr>
        <w:t>23</w:t>
      </w:r>
      <w:r>
        <w:rPr>
          <w:color w:val="3BAD93"/>
          <w:spacing w:val="-5"/>
          <w:w w:val="90"/>
          <w:sz w:val="20"/>
        </w:rPr>
        <w:t> </w:t>
      </w:r>
      <w:r>
        <w:rPr>
          <w:color w:val="545453"/>
          <w:w w:val="90"/>
          <w:sz w:val="20"/>
        </w:rPr>
        <w:t>globally),</w:t>
      </w:r>
      <w:r>
        <w:rPr>
          <w:color w:val="545453"/>
          <w:spacing w:val="-10"/>
          <w:w w:val="90"/>
          <w:sz w:val="20"/>
        </w:rPr>
        <w:t> </w:t>
      </w:r>
      <w:r>
        <w:rPr>
          <w:color w:val="545453"/>
          <w:w w:val="90"/>
          <w:sz w:val="20"/>
        </w:rPr>
        <w:t>underlying </w:t>
      </w:r>
      <w:r>
        <w:rPr>
          <w:color w:val="545453"/>
          <w:w w:val="85"/>
          <w:sz w:val="20"/>
        </w:rPr>
        <w:t>returns of asset classes, changing customer attitude and </w:t>
      </w:r>
      <w:r>
        <w:rPr>
          <w:color w:val="545453"/>
          <w:w w:val="90"/>
          <w:sz w:val="20"/>
        </w:rPr>
        <w:t>behavior towards investing in equity. Between FY20 to </w:t>
      </w:r>
      <w:r>
        <w:rPr>
          <w:color w:val="545453"/>
          <w:w w:val="85"/>
          <w:sz w:val="20"/>
        </w:rPr>
        <w:t>FY25, the number of individuals entering the ‘affluent</w:t>
      </w:r>
      <w:r>
        <w:rPr>
          <w:color w:val="3BAD93"/>
          <w:w w:val="85"/>
          <w:sz w:val="20"/>
        </w:rPr>
        <w:t>24</w:t>
      </w:r>
      <w:r>
        <w:rPr>
          <w:color w:val="545453"/>
          <w:w w:val="85"/>
          <w:sz w:val="20"/>
        </w:rPr>
        <w:t>’ </w:t>
      </w:r>
      <w:r>
        <w:rPr>
          <w:color w:val="545453"/>
          <w:w w:val="90"/>
          <w:sz w:val="20"/>
        </w:rPr>
        <w:t>band will double from ~0.5M to ~1M</w:t>
      </w:r>
      <w:r>
        <w:rPr>
          <w:color w:val="3BAD93"/>
          <w:w w:val="90"/>
          <w:sz w:val="20"/>
        </w:rPr>
        <w:t>25</w:t>
      </w:r>
      <w:r>
        <w:rPr>
          <w:color w:val="545453"/>
          <w:w w:val="90"/>
          <w:sz w:val="20"/>
        </w:rPr>
        <w:t>.</w:t>
      </w:r>
      <w:r>
        <w:rPr>
          <w:color w:val="545453"/>
          <w:spacing w:val="-7"/>
          <w:w w:val="90"/>
          <w:sz w:val="20"/>
        </w:rPr>
        <w:t> </w:t>
      </w:r>
      <w:r>
        <w:rPr>
          <w:color w:val="545453"/>
          <w:w w:val="90"/>
          <w:sz w:val="20"/>
        </w:rPr>
        <w:t>For Fintechs,</w:t>
      </w:r>
      <w:r>
        <w:rPr>
          <w:color w:val="545453"/>
          <w:spacing w:val="-7"/>
          <w:w w:val="90"/>
          <w:sz w:val="20"/>
        </w:rPr>
        <w:t> </w:t>
      </w:r>
      <w:r>
        <w:rPr>
          <w:color w:val="545453"/>
          <w:w w:val="90"/>
          <w:sz w:val="20"/>
        </w:rPr>
        <w:t>a growing pyramid and addressable demand at the base </w:t>
      </w:r>
      <w:r>
        <w:rPr>
          <w:color w:val="545453"/>
          <w:spacing w:val="-8"/>
          <w:sz w:val="20"/>
        </w:rPr>
        <w:t>poses</w:t>
      </w:r>
      <w:r>
        <w:rPr>
          <w:color w:val="545453"/>
          <w:sz w:val="20"/>
        </w:rPr>
        <w:t> </w:t>
      </w:r>
      <w:r>
        <w:rPr>
          <w:color w:val="545453"/>
          <w:spacing w:val="-8"/>
          <w:sz w:val="20"/>
        </w:rPr>
        <w:t>the</w:t>
      </w:r>
      <w:r>
        <w:rPr>
          <w:color w:val="545453"/>
          <w:sz w:val="20"/>
        </w:rPr>
        <w:t> </w:t>
      </w:r>
      <w:r>
        <w:rPr>
          <w:color w:val="545453"/>
          <w:spacing w:val="-8"/>
          <w:sz w:val="20"/>
        </w:rPr>
        <w:t>need</w:t>
      </w:r>
      <w:r>
        <w:rPr>
          <w:color w:val="545453"/>
          <w:sz w:val="20"/>
        </w:rPr>
        <w:t> </w:t>
      </w:r>
      <w:r>
        <w:rPr>
          <w:color w:val="545453"/>
          <w:spacing w:val="-8"/>
          <w:sz w:val="20"/>
        </w:rPr>
        <w:t>for</w:t>
      </w:r>
      <w:r>
        <w:rPr>
          <w:color w:val="545453"/>
          <w:sz w:val="20"/>
        </w:rPr>
        <w:t> </w:t>
      </w:r>
      <w:r>
        <w:rPr>
          <w:color w:val="545453"/>
          <w:spacing w:val="-8"/>
          <w:sz w:val="20"/>
        </w:rPr>
        <w:t>digitally</w:t>
      </w:r>
      <w:r>
        <w:rPr>
          <w:color w:val="545453"/>
          <w:sz w:val="20"/>
        </w:rPr>
        <w:t> </w:t>
      </w:r>
      <w:r>
        <w:rPr>
          <w:color w:val="545453"/>
          <w:spacing w:val="-8"/>
          <w:sz w:val="20"/>
        </w:rPr>
        <w:t>educating, activating,</w:t>
      </w:r>
      <w:r>
        <w:rPr>
          <w:color w:val="545453"/>
          <w:spacing w:val="-7"/>
          <w:sz w:val="20"/>
        </w:rPr>
        <w:t> </w:t>
      </w:r>
      <w:r>
        <w:rPr>
          <w:color w:val="545453"/>
          <w:spacing w:val="-8"/>
          <w:sz w:val="20"/>
        </w:rPr>
        <w:t>and </w:t>
      </w:r>
      <w:r>
        <w:rPr>
          <w:color w:val="545453"/>
          <w:spacing w:val="-2"/>
          <w:w w:val="90"/>
          <w:sz w:val="20"/>
        </w:rPr>
        <w:t>servicing</w:t>
      </w:r>
      <w:r>
        <w:rPr>
          <w:color w:val="545453"/>
          <w:spacing w:val="-8"/>
          <w:w w:val="90"/>
          <w:sz w:val="20"/>
        </w:rPr>
        <w:t> </w:t>
      </w:r>
      <w:r>
        <w:rPr>
          <w:color w:val="545453"/>
          <w:spacing w:val="-2"/>
          <w:w w:val="90"/>
          <w:sz w:val="20"/>
        </w:rPr>
        <w:t>this</w:t>
      </w:r>
      <w:r>
        <w:rPr>
          <w:color w:val="545453"/>
          <w:spacing w:val="-5"/>
          <w:w w:val="90"/>
          <w:sz w:val="20"/>
        </w:rPr>
        <w:t> </w:t>
      </w:r>
      <w:r>
        <w:rPr>
          <w:color w:val="545453"/>
          <w:spacing w:val="-2"/>
          <w:w w:val="90"/>
          <w:sz w:val="20"/>
        </w:rPr>
        <w:t>base at scale.</w:t>
      </w:r>
      <w:r>
        <w:rPr>
          <w:color w:val="545453"/>
          <w:spacing w:val="-8"/>
          <w:w w:val="90"/>
          <w:sz w:val="20"/>
        </w:rPr>
        <w:t> </w:t>
      </w:r>
      <w:r>
        <w:rPr>
          <w:color w:val="545453"/>
          <w:spacing w:val="-2"/>
          <w:w w:val="90"/>
          <w:sz w:val="20"/>
        </w:rPr>
        <w:t>Not surprisingly,</w:t>
      </w:r>
      <w:r>
        <w:rPr>
          <w:color w:val="545453"/>
          <w:spacing w:val="-8"/>
          <w:w w:val="90"/>
          <w:sz w:val="20"/>
        </w:rPr>
        <w:t> </w:t>
      </w:r>
      <w:r>
        <w:rPr>
          <w:color w:val="545453"/>
          <w:spacing w:val="-2"/>
          <w:w w:val="90"/>
          <w:sz w:val="20"/>
        </w:rPr>
        <w:t>this has led </w:t>
      </w:r>
      <w:r>
        <w:rPr>
          <w:color w:val="545453"/>
          <w:w w:val="85"/>
          <w:sz w:val="20"/>
        </w:rPr>
        <w:t>to proliferation of wealth techs seeking to serve the mass </w:t>
      </w:r>
      <w:r>
        <w:rPr>
          <w:color w:val="545453"/>
          <w:spacing w:val="-6"/>
          <w:sz w:val="20"/>
        </w:rPr>
        <w:t>segment</w:t>
      </w:r>
      <w:r>
        <w:rPr>
          <w:color w:val="545453"/>
          <w:spacing w:val="-12"/>
          <w:sz w:val="20"/>
        </w:rPr>
        <w:t> </w:t>
      </w:r>
      <w:r>
        <w:rPr>
          <w:color w:val="545453"/>
          <w:spacing w:val="-6"/>
          <w:sz w:val="20"/>
        </w:rPr>
        <w:t>with</w:t>
      </w:r>
      <w:r>
        <w:rPr>
          <w:color w:val="545453"/>
          <w:spacing w:val="-12"/>
          <w:sz w:val="20"/>
        </w:rPr>
        <w:t> </w:t>
      </w:r>
      <w:r>
        <w:rPr>
          <w:color w:val="545453"/>
          <w:spacing w:val="-6"/>
          <w:sz w:val="20"/>
        </w:rPr>
        <w:t>innovative</w:t>
      </w:r>
      <w:r>
        <w:rPr>
          <w:color w:val="545453"/>
          <w:spacing w:val="-12"/>
          <w:sz w:val="20"/>
        </w:rPr>
        <w:t> </w:t>
      </w:r>
      <w:r>
        <w:rPr>
          <w:color w:val="545453"/>
          <w:spacing w:val="-6"/>
          <w:sz w:val="20"/>
        </w:rPr>
        <w:t>themes.</w:t>
      </w:r>
    </w:p>
    <w:p>
      <w:pPr>
        <w:pStyle w:val="BodyText"/>
        <w:spacing w:before="4"/>
      </w:pPr>
    </w:p>
    <w:p>
      <w:pPr>
        <w:pStyle w:val="ListParagraph"/>
        <w:numPr>
          <w:ilvl w:val="1"/>
          <w:numId w:val="3"/>
        </w:numPr>
        <w:tabs>
          <w:tab w:pos="333" w:val="left" w:leader="none"/>
        </w:tabs>
        <w:spacing w:line="244" w:lineRule="auto" w:before="1" w:after="0"/>
        <w:ind w:left="332" w:right="38" w:hanging="199"/>
        <w:jc w:val="both"/>
        <w:rPr>
          <w:sz w:val="20"/>
        </w:rPr>
      </w:pPr>
      <w:r>
        <w:rPr/>
        <w:pict>
          <v:group style="position:absolute;margin-left:37.865299pt;margin-top:16.543777pt;width:1.45pt;height:338.95pt;mso-position-horizontal-relative:page;mso-position-vertical-relative:paragraph;z-index:15796224" id="docshapegroup961" coordorigin="757,331" coordsize="29,6779">
            <v:line style="position:absolute" from="771,331" to="771,7053" stroked="true" strokeweight="1.417pt" strokecolor="#3bad93">
              <v:stroke dashstyle="dot"/>
            </v:line>
            <v:shape style="position:absolute;left:757;top:7080;width:29;height:29" id="docshape962" coordorigin="757,7081" coordsize="29,29" path="m757,7095l761,7085,771,7081,781,7085,786,7095,781,7105,771,7109,761,7105,757,7095xe" filled="true" fillcolor="#3bad93" stroked="false">
              <v:path arrowok="t"/>
              <v:fill type="solid"/>
            </v:shape>
            <w10:wrap type="none"/>
          </v:group>
        </w:pict>
      </w:r>
      <w:r>
        <w:rPr>
          <w:rFonts w:ascii="Arial" w:hAnsi="Arial"/>
          <w:b/>
          <w:color w:val="545453"/>
          <w:sz w:val="20"/>
        </w:rPr>
        <w:t>Wealthtechs</w:t>
      </w:r>
      <w:r>
        <w:rPr>
          <w:rFonts w:ascii="Arial" w:hAnsi="Arial"/>
          <w:b/>
          <w:color w:val="545453"/>
          <w:spacing w:val="-3"/>
          <w:sz w:val="20"/>
        </w:rPr>
        <w:t> </w:t>
      </w:r>
      <w:r>
        <w:rPr>
          <w:rFonts w:ascii="Arial" w:hAnsi="Arial"/>
          <w:b/>
          <w:color w:val="545453"/>
          <w:sz w:val="20"/>
        </w:rPr>
        <w:t>are</w:t>
      </w:r>
      <w:r>
        <w:rPr>
          <w:rFonts w:ascii="Arial" w:hAnsi="Arial"/>
          <w:b/>
          <w:color w:val="545453"/>
          <w:spacing w:val="-3"/>
          <w:sz w:val="20"/>
        </w:rPr>
        <w:t> </w:t>
      </w:r>
      <w:r>
        <w:rPr>
          <w:rFonts w:ascii="Arial" w:hAnsi="Arial"/>
          <w:b/>
          <w:color w:val="545453"/>
          <w:sz w:val="20"/>
        </w:rPr>
        <w:t>activating</w:t>
      </w:r>
      <w:r>
        <w:rPr>
          <w:rFonts w:ascii="Arial" w:hAnsi="Arial"/>
          <w:b/>
          <w:color w:val="545453"/>
          <w:spacing w:val="-3"/>
          <w:sz w:val="20"/>
        </w:rPr>
        <w:t> </w:t>
      </w:r>
      <w:r>
        <w:rPr>
          <w:rFonts w:ascii="Arial" w:hAnsi="Arial"/>
          <w:b/>
          <w:color w:val="545453"/>
          <w:sz w:val="20"/>
        </w:rPr>
        <w:t>mass</w:t>
      </w:r>
      <w:r>
        <w:rPr>
          <w:rFonts w:ascii="Arial" w:hAnsi="Arial"/>
          <w:b/>
          <w:color w:val="545453"/>
          <w:spacing w:val="-3"/>
          <w:sz w:val="20"/>
        </w:rPr>
        <w:t> </w:t>
      </w:r>
      <w:r>
        <w:rPr>
          <w:rFonts w:ascii="Arial" w:hAnsi="Arial"/>
          <w:b/>
          <w:color w:val="545453"/>
          <w:sz w:val="20"/>
        </w:rPr>
        <w:t>investors</w:t>
      </w:r>
      <w:r>
        <w:rPr>
          <w:rFonts w:ascii="Arial" w:hAnsi="Arial"/>
          <w:b/>
          <w:color w:val="545453"/>
          <w:spacing w:val="-3"/>
          <w:sz w:val="20"/>
        </w:rPr>
        <w:t> </w:t>
      </w:r>
      <w:r>
        <w:rPr>
          <w:rFonts w:ascii="Arial" w:hAnsi="Arial"/>
          <w:b/>
          <w:color w:val="545453"/>
          <w:sz w:val="20"/>
        </w:rPr>
        <w:t>through thematic innovation in products. However, the</w:t>
      </w:r>
      <w:r>
        <w:rPr>
          <w:rFonts w:ascii="Arial" w:hAnsi="Arial"/>
          <w:b/>
          <w:color w:val="545453"/>
          <w:spacing w:val="80"/>
          <w:sz w:val="20"/>
        </w:rPr>
        <w:t> </w:t>
      </w:r>
      <w:r>
        <w:rPr>
          <w:rFonts w:ascii="Arial" w:hAnsi="Arial"/>
          <w:b/>
          <w:color w:val="545453"/>
          <w:sz w:val="20"/>
        </w:rPr>
        <w:t>path to long-term viability will need a shift from discount-led to monetization-led plays and better education and engagement of existing customers. </w:t>
      </w:r>
      <w:r>
        <w:rPr>
          <w:color w:val="545453"/>
          <w:sz w:val="20"/>
        </w:rPr>
        <w:t>Key thematic examples include micro-investment </w:t>
      </w:r>
      <w:r>
        <w:rPr>
          <w:color w:val="545453"/>
          <w:w w:val="85"/>
          <w:sz w:val="20"/>
        </w:rPr>
        <w:t>(Spenny), auto-investments</w:t>
      </w:r>
      <w:r>
        <w:rPr>
          <w:color w:val="545453"/>
          <w:sz w:val="20"/>
        </w:rPr>
        <w:t> </w:t>
      </w:r>
      <w:r>
        <w:rPr>
          <w:color w:val="545453"/>
          <w:w w:val="85"/>
          <w:sz w:val="20"/>
        </w:rPr>
        <w:t>(</w:t>
      </w:r>
      <w:r>
        <w:rPr>
          <w:color w:val="545453"/>
          <w:spacing w:val="-3"/>
          <w:w w:val="85"/>
          <w:sz w:val="20"/>
        </w:rPr>
        <w:t> </w:t>
      </w:r>
      <w:r>
        <w:rPr>
          <w:color w:val="545453"/>
          <w:w w:val="85"/>
          <w:sz w:val="20"/>
        </w:rPr>
        <w:t>Jar), robo-advisory</w:t>
      </w:r>
      <w:r>
        <w:rPr>
          <w:color w:val="545453"/>
          <w:sz w:val="20"/>
        </w:rPr>
        <w:t> </w:t>
      </w:r>
      <w:r>
        <w:rPr>
          <w:color w:val="545453"/>
          <w:w w:val="85"/>
          <w:sz w:val="20"/>
        </w:rPr>
        <w:t>(Stack)</w:t>
      </w:r>
      <w:r>
        <w:rPr>
          <w:color w:val="545453"/>
          <w:w w:val="85"/>
          <w:sz w:val="20"/>
        </w:rPr>
        <w:t>,</w:t>
      </w:r>
      <w:r>
        <w:rPr>
          <w:color w:val="545453"/>
          <w:w w:val="85"/>
          <w:sz w:val="20"/>
        </w:rPr>
        <w:t> </w:t>
      </w:r>
      <w:r>
        <w:rPr>
          <w:color w:val="545453"/>
          <w:spacing w:val="-2"/>
          <w:sz w:val="20"/>
        </w:rPr>
        <w:t>ecosystem</w:t>
      </w:r>
      <w:r>
        <w:rPr>
          <w:color w:val="545453"/>
          <w:spacing w:val="-14"/>
          <w:sz w:val="20"/>
        </w:rPr>
        <w:t> </w:t>
      </w:r>
      <w:r>
        <w:rPr>
          <w:color w:val="545453"/>
          <w:spacing w:val="-2"/>
          <w:sz w:val="20"/>
        </w:rPr>
        <w:t>integrations</w:t>
      </w:r>
      <w:r>
        <w:rPr>
          <w:color w:val="545453"/>
          <w:spacing w:val="-14"/>
          <w:sz w:val="20"/>
        </w:rPr>
        <w:t> </w:t>
      </w:r>
      <w:r>
        <w:rPr>
          <w:color w:val="545453"/>
          <w:spacing w:val="-2"/>
          <w:sz w:val="20"/>
        </w:rPr>
        <w:t>(Multipl),</w:t>
      </w:r>
      <w:r>
        <w:rPr>
          <w:color w:val="545453"/>
          <w:spacing w:val="-14"/>
          <w:sz w:val="20"/>
        </w:rPr>
        <w:t> </w:t>
      </w:r>
      <w:r>
        <w:rPr>
          <w:color w:val="545453"/>
          <w:spacing w:val="-2"/>
          <w:sz w:val="20"/>
        </w:rPr>
        <w:t>gamification</w:t>
      </w:r>
      <w:r>
        <w:rPr>
          <w:color w:val="545453"/>
          <w:spacing w:val="-14"/>
          <w:sz w:val="20"/>
        </w:rPr>
        <w:t> </w:t>
      </w:r>
      <w:r>
        <w:rPr>
          <w:color w:val="545453"/>
          <w:spacing w:val="-2"/>
          <w:sz w:val="20"/>
        </w:rPr>
        <w:t>(</w:t>
      </w:r>
      <w:r>
        <w:rPr>
          <w:color w:val="545453"/>
          <w:spacing w:val="-14"/>
          <w:sz w:val="20"/>
        </w:rPr>
        <w:t> </w:t>
      </w:r>
      <w:r>
        <w:rPr>
          <w:color w:val="545453"/>
          <w:spacing w:val="-2"/>
          <w:sz w:val="20"/>
        </w:rPr>
        <w:t>Jar)</w:t>
      </w:r>
      <w:r>
        <w:rPr>
          <w:color w:val="545453"/>
          <w:spacing w:val="-2"/>
          <w:sz w:val="20"/>
        </w:rPr>
        <w:t>,</w:t>
      </w:r>
      <w:r>
        <w:rPr>
          <w:color w:val="545453"/>
          <w:spacing w:val="-2"/>
          <w:sz w:val="20"/>
        </w:rPr>
        <w:t> </w:t>
      </w:r>
      <w:r>
        <w:rPr>
          <w:color w:val="545453"/>
          <w:w w:val="90"/>
          <w:sz w:val="20"/>
        </w:rPr>
        <w:t>financial</w:t>
      </w:r>
      <w:r>
        <w:rPr>
          <w:color w:val="545453"/>
          <w:spacing w:val="-4"/>
          <w:w w:val="90"/>
          <w:sz w:val="20"/>
        </w:rPr>
        <w:t> </w:t>
      </w:r>
      <w:r>
        <w:rPr>
          <w:color w:val="545453"/>
          <w:w w:val="90"/>
          <w:sz w:val="20"/>
        </w:rPr>
        <w:t>literacy</w:t>
      </w:r>
      <w:r>
        <w:rPr>
          <w:color w:val="545453"/>
          <w:spacing w:val="-4"/>
          <w:w w:val="90"/>
          <w:sz w:val="20"/>
        </w:rPr>
        <w:t> </w:t>
      </w:r>
      <w:r>
        <w:rPr>
          <w:color w:val="545453"/>
          <w:w w:val="90"/>
          <w:sz w:val="20"/>
        </w:rPr>
        <w:t>(Finpeg)and</w:t>
      </w:r>
      <w:r>
        <w:rPr>
          <w:color w:val="545453"/>
          <w:spacing w:val="-4"/>
          <w:w w:val="90"/>
          <w:sz w:val="20"/>
        </w:rPr>
        <w:t> </w:t>
      </w:r>
      <w:r>
        <w:rPr>
          <w:color w:val="545453"/>
          <w:w w:val="90"/>
          <w:sz w:val="20"/>
        </w:rPr>
        <w:t>vernacular</w:t>
      </w:r>
      <w:r>
        <w:rPr>
          <w:color w:val="545453"/>
          <w:spacing w:val="-4"/>
          <w:w w:val="90"/>
          <w:sz w:val="20"/>
        </w:rPr>
        <w:t> </w:t>
      </w:r>
      <w:r>
        <w:rPr>
          <w:color w:val="545453"/>
          <w:w w:val="90"/>
          <w:sz w:val="20"/>
        </w:rPr>
        <w:t>support</w:t>
      </w:r>
      <w:r>
        <w:rPr>
          <w:color w:val="545453"/>
          <w:spacing w:val="-4"/>
          <w:w w:val="90"/>
          <w:sz w:val="20"/>
        </w:rPr>
        <w:t> </w:t>
      </w:r>
      <w:r>
        <w:rPr>
          <w:color w:val="545453"/>
          <w:w w:val="90"/>
          <w:sz w:val="20"/>
        </w:rPr>
        <w:t>(Fello)</w:t>
      </w:r>
      <w:r>
        <w:rPr>
          <w:color w:val="545453"/>
          <w:w w:val="90"/>
          <w:sz w:val="20"/>
        </w:rPr>
        <w:t>.</w:t>
      </w:r>
      <w:r>
        <w:rPr>
          <w:color w:val="545453"/>
          <w:w w:val="90"/>
          <w:sz w:val="20"/>
        </w:rPr>
        <w:t> </w:t>
      </w:r>
      <w:r>
        <w:rPr>
          <w:color w:val="545453"/>
          <w:sz w:val="20"/>
        </w:rPr>
        <w:t>Jar</w:t>
      </w:r>
      <w:r>
        <w:rPr>
          <w:color w:val="545453"/>
          <w:spacing w:val="-9"/>
          <w:sz w:val="20"/>
        </w:rPr>
        <w:t> </w:t>
      </w:r>
      <w:r>
        <w:rPr>
          <w:color w:val="545453"/>
          <w:sz w:val="20"/>
        </w:rPr>
        <w:t>enables</w:t>
      </w:r>
      <w:r>
        <w:rPr>
          <w:color w:val="545453"/>
          <w:spacing w:val="-9"/>
          <w:sz w:val="20"/>
        </w:rPr>
        <w:t> </w:t>
      </w:r>
      <w:r>
        <w:rPr>
          <w:color w:val="545453"/>
          <w:sz w:val="20"/>
        </w:rPr>
        <w:t>auto-investment</w:t>
      </w:r>
      <w:r>
        <w:rPr>
          <w:color w:val="545453"/>
          <w:spacing w:val="-9"/>
          <w:sz w:val="20"/>
        </w:rPr>
        <w:t> </w:t>
      </w:r>
      <w:r>
        <w:rPr>
          <w:color w:val="545453"/>
          <w:sz w:val="20"/>
        </w:rPr>
        <w:t>of</w:t>
      </w:r>
      <w:r>
        <w:rPr>
          <w:color w:val="545453"/>
          <w:spacing w:val="-9"/>
          <w:sz w:val="20"/>
        </w:rPr>
        <w:t> </w:t>
      </w:r>
      <w:r>
        <w:rPr>
          <w:color w:val="545453"/>
          <w:sz w:val="20"/>
        </w:rPr>
        <w:t>spare</w:t>
      </w:r>
      <w:r>
        <w:rPr>
          <w:color w:val="545453"/>
          <w:spacing w:val="-9"/>
          <w:sz w:val="20"/>
        </w:rPr>
        <w:t> </w:t>
      </w:r>
      <w:r>
        <w:rPr>
          <w:color w:val="545453"/>
          <w:sz w:val="20"/>
        </w:rPr>
        <w:t>change</w:t>
      </w:r>
      <w:r>
        <w:rPr>
          <w:color w:val="545453"/>
          <w:spacing w:val="-9"/>
          <w:sz w:val="20"/>
        </w:rPr>
        <w:t> </w:t>
      </w:r>
      <w:r>
        <w:rPr>
          <w:color w:val="545453"/>
          <w:sz w:val="20"/>
        </w:rPr>
        <w:t>from </w:t>
      </w:r>
      <w:r>
        <w:rPr>
          <w:color w:val="545453"/>
          <w:w w:val="90"/>
          <w:sz w:val="20"/>
        </w:rPr>
        <w:t>purchases, into MFs, SIPs, digital gold. Spenny enables micro-investments (as low as INR 10). Stack analyses </w:t>
      </w:r>
      <w:r>
        <w:rPr>
          <w:color w:val="545453"/>
          <w:sz w:val="20"/>
        </w:rPr>
        <w:t>customers’ risk profile basis a questionnaire and </w:t>
      </w:r>
      <w:r>
        <w:rPr>
          <w:color w:val="545453"/>
          <w:w w:val="85"/>
          <w:sz w:val="20"/>
        </w:rPr>
        <w:t>algorithmically recommends a suitable portfolio. Multipl </w:t>
      </w:r>
      <w:r>
        <w:rPr>
          <w:color w:val="545453"/>
          <w:w w:val="90"/>
          <w:sz w:val="20"/>
        </w:rPr>
        <w:t>integrates with merchants (e.g., travel aggregators) to </w:t>
      </w:r>
      <w:r>
        <w:rPr>
          <w:color w:val="545453"/>
          <w:spacing w:val="-2"/>
          <w:sz w:val="20"/>
        </w:rPr>
        <w:t>fulfil</w:t>
      </w:r>
      <w:r>
        <w:rPr>
          <w:color w:val="545453"/>
          <w:spacing w:val="-14"/>
          <w:sz w:val="20"/>
        </w:rPr>
        <w:t> </w:t>
      </w:r>
      <w:r>
        <w:rPr>
          <w:color w:val="545453"/>
          <w:spacing w:val="-2"/>
          <w:sz w:val="20"/>
        </w:rPr>
        <w:t>customers’</w:t>
      </w:r>
      <w:r>
        <w:rPr>
          <w:color w:val="545453"/>
          <w:spacing w:val="-14"/>
          <w:sz w:val="20"/>
        </w:rPr>
        <w:t> </w:t>
      </w:r>
      <w:r>
        <w:rPr>
          <w:color w:val="545453"/>
          <w:spacing w:val="-2"/>
          <w:sz w:val="20"/>
        </w:rPr>
        <w:t>spending</w:t>
      </w:r>
      <w:r>
        <w:rPr>
          <w:color w:val="545453"/>
          <w:spacing w:val="-14"/>
          <w:sz w:val="20"/>
        </w:rPr>
        <w:t> </w:t>
      </w:r>
      <w:r>
        <w:rPr>
          <w:color w:val="545453"/>
          <w:spacing w:val="-2"/>
          <w:sz w:val="20"/>
        </w:rPr>
        <w:t>goals</w:t>
      </w:r>
      <w:r>
        <w:rPr>
          <w:color w:val="545453"/>
          <w:spacing w:val="-14"/>
          <w:sz w:val="20"/>
        </w:rPr>
        <w:t> </w:t>
      </w:r>
      <w:r>
        <w:rPr>
          <w:color w:val="545453"/>
          <w:spacing w:val="-2"/>
          <w:sz w:val="20"/>
        </w:rPr>
        <w:t>while</w:t>
      </w:r>
      <w:r>
        <w:rPr>
          <w:color w:val="545453"/>
          <w:spacing w:val="-14"/>
          <w:sz w:val="20"/>
        </w:rPr>
        <w:t> </w:t>
      </w:r>
      <w:r>
        <w:rPr>
          <w:color w:val="545453"/>
          <w:spacing w:val="-2"/>
          <w:sz w:val="20"/>
        </w:rPr>
        <w:t>helping</w:t>
      </w:r>
      <w:r>
        <w:rPr>
          <w:color w:val="545453"/>
          <w:spacing w:val="-13"/>
          <w:sz w:val="20"/>
        </w:rPr>
        <w:t> </w:t>
      </w:r>
      <w:r>
        <w:rPr>
          <w:color w:val="545453"/>
          <w:spacing w:val="-2"/>
          <w:sz w:val="20"/>
        </w:rPr>
        <w:t>them </w:t>
      </w:r>
      <w:r>
        <w:rPr>
          <w:color w:val="545453"/>
          <w:w w:val="90"/>
          <w:sz w:val="20"/>
        </w:rPr>
        <w:t>ringfence their savings for this purpose</w:t>
      </w:r>
    </w:p>
    <w:p>
      <w:pPr>
        <w:pStyle w:val="ListParagraph"/>
        <w:numPr>
          <w:ilvl w:val="1"/>
          <w:numId w:val="3"/>
        </w:numPr>
        <w:tabs>
          <w:tab w:pos="333" w:val="left" w:leader="none"/>
        </w:tabs>
        <w:spacing w:line="244" w:lineRule="auto" w:before="88" w:after="0"/>
        <w:ind w:left="332" w:right="345" w:hanging="199"/>
        <w:jc w:val="both"/>
        <w:rPr>
          <w:sz w:val="20"/>
        </w:rPr>
      </w:pPr>
      <w:r>
        <w:rPr/>
        <w:br w:type="column"/>
      </w:r>
      <w:r>
        <w:rPr>
          <w:rFonts w:ascii="Arial" w:hAnsi="Arial"/>
          <w:b/>
          <w:color w:val="545453"/>
          <w:sz w:val="20"/>
        </w:rPr>
        <w:t>Technological solutioning to improve mass- investor literacy could emerge as an important growth driver versus core financial engineering of </w:t>
      </w:r>
      <w:r>
        <w:rPr>
          <w:rFonts w:ascii="Arial" w:hAnsi="Arial"/>
          <w:b/>
          <w:color w:val="545453"/>
          <w:w w:val="90"/>
          <w:sz w:val="20"/>
        </w:rPr>
        <w:t>products.</w:t>
      </w:r>
      <w:r>
        <w:rPr>
          <w:rFonts w:ascii="Arial" w:hAnsi="Arial"/>
          <w:b/>
          <w:color w:val="545453"/>
          <w:spacing w:val="-2"/>
          <w:w w:val="90"/>
          <w:sz w:val="20"/>
        </w:rPr>
        <w:t> </w:t>
      </w:r>
      <w:r>
        <w:rPr>
          <w:color w:val="545453"/>
          <w:w w:val="90"/>
          <w:sz w:val="20"/>
        </w:rPr>
        <w:t>Incumbents</w:t>
      </w:r>
      <w:r>
        <w:rPr>
          <w:color w:val="545453"/>
          <w:spacing w:val="-9"/>
          <w:w w:val="90"/>
          <w:sz w:val="20"/>
        </w:rPr>
        <w:t> </w:t>
      </w:r>
      <w:r>
        <w:rPr>
          <w:color w:val="545453"/>
          <w:w w:val="90"/>
          <w:sz w:val="20"/>
        </w:rPr>
        <w:t>are</w:t>
      </w:r>
      <w:r>
        <w:rPr>
          <w:color w:val="545453"/>
          <w:spacing w:val="-9"/>
          <w:w w:val="90"/>
          <w:sz w:val="20"/>
        </w:rPr>
        <w:t> </w:t>
      </w:r>
      <w:r>
        <w:rPr>
          <w:color w:val="545453"/>
          <w:w w:val="90"/>
          <w:sz w:val="20"/>
        </w:rPr>
        <w:t>trying</w:t>
      </w:r>
      <w:r>
        <w:rPr>
          <w:color w:val="545453"/>
          <w:spacing w:val="-9"/>
          <w:w w:val="90"/>
          <w:sz w:val="20"/>
        </w:rPr>
        <w:t> </w:t>
      </w:r>
      <w:r>
        <w:rPr>
          <w:color w:val="545453"/>
          <w:w w:val="90"/>
          <w:sz w:val="20"/>
        </w:rPr>
        <w:t>to</w:t>
      </w:r>
      <w:r>
        <w:rPr>
          <w:color w:val="545453"/>
          <w:spacing w:val="-9"/>
          <w:w w:val="90"/>
          <w:sz w:val="20"/>
        </w:rPr>
        <w:t> </w:t>
      </w:r>
      <w:r>
        <w:rPr>
          <w:color w:val="545453"/>
          <w:w w:val="90"/>
          <w:sz w:val="20"/>
        </w:rPr>
        <w:t>get</w:t>
      </w:r>
      <w:r>
        <w:rPr>
          <w:color w:val="545453"/>
          <w:spacing w:val="-9"/>
          <w:w w:val="90"/>
          <w:sz w:val="20"/>
        </w:rPr>
        <w:t> </w:t>
      </w:r>
      <w:r>
        <w:rPr>
          <w:color w:val="545453"/>
          <w:w w:val="90"/>
          <w:sz w:val="20"/>
        </w:rPr>
        <w:t>‘customers</w:t>
      </w:r>
      <w:r>
        <w:rPr>
          <w:color w:val="545453"/>
          <w:spacing w:val="-9"/>
          <w:w w:val="90"/>
          <w:sz w:val="20"/>
        </w:rPr>
        <w:t> </w:t>
      </w:r>
      <w:r>
        <w:rPr>
          <w:color w:val="545453"/>
          <w:w w:val="90"/>
          <w:sz w:val="20"/>
        </w:rPr>
        <w:t>to</w:t>
      </w:r>
      <w:r>
        <w:rPr>
          <w:color w:val="545453"/>
          <w:spacing w:val="-9"/>
          <w:w w:val="90"/>
          <w:sz w:val="20"/>
        </w:rPr>
        <w:t> </w:t>
      </w:r>
      <w:r>
        <w:rPr>
          <w:color w:val="545453"/>
          <w:w w:val="90"/>
          <w:sz w:val="20"/>
        </w:rPr>
        <w:t>do better</w:t>
      </w:r>
      <w:r>
        <w:rPr>
          <w:color w:val="545453"/>
          <w:spacing w:val="-4"/>
          <w:w w:val="90"/>
          <w:sz w:val="20"/>
        </w:rPr>
        <w:t> </w:t>
      </w:r>
      <w:r>
        <w:rPr>
          <w:color w:val="545453"/>
          <w:w w:val="90"/>
          <w:sz w:val="20"/>
        </w:rPr>
        <w:t>with</w:t>
      </w:r>
      <w:r>
        <w:rPr>
          <w:color w:val="545453"/>
          <w:spacing w:val="-4"/>
          <w:w w:val="90"/>
          <w:sz w:val="20"/>
        </w:rPr>
        <w:t> </w:t>
      </w:r>
      <w:r>
        <w:rPr>
          <w:color w:val="545453"/>
          <w:w w:val="90"/>
          <w:sz w:val="20"/>
        </w:rPr>
        <w:t>their</w:t>
      </w:r>
      <w:r>
        <w:rPr>
          <w:color w:val="545453"/>
          <w:spacing w:val="-4"/>
          <w:w w:val="90"/>
          <w:sz w:val="20"/>
        </w:rPr>
        <w:t> </w:t>
      </w:r>
      <w:r>
        <w:rPr>
          <w:color w:val="545453"/>
          <w:w w:val="90"/>
          <w:sz w:val="20"/>
        </w:rPr>
        <w:t>money’</w:t>
      </w:r>
      <w:r>
        <w:rPr>
          <w:color w:val="545453"/>
          <w:spacing w:val="-4"/>
          <w:w w:val="90"/>
          <w:sz w:val="20"/>
        </w:rPr>
        <w:t> </w:t>
      </w:r>
      <w:r>
        <w:rPr>
          <w:color w:val="545453"/>
          <w:w w:val="90"/>
          <w:sz w:val="20"/>
        </w:rPr>
        <w:t>by</w:t>
      </w:r>
      <w:r>
        <w:rPr>
          <w:color w:val="545453"/>
          <w:spacing w:val="-4"/>
          <w:w w:val="90"/>
          <w:sz w:val="20"/>
        </w:rPr>
        <w:t> </w:t>
      </w:r>
      <w:r>
        <w:rPr>
          <w:color w:val="545453"/>
          <w:w w:val="90"/>
          <w:sz w:val="20"/>
        </w:rPr>
        <w:t>embedding</w:t>
      </w:r>
      <w:r>
        <w:rPr>
          <w:color w:val="545453"/>
          <w:spacing w:val="-4"/>
          <w:w w:val="90"/>
          <w:sz w:val="20"/>
        </w:rPr>
        <w:t> </w:t>
      </w:r>
      <w:r>
        <w:rPr>
          <w:color w:val="545453"/>
          <w:w w:val="90"/>
          <w:sz w:val="20"/>
        </w:rPr>
        <w:t>nudges</w:t>
      </w:r>
      <w:r>
        <w:rPr>
          <w:color w:val="545453"/>
          <w:spacing w:val="-4"/>
          <w:w w:val="90"/>
          <w:sz w:val="20"/>
        </w:rPr>
        <w:t> </w:t>
      </w:r>
      <w:r>
        <w:rPr>
          <w:color w:val="545453"/>
          <w:w w:val="90"/>
          <w:sz w:val="20"/>
        </w:rPr>
        <w:t>in</w:t>
      </w:r>
      <w:r>
        <w:rPr>
          <w:color w:val="545453"/>
          <w:spacing w:val="-4"/>
          <w:w w:val="90"/>
          <w:sz w:val="20"/>
        </w:rPr>
        <w:t> </w:t>
      </w:r>
      <w:r>
        <w:rPr>
          <w:color w:val="545453"/>
          <w:w w:val="90"/>
          <w:sz w:val="20"/>
        </w:rPr>
        <w:t>order </w:t>
      </w:r>
      <w:r>
        <w:rPr>
          <w:color w:val="545453"/>
          <w:spacing w:val="-2"/>
          <w:w w:val="90"/>
          <w:sz w:val="20"/>
        </w:rPr>
        <w:t>flows</w:t>
      </w:r>
      <w:r>
        <w:rPr>
          <w:color w:val="545453"/>
          <w:spacing w:val="-4"/>
          <w:w w:val="90"/>
          <w:sz w:val="20"/>
        </w:rPr>
        <w:t> </w:t>
      </w:r>
      <w:r>
        <w:rPr>
          <w:color w:val="545453"/>
          <w:spacing w:val="-2"/>
          <w:w w:val="90"/>
          <w:sz w:val="20"/>
        </w:rPr>
        <w:t>to guard against common pitfalls (for e.g,</w:t>
      </w:r>
      <w:r>
        <w:rPr>
          <w:color w:val="545453"/>
          <w:spacing w:val="-8"/>
          <w:w w:val="90"/>
          <w:sz w:val="20"/>
        </w:rPr>
        <w:t> </w:t>
      </w:r>
      <w:r>
        <w:rPr>
          <w:color w:val="545453"/>
          <w:spacing w:val="-2"/>
          <w:w w:val="90"/>
          <w:sz w:val="20"/>
        </w:rPr>
        <w:t>Zerodha </w:t>
      </w:r>
      <w:r>
        <w:rPr>
          <w:color w:val="545453"/>
          <w:spacing w:val="-4"/>
          <w:sz w:val="20"/>
        </w:rPr>
        <w:t>introduced</w:t>
      </w:r>
      <w:r>
        <w:rPr>
          <w:color w:val="545453"/>
          <w:spacing w:val="-8"/>
          <w:sz w:val="20"/>
        </w:rPr>
        <w:t> </w:t>
      </w:r>
      <w:r>
        <w:rPr>
          <w:color w:val="545453"/>
          <w:spacing w:val="-4"/>
          <w:sz w:val="20"/>
        </w:rPr>
        <w:t>embedded</w:t>
      </w:r>
      <w:r>
        <w:rPr>
          <w:color w:val="545453"/>
          <w:spacing w:val="-8"/>
          <w:sz w:val="20"/>
        </w:rPr>
        <w:t> </w:t>
      </w:r>
      <w:r>
        <w:rPr>
          <w:color w:val="545453"/>
          <w:spacing w:val="-4"/>
          <w:sz w:val="20"/>
        </w:rPr>
        <w:t>nudges</w:t>
      </w:r>
      <w:r>
        <w:rPr>
          <w:color w:val="545453"/>
          <w:spacing w:val="-8"/>
          <w:sz w:val="20"/>
        </w:rPr>
        <w:t> </w:t>
      </w:r>
      <w:r>
        <w:rPr>
          <w:color w:val="545453"/>
          <w:spacing w:val="-4"/>
          <w:sz w:val="20"/>
        </w:rPr>
        <w:t>on</w:t>
      </w:r>
      <w:r>
        <w:rPr>
          <w:color w:val="545453"/>
          <w:spacing w:val="-8"/>
          <w:sz w:val="20"/>
        </w:rPr>
        <w:t> </w:t>
      </w:r>
      <w:r>
        <w:rPr>
          <w:color w:val="545453"/>
          <w:spacing w:val="-4"/>
          <w:sz w:val="20"/>
        </w:rPr>
        <w:t>penny</w:t>
      </w:r>
      <w:r>
        <w:rPr>
          <w:color w:val="545453"/>
          <w:spacing w:val="-8"/>
          <w:sz w:val="20"/>
        </w:rPr>
        <w:t> </w:t>
      </w:r>
      <w:r>
        <w:rPr>
          <w:color w:val="545453"/>
          <w:spacing w:val="-4"/>
          <w:sz w:val="20"/>
        </w:rPr>
        <w:t>stock</w:t>
      </w:r>
      <w:r>
        <w:rPr>
          <w:color w:val="545453"/>
          <w:spacing w:val="-8"/>
          <w:sz w:val="20"/>
        </w:rPr>
        <w:t> </w:t>
      </w:r>
      <w:r>
        <w:rPr>
          <w:color w:val="545453"/>
          <w:spacing w:val="-4"/>
          <w:sz w:val="20"/>
        </w:rPr>
        <w:t>risks</w:t>
      </w:r>
      <w:r>
        <w:rPr>
          <w:color w:val="545453"/>
          <w:spacing w:val="-4"/>
          <w:sz w:val="20"/>
        </w:rPr>
        <w:t>,</w:t>
      </w:r>
      <w:r>
        <w:rPr>
          <w:color w:val="545453"/>
          <w:spacing w:val="-4"/>
          <w:sz w:val="20"/>
        </w:rPr>
        <w:t> </w:t>
      </w:r>
      <w:r>
        <w:rPr>
          <w:color w:val="545453"/>
          <w:w w:val="90"/>
          <w:sz w:val="20"/>
        </w:rPr>
        <w:t>which</w:t>
      </w:r>
      <w:r>
        <w:rPr>
          <w:color w:val="545453"/>
          <w:spacing w:val="-7"/>
          <w:w w:val="90"/>
          <w:sz w:val="20"/>
        </w:rPr>
        <w:t> </w:t>
      </w:r>
      <w:r>
        <w:rPr>
          <w:color w:val="545453"/>
          <w:w w:val="90"/>
          <w:sz w:val="20"/>
        </w:rPr>
        <w:t>saw</w:t>
      </w:r>
      <w:r>
        <w:rPr>
          <w:color w:val="545453"/>
          <w:spacing w:val="-7"/>
          <w:w w:val="90"/>
          <w:sz w:val="20"/>
        </w:rPr>
        <w:t> </w:t>
      </w:r>
      <w:r>
        <w:rPr>
          <w:color w:val="545453"/>
          <w:w w:val="90"/>
          <w:sz w:val="20"/>
        </w:rPr>
        <w:t>a</w:t>
      </w:r>
      <w:r>
        <w:rPr>
          <w:color w:val="545453"/>
          <w:spacing w:val="-7"/>
          <w:w w:val="90"/>
          <w:sz w:val="20"/>
        </w:rPr>
        <w:t> </w:t>
      </w:r>
      <w:r>
        <w:rPr>
          <w:color w:val="545453"/>
          <w:w w:val="90"/>
          <w:sz w:val="20"/>
        </w:rPr>
        <w:t>marked</w:t>
      </w:r>
      <w:r>
        <w:rPr>
          <w:color w:val="545453"/>
          <w:spacing w:val="-7"/>
          <w:w w:val="90"/>
          <w:sz w:val="20"/>
        </w:rPr>
        <w:t> </w:t>
      </w:r>
      <w:r>
        <w:rPr>
          <w:color w:val="545453"/>
          <w:w w:val="90"/>
          <w:sz w:val="20"/>
        </w:rPr>
        <w:t>reduction</w:t>
      </w:r>
      <w:r>
        <w:rPr>
          <w:color w:val="545453"/>
          <w:spacing w:val="-7"/>
          <w:w w:val="90"/>
          <w:sz w:val="20"/>
        </w:rPr>
        <w:t> </w:t>
      </w:r>
      <w:r>
        <w:rPr>
          <w:color w:val="545453"/>
          <w:w w:val="90"/>
          <w:sz w:val="20"/>
        </w:rPr>
        <w:t>in</w:t>
      </w:r>
      <w:r>
        <w:rPr>
          <w:color w:val="545453"/>
          <w:spacing w:val="-7"/>
          <w:w w:val="90"/>
          <w:sz w:val="20"/>
        </w:rPr>
        <w:t> </w:t>
      </w:r>
      <w:r>
        <w:rPr>
          <w:color w:val="545453"/>
          <w:w w:val="90"/>
          <w:sz w:val="20"/>
        </w:rPr>
        <w:t>penny</w:t>
      </w:r>
      <w:r>
        <w:rPr>
          <w:color w:val="545453"/>
          <w:spacing w:val="-7"/>
          <w:w w:val="90"/>
          <w:sz w:val="20"/>
        </w:rPr>
        <w:t> </w:t>
      </w:r>
      <w:r>
        <w:rPr>
          <w:color w:val="545453"/>
          <w:w w:val="90"/>
          <w:sz w:val="20"/>
        </w:rPr>
        <w:t>stock</w:t>
      </w:r>
      <w:r>
        <w:rPr>
          <w:color w:val="545453"/>
          <w:spacing w:val="-7"/>
          <w:w w:val="90"/>
          <w:sz w:val="20"/>
        </w:rPr>
        <w:t> </w:t>
      </w:r>
      <w:r>
        <w:rPr>
          <w:color w:val="545453"/>
          <w:w w:val="90"/>
          <w:sz w:val="20"/>
        </w:rPr>
        <w:t>volumes)</w:t>
      </w:r>
      <w:r>
        <w:rPr>
          <w:color w:val="545453"/>
          <w:w w:val="90"/>
          <w:sz w:val="20"/>
        </w:rPr>
        <w:t>.</w:t>
      </w:r>
      <w:r>
        <w:rPr>
          <w:color w:val="545453"/>
          <w:w w:val="90"/>
          <w:sz w:val="20"/>
        </w:rPr>
        <w:t> </w:t>
      </w:r>
      <w:r>
        <w:rPr>
          <w:color w:val="545453"/>
          <w:spacing w:val="-2"/>
          <w:w w:val="90"/>
          <w:sz w:val="20"/>
        </w:rPr>
        <w:t>Product offerings in equity and fixed income continue to </w:t>
      </w:r>
      <w:r>
        <w:rPr>
          <w:color w:val="545453"/>
          <w:w w:val="90"/>
          <w:sz w:val="20"/>
        </w:rPr>
        <w:t>remain standard.</w:t>
      </w:r>
      <w:r>
        <w:rPr>
          <w:color w:val="545453"/>
          <w:spacing w:val="-6"/>
          <w:w w:val="90"/>
          <w:sz w:val="20"/>
        </w:rPr>
        <w:t> </w:t>
      </w:r>
      <w:r>
        <w:rPr>
          <w:color w:val="545453"/>
          <w:w w:val="90"/>
          <w:sz w:val="20"/>
        </w:rPr>
        <w:t>The key to capture this segment is to understand</w:t>
      </w:r>
      <w:r>
        <w:rPr>
          <w:color w:val="545453"/>
          <w:spacing w:val="-6"/>
          <w:w w:val="90"/>
          <w:sz w:val="20"/>
        </w:rPr>
        <w:t> </w:t>
      </w:r>
      <w:r>
        <w:rPr>
          <w:color w:val="545453"/>
          <w:w w:val="90"/>
          <w:sz w:val="20"/>
        </w:rPr>
        <w:t>their</w:t>
      </w:r>
      <w:r>
        <w:rPr>
          <w:color w:val="545453"/>
          <w:spacing w:val="-6"/>
          <w:w w:val="90"/>
          <w:sz w:val="20"/>
        </w:rPr>
        <w:t> </w:t>
      </w:r>
      <w:r>
        <w:rPr>
          <w:color w:val="545453"/>
          <w:w w:val="90"/>
          <w:sz w:val="20"/>
        </w:rPr>
        <w:t>needs</w:t>
      </w:r>
      <w:r>
        <w:rPr>
          <w:color w:val="545453"/>
          <w:spacing w:val="-6"/>
          <w:w w:val="90"/>
          <w:sz w:val="20"/>
        </w:rPr>
        <w:t> </w:t>
      </w:r>
      <w:r>
        <w:rPr>
          <w:color w:val="545453"/>
          <w:w w:val="90"/>
          <w:sz w:val="20"/>
        </w:rPr>
        <w:t>rather</w:t>
      </w:r>
      <w:r>
        <w:rPr>
          <w:color w:val="545453"/>
          <w:spacing w:val="-6"/>
          <w:w w:val="90"/>
          <w:sz w:val="20"/>
        </w:rPr>
        <w:t> </w:t>
      </w:r>
      <w:r>
        <w:rPr>
          <w:color w:val="545453"/>
          <w:w w:val="90"/>
          <w:sz w:val="20"/>
        </w:rPr>
        <w:t>than</w:t>
      </w:r>
      <w:r>
        <w:rPr>
          <w:color w:val="545453"/>
          <w:spacing w:val="-6"/>
          <w:w w:val="90"/>
          <w:sz w:val="20"/>
        </w:rPr>
        <w:t> </w:t>
      </w:r>
      <w:r>
        <w:rPr>
          <w:color w:val="545453"/>
          <w:w w:val="90"/>
          <w:sz w:val="20"/>
        </w:rPr>
        <w:t>serving</w:t>
      </w:r>
      <w:r>
        <w:rPr>
          <w:color w:val="545453"/>
          <w:spacing w:val="-6"/>
          <w:w w:val="90"/>
          <w:sz w:val="20"/>
        </w:rPr>
        <w:t> </w:t>
      </w:r>
      <w:r>
        <w:rPr>
          <w:color w:val="545453"/>
          <w:w w:val="90"/>
          <w:sz w:val="20"/>
        </w:rPr>
        <w:t>complicated </w:t>
      </w:r>
      <w:r>
        <w:rPr>
          <w:color w:val="545453"/>
          <w:w w:val="85"/>
          <w:sz w:val="20"/>
        </w:rPr>
        <w:t>financially</w:t>
      </w:r>
      <w:r>
        <w:rPr>
          <w:color w:val="545453"/>
          <w:spacing w:val="-3"/>
          <w:w w:val="85"/>
          <w:sz w:val="20"/>
        </w:rPr>
        <w:t> </w:t>
      </w:r>
      <w:r>
        <w:rPr>
          <w:color w:val="545453"/>
          <w:w w:val="85"/>
          <w:sz w:val="20"/>
        </w:rPr>
        <w:t>engineered</w:t>
      </w:r>
      <w:r>
        <w:rPr>
          <w:color w:val="545453"/>
          <w:spacing w:val="-3"/>
          <w:w w:val="85"/>
          <w:sz w:val="20"/>
        </w:rPr>
        <w:t> </w:t>
      </w:r>
      <w:r>
        <w:rPr>
          <w:color w:val="545453"/>
          <w:w w:val="85"/>
          <w:sz w:val="20"/>
        </w:rPr>
        <w:t>products</w:t>
      </w:r>
      <w:r>
        <w:rPr>
          <w:color w:val="545453"/>
          <w:spacing w:val="-3"/>
          <w:w w:val="85"/>
          <w:sz w:val="20"/>
        </w:rPr>
        <w:t> </w:t>
      </w:r>
      <w:r>
        <w:rPr>
          <w:color w:val="545453"/>
          <w:w w:val="85"/>
          <w:sz w:val="20"/>
        </w:rPr>
        <w:t>they</w:t>
      </w:r>
      <w:r>
        <w:rPr>
          <w:color w:val="545453"/>
          <w:spacing w:val="-3"/>
          <w:w w:val="85"/>
          <w:sz w:val="20"/>
        </w:rPr>
        <w:t> </w:t>
      </w:r>
      <w:r>
        <w:rPr>
          <w:color w:val="545453"/>
          <w:w w:val="85"/>
          <w:sz w:val="20"/>
        </w:rPr>
        <w:t>do</w:t>
      </w:r>
      <w:r>
        <w:rPr>
          <w:color w:val="545453"/>
          <w:spacing w:val="-2"/>
          <w:w w:val="85"/>
          <w:sz w:val="20"/>
        </w:rPr>
        <w:t> </w:t>
      </w:r>
      <w:r>
        <w:rPr>
          <w:color w:val="545453"/>
          <w:w w:val="85"/>
          <w:sz w:val="20"/>
        </w:rPr>
        <w:t>not</w:t>
      </w:r>
      <w:r>
        <w:rPr>
          <w:color w:val="545453"/>
          <w:spacing w:val="-3"/>
          <w:w w:val="85"/>
          <w:sz w:val="20"/>
        </w:rPr>
        <w:t> </w:t>
      </w:r>
      <w:r>
        <w:rPr>
          <w:color w:val="545453"/>
          <w:w w:val="85"/>
          <w:sz w:val="20"/>
        </w:rPr>
        <w:t>feel</w:t>
      </w:r>
      <w:r>
        <w:rPr>
          <w:color w:val="545453"/>
          <w:spacing w:val="-3"/>
          <w:w w:val="85"/>
          <w:sz w:val="20"/>
        </w:rPr>
        <w:t> </w:t>
      </w:r>
      <w:r>
        <w:rPr>
          <w:color w:val="545453"/>
          <w:w w:val="85"/>
          <w:sz w:val="20"/>
        </w:rPr>
        <w:t>a</w:t>
      </w:r>
      <w:r>
        <w:rPr>
          <w:color w:val="545453"/>
          <w:spacing w:val="-3"/>
          <w:w w:val="85"/>
          <w:sz w:val="20"/>
        </w:rPr>
        <w:t> </w:t>
      </w:r>
      <w:r>
        <w:rPr>
          <w:color w:val="545453"/>
          <w:w w:val="85"/>
          <w:sz w:val="20"/>
        </w:rPr>
        <w:t>need</w:t>
      </w:r>
      <w:r>
        <w:rPr>
          <w:color w:val="545453"/>
          <w:spacing w:val="-2"/>
          <w:w w:val="85"/>
          <w:sz w:val="20"/>
        </w:rPr>
        <w:t> </w:t>
      </w:r>
      <w:r>
        <w:rPr>
          <w:color w:val="545453"/>
          <w:spacing w:val="-4"/>
          <w:w w:val="85"/>
          <w:sz w:val="20"/>
        </w:rPr>
        <w:t>for</w:t>
      </w:r>
      <w:r>
        <w:rPr>
          <w:color w:val="545453"/>
          <w:spacing w:val="-4"/>
          <w:w w:val="85"/>
          <w:sz w:val="20"/>
        </w:rPr>
        <w:t>.</w:t>
      </w:r>
    </w:p>
    <w:p>
      <w:pPr>
        <w:pStyle w:val="BodyText"/>
        <w:rPr>
          <w:sz w:val="21"/>
        </w:rPr>
      </w:pPr>
    </w:p>
    <w:p>
      <w:pPr>
        <w:pStyle w:val="ListParagraph"/>
        <w:numPr>
          <w:ilvl w:val="1"/>
          <w:numId w:val="3"/>
        </w:numPr>
        <w:tabs>
          <w:tab w:pos="333" w:val="left" w:leader="none"/>
        </w:tabs>
        <w:spacing w:line="244" w:lineRule="auto" w:before="0" w:after="0"/>
        <w:ind w:left="332" w:right="344" w:hanging="199"/>
        <w:jc w:val="both"/>
        <w:rPr>
          <w:sz w:val="20"/>
        </w:rPr>
      </w:pPr>
      <w:r>
        <w:rPr/>
        <w:pict>
          <v:group style="position:absolute;margin-left:308.585388pt;margin-top:-138.659454pt;width:1.45pt;height:125.95pt;mso-position-horizontal-relative:page;mso-position-vertical-relative:paragraph;z-index:15795200" id="docshapegroup963" coordorigin="6172,-2773" coordsize="29,2519">
            <v:line style="position:absolute" from="6186,-2773" to="6186,-312" stroked="true" strokeweight="1.417pt" strokecolor="#3bad93">
              <v:stroke dashstyle="dot"/>
            </v:line>
            <v:shape style="position:absolute;left:6171;top:-283;width:29;height:29" id="docshape964" coordorigin="6172,-283" coordsize="29,29" path="m6172,-269l6176,-279,6186,-283,6196,-279,6200,-269,6196,-259,6186,-255,6176,-259,6172,-269xe" filled="true" fillcolor="#3bad93" stroked="false">
              <v:path arrowok="t"/>
              <v:fill type="solid"/>
            </v:shape>
            <w10:wrap type="none"/>
          </v:group>
        </w:pict>
      </w:r>
      <w:r>
        <w:rPr/>
        <w:pict>
          <v:group style="position:absolute;margin-left:308.585388pt;margin-top:17.224939pt;width:1.45pt;height:185.5pt;mso-position-horizontal-relative:page;mso-position-vertical-relative:paragraph;z-index:15795712" id="docshapegroup965" coordorigin="6172,344" coordsize="29,3710">
            <v:line style="position:absolute" from="6186,344" to="6186,3997" stroked="true" strokeweight="1.417pt" strokecolor="#3bad93">
              <v:stroke dashstyle="dot"/>
            </v:line>
            <v:shape style="position:absolute;left:6171;top:4025;width:29;height:29" id="docshape966" coordorigin="6172,4026" coordsize="29,29" path="m6172,4040l6176,4030,6186,4026,6196,4030,6200,4040,6196,4050,6186,4054,6176,4050,6172,4040xe" filled="true" fillcolor="#3bad93" stroked="false">
              <v:path arrowok="t"/>
              <v:fill type="solid"/>
            </v:shape>
            <w10:wrap type="none"/>
          </v:group>
        </w:pict>
      </w:r>
      <w:r>
        <w:rPr>
          <w:rFonts w:ascii="Arial" w:hAnsi="Arial"/>
          <w:b/>
          <w:color w:val="545453"/>
          <w:sz w:val="20"/>
        </w:rPr>
        <w:t>The investment thesis on Wealthtechs is indexed towards user acquisition and engagement, given the underpenetration of India’s wealth </w:t>
      </w:r>
      <w:r>
        <w:rPr>
          <w:rFonts w:ascii="Arial" w:hAnsi="Arial"/>
          <w:b/>
          <w:color w:val="545453"/>
          <w:sz w:val="20"/>
        </w:rPr>
        <w:t>landscape,</w:t>
      </w:r>
      <w:r>
        <w:rPr>
          <w:rFonts w:ascii="Arial" w:hAnsi="Arial"/>
          <w:b/>
          <w:color w:val="545453"/>
          <w:sz w:val="20"/>
        </w:rPr>
        <w:t> thereby increasing monetization runway for these </w:t>
      </w:r>
      <w:r>
        <w:rPr>
          <w:rFonts w:ascii="Arial" w:hAnsi="Arial"/>
          <w:b/>
          <w:color w:val="545453"/>
          <w:w w:val="85"/>
          <w:sz w:val="20"/>
        </w:rPr>
        <w:t>firms</w:t>
      </w:r>
      <w:r>
        <w:rPr>
          <w:color w:val="545453"/>
          <w:w w:val="85"/>
          <w:sz w:val="20"/>
        </w:rPr>
        <w:t>.</w:t>
      </w:r>
      <w:r>
        <w:rPr>
          <w:color w:val="545453"/>
          <w:spacing w:val="-2"/>
          <w:w w:val="85"/>
          <w:sz w:val="20"/>
        </w:rPr>
        <w:t> </w:t>
      </w:r>
      <w:r>
        <w:rPr>
          <w:color w:val="545453"/>
          <w:w w:val="85"/>
          <w:sz w:val="20"/>
        </w:rPr>
        <w:t>However,</w:t>
      </w:r>
      <w:r>
        <w:rPr>
          <w:color w:val="545453"/>
          <w:spacing w:val="-2"/>
          <w:w w:val="85"/>
          <w:sz w:val="20"/>
        </w:rPr>
        <w:t> </w:t>
      </w:r>
      <w:r>
        <w:rPr>
          <w:color w:val="545453"/>
          <w:w w:val="85"/>
          <w:sz w:val="20"/>
        </w:rPr>
        <w:t>to</w:t>
      </w:r>
      <w:r>
        <w:rPr>
          <w:color w:val="545453"/>
          <w:sz w:val="20"/>
        </w:rPr>
        <w:t> </w:t>
      </w:r>
      <w:r>
        <w:rPr>
          <w:color w:val="545453"/>
          <w:w w:val="85"/>
          <w:sz w:val="20"/>
        </w:rPr>
        <w:t>monetize</w:t>
      </w:r>
      <w:r>
        <w:rPr>
          <w:color w:val="545453"/>
          <w:sz w:val="20"/>
        </w:rPr>
        <w:t> </w:t>
      </w:r>
      <w:r>
        <w:rPr>
          <w:color w:val="545453"/>
          <w:w w:val="85"/>
          <w:sz w:val="20"/>
        </w:rPr>
        <w:t>wealth</w:t>
      </w:r>
      <w:r>
        <w:rPr>
          <w:color w:val="545453"/>
          <w:sz w:val="20"/>
        </w:rPr>
        <w:t> </w:t>
      </w:r>
      <w:r>
        <w:rPr>
          <w:color w:val="545453"/>
          <w:w w:val="85"/>
          <w:sz w:val="20"/>
        </w:rPr>
        <w:t>offering,</w:t>
      </w:r>
      <w:r>
        <w:rPr>
          <w:color w:val="545453"/>
          <w:spacing w:val="-2"/>
          <w:w w:val="85"/>
          <w:sz w:val="20"/>
        </w:rPr>
        <w:t> </w:t>
      </w:r>
      <w:r>
        <w:rPr>
          <w:color w:val="545453"/>
          <w:w w:val="85"/>
          <w:sz w:val="20"/>
        </w:rPr>
        <w:t>wealth</w:t>
      </w:r>
      <w:r>
        <w:rPr>
          <w:color w:val="545453"/>
          <w:sz w:val="20"/>
        </w:rPr>
        <w:t> </w:t>
      </w:r>
      <w:r>
        <w:rPr>
          <w:color w:val="545453"/>
          <w:w w:val="85"/>
          <w:sz w:val="20"/>
        </w:rPr>
        <w:t>techs </w:t>
      </w:r>
      <w:r>
        <w:rPr>
          <w:color w:val="545453"/>
          <w:w w:val="90"/>
          <w:sz w:val="20"/>
        </w:rPr>
        <w:t>need to begin monetizing advisory and delivery </w:t>
      </w:r>
      <w:r>
        <w:rPr>
          <w:color w:val="545453"/>
          <w:w w:val="90"/>
          <w:sz w:val="20"/>
        </w:rPr>
        <w:t>trades.</w:t>
      </w:r>
      <w:r>
        <w:rPr>
          <w:color w:val="545453"/>
          <w:w w:val="90"/>
          <w:sz w:val="20"/>
        </w:rPr>
        <w:t> </w:t>
      </w:r>
      <w:r>
        <w:rPr>
          <w:color w:val="545453"/>
          <w:w w:val="85"/>
          <w:sz w:val="20"/>
        </w:rPr>
        <w:t>Since Zerodha’ s disruption of broking for retail investors in 2015,</w:t>
      </w:r>
      <w:r>
        <w:rPr>
          <w:color w:val="545453"/>
          <w:spacing w:val="-2"/>
          <w:w w:val="85"/>
          <w:sz w:val="20"/>
        </w:rPr>
        <w:t> </w:t>
      </w:r>
      <w:r>
        <w:rPr>
          <w:color w:val="545453"/>
          <w:w w:val="85"/>
          <w:sz w:val="20"/>
        </w:rPr>
        <w:t>monetizing delivery trades has been a challenge </w:t>
      </w:r>
      <w:r>
        <w:rPr>
          <w:color w:val="545453"/>
          <w:spacing w:val="-6"/>
          <w:sz w:val="20"/>
        </w:rPr>
        <w:t>since</w:t>
      </w:r>
      <w:r>
        <w:rPr>
          <w:color w:val="545453"/>
          <w:spacing w:val="-10"/>
          <w:sz w:val="20"/>
        </w:rPr>
        <w:t> </w:t>
      </w:r>
      <w:r>
        <w:rPr>
          <w:color w:val="545453"/>
          <w:spacing w:val="-6"/>
          <w:sz w:val="20"/>
        </w:rPr>
        <w:t>transaction</w:t>
      </w:r>
      <w:r>
        <w:rPr>
          <w:color w:val="545453"/>
          <w:spacing w:val="-10"/>
          <w:sz w:val="20"/>
        </w:rPr>
        <w:t> </w:t>
      </w:r>
      <w:r>
        <w:rPr>
          <w:color w:val="545453"/>
          <w:spacing w:val="-6"/>
          <w:sz w:val="20"/>
        </w:rPr>
        <w:t>fee</w:t>
      </w:r>
      <w:r>
        <w:rPr>
          <w:color w:val="545453"/>
          <w:spacing w:val="-9"/>
          <w:sz w:val="20"/>
        </w:rPr>
        <w:t> </w:t>
      </w:r>
      <w:r>
        <w:rPr>
          <w:color w:val="545453"/>
          <w:spacing w:val="-6"/>
          <w:sz w:val="20"/>
        </w:rPr>
        <w:t>is</w:t>
      </w:r>
      <w:r>
        <w:rPr>
          <w:color w:val="545453"/>
          <w:spacing w:val="-8"/>
          <w:sz w:val="20"/>
        </w:rPr>
        <w:t> </w:t>
      </w:r>
      <w:r>
        <w:rPr>
          <w:color w:val="545453"/>
          <w:spacing w:val="-6"/>
          <w:sz w:val="20"/>
        </w:rPr>
        <w:t>a</w:t>
      </w:r>
      <w:r>
        <w:rPr>
          <w:color w:val="545453"/>
          <w:spacing w:val="-8"/>
          <w:sz w:val="20"/>
        </w:rPr>
        <w:t> </w:t>
      </w:r>
      <w:r>
        <w:rPr>
          <w:color w:val="545453"/>
          <w:spacing w:val="-6"/>
          <w:sz w:val="20"/>
        </w:rPr>
        <w:t>key</w:t>
      </w:r>
      <w:r>
        <w:rPr>
          <w:color w:val="545453"/>
          <w:spacing w:val="-8"/>
          <w:sz w:val="20"/>
        </w:rPr>
        <w:t> </w:t>
      </w:r>
      <w:r>
        <w:rPr>
          <w:color w:val="545453"/>
          <w:spacing w:val="-6"/>
          <w:sz w:val="20"/>
        </w:rPr>
        <w:t>revenue</w:t>
      </w:r>
      <w:r>
        <w:rPr>
          <w:color w:val="545453"/>
          <w:spacing w:val="-8"/>
          <w:sz w:val="20"/>
        </w:rPr>
        <w:t> </w:t>
      </w:r>
      <w:r>
        <w:rPr>
          <w:color w:val="545453"/>
          <w:spacing w:val="-6"/>
          <w:sz w:val="20"/>
        </w:rPr>
        <w:t>driver.</w:t>
      </w:r>
      <w:r>
        <w:rPr>
          <w:color w:val="545453"/>
          <w:spacing w:val="-10"/>
          <w:sz w:val="20"/>
        </w:rPr>
        <w:t> </w:t>
      </w:r>
      <w:r>
        <w:rPr>
          <w:rFonts w:ascii="Arial" w:hAnsi="Arial"/>
          <w:i/>
          <w:color w:val="545453"/>
          <w:spacing w:val="-6"/>
          <w:sz w:val="20"/>
        </w:rPr>
        <w:t>“At</w:t>
      </w:r>
      <w:r>
        <w:rPr>
          <w:rFonts w:ascii="Arial" w:hAnsi="Arial"/>
          <w:i/>
          <w:color w:val="545453"/>
          <w:spacing w:val="-1"/>
          <w:sz w:val="20"/>
        </w:rPr>
        <w:t> </w:t>
      </w:r>
      <w:r>
        <w:rPr>
          <w:rFonts w:ascii="Arial" w:hAnsi="Arial"/>
          <w:i/>
          <w:color w:val="545453"/>
          <w:spacing w:val="-6"/>
          <w:sz w:val="20"/>
        </w:rPr>
        <w:t>some </w:t>
      </w:r>
      <w:r>
        <w:rPr>
          <w:rFonts w:ascii="Arial" w:hAnsi="Arial"/>
          <w:i/>
          <w:color w:val="545453"/>
          <w:spacing w:val="-2"/>
          <w:sz w:val="20"/>
        </w:rPr>
        <w:t>stage,</w:t>
      </w:r>
      <w:r>
        <w:rPr>
          <w:rFonts w:ascii="Arial" w:hAnsi="Arial"/>
          <w:i/>
          <w:color w:val="545453"/>
          <w:spacing w:val="-12"/>
          <w:sz w:val="20"/>
        </w:rPr>
        <w:t> </w:t>
      </w:r>
      <w:r>
        <w:rPr>
          <w:rFonts w:ascii="Arial" w:hAnsi="Arial"/>
          <w:i/>
          <w:color w:val="545453"/>
          <w:spacing w:val="-2"/>
          <w:sz w:val="20"/>
        </w:rPr>
        <w:t>we</w:t>
      </w:r>
      <w:r>
        <w:rPr>
          <w:rFonts w:ascii="Arial" w:hAnsi="Arial"/>
          <w:i/>
          <w:color w:val="545453"/>
          <w:spacing w:val="-12"/>
          <w:sz w:val="20"/>
        </w:rPr>
        <w:t> </w:t>
      </w:r>
      <w:r>
        <w:rPr>
          <w:rFonts w:ascii="Arial" w:hAnsi="Arial"/>
          <w:i/>
          <w:color w:val="545453"/>
          <w:spacing w:val="-2"/>
          <w:sz w:val="20"/>
        </w:rPr>
        <w:t>need</w:t>
      </w:r>
      <w:r>
        <w:rPr>
          <w:rFonts w:ascii="Arial" w:hAnsi="Arial"/>
          <w:i/>
          <w:color w:val="545453"/>
          <w:spacing w:val="-12"/>
          <w:sz w:val="20"/>
        </w:rPr>
        <w:t> </w:t>
      </w:r>
      <w:r>
        <w:rPr>
          <w:rFonts w:ascii="Arial" w:hAnsi="Arial"/>
          <w:i/>
          <w:color w:val="545453"/>
          <w:spacing w:val="-2"/>
          <w:sz w:val="20"/>
        </w:rPr>
        <w:t>to</w:t>
      </w:r>
      <w:r>
        <w:rPr>
          <w:rFonts w:ascii="Arial" w:hAnsi="Arial"/>
          <w:i/>
          <w:color w:val="545453"/>
          <w:spacing w:val="-12"/>
          <w:sz w:val="20"/>
        </w:rPr>
        <w:t> </w:t>
      </w:r>
      <w:r>
        <w:rPr>
          <w:rFonts w:ascii="Arial" w:hAnsi="Arial"/>
          <w:i/>
          <w:color w:val="545453"/>
          <w:spacing w:val="-2"/>
          <w:sz w:val="20"/>
        </w:rPr>
        <w:t>start</w:t>
      </w:r>
      <w:r>
        <w:rPr>
          <w:rFonts w:ascii="Arial" w:hAnsi="Arial"/>
          <w:i/>
          <w:color w:val="545453"/>
          <w:spacing w:val="-12"/>
          <w:sz w:val="20"/>
        </w:rPr>
        <w:t> </w:t>
      </w:r>
      <w:r>
        <w:rPr>
          <w:rFonts w:ascii="Arial" w:hAnsi="Arial"/>
          <w:i/>
          <w:color w:val="545453"/>
          <w:spacing w:val="-2"/>
          <w:sz w:val="20"/>
        </w:rPr>
        <w:t>charging</w:t>
      </w:r>
      <w:r>
        <w:rPr>
          <w:rFonts w:ascii="Arial" w:hAnsi="Arial"/>
          <w:i/>
          <w:color w:val="545453"/>
          <w:spacing w:val="-12"/>
          <w:sz w:val="20"/>
        </w:rPr>
        <w:t> </w:t>
      </w:r>
      <w:r>
        <w:rPr>
          <w:rFonts w:ascii="Arial" w:hAnsi="Arial"/>
          <w:i/>
          <w:color w:val="545453"/>
          <w:spacing w:val="-2"/>
          <w:sz w:val="20"/>
        </w:rPr>
        <w:t>for</w:t>
      </w:r>
      <w:r>
        <w:rPr>
          <w:rFonts w:ascii="Arial" w:hAnsi="Arial"/>
          <w:i/>
          <w:color w:val="545453"/>
          <w:spacing w:val="-12"/>
          <w:sz w:val="20"/>
        </w:rPr>
        <w:t> </w:t>
      </w:r>
      <w:r>
        <w:rPr>
          <w:rFonts w:ascii="Arial" w:hAnsi="Arial"/>
          <w:i/>
          <w:color w:val="545453"/>
          <w:spacing w:val="-2"/>
          <w:sz w:val="20"/>
        </w:rPr>
        <w:t>broking</w:t>
      </w:r>
      <w:r>
        <w:rPr>
          <w:rFonts w:ascii="Arial" w:hAnsi="Arial"/>
          <w:i/>
          <w:color w:val="545453"/>
          <w:spacing w:val="-12"/>
          <w:sz w:val="20"/>
        </w:rPr>
        <w:t> </w:t>
      </w:r>
      <w:r>
        <w:rPr>
          <w:rFonts w:ascii="Arial" w:hAnsi="Arial"/>
          <w:i/>
          <w:color w:val="545453"/>
          <w:spacing w:val="-2"/>
          <w:sz w:val="20"/>
        </w:rPr>
        <w:t>transactions- </w:t>
      </w:r>
      <w:r>
        <w:rPr>
          <w:rFonts w:ascii="Arial" w:hAnsi="Arial"/>
          <w:i/>
          <w:color w:val="545453"/>
          <w:spacing w:val="-6"/>
          <w:sz w:val="20"/>
        </w:rPr>
        <w:t>for</w:t>
      </w:r>
      <w:r>
        <w:rPr>
          <w:rFonts w:ascii="Arial" w:hAnsi="Arial"/>
          <w:i/>
          <w:color w:val="545453"/>
          <w:spacing w:val="-8"/>
          <w:sz w:val="20"/>
        </w:rPr>
        <w:t> </w:t>
      </w:r>
      <w:r>
        <w:rPr>
          <w:rFonts w:ascii="Arial" w:hAnsi="Arial"/>
          <w:i/>
          <w:color w:val="545453"/>
          <w:spacing w:val="-6"/>
          <w:sz w:val="20"/>
        </w:rPr>
        <w:t>delivery</w:t>
      </w:r>
      <w:r>
        <w:rPr>
          <w:rFonts w:ascii="Arial" w:hAnsi="Arial"/>
          <w:i/>
          <w:color w:val="545453"/>
          <w:spacing w:val="-5"/>
          <w:sz w:val="20"/>
        </w:rPr>
        <w:t> </w:t>
      </w:r>
      <w:r>
        <w:rPr>
          <w:rFonts w:ascii="Arial" w:hAnsi="Arial"/>
          <w:i/>
          <w:color w:val="545453"/>
          <w:spacing w:val="-6"/>
          <w:sz w:val="20"/>
        </w:rPr>
        <w:t>trades</w:t>
      </w:r>
      <w:r>
        <w:rPr>
          <w:rFonts w:ascii="Arial" w:hAnsi="Arial"/>
          <w:i/>
          <w:color w:val="545453"/>
          <w:sz w:val="20"/>
        </w:rPr>
        <w:t> </w:t>
      </w:r>
      <w:r>
        <w:rPr>
          <w:rFonts w:ascii="Arial" w:hAnsi="Arial"/>
          <w:i/>
          <w:color w:val="545453"/>
          <w:spacing w:val="-6"/>
          <w:sz w:val="20"/>
        </w:rPr>
        <w:t>also—Nitin</w:t>
      </w:r>
      <w:r>
        <w:rPr>
          <w:rFonts w:ascii="Arial" w:hAnsi="Arial"/>
          <w:i/>
          <w:color w:val="545453"/>
          <w:spacing w:val="-1"/>
          <w:sz w:val="20"/>
        </w:rPr>
        <w:t> </w:t>
      </w:r>
      <w:r>
        <w:rPr>
          <w:rFonts w:ascii="Arial" w:hAnsi="Arial"/>
          <w:i/>
          <w:color w:val="545453"/>
          <w:spacing w:val="-6"/>
          <w:sz w:val="20"/>
        </w:rPr>
        <w:t>Kamath,</w:t>
      </w:r>
      <w:r>
        <w:rPr>
          <w:rFonts w:ascii="Arial" w:hAnsi="Arial"/>
          <w:i/>
          <w:color w:val="545453"/>
          <w:spacing w:val="-8"/>
          <w:sz w:val="20"/>
        </w:rPr>
        <w:t> </w:t>
      </w:r>
      <w:r>
        <w:rPr>
          <w:rFonts w:ascii="Arial" w:hAnsi="Arial"/>
          <w:i/>
          <w:color w:val="545453"/>
          <w:spacing w:val="-6"/>
          <w:sz w:val="20"/>
        </w:rPr>
        <w:t>Zerodha”</w:t>
      </w:r>
      <w:r>
        <w:rPr>
          <w:color w:val="545453"/>
          <w:spacing w:val="-6"/>
          <w:sz w:val="20"/>
        </w:rPr>
        <w:t>.</w:t>
      </w:r>
      <w:r>
        <w:rPr>
          <w:color w:val="545453"/>
          <w:spacing w:val="-10"/>
          <w:sz w:val="20"/>
        </w:rPr>
        <w:t> </w:t>
      </w:r>
      <w:r>
        <w:rPr>
          <w:color w:val="545453"/>
          <w:spacing w:val="-6"/>
          <w:sz w:val="20"/>
        </w:rPr>
        <w:t>Further</w:t>
      </w:r>
      <w:r>
        <w:rPr>
          <w:color w:val="545453"/>
          <w:spacing w:val="-6"/>
          <w:sz w:val="20"/>
        </w:rPr>
        <w:t>,</w:t>
      </w:r>
      <w:r>
        <w:rPr>
          <w:color w:val="545453"/>
          <w:spacing w:val="-6"/>
          <w:sz w:val="20"/>
        </w:rPr>
        <w:t> </w:t>
      </w:r>
      <w:r>
        <w:rPr>
          <w:color w:val="545453"/>
          <w:w w:val="90"/>
          <w:sz w:val="20"/>
        </w:rPr>
        <w:t>to</w:t>
      </w:r>
      <w:r>
        <w:rPr>
          <w:color w:val="545453"/>
          <w:spacing w:val="-5"/>
          <w:w w:val="90"/>
          <w:sz w:val="20"/>
        </w:rPr>
        <w:t> </w:t>
      </w:r>
      <w:r>
        <w:rPr>
          <w:color w:val="545453"/>
          <w:w w:val="90"/>
          <w:sz w:val="20"/>
        </w:rPr>
        <w:t>remain</w:t>
      </w:r>
      <w:r>
        <w:rPr>
          <w:color w:val="545453"/>
          <w:spacing w:val="-3"/>
          <w:w w:val="90"/>
          <w:sz w:val="20"/>
        </w:rPr>
        <w:t> </w:t>
      </w:r>
      <w:r>
        <w:rPr>
          <w:color w:val="545453"/>
          <w:w w:val="90"/>
          <w:sz w:val="20"/>
        </w:rPr>
        <w:t>cost</w:t>
      </w:r>
      <w:r>
        <w:rPr>
          <w:color w:val="545453"/>
          <w:spacing w:val="-2"/>
          <w:w w:val="90"/>
          <w:sz w:val="20"/>
        </w:rPr>
        <w:t> </w:t>
      </w:r>
      <w:r>
        <w:rPr>
          <w:color w:val="545453"/>
          <w:w w:val="90"/>
          <w:sz w:val="20"/>
        </w:rPr>
        <w:t>effective</w:t>
      </w:r>
      <w:r>
        <w:rPr>
          <w:color w:val="545453"/>
          <w:spacing w:val="-2"/>
          <w:w w:val="90"/>
          <w:sz w:val="20"/>
        </w:rPr>
        <w:t> </w:t>
      </w:r>
      <w:r>
        <w:rPr>
          <w:color w:val="545453"/>
          <w:w w:val="90"/>
          <w:sz w:val="20"/>
        </w:rPr>
        <w:t>in</w:t>
      </w:r>
      <w:r>
        <w:rPr>
          <w:color w:val="545453"/>
          <w:spacing w:val="-3"/>
          <w:w w:val="90"/>
          <w:sz w:val="20"/>
        </w:rPr>
        <w:t> </w:t>
      </w:r>
      <w:r>
        <w:rPr>
          <w:color w:val="545453"/>
          <w:w w:val="90"/>
          <w:sz w:val="20"/>
        </w:rPr>
        <w:t>a</w:t>
      </w:r>
      <w:r>
        <w:rPr>
          <w:color w:val="545453"/>
          <w:spacing w:val="-2"/>
          <w:w w:val="90"/>
          <w:sz w:val="20"/>
        </w:rPr>
        <w:t> </w:t>
      </w:r>
      <w:r>
        <w:rPr>
          <w:color w:val="545453"/>
          <w:w w:val="90"/>
          <w:sz w:val="20"/>
        </w:rPr>
        <w:t>competitive</w:t>
      </w:r>
      <w:r>
        <w:rPr>
          <w:color w:val="545453"/>
          <w:spacing w:val="-2"/>
          <w:w w:val="90"/>
          <w:sz w:val="20"/>
        </w:rPr>
        <w:t> </w:t>
      </w:r>
      <w:r>
        <w:rPr>
          <w:color w:val="545453"/>
          <w:w w:val="90"/>
          <w:sz w:val="20"/>
        </w:rPr>
        <w:t>space,</w:t>
      </w:r>
      <w:r>
        <w:rPr>
          <w:color w:val="545453"/>
          <w:spacing w:val="-10"/>
          <w:w w:val="90"/>
          <w:sz w:val="20"/>
        </w:rPr>
        <w:t> </w:t>
      </w:r>
      <w:r>
        <w:rPr>
          <w:color w:val="545453"/>
          <w:w w:val="90"/>
          <w:sz w:val="20"/>
        </w:rPr>
        <w:t>fintechs are</w:t>
      </w:r>
      <w:r>
        <w:rPr>
          <w:color w:val="545453"/>
          <w:spacing w:val="-1"/>
          <w:w w:val="90"/>
          <w:sz w:val="20"/>
        </w:rPr>
        <w:t> </w:t>
      </w:r>
      <w:r>
        <w:rPr>
          <w:color w:val="545453"/>
          <w:w w:val="90"/>
          <w:sz w:val="20"/>
        </w:rPr>
        <w:t>aiming</w:t>
      </w:r>
      <w:r>
        <w:rPr>
          <w:color w:val="545453"/>
          <w:spacing w:val="-1"/>
          <w:w w:val="90"/>
          <w:sz w:val="20"/>
        </w:rPr>
        <w:t> </w:t>
      </w:r>
      <w:r>
        <w:rPr>
          <w:color w:val="545453"/>
          <w:w w:val="90"/>
          <w:sz w:val="20"/>
        </w:rPr>
        <w:t>to</w:t>
      </w:r>
      <w:r>
        <w:rPr>
          <w:color w:val="545453"/>
          <w:spacing w:val="-1"/>
          <w:w w:val="90"/>
          <w:sz w:val="20"/>
        </w:rPr>
        <w:t> </w:t>
      </w:r>
      <w:r>
        <w:rPr>
          <w:color w:val="545453"/>
          <w:w w:val="90"/>
          <w:sz w:val="20"/>
        </w:rPr>
        <w:t>keep</w:t>
      </w:r>
      <w:r>
        <w:rPr>
          <w:color w:val="545453"/>
          <w:spacing w:val="-1"/>
          <w:w w:val="90"/>
          <w:sz w:val="20"/>
        </w:rPr>
        <w:t> </w:t>
      </w:r>
      <w:r>
        <w:rPr>
          <w:color w:val="545453"/>
          <w:w w:val="90"/>
          <w:sz w:val="20"/>
        </w:rPr>
        <w:t>cost</w:t>
      </w:r>
      <w:r>
        <w:rPr>
          <w:color w:val="545453"/>
          <w:spacing w:val="-1"/>
          <w:w w:val="90"/>
          <w:sz w:val="20"/>
        </w:rPr>
        <w:t> </w:t>
      </w:r>
      <w:r>
        <w:rPr>
          <w:color w:val="545453"/>
          <w:w w:val="90"/>
          <w:sz w:val="20"/>
        </w:rPr>
        <w:t>of</w:t>
      </w:r>
      <w:r>
        <w:rPr>
          <w:color w:val="545453"/>
          <w:spacing w:val="-1"/>
          <w:w w:val="90"/>
          <w:sz w:val="20"/>
        </w:rPr>
        <w:t> </w:t>
      </w:r>
      <w:r>
        <w:rPr>
          <w:color w:val="545453"/>
          <w:w w:val="90"/>
          <w:sz w:val="20"/>
        </w:rPr>
        <w:t>customer</w:t>
      </w:r>
      <w:r>
        <w:rPr>
          <w:color w:val="545453"/>
          <w:spacing w:val="-1"/>
          <w:w w:val="90"/>
          <w:sz w:val="20"/>
        </w:rPr>
        <w:t> </w:t>
      </w:r>
      <w:r>
        <w:rPr>
          <w:color w:val="545453"/>
          <w:w w:val="90"/>
          <w:sz w:val="20"/>
        </w:rPr>
        <w:t>acquisition</w:t>
      </w:r>
      <w:r>
        <w:rPr>
          <w:color w:val="545453"/>
          <w:spacing w:val="-1"/>
          <w:w w:val="90"/>
          <w:sz w:val="20"/>
        </w:rPr>
        <w:t> </w:t>
      </w:r>
      <w:r>
        <w:rPr>
          <w:color w:val="545453"/>
          <w:w w:val="90"/>
          <w:sz w:val="20"/>
        </w:rPr>
        <w:t>low</w:t>
      </w:r>
      <w:r>
        <w:rPr>
          <w:color w:val="545453"/>
          <w:spacing w:val="-1"/>
          <w:w w:val="90"/>
          <w:sz w:val="20"/>
        </w:rPr>
        <w:t> </w:t>
      </w:r>
      <w:r>
        <w:rPr>
          <w:color w:val="545453"/>
          <w:w w:val="90"/>
          <w:sz w:val="20"/>
        </w:rPr>
        <w:t>for </w:t>
      </w:r>
      <w:r>
        <w:rPr>
          <w:color w:val="545453"/>
          <w:spacing w:val="-6"/>
          <w:sz w:val="20"/>
        </w:rPr>
        <w:t>e.g,</w:t>
      </w:r>
      <w:r>
        <w:rPr>
          <w:color w:val="545453"/>
          <w:spacing w:val="-10"/>
          <w:sz w:val="20"/>
        </w:rPr>
        <w:t> </w:t>
      </w:r>
      <w:r>
        <w:rPr>
          <w:color w:val="545453"/>
          <w:spacing w:val="-6"/>
          <w:sz w:val="20"/>
        </w:rPr>
        <w:t>Zerodha’s</w:t>
      </w:r>
      <w:r>
        <w:rPr>
          <w:color w:val="545453"/>
          <w:spacing w:val="-10"/>
          <w:sz w:val="20"/>
        </w:rPr>
        <w:t> </w:t>
      </w:r>
      <w:r>
        <w:rPr>
          <w:color w:val="545453"/>
          <w:spacing w:val="-6"/>
          <w:sz w:val="20"/>
        </w:rPr>
        <w:t>customer</w:t>
      </w:r>
      <w:r>
        <w:rPr>
          <w:color w:val="545453"/>
          <w:spacing w:val="-10"/>
          <w:sz w:val="20"/>
        </w:rPr>
        <w:t> </w:t>
      </w:r>
      <w:r>
        <w:rPr>
          <w:color w:val="545453"/>
          <w:spacing w:val="-6"/>
          <w:sz w:val="20"/>
        </w:rPr>
        <w:t>acquisition</w:t>
      </w:r>
      <w:r>
        <w:rPr>
          <w:color w:val="545453"/>
          <w:spacing w:val="-10"/>
          <w:sz w:val="20"/>
        </w:rPr>
        <w:t> </w:t>
      </w:r>
      <w:r>
        <w:rPr>
          <w:color w:val="545453"/>
          <w:spacing w:val="-6"/>
          <w:sz w:val="20"/>
        </w:rPr>
        <w:t>cost</w:t>
      </w:r>
      <w:r>
        <w:rPr>
          <w:color w:val="545453"/>
          <w:spacing w:val="-10"/>
          <w:sz w:val="20"/>
        </w:rPr>
        <w:t> </w:t>
      </w:r>
      <w:r>
        <w:rPr>
          <w:color w:val="545453"/>
          <w:spacing w:val="-6"/>
          <w:sz w:val="20"/>
        </w:rPr>
        <w:t>is</w:t>
      </w:r>
      <w:r>
        <w:rPr>
          <w:color w:val="545453"/>
          <w:spacing w:val="-9"/>
          <w:sz w:val="20"/>
        </w:rPr>
        <w:t> </w:t>
      </w:r>
      <w:r>
        <w:rPr>
          <w:color w:val="545453"/>
          <w:spacing w:val="-6"/>
          <w:sz w:val="20"/>
        </w:rPr>
        <w:t>“very</w:t>
      </w:r>
      <w:r>
        <w:rPr>
          <w:color w:val="545453"/>
          <w:spacing w:val="-10"/>
          <w:sz w:val="20"/>
        </w:rPr>
        <w:t> </w:t>
      </w:r>
      <w:r>
        <w:rPr>
          <w:color w:val="545453"/>
          <w:spacing w:val="-6"/>
          <w:sz w:val="20"/>
        </w:rPr>
        <w:t>little </w:t>
      </w:r>
      <w:r>
        <w:rPr>
          <w:color w:val="545453"/>
          <w:w w:val="90"/>
          <w:sz w:val="20"/>
        </w:rPr>
        <w:t>to none” versus an industry average of INR 3000–5000 </w:t>
      </w:r>
      <w:r>
        <w:rPr>
          <w:color w:val="545453"/>
          <w:spacing w:val="-6"/>
          <w:sz w:val="20"/>
        </w:rPr>
        <w:t>per</w:t>
      </w:r>
      <w:r>
        <w:rPr>
          <w:color w:val="545453"/>
          <w:spacing w:val="-10"/>
          <w:sz w:val="20"/>
        </w:rPr>
        <w:t> </w:t>
      </w:r>
      <w:r>
        <w:rPr>
          <w:color w:val="545453"/>
          <w:spacing w:val="-6"/>
          <w:sz w:val="20"/>
        </w:rPr>
        <w:t>customer.</w:t>
      </w:r>
      <w:r>
        <w:rPr>
          <w:color w:val="545453"/>
          <w:spacing w:val="-10"/>
          <w:sz w:val="20"/>
        </w:rPr>
        <w:t> </w:t>
      </w:r>
      <w:r>
        <w:rPr>
          <w:color w:val="545453"/>
          <w:spacing w:val="-6"/>
          <w:sz w:val="20"/>
        </w:rPr>
        <w:t>This</w:t>
      </w:r>
      <w:r>
        <w:rPr>
          <w:color w:val="545453"/>
          <w:spacing w:val="-10"/>
          <w:sz w:val="20"/>
        </w:rPr>
        <w:t> </w:t>
      </w:r>
      <w:r>
        <w:rPr>
          <w:color w:val="545453"/>
          <w:spacing w:val="-6"/>
          <w:sz w:val="20"/>
        </w:rPr>
        <w:t>has</w:t>
      </w:r>
      <w:r>
        <w:rPr>
          <w:color w:val="545453"/>
          <w:spacing w:val="-10"/>
          <w:sz w:val="20"/>
        </w:rPr>
        <w:t> </w:t>
      </w:r>
      <w:r>
        <w:rPr>
          <w:color w:val="545453"/>
          <w:spacing w:val="-6"/>
          <w:sz w:val="20"/>
        </w:rPr>
        <w:t>been</w:t>
      </w:r>
      <w:r>
        <w:rPr>
          <w:color w:val="545453"/>
          <w:spacing w:val="-10"/>
          <w:sz w:val="20"/>
        </w:rPr>
        <w:t> </w:t>
      </w:r>
      <w:r>
        <w:rPr>
          <w:color w:val="545453"/>
          <w:spacing w:val="-6"/>
          <w:sz w:val="20"/>
        </w:rPr>
        <w:t>one</w:t>
      </w:r>
      <w:r>
        <w:rPr>
          <w:color w:val="545453"/>
          <w:spacing w:val="-9"/>
          <w:sz w:val="20"/>
        </w:rPr>
        <w:t> </w:t>
      </w:r>
      <w:r>
        <w:rPr>
          <w:color w:val="545453"/>
          <w:spacing w:val="-6"/>
          <w:sz w:val="20"/>
        </w:rPr>
        <w:t>of</w:t>
      </w:r>
      <w:r>
        <w:rPr>
          <w:color w:val="545453"/>
          <w:spacing w:val="-10"/>
          <w:sz w:val="20"/>
        </w:rPr>
        <w:t> </w:t>
      </w:r>
      <w:r>
        <w:rPr>
          <w:color w:val="545453"/>
          <w:spacing w:val="-6"/>
          <w:sz w:val="20"/>
        </w:rPr>
        <w:t>the</w:t>
      </w:r>
      <w:r>
        <w:rPr>
          <w:color w:val="545453"/>
          <w:spacing w:val="-10"/>
          <w:sz w:val="20"/>
        </w:rPr>
        <w:t> </w:t>
      </w:r>
      <w:r>
        <w:rPr>
          <w:color w:val="545453"/>
          <w:spacing w:val="-6"/>
          <w:sz w:val="20"/>
        </w:rPr>
        <w:t>key</w:t>
      </w:r>
      <w:r>
        <w:rPr>
          <w:color w:val="545453"/>
          <w:spacing w:val="-10"/>
          <w:sz w:val="20"/>
        </w:rPr>
        <w:t> </w:t>
      </w:r>
      <w:r>
        <w:rPr>
          <w:color w:val="545453"/>
          <w:spacing w:val="-6"/>
          <w:sz w:val="20"/>
        </w:rPr>
        <w:t>drivers</w:t>
      </w:r>
      <w:r>
        <w:rPr>
          <w:color w:val="545453"/>
          <w:spacing w:val="-10"/>
          <w:sz w:val="20"/>
        </w:rPr>
        <w:t> </w:t>
      </w:r>
      <w:r>
        <w:rPr>
          <w:color w:val="545453"/>
          <w:spacing w:val="-6"/>
          <w:sz w:val="20"/>
        </w:rPr>
        <w:t>of </w:t>
      </w:r>
      <w:r>
        <w:rPr>
          <w:color w:val="545453"/>
          <w:w w:val="90"/>
          <w:sz w:val="20"/>
        </w:rPr>
        <w:t>Zerodha’s profitability in the last few years.</w:t>
      </w:r>
    </w:p>
    <w:p>
      <w:pPr>
        <w:spacing w:after="0" w:line="244" w:lineRule="auto"/>
        <w:jc w:val="both"/>
        <w:rPr>
          <w:sz w:val="20"/>
        </w:rPr>
        <w:sectPr>
          <w:type w:val="continuous"/>
          <w:pgSz w:w="11910" w:h="16840"/>
          <w:pgMar w:top="1620" w:bottom="280" w:left="560" w:right="380"/>
          <w:cols w:num="2" w:equalWidth="0">
            <w:col w:w="5245" w:space="171"/>
            <w:col w:w="5554"/>
          </w:cols>
        </w:sectPr>
      </w:pPr>
    </w:p>
    <w:p>
      <w:pPr>
        <w:pStyle w:val="BodyText"/>
        <w:spacing w:before="2"/>
        <w:rPr>
          <w:sz w:val="10"/>
        </w:rPr>
      </w:pPr>
      <w:r>
        <w:rPr/>
        <w:pict>
          <v:group style="position:absolute;margin-left:.0pt;margin-top:.000017pt;width:86.35pt;height:90.15pt;mso-position-horizontal-relative:page;mso-position-vertical-relative:page;z-index:-17252352" id="docshapegroup967" coordorigin="0,0" coordsize="1727,1803">
            <v:shape style="position:absolute;left:0;top:0;width:1191;height:1803" id="docshape968" coordorigin="0,0" coordsize="1191,1803" path="m1191,0l0,0,0,1803,1191,0xe" filled="true" fillcolor="#02492a" stroked="false">
              <v:path arrowok="t"/>
              <v:fill opacity="19660f" type="solid"/>
            </v:shape>
            <v:shape style="position:absolute;left:59;top:0;width:1667;height:704" id="docshape969" coordorigin="59,0" coordsize="1667,704" path="m1726,0l59,0,1177,703,1726,0xe" filled="true" fillcolor="#3bad93" stroked="false">
              <v:path arrowok="t"/>
              <v:fill opacity="19660f" type="solid"/>
            </v:shape>
            <w10:wrap type="none"/>
          </v:group>
        </w:pict>
      </w:r>
      <w:r>
        <w:rPr/>
        <w:pict>
          <v:group style="position:absolute;margin-left:.5556pt;margin-top:794.387207pt;width:49.7pt;height:14.6pt;mso-position-horizontal-relative:page;mso-position-vertical-relative:page;z-index:15793664" id="docshapegroup970" coordorigin="11,15888" coordsize="994,292">
            <v:shape style="position:absolute;left:11;top:15887;width:994;height:292" id="docshape971" coordorigin="11,15888" coordsize="994,292" path="m894,15888l11,15888,11,16180,1005,16180,894,15888xe" filled="true" fillcolor="#3bad93" stroked="false">
              <v:path arrowok="t"/>
              <v:fill opacity="58982f" type="solid"/>
            </v:shape>
            <v:shape style="position:absolute;left:11;top:15887;width:994;height:292" type="#_x0000_t202" id="docshape972" filled="false" stroked="false">
              <v:textbox inset="0,0,0,0">
                <w:txbxContent>
                  <w:p>
                    <w:pPr>
                      <w:spacing w:before="73"/>
                      <w:ind w:left="0" w:right="209" w:firstLine="0"/>
                      <w:jc w:val="right"/>
                      <w:rPr>
                        <w:sz w:val="14"/>
                      </w:rPr>
                    </w:pPr>
                    <w:r>
                      <w:rPr>
                        <w:color w:val="FFFFFF"/>
                        <w:w w:val="82"/>
                        <w:sz w:val="14"/>
                      </w:rPr>
                      <w:t>9</w:t>
                    </w:r>
                  </w:p>
                </w:txbxContent>
              </v:textbox>
              <w10:wrap type="none"/>
            </v:shape>
            <w10:wrap type="none"/>
          </v:group>
        </w:pict>
      </w:r>
      <w:r>
        <w:rPr/>
        <w:pict>
          <v:group style="position:absolute;margin-left:344.715607pt;margin-top:801.025085pt;width:250.6pt;height:5pt;mso-position-horizontal-relative:page;mso-position-vertical-relative:page;z-index:15794176" id="docshapegroup973" coordorigin="6894,16021" coordsize="5012,100">
            <v:rect style="position:absolute;left:6984;top:16060;width:4922;height:20" id="docshape974" filled="true" fillcolor="#3bad93" stroked="false">
              <v:fill opacity="58982f" type="solid"/>
            </v:rect>
            <v:shape style="position:absolute;left:6904;top:16030;width:80;height:80" id="docshape975"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p>
    <w:p>
      <w:pPr>
        <w:pStyle w:val="BodyText"/>
        <w:ind w:left="332"/>
      </w:pPr>
      <w:r>
        <w:rPr/>
        <w:pict>
          <v:group style="width:242.7pt;height:147.550pt;mso-position-horizontal-relative:char;mso-position-vertical-relative:line" id="docshapegroup976" coordorigin="0,0" coordsize="4854,2951">
            <v:shape style="position:absolute;left:0;top:0;width:4854;height:2951" type="#_x0000_t75" id="docshape977" stroked="false">
              <v:imagedata r:id="rId145" o:title=""/>
            </v:shape>
            <v:shape style="position:absolute;left:165;top:100;width:4086;height:424" type="#_x0000_t202" id="docshape978" filled="false" stroked="false">
              <v:textbox inset="0,0,0,0">
                <w:txbxContent>
                  <w:p>
                    <w:pPr>
                      <w:spacing w:line="206" w:lineRule="exact" w:before="0"/>
                      <w:ind w:left="0" w:right="0" w:firstLine="0"/>
                      <w:jc w:val="left"/>
                      <w:rPr>
                        <w:sz w:val="20"/>
                      </w:rPr>
                    </w:pPr>
                    <w:r>
                      <w:rPr>
                        <w:color w:val="FFFFFF"/>
                        <w:w w:val="90"/>
                        <w:sz w:val="20"/>
                      </w:rPr>
                      <w:t>Ultimately,</w:t>
                    </w:r>
                    <w:r>
                      <w:rPr>
                        <w:color w:val="FFFFFF"/>
                        <w:spacing w:val="-12"/>
                        <w:w w:val="90"/>
                        <w:sz w:val="20"/>
                      </w:rPr>
                      <w:t> </w:t>
                    </w:r>
                    <w:r>
                      <w:rPr>
                        <w:color w:val="FFFFFF"/>
                        <w:w w:val="90"/>
                        <w:sz w:val="20"/>
                      </w:rPr>
                      <w:t>three</w:t>
                    </w:r>
                    <w:r>
                      <w:rPr>
                        <w:color w:val="FFFFFF"/>
                        <w:spacing w:val="-3"/>
                        <w:sz w:val="20"/>
                      </w:rPr>
                      <w:t> </w:t>
                    </w:r>
                    <w:r>
                      <w:rPr>
                        <w:color w:val="FFFFFF"/>
                        <w:w w:val="90"/>
                        <w:sz w:val="20"/>
                      </w:rPr>
                      <w:t>factors</w:t>
                    </w:r>
                    <w:r>
                      <w:rPr>
                        <w:color w:val="FFFFFF"/>
                        <w:spacing w:val="-4"/>
                        <w:sz w:val="20"/>
                      </w:rPr>
                      <w:t> </w:t>
                    </w:r>
                    <w:r>
                      <w:rPr>
                        <w:color w:val="FFFFFF"/>
                        <w:w w:val="90"/>
                        <w:sz w:val="20"/>
                      </w:rPr>
                      <w:t>will</w:t>
                    </w:r>
                    <w:r>
                      <w:rPr>
                        <w:color w:val="FFFFFF"/>
                        <w:spacing w:val="-3"/>
                        <w:sz w:val="20"/>
                      </w:rPr>
                      <w:t> </w:t>
                    </w:r>
                    <w:r>
                      <w:rPr>
                        <w:color w:val="FFFFFF"/>
                        <w:w w:val="90"/>
                        <w:sz w:val="20"/>
                      </w:rPr>
                      <w:t>decide</w:t>
                    </w:r>
                    <w:r>
                      <w:rPr>
                        <w:color w:val="FFFFFF"/>
                        <w:spacing w:val="-3"/>
                        <w:sz w:val="20"/>
                      </w:rPr>
                      <w:t> </w:t>
                    </w:r>
                    <w:r>
                      <w:rPr>
                        <w:color w:val="FFFFFF"/>
                        <w:w w:val="90"/>
                        <w:sz w:val="20"/>
                      </w:rPr>
                      <w:t>viability</w:t>
                    </w:r>
                    <w:r>
                      <w:rPr>
                        <w:color w:val="FFFFFF"/>
                        <w:spacing w:val="-3"/>
                        <w:sz w:val="20"/>
                      </w:rPr>
                      <w:t> </w:t>
                    </w:r>
                    <w:r>
                      <w:rPr>
                        <w:color w:val="FFFFFF"/>
                        <w:spacing w:val="-5"/>
                        <w:w w:val="90"/>
                        <w:sz w:val="20"/>
                      </w:rPr>
                      <w:t>of</w:t>
                    </w:r>
                  </w:p>
                  <w:p>
                    <w:pPr>
                      <w:spacing w:line="218" w:lineRule="exact" w:before="0"/>
                      <w:ind w:left="0" w:right="0" w:firstLine="0"/>
                      <w:jc w:val="left"/>
                      <w:rPr>
                        <w:sz w:val="20"/>
                      </w:rPr>
                    </w:pPr>
                    <w:r>
                      <w:rPr>
                        <w:color w:val="FFFFFF"/>
                        <w:w w:val="90"/>
                        <w:sz w:val="20"/>
                      </w:rPr>
                      <w:t>these</w:t>
                    </w:r>
                    <w:r>
                      <w:rPr>
                        <w:color w:val="FFFFFF"/>
                        <w:spacing w:val="13"/>
                        <w:sz w:val="20"/>
                      </w:rPr>
                      <w:t> </w:t>
                    </w:r>
                    <w:r>
                      <w:rPr>
                        <w:color w:val="FFFFFF"/>
                        <w:w w:val="90"/>
                        <w:sz w:val="20"/>
                      </w:rPr>
                      <w:t>Wealthtech</w:t>
                    </w:r>
                    <w:r>
                      <w:rPr>
                        <w:color w:val="FFFFFF"/>
                        <w:spacing w:val="13"/>
                        <w:sz w:val="20"/>
                      </w:rPr>
                      <w:t> </w:t>
                    </w:r>
                    <w:r>
                      <w:rPr>
                        <w:color w:val="FFFFFF"/>
                        <w:spacing w:val="-2"/>
                        <w:w w:val="90"/>
                        <w:sz w:val="20"/>
                      </w:rPr>
                      <w:t>models:</w:t>
                    </w:r>
                  </w:p>
                </w:txbxContent>
              </v:textbox>
              <w10:wrap type="none"/>
            </v:shape>
            <v:shape style="position:absolute;left:198;top:603;width:3897;height:314" type="#_x0000_t202" id="docshape979" filled="false" stroked="false">
              <v:textbox inset="0,0,0,0">
                <w:txbxContent>
                  <w:p>
                    <w:pPr>
                      <w:spacing w:line="314" w:lineRule="exact" w:before="0"/>
                      <w:ind w:left="0" w:right="0" w:firstLine="0"/>
                      <w:jc w:val="left"/>
                      <w:rPr>
                        <w:sz w:val="20"/>
                      </w:rPr>
                    </w:pPr>
                    <w:r>
                      <w:rPr>
                        <w:color w:val="E3E226"/>
                        <w:w w:val="90"/>
                        <w:position w:val="-4"/>
                        <w:sz w:val="28"/>
                      </w:rPr>
                      <w:t>1</w:t>
                    </w:r>
                    <w:r>
                      <w:rPr>
                        <w:color w:val="E3E226"/>
                        <w:spacing w:val="20"/>
                        <w:position w:val="-4"/>
                        <w:sz w:val="28"/>
                      </w:rPr>
                      <w:t> </w:t>
                    </w:r>
                    <w:r>
                      <w:rPr>
                        <w:color w:val="E3E226"/>
                        <w:w w:val="90"/>
                        <w:sz w:val="20"/>
                      </w:rPr>
                      <w:t>Firstly,</w:t>
                    </w:r>
                    <w:r>
                      <w:rPr>
                        <w:color w:val="E3E226"/>
                        <w:spacing w:val="-17"/>
                        <w:w w:val="90"/>
                        <w:sz w:val="20"/>
                      </w:rPr>
                      <w:t> </w:t>
                    </w:r>
                    <w:r>
                      <w:rPr>
                        <w:color w:val="E3E226"/>
                        <w:w w:val="90"/>
                        <w:sz w:val="20"/>
                      </w:rPr>
                      <w:t>the</w:t>
                    </w:r>
                    <w:r>
                      <w:rPr>
                        <w:color w:val="E3E226"/>
                        <w:spacing w:val="-2"/>
                        <w:w w:val="90"/>
                        <w:sz w:val="20"/>
                      </w:rPr>
                      <w:t> </w:t>
                    </w:r>
                    <w:r>
                      <w:rPr>
                        <w:color w:val="E3E226"/>
                        <w:w w:val="90"/>
                        <w:sz w:val="20"/>
                      </w:rPr>
                      <w:t>ability</w:t>
                    </w:r>
                    <w:r>
                      <w:rPr>
                        <w:color w:val="E3E226"/>
                        <w:spacing w:val="-3"/>
                        <w:w w:val="90"/>
                        <w:sz w:val="20"/>
                      </w:rPr>
                      <w:t> </w:t>
                    </w:r>
                    <w:r>
                      <w:rPr>
                        <w:color w:val="E3E226"/>
                        <w:w w:val="90"/>
                        <w:sz w:val="20"/>
                      </w:rPr>
                      <w:t>to</w:t>
                    </w:r>
                    <w:r>
                      <w:rPr>
                        <w:color w:val="E3E226"/>
                        <w:spacing w:val="-2"/>
                        <w:w w:val="90"/>
                        <w:sz w:val="20"/>
                      </w:rPr>
                      <w:t> </w:t>
                    </w:r>
                    <w:r>
                      <w:rPr>
                        <w:color w:val="E3E226"/>
                        <w:w w:val="90"/>
                        <w:sz w:val="20"/>
                      </w:rPr>
                      <w:t>dramatically</w:t>
                    </w:r>
                    <w:r>
                      <w:rPr>
                        <w:color w:val="E3E226"/>
                        <w:spacing w:val="-3"/>
                        <w:w w:val="90"/>
                        <w:sz w:val="20"/>
                      </w:rPr>
                      <w:t> </w:t>
                    </w:r>
                    <w:r>
                      <w:rPr>
                        <w:color w:val="E3E226"/>
                        <w:spacing w:val="-2"/>
                        <w:w w:val="90"/>
                        <w:sz w:val="20"/>
                      </w:rPr>
                      <w:t>simplify</w:t>
                    </w:r>
                  </w:p>
                </w:txbxContent>
              </v:textbox>
              <w10:wrap type="none"/>
            </v:shape>
            <v:shape style="position:absolute;left:447;top:829;width:3952;height:424" type="#_x0000_t202" id="docshape980" filled="false" stroked="false">
              <v:textbox inset="0,0,0,0">
                <w:txbxContent>
                  <w:p>
                    <w:pPr>
                      <w:spacing w:line="206" w:lineRule="exact" w:before="0"/>
                      <w:ind w:left="0" w:right="0" w:firstLine="0"/>
                      <w:jc w:val="left"/>
                      <w:rPr>
                        <w:sz w:val="20"/>
                      </w:rPr>
                    </w:pPr>
                    <w:r>
                      <w:rPr>
                        <w:color w:val="E3E226"/>
                        <w:w w:val="90"/>
                        <w:sz w:val="20"/>
                      </w:rPr>
                      <w:t>investing</w:t>
                    </w:r>
                    <w:r>
                      <w:rPr>
                        <w:color w:val="E3E226"/>
                        <w:spacing w:val="-5"/>
                        <w:w w:val="90"/>
                        <w:sz w:val="20"/>
                      </w:rPr>
                      <w:t> </w:t>
                    </w:r>
                    <w:r>
                      <w:rPr>
                        <w:color w:val="E3E226"/>
                        <w:w w:val="90"/>
                        <w:sz w:val="20"/>
                      </w:rPr>
                      <w:t>for</w:t>
                    </w:r>
                    <w:r>
                      <w:rPr>
                        <w:color w:val="E3E226"/>
                        <w:spacing w:val="-5"/>
                        <w:w w:val="90"/>
                        <w:sz w:val="20"/>
                      </w:rPr>
                      <w:t> </w:t>
                    </w:r>
                    <w:r>
                      <w:rPr>
                        <w:color w:val="E3E226"/>
                        <w:w w:val="90"/>
                        <w:sz w:val="20"/>
                      </w:rPr>
                      <w:t>‘Bharat’</w:t>
                    </w:r>
                    <w:r>
                      <w:rPr>
                        <w:color w:val="E3E226"/>
                        <w:spacing w:val="-5"/>
                        <w:w w:val="90"/>
                        <w:sz w:val="20"/>
                      </w:rPr>
                      <w:t> </w:t>
                    </w:r>
                    <w:r>
                      <w:rPr>
                        <w:color w:val="E3E226"/>
                        <w:w w:val="90"/>
                        <w:sz w:val="20"/>
                      </w:rPr>
                      <w:t>through</w:t>
                    </w:r>
                    <w:r>
                      <w:rPr>
                        <w:color w:val="E3E226"/>
                        <w:spacing w:val="-4"/>
                        <w:w w:val="90"/>
                        <w:sz w:val="20"/>
                      </w:rPr>
                      <w:t> </w:t>
                    </w:r>
                    <w:r>
                      <w:rPr>
                        <w:color w:val="E3E226"/>
                        <w:w w:val="90"/>
                        <w:sz w:val="20"/>
                      </w:rPr>
                      <w:t>a</w:t>
                    </w:r>
                    <w:r>
                      <w:rPr>
                        <w:color w:val="E3E226"/>
                        <w:spacing w:val="-5"/>
                        <w:w w:val="90"/>
                        <w:sz w:val="20"/>
                      </w:rPr>
                      <w:t> </w:t>
                    </w:r>
                    <w:r>
                      <w:rPr>
                        <w:color w:val="E3E226"/>
                        <w:w w:val="90"/>
                        <w:sz w:val="20"/>
                      </w:rPr>
                      <w:t>solid</w:t>
                    </w:r>
                    <w:r>
                      <w:rPr>
                        <w:color w:val="E3E226"/>
                        <w:spacing w:val="-5"/>
                        <w:w w:val="90"/>
                        <w:sz w:val="20"/>
                      </w:rPr>
                      <w:t> </w:t>
                    </w:r>
                    <w:r>
                      <w:rPr>
                        <w:color w:val="E3E226"/>
                        <w:spacing w:val="-2"/>
                        <w:w w:val="90"/>
                        <w:sz w:val="20"/>
                      </w:rPr>
                      <w:t>content</w:t>
                    </w:r>
                  </w:p>
                  <w:p>
                    <w:pPr>
                      <w:spacing w:line="218" w:lineRule="exact" w:before="0"/>
                      <w:ind w:left="0" w:right="0" w:firstLine="0"/>
                      <w:jc w:val="left"/>
                      <w:rPr>
                        <w:sz w:val="20"/>
                      </w:rPr>
                    </w:pPr>
                    <w:r>
                      <w:rPr>
                        <w:color w:val="E3E226"/>
                        <w:w w:val="90"/>
                        <w:sz w:val="20"/>
                      </w:rPr>
                      <w:t>platform</w:t>
                    </w:r>
                    <w:r>
                      <w:rPr>
                        <w:color w:val="E3E226"/>
                        <w:spacing w:val="-1"/>
                        <w:sz w:val="20"/>
                      </w:rPr>
                      <w:t> </w:t>
                    </w:r>
                    <w:r>
                      <w:rPr>
                        <w:color w:val="E3E226"/>
                        <w:w w:val="90"/>
                        <w:sz w:val="20"/>
                      </w:rPr>
                      <w:t>with</w:t>
                    </w:r>
                    <w:r>
                      <w:rPr>
                        <w:color w:val="E3E226"/>
                        <w:spacing w:val="-1"/>
                        <w:sz w:val="20"/>
                      </w:rPr>
                      <w:t> </w:t>
                    </w:r>
                    <w:r>
                      <w:rPr>
                        <w:color w:val="E3E226"/>
                        <w:w w:val="90"/>
                        <w:sz w:val="20"/>
                      </w:rPr>
                      <w:t>vernacular</w:t>
                    </w:r>
                    <w:r>
                      <w:rPr>
                        <w:color w:val="E3E226"/>
                        <w:spacing w:val="-1"/>
                        <w:sz w:val="20"/>
                      </w:rPr>
                      <w:t> </w:t>
                    </w:r>
                    <w:r>
                      <w:rPr>
                        <w:color w:val="E3E226"/>
                        <w:spacing w:val="-2"/>
                        <w:w w:val="90"/>
                        <w:sz w:val="20"/>
                      </w:rPr>
                      <w:t>support</w:t>
                    </w:r>
                  </w:p>
                </w:txbxContent>
              </v:textbox>
              <w10:wrap type="none"/>
            </v:shape>
            <v:shape style="position:absolute;left:199;top:1403;width:4279;height:314" type="#_x0000_t202" id="docshape981" filled="false" stroked="false">
              <v:textbox inset="0,0,0,0">
                <w:txbxContent>
                  <w:p>
                    <w:pPr>
                      <w:spacing w:line="314" w:lineRule="exact" w:before="0"/>
                      <w:ind w:left="0" w:right="0" w:firstLine="0"/>
                      <w:jc w:val="left"/>
                      <w:rPr>
                        <w:sz w:val="20"/>
                      </w:rPr>
                    </w:pPr>
                    <w:r>
                      <w:rPr>
                        <w:color w:val="E3E226"/>
                        <w:w w:val="90"/>
                        <w:position w:val="-4"/>
                        <w:sz w:val="28"/>
                      </w:rPr>
                      <w:t>2</w:t>
                    </w:r>
                    <w:r>
                      <w:rPr>
                        <w:color w:val="E3E226"/>
                        <w:spacing w:val="22"/>
                        <w:position w:val="-4"/>
                        <w:sz w:val="28"/>
                      </w:rPr>
                      <w:t> </w:t>
                    </w:r>
                    <w:r>
                      <w:rPr>
                        <w:color w:val="E3E226"/>
                        <w:w w:val="90"/>
                        <w:sz w:val="20"/>
                      </w:rPr>
                      <w:t>Secondly,</w:t>
                    </w:r>
                    <w:r>
                      <w:rPr>
                        <w:color w:val="E3E226"/>
                        <w:spacing w:val="-15"/>
                        <w:w w:val="90"/>
                        <w:sz w:val="20"/>
                      </w:rPr>
                      <w:t> </w:t>
                    </w:r>
                    <w:r>
                      <w:rPr>
                        <w:color w:val="E3E226"/>
                        <w:w w:val="90"/>
                        <w:sz w:val="20"/>
                      </w:rPr>
                      <w:t>the</w:t>
                    </w:r>
                    <w:r>
                      <w:rPr>
                        <w:color w:val="E3E226"/>
                        <w:spacing w:val="-1"/>
                        <w:w w:val="90"/>
                        <w:sz w:val="20"/>
                      </w:rPr>
                      <w:t> </w:t>
                    </w:r>
                    <w:r>
                      <w:rPr>
                        <w:color w:val="E3E226"/>
                        <w:w w:val="90"/>
                        <w:sz w:val="20"/>
                      </w:rPr>
                      <w:t>ability</w:t>
                    </w:r>
                    <w:r>
                      <w:rPr>
                        <w:color w:val="E3E226"/>
                        <w:spacing w:val="-1"/>
                        <w:w w:val="90"/>
                        <w:sz w:val="20"/>
                      </w:rPr>
                      <w:t> </w:t>
                    </w:r>
                    <w:r>
                      <w:rPr>
                        <w:color w:val="E3E226"/>
                        <w:w w:val="90"/>
                        <w:sz w:val="20"/>
                      </w:rPr>
                      <w:t>to</w:t>
                    </w:r>
                    <w:r>
                      <w:rPr>
                        <w:color w:val="E3E226"/>
                        <w:spacing w:val="-1"/>
                        <w:w w:val="90"/>
                        <w:sz w:val="20"/>
                      </w:rPr>
                      <w:t> </w:t>
                    </w:r>
                    <w:r>
                      <w:rPr>
                        <w:color w:val="E3E226"/>
                        <w:w w:val="90"/>
                        <w:sz w:val="20"/>
                      </w:rPr>
                      <w:t>rapidly</w:t>
                    </w:r>
                    <w:r>
                      <w:rPr>
                        <w:color w:val="E3E226"/>
                        <w:spacing w:val="-1"/>
                        <w:w w:val="90"/>
                        <w:sz w:val="20"/>
                      </w:rPr>
                      <w:t> </w:t>
                    </w:r>
                    <w:r>
                      <w:rPr>
                        <w:color w:val="E3E226"/>
                        <w:w w:val="90"/>
                        <w:sz w:val="20"/>
                      </w:rPr>
                      <w:t>scale</w:t>
                    </w:r>
                    <w:r>
                      <w:rPr>
                        <w:color w:val="E3E226"/>
                        <w:spacing w:val="-1"/>
                        <w:w w:val="90"/>
                        <w:sz w:val="20"/>
                      </w:rPr>
                      <w:t> </w:t>
                    </w:r>
                    <w:r>
                      <w:rPr>
                        <w:color w:val="E3E226"/>
                        <w:w w:val="90"/>
                        <w:sz w:val="20"/>
                      </w:rPr>
                      <w:t>AUM</w:t>
                    </w:r>
                    <w:r>
                      <w:rPr>
                        <w:color w:val="E3E226"/>
                        <w:spacing w:val="-1"/>
                        <w:w w:val="90"/>
                        <w:sz w:val="20"/>
                      </w:rPr>
                      <w:t> </w:t>
                    </w:r>
                    <w:r>
                      <w:rPr>
                        <w:color w:val="E3E226"/>
                        <w:spacing w:val="-5"/>
                        <w:w w:val="90"/>
                        <w:sz w:val="20"/>
                      </w:rPr>
                      <w:t>and</w:t>
                    </w:r>
                  </w:p>
                </w:txbxContent>
              </v:textbox>
              <w10:wrap type="none"/>
            </v:shape>
            <v:shape style="position:absolute;left:447;top:1629;width:3983;height:424" type="#_x0000_t202" id="docshape982" filled="false" stroked="false">
              <v:textbox inset="0,0,0,0">
                <w:txbxContent>
                  <w:p>
                    <w:pPr>
                      <w:spacing w:line="204" w:lineRule="auto" w:before="17"/>
                      <w:ind w:left="0" w:right="0" w:firstLine="0"/>
                      <w:jc w:val="left"/>
                      <w:rPr>
                        <w:sz w:val="20"/>
                      </w:rPr>
                    </w:pPr>
                    <w:r>
                      <w:rPr>
                        <w:color w:val="E3E226"/>
                        <w:w w:val="90"/>
                        <w:sz w:val="20"/>
                      </w:rPr>
                      <w:t>drive</w:t>
                    </w:r>
                    <w:r>
                      <w:rPr>
                        <w:color w:val="E3E226"/>
                        <w:spacing w:val="-10"/>
                        <w:w w:val="90"/>
                        <w:sz w:val="20"/>
                      </w:rPr>
                      <w:t> </w:t>
                    </w:r>
                    <w:r>
                      <w:rPr>
                        <w:color w:val="E3E226"/>
                        <w:w w:val="90"/>
                        <w:sz w:val="20"/>
                      </w:rPr>
                      <w:t>annuity</w:t>
                    </w:r>
                    <w:r>
                      <w:rPr>
                        <w:color w:val="E3E226"/>
                        <w:spacing w:val="-10"/>
                        <w:w w:val="90"/>
                        <w:sz w:val="20"/>
                      </w:rPr>
                      <w:t> </w:t>
                    </w:r>
                    <w:r>
                      <w:rPr>
                        <w:color w:val="E3E226"/>
                        <w:w w:val="90"/>
                        <w:sz w:val="20"/>
                      </w:rPr>
                      <w:t>by</w:t>
                    </w:r>
                    <w:r>
                      <w:rPr>
                        <w:color w:val="E3E226"/>
                        <w:spacing w:val="-10"/>
                        <w:w w:val="90"/>
                        <w:sz w:val="20"/>
                      </w:rPr>
                      <w:t> </w:t>
                    </w:r>
                    <w:r>
                      <w:rPr>
                        <w:color w:val="E3E226"/>
                        <w:w w:val="90"/>
                        <w:sz w:val="20"/>
                      </w:rPr>
                      <w:t>keeping</w:t>
                    </w:r>
                    <w:r>
                      <w:rPr>
                        <w:color w:val="E3E226"/>
                        <w:spacing w:val="-9"/>
                        <w:w w:val="90"/>
                        <w:sz w:val="20"/>
                      </w:rPr>
                      <w:t> </w:t>
                    </w:r>
                    <w:r>
                      <w:rPr>
                        <w:color w:val="E3E226"/>
                        <w:w w:val="90"/>
                        <w:sz w:val="20"/>
                      </w:rPr>
                      <w:t>customers</w:t>
                    </w:r>
                    <w:r>
                      <w:rPr>
                        <w:color w:val="E3E226"/>
                        <w:spacing w:val="-10"/>
                        <w:w w:val="90"/>
                        <w:sz w:val="20"/>
                      </w:rPr>
                      <w:t> </w:t>
                    </w:r>
                    <w:r>
                      <w:rPr>
                        <w:color w:val="E3E226"/>
                        <w:w w:val="90"/>
                        <w:sz w:val="20"/>
                      </w:rPr>
                      <w:t>engaged, </w:t>
                    </w:r>
                    <w:r>
                      <w:rPr>
                        <w:color w:val="E3E226"/>
                        <w:sz w:val="20"/>
                      </w:rPr>
                      <w:t>given</w:t>
                    </w:r>
                    <w:r>
                      <w:rPr>
                        <w:color w:val="E3E226"/>
                        <w:spacing w:val="-16"/>
                        <w:sz w:val="20"/>
                      </w:rPr>
                      <w:t> </w:t>
                    </w:r>
                    <w:r>
                      <w:rPr>
                        <w:color w:val="E3E226"/>
                        <w:sz w:val="20"/>
                      </w:rPr>
                      <w:t>the</w:t>
                    </w:r>
                    <w:r>
                      <w:rPr>
                        <w:color w:val="E3E226"/>
                        <w:spacing w:val="-16"/>
                        <w:sz w:val="20"/>
                      </w:rPr>
                      <w:t> </w:t>
                    </w:r>
                    <w:r>
                      <w:rPr>
                        <w:color w:val="E3E226"/>
                        <w:sz w:val="20"/>
                      </w:rPr>
                      <w:t>small-ticket</w:t>
                    </w:r>
                    <w:r>
                      <w:rPr>
                        <w:color w:val="E3E226"/>
                        <w:spacing w:val="-16"/>
                        <w:sz w:val="20"/>
                      </w:rPr>
                      <w:t> </w:t>
                    </w:r>
                    <w:r>
                      <w:rPr>
                        <w:color w:val="E3E226"/>
                        <w:sz w:val="20"/>
                      </w:rPr>
                      <w:t>sizes</w:t>
                    </w:r>
                    <w:r>
                      <w:rPr>
                        <w:color w:val="E3E226"/>
                        <w:spacing w:val="-16"/>
                        <w:sz w:val="20"/>
                      </w:rPr>
                      <w:t> </w:t>
                    </w:r>
                    <w:r>
                      <w:rPr>
                        <w:color w:val="E3E226"/>
                        <w:sz w:val="20"/>
                      </w:rPr>
                      <w:t>in</w:t>
                    </w:r>
                    <w:r>
                      <w:rPr>
                        <w:color w:val="E3E226"/>
                        <w:spacing w:val="-16"/>
                        <w:sz w:val="20"/>
                      </w:rPr>
                      <w:t> </w:t>
                    </w:r>
                    <w:r>
                      <w:rPr>
                        <w:color w:val="E3E226"/>
                        <w:sz w:val="20"/>
                      </w:rPr>
                      <w:t>this</w:t>
                    </w:r>
                    <w:r>
                      <w:rPr>
                        <w:color w:val="E3E226"/>
                        <w:spacing w:val="-15"/>
                        <w:sz w:val="20"/>
                      </w:rPr>
                      <w:t> </w:t>
                    </w:r>
                    <w:r>
                      <w:rPr>
                        <w:color w:val="E3E226"/>
                        <w:sz w:val="20"/>
                      </w:rPr>
                      <w:t>play</w:t>
                    </w:r>
                  </w:p>
                </w:txbxContent>
              </v:textbox>
              <w10:wrap type="none"/>
            </v:shape>
            <v:shape style="position:absolute;left:198;top:2205;width:3834;height:314" type="#_x0000_t202" id="docshape983" filled="false" stroked="false">
              <v:textbox inset="0,0,0,0">
                <w:txbxContent>
                  <w:p>
                    <w:pPr>
                      <w:spacing w:line="314" w:lineRule="exact" w:before="0"/>
                      <w:ind w:left="0" w:right="0" w:firstLine="0"/>
                      <w:jc w:val="left"/>
                      <w:rPr>
                        <w:sz w:val="20"/>
                      </w:rPr>
                    </w:pPr>
                    <w:r>
                      <w:rPr>
                        <w:color w:val="E3E226"/>
                        <w:w w:val="90"/>
                        <w:position w:val="-4"/>
                        <w:sz w:val="28"/>
                      </w:rPr>
                      <w:t>3</w:t>
                    </w:r>
                    <w:r>
                      <w:rPr>
                        <w:color w:val="E3E226"/>
                        <w:spacing w:val="5"/>
                        <w:position w:val="-4"/>
                        <w:sz w:val="28"/>
                      </w:rPr>
                      <w:t> </w:t>
                    </w:r>
                    <w:r>
                      <w:rPr>
                        <w:color w:val="E3E226"/>
                        <w:w w:val="90"/>
                        <w:sz w:val="20"/>
                      </w:rPr>
                      <w:t>Thirdly,</w:t>
                    </w:r>
                    <w:r>
                      <w:rPr>
                        <w:color w:val="E3E226"/>
                        <w:spacing w:val="-18"/>
                        <w:w w:val="90"/>
                        <w:sz w:val="20"/>
                      </w:rPr>
                      <w:t> </w:t>
                    </w:r>
                    <w:r>
                      <w:rPr>
                        <w:color w:val="E3E226"/>
                        <w:w w:val="90"/>
                        <w:sz w:val="20"/>
                      </w:rPr>
                      <w:t>the</w:t>
                    </w:r>
                    <w:r>
                      <w:rPr>
                        <w:color w:val="E3E226"/>
                        <w:spacing w:val="-9"/>
                        <w:w w:val="90"/>
                        <w:sz w:val="20"/>
                      </w:rPr>
                      <w:t> </w:t>
                    </w:r>
                    <w:r>
                      <w:rPr>
                        <w:color w:val="E3E226"/>
                        <w:w w:val="90"/>
                        <w:sz w:val="20"/>
                      </w:rPr>
                      <w:t>propensity</w:t>
                    </w:r>
                    <w:r>
                      <w:rPr>
                        <w:color w:val="E3E226"/>
                        <w:spacing w:val="-8"/>
                        <w:w w:val="90"/>
                        <w:sz w:val="20"/>
                      </w:rPr>
                      <w:t> </w:t>
                    </w:r>
                    <w:r>
                      <w:rPr>
                        <w:color w:val="E3E226"/>
                        <w:w w:val="90"/>
                        <w:sz w:val="20"/>
                      </w:rPr>
                      <w:t>to</w:t>
                    </w:r>
                    <w:r>
                      <w:rPr>
                        <w:color w:val="E3E226"/>
                        <w:spacing w:val="-9"/>
                        <w:w w:val="90"/>
                        <w:sz w:val="20"/>
                      </w:rPr>
                      <w:t> </w:t>
                    </w:r>
                    <w:r>
                      <w:rPr>
                        <w:color w:val="E3E226"/>
                        <w:w w:val="90"/>
                        <w:sz w:val="20"/>
                      </w:rPr>
                      <w:t>transition</w:t>
                    </w:r>
                    <w:r>
                      <w:rPr>
                        <w:color w:val="E3E226"/>
                        <w:spacing w:val="-9"/>
                        <w:w w:val="90"/>
                        <w:sz w:val="20"/>
                      </w:rPr>
                      <w:t> </w:t>
                    </w:r>
                    <w:r>
                      <w:rPr>
                        <w:color w:val="E3E226"/>
                        <w:spacing w:val="-4"/>
                        <w:w w:val="90"/>
                        <w:sz w:val="20"/>
                      </w:rPr>
                      <w:t>from</w:t>
                    </w:r>
                  </w:p>
                </w:txbxContent>
              </v:textbox>
              <w10:wrap type="none"/>
            </v:shape>
            <v:shape style="position:absolute;left:447;top:2429;width:4112;height:424" type="#_x0000_t202" id="docshape984" filled="false" stroked="false">
              <v:textbox inset="0,0,0,0">
                <w:txbxContent>
                  <w:p>
                    <w:pPr>
                      <w:spacing w:line="206" w:lineRule="exact" w:before="0"/>
                      <w:ind w:left="0" w:right="0" w:firstLine="0"/>
                      <w:jc w:val="left"/>
                      <w:rPr>
                        <w:sz w:val="20"/>
                      </w:rPr>
                    </w:pPr>
                    <w:r>
                      <w:rPr>
                        <w:color w:val="E3E226"/>
                        <w:spacing w:val="-2"/>
                        <w:w w:val="90"/>
                        <w:sz w:val="20"/>
                      </w:rPr>
                      <w:t>‘discount’</w:t>
                    </w:r>
                    <w:r>
                      <w:rPr>
                        <w:color w:val="E3E226"/>
                        <w:spacing w:val="-4"/>
                        <w:sz w:val="20"/>
                      </w:rPr>
                      <w:t> </w:t>
                    </w:r>
                    <w:r>
                      <w:rPr>
                        <w:color w:val="E3E226"/>
                        <w:spacing w:val="-2"/>
                        <w:w w:val="90"/>
                        <w:sz w:val="20"/>
                      </w:rPr>
                      <w:t>to</w:t>
                    </w:r>
                    <w:r>
                      <w:rPr>
                        <w:color w:val="E3E226"/>
                        <w:spacing w:val="-4"/>
                        <w:sz w:val="20"/>
                      </w:rPr>
                      <w:t> </w:t>
                    </w:r>
                    <w:r>
                      <w:rPr>
                        <w:color w:val="E3E226"/>
                        <w:spacing w:val="-2"/>
                        <w:w w:val="90"/>
                        <w:sz w:val="20"/>
                      </w:rPr>
                      <w:t>monetizable</w:t>
                    </w:r>
                    <w:r>
                      <w:rPr>
                        <w:color w:val="E3E226"/>
                        <w:spacing w:val="-3"/>
                        <w:sz w:val="20"/>
                      </w:rPr>
                      <w:t> </w:t>
                    </w:r>
                    <w:r>
                      <w:rPr>
                        <w:color w:val="E3E226"/>
                        <w:spacing w:val="-2"/>
                        <w:w w:val="90"/>
                        <w:sz w:val="20"/>
                      </w:rPr>
                      <w:t>products</w:t>
                    </w:r>
                    <w:r>
                      <w:rPr>
                        <w:color w:val="E3E226"/>
                        <w:spacing w:val="-4"/>
                        <w:sz w:val="20"/>
                      </w:rPr>
                      <w:t> </w:t>
                    </w:r>
                    <w:r>
                      <w:rPr>
                        <w:color w:val="E3E226"/>
                        <w:spacing w:val="-2"/>
                        <w:w w:val="90"/>
                        <w:sz w:val="20"/>
                      </w:rPr>
                      <w:t>like</w:t>
                    </w:r>
                    <w:r>
                      <w:rPr>
                        <w:color w:val="E3E226"/>
                        <w:spacing w:val="-3"/>
                        <w:sz w:val="20"/>
                      </w:rPr>
                      <w:t> </w:t>
                    </w:r>
                    <w:r>
                      <w:rPr>
                        <w:color w:val="E3E226"/>
                        <w:spacing w:val="-2"/>
                        <w:w w:val="90"/>
                        <w:sz w:val="20"/>
                      </w:rPr>
                      <w:t>regular</w:t>
                    </w:r>
                  </w:p>
                  <w:p>
                    <w:pPr>
                      <w:spacing w:line="218" w:lineRule="exact" w:before="0"/>
                      <w:ind w:left="0" w:right="0" w:firstLine="0"/>
                      <w:jc w:val="left"/>
                      <w:rPr>
                        <w:sz w:val="20"/>
                      </w:rPr>
                    </w:pPr>
                    <w:r>
                      <w:rPr>
                        <w:color w:val="E3E226"/>
                        <w:w w:val="90"/>
                        <w:sz w:val="20"/>
                      </w:rPr>
                      <w:t>MF</w:t>
                    </w:r>
                    <w:r>
                      <w:rPr>
                        <w:color w:val="E3E226"/>
                        <w:spacing w:val="1"/>
                        <w:sz w:val="20"/>
                      </w:rPr>
                      <w:t> </w:t>
                    </w:r>
                    <w:r>
                      <w:rPr>
                        <w:color w:val="E3E226"/>
                        <w:w w:val="90"/>
                        <w:sz w:val="20"/>
                      </w:rPr>
                      <w:t>(vs.</w:t>
                    </w:r>
                    <w:r>
                      <w:rPr>
                        <w:color w:val="E3E226"/>
                        <w:spacing w:val="-8"/>
                        <w:w w:val="90"/>
                        <w:sz w:val="20"/>
                      </w:rPr>
                      <w:t> </w:t>
                    </w:r>
                    <w:r>
                      <w:rPr>
                        <w:color w:val="E3E226"/>
                        <w:w w:val="90"/>
                        <w:sz w:val="20"/>
                      </w:rPr>
                      <w:t>direct</w:t>
                    </w:r>
                    <w:r>
                      <w:rPr>
                        <w:color w:val="E3E226"/>
                        <w:spacing w:val="1"/>
                        <w:sz w:val="20"/>
                      </w:rPr>
                      <w:t> </w:t>
                    </w:r>
                    <w:r>
                      <w:rPr>
                        <w:color w:val="E3E226"/>
                        <w:spacing w:val="-5"/>
                        <w:w w:val="90"/>
                        <w:sz w:val="20"/>
                      </w:rPr>
                      <w:t>MF)</w:t>
                    </w:r>
                  </w:p>
                </w:txbxContent>
              </v:textbox>
              <w10:wrap type="none"/>
            </v:shape>
          </v:group>
        </w:pict>
      </w:r>
      <w:r>
        <w:rPr/>
      </w:r>
    </w:p>
    <w:p>
      <w:pPr>
        <w:pStyle w:val="BodyText"/>
      </w:pPr>
    </w:p>
    <w:p>
      <w:pPr>
        <w:pStyle w:val="BodyText"/>
      </w:pPr>
    </w:p>
    <w:p>
      <w:pPr>
        <w:pStyle w:val="BodyText"/>
      </w:pPr>
    </w:p>
    <w:p>
      <w:pPr>
        <w:pStyle w:val="BodyText"/>
      </w:pPr>
    </w:p>
    <w:p>
      <w:pPr>
        <w:pStyle w:val="BodyText"/>
      </w:pPr>
    </w:p>
    <w:p>
      <w:pPr>
        <w:pStyle w:val="BodyText"/>
        <w:spacing w:before="4"/>
        <w:rPr>
          <w:sz w:val="23"/>
        </w:rPr>
      </w:pPr>
    </w:p>
    <w:p>
      <w:pPr>
        <w:pStyle w:val="ListParagraph"/>
        <w:numPr>
          <w:ilvl w:val="0"/>
          <w:numId w:val="1"/>
        </w:numPr>
        <w:tabs>
          <w:tab w:pos="465" w:val="left" w:leader="none"/>
        </w:tabs>
        <w:spacing w:line="179" w:lineRule="exact" w:before="90" w:after="0"/>
        <w:ind w:left="464" w:right="0" w:hanging="311"/>
        <w:jc w:val="left"/>
        <w:rPr>
          <w:sz w:val="16"/>
        </w:rPr>
      </w:pPr>
      <w:r>
        <w:rPr>
          <w:color w:val="989899"/>
          <w:w w:val="90"/>
          <w:sz w:val="16"/>
        </w:rPr>
        <w:t>Source:</w:t>
      </w:r>
      <w:r>
        <w:rPr>
          <w:color w:val="989899"/>
          <w:spacing w:val="-3"/>
          <w:sz w:val="16"/>
        </w:rPr>
        <w:t> </w:t>
      </w:r>
      <w:r>
        <w:rPr>
          <w:color w:val="989899"/>
          <w:w w:val="90"/>
          <w:sz w:val="16"/>
        </w:rPr>
        <w:t>Paytm</w:t>
      </w:r>
      <w:r>
        <w:rPr>
          <w:color w:val="989899"/>
          <w:spacing w:val="3"/>
          <w:sz w:val="16"/>
        </w:rPr>
        <w:t> </w:t>
      </w:r>
      <w:r>
        <w:rPr>
          <w:color w:val="989899"/>
          <w:w w:val="90"/>
          <w:sz w:val="16"/>
        </w:rPr>
        <w:t>DRHP,</w:t>
      </w:r>
      <w:r>
        <w:rPr>
          <w:color w:val="989899"/>
          <w:spacing w:val="-6"/>
          <w:w w:val="90"/>
          <w:sz w:val="16"/>
        </w:rPr>
        <w:t> </w:t>
      </w:r>
      <w:r>
        <w:rPr>
          <w:color w:val="989899"/>
          <w:w w:val="90"/>
          <w:sz w:val="16"/>
        </w:rPr>
        <w:t>Press</w:t>
      </w:r>
      <w:r>
        <w:rPr>
          <w:color w:val="989899"/>
          <w:spacing w:val="3"/>
          <w:sz w:val="16"/>
        </w:rPr>
        <w:t> </w:t>
      </w:r>
      <w:r>
        <w:rPr>
          <w:color w:val="989899"/>
          <w:w w:val="90"/>
          <w:sz w:val="16"/>
        </w:rPr>
        <w:t>Search,</w:t>
      </w:r>
      <w:r>
        <w:rPr>
          <w:color w:val="989899"/>
          <w:spacing w:val="-5"/>
          <w:w w:val="90"/>
          <w:sz w:val="16"/>
        </w:rPr>
        <w:t> </w:t>
      </w:r>
      <w:r>
        <w:rPr>
          <w:color w:val="989899"/>
          <w:w w:val="90"/>
          <w:sz w:val="16"/>
        </w:rPr>
        <w:t>BCG</w:t>
      </w:r>
      <w:r>
        <w:rPr>
          <w:color w:val="989899"/>
          <w:spacing w:val="3"/>
          <w:sz w:val="16"/>
        </w:rPr>
        <w:t> </w:t>
      </w:r>
      <w:r>
        <w:rPr>
          <w:color w:val="989899"/>
          <w:w w:val="90"/>
          <w:sz w:val="16"/>
        </w:rPr>
        <w:t>Global</w:t>
      </w:r>
      <w:r>
        <w:rPr>
          <w:color w:val="989899"/>
          <w:spacing w:val="2"/>
          <w:sz w:val="16"/>
        </w:rPr>
        <w:t> </w:t>
      </w:r>
      <w:r>
        <w:rPr>
          <w:color w:val="989899"/>
          <w:w w:val="90"/>
          <w:sz w:val="16"/>
        </w:rPr>
        <w:t>Wealth</w:t>
      </w:r>
      <w:r>
        <w:rPr>
          <w:color w:val="989899"/>
          <w:spacing w:val="3"/>
          <w:sz w:val="16"/>
        </w:rPr>
        <w:t> </w:t>
      </w:r>
      <w:r>
        <w:rPr>
          <w:color w:val="989899"/>
          <w:w w:val="90"/>
          <w:sz w:val="16"/>
        </w:rPr>
        <w:t>Report</w:t>
      </w:r>
      <w:r>
        <w:rPr>
          <w:color w:val="989899"/>
          <w:spacing w:val="3"/>
          <w:sz w:val="16"/>
        </w:rPr>
        <w:t> </w:t>
      </w:r>
      <w:r>
        <w:rPr>
          <w:color w:val="989899"/>
          <w:w w:val="90"/>
          <w:sz w:val="16"/>
        </w:rPr>
        <w:t>2021</w:t>
      </w:r>
      <w:r>
        <w:rPr>
          <w:color w:val="989899"/>
          <w:spacing w:val="2"/>
          <w:sz w:val="16"/>
        </w:rPr>
        <w:t> </w:t>
      </w:r>
      <w:r>
        <w:rPr>
          <w:color w:val="989899"/>
          <w:w w:val="85"/>
          <w:sz w:val="16"/>
        </w:rPr>
        <w:t>-</w:t>
      </w:r>
      <w:r>
        <w:rPr>
          <w:color w:val="989899"/>
          <w:spacing w:val="3"/>
          <w:sz w:val="16"/>
        </w:rPr>
        <w:t> </w:t>
      </w:r>
      <w:r>
        <w:rPr>
          <w:color w:val="989899"/>
          <w:w w:val="90"/>
          <w:sz w:val="16"/>
        </w:rPr>
        <w:t>BCG</w:t>
      </w:r>
      <w:r>
        <w:rPr>
          <w:color w:val="989899"/>
          <w:spacing w:val="3"/>
          <w:sz w:val="16"/>
        </w:rPr>
        <w:t> </w:t>
      </w:r>
      <w:r>
        <w:rPr>
          <w:color w:val="989899"/>
          <w:w w:val="90"/>
          <w:sz w:val="16"/>
        </w:rPr>
        <w:t>Global</w:t>
      </w:r>
      <w:r>
        <w:rPr>
          <w:color w:val="989899"/>
          <w:spacing w:val="3"/>
          <w:sz w:val="16"/>
        </w:rPr>
        <w:t> </w:t>
      </w:r>
      <w:r>
        <w:rPr>
          <w:color w:val="989899"/>
          <w:w w:val="90"/>
          <w:sz w:val="16"/>
        </w:rPr>
        <w:t>Wealth</w:t>
      </w:r>
      <w:r>
        <w:rPr>
          <w:color w:val="989899"/>
          <w:spacing w:val="2"/>
          <w:sz w:val="16"/>
        </w:rPr>
        <w:t> </w:t>
      </w:r>
      <w:r>
        <w:rPr>
          <w:color w:val="989899"/>
          <w:w w:val="90"/>
          <w:sz w:val="16"/>
        </w:rPr>
        <w:t>Market</w:t>
      </w:r>
      <w:r>
        <w:rPr>
          <w:color w:val="989899"/>
          <w:spacing w:val="3"/>
          <w:sz w:val="16"/>
        </w:rPr>
        <w:t> </w:t>
      </w:r>
      <w:r>
        <w:rPr>
          <w:color w:val="989899"/>
          <w:w w:val="90"/>
          <w:sz w:val="16"/>
        </w:rPr>
        <w:t>Sizing,</w:t>
      </w:r>
      <w:r>
        <w:rPr>
          <w:color w:val="989899"/>
          <w:spacing w:val="-5"/>
          <w:w w:val="90"/>
          <w:sz w:val="16"/>
        </w:rPr>
        <w:t> </w:t>
      </w:r>
      <w:r>
        <w:rPr>
          <w:color w:val="989899"/>
          <w:w w:val="90"/>
          <w:sz w:val="16"/>
        </w:rPr>
        <w:t>BCG</w:t>
      </w:r>
      <w:r>
        <w:rPr>
          <w:color w:val="989899"/>
          <w:spacing w:val="3"/>
          <w:sz w:val="16"/>
        </w:rPr>
        <w:t> </w:t>
      </w:r>
      <w:r>
        <w:rPr>
          <w:color w:val="989899"/>
          <w:spacing w:val="-2"/>
          <w:w w:val="90"/>
          <w:sz w:val="16"/>
        </w:rPr>
        <w:t>analysis</w:t>
      </w:r>
    </w:p>
    <w:p>
      <w:pPr>
        <w:pStyle w:val="ListParagraph"/>
        <w:numPr>
          <w:ilvl w:val="0"/>
          <w:numId w:val="1"/>
        </w:numPr>
        <w:tabs>
          <w:tab w:pos="465" w:val="left" w:leader="none"/>
        </w:tabs>
        <w:spacing w:line="170" w:lineRule="exact" w:before="0" w:after="0"/>
        <w:ind w:left="464" w:right="0" w:hanging="311"/>
        <w:jc w:val="left"/>
        <w:rPr>
          <w:sz w:val="16"/>
        </w:rPr>
      </w:pPr>
      <w:r>
        <w:rPr>
          <w:color w:val="989899"/>
          <w:w w:val="90"/>
          <w:sz w:val="16"/>
        </w:rPr>
        <w:t>Affluent</w:t>
      </w:r>
      <w:r>
        <w:rPr>
          <w:color w:val="989899"/>
          <w:spacing w:val="-1"/>
          <w:w w:val="90"/>
          <w:sz w:val="16"/>
        </w:rPr>
        <w:t> </w:t>
      </w:r>
      <w:r>
        <w:rPr>
          <w:color w:val="989899"/>
          <w:w w:val="90"/>
          <w:sz w:val="16"/>
        </w:rPr>
        <w:t>band</w:t>
      </w:r>
      <w:r>
        <w:rPr>
          <w:color w:val="989899"/>
          <w:spacing w:val="-5"/>
          <w:sz w:val="16"/>
        </w:rPr>
        <w:t> </w:t>
      </w:r>
      <w:r>
        <w:rPr>
          <w:color w:val="989899"/>
          <w:w w:val="90"/>
          <w:sz w:val="16"/>
        </w:rPr>
        <w:t>is</w:t>
      </w:r>
      <w:r>
        <w:rPr>
          <w:color w:val="989899"/>
          <w:spacing w:val="-1"/>
          <w:w w:val="90"/>
          <w:sz w:val="16"/>
        </w:rPr>
        <w:t> </w:t>
      </w:r>
      <w:r>
        <w:rPr>
          <w:color w:val="989899"/>
          <w:w w:val="90"/>
          <w:sz w:val="16"/>
        </w:rPr>
        <w:t>defined</w:t>
      </w:r>
      <w:r>
        <w:rPr>
          <w:color w:val="989899"/>
          <w:spacing w:val="-5"/>
          <w:sz w:val="16"/>
        </w:rPr>
        <w:t> </w:t>
      </w:r>
      <w:r>
        <w:rPr>
          <w:color w:val="989899"/>
          <w:w w:val="90"/>
          <w:sz w:val="16"/>
        </w:rPr>
        <w:t>as</w:t>
      </w:r>
      <w:r>
        <w:rPr>
          <w:color w:val="989899"/>
          <w:spacing w:val="-1"/>
          <w:w w:val="90"/>
          <w:sz w:val="16"/>
        </w:rPr>
        <w:t> </w:t>
      </w:r>
      <w:r>
        <w:rPr>
          <w:color w:val="989899"/>
          <w:w w:val="90"/>
          <w:sz w:val="16"/>
        </w:rPr>
        <w:t>Individuals</w:t>
      </w:r>
      <w:r>
        <w:rPr>
          <w:color w:val="989899"/>
          <w:spacing w:val="-5"/>
          <w:sz w:val="16"/>
        </w:rPr>
        <w:t> </w:t>
      </w:r>
      <w:r>
        <w:rPr>
          <w:color w:val="989899"/>
          <w:w w:val="90"/>
          <w:sz w:val="16"/>
        </w:rPr>
        <w:t>with</w:t>
      </w:r>
      <w:r>
        <w:rPr>
          <w:color w:val="989899"/>
          <w:spacing w:val="-1"/>
          <w:w w:val="90"/>
          <w:sz w:val="16"/>
        </w:rPr>
        <w:t> </w:t>
      </w:r>
      <w:r>
        <w:rPr>
          <w:color w:val="989899"/>
          <w:w w:val="90"/>
          <w:sz w:val="16"/>
        </w:rPr>
        <w:t>investible</w:t>
      </w:r>
      <w:r>
        <w:rPr>
          <w:color w:val="989899"/>
          <w:spacing w:val="-5"/>
          <w:sz w:val="16"/>
        </w:rPr>
        <w:t> </w:t>
      </w:r>
      <w:r>
        <w:rPr>
          <w:color w:val="989899"/>
          <w:w w:val="90"/>
          <w:sz w:val="16"/>
        </w:rPr>
        <w:t>wealth</w:t>
      </w:r>
      <w:r>
        <w:rPr>
          <w:color w:val="989899"/>
          <w:spacing w:val="-1"/>
          <w:w w:val="90"/>
          <w:sz w:val="16"/>
        </w:rPr>
        <w:t> </w:t>
      </w:r>
      <w:r>
        <w:rPr>
          <w:color w:val="989899"/>
          <w:w w:val="90"/>
          <w:sz w:val="16"/>
        </w:rPr>
        <w:t>between</w:t>
      </w:r>
      <w:r>
        <w:rPr>
          <w:color w:val="989899"/>
          <w:spacing w:val="-5"/>
          <w:sz w:val="16"/>
        </w:rPr>
        <w:t> </w:t>
      </w:r>
      <w:r>
        <w:rPr>
          <w:color w:val="989899"/>
          <w:w w:val="90"/>
          <w:sz w:val="16"/>
        </w:rPr>
        <w:t>INR</w:t>
      </w:r>
      <w:r>
        <w:rPr>
          <w:color w:val="989899"/>
          <w:spacing w:val="-1"/>
          <w:w w:val="90"/>
          <w:sz w:val="16"/>
        </w:rPr>
        <w:t> </w:t>
      </w:r>
      <w:r>
        <w:rPr>
          <w:color w:val="989899"/>
          <w:w w:val="90"/>
          <w:sz w:val="16"/>
        </w:rPr>
        <w:t>1</w:t>
      </w:r>
      <w:r>
        <w:rPr>
          <w:color w:val="989899"/>
          <w:spacing w:val="-5"/>
          <w:sz w:val="16"/>
        </w:rPr>
        <w:t> </w:t>
      </w:r>
      <w:r>
        <w:rPr>
          <w:color w:val="989899"/>
          <w:w w:val="90"/>
          <w:sz w:val="16"/>
        </w:rPr>
        <w:t>to</w:t>
      </w:r>
      <w:r>
        <w:rPr>
          <w:color w:val="989899"/>
          <w:spacing w:val="-1"/>
          <w:w w:val="90"/>
          <w:sz w:val="16"/>
        </w:rPr>
        <w:t> </w:t>
      </w:r>
      <w:r>
        <w:rPr>
          <w:color w:val="989899"/>
          <w:w w:val="90"/>
          <w:sz w:val="16"/>
        </w:rPr>
        <w:t>5</w:t>
      </w:r>
      <w:r>
        <w:rPr>
          <w:color w:val="989899"/>
          <w:spacing w:val="-5"/>
          <w:sz w:val="16"/>
        </w:rPr>
        <w:t> </w:t>
      </w:r>
      <w:r>
        <w:rPr>
          <w:color w:val="989899"/>
          <w:spacing w:val="-5"/>
          <w:w w:val="90"/>
          <w:sz w:val="16"/>
        </w:rPr>
        <w:t>Cr</w:t>
      </w:r>
    </w:p>
    <w:p>
      <w:pPr>
        <w:pStyle w:val="ListParagraph"/>
        <w:numPr>
          <w:ilvl w:val="0"/>
          <w:numId w:val="1"/>
        </w:numPr>
        <w:tabs>
          <w:tab w:pos="465" w:val="left" w:leader="none"/>
        </w:tabs>
        <w:spacing w:line="179" w:lineRule="exact" w:before="0" w:after="0"/>
        <w:ind w:left="464" w:right="0" w:hanging="311"/>
        <w:jc w:val="left"/>
        <w:rPr>
          <w:sz w:val="16"/>
        </w:rPr>
      </w:pPr>
      <w:r>
        <w:rPr>
          <w:color w:val="989899"/>
          <w:w w:val="90"/>
          <w:sz w:val="16"/>
        </w:rPr>
        <w:t>Source:</w:t>
      </w:r>
      <w:r>
        <w:rPr>
          <w:color w:val="989899"/>
          <w:spacing w:val="-3"/>
          <w:w w:val="90"/>
          <w:sz w:val="16"/>
        </w:rPr>
        <w:t> </w:t>
      </w:r>
      <w:r>
        <w:rPr>
          <w:color w:val="989899"/>
          <w:w w:val="90"/>
          <w:sz w:val="16"/>
        </w:rPr>
        <w:t>CCI</w:t>
      </w:r>
      <w:r>
        <w:rPr>
          <w:color w:val="989899"/>
          <w:spacing w:val="-3"/>
          <w:sz w:val="16"/>
        </w:rPr>
        <w:t> </w:t>
      </w:r>
      <w:r>
        <w:rPr>
          <w:color w:val="989899"/>
          <w:w w:val="90"/>
          <w:sz w:val="16"/>
        </w:rPr>
        <w:t>City</w:t>
      </w:r>
      <w:r>
        <w:rPr>
          <w:color w:val="989899"/>
          <w:spacing w:val="-3"/>
          <w:sz w:val="16"/>
        </w:rPr>
        <w:t> </w:t>
      </w:r>
      <w:r>
        <w:rPr>
          <w:color w:val="989899"/>
          <w:w w:val="90"/>
          <w:sz w:val="16"/>
        </w:rPr>
        <w:t>Income</w:t>
      </w:r>
      <w:r>
        <w:rPr>
          <w:color w:val="989899"/>
          <w:spacing w:val="-3"/>
          <w:sz w:val="16"/>
        </w:rPr>
        <w:t> </w:t>
      </w:r>
      <w:r>
        <w:rPr>
          <w:color w:val="989899"/>
          <w:spacing w:val="-2"/>
          <w:w w:val="90"/>
          <w:sz w:val="16"/>
        </w:rPr>
        <w:t>Projections</w:t>
      </w:r>
    </w:p>
    <w:p>
      <w:pPr>
        <w:pStyle w:val="BodyText"/>
        <w:spacing w:before="10"/>
        <w:rPr>
          <w:sz w:val="10"/>
        </w:rPr>
      </w:pPr>
    </w:p>
    <w:p>
      <w:pPr>
        <w:spacing w:before="108"/>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p>
    <w:p>
      <w:pPr>
        <w:pStyle w:val="BodyText"/>
      </w:pPr>
    </w:p>
    <w:p>
      <w:pPr>
        <w:pStyle w:val="BodyText"/>
        <w:spacing w:before="3"/>
        <w:rPr>
          <w:sz w:val="16"/>
        </w:rPr>
      </w:pPr>
    </w:p>
    <w:p>
      <w:pPr>
        <w:pStyle w:val="Heading4"/>
        <w:numPr>
          <w:ilvl w:val="0"/>
          <w:numId w:val="3"/>
        </w:numPr>
        <w:tabs>
          <w:tab w:pos="485" w:val="left" w:leader="none"/>
        </w:tabs>
        <w:spacing w:line="244" w:lineRule="auto" w:before="83" w:after="0"/>
        <w:ind w:left="485" w:right="1627" w:hanging="266"/>
        <w:jc w:val="left"/>
      </w:pPr>
      <w:r>
        <w:rPr>
          <w:color w:val="3BAD93"/>
          <w:w w:val="90"/>
        </w:rPr>
        <w:t>Innovation </w:t>
      </w:r>
      <w:r>
        <w:rPr>
          <w:rFonts w:ascii="Arial"/>
          <w:b/>
          <w:color w:val="3BAD93"/>
          <w:w w:val="90"/>
        </w:rPr>
        <w:t>INSURANCE </w:t>
      </w:r>
      <w:r>
        <w:rPr>
          <w:color w:val="3BAD93"/>
          <w:w w:val="90"/>
        </w:rPr>
        <w:t>will be shaped by a new regulatory regime </w:t>
      </w:r>
      <w:r>
        <w:rPr>
          <w:color w:val="3BAD93"/>
          <w:w w:val="90"/>
        </w:rPr>
        <w:t>and</w:t>
      </w:r>
      <w:r>
        <w:rPr>
          <w:color w:val="3BAD93"/>
          <w:w w:val="90"/>
        </w:rPr>
        <w:t> </w:t>
      </w:r>
      <w:r>
        <w:rPr>
          <w:color w:val="3BAD93"/>
          <w:spacing w:val="-10"/>
        </w:rPr>
        <w:t>infrastructural</w:t>
      </w:r>
      <w:r>
        <w:rPr>
          <w:color w:val="3BAD93"/>
          <w:spacing w:val="-14"/>
        </w:rPr>
        <w:t> </w:t>
      </w:r>
      <w:r>
        <w:rPr>
          <w:color w:val="3BAD93"/>
          <w:spacing w:val="-10"/>
        </w:rPr>
        <w:t>enablers</w:t>
      </w:r>
      <w:r>
        <w:rPr>
          <w:color w:val="3BAD93"/>
          <w:spacing w:val="-14"/>
        </w:rPr>
        <w:t> </w:t>
      </w:r>
      <w:r>
        <w:rPr>
          <w:color w:val="3BAD93"/>
          <w:spacing w:val="-10"/>
        </w:rPr>
        <w:t>like</w:t>
      </w:r>
      <w:r>
        <w:rPr>
          <w:color w:val="3BAD93"/>
          <w:spacing w:val="-14"/>
        </w:rPr>
        <w:t> </w:t>
      </w:r>
      <w:r>
        <w:rPr>
          <w:color w:val="3BAD93"/>
          <w:spacing w:val="-10"/>
        </w:rPr>
        <w:t>NHS,</w:t>
      </w:r>
      <w:r>
        <w:rPr>
          <w:color w:val="3BAD93"/>
          <w:spacing w:val="-34"/>
        </w:rPr>
        <w:t> </w:t>
      </w:r>
      <w:r>
        <w:rPr>
          <w:color w:val="3BAD93"/>
          <w:spacing w:val="-10"/>
        </w:rPr>
        <w:t>AA</w:t>
      </w:r>
      <w:r>
        <w:rPr>
          <w:color w:val="3BAD93"/>
          <w:spacing w:val="-14"/>
        </w:rPr>
        <w:t> </w:t>
      </w:r>
      <w:r>
        <w:rPr>
          <w:color w:val="3BAD93"/>
          <w:spacing w:val="-10"/>
        </w:rPr>
        <w:t>and</w:t>
      </w:r>
      <w:r>
        <w:rPr>
          <w:color w:val="3BAD93"/>
          <w:spacing w:val="-14"/>
        </w:rPr>
        <w:t> </w:t>
      </w:r>
      <w:r>
        <w:rPr>
          <w:color w:val="3BAD93"/>
          <w:spacing w:val="-10"/>
        </w:rPr>
        <w:t>India</w:t>
      </w:r>
      <w:r>
        <w:rPr>
          <w:color w:val="3BAD93"/>
          <w:spacing w:val="-14"/>
        </w:rPr>
        <w:t> </w:t>
      </w:r>
      <w:r>
        <w:rPr>
          <w:color w:val="3BAD93"/>
          <w:spacing w:val="-10"/>
        </w:rPr>
        <w:t>Stack</w:t>
      </w:r>
    </w:p>
    <w:p>
      <w:pPr>
        <w:pStyle w:val="BodyText"/>
        <w:spacing w:before="2"/>
        <w:rPr>
          <w:sz w:val="17"/>
        </w:rPr>
      </w:pPr>
    </w:p>
    <w:p>
      <w:pPr>
        <w:spacing w:after="0"/>
        <w:rPr>
          <w:sz w:val="17"/>
        </w:rPr>
        <w:sectPr>
          <w:pgSz w:w="11910" w:h="16840"/>
          <w:pgMar w:top="0" w:bottom="280" w:left="560" w:right="380"/>
        </w:sectPr>
      </w:pPr>
    </w:p>
    <w:p>
      <w:pPr>
        <w:pStyle w:val="Heading8"/>
        <w:numPr>
          <w:ilvl w:val="1"/>
          <w:numId w:val="3"/>
        </w:numPr>
        <w:tabs>
          <w:tab w:pos="365" w:val="left" w:leader="none"/>
        </w:tabs>
        <w:spacing w:line="249" w:lineRule="auto" w:before="88" w:after="0"/>
        <w:ind w:left="364" w:right="38" w:hanging="199"/>
        <w:jc w:val="both"/>
      </w:pPr>
      <w:r>
        <w:rPr/>
        <w:pict>
          <v:group style="position:absolute;margin-left:39.730598pt;margin-top:19.962339pt;width:1.45pt;height:369.65pt;mso-position-horizontal-relative:page;mso-position-vertical-relative:paragraph;z-index:15800320" id="docshapegroup985" coordorigin="795,399" coordsize="29,7393">
            <v:line style="position:absolute" from="809,399" to="809,7736" stroked="true" strokeweight="1.417pt" strokecolor="#3bad93">
              <v:stroke dashstyle="dot"/>
            </v:line>
            <v:shape style="position:absolute;left:794;top:7763;width:29;height:29" id="docshape986" coordorigin="795,7764" coordsize="29,29" path="m795,7778l799,7768,809,7764,819,7768,823,7778,819,7788,809,7792,799,7788,795,7778xe" filled="true" fillcolor="#3bad93" stroked="false">
              <v:path arrowok="t"/>
              <v:fill type="solid"/>
            </v:shape>
            <w10:wrap type="none"/>
          </v:group>
        </w:pict>
      </w:r>
      <w:r>
        <w:rPr>
          <w:color w:val="545453"/>
        </w:rPr>
        <w:t>IRDAI seeks to usher in a new regime of insurance regulations, which could unlock newer </w:t>
      </w:r>
      <w:r>
        <w:rPr>
          <w:color w:val="545453"/>
        </w:rPr>
        <w:t>operating</w:t>
      </w:r>
      <w:r>
        <w:rPr>
          <w:color w:val="545453"/>
        </w:rPr>
        <w:t> models, partnerships between Insurtechs </w:t>
      </w:r>
      <w:r>
        <w:rPr>
          <w:color w:val="545453"/>
        </w:rPr>
        <w:t>and</w:t>
      </w:r>
      <w:r>
        <w:rPr>
          <w:color w:val="545453"/>
        </w:rPr>
        <w:t> </w:t>
      </w:r>
      <w:r>
        <w:rPr>
          <w:color w:val="545453"/>
          <w:spacing w:val="-2"/>
        </w:rPr>
        <w:t>incumbents.</w:t>
      </w:r>
    </w:p>
    <w:p>
      <w:pPr>
        <w:pStyle w:val="BodyText"/>
        <w:spacing w:before="1"/>
        <w:rPr>
          <w:rFonts w:ascii="Arial"/>
          <w:b/>
          <w:sz w:val="14"/>
        </w:rPr>
      </w:pPr>
      <w:r>
        <w:rPr/>
        <w:pict>
          <v:group style="position:absolute;margin-left:45.827003pt;margin-top:9.338754pt;width:242.7pt;height:325pt;mso-position-horizontal-relative:page;mso-position-vertical-relative:paragraph;z-index:-15660544;mso-wrap-distance-left:0;mso-wrap-distance-right:0" id="docshapegroup987" coordorigin="917,187" coordsize="4854,6500">
            <v:shape style="position:absolute;left:916;top:186;width:4854;height:6500" type="#_x0000_t75" id="docshape988" stroked="false">
              <v:imagedata r:id="rId146" o:title=""/>
            </v:shape>
            <v:shape style="position:absolute;left:1052;top:938;width:680;height:4171" id="docshape989" coordorigin="1053,939" coordsize="680,4171" path="m1713,4779l1704,4703,1680,4634,1641,4572,1590,4521,1528,4482,1459,4457,1383,4449,1307,4457,1238,4482,1176,4521,1125,4572,1086,4634,1062,4703,1053,4779,1062,4855,1086,4924,1125,4985,1176,5037,1238,5076,1307,5100,1383,5109,1459,5100,1528,5076,1590,5037,1641,4985,1680,4924,1704,4855,1713,4779xm1713,1269l1704,1193,1680,1124,1641,1062,1590,1011,1528,972,1459,947,1383,939,1307,947,1238,972,1176,1011,1125,1062,1086,1124,1062,1193,1053,1269,1062,1344,1086,1414,1125,1475,1176,1526,1238,1565,1307,1590,1383,1599,1459,1590,1528,1565,1590,1526,1641,1475,1680,1414,1704,1344,1713,1269xm1732,3005l1723,2929,1699,2860,1660,2798,1609,2747,1547,2708,1478,2683,1402,2675,1326,2683,1257,2708,1195,2747,1144,2798,1105,2860,1081,2929,1072,3005,1081,3080,1105,3150,1144,3211,1195,3262,1257,3301,1326,3326,1402,3335,1478,3326,1547,3301,1609,3262,1660,3211,1699,3150,1723,3080,1732,3005xe" filled="true" fillcolor="#ffffff" stroked="false">
              <v:path arrowok="t"/>
              <v:fill type="solid"/>
            </v:shape>
            <v:shape style="position:absolute;left:1167;top:1065;width:414;height:414" type="#_x0000_t75" id="docshape990" stroked="false">
              <v:imagedata r:id="rId147" o:title=""/>
            </v:shape>
            <v:shape style="position:absolute;left:1168;top:2752;width:408;height:488" id="docshape991" coordorigin="1169,2752" coordsize="408,488" path="m1458,3118l1439,3118,1513,3192,1511,3196,1509,3202,1509,3208,1512,3220,1519,3232,1530,3238,1542,3240,1555,3238,1566,3232,1568,3228,1531,3228,1523,3218,1523,3196,1531,3188,1568,3188,1566,3184,1562,3182,1522,3182,1458,3118xm1568,3188l1553,3188,1562,3196,1562,3218,1553,3228,1568,3228,1573,3220,1575,3208,1573,3196,1568,3188xm1342,3078l1327,3078,1335,3092,1345,3106,1358,3116,1374,3124,1363,3160,1354,3160,1339,3168,1335,3184,1347,3206,1361,3210,1384,3198,1386,3194,1355,3194,1350,3184,1352,3176,1362,3172,1383,3172,1381,3168,1378,3166,1376,3164,1386,3128,1410,3128,1420,3126,1430,3122,1439,3118,1458,3118,1456,3116,1399,3116,1375,3110,1355,3098,1342,3078xm1383,3172l1362,3172,1368,3174,1373,3184,1372,3190,1362,3194,1386,3194,1389,3184,1383,3172xm1542,3174l1535,3174,1528,3178,1522,3182,1562,3182,1555,3178,1542,3174xm1219,3058l1202,3060,1185,3068,1174,3084,1169,3100,1171,3120,1180,3136,1194,3146,1211,3152,1230,3150,1245,3142,1249,3138,1213,3138,1200,3136,1190,3126,1183,3116,1182,3102,1186,3090,1194,3078,1206,3072,1249,3072,1235,3062,1219,3058xm1249,3072l1219,3072,1232,3074,1242,3082,1248,3094,1250,3108,1246,3120,1238,3130,1226,3138,1249,3138,1256,3130,1262,3114,1263,3098,1302,3086,1259,3086,1249,3072xm1440,2990l1399,2990,1423,2996,1443,3010,1457,3028,1462,3054,1457,3078,1443,3098,1423,3110,1399,3116,1456,3116,1450,3110,1457,3102,1464,3092,1469,3082,1473,3072,1535,3072,1542,3066,1525,3066,1475,3058,1475,3056,1475,3042,1472,3030,1467,3020,1479,3008,1460,3008,1450,2996,1440,2990xm1535,3072l1473,3072,1522,3078,1523,3082,1524,3086,1535,3102,1550,3104,1571,3088,1541,3088,1534,3078,1535,3072xm1566,3064l1544,3064,1551,3066,1558,3074,1557,3082,1548,3088,1571,3088,1573,3072,1566,3064xm1305,2964l1286,2964,1335,3014,1330,3022,1326,3032,1324,3042,1324,3052,1323,3058,1324,3064,1259,3086,1302,3086,1327,3078,1342,3078,1337,3054,1342,3028,1355,3010,1366,3002,1343,3002,1305,2964xm1542,3050l1529,3060,1527,3062,1525,3066,1542,3066,1544,3064,1566,3064,1557,3052,1542,3050xm1529,2902l1511,2906,1495,2916,1486,2930,1482,2946,1483,2962,1491,2978,1460,3008,1479,3008,1500,2988,1556,2988,1562,2984,1529,2984,1516,2982,1505,2974,1497,2962,1495,2950,1497,2938,1505,2926,1516,2918,1529,2916,1562,2916,1546,2906,1529,2902xm1400,2752l1382,2756,1367,2766,1357,2780,1353,2800,1356,2816,1365,2830,1377,2840,1393,2846,1393,2978,1379,2980,1366,2986,1353,2994,1343,3002,1366,3002,1375,2996,1399,2990,1440,2990,1437,2988,1423,2982,1406,2978,1406,2846,1422,2840,1430,2834,1401,2834,1387,2830,1376,2824,1369,2812,1367,2800,1369,2786,1376,2776,1387,2768,1401,2766,1434,2766,1419,2756,1400,2752xm1556,2988l1500,2988,1515,2996,1532,2998,1548,2994,1556,2988xm1562,2916l1529,2916,1542,2918,1553,2926,1560,2938,1563,2950,1560,2962,1553,2974,1542,2982,1529,2984,1562,2984,1573,2968,1576,2950,1573,2932,1562,2916xm1271,2912l1260,2914,1251,2920,1244,2930,1242,2940,1244,2952,1251,2960,1260,2966,1271,2968,1281,2968,1286,2964,1305,2964,1297,2956,1262,2956,1255,2948,1255,2932,1262,2926,1294,2926,1291,2920,1282,2914,1271,2912xm1294,2926l1279,2926,1286,2932,1286,2948,1279,2956,1297,2956,1295,2954,1297,2950,1299,2946,1299,2940,1297,2930,1294,2926xm1434,2766l1401,2766,1414,2768,1425,2776,1432,2786,1435,2800,1432,2812,1425,2824,1414,2830,1401,2834,1430,2834,1436,2830,1444,2816,1448,2800,1444,2780,1434,2766xe" filled="true" fillcolor="#30b673" stroked="false">
              <v:path arrowok="t"/>
              <v:fill type="solid"/>
            </v:shape>
            <v:shape style="position:absolute;left:1178;top:4531;width:426;height:506" type="#_x0000_t75" id="docshape992" stroked="false">
              <v:imagedata r:id="rId148" o:title=""/>
            </v:shape>
            <v:shape style="position:absolute;left:916;top:186;width:4854;height:6500" type="#_x0000_t202" id="docshape993" filled="false" stroked="false">
              <v:textbox inset="0,0,0,0">
                <w:txbxContent>
                  <w:p>
                    <w:pPr>
                      <w:spacing w:before="193"/>
                      <w:ind w:left="217" w:right="0" w:firstLine="0"/>
                      <w:jc w:val="left"/>
                      <w:rPr>
                        <w:sz w:val="20"/>
                      </w:rPr>
                    </w:pPr>
                    <w:r>
                      <w:rPr>
                        <w:color w:val="FFFFFF"/>
                        <w:w w:val="90"/>
                        <w:sz w:val="20"/>
                      </w:rPr>
                      <w:t>Key</w:t>
                    </w:r>
                    <w:r>
                      <w:rPr>
                        <w:color w:val="FFFFFF"/>
                        <w:spacing w:val="-4"/>
                        <w:sz w:val="20"/>
                      </w:rPr>
                      <w:t> </w:t>
                    </w:r>
                    <w:r>
                      <w:rPr>
                        <w:color w:val="FFFFFF"/>
                        <w:w w:val="90"/>
                        <w:sz w:val="20"/>
                      </w:rPr>
                      <w:t>implications</w:t>
                    </w:r>
                    <w:r>
                      <w:rPr>
                        <w:color w:val="FFFFFF"/>
                        <w:spacing w:val="-3"/>
                        <w:sz w:val="20"/>
                      </w:rPr>
                      <w:t> </w:t>
                    </w:r>
                    <w:r>
                      <w:rPr>
                        <w:color w:val="FFFFFF"/>
                        <w:spacing w:val="-2"/>
                        <w:w w:val="90"/>
                        <w:sz w:val="20"/>
                      </w:rPr>
                      <w:t>include:</w:t>
                    </w:r>
                  </w:p>
                  <w:p>
                    <w:pPr>
                      <w:spacing w:line="240" w:lineRule="auto" w:before="4"/>
                      <w:rPr>
                        <w:sz w:val="24"/>
                      </w:rPr>
                    </w:pPr>
                  </w:p>
                  <w:p>
                    <w:pPr>
                      <w:spacing w:line="223" w:lineRule="auto" w:before="0"/>
                      <w:ind w:left="906" w:right="460" w:hanging="1"/>
                      <w:jc w:val="left"/>
                      <w:rPr>
                        <w:sz w:val="20"/>
                      </w:rPr>
                    </w:pPr>
                    <w:r>
                      <w:rPr>
                        <w:rFonts w:ascii="Arial" w:hAnsi="Arial"/>
                        <w:b/>
                        <w:color w:val="E3E226"/>
                        <w:sz w:val="22"/>
                      </w:rPr>
                      <w:t>White-labeling:</w:t>
                    </w:r>
                    <w:r>
                      <w:rPr>
                        <w:rFonts w:ascii="Arial" w:hAnsi="Arial"/>
                        <w:b/>
                        <w:color w:val="E3E226"/>
                        <w:spacing w:val="-16"/>
                        <w:sz w:val="22"/>
                      </w:rPr>
                      <w:t> </w:t>
                    </w:r>
                    <w:r>
                      <w:rPr>
                        <w:color w:val="FFFFFF"/>
                        <w:sz w:val="20"/>
                      </w:rPr>
                      <w:t>Today,</w:t>
                    </w:r>
                    <w:r>
                      <w:rPr>
                        <w:color w:val="FFFFFF"/>
                        <w:spacing w:val="-25"/>
                        <w:sz w:val="20"/>
                      </w:rPr>
                      <w:t> </w:t>
                    </w:r>
                    <w:r>
                      <w:rPr>
                        <w:color w:val="FFFFFF"/>
                        <w:sz w:val="20"/>
                      </w:rPr>
                      <w:t>InsurTechs </w:t>
                    </w:r>
                    <w:r>
                      <w:rPr>
                        <w:color w:val="FFFFFF"/>
                        <w:w w:val="90"/>
                        <w:sz w:val="20"/>
                      </w:rPr>
                      <w:t>cannot</w:t>
                    </w:r>
                    <w:r>
                      <w:rPr>
                        <w:color w:val="FFFFFF"/>
                        <w:spacing w:val="-10"/>
                        <w:w w:val="90"/>
                        <w:sz w:val="20"/>
                      </w:rPr>
                      <w:t> </w:t>
                    </w:r>
                    <w:r>
                      <w:rPr>
                        <w:color w:val="FFFFFF"/>
                        <w:w w:val="90"/>
                        <w:sz w:val="20"/>
                      </w:rPr>
                      <w:t>white-label</w:t>
                    </w:r>
                    <w:r>
                      <w:rPr>
                        <w:color w:val="FFFFFF"/>
                        <w:spacing w:val="-9"/>
                        <w:w w:val="90"/>
                        <w:sz w:val="20"/>
                      </w:rPr>
                      <w:t> </w:t>
                    </w:r>
                    <w:r>
                      <w:rPr>
                        <w:color w:val="FFFFFF"/>
                        <w:w w:val="90"/>
                        <w:sz w:val="20"/>
                      </w:rPr>
                      <w:t>products</w:t>
                    </w:r>
                    <w:r>
                      <w:rPr>
                        <w:color w:val="FFFFFF"/>
                        <w:spacing w:val="-10"/>
                        <w:w w:val="90"/>
                        <w:sz w:val="20"/>
                      </w:rPr>
                      <w:t> </w:t>
                    </w:r>
                    <w:r>
                      <w:rPr>
                        <w:color w:val="FFFFFF"/>
                        <w:w w:val="90"/>
                        <w:sz w:val="20"/>
                      </w:rPr>
                      <w:t>that</w:t>
                    </w:r>
                    <w:r>
                      <w:rPr>
                        <w:color w:val="FFFFFF"/>
                        <w:spacing w:val="-9"/>
                        <w:w w:val="90"/>
                        <w:sz w:val="20"/>
                      </w:rPr>
                      <w:t> </w:t>
                    </w:r>
                    <w:r>
                      <w:rPr>
                        <w:color w:val="FFFFFF"/>
                        <w:w w:val="90"/>
                        <w:sz w:val="20"/>
                      </w:rPr>
                      <w:t>can</w:t>
                    </w:r>
                    <w:r>
                      <w:rPr>
                        <w:color w:val="FFFFFF"/>
                        <w:spacing w:val="-10"/>
                        <w:w w:val="90"/>
                        <w:sz w:val="20"/>
                      </w:rPr>
                      <w:t> </w:t>
                    </w:r>
                    <w:r>
                      <w:rPr>
                        <w:color w:val="FFFFFF"/>
                        <w:w w:val="90"/>
                        <w:sz w:val="20"/>
                      </w:rPr>
                      <w:t>be underwritten by a traditional insurer.</w:t>
                    </w:r>
                    <w:r>
                      <w:rPr>
                        <w:color w:val="FFFFFF"/>
                        <w:spacing w:val="-6"/>
                        <w:w w:val="90"/>
                        <w:sz w:val="20"/>
                      </w:rPr>
                      <w:t> </w:t>
                    </w:r>
                    <w:r>
                      <w:rPr>
                        <w:color w:val="FFFFFF"/>
                        <w:w w:val="90"/>
                        <w:sz w:val="20"/>
                      </w:rPr>
                      <w:t>A </w:t>
                    </w:r>
                    <w:r>
                      <w:rPr>
                        <w:color w:val="FFFFFF"/>
                        <w:spacing w:val="-4"/>
                        <w:sz w:val="20"/>
                      </w:rPr>
                      <w:t>change</w:t>
                    </w:r>
                    <w:r>
                      <w:rPr>
                        <w:color w:val="FFFFFF"/>
                        <w:spacing w:val="-12"/>
                        <w:sz w:val="20"/>
                      </w:rPr>
                      <w:t> </w:t>
                    </w:r>
                    <w:r>
                      <w:rPr>
                        <w:color w:val="FFFFFF"/>
                        <w:spacing w:val="-4"/>
                        <w:sz w:val="20"/>
                      </w:rPr>
                      <w:t>in</w:t>
                    </w:r>
                    <w:r>
                      <w:rPr>
                        <w:color w:val="FFFFFF"/>
                        <w:spacing w:val="-12"/>
                        <w:sz w:val="20"/>
                      </w:rPr>
                      <w:t> </w:t>
                    </w:r>
                    <w:r>
                      <w:rPr>
                        <w:color w:val="FFFFFF"/>
                        <w:spacing w:val="-4"/>
                        <w:sz w:val="20"/>
                      </w:rPr>
                      <w:t>regulation</w:t>
                    </w:r>
                    <w:r>
                      <w:rPr>
                        <w:color w:val="FFFFFF"/>
                        <w:spacing w:val="-12"/>
                        <w:sz w:val="20"/>
                      </w:rPr>
                      <w:t> </w:t>
                    </w:r>
                    <w:r>
                      <w:rPr>
                        <w:color w:val="FFFFFF"/>
                        <w:spacing w:val="-4"/>
                        <w:sz w:val="20"/>
                      </w:rPr>
                      <w:t>could</w:t>
                    </w:r>
                    <w:r>
                      <w:rPr>
                        <w:color w:val="FFFFFF"/>
                        <w:spacing w:val="-12"/>
                        <w:sz w:val="20"/>
                      </w:rPr>
                      <w:t> </w:t>
                    </w:r>
                    <w:r>
                      <w:rPr>
                        <w:color w:val="FFFFFF"/>
                        <w:spacing w:val="-4"/>
                        <w:sz w:val="20"/>
                      </w:rPr>
                      <w:t>result</w:t>
                    </w:r>
                    <w:r>
                      <w:rPr>
                        <w:color w:val="FFFFFF"/>
                        <w:spacing w:val="-12"/>
                        <w:sz w:val="20"/>
                      </w:rPr>
                      <w:t> </w:t>
                    </w:r>
                    <w:r>
                      <w:rPr>
                        <w:color w:val="FFFFFF"/>
                        <w:spacing w:val="-4"/>
                        <w:sz w:val="20"/>
                      </w:rPr>
                      <w:t>in</w:t>
                    </w:r>
                    <w:r>
                      <w:rPr>
                        <w:color w:val="FFFFFF"/>
                        <w:spacing w:val="-12"/>
                        <w:sz w:val="20"/>
                      </w:rPr>
                      <w:t> </w:t>
                    </w:r>
                    <w:r>
                      <w:rPr>
                        <w:color w:val="FFFFFF"/>
                        <w:spacing w:val="-4"/>
                        <w:sz w:val="20"/>
                      </w:rPr>
                      <w:t>a </w:t>
                    </w:r>
                    <w:r>
                      <w:rPr>
                        <w:color w:val="FFFFFF"/>
                        <w:w w:val="90"/>
                        <w:sz w:val="20"/>
                      </w:rPr>
                      <w:t>one-to-many Insurer-Insurtech </w:t>
                    </w:r>
                    <w:r>
                      <w:rPr>
                        <w:color w:val="FFFFFF"/>
                        <w:spacing w:val="-4"/>
                        <w:sz w:val="20"/>
                      </w:rPr>
                      <w:t>partnerships,</w:t>
                    </w:r>
                    <w:r>
                      <w:rPr>
                        <w:color w:val="FFFFFF"/>
                        <w:spacing w:val="-23"/>
                        <w:sz w:val="20"/>
                      </w:rPr>
                      <w:t> </w:t>
                    </w:r>
                    <w:r>
                      <w:rPr>
                        <w:color w:val="FFFFFF"/>
                        <w:spacing w:val="-4"/>
                        <w:sz w:val="20"/>
                      </w:rPr>
                      <w:t>likely</w:t>
                    </w:r>
                    <w:r>
                      <w:rPr>
                        <w:color w:val="FFFFFF"/>
                        <w:spacing w:val="-9"/>
                        <w:sz w:val="20"/>
                      </w:rPr>
                      <w:t> </w:t>
                    </w:r>
                    <w:r>
                      <w:rPr>
                        <w:color w:val="FFFFFF"/>
                        <w:spacing w:val="-4"/>
                        <w:sz w:val="20"/>
                      </w:rPr>
                      <w:t>making</w:t>
                    </w:r>
                    <w:r>
                      <w:rPr>
                        <w:color w:val="FFFFFF"/>
                        <w:spacing w:val="-9"/>
                        <w:sz w:val="20"/>
                      </w:rPr>
                      <w:t> </w:t>
                    </w:r>
                    <w:r>
                      <w:rPr>
                        <w:color w:val="FFFFFF"/>
                        <w:spacing w:val="-4"/>
                        <w:sz w:val="20"/>
                      </w:rPr>
                      <w:t>this</w:t>
                    </w:r>
                    <w:r>
                      <w:rPr>
                        <w:color w:val="FFFFFF"/>
                        <w:spacing w:val="-9"/>
                        <w:sz w:val="20"/>
                      </w:rPr>
                      <w:t> </w:t>
                    </w:r>
                    <w:r>
                      <w:rPr>
                        <w:color w:val="FFFFFF"/>
                        <w:spacing w:val="-4"/>
                        <w:sz w:val="20"/>
                      </w:rPr>
                      <w:t>a </w:t>
                    </w:r>
                    <w:r>
                      <w:rPr>
                        <w:color w:val="FFFFFF"/>
                        <w:spacing w:val="-2"/>
                        <w:w w:val="90"/>
                        <w:sz w:val="20"/>
                      </w:rPr>
                      <w:t>‘winner-takes-all’ market for Insurtechs</w:t>
                    </w:r>
                  </w:p>
                  <w:p>
                    <w:pPr>
                      <w:spacing w:line="240" w:lineRule="auto" w:before="10"/>
                      <w:rPr>
                        <w:sz w:val="17"/>
                      </w:rPr>
                    </w:pPr>
                  </w:p>
                  <w:p>
                    <w:pPr>
                      <w:spacing w:line="223" w:lineRule="auto" w:before="0"/>
                      <w:ind w:left="906" w:right="0" w:firstLine="0"/>
                      <w:jc w:val="left"/>
                      <w:rPr>
                        <w:sz w:val="20"/>
                      </w:rPr>
                    </w:pPr>
                    <w:r>
                      <w:rPr>
                        <w:rFonts w:ascii="Arial" w:hAnsi="Arial"/>
                        <w:b/>
                        <w:color w:val="E3E226"/>
                        <w:sz w:val="22"/>
                      </w:rPr>
                      <w:t>Digital distribution:</w:t>
                    </w:r>
                    <w:r>
                      <w:rPr>
                        <w:rFonts w:ascii="Arial" w:hAnsi="Arial"/>
                        <w:b/>
                        <w:color w:val="E3E226"/>
                        <w:spacing w:val="-2"/>
                        <w:sz w:val="22"/>
                      </w:rPr>
                      <w:t> </w:t>
                    </w:r>
                    <w:r>
                      <w:rPr>
                        <w:color w:val="FFFFFF"/>
                        <w:sz w:val="20"/>
                      </w:rPr>
                      <w:t>Today,</w:t>
                    </w:r>
                    <w:r>
                      <w:rPr>
                        <w:color w:val="FFFFFF"/>
                        <w:spacing w:val="-18"/>
                        <w:sz w:val="20"/>
                      </w:rPr>
                      <w:t> </w:t>
                    </w:r>
                    <w:r>
                      <w:rPr>
                        <w:color w:val="FFFFFF"/>
                        <w:sz w:val="20"/>
                      </w:rPr>
                      <w:t>legacy </w:t>
                    </w:r>
                    <w:r>
                      <w:rPr>
                        <w:color w:val="FFFFFF"/>
                        <w:w w:val="90"/>
                        <w:sz w:val="20"/>
                      </w:rPr>
                      <w:t>insurers</w:t>
                    </w:r>
                    <w:r>
                      <w:rPr>
                        <w:color w:val="FFFFFF"/>
                        <w:spacing w:val="-7"/>
                        <w:w w:val="90"/>
                        <w:sz w:val="20"/>
                      </w:rPr>
                      <w:t> </w:t>
                    </w:r>
                    <w:r>
                      <w:rPr>
                        <w:color w:val="FFFFFF"/>
                        <w:w w:val="90"/>
                        <w:sz w:val="20"/>
                      </w:rPr>
                      <w:t>cannot</w:t>
                    </w:r>
                    <w:r>
                      <w:rPr>
                        <w:color w:val="FFFFFF"/>
                        <w:spacing w:val="-7"/>
                        <w:w w:val="90"/>
                        <w:sz w:val="20"/>
                      </w:rPr>
                      <w:t> </w:t>
                    </w:r>
                    <w:r>
                      <w:rPr>
                        <w:color w:val="FFFFFF"/>
                        <w:w w:val="90"/>
                        <w:sz w:val="20"/>
                      </w:rPr>
                      <w:t>set</w:t>
                    </w:r>
                    <w:r>
                      <w:rPr>
                        <w:color w:val="FFFFFF"/>
                        <w:spacing w:val="-7"/>
                        <w:w w:val="90"/>
                        <w:sz w:val="20"/>
                      </w:rPr>
                      <w:t> </w:t>
                    </w:r>
                    <w:r>
                      <w:rPr>
                        <w:color w:val="FFFFFF"/>
                        <w:w w:val="90"/>
                        <w:sz w:val="20"/>
                      </w:rPr>
                      <w:t>up</w:t>
                    </w:r>
                    <w:r>
                      <w:rPr>
                        <w:color w:val="FFFFFF"/>
                        <w:spacing w:val="-7"/>
                        <w:w w:val="90"/>
                        <w:sz w:val="20"/>
                      </w:rPr>
                      <w:t> </w:t>
                    </w:r>
                    <w:r>
                      <w:rPr>
                        <w:color w:val="FFFFFF"/>
                        <w:w w:val="90"/>
                        <w:sz w:val="20"/>
                      </w:rPr>
                      <w:t>a</w:t>
                    </w:r>
                    <w:r>
                      <w:rPr>
                        <w:color w:val="FFFFFF"/>
                        <w:spacing w:val="-7"/>
                        <w:w w:val="90"/>
                        <w:sz w:val="20"/>
                      </w:rPr>
                      <w:t> </w:t>
                    </w:r>
                    <w:r>
                      <w:rPr>
                        <w:color w:val="FFFFFF"/>
                        <w:w w:val="90"/>
                        <w:sz w:val="20"/>
                      </w:rPr>
                      <w:t>subsidiary</w:t>
                    </w:r>
                    <w:r>
                      <w:rPr>
                        <w:color w:val="FFFFFF"/>
                        <w:spacing w:val="-7"/>
                        <w:w w:val="90"/>
                        <w:sz w:val="20"/>
                      </w:rPr>
                      <w:t> </w:t>
                    </w:r>
                    <w:r>
                      <w:rPr>
                        <w:color w:val="FFFFFF"/>
                        <w:w w:val="90"/>
                        <w:sz w:val="20"/>
                      </w:rPr>
                      <w:t>digital </w:t>
                    </w:r>
                    <w:r>
                      <w:rPr>
                        <w:color w:val="FFFFFF"/>
                        <w:spacing w:val="-4"/>
                        <w:sz w:val="20"/>
                      </w:rPr>
                      <w:t>attacker—in</w:t>
                    </w:r>
                    <w:r>
                      <w:rPr>
                        <w:color w:val="FFFFFF"/>
                        <w:spacing w:val="-10"/>
                        <w:sz w:val="20"/>
                      </w:rPr>
                      <w:t> </w:t>
                    </w:r>
                    <w:r>
                      <w:rPr>
                        <w:color w:val="FFFFFF"/>
                        <w:spacing w:val="-4"/>
                        <w:sz w:val="20"/>
                      </w:rPr>
                      <w:t>case</w:t>
                    </w:r>
                    <w:r>
                      <w:rPr>
                        <w:color w:val="FFFFFF"/>
                        <w:spacing w:val="-10"/>
                        <w:sz w:val="20"/>
                      </w:rPr>
                      <w:t> </w:t>
                    </w:r>
                    <w:r>
                      <w:rPr>
                        <w:color w:val="FFFFFF"/>
                        <w:spacing w:val="-4"/>
                        <w:sz w:val="20"/>
                      </w:rPr>
                      <w:t>of</w:t>
                    </w:r>
                    <w:r>
                      <w:rPr>
                        <w:color w:val="FFFFFF"/>
                        <w:spacing w:val="-10"/>
                        <w:sz w:val="20"/>
                      </w:rPr>
                      <w:t> </w:t>
                    </w:r>
                    <w:r>
                      <w:rPr>
                        <w:color w:val="FFFFFF"/>
                        <w:spacing w:val="-4"/>
                        <w:sz w:val="20"/>
                      </w:rPr>
                      <w:t>a</w:t>
                    </w:r>
                    <w:r>
                      <w:rPr>
                        <w:color w:val="FFFFFF"/>
                        <w:spacing w:val="-10"/>
                        <w:sz w:val="20"/>
                      </w:rPr>
                      <w:t> </w:t>
                    </w:r>
                    <w:r>
                      <w:rPr>
                        <w:color w:val="FFFFFF"/>
                        <w:spacing w:val="-4"/>
                        <w:sz w:val="20"/>
                      </w:rPr>
                      <w:t>revision,</w:t>
                    </w:r>
                    <w:r>
                      <w:rPr>
                        <w:color w:val="FFFFFF"/>
                        <w:spacing w:val="-24"/>
                        <w:sz w:val="20"/>
                      </w:rPr>
                      <w:t> </w:t>
                    </w:r>
                    <w:r>
                      <w:rPr>
                        <w:color w:val="FFFFFF"/>
                        <w:spacing w:val="-4"/>
                        <w:sz w:val="20"/>
                      </w:rPr>
                      <w:t>these insurers</w:t>
                    </w:r>
                    <w:r>
                      <w:rPr>
                        <w:color w:val="FFFFFF"/>
                        <w:spacing w:val="-12"/>
                        <w:sz w:val="20"/>
                      </w:rPr>
                      <w:t> </w:t>
                    </w:r>
                    <w:r>
                      <w:rPr>
                        <w:color w:val="FFFFFF"/>
                        <w:spacing w:val="-4"/>
                        <w:sz w:val="20"/>
                      </w:rPr>
                      <w:t>can</w:t>
                    </w:r>
                    <w:r>
                      <w:rPr>
                        <w:color w:val="FFFFFF"/>
                        <w:spacing w:val="-12"/>
                        <w:sz w:val="20"/>
                      </w:rPr>
                      <w:t> </w:t>
                    </w:r>
                    <w:r>
                      <w:rPr>
                        <w:color w:val="FFFFFF"/>
                        <w:spacing w:val="-4"/>
                        <w:sz w:val="20"/>
                      </w:rPr>
                      <w:t>now</w:t>
                    </w:r>
                    <w:r>
                      <w:rPr>
                        <w:color w:val="FFFFFF"/>
                        <w:spacing w:val="-12"/>
                        <w:sz w:val="20"/>
                      </w:rPr>
                      <w:t> </w:t>
                    </w:r>
                    <w:r>
                      <w:rPr>
                        <w:color w:val="FFFFFF"/>
                        <w:spacing w:val="-4"/>
                        <w:sz w:val="20"/>
                      </w:rPr>
                      <w:t>reinvent</w:t>
                    </w:r>
                    <w:r>
                      <w:rPr>
                        <w:color w:val="FFFFFF"/>
                        <w:spacing w:val="-12"/>
                        <w:sz w:val="20"/>
                      </w:rPr>
                      <w:t> </w:t>
                    </w:r>
                    <w:r>
                      <w:rPr>
                        <w:color w:val="FFFFFF"/>
                        <w:spacing w:val="-4"/>
                        <w:sz w:val="20"/>
                      </w:rPr>
                      <w:t>to</w:t>
                    </w:r>
                    <w:r>
                      <w:rPr>
                        <w:color w:val="FFFFFF"/>
                        <w:spacing w:val="-12"/>
                        <w:sz w:val="20"/>
                      </w:rPr>
                      <w:t> </w:t>
                    </w:r>
                    <w:r>
                      <w:rPr>
                        <w:color w:val="FFFFFF"/>
                        <w:spacing w:val="-4"/>
                        <w:sz w:val="20"/>
                      </w:rPr>
                      <w:t>cover</w:t>
                    </w:r>
                  </w:p>
                  <w:p>
                    <w:pPr>
                      <w:spacing w:line="223" w:lineRule="auto" w:before="0"/>
                      <w:ind w:left="906" w:right="410" w:firstLine="0"/>
                      <w:jc w:val="both"/>
                      <w:rPr>
                        <w:sz w:val="20"/>
                      </w:rPr>
                    </w:pPr>
                    <w:r>
                      <w:rPr>
                        <w:color w:val="FFFFFF"/>
                        <w:w w:val="90"/>
                        <w:sz w:val="20"/>
                      </w:rPr>
                      <w:t>new-age</w:t>
                    </w:r>
                    <w:r>
                      <w:rPr>
                        <w:color w:val="FFFFFF"/>
                        <w:spacing w:val="-10"/>
                        <w:w w:val="90"/>
                        <w:sz w:val="20"/>
                      </w:rPr>
                      <w:t> </w:t>
                    </w:r>
                    <w:r>
                      <w:rPr>
                        <w:color w:val="FFFFFF"/>
                        <w:w w:val="90"/>
                        <w:sz w:val="20"/>
                      </w:rPr>
                      <w:t>customers</w:t>
                    </w:r>
                    <w:r>
                      <w:rPr>
                        <w:color w:val="FFFFFF"/>
                        <w:spacing w:val="-9"/>
                        <w:w w:val="90"/>
                        <w:sz w:val="20"/>
                      </w:rPr>
                      <w:t> </w:t>
                    </w:r>
                    <w:r>
                      <w:rPr>
                        <w:color w:val="FFFFFF"/>
                        <w:w w:val="90"/>
                        <w:sz w:val="20"/>
                      </w:rPr>
                      <w:t>themselves,</w:t>
                    </w:r>
                    <w:r>
                      <w:rPr>
                        <w:color w:val="FFFFFF"/>
                        <w:spacing w:val="-10"/>
                        <w:w w:val="90"/>
                        <w:sz w:val="20"/>
                      </w:rPr>
                      <w:t> </w:t>
                    </w:r>
                    <w:r>
                      <w:rPr>
                        <w:color w:val="FFFFFF"/>
                        <w:w w:val="90"/>
                        <w:sz w:val="20"/>
                      </w:rPr>
                      <w:t>thereby </w:t>
                    </w:r>
                    <w:r>
                      <w:rPr>
                        <w:color w:val="FFFFFF"/>
                        <w:spacing w:val="-2"/>
                        <w:w w:val="90"/>
                        <w:sz w:val="20"/>
                      </w:rPr>
                      <w:t>reducing reliance on new-age </w:t>
                    </w:r>
                    <w:r>
                      <w:rPr>
                        <w:color w:val="FFFFFF"/>
                        <w:spacing w:val="-2"/>
                        <w:w w:val="90"/>
                        <w:sz w:val="20"/>
                      </w:rPr>
                      <w:t>Insurtechs </w:t>
                    </w:r>
                    <w:r>
                      <w:rPr>
                        <w:color w:val="FFFFFF"/>
                        <w:sz w:val="20"/>
                      </w:rPr>
                      <w:t>for</w:t>
                    </w:r>
                    <w:r>
                      <w:rPr>
                        <w:color w:val="FFFFFF"/>
                        <w:spacing w:val="-1"/>
                        <w:sz w:val="20"/>
                      </w:rPr>
                      <w:t> </w:t>
                    </w:r>
                    <w:r>
                      <w:rPr>
                        <w:color w:val="FFFFFF"/>
                        <w:sz w:val="20"/>
                      </w:rPr>
                      <w:t>distribution</w:t>
                    </w:r>
                  </w:p>
                  <w:p>
                    <w:pPr>
                      <w:spacing w:line="240" w:lineRule="auto" w:before="4"/>
                      <w:rPr>
                        <w:sz w:val="17"/>
                      </w:rPr>
                    </w:pPr>
                  </w:p>
                  <w:p>
                    <w:pPr>
                      <w:spacing w:line="223" w:lineRule="auto" w:before="1"/>
                      <w:ind w:left="906" w:right="163" w:hanging="1"/>
                      <w:jc w:val="left"/>
                      <w:rPr>
                        <w:sz w:val="20"/>
                      </w:rPr>
                    </w:pPr>
                    <w:r>
                      <w:rPr>
                        <w:rFonts w:ascii="Arial" w:hAnsi="Arial"/>
                        <w:b/>
                        <w:color w:val="E3E226"/>
                        <w:spacing w:val="-2"/>
                        <w:sz w:val="22"/>
                      </w:rPr>
                      <w:t>Consolidation:</w:t>
                    </w:r>
                    <w:r>
                      <w:rPr>
                        <w:rFonts w:ascii="Arial" w:hAnsi="Arial"/>
                        <w:b/>
                        <w:color w:val="E3E226"/>
                        <w:spacing w:val="-4"/>
                        <w:sz w:val="22"/>
                      </w:rPr>
                      <w:t> </w:t>
                    </w:r>
                    <w:r>
                      <w:rPr>
                        <w:color w:val="FFFFFF"/>
                        <w:spacing w:val="-2"/>
                        <w:sz w:val="22"/>
                      </w:rPr>
                      <w:t>T</w:t>
                    </w:r>
                    <w:r>
                      <w:rPr>
                        <w:color w:val="FFFFFF"/>
                        <w:spacing w:val="-2"/>
                        <w:sz w:val="20"/>
                      </w:rPr>
                      <w:t>oday,</w:t>
                    </w:r>
                    <w:r>
                      <w:rPr>
                        <w:color w:val="FFFFFF"/>
                        <w:spacing w:val="-20"/>
                        <w:sz w:val="20"/>
                      </w:rPr>
                      <w:t> </w:t>
                    </w:r>
                    <w:r>
                      <w:rPr>
                        <w:color w:val="FFFFFF"/>
                        <w:spacing w:val="-2"/>
                        <w:sz w:val="20"/>
                      </w:rPr>
                      <w:t>an</w:t>
                    </w:r>
                    <w:r>
                      <w:rPr>
                        <w:color w:val="FFFFFF"/>
                        <w:spacing w:val="-5"/>
                        <w:sz w:val="20"/>
                      </w:rPr>
                      <w:t> </w:t>
                    </w:r>
                    <w:r>
                      <w:rPr>
                        <w:color w:val="FFFFFF"/>
                        <w:spacing w:val="-2"/>
                        <w:sz w:val="20"/>
                      </w:rPr>
                      <w:t>insurance </w:t>
                    </w:r>
                    <w:r>
                      <w:rPr>
                        <w:color w:val="FFFFFF"/>
                        <w:spacing w:val="-4"/>
                        <w:sz w:val="20"/>
                      </w:rPr>
                      <w:t>companies</w:t>
                    </w:r>
                    <w:r>
                      <w:rPr>
                        <w:color w:val="FFFFFF"/>
                        <w:spacing w:val="-14"/>
                        <w:sz w:val="20"/>
                      </w:rPr>
                      <w:t> </w:t>
                    </w:r>
                    <w:r>
                      <w:rPr>
                        <w:color w:val="FFFFFF"/>
                        <w:spacing w:val="-4"/>
                        <w:sz w:val="20"/>
                      </w:rPr>
                      <w:t>cannot</w:t>
                    </w:r>
                    <w:r>
                      <w:rPr>
                        <w:color w:val="FFFFFF"/>
                        <w:spacing w:val="-12"/>
                        <w:sz w:val="20"/>
                      </w:rPr>
                      <w:t> </w:t>
                    </w:r>
                    <w:r>
                      <w:rPr>
                        <w:color w:val="FFFFFF"/>
                        <w:spacing w:val="-4"/>
                        <w:sz w:val="20"/>
                      </w:rPr>
                      <w:t>merge</w:t>
                    </w:r>
                    <w:r>
                      <w:rPr>
                        <w:color w:val="FFFFFF"/>
                        <w:spacing w:val="-12"/>
                        <w:sz w:val="20"/>
                      </w:rPr>
                      <w:t> </w:t>
                    </w:r>
                    <w:r>
                      <w:rPr>
                        <w:color w:val="FFFFFF"/>
                        <w:spacing w:val="-4"/>
                        <w:sz w:val="20"/>
                      </w:rPr>
                      <w:t>with</w:t>
                    </w:r>
                    <w:r>
                      <w:rPr>
                        <w:color w:val="FFFFFF"/>
                        <w:spacing w:val="-12"/>
                        <w:sz w:val="20"/>
                      </w:rPr>
                      <w:t> </w:t>
                    </w:r>
                    <w:r>
                      <w:rPr>
                        <w:color w:val="FFFFFF"/>
                        <w:spacing w:val="-4"/>
                        <w:sz w:val="20"/>
                      </w:rPr>
                      <w:t>a</w:t>
                    </w:r>
                    <w:r>
                      <w:rPr>
                        <w:color w:val="FFFFFF"/>
                        <w:spacing w:val="-12"/>
                        <w:sz w:val="20"/>
                      </w:rPr>
                      <w:t> </w:t>
                    </w:r>
                    <w:r>
                      <w:rPr>
                        <w:color w:val="FFFFFF"/>
                        <w:spacing w:val="-4"/>
                        <w:sz w:val="20"/>
                      </w:rPr>
                      <w:t>digital attacker</w:t>
                    </w:r>
                    <w:r>
                      <w:rPr>
                        <w:color w:val="FFFFFF"/>
                        <w:spacing w:val="-14"/>
                        <w:sz w:val="20"/>
                      </w:rPr>
                      <w:t> </w:t>
                    </w:r>
                    <w:r>
                      <w:rPr>
                        <w:color w:val="FFFFFF"/>
                        <w:spacing w:val="-4"/>
                        <w:sz w:val="20"/>
                      </w:rPr>
                      <w:t>to</w:t>
                    </w:r>
                    <w:r>
                      <w:rPr>
                        <w:color w:val="FFFFFF"/>
                        <w:spacing w:val="-12"/>
                        <w:sz w:val="20"/>
                      </w:rPr>
                      <w:t> </w:t>
                    </w:r>
                    <w:r>
                      <w:rPr>
                        <w:color w:val="FFFFFF"/>
                        <w:spacing w:val="-4"/>
                        <w:sz w:val="20"/>
                      </w:rPr>
                      <w:t>strengthen</w:t>
                    </w:r>
                    <w:r>
                      <w:rPr>
                        <w:color w:val="FFFFFF"/>
                        <w:spacing w:val="-12"/>
                        <w:sz w:val="20"/>
                      </w:rPr>
                      <w:t> </w:t>
                    </w:r>
                    <w:r>
                      <w:rPr>
                        <w:color w:val="FFFFFF"/>
                        <w:spacing w:val="-4"/>
                        <w:sz w:val="20"/>
                      </w:rPr>
                      <w:t>its</w:t>
                    </w:r>
                    <w:r>
                      <w:rPr>
                        <w:color w:val="FFFFFF"/>
                        <w:spacing w:val="-12"/>
                        <w:sz w:val="20"/>
                      </w:rPr>
                      <w:t> </w:t>
                    </w:r>
                    <w:r>
                      <w:rPr>
                        <w:color w:val="FFFFFF"/>
                        <w:spacing w:val="-4"/>
                        <w:sz w:val="20"/>
                      </w:rPr>
                      <w:t>digital presence</w:t>
                    </w:r>
                    <w:r>
                      <w:rPr>
                        <w:color w:val="FFFFFF"/>
                        <w:spacing w:val="-4"/>
                        <w:position w:val="7"/>
                        <w:sz w:val="11"/>
                      </w:rPr>
                      <w:t>26</w:t>
                    </w:r>
                    <w:r>
                      <w:rPr>
                        <w:color w:val="FFFFFF"/>
                        <w:spacing w:val="-4"/>
                        <w:sz w:val="20"/>
                      </w:rPr>
                      <w:t>.</w:t>
                    </w:r>
                    <w:r>
                      <w:rPr>
                        <w:color w:val="FFFFFF"/>
                        <w:spacing w:val="-27"/>
                        <w:sz w:val="20"/>
                      </w:rPr>
                      <w:t> </w:t>
                    </w:r>
                    <w:r>
                      <w:rPr>
                        <w:color w:val="FFFFFF"/>
                        <w:spacing w:val="-4"/>
                        <w:sz w:val="20"/>
                      </w:rPr>
                      <w:t>Any</w:t>
                    </w:r>
                    <w:r>
                      <w:rPr>
                        <w:color w:val="FFFFFF"/>
                        <w:spacing w:val="-12"/>
                        <w:sz w:val="20"/>
                      </w:rPr>
                      <w:t> </w:t>
                    </w:r>
                    <w:r>
                      <w:rPr>
                        <w:color w:val="FFFFFF"/>
                        <w:spacing w:val="-4"/>
                        <w:sz w:val="20"/>
                      </w:rPr>
                      <w:t>change(s)</w:t>
                    </w:r>
                    <w:r>
                      <w:rPr>
                        <w:color w:val="FFFFFF"/>
                        <w:spacing w:val="-12"/>
                        <w:sz w:val="20"/>
                      </w:rPr>
                      <w:t> </w:t>
                    </w:r>
                    <w:r>
                      <w:rPr>
                        <w:color w:val="FFFFFF"/>
                        <w:spacing w:val="-4"/>
                        <w:sz w:val="20"/>
                      </w:rPr>
                      <w:t>to</w:t>
                    </w:r>
                    <w:r>
                      <w:rPr>
                        <w:color w:val="FFFFFF"/>
                        <w:spacing w:val="-12"/>
                        <w:sz w:val="20"/>
                      </w:rPr>
                      <w:t> </w:t>
                    </w:r>
                    <w:r>
                      <w:rPr>
                        <w:color w:val="FFFFFF"/>
                        <w:spacing w:val="-4"/>
                        <w:sz w:val="20"/>
                      </w:rPr>
                      <w:t>this </w:t>
                    </w:r>
                    <w:r>
                      <w:rPr>
                        <w:color w:val="FFFFFF"/>
                        <w:w w:val="90"/>
                        <w:sz w:val="20"/>
                      </w:rPr>
                      <w:t>guideline could potentially inﬂuence the corporate</w:t>
                    </w:r>
                    <w:r>
                      <w:rPr>
                        <w:color w:val="FFFFFF"/>
                        <w:spacing w:val="-10"/>
                        <w:w w:val="90"/>
                        <w:sz w:val="20"/>
                      </w:rPr>
                      <w:t> </w:t>
                    </w:r>
                    <w:r>
                      <w:rPr>
                        <w:color w:val="FFFFFF"/>
                        <w:w w:val="90"/>
                        <w:sz w:val="20"/>
                      </w:rPr>
                      <w:t>structures</w:t>
                    </w:r>
                    <w:r>
                      <w:rPr>
                        <w:color w:val="FFFFFF"/>
                        <w:spacing w:val="-9"/>
                        <w:w w:val="90"/>
                        <w:sz w:val="20"/>
                      </w:rPr>
                      <w:t> </w:t>
                    </w:r>
                    <w:r>
                      <w:rPr>
                        <w:color w:val="FFFFFF"/>
                        <w:w w:val="90"/>
                        <w:sz w:val="20"/>
                      </w:rPr>
                      <w:t>of</w:t>
                    </w:r>
                    <w:r>
                      <w:rPr>
                        <w:color w:val="FFFFFF"/>
                        <w:spacing w:val="-10"/>
                        <w:w w:val="90"/>
                        <w:sz w:val="20"/>
                      </w:rPr>
                      <w:t> </w:t>
                    </w:r>
                    <w:r>
                      <w:rPr>
                        <w:color w:val="FFFFFF"/>
                        <w:w w:val="90"/>
                        <w:sz w:val="20"/>
                      </w:rPr>
                      <w:t>key</w:t>
                    </w:r>
                    <w:r>
                      <w:rPr>
                        <w:color w:val="FFFFFF"/>
                        <w:spacing w:val="-9"/>
                        <w:w w:val="90"/>
                        <w:sz w:val="20"/>
                      </w:rPr>
                      <w:t> </w:t>
                    </w:r>
                    <w:r>
                      <w:rPr>
                        <w:color w:val="FFFFFF"/>
                        <w:w w:val="90"/>
                        <w:sz w:val="20"/>
                      </w:rPr>
                      <w:t>players</w:t>
                    </w:r>
                    <w:r>
                      <w:rPr>
                        <w:color w:val="FFFFFF"/>
                        <w:spacing w:val="-10"/>
                        <w:w w:val="90"/>
                        <w:sz w:val="20"/>
                      </w:rPr>
                      <w:t> </w:t>
                    </w:r>
                    <w:r>
                      <w:rPr>
                        <w:color w:val="FFFFFF"/>
                        <w:w w:val="90"/>
                        <w:sz w:val="20"/>
                      </w:rPr>
                      <w:t>in</w:t>
                    </w:r>
                    <w:r>
                      <w:rPr>
                        <w:color w:val="FFFFFF"/>
                        <w:spacing w:val="-9"/>
                        <w:w w:val="90"/>
                        <w:sz w:val="20"/>
                      </w:rPr>
                      <w:t> </w:t>
                    </w:r>
                    <w:r>
                      <w:rPr>
                        <w:color w:val="FFFFFF"/>
                        <w:w w:val="90"/>
                        <w:sz w:val="20"/>
                      </w:rPr>
                      <w:t>this space</w:t>
                    </w:r>
                    <w:r>
                      <w:rPr>
                        <w:color w:val="FFFFFF"/>
                        <w:spacing w:val="-7"/>
                        <w:w w:val="90"/>
                        <w:sz w:val="20"/>
                      </w:rPr>
                      <w:t> </w:t>
                    </w:r>
                    <w:r>
                      <w:rPr>
                        <w:color w:val="FFFFFF"/>
                        <w:w w:val="90"/>
                        <w:sz w:val="20"/>
                      </w:rPr>
                      <w:t>with</w:t>
                    </w:r>
                    <w:r>
                      <w:rPr>
                        <w:color w:val="FFFFFF"/>
                        <w:spacing w:val="-7"/>
                        <w:w w:val="90"/>
                        <w:sz w:val="20"/>
                      </w:rPr>
                      <w:t> </w:t>
                    </w:r>
                    <w:r>
                      <w:rPr>
                        <w:color w:val="FFFFFF"/>
                        <w:w w:val="90"/>
                        <w:sz w:val="20"/>
                      </w:rPr>
                      <w:t>legacy</w:t>
                    </w:r>
                    <w:r>
                      <w:rPr>
                        <w:color w:val="FFFFFF"/>
                        <w:spacing w:val="-7"/>
                        <w:w w:val="90"/>
                        <w:sz w:val="20"/>
                      </w:rPr>
                      <w:t> </w:t>
                    </w:r>
                    <w:r>
                      <w:rPr>
                        <w:color w:val="FFFFFF"/>
                        <w:w w:val="90"/>
                        <w:sz w:val="20"/>
                      </w:rPr>
                      <w:t>ﬁrms</w:t>
                    </w:r>
                    <w:r>
                      <w:rPr>
                        <w:color w:val="FFFFFF"/>
                        <w:spacing w:val="-7"/>
                        <w:w w:val="90"/>
                        <w:sz w:val="20"/>
                      </w:rPr>
                      <w:t> </w:t>
                    </w:r>
                    <w:r>
                      <w:rPr>
                        <w:color w:val="FFFFFF"/>
                        <w:w w:val="90"/>
                        <w:sz w:val="20"/>
                      </w:rPr>
                      <w:t>eyeing</w:t>
                    </w:r>
                    <w:r>
                      <w:rPr>
                        <w:color w:val="FFFFFF"/>
                        <w:spacing w:val="-7"/>
                        <w:w w:val="90"/>
                        <w:sz w:val="20"/>
                      </w:rPr>
                      <w:t> </w:t>
                    </w:r>
                    <w:r>
                      <w:rPr>
                        <w:color w:val="FFFFFF"/>
                        <w:w w:val="90"/>
                        <w:sz w:val="20"/>
                      </w:rPr>
                      <w:t>synergetic </w:t>
                    </w:r>
                    <w:r>
                      <w:rPr>
                        <w:color w:val="FFFFFF"/>
                        <w:sz w:val="20"/>
                      </w:rPr>
                      <w:t>partnerships</w:t>
                    </w:r>
                    <w:r>
                      <w:rPr>
                        <w:color w:val="FFFFFF"/>
                        <w:spacing w:val="-3"/>
                        <w:sz w:val="20"/>
                      </w:rPr>
                      <w:t> </w:t>
                    </w:r>
                    <w:r>
                      <w:rPr>
                        <w:color w:val="FFFFFF"/>
                        <w:sz w:val="20"/>
                      </w:rPr>
                      <w:t>or</w:t>
                    </w:r>
                    <w:r>
                      <w:rPr>
                        <w:color w:val="FFFFFF"/>
                        <w:spacing w:val="-3"/>
                        <w:sz w:val="20"/>
                      </w:rPr>
                      <w:t> </w:t>
                    </w:r>
                    <w:r>
                      <w:rPr>
                        <w:color w:val="FFFFFF"/>
                        <w:sz w:val="20"/>
                      </w:rPr>
                      <w:t>M&amp;A</w:t>
                    </w:r>
                  </w:p>
                </w:txbxContent>
              </v:textbox>
              <w10:wrap type="none"/>
            </v:shape>
            <w10:wrap type="topAndBottom"/>
          </v:group>
        </w:pict>
      </w:r>
    </w:p>
    <w:p>
      <w:pPr>
        <w:pStyle w:val="ListParagraph"/>
        <w:numPr>
          <w:ilvl w:val="1"/>
          <w:numId w:val="3"/>
        </w:numPr>
        <w:tabs>
          <w:tab w:pos="365" w:val="left" w:leader="none"/>
        </w:tabs>
        <w:spacing w:line="244" w:lineRule="auto" w:before="88" w:after="0"/>
        <w:ind w:left="364" w:right="313" w:hanging="199"/>
        <w:jc w:val="both"/>
        <w:rPr>
          <w:sz w:val="20"/>
        </w:rPr>
      </w:pPr>
      <w:r>
        <w:rPr/>
        <w:br w:type="column"/>
      </w:r>
      <w:r>
        <w:rPr>
          <w:rFonts w:ascii="Arial" w:hAnsi="Arial"/>
          <w:b/>
          <w:color w:val="545453"/>
          <w:sz w:val="20"/>
        </w:rPr>
        <w:t>The AA framework and India Stack will enable end- to-end journey digitization of insurance. </w:t>
      </w:r>
      <w:r>
        <w:rPr>
          <w:color w:val="545453"/>
          <w:sz w:val="20"/>
        </w:rPr>
        <w:t>This will </w:t>
      </w:r>
      <w:r>
        <w:rPr>
          <w:color w:val="545453"/>
          <w:w w:val="90"/>
          <w:sz w:val="20"/>
        </w:rPr>
        <w:t>improve efficiency and customer experience for legacy </w:t>
      </w:r>
      <w:r>
        <w:rPr>
          <w:color w:val="545453"/>
          <w:w w:val="85"/>
          <w:sz w:val="20"/>
        </w:rPr>
        <w:t>insurers, unlock greater capture for regulated </w:t>
      </w:r>
      <w:r>
        <w:rPr>
          <w:color w:val="545453"/>
          <w:w w:val="85"/>
          <w:sz w:val="20"/>
        </w:rPr>
        <w:t>Insurtechs,</w:t>
      </w:r>
      <w:r>
        <w:rPr>
          <w:color w:val="545453"/>
          <w:w w:val="85"/>
          <w:sz w:val="20"/>
        </w:rPr>
        <w:t> create downstream niches for other Insurtechs. </w:t>
      </w:r>
      <w:r>
        <w:rPr>
          <w:color w:val="3BAD93"/>
          <w:w w:val="85"/>
          <w:sz w:val="20"/>
        </w:rPr>
        <w:t>Exhibit 8 </w:t>
      </w:r>
      <w:r>
        <w:rPr>
          <w:color w:val="545453"/>
          <w:w w:val="90"/>
          <w:sz w:val="20"/>
        </w:rPr>
        <w:t>illustrates</w:t>
      </w:r>
      <w:r>
        <w:rPr>
          <w:color w:val="545453"/>
          <w:spacing w:val="-8"/>
          <w:w w:val="90"/>
          <w:sz w:val="20"/>
        </w:rPr>
        <w:t> </w:t>
      </w:r>
      <w:r>
        <w:rPr>
          <w:color w:val="545453"/>
          <w:w w:val="90"/>
          <w:sz w:val="20"/>
        </w:rPr>
        <w:t>how</w:t>
      </w:r>
      <w:r>
        <w:rPr>
          <w:color w:val="545453"/>
          <w:spacing w:val="-8"/>
          <w:w w:val="90"/>
          <w:sz w:val="20"/>
        </w:rPr>
        <w:t> </w:t>
      </w:r>
      <w:r>
        <w:rPr>
          <w:color w:val="545453"/>
          <w:w w:val="90"/>
          <w:sz w:val="20"/>
        </w:rPr>
        <w:t>insurers</w:t>
      </w:r>
      <w:r>
        <w:rPr>
          <w:color w:val="545453"/>
          <w:spacing w:val="-8"/>
          <w:w w:val="90"/>
          <w:sz w:val="20"/>
        </w:rPr>
        <w:t> </w:t>
      </w:r>
      <w:r>
        <w:rPr>
          <w:color w:val="545453"/>
          <w:w w:val="90"/>
          <w:sz w:val="20"/>
        </w:rPr>
        <w:t>could</w:t>
      </w:r>
      <w:r>
        <w:rPr>
          <w:color w:val="545453"/>
          <w:spacing w:val="-8"/>
          <w:w w:val="90"/>
          <w:sz w:val="20"/>
        </w:rPr>
        <w:t> </w:t>
      </w:r>
      <w:r>
        <w:rPr>
          <w:color w:val="545453"/>
          <w:w w:val="90"/>
          <w:sz w:val="20"/>
        </w:rPr>
        <w:t>leverage</w:t>
      </w:r>
      <w:r>
        <w:rPr>
          <w:color w:val="545453"/>
          <w:spacing w:val="-8"/>
          <w:w w:val="90"/>
          <w:sz w:val="20"/>
        </w:rPr>
        <w:t> </w:t>
      </w:r>
      <w:r>
        <w:rPr>
          <w:color w:val="545453"/>
          <w:w w:val="90"/>
          <w:sz w:val="20"/>
        </w:rPr>
        <w:t>the</w:t>
      </w:r>
      <w:r>
        <w:rPr>
          <w:color w:val="545453"/>
          <w:spacing w:val="-8"/>
          <w:w w:val="90"/>
          <w:sz w:val="20"/>
        </w:rPr>
        <w:t> </w:t>
      </w:r>
      <w:r>
        <w:rPr>
          <w:color w:val="545453"/>
          <w:w w:val="90"/>
          <w:sz w:val="20"/>
        </w:rPr>
        <w:t>stack</w:t>
      </w:r>
      <w:r>
        <w:rPr>
          <w:color w:val="545453"/>
          <w:spacing w:val="-8"/>
          <w:w w:val="90"/>
          <w:sz w:val="20"/>
        </w:rPr>
        <w:t> </w:t>
      </w:r>
      <w:r>
        <w:rPr>
          <w:color w:val="545453"/>
          <w:w w:val="90"/>
          <w:sz w:val="20"/>
        </w:rPr>
        <w:t>at</w:t>
      </w:r>
      <w:r>
        <w:rPr>
          <w:color w:val="545453"/>
          <w:spacing w:val="-8"/>
          <w:w w:val="90"/>
          <w:sz w:val="20"/>
        </w:rPr>
        <w:t> </w:t>
      </w:r>
      <w:r>
        <w:rPr>
          <w:color w:val="545453"/>
          <w:w w:val="90"/>
          <w:sz w:val="20"/>
        </w:rPr>
        <w:t>each stage.</w:t>
      </w:r>
      <w:r>
        <w:rPr>
          <w:color w:val="545453"/>
          <w:spacing w:val="-10"/>
          <w:w w:val="90"/>
          <w:sz w:val="20"/>
        </w:rPr>
        <w:t> </w:t>
      </w:r>
      <w:r>
        <w:rPr>
          <w:color w:val="545453"/>
          <w:w w:val="90"/>
          <w:sz w:val="20"/>
        </w:rPr>
        <w:t>This</w:t>
      </w:r>
      <w:r>
        <w:rPr>
          <w:color w:val="545453"/>
          <w:spacing w:val="-1"/>
          <w:w w:val="90"/>
          <w:sz w:val="20"/>
        </w:rPr>
        <w:t> </w:t>
      </w:r>
      <w:r>
        <w:rPr>
          <w:color w:val="545453"/>
          <w:w w:val="90"/>
          <w:sz w:val="20"/>
        </w:rPr>
        <w:t>will</w:t>
      </w:r>
      <w:r>
        <w:rPr>
          <w:color w:val="545453"/>
          <w:spacing w:val="-1"/>
          <w:w w:val="90"/>
          <w:sz w:val="20"/>
        </w:rPr>
        <w:t> </w:t>
      </w:r>
      <w:r>
        <w:rPr>
          <w:color w:val="545453"/>
          <w:w w:val="90"/>
          <w:sz w:val="20"/>
        </w:rPr>
        <w:t>have</w:t>
      </w:r>
      <w:r>
        <w:rPr>
          <w:color w:val="545453"/>
          <w:spacing w:val="-1"/>
          <w:w w:val="90"/>
          <w:sz w:val="20"/>
        </w:rPr>
        <w:t> </w:t>
      </w:r>
      <w:r>
        <w:rPr>
          <w:color w:val="545453"/>
          <w:w w:val="90"/>
          <w:sz w:val="20"/>
        </w:rPr>
        <w:t>three</w:t>
      </w:r>
      <w:r>
        <w:rPr>
          <w:color w:val="545453"/>
          <w:spacing w:val="-1"/>
          <w:w w:val="90"/>
          <w:sz w:val="20"/>
        </w:rPr>
        <w:t> </w:t>
      </w:r>
      <w:r>
        <w:rPr>
          <w:color w:val="545453"/>
          <w:w w:val="90"/>
          <w:sz w:val="20"/>
        </w:rPr>
        <w:t>implications</w:t>
      </w:r>
      <w:r>
        <w:rPr>
          <w:color w:val="545453"/>
          <w:spacing w:val="-1"/>
          <w:w w:val="90"/>
          <w:sz w:val="20"/>
        </w:rPr>
        <w:t> </w:t>
      </w:r>
      <w:r>
        <w:rPr>
          <w:color w:val="545453"/>
          <w:w w:val="90"/>
          <w:sz w:val="20"/>
        </w:rPr>
        <w:t>for</w:t>
      </w:r>
      <w:r>
        <w:rPr>
          <w:color w:val="545453"/>
          <w:spacing w:val="-1"/>
          <w:w w:val="90"/>
          <w:sz w:val="20"/>
        </w:rPr>
        <w:t> </w:t>
      </w:r>
      <w:r>
        <w:rPr>
          <w:color w:val="545453"/>
          <w:w w:val="90"/>
          <w:sz w:val="20"/>
        </w:rPr>
        <w:t>insurers</w:t>
      </w:r>
      <w:r>
        <w:rPr>
          <w:color w:val="545453"/>
          <w:spacing w:val="-1"/>
          <w:w w:val="90"/>
          <w:sz w:val="20"/>
        </w:rPr>
        <w:t> </w:t>
      </w:r>
      <w:r>
        <w:rPr>
          <w:color w:val="545453"/>
          <w:w w:val="90"/>
          <w:sz w:val="20"/>
        </w:rPr>
        <w:t>and </w:t>
      </w:r>
      <w:r>
        <w:rPr>
          <w:color w:val="545453"/>
          <w:w w:val="80"/>
          <w:sz w:val="20"/>
        </w:rPr>
        <w:t>Insurtechs:</w:t>
      </w:r>
      <w:r>
        <w:rPr>
          <w:color w:val="545453"/>
          <w:spacing w:val="-1"/>
          <w:w w:val="80"/>
          <w:sz w:val="20"/>
        </w:rPr>
        <w:t> </w:t>
      </w:r>
      <w:r>
        <w:rPr>
          <w:color w:val="545453"/>
          <w:w w:val="80"/>
          <w:sz w:val="20"/>
        </w:rPr>
        <w:t>Firstly,Insurers will now be able to onboard their </w:t>
      </w:r>
      <w:r>
        <w:rPr>
          <w:color w:val="545453"/>
          <w:spacing w:val="-2"/>
          <w:w w:val="90"/>
          <w:sz w:val="20"/>
        </w:rPr>
        <w:t>customers faster,</w:t>
      </w:r>
      <w:r>
        <w:rPr>
          <w:color w:val="545453"/>
          <w:spacing w:val="-8"/>
          <w:w w:val="90"/>
          <w:sz w:val="20"/>
        </w:rPr>
        <w:t> </w:t>
      </w:r>
      <w:r>
        <w:rPr>
          <w:color w:val="545453"/>
          <w:spacing w:val="-2"/>
          <w:w w:val="90"/>
          <w:sz w:val="20"/>
        </w:rPr>
        <w:t>assess needs better (vs.</w:t>
      </w:r>
      <w:r>
        <w:rPr>
          <w:color w:val="545453"/>
          <w:spacing w:val="-8"/>
          <w:w w:val="90"/>
          <w:sz w:val="20"/>
        </w:rPr>
        <w:t> </w:t>
      </w:r>
      <w:r>
        <w:rPr>
          <w:color w:val="545453"/>
          <w:spacing w:val="-2"/>
          <w:w w:val="90"/>
          <w:sz w:val="20"/>
        </w:rPr>
        <w:t>being product pushers),</w:t>
      </w:r>
      <w:r>
        <w:rPr>
          <w:color w:val="545453"/>
          <w:spacing w:val="-8"/>
          <w:w w:val="90"/>
          <w:sz w:val="20"/>
        </w:rPr>
        <w:t> </w:t>
      </w:r>
      <w:r>
        <w:rPr>
          <w:color w:val="545453"/>
          <w:spacing w:val="-2"/>
          <w:w w:val="90"/>
          <w:sz w:val="20"/>
        </w:rPr>
        <w:t>underwrite</w:t>
      </w:r>
      <w:r>
        <w:rPr>
          <w:color w:val="545453"/>
          <w:spacing w:val="-3"/>
          <w:w w:val="90"/>
          <w:sz w:val="20"/>
        </w:rPr>
        <w:t> </w:t>
      </w:r>
      <w:r>
        <w:rPr>
          <w:color w:val="545453"/>
          <w:spacing w:val="-2"/>
          <w:w w:val="90"/>
          <w:sz w:val="20"/>
        </w:rPr>
        <w:t>and price risk more granularly,</w:t>
      </w:r>
      <w:r>
        <w:rPr>
          <w:color w:val="545453"/>
          <w:spacing w:val="-8"/>
          <w:w w:val="90"/>
          <w:sz w:val="20"/>
        </w:rPr>
        <w:t> </w:t>
      </w:r>
      <w:r>
        <w:rPr>
          <w:color w:val="545453"/>
          <w:spacing w:val="-2"/>
          <w:w w:val="90"/>
          <w:sz w:val="20"/>
        </w:rPr>
        <w:t>and </w:t>
      </w:r>
      <w:r>
        <w:rPr>
          <w:color w:val="545453"/>
          <w:w w:val="90"/>
          <w:sz w:val="20"/>
        </w:rPr>
        <w:t>simplify purchase and repayments.</w:t>
      </w:r>
      <w:r>
        <w:rPr>
          <w:color w:val="545453"/>
          <w:spacing w:val="-4"/>
          <w:w w:val="90"/>
          <w:sz w:val="20"/>
        </w:rPr>
        <w:t> </w:t>
      </w:r>
      <w:r>
        <w:rPr>
          <w:color w:val="545453"/>
          <w:w w:val="90"/>
          <w:sz w:val="20"/>
        </w:rPr>
        <w:t>Secondly,</w:t>
      </w:r>
      <w:r>
        <w:rPr>
          <w:color w:val="545453"/>
          <w:spacing w:val="-4"/>
          <w:w w:val="90"/>
          <w:sz w:val="20"/>
        </w:rPr>
        <w:t> </w:t>
      </w:r>
      <w:r>
        <w:rPr>
          <w:color w:val="545453"/>
          <w:w w:val="90"/>
          <w:sz w:val="20"/>
        </w:rPr>
        <w:t>regulated </w:t>
      </w:r>
      <w:r>
        <w:rPr>
          <w:color w:val="545453"/>
          <w:spacing w:val="-4"/>
          <w:sz w:val="20"/>
        </w:rPr>
        <w:t>digital</w:t>
      </w:r>
      <w:r>
        <w:rPr>
          <w:color w:val="545453"/>
          <w:spacing w:val="-7"/>
          <w:sz w:val="20"/>
        </w:rPr>
        <w:t> </w:t>
      </w:r>
      <w:r>
        <w:rPr>
          <w:color w:val="545453"/>
          <w:spacing w:val="-4"/>
          <w:sz w:val="20"/>
        </w:rPr>
        <w:t>attackers</w:t>
      </w:r>
      <w:r>
        <w:rPr>
          <w:color w:val="545453"/>
          <w:spacing w:val="-6"/>
          <w:sz w:val="20"/>
        </w:rPr>
        <w:t> </w:t>
      </w:r>
      <w:r>
        <w:rPr>
          <w:color w:val="545453"/>
          <w:spacing w:val="-4"/>
          <w:sz w:val="20"/>
        </w:rPr>
        <w:t>(for</w:t>
      </w:r>
      <w:r>
        <w:rPr>
          <w:color w:val="545453"/>
          <w:spacing w:val="-8"/>
          <w:sz w:val="20"/>
        </w:rPr>
        <w:t> </w:t>
      </w:r>
      <w:r>
        <w:rPr>
          <w:color w:val="545453"/>
          <w:spacing w:val="-4"/>
          <w:sz w:val="20"/>
        </w:rPr>
        <w:t>e.g,</w:t>
      </w:r>
      <w:r>
        <w:rPr>
          <w:color w:val="545453"/>
          <w:spacing w:val="-12"/>
          <w:sz w:val="20"/>
        </w:rPr>
        <w:t> </w:t>
      </w:r>
      <w:r>
        <w:rPr>
          <w:color w:val="545453"/>
          <w:spacing w:val="-4"/>
          <w:sz w:val="20"/>
        </w:rPr>
        <w:t>Acko)</w:t>
      </w:r>
      <w:r>
        <w:rPr>
          <w:color w:val="545453"/>
          <w:spacing w:val="-5"/>
          <w:sz w:val="20"/>
        </w:rPr>
        <w:t> </w:t>
      </w:r>
      <w:r>
        <w:rPr>
          <w:color w:val="545453"/>
          <w:spacing w:val="-4"/>
          <w:sz w:val="20"/>
        </w:rPr>
        <w:t>can</w:t>
      </w:r>
      <w:r>
        <w:rPr>
          <w:color w:val="545453"/>
          <w:spacing w:val="-6"/>
          <w:sz w:val="20"/>
        </w:rPr>
        <w:t> </w:t>
      </w:r>
      <w:r>
        <w:rPr>
          <w:color w:val="545453"/>
          <w:spacing w:val="-4"/>
          <w:sz w:val="20"/>
        </w:rPr>
        <w:t>reduce</w:t>
      </w:r>
      <w:r>
        <w:rPr>
          <w:color w:val="545453"/>
          <w:spacing w:val="-6"/>
          <w:sz w:val="20"/>
        </w:rPr>
        <w:t> </w:t>
      </w:r>
      <w:r>
        <w:rPr>
          <w:color w:val="545453"/>
          <w:spacing w:val="-4"/>
          <w:sz w:val="20"/>
        </w:rPr>
        <w:t>/</w:t>
      </w:r>
      <w:r>
        <w:rPr>
          <w:color w:val="545453"/>
          <w:spacing w:val="-6"/>
          <w:sz w:val="20"/>
        </w:rPr>
        <w:t> </w:t>
      </w:r>
      <w:r>
        <w:rPr>
          <w:color w:val="545453"/>
          <w:spacing w:val="-4"/>
          <w:sz w:val="20"/>
        </w:rPr>
        <w:t>remove </w:t>
      </w:r>
      <w:r>
        <w:rPr>
          <w:color w:val="545453"/>
          <w:w w:val="90"/>
          <w:sz w:val="20"/>
        </w:rPr>
        <w:t>reliance</w:t>
      </w:r>
      <w:r>
        <w:rPr>
          <w:color w:val="545453"/>
          <w:spacing w:val="-10"/>
          <w:w w:val="90"/>
          <w:sz w:val="20"/>
        </w:rPr>
        <w:t> </w:t>
      </w:r>
      <w:r>
        <w:rPr>
          <w:color w:val="545453"/>
          <w:w w:val="90"/>
          <w:sz w:val="20"/>
        </w:rPr>
        <w:t>form</w:t>
      </w:r>
      <w:r>
        <w:rPr>
          <w:color w:val="545453"/>
          <w:spacing w:val="-9"/>
          <w:w w:val="90"/>
          <w:sz w:val="20"/>
        </w:rPr>
        <w:t> </w:t>
      </w:r>
      <w:r>
        <w:rPr>
          <w:color w:val="545453"/>
          <w:w w:val="90"/>
          <w:sz w:val="20"/>
        </w:rPr>
        <w:t>other</w:t>
      </w:r>
      <w:r>
        <w:rPr>
          <w:color w:val="545453"/>
          <w:spacing w:val="-10"/>
          <w:w w:val="90"/>
          <w:sz w:val="20"/>
        </w:rPr>
        <w:t> </w:t>
      </w:r>
      <w:r>
        <w:rPr>
          <w:color w:val="545453"/>
          <w:w w:val="90"/>
          <w:sz w:val="20"/>
        </w:rPr>
        <w:t>partners</w:t>
      </w:r>
      <w:r>
        <w:rPr>
          <w:color w:val="545453"/>
          <w:spacing w:val="-9"/>
          <w:w w:val="90"/>
          <w:sz w:val="20"/>
        </w:rPr>
        <w:t> </w:t>
      </w:r>
      <w:r>
        <w:rPr>
          <w:color w:val="545453"/>
          <w:w w:val="90"/>
          <w:sz w:val="20"/>
        </w:rPr>
        <w:t>and</w:t>
      </w:r>
      <w:r>
        <w:rPr>
          <w:color w:val="545453"/>
          <w:spacing w:val="-10"/>
          <w:w w:val="90"/>
          <w:sz w:val="20"/>
        </w:rPr>
        <w:t> </w:t>
      </w:r>
      <w:r>
        <w:rPr>
          <w:color w:val="545453"/>
          <w:w w:val="90"/>
          <w:sz w:val="20"/>
        </w:rPr>
        <w:t>can</w:t>
      </w:r>
      <w:r>
        <w:rPr>
          <w:color w:val="545453"/>
          <w:spacing w:val="-9"/>
          <w:w w:val="90"/>
          <w:sz w:val="20"/>
        </w:rPr>
        <w:t> </w:t>
      </w:r>
      <w:r>
        <w:rPr>
          <w:color w:val="545453"/>
          <w:w w:val="90"/>
          <w:sz w:val="20"/>
        </w:rPr>
        <w:t>now</w:t>
      </w:r>
      <w:r>
        <w:rPr>
          <w:color w:val="545453"/>
          <w:spacing w:val="-10"/>
          <w:w w:val="90"/>
          <w:sz w:val="20"/>
        </w:rPr>
        <w:t> </w:t>
      </w:r>
      <w:r>
        <w:rPr>
          <w:color w:val="545453"/>
          <w:w w:val="90"/>
          <w:sz w:val="20"/>
        </w:rPr>
        <w:t>directly</w:t>
      </w:r>
      <w:r>
        <w:rPr>
          <w:color w:val="545453"/>
          <w:spacing w:val="-9"/>
          <w:w w:val="90"/>
          <w:sz w:val="20"/>
        </w:rPr>
        <w:t> </w:t>
      </w:r>
      <w:r>
        <w:rPr>
          <w:color w:val="545453"/>
          <w:w w:val="90"/>
          <w:sz w:val="20"/>
        </w:rPr>
        <w:t>reach,</w:t>
      </w:r>
      <w:r>
        <w:rPr>
          <w:color w:val="545453"/>
          <w:w w:val="90"/>
          <w:sz w:val="20"/>
        </w:rPr>
        <w:t> </w:t>
      </w:r>
      <w:r>
        <w:rPr>
          <w:color w:val="545453"/>
          <w:w w:val="85"/>
          <w:sz w:val="20"/>
        </w:rPr>
        <w:t>understand, service customers, thereby maximizing value </w:t>
      </w:r>
      <w:r>
        <w:rPr>
          <w:color w:val="545453"/>
          <w:w w:val="90"/>
          <w:sz w:val="20"/>
        </w:rPr>
        <w:t>capture. Thirdly, other modular Insurtechs will seek to deepen</w:t>
      </w:r>
      <w:r>
        <w:rPr>
          <w:color w:val="545453"/>
          <w:spacing w:val="-4"/>
          <w:w w:val="90"/>
          <w:sz w:val="20"/>
        </w:rPr>
        <w:t> </w:t>
      </w:r>
      <w:r>
        <w:rPr>
          <w:color w:val="545453"/>
          <w:w w:val="90"/>
          <w:sz w:val="20"/>
        </w:rPr>
        <w:t>their</w:t>
      </w:r>
      <w:r>
        <w:rPr>
          <w:color w:val="545453"/>
          <w:spacing w:val="-4"/>
          <w:w w:val="90"/>
          <w:sz w:val="20"/>
        </w:rPr>
        <w:t> </w:t>
      </w:r>
      <w:r>
        <w:rPr>
          <w:color w:val="545453"/>
          <w:w w:val="90"/>
          <w:sz w:val="20"/>
        </w:rPr>
        <w:t>niche</w:t>
      </w:r>
      <w:r>
        <w:rPr>
          <w:color w:val="545453"/>
          <w:spacing w:val="-4"/>
          <w:w w:val="90"/>
          <w:sz w:val="20"/>
        </w:rPr>
        <w:t> </w:t>
      </w:r>
      <w:r>
        <w:rPr>
          <w:color w:val="545453"/>
          <w:w w:val="90"/>
          <w:sz w:val="20"/>
        </w:rPr>
        <w:t>in</w:t>
      </w:r>
      <w:r>
        <w:rPr>
          <w:color w:val="545453"/>
          <w:spacing w:val="-4"/>
          <w:w w:val="90"/>
          <w:sz w:val="20"/>
        </w:rPr>
        <w:t> </w:t>
      </w:r>
      <w:r>
        <w:rPr>
          <w:color w:val="545453"/>
          <w:w w:val="90"/>
          <w:sz w:val="20"/>
        </w:rPr>
        <w:t>specific</w:t>
      </w:r>
      <w:r>
        <w:rPr>
          <w:color w:val="545453"/>
          <w:spacing w:val="-4"/>
          <w:w w:val="90"/>
          <w:sz w:val="20"/>
        </w:rPr>
        <w:t> </w:t>
      </w:r>
      <w:r>
        <w:rPr>
          <w:color w:val="545453"/>
          <w:w w:val="90"/>
          <w:sz w:val="20"/>
        </w:rPr>
        <w:t>supporting</w:t>
      </w:r>
      <w:r>
        <w:rPr>
          <w:color w:val="545453"/>
          <w:spacing w:val="-4"/>
          <w:w w:val="90"/>
          <w:sz w:val="20"/>
        </w:rPr>
        <w:t> </w:t>
      </w:r>
      <w:r>
        <w:rPr>
          <w:color w:val="545453"/>
          <w:w w:val="90"/>
          <w:sz w:val="20"/>
        </w:rPr>
        <w:t>/</w:t>
      </w:r>
      <w:r>
        <w:rPr>
          <w:color w:val="545453"/>
          <w:spacing w:val="-4"/>
          <w:w w:val="90"/>
          <w:sz w:val="20"/>
        </w:rPr>
        <w:t> </w:t>
      </w:r>
      <w:r>
        <w:rPr>
          <w:color w:val="545453"/>
          <w:w w:val="90"/>
          <w:sz w:val="20"/>
        </w:rPr>
        <w:t>downstream </w:t>
      </w:r>
      <w:r>
        <w:rPr>
          <w:color w:val="545453"/>
          <w:spacing w:val="-2"/>
          <w:w w:val="90"/>
          <w:sz w:val="20"/>
        </w:rPr>
        <w:t>processes like video assessment,</w:t>
      </w:r>
      <w:r>
        <w:rPr>
          <w:color w:val="545453"/>
          <w:spacing w:val="-7"/>
          <w:w w:val="90"/>
          <w:sz w:val="20"/>
        </w:rPr>
        <w:t> </w:t>
      </w:r>
      <w:r>
        <w:rPr>
          <w:color w:val="545453"/>
          <w:spacing w:val="-2"/>
          <w:w w:val="90"/>
          <w:sz w:val="20"/>
        </w:rPr>
        <w:t>roadside assistance,</w:t>
      </w:r>
      <w:r>
        <w:rPr>
          <w:color w:val="545453"/>
          <w:spacing w:val="-7"/>
          <w:w w:val="90"/>
          <w:sz w:val="20"/>
        </w:rPr>
        <w:t> </w:t>
      </w:r>
      <w:r>
        <w:rPr>
          <w:color w:val="545453"/>
          <w:spacing w:val="-2"/>
          <w:w w:val="90"/>
          <w:sz w:val="20"/>
        </w:rPr>
        <w:t>in </w:t>
      </w:r>
      <w:r>
        <w:rPr>
          <w:color w:val="545453"/>
          <w:w w:val="90"/>
          <w:sz w:val="20"/>
        </w:rPr>
        <w:t>partnership with legacy insurers.</w:t>
      </w:r>
    </w:p>
    <w:p>
      <w:pPr>
        <w:pStyle w:val="BodyText"/>
        <w:spacing w:before="11"/>
        <w:rPr>
          <w:sz w:val="19"/>
        </w:rPr>
      </w:pPr>
    </w:p>
    <w:p>
      <w:pPr>
        <w:pStyle w:val="ListParagraph"/>
        <w:numPr>
          <w:ilvl w:val="1"/>
          <w:numId w:val="3"/>
        </w:numPr>
        <w:tabs>
          <w:tab w:pos="365" w:val="left" w:leader="none"/>
        </w:tabs>
        <w:spacing w:line="244" w:lineRule="auto" w:before="0" w:after="0"/>
        <w:ind w:left="364" w:right="313" w:hanging="199"/>
        <w:jc w:val="both"/>
        <w:rPr>
          <w:sz w:val="20"/>
        </w:rPr>
      </w:pPr>
      <w:r>
        <w:rPr/>
        <w:pict>
          <v:group style="position:absolute;margin-left:310.450592pt;margin-top:-212.453659pt;width:1.45pt;height:203.5pt;mso-position-horizontal-relative:page;mso-position-vertical-relative:paragraph;z-index:15800832" id="docshapegroup994" coordorigin="6209,-4249" coordsize="29,4070">
            <v:line style="position:absolute" from="6223,-4249" to="6223,-236" stroked="true" strokeweight="1.417pt" strokecolor="#3bad93">
              <v:stroke dashstyle="dot"/>
            </v:line>
            <v:shape style="position:absolute;left:6209;top:-208;width:29;height:29" id="docshape995" coordorigin="6209,-207" coordsize="29,29" path="m6209,-193l6213,-203,6223,-207,6233,-203,6237,-193,6233,-183,6223,-179,6213,-183,6209,-193xe" filled="true" fillcolor="#3bad93" stroked="false">
              <v:path arrowok="t"/>
              <v:fill type="solid"/>
            </v:shape>
            <w10:wrap type="none"/>
          </v:group>
        </w:pict>
      </w:r>
      <w:r>
        <w:rPr/>
        <w:pict>
          <v:group style="position:absolute;margin-left:310.450592pt;margin-top:18.128639pt;width:1.45pt;height:149.050pt;mso-position-horizontal-relative:page;mso-position-vertical-relative:paragraph;z-index:15801344" id="docshapegroup996" coordorigin="6209,363" coordsize="29,2981">
            <v:line style="position:absolute" from="6223,363" to="6223,3286" stroked="true" strokeweight="1.417pt" strokecolor="#3bad93">
              <v:stroke dashstyle="dot"/>
            </v:line>
            <v:shape style="position:absolute;left:6209;top:3314;width:29;height:29" id="docshape997" coordorigin="6209,3314" coordsize="29,29" path="m6209,3328l6213,3318,6223,3314,6233,3318,6237,3328,6233,3338,6223,3343,6213,3338,6209,3328xe" filled="true" fillcolor="#3bad93" stroked="false">
              <v:path arrowok="t"/>
              <v:fill type="solid"/>
            </v:shape>
            <w10:wrap type="none"/>
          </v:group>
        </w:pict>
      </w:r>
      <w:r>
        <w:rPr>
          <w:rFonts w:ascii="Arial" w:hAnsi="Arial"/>
          <w:b/>
          <w:color w:val="545453"/>
          <w:sz w:val="20"/>
        </w:rPr>
        <w:t>The National Health Stack will significantly unlock </w:t>
      </w:r>
      <w:r>
        <w:rPr>
          <w:rFonts w:ascii="Arial" w:hAnsi="Arial"/>
          <w:b/>
          <w:color w:val="545453"/>
          <w:spacing w:val="-4"/>
          <w:sz w:val="20"/>
        </w:rPr>
        <w:t>value</w:t>
      </w:r>
      <w:r>
        <w:rPr>
          <w:rFonts w:ascii="Arial" w:hAnsi="Arial"/>
          <w:b/>
          <w:color w:val="545453"/>
          <w:spacing w:val="-10"/>
          <w:sz w:val="20"/>
        </w:rPr>
        <w:t> </w:t>
      </w:r>
      <w:r>
        <w:rPr>
          <w:rFonts w:ascii="Arial" w:hAnsi="Arial"/>
          <w:b/>
          <w:color w:val="545453"/>
          <w:spacing w:val="-4"/>
          <w:sz w:val="20"/>
        </w:rPr>
        <w:t>in</w:t>
      </w:r>
      <w:r>
        <w:rPr>
          <w:rFonts w:ascii="Arial" w:hAnsi="Arial"/>
          <w:b/>
          <w:color w:val="545453"/>
          <w:spacing w:val="-9"/>
          <w:sz w:val="20"/>
        </w:rPr>
        <w:t> </w:t>
      </w:r>
      <w:r>
        <w:rPr>
          <w:rFonts w:ascii="Arial" w:hAnsi="Arial"/>
          <w:b/>
          <w:color w:val="545453"/>
          <w:spacing w:val="-4"/>
          <w:sz w:val="20"/>
        </w:rPr>
        <w:t>Retail</w:t>
      </w:r>
      <w:r>
        <w:rPr>
          <w:rFonts w:ascii="Arial" w:hAnsi="Arial"/>
          <w:b/>
          <w:color w:val="545453"/>
          <w:spacing w:val="-10"/>
          <w:sz w:val="20"/>
        </w:rPr>
        <w:t> </w:t>
      </w:r>
      <w:r>
        <w:rPr>
          <w:rFonts w:ascii="Arial" w:hAnsi="Arial"/>
          <w:b/>
          <w:color w:val="545453"/>
          <w:spacing w:val="-4"/>
          <w:sz w:val="20"/>
        </w:rPr>
        <w:t>Health</w:t>
      </w:r>
      <w:r>
        <w:rPr>
          <w:rFonts w:ascii="Arial" w:hAnsi="Arial"/>
          <w:b/>
          <w:color w:val="545453"/>
          <w:spacing w:val="-9"/>
          <w:sz w:val="20"/>
        </w:rPr>
        <w:t> </w:t>
      </w:r>
      <w:r>
        <w:rPr>
          <w:rFonts w:ascii="Arial" w:hAnsi="Arial"/>
          <w:b/>
          <w:color w:val="545453"/>
          <w:spacing w:val="-4"/>
          <w:sz w:val="20"/>
        </w:rPr>
        <w:t>Insurance,with</w:t>
      </w:r>
      <w:r>
        <w:rPr>
          <w:rFonts w:ascii="Arial" w:hAnsi="Arial"/>
          <w:b/>
          <w:color w:val="545453"/>
          <w:spacing w:val="-10"/>
          <w:sz w:val="20"/>
        </w:rPr>
        <w:t> </w:t>
      </w:r>
      <w:r>
        <w:rPr>
          <w:rFonts w:ascii="Arial" w:hAnsi="Arial"/>
          <w:b/>
          <w:color w:val="545453"/>
          <w:spacing w:val="-4"/>
          <w:sz w:val="20"/>
        </w:rPr>
        <w:t>more</w:t>
      </w:r>
      <w:r>
        <w:rPr>
          <w:rFonts w:ascii="Arial" w:hAnsi="Arial"/>
          <w:b/>
          <w:color w:val="545453"/>
          <w:spacing w:val="-9"/>
          <w:sz w:val="20"/>
        </w:rPr>
        <w:t> </w:t>
      </w:r>
      <w:r>
        <w:rPr>
          <w:rFonts w:ascii="Arial" w:hAnsi="Arial"/>
          <w:b/>
          <w:color w:val="545453"/>
          <w:spacing w:val="-4"/>
          <w:sz w:val="20"/>
        </w:rPr>
        <w:t>Insurtechs </w:t>
      </w:r>
      <w:r>
        <w:rPr>
          <w:rFonts w:ascii="Arial" w:hAnsi="Arial"/>
          <w:b/>
          <w:color w:val="545453"/>
          <w:sz w:val="20"/>
        </w:rPr>
        <w:t>plugging into this ecosystem. </w:t>
      </w:r>
      <w:r>
        <w:rPr>
          <w:color w:val="545453"/>
          <w:sz w:val="20"/>
        </w:rPr>
        <w:t>Health insurance</w:t>
      </w:r>
      <w:r>
        <w:rPr>
          <w:color w:val="545453"/>
          <w:spacing w:val="80"/>
          <w:sz w:val="20"/>
        </w:rPr>
        <w:t> </w:t>
      </w:r>
      <w:r>
        <w:rPr>
          <w:color w:val="545453"/>
          <w:spacing w:val="-6"/>
          <w:sz w:val="20"/>
        </w:rPr>
        <w:t>will</w:t>
      </w:r>
      <w:r>
        <w:rPr>
          <w:color w:val="545453"/>
          <w:spacing w:val="-6"/>
          <w:sz w:val="20"/>
        </w:rPr>
        <w:t> expand</w:t>
      </w:r>
      <w:r>
        <w:rPr>
          <w:color w:val="545453"/>
          <w:spacing w:val="-6"/>
          <w:sz w:val="20"/>
        </w:rPr>
        <w:t> to</w:t>
      </w:r>
      <w:r>
        <w:rPr>
          <w:color w:val="545453"/>
          <w:spacing w:val="-6"/>
          <w:sz w:val="20"/>
        </w:rPr>
        <w:t> include</w:t>
      </w:r>
      <w:r>
        <w:rPr>
          <w:color w:val="545453"/>
          <w:spacing w:val="-6"/>
          <w:sz w:val="20"/>
        </w:rPr>
        <w:t> OPD</w:t>
      </w:r>
      <w:r>
        <w:rPr>
          <w:color w:val="545453"/>
          <w:spacing w:val="-6"/>
          <w:sz w:val="20"/>
        </w:rPr>
        <w:t> (Outpatient</w:t>
      </w:r>
      <w:r>
        <w:rPr>
          <w:color w:val="545453"/>
          <w:spacing w:val="-6"/>
          <w:sz w:val="20"/>
        </w:rPr>
        <w:t> </w:t>
      </w:r>
      <w:r>
        <w:rPr>
          <w:color w:val="545453"/>
          <w:spacing w:val="-6"/>
          <w:sz w:val="20"/>
        </w:rPr>
        <w:t>Department)</w:t>
      </w:r>
      <w:r>
        <w:rPr>
          <w:color w:val="545453"/>
          <w:spacing w:val="-6"/>
          <w:sz w:val="20"/>
        </w:rPr>
        <w:t>,</w:t>
      </w:r>
      <w:r>
        <w:rPr>
          <w:color w:val="545453"/>
          <w:spacing w:val="-6"/>
          <w:sz w:val="20"/>
        </w:rPr>
        <w:t> </w:t>
      </w:r>
      <w:r>
        <w:rPr>
          <w:color w:val="545453"/>
          <w:spacing w:val="-8"/>
          <w:sz w:val="20"/>
        </w:rPr>
        <w:t>customized</w:t>
      </w:r>
      <w:r>
        <w:rPr>
          <w:color w:val="545453"/>
          <w:spacing w:val="-5"/>
          <w:sz w:val="20"/>
        </w:rPr>
        <w:t> </w:t>
      </w:r>
      <w:r>
        <w:rPr>
          <w:color w:val="545453"/>
          <w:spacing w:val="-8"/>
          <w:sz w:val="20"/>
        </w:rPr>
        <w:t>underwriting</w:t>
      </w:r>
      <w:r>
        <w:rPr>
          <w:color w:val="545453"/>
          <w:spacing w:val="-5"/>
          <w:sz w:val="20"/>
        </w:rPr>
        <w:t> </w:t>
      </w:r>
      <w:r>
        <w:rPr>
          <w:color w:val="545453"/>
          <w:spacing w:val="-8"/>
          <w:sz w:val="20"/>
        </w:rPr>
        <w:t>models</w:t>
      </w:r>
      <w:r>
        <w:rPr>
          <w:color w:val="545453"/>
          <w:spacing w:val="-5"/>
          <w:sz w:val="20"/>
        </w:rPr>
        <w:t> </w:t>
      </w:r>
      <w:r>
        <w:rPr>
          <w:color w:val="545453"/>
          <w:spacing w:val="-8"/>
          <w:sz w:val="20"/>
        </w:rPr>
        <w:t>will</w:t>
      </w:r>
      <w:r>
        <w:rPr>
          <w:color w:val="545453"/>
          <w:spacing w:val="-5"/>
          <w:sz w:val="20"/>
        </w:rPr>
        <w:t> </w:t>
      </w:r>
      <w:r>
        <w:rPr>
          <w:color w:val="545453"/>
          <w:spacing w:val="-8"/>
          <w:sz w:val="20"/>
        </w:rPr>
        <w:t>become</w:t>
      </w:r>
      <w:r>
        <w:rPr>
          <w:color w:val="545453"/>
          <w:spacing w:val="-5"/>
          <w:sz w:val="20"/>
        </w:rPr>
        <w:t> </w:t>
      </w:r>
      <w:r>
        <w:rPr>
          <w:color w:val="545453"/>
          <w:spacing w:val="-8"/>
          <w:sz w:val="20"/>
        </w:rPr>
        <w:t>feasible </w:t>
      </w:r>
      <w:r>
        <w:rPr>
          <w:color w:val="545453"/>
          <w:w w:val="90"/>
          <w:sz w:val="20"/>
        </w:rPr>
        <w:t>based</w:t>
      </w:r>
      <w:r>
        <w:rPr>
          <w:color w:val="545453"/>
          <w:spacing w:val="-10"/>
          <w:w w:val="90"/>
          <w:sz w:val="20"/>
        </w:rPr>
        <w:t> </w:t>
      </w:r>
      <w:r>
        <w:rPr>
          <w:color w:val="545453"/>
          <w:w w:val="90"/>
          <w:sz w:val="20"/>
        </w:rPr>
        <w:t>on</w:t>
      </w:r>
      <w:r>
        <w:rPr>
          <w:color w:val="545453"/>
          <w:spacing w:val="-6"/>
          <w:w w:val="90"/>
          <w:sz w:val="20"/>
        </w:rPr>
        <w:t> </w:t>
      </w:r>
      <w:r>
        <w:rPr>
          <w:color w:val="545453"/>
          <w:w w:val="90"/>
          <w:sz w:val="20"/>
        </w:rPr>
        <w:t>health</w:t>
      </w:r>
      <w:r>
        <w:rPr>
          <w:color w:val="545453"/>
          <w:spacing w:val="-6"/>
          <w:w w:val="90"/>
          <w:sz w:val="20"/>
        </w:rPr>
        <w:t> </w:t>
      </w:r>
      <w:r>
        <w:rPr>
          <w:color w:val="545453"/>
          <w:w w:val="90"/>
          <w:sz w:val="20"/>
        </w:rPr>
        <w:t>data</w:t>
      </w:r>
      <w:r>
        <w:rPr>
          <w:color w:val="545453"/>
          <w:spacing w:val="-6"/>
          <w:w w:val="90"/>
          <w:sz w:val="20"/>
        </w:rPr>
        <w:t> </w:t>
      </w:r>
      <w:r>
        <w:rPr>
          <w:color w:val="545453"/>
          <w:w w:val="90"/>
          <w:sz w:val="20"/>
        </w:rPr>
        <w:t>/</w:t>
      </w:r>
      <w:r>
        <w:rPr>
          <w:color w:val="545453"/>
          <w:spacing w:val="-6"/>
          <w:w w:val="90"/>
          <w:sz w:val="20"/>
        </w:rPr>
        <w:t> </w:t>
      </w:r>
      <w:r>
        <w:rPr>
          <w:color w:val="545453"/>
          <w:w w:val="90"/>
          <w:sz w:val="20"/>
        </w:rPr>
        <w:t>records.</w:t>
      </w:r>
      <w:r>
        <w:rPr>
          <w:color w:val="545453"/>
          <w:spacing w:val="-10"/>
          <w:w w:val="90"/>
          <w:sz w:val="20"/>
        </w:rPr>
        <w:t> </w:t>
      </w:r>
      <w:r>
        <w:rPr>
          <w:color w:val="545453"/>
          <w:w w:val="90"/>
          <w:sz w:val="20"/>
        </w:rPr>
        <w:t>It</w:t>
      </w:r>
      <w:r>
        <w:rPr>
          <w:color w:val="545453"/>
          <w:spacing w:val="-5"/>
          <w:w w:val="90"/>
          <w:sz w:val="20"/>
        </w:rPr>
        <w:t> </w:t>
      </w:r>
      <w:r>
        <w:rPr>
          <w:color w:val="545453"/>
          <w:w w:val="90"/>
          <w:sz w:val="20"/>
        </w:rPr>
        <w:t>opens</w:t>
      </w:r>
      <w:r>
        <w:rPr>
          <w:color w:val="545453"/>
          <w:spacing w:val="-6"/>
          <w:w w:val="90"/>
          <w:sz w:val="20"/>
        </w:rPr>
        <w:t> </w:t>
      </w:r>
      <w:r>
        <w:rPr>
          <w:color w:val="545453"/>
          <w:w w:val="90"/>
          <w:sz w:val="20"/>
        </w:rPr>
        <w:t>up</w:t>
      </w:r>
      <w:r>
        <w:rPr>
          <w:color w:val="545453"/>
          <w:spacing w:val="-6"/>
          <w:w w:val="90"/>
          <w:sz w:val="20"/>
        </w:rPr>
        <w:t> </w:t>
      </w:r>
      <w:r>
        <w:rPr>
          <w:color w:val="545453"/>
          <w:w w:val="90"/>
          <w:sz w:val="20"/>
        </w:rPr>
        <w:t>a</w:t>
      </w:r>
      <w:r>
        <w:rPr>
          <w:color w:val="545453"/>
          <w:spacing w:val="-6"/>
          <w:w w:val="90"/>
          <w:sz w:val="20"/>
        </w:rPr>
        <w:t> </w:t>
      </w:r>
      <w:r>
        <w:rPr>
          <w:color w:val="545453"/>
          <w:w w:val="90"/>
          <w:sz w:val="20"/>
        </w:rPr>
        <w:t>possibility </w:t>
      </w:r>
      <w:r>
        <w:rPr>
          <w:color w:val="545453"/>
          <w:spacing w:val="-4"/>
          <w:w w:val="90"/>
          <w:sz w:val="20"/>
        </w:rPr>
        <w:t>for</w:t>
      </w:r>
      <w:r>
        <w:rPr>
          <w:color w:val="545453"/>
          <w:spacing w:val="-6"/>
          <w:w w:val="90"/>
          <w:sz w:val="20"/>
        </w:rPr>
        <w:t> </w:t>
      </w:r>
      <w:r>
        <w:rPr>
          <w:color w:val="545453"/>
          <w:spacing w:val="-4"/>
          <w:w w:val="90"/>
          <w:sz w:val="20"/>
        </w:rPr>
        <w:t>insurers</w:t>
      </w:r>
      <w:r>
        <w:rPr>
          <w:color w:val="545453"/>
          <w:spacing w:val="-5"/>
          <w:w w:val="90"/>
          <w:sz w:val="20"/>
        </w:rPr>
        <w:t> </w:t>
      </w:r>
      <w:r>
        <w:rPr>
          <w:color w:val="545453"/>
          <w:spacing w:val="-4"/>
          <w:w w:val="90"/>
          <w:sz w:val="20"/>
        </w:rPr>
        <w:t>to</w:t>
      </w:r>
      <w:r>
        <w:rPr>
          <w:color w:val="545453"/>
          <w:spacing w:val="-6"/>
          <w:w w:val="90"/>
          <w:sz w:val="20"/>
        </w:rPr>
        <w:t> </w:t>
      </w:r>
      <w:r>
        <w:rPr>
          <w:color w:val="545453"/>
          <w:spacing w:val="-4"/>
          <w:w w:val="90"/>
          <w:sz w:val="20"/>
        </w:rPr>
        <w:t>create</w:t>
      </w:r>
      <w:r>
        <w:rPr>
          <w:color w:val="545453"/>
          <w:spacing w:val="-5"/>
          <w:w w:val="90"/>
          <w:sz w:val="20"/>
        </w:rPr>
        <w:t> </w:t>
      </w:r>
      <w:r>
        <w:rPr>
          <w:color w:val="545453"/>
          <w:spacing w:val="-4"/>
          <w:w w:val="90"/>
          <w:sz w:val="20"/>
        </w:rPr>
        <w:t>E2E</w:t>
      </w:r>
      <w:r>
        <w:rPr>
          <w:color w:val="545453"/>
          <w:spacing w:val="-6"/>
          <w:w w:val="90"/>
          <w:sz w:val="20"/>
        </w:rPr>
        <w:t> </w:t>
      </w:r>
      <w:r>
        <w:rPr>
          <w:color w:val="545453"/>
          <w:spacing w:val="-4"/>
          <w:w w:val="90"/>
          <w:sz w:val="20"/>
        </w:rPr>
        <w:t>health</w:t>
      </w:r>
      <w:r>
        <w:rPr>
          <w:color w:val="545453"/>
          <w:spacing w:val="-5"/>
          <w:w w:val="90"/>
          <w:sz w:val="20"/>
        </w:rPr>
        <w:t> </w:t>
      </w:r>
      <w:r>
        <w:rPr>
          <w:color w:val="545453"/>
          <w:spacing w:val="-4"/>
          <w:w w:val="90"/>
          <w:sz w:val="20"/>
        </w:rPr>
        <w:t>and</w:t>
      </w:r>
      <w:r>
        <w:rPr>
          <w:color w:val="545453"/>
          <w:spacing w:val="-6"/>
          <w:w w:val="90"/>
          <w:sz w:val="20"/>
        </w:rPr>
        <w:t> </w:t>
      </w:r>
      <w:r>
        <w:rPr>
          <w:color w:val="545453"/>
          <w:spacing w:val="-4"/>
          <w:w w:val="90"/>
          <w:sz w:val="20"/>
        </w:rPr>
        <w:t>wellness</w:t>
      </w:r>
      <w:r>
        <w:rPr>
          <w:color w:val="545453"/>
          <w:spacing w:val="-5"/>
          <w:w w:val="90"/>
          <w:sz w:val="20"/>
        </w:rPr>
        <w:t> </w:t>
      </w:r>
      <w:r>
        <w:rPr>
          <w:color w:val="545453"/>
          <w:spacing w:val="-4"/>
          <w:w w:val="90"/>
          <w:sz w:val="20"/>
        </w:rPr>
        <w:t>ecosystems</w:t>
      </w:r>
      <w:r>
        <w:rPr>
          <w:color w:val="545453"/>
          <w:spacing w:val="-4"/>
          <w:w w:val="90"/>
          <w:sz w:val="20"/>
        </w:rPr>
        <w:t>,</w:t>
      </w:r>
      <w:r>
        <w:rPr>
          <w:color w:val="545453"/>
          <w:spacing w:val="-4"/>
          <w:w w:val="90"/>
          <w:sz w:val="20"/>
        </w:rPr>
        <w:t> </w:t>
      </w:r>
      <w:r>
        <w:rPr>
          <w:color w:val="545453"/>
          <w:spacing w:val="-6"/>
          <w:sz w:val="20"/>
        </w:rPr>
        <w:t>embedding</w:t>
      </w:r>
      <w:r>
        <w:rPr>
          <w:color w:val="545453"/>
          <w:spacing w:val="-10"/>
          <w:sz w:val="20"/>
        </w:rPr>
        <w:t> </w:t>
      </w:r>
      <w:r>
        <w:rPr>
          <w:color w:val="545453"/>
          <w:spacing w:val="-6"/>
          <w:sz w:val="20"/>
        </w:rPr>
        <w:t>value</w:t>
      </w:r>
      <w:r>
        <w:rPr>
          <w:color w:val="545453"/>
          <w:spacing w:val="-10"/>
          <w:sz w:val="20"/>
        </w:rPr>
        <w:t> </w:t>
      </w:r>
      <w:r>
        <w:rPr>
          <w:color w:val="545453"/>
          <w:spacing w:val="-6"/>
          <w:sz w:val="20"/>
        </w:rPr>
        <w:t>added</w:t>
      </w:r>
      <w:r>
        <w:rPr>
          <w:color w:val="545453"/>
          <w:spacing w:val="-10"/>
          <w:sz w:val="20"/>
        </w:rPr>
        <w:t> </w:t>
      </w:r>
      <w:r>
        <w:rPr>
          <w:color w:val="545453"/>
          <w:spacing w:val="-6"/>
          <w:sz w:val="20"/>
        </w:rPr>
        <w:t>services</w:t>
      </w:r>
      <w:r>
        <w:rPr>
          <w:color w:val="545453"/>
          <w:spacing w:val="-10"/>
          <w:sz w:val="20"/>
        </w:rPr>
        <w:t> </w:t>
      </w:r>
      <w:r>
        <w:rPr>
          <w:color w:val="545453"/>
          <w:spacing w:val="-6"/>
          <w:sz w:val="20"/>
        </w:rPr>
        <w:t>like</w:t>
      </w:r>
      <w:r>
        <w:rPr>
          <w:color w:val="545453"/>
          <w:spacing w:val="-10"/>
          <w:sz w:val="20"/>
        </w:rPr>
        <w:t> </w:t>
      </w:r>
      <w:r>
        <w:rPr>
          <w:color w:val="545453"/>
          <w:spacing w:val="-6"/>
          <w:sz w:val="20"/>
        </w:rPr>
        <w:t>health</w:t>
      </w:r>
      <w:r>
        <w:rPr>
          <w:color w:val="545453"/>
          <w:spacing w:val="-9"/>
          <w:sz w:val="20"/>
        </w:rPr>
        <w:t> </w:t>
      </w:r>
      <w:r>
        <w:rPr>
          <w:color w:val="545453"/>
          <w:spacing w:val="-6"/>
          <w:sz w:val="20"/>
        </w:rPr>
        <w:t>advisory</w:t>
      </w:r>
      <w:r>
        <w:rPr>
          <w:color w:val="545453"/>
          <w:spacing w:val="-6"/>
          <w:sz w:val="20"/>
        </w:rPr>
        <w:t>,</w:t>
      </w:r>
      <w:r>
        <w:rPr>
          <w:color w:val="545453"/>
          <w:spacing w:val="-6"/>
          <w:sz w:val="20"/>
        </w:rPr>
        <w:t> </w:t>
      </w:r>
      <w:r>
        <w:rPr>
          <w:color w:val="545453"/>
          <w:w w:val="85"/>
          <w:sz w:val="20"/>
        </w:rPr>
        <w:t>monitoring</w:t>
      </w:r>
      <w:r>
        <w:rPr>
          <w:color w:val="545453"/>
          <w:spacing w:val="-7"/>
          <w:w w:val="85"/>
          <w:sz w:val="20"/>
        </w:rPr>
        <w:t> </w:t>
      </w:r>
      <w:r>
        <w:rPr>
          <w:color w:val="545453"/>
          <w:w w:val="85"/>
          <w:sz w:val="20"/>
        </w:rPr>
        <w:t>etc.</w:t>
      </w:r>
      <w:r>
        <w:rPr>
          <w:color w:val="545453"/>
          <w:spacing w:val="-6"/>
          <w:w w:val="85"/>
          <w:sz w:val="20"/>
        </w:rPr>
        <w:t> </w:t>
      </w:r>
      <w:r>
        <w:rPr>
          <w:color w:val="545453"/>
          <w:w w:val="85"/>
          <w:sz w:val="20"/>
        </w:rPr>
        <w:t>along</w:t>
      </w:r>
      <w:r>
        <w:rPr>
          <w:color w:val="545453"/>
          <w:spacing w:val="-6"/>
          <w:w w:val="85"/>
          <w:sz w:val="20"/>
        </w:rPr>
        <w:t> </w:t>
      </w:r>
      <w:r>
        <w:rPr>
          <w:color w:val="545453"/>
          <w:w w:val="85"/>
          <w:sz w:val="20"/>
        </w:rPr>
        <w:t>with</w:t>
      </w:r>
      <w:r>
        <w:rPr>
          <w:color w:val="545453"/>
          <w:spacing w:val="-7"/>
          <w:w w:val="85"/>
          <w:sz w:val="20"/>
        </w:rPr>
        <w:t> </w:t>
      </w:r>
      <w:r>
        <w:rPr>
          <w:color w:val="545453"/>
          <w:w w:val="85"/>
          <w:sz w:val="20"/>
        </w:rPr>
        <w:t>health</w:t>
      </w:r>
      <w:r>
        <w:rPr>
          <w:color w:val="545453"/>
          <w:spacing w:val="-6"/>
          <w:w w:val="85"/>
          <w:sz w:val="20"/>
        </w:rPr>
        <w:t> </w:t>
      </w:r>
      <w:r>
        <w:rPr>
          <w:color w:val="545453"/>
          <w:w w:val="85"/>
          <w:sz w:val="20"/>
        </w:rPr>
        <w:t>insurance.</w:t>
      </w:r>
      <w:r>
        <w:rPr>
          <w:color w:val="545453"/>
          <w:spacing w:val="-6"/>
          <w:w w:val="85"/>
          <w:sz w:val="20"/>
        </w:rPr>
        <w:t> </w:t>
      </w:r>
      <w:r>
        <w:rPr>
          <w:color w:val="545453"/>
          <w:w w:val="85"/>
          <w:sz w:val="20"/>
        </w:rPr>
        <w:t>Insurtechs</w:t>
      </w:r>
      <w:r>
        <w:rPr>
          <w:color w:val="545453"/>
          <w:spacing w:val="-7"/>
          <w:w w:val="85"/>
          <w:sz w:val="20"/>
        </w:rPr>
        <w:t> </w:t>
      </w:r>
      <w:r>
        <w:rPr>
          <w:color w:val="545453"/>
          <w:w w:val="85"/>
          <w:sz w:val="20"/>
        </w:rPr>
        <w:t>can partner</w:t>
      </w:r>
      <w:r>
        <w:rPr>
          <w:color w:val="545453"/>
          <w:spacing w:val="-7"/>
          <w:w w:val="85"/>
          <w:sz w:val="20"/>
        </w:rPr>
        <w:t> </w:t>
      </w:r>
      <w:r>
        <w:rPr>
          <w:color w:val="545453"/>
          <w:w w:val="85"/>
          <w:sz w:val="20"/>
        </w:rPr>
        <w:t>with</w:t>
      </w:r>
      <w:r>
        <w:rPr>
          <w:color w:val="545453"/>
          <w:spacing w:val="-6"/>
          <w:w w:val="85"/>
          <w:sz w:val="20"/>
        </w:rPr>
        <w:t> </w:t>
      </w:r>
      <w:r>
        <w:rPr>
          <w:color w:val="545453"/>
          <w:w w:val="85"/>
          <w:sz w:val="20"/>
        </w:rPr>
        <w:t>insurers</w:t>
      </w:r>
      <w:r>
        <w:rPr>
          <w:color w:val="545453"/>
          <w:spacing w:val="-6"/>
          <w:w w:val="85"/>
          <w:sz w:val="20"/>
        </w:rPr>
        <w:t> </w:t>
      </w:r>
      <w:r>
        <w:rPr>
          <w:color w:val="545453"/>
          <w:w w:val="85"/>
          <w:sz w:val="20"/>
        </w:rPr>
        <w:t>to</w:t>
      </w:r>
      <w:r>
        <w:rPr>
          <w:color w:val="545453"/>
          <w:spacing w:val="-7"/>
          <w:w w:val="85"/>
          <w:sz w:val="20"/>
        </w:rPr>
        <w:t> </w:t>
      </w:r>
      <w:r>
        <w:rPr>
          <w:color w:val="545453"/>
          <w:w w:val="85"/>
          <w:sz w:val="20"/>
        </w:rPr>
        <w:t>offer</w:t>
      </w:r>
      <w:r>
        <w:rPr>
          <w:color w:val="545453"/>
          <w:spacing w:val="-6"/>
          <w:w w:val="85"/>
          <w:sz w:val="20"/>
        </w:rPr>
        <w:t> </w:t>
      </w:r>
      <w:r>
        <w:rPr>
          <w:color w:val="545453"/>
          <w:w w:val="85"/>
          <w:sz w:val="20"/>
        </w:rPr>
        <w:t>innovative</w:t>
      </w:r>
      <w:r>
        <w:rPr>
          <w:color w:val="545453"/>
          <w:spacing w:val="-6"/>
          <w:w w:val="85"/>
          <w:sz w:val="20"/>
        </w:rPr>
        <w:t> </w:t>
      </w:r>
      <w:r>
        <w:rPr>
          <w:color w:val="545453"/>
          <w:w w:val="85"/>
          <w:sz w:val="20"/>
        </w:rPr>
        <w:t>product</w:t>
      </w:r>
      <w:r>
        <w:rPr>
          <w:color w:val="545453"/>
          <w:spacing w:val="-7"/>
          <w:w w:val="85"/>
          <w:sz w:val="20"/>
        </w:rPr>
        <w:t> </w:t>
      </w:r>
      <w:r>
        <w:rPr>
          <w:color w:val="545453"/>
          <w:w w:val="85"/>
          <w:sz w:val="20"/>
        </w:rPr>
        <w:t>constructs </w:t>
      </w:r>
      <w:r>
        <w:rPr>
          <w:color w:val="545453"/>
          <w:w w:val="90"/>
          <w:sz w:val="20"/>
        </w:rPr>
        <w:t>and</w:t>
      </w:r>
      <w:r>
        <w:rPr>
          <w:color w:val="545453"/>
          <w:spacing w:val="-3"/>
          <w:w w:val="90"/>
          <w:sz w:val="20"/>
        </w:rPr>
        <w:t> </w:t>
      </w:r>
      <w:r>
        <w:rPr>
          <w:color w:val="545453"/>
          <w:w w:val="90"/>
          <w:sz w:val="20"/>
        </w:rPr>
        <w:t>lend</w:t>
      </w:r>
      <w:r>
        <w:rPr>
          <w:color w:val="545453"/>
          <w:spacing w:val="-3"/>
          <w:w w:val="90"/>
          <w:sz w:val="20"/>
        </w:rPr>
        <w:t> </w:t>
      </w:r>
      <w:r>
        <w:rPr>
          <w:color w:val="545453"/>
          <w:w w:val="90"/>
          <w:sz w:val="20"/>
        </w:rPr>
        <w:t>digital</w:t>
      </w:r>
      <w:r>
        <w:rPr>
          <w:color w:val="545453"/>
          <w:spacing w:val="-3"/>
          <w:w w:val="90"/>
          <w:sz w:val="20"/>
        </w:rPr>
        <w:t> </w:t>
      </w:r>
      <w:r>
        <w:rPr>
          <w:color w:val="545453"/>
          <w:w w:val="90"/>
          <w:sz w:val="20"/>
        </w:rPr>
        <w:t>distribution</w:t>
      </w:r>
      <w:r>
        <w:rPr>
          <w:color w:val="545453"/>
          <w:spacing w:val="-3"/>
          <w:w w:val="90"/>
          <w:sz w:val="20"/>
        </w:rPr>
        <w:t> </w:t>
      </w:r>
      <w:r>
        <w:rPr>
          <w:color w:val="545453"/>
          <w:w w:val="90"/>
          <w:sz w:val="20"/>
        </w:rPr>
        <w:t>capabilities.</w:t>
      </w:r>
      <w:r>
        <w:rPr>
          <w:color w:val="545453"/>
          <w:spacing w:val="-10"/>
          <w:w w:val="90"/>
          <w:sz w:val="20"/>
        </w:rPr>
        <w:t> </w:t>
      </w:r>
      <w:r>
        <w:rPr>
          <w:color w:val="545453"/>
          <w:w w:val="90"/>
          <w:sz w:val="20"/>
        </w:rPr>
        <w:t>Insurtechs</w:t>
      </w:r>
      <w:r>
        <w:rPr>
          <w:color w:val="545453"/>
          <w:spacing w:val="-2"/>
          <w:w w:val="90"/>
          <w:sz w:val="20"/>
        </w:rPr>
        <w:t> </w:t>
      </w:r>
      <w:r>
        <w:rPr>
          <w:color w:val="545453"/>
          <w:w w:val="90"/>
          <w:sz w:val="20"/>
        </w:rPr>
        <w:t>can </w:t>
      </w:r>
      <w:r>
        <w:rPr>
          <w:color w:val="545453"/>
          <w:w w:val="85"/>
          <w:sz w:val="20"/>
        </w:rPr>
        <w:t>also help drive down costs,</w:t>
      </w:r>
      <w:r>
        <w:rPr>
          <w:color w:val="545453"/>
          <w:spacing w:val="-7"/>
          <w:w w:val="85"/>
          <w:sz w:val="20"/>
        </w:rPr>
        <w:t> </w:t>
      </w:r>
      <w:r>
        <w:rPr>
          <w:color w:val="545453"/>
          <w:w w:val="85"/>
          <w:sz w:val="20"/>
        </w:rPr>
        <w:t>streamline claims settlements, lower</w:t>
      </w:r>
      <w:r>
        <w:rPr>
          <w:color w:val="545453"/>
          <w:spacing w:val="-7"/>
          <w:w w:val="85"/>
          <w:sz w:val="20"/>
        </w:rPr>
        <w:t> </w:t>
      </w:r>
      <w:r>
        <w:rPr>
          <w:color w:val="545453"/>
          <w:w w:val="85"/>
          <w:sz w:val="20"/>
        </w:rPr>
        <w:t>frauds</w:t>
      </w:r>
      <w:r>
        <w:rPr>
          <w:color w:val="545453"/>
          <w:spacing w:val="-6"/>
          <w:w w:val="85"/>
          <w:sz w:val="20"/>
        </w:rPr>
        <w:t> </w:t>
      </w:r>
      <w:r>
        <w:rPr>
          <w:color w:val="545453"/>
          <w:w w:val="85"/>
          <w:sz w:val="20"/>
        </w:rPr>
        <w:t>and</w:t>
      </w:r>
      <w:r>
        <w:rPr>
          <w:color w:val="545453"/>
          <w:spacing w:val="-6"/>
          <w:w w:val="85"/>
          <w:sz w:val="20"/>
        </w:rPr>
        <w:t> </w:t>
      </w:r>
      <w:r>
        <w:rPr>
          <w:color w:val="545453"/>
          <w:w w:val="85"/>
          <w:sz w:val="20"/>
        </w:rPr>
        <w:t>cost</w:t>
      </w:r>
      <w:r>
        <w:rPr>
          <w:color w:val="545453"/>
          <w:spacing w:val="-7"/>
          <w:w w:val="85"/>
          <w:sz w:val="20"/>
        </w:rPr>
        <w:t> </w:t>
      </w:r>
      <w:r>
        <w:rPr>
          <w:color w:val="545453"/>
          <w:w w:val="85"/>
          <w:sz w:val="20"/>
        </w:rPr>
        <w:t>of</w:t>
      </w:r>
      <w:r>
        <w:rPr>
          <w:color w:val="545453"/>
          <w:spacing w:val="-6"/>
          <w:w w:val="85"/>
          <w:sz w:val="20"/>
        </w:rPr>
        <w:t> </w:t>
      </w:r>
      <w:r>
        <w:rPr>
          <w:color w:val="545453"/>
          <w:w w:val="85"/>
          <w:sz w:val="20"/>
        </w:rPr>
        <w:t>operations</w:t>
      </w:r>
      <w:r>
        <w:rPr>
          <w:color w:val="545453"/>
          <w:spacing w:val="-6"/>
          <w:w w:val="85"/>
          <w:sz w:val="20"/>
        </w:rPr>
        <w:t> </w:t>
      </w:r>
      <w:r>
        <w:rPr>
          <w:color w:val="545453"/>
          <w:w w:val="85"/>
          <w:sz w:val="20"/>
        </w:rPr>
        <w:t>for</w:t>
      </w:r>
      <w:r>
        <w:rPr>
          <w:color w:val="545453"/>
          <w:spacing w:val="-7"/>
          <w:w w:val="85"/>
          <w:sz w:val="20"/>
        </w:rPr>
        <w:t> </w:t>
      </w:r>
      <w:r>
        <w:rPr>
          <w:color w:val="545453"/>
          <w:w w:val="85"/>
          <w:sz w:val="20"/>
        </w:rPr>
        <w:t>health</w:t>
      </w:r>
      <w:r>
        <w:rPr>
          <w:color w:val="545453"/>
          <w:spacing w:val="-6"/>
          <w:w w:val="85"/>
          <w:sz w:val="20"/>
        </w:rPr>
        <w:t> </w:t>
      </w:r>
      <w:r>
        <w:rPr>
          <w:color w:val="545453"/>
          <w:w w:val="85"/>
          <w:sz w:val="20"/>
        </w:rPr>
        <w:t>insurance</w:t>
      </w:r>
      <w:r>
        <w:rPr>
          <w:color w:val="545453"/>
          <w:spacing w:val="-6"/>
          <w:w w:val="85"/>
          <w:sz w:val="20"/>
        </w:rPr>
        <w:t> </w:t>
      </w:r>
      <w:r>
        <w:rPr>
          <w:color w:val="545453"/>
          <w:w w:val="85"/>
          <w:sz w:val="20"/>
        </w:rPr>
        <w:t>by </w:t>
      </w:r>
      <w:r>
        <w:rPr>
          <w:color w:val="545453"/>
          <w:spacing w:val="-8"/>
          <w:sz w:val="20"/>
        </w:rPr>
        <w:t>virtue</w:t>
      </w:r>
      <w:r>
        <w:rPr>
          <w:color w:val="545453"/>
          <w:spacing w:val="-18"/>
          <w:sz w:val="20"/>
        </w:rPr>
        <w:t> </w:t>
      </w:r>
      <w:r>
        <w:rPr>
          <w:color w:val="545453"/>
          <w:spacing w:val="-8"/>
          <w:sz w:val="20"/>
        </w:rPr>
        <w:t>of</w:t>
      </w:r>
      <w:r>
        <w:rPr>
          <w:color w:val="545453"/>
          <w:spacing w:val="-18"/>
          <w:sz w:val="20"/>
        </w:rPr>
        <w:t> </w:t>
      </w:r>
      <w:r>
        <w:rPr>
          <w:color w:val="545453"/>
          <w:spacing w:val="-8"/>
          <w:sz w:val="20"/>
        </w:rPr>
        <w:t>their</w:t>
      </w:r>
      <w:r>
        <w:rPr>
          <w:color w:val="545453"/>
          <w:spacing w:val="-18"/>
          <w:sz w:val="20"/>
        </w:rPr>
        <w:t> </w:t>
      </w:r>
      <w:r>
        <w:rPr>
          <w:color w:val="545453"/>
          <w:spacing w:val="-8"/>
          <w:sz w:val="20"/>
        </w:rPr>
        <w:t>tech</w:t>
      </w:r>
      <w:r>
        <w:rPr>
          <w:color w:val="545453"/>
          <w:spacing w:val="-18"/>
          <w:sz w:val="20"/>
        </w:rPr>
        <w:t> </w:t>
      </w:r>
      <w:r>
        <w:rPr>
          <w:color w:val="545453"/>
          <w:spacing w:val="-8"/>
          <w:sz w:val="20"/>
        </w:rPr>
        <w:t>capabilities.</w:t>
      </w:r>
    </w:p>
    <w:p>
      <w:pPr>
        <w:spacing w:after="0" w:line="244" w:lineRule="auto"/>
        <w:jc w:val="both"/>
        <w:rPr>
          <w:sz w:val="20"/>
        </w:rPr>
        <w:sectPr>
          <w:type w:val="continuous"/>
          <w:pgSz w:w="11910" w:h="16840"/>
          <w:pgMar w:top="1620" w:bottom="280" w:left="560" w:right="380"/>
          <w:cols w:num="2" w:equalWidth="0">
            <w:col w:w="5262" w:space="154"/>
            <w:col w:w="5554"/>
          </w:cols>
        </w:sectPr>
      </w:pPr>
    </w:p>
    <w:p>
      <w:pPr>
        <w:pStyle w:val="BodyText"/>
        <w:spacing w:before="5"/>
        <w:rPr>
          <w:sz w:val="12"/>
        </w:rPr>
      </w:pPr>
      <w:r>
        <w:rPr/>
        <w:pict>
          <v:group style="position:absolute;margin-left:521.572205pt;margin-top:.000017pt;width:73.75pt;height:71.1pt;mso-position-horizontal-relative:page;mso-position-vertical-relative:page;z-index:15797760" id="docshapegroup998" coordorigin="10431,0" coordsize="1475,1422">
            <v:shape style="position:absolute;left:10966;top:0;width:939;height:1422" id="docshape999" coordorigin="10967,0" coordsize="939,1422" path="m11906,0l10967,0,11906,1421,11906,0xe" filled="true" fillcolor="#02492a" stroked="false">
              <v:path arrowok="t"/>
              <v:fill opacity="19660f" type="solid"/>
            </v:shape>
            <v:shape style="position:absolute;left:10431;top:0;width:1475;height:704" id="docshape1000" coordorigin="10431,0" coordsize="1475,704" path="m11906,0l10431,0,10981,703,11906,121,11906,0xe" filled="true" fillcolor="#3bad93" stroked="false">
              <v:path arrowok="t"/>
              <v:fill opacity="19660f" type="solid"/>
            </v:shape>
            <w10:wrap type="none"/>
          </v:group>
        </w:pict>
      </w:r>
      <w:r>
        <w:rPr/>
        <w:pict>
          <v:shape style="position:absolute;margin-left:545.76001pt;margin-top:794.387207pt;width:49.7pt;height:14.6pt;mso-position-horizontal-relative:page;mso-position-vertical-relative:page;z-index:-17247232" id="docshape1001" coordorigin="10915,15888" coordsize="994,292" path="m11909,15888l11026,15888,10915,16180,11909,16180,11909,15888xe" filled="true" fillcolor="#3bad93" stroked="false">
            <v:path arrowok="t"/>
            <v:fill opacity="58982f" type="solid"/>
            <w10:wrap type="none"/>
          </v:shape>
        </w:pict>
      </w:r>
      <w:r>
        <w:rPr/>
        <w:pict>
          <v:group style="position:absolute;margin-left:-.000002pt;margin-top:801.025085pt;width:438.15pt;height:5pt;mso-position-horizontal-relative:page;mso-position-vertical-relative:page;z-index:15798784" id="docshapegroup1002" coordorigin="0,16021" coordsize="8763,100">
            <v:rect style="position:absolute;left:0;top:16060;width:8673;height:20" id="docshape1003" filled="true" fillcolor="#3bad93" stroked="false">
              <v:fill opacity="58982f" type="solid"/>
            </v:rect>
            <v:shape style="position:absolute;left:8672;top:16030;width:80;height:80" id="docshape1004" coordorigin="8672,16031" coordsize="80,80" path="m8712,16111l8728,16107,8741,16099,8749,16086,8752,16071,8749,16055,8741,16042,8728,16034,8712,16031,8697,16034,8684,16042,8676,16055,8672,16071,8676,16086,8684,16099,8697,16107,8712,16111xe" filled="false" stroked="true" strokeweight="1pt" strokecolor="#3bad93">
              <v:path arrowok="t"/>
              <v:stroke dashstyle="solid"/>
            </v:shape>
            <w10:wrap type="none"/>
          </v:group>
        </w:pict>
      </w:r>
    </w:p>
    <w:p>
      <w:pPr>
        <w:pStyle w:val="Heading6"/>
        <w:spacing w:line="244" w:lineRule="auto" w:before="86"/>
        <w:ind w:left="137" w:right="341"/>
      </w:pPr>
      <w:r>
        <w:rPr/>
        <w:drawing>
          <wp:anchor distT="0" distB="0" distL="0" distR="0" allowOverlap="1" layoutInCell="1" locked="0" behindDoc="0" simplePos="0" relativeHeight="15799296">
            <wp:simplePos x="0" y="0"/>
            <wp:positionH relativeFrom="page">
              <wp:posOffset>2047680</wp:posOffset>
            </wp:positionH>
            <wp:positionV relativeFrom="paragraph">
              <wp:posOffset>481806</wp:posOffset>
            </wp:positionV>
            <wp:extent cx="223428" cy="179736"/>
            <wp:effectExtent l="0" t="0" r="0" b="0"/>
            <wp:wrapNone/>
            <wp:docPr id="69" name="image145.png"/>
            <wp:cNvGraphicFramePr>
              <a:graphicFrameLocks noChangeAspect="1"/>
            </wp:cNvGraphicFramePr>
            <a:graphic>
              <a:graphicData uri="http://schemas.openxmlformats.org/drawingml/2006/picture">
                <pic:pic>
                  <pic:nvPicPr>
                    <pic:cNvPr id="70" name="image145.png"/>
                    <pic:cNvPicPr/>
                  </pic:nvPicPr>
                  <pic:blipFill>
                    <a:blip r:embed="rId149" cstate="print"/>
                    <a:stretch>
                      <a:fillRect/>
                    </a:stretch>
                  </pic:blipFill>
                  <pic:spPr>
                    <a:xfrm>
                      <a:off x="0" y="0"/>
                      <a:ext cx="223428" cy="179736"/>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2820314</wp:posOffset>
            </wp:positionH>
            <wp:positionV relativeFrom="paragraph">
              <wp:posOffset>477773</wp:posOffset>
            </wp:positionV>
            <wp:extent cx="211314" cy="185737"/>
            <wp:effectExtent l="0" t="0" r="0" b="0"/>
            <wp:wrapNone/>
            <wp:docPr id="71" name="image146.png"/>
            <wp:cNvGraphicFramePr>
              <a:graphicFrameLocks noChangeAspect="1"/>
            </wp:cNvGraphicFramePr>
            <a:graphic>
              <a:graphicData uri="http://schemas.openxmlformats.org/drawingml/2006/picture">
                <pic:pic>
                  <pic:nvPicPr>
                    <pic:cNvPr id="72" name="image146.png"/>
                    <pic:cNvPicPr/>
                  </pic:nvPicPr>
                  <pic:blipFill>
                    <a:blip r:embed="rId150" cstate="print"/>
                    <a:stretch>
                      <a:fillRect/>
                    </a:stretch>
                  </pic:blipFill>
                  <pic:spPr>
                    <a:xfrm>
                      <a:off x="0" y="0"/>
                      <a:ext cx="211314" cy="185737"/>
                    </a:xfrm>
                    <a:prstGeom prst="rect">
                      <a:avLst/>
                    </a:prstGeom>
                  </pic:spPr>
                </pic:pic>
              </a:graphicData>
            </a:graphic>
          </wp:anchor>
        </w:drawing>
      </w:r>
      <w:r>
        <w:rPr>
          <w:color w:val="3EAE93"/>
          <w:spacing w:val="-2"/>
          <w:w w:val="90"/>
        </w:rPr>
        <w:t>Exhibit</w:t>
      </w:r>
      <w:r>
        <w:rPr>
          <w:color w:val="3EAE93"/>
          <w:spacing w:val="-10"/>
          <w:w w:val="90"/>
        </w:rPr>
        <w:t> </w:t>
      </w:r>
      <w:r>
        <w:rPr>
          <w:color w:val="3EAE93"/>
          <w:spacing w:val="-2"/>
          <w:w w:val="90"/>
        </w:rPr>
        <w:t>8</w:t>
      </w:r>
      <w:r>
        <w:rPr>
          <w:color w:val="3EAE93"/>
          <w:spacing w:val="-9"/>
          <w:w w:val="90"/>
        </w:rPr>
        <w:t> </w:t>
      </w:r>
      <w:r>
        <w:rPr>
          <w:color w:val="3EAE93"/>
          <w:spacing w:val="-2"/>
          <w:w w:val="85"/>
        </w:rPr>
        <w:t>-</w:t>
      </w:r>
      <w:r>
        <w:rPr>
          <w:color w:val="3EAE93"/>
          <w:spacing w:val="-6"/>
          <w:w w:val="85"/>
        </w:rPr>
        <w:t> </w:t>
      </w:r>
      <w:r>
        <w:rPr>
          <w:color w:val="3EAE93"/>
          <w:spacing w:val="-2"/>
          <w:w w:val="90"/>
        </w:rPr>
        <w:t>Insurance</w:t>
      </w:r>
      <w:r>
        <w:rPr>
          <w:color w:val="3EAE93"/>
          <w:spacing w:val="-9"/>
          <w:w w:val="90"/>
        </w:rPr>
        <w:t> </w:t>
      </w:r>
      <w:r>
        <w:rPr>
          <w:color w:val="3EAE93"/>
          <w:spacing w:val="-2"/>
          <w:w w:val="90"/>
        </w:rPr>
        <w:t>data</w:t>
      </w:r>
      <w:r>
        <w:rPr>
          <w:color w:val="3EAE93"/>
          <w:spacing w:val="-10"/>
          <w:w w:val="90"/>
        </w:rPr>
        <w:t> </w:t>
      </w:r>
      <w:r>
        <w:rPr>
          <w:color w:val="3EAE93"/>
          <w:spacing w:val="-2"/>
          <w:w w:val="90"/>
        </w:rPr>
        <w:t>aggregation</w:t>
      </w:r>
      <w:r>
        <w:rPr>
          <w:color w:val="3EAE93"/>
          <w:spacing w:val="-9"/>
          <w:w w:val="90"/>
        </w:rPr>
        <w:t> </w:t>
      </w:r>
      <w:r>
        <w:rPr>
          <w:color w:val="3EAE93"/>
          <w:spacing w:val="-2"/>
          <w:w w:val="90"/>
        </w:rPr>
        <w:t>architecture</w:t>
      </w:r>
      <w:r>
        <w:rPr>
          <w:color w:val="3EAE93"/>
          <w:spacing w:val="-9"/>
          <w:w w:val="90"/>
        </w:rPr>
        <w:t> </w:t>
      </w:r>
      <w:r>
        <w:rPr>
          <w:color w:val="3EAE93"/>
          <w:spacing w:val="-2"/>
          <w:w w:val="90"/>
        </w:rPr>
        <w:t>can</w:t>
      </w:r>
      <w:r>
        <w:rPr>
          <w:color w:val="3EAE93"/>
          <w:spacing w:val="-10"/>
          <w:w w:val="90"/>
        </w:rPr>
        <w:t> </w:t>
      </w:r>
      <w:r>
        <w:rPr>
          <w:color w:val="3EAE93"/>
          <w:spacing w:val="-2"/>
          <w:w w:val="90"/>
        </w:rPr>
        <w:t>enable</w:t>
      </w:r>
      <w:r>
        <w:rPr>
          <w:color w:val="3EAE93"/>
          <w:spacing w:val="-9"/>
          <w:w w:val="90"/>
        </w:rPr>
        <w:t> </w:t>
      </w:r>
      <w:r>
        <w:rPr>
          <w:color w:val="3EAE93"/>
          <w:spacing w:val="-2"/>
          <w:w w:val="90"/>
        </w:rPr>
        <w:t>digitalization</w:t>
      </w:r>
      <w:r>
        <w:rPr>
          <w:color w:val="3EAE93"/>
          <w:spacing w:val="-10"/>
          <w:w w:val="90"/>
        </w:rPr>
        <w:t> </w:t>
      </w:r>
      <w:r>
        <w:rPr>
          <w:color w:val="3EAE93"/>
          <w:spacing w:val="-2"/>
          <w:w w:val="90"/>
        </w:rPr>
        <w:t>of</w:t>
      </w:r>
      <w:r>
        <w:rPr>
          <w:color w:val="3EAE93"/>
          <w:spacing w:val="-9"/>
          <w:w w:val="90"/>
        </w:rPr>
        <w:t> </w:t>
      </w:r>
      <w:r>
        <w:rPr>
          <w:color w:val="3EAE93"/>
          <w:spacing w:val="-2"/>
          <w:w w:val="90"/>
        </w:rPr>
        <w:t>end-to-end</w:t>
      </w:r>
      <w:r>
        <w:rPr>
          <w:color w:val="3EAE93"/>
          <w:spacing w:val="-9"/>
          <w:w w:val="90"/>
        </w:rPr>
        <w:t> </w:t>
      </w:r>
      <w:r>
        <w:rPr>
          <w:color w:val="3EAE93"/>
          <w:spacing w:val="-2"/>
          <w:w w:val="90"/>
        </w:rPr>
        <w:t>customer </w:t>
      </w:r>
      <w:r>
        <w:rPr>
          <w:color w:val="3EAE93"/>
          <w:w w:val="95"/>
        </w:rPr>
        <w:t>life cycle</w:t>
      </w:r>
    </w:p>
    <w:p>
      <w:pPr>
        <w:pStyle w:val="BodyText"/>
        <w:spacing w:before="1"/>
        <w:rPr>
          <w:sz w:val="4"/>
        </w:rPr>
      </w:pPr>
      <w:r>
        <w:rPr/>
        <w:pict>
          <v:group style="position:absolute;margin-left:54.3619pt;margin-top:3.654234pt;width:451.25pt;height:218.4pt;mso-position-horizontal-relative:page;mso-position-vertical-relative:paragraph;z-index:-15660032;mso-wrap-distance-left:0;mso-wrap-distance-right:0" id="docshapegroup1005" coordorigin="1087,73" coordsize="9025,4368">
            <v:shape style="position:absolute;left:2386;top:3239;width:309;height:281" id="docshape1006" coordorigin="2386,3240" coordsize="309,281" path="m2695,3240l2386,3521,2695,3521,2695,3240xe" filled="true" fillcolor="#034a2a" stroked="false">
              <v:path arrowok="t"/>
              <v:fill type="solid"/>
            </v:shape>
            <v:shape style="position:absolute;left:1087;top:3518;width:8544;height:923" id="docshape1007" coordorigin="1087,3519" coordsize="8544,923" path="m9436,3519l1282,3519,1206,3534,1144,3576,1103,3638,1087,3714,1087,4246,1103,4322,1144,4384,1206,4426,1282,4441,9436,4441,9512,4426,9574,4384,9616,4322,9631,4246,9631,3714,9616,3638,9574,3576,9512,3534,9436,3519xe" filled="true" fillcolor="#f2f3f4" stroked="false">
              <v:path arrowok="t"/>
              <v:fill type="solid"/>
            </v:shape>
            <v:shape style="position:absolute;left:2694;top:3239;width:7417;height:1042" id="docshape1008" coordorigin="2695,3240" coordsize="7417,1042" path="m10112,3240l2695,3240,2695,4043,2707,4118,2741,4184,2793,4235,2858,4269,2934,4282,9873,4282,9948,4269,10014,4235,10066,4184,10100,4118,10112,4043,10112,3240xe" filled="true" fillcolor="#177b57" stroked="false">
              <v:path arrowok="t"/>
              <v:fill type="solid"/>
            </v:shape>
            <v:shape style="position:absolute;left:2698;top:3301;width:7410;height:919" id="docshape1009" coordorigin="2699,3301" coordsize="7410,919" path="m10108,3527l9936,3527,9936,3301,9786,3301,9786,3527,9786,3628,9786,3931,9659,3931,9659,3628,9786,3628,9786,3527,9659,3527,9659,3301,9509,3301,9509,3527,9509,3628,9509,3931,9383,3931,9383,3628,9509,3628,9509,3527,9383,3527,9383,3301,9233,3301,9233,3527,9233,3628,9233,3931,9106,3931,9106,3628,9233,3628,9233,3527,9106,3527,9106,3301,8957,3301,8957,3527,8957,3628,8957,3931,8830,3931,8830,3628,8957,3628,8957,3527,8830,3527,8830,3301,8680,3301,8680,3527,8680,3628,8680,3931,8554,3931,8554,3628,8680,3628,8680,3527,8554,3527,8554,3301,8404,3301,8404,3527,8404,3628,8404,3931,8277,3931,8277,3628,8404,3628,8404,3527,8277,3527,8277,3301,8127,3301,8127,3527,8127,3628,8127,3931,8001,3931,8001,3628,8127,3628,8127,3527,8001,3527,8001,3301,7851,3301,7851,3527,7851,3628,7851,3931,7724,3931,7724,3628,7851,3628,7851,3527,7724,3527,7724,3301,7575,3301,7575,3527,7575,3628,7575,3931,7448,3931,7448,3628,7575,3628,7575,3527,7448,3527,7448,3301,7298,3301,7298,3527,7298,3628,7298,3931,7172,3931,7172,3628,7298,3628,7298,3527,7172,3527,7172,3301,7022,3301,7022,3527,7022,3628,7022,3931,6895,3931,6895,3628,7022,3628,7022,3527,6895,3527,6895,3301,6745,3301,6745,3527,6745,3628,6745,3931,6619,3931,6619,3628,6745,3628,6745,3527,6619,3527,6619,3301,6469,3301,6469,3527,6469,3628,6469,3931,6342,3931,6342,3628,6469,3628,6469,3527,6342,3527,6342,3301,6193,3301,6193,3527,6193,3628,6193,3931,6066,3931,6066,3628,6193,3628,6193,3527,6066,3527,6066,3301,5916,3301,5916,3527,5916,3628,5916,3931,5789,3931,5789,3628,5916,3628,5916,3527,5789,3527,5789,3301,5640,3301,5640,3527,5640,3628,5640,3931,5513,3931,5513,3628,5640,3628,5640,3527,5513,3527,5513,3301,5363,3301,5363,3527,5363,3628,5363,3931,5237,3931,5237,3628,5363,3628,5363,3527,5237,3527,5237,3301,5087,3301,5087,3527,5087,3628,5087,3931,4960,3931,4960,3628,5087,3628,5087,3527,4960,3527,4960,3301,4811,3301,4811,3527,4811,3628,4811,3931,4684,3931,4684,3628,4811,3628,4811,3527,4684,3527,4684,3301,4534,3301,4534,3527,4534,3628,4534,3931,4407,3931,4407,3628,4534,3628,4534,3527,4407,3527,4407,3301,4258,3301,4258,3527,4258,3628,4258,3931,4131,3931,4131,3628,4258,3628,4258,3527,4131,3527,4131,3301,3981,3301,3981,3527,3981,3628,3981,3931,3855,3931,3855,3628,3981,3628,3981,3527,3855,3527,3855,3301,3705,3301,3705,3527,3705,3628,3705,3931,3578,3931,3578,3628,3705,3628,3705,3527,3578,3527,3578,3301,3429,3301,3429,3527,3429,3628,3429,3931,3302,3931,3302,3628,3429,3628,3429,3527,3302,3527,3302,3301,3152,3301,3152,3527,3152,3628,3152,3931,3025,3931,3025,3628,3152,3628,3152,3527,3025,3527,3025,3301,2876,3301,2876,3527,2699,3527,2699,3628,2876,3628,2876,3931,2699,3931,2699,4032,2876,4032,2876,4220,3025,4220,3025,4032,3152,4032,3152,4220,3302,4220,3302,4032,3429,4032,3429,4220,3578,4220,3578,4032,3705,4032,3705,4220,3855,4220,3855,4032,3981,4032,3981,4220,4131,4220,4131,4032,4258,4032,4258,4220,4407,4220,4407,4032,4534,4032,4534,4220,4684,4220,4684,4032,4811,4032,4811,4220,4960,4220,4960,4032,5087,4032,5087,4220,5237,4220,5237,4032,5363,4032,5363,4220,5513,4220,5513,4032,5640,4032,5640,4220,5789,4220,5789,4032,5916,4032,5916,4220,6066,4220,6066,4032,6193,4032,6193,4220,6342,4220,6342,4032,6469,4032,6469,4220,6619,4220,6619,4032,6745,4032,6745,4220,6895,4220,6895,4032,7022,4032,7022,4220,7172,4220,7172,4032,7298,4032,7298,4220,7448,4220,7448,4032,7575,4032,7575,4220,7724,4220,7724,4032,7851,4032,7851,4220,8001,4220,8001,4032,8127,4032,8127,4220,8277,4220,8277,4032,8404,4032,8404,4220,8554,4220,8554,4032,8680,4032,8680,4220,8830,4220,8830,4032,8957,4032,8957,4220,9106,4220,9106,4032,9233,4032,9233,4220,9383,4220,9383,4032,9509,4032,9509,4220,9659,4220,9659,4032,9786,4032,9786,4220,9936,4220,9936,4032,10108,4032,10108,3931,9936,3931,9936,3628,10108,3628,10108,3527xe" filled="true" fillcolor="#05532e" stroked="false">
              <v:path arrowok="t"/>
              <v:fill opacity="26214f" type="solid"/>
            </v:shape>
            <v:line style="position:absolute" from="2952,3249" to="9879,3249" stroked="true" strokeweight=".659pt" strokecolor="#177b57">
              <v:stroke dashstyle="solid"/>
            </v:line>
            <v:shape style="position:absolute;left:2900;top:3222;width:973;height:880" id="docshape1010" coordorigin="2900,3222" coordsize="973,880" path="m3872,3222l2900,3222,2900,3967,2912,4020,2944,4063,2991,4092,3049,4102,3723,4102,3781,4092,3829,4063,3861,4020,3872,3967,3872,3222xe" filled="true" fillcolor="#cae6cb" stroked="false">
              <v:path arrowok="t"/>
              <v:fill type="solid"/>
            </v:shape>
            <v:shape style="position:absolute;left:2386;top:533;width:309;height:281" id="docshape1011" coordorigin="2386,533" coordsize="309,281" path="m2695,533l2386,814,2695,814,2695,533xe" filled="true" fillcolor="#32965c" stroked="false">
              <v:path arrowok="t"/>
              <v:fill type="solid"/>
            </v:shape>
            <v:shape style="position:absolute;left:1087;top:812;width:8544;height:923" id="docshape1012" coordorigin="1087,812" coordsize="8544,923" path="m9436,812l1282,812,1206,828,1144,869,1103,931,1087,1007,1087,1540,1103,1615,1144,1677,1206,1719,1282,1734,9436,1734,9512,1719,9574,1677,9616,1615,9631,1540,9631,1007,9616,931,9574,869,9512,828,9436,812xe" filled="true" fillcolor="#f2f3f4" stroked="false">
              <v:path arrowok="t"/>
              <v:fill type="solid"/>
            </v:shape>
            <v:shape style="position:absolute;left:2694;top:533;width:7417;height:1042" id="docshape1013" coordorigin="2695,533" coordsize="7417,1042" path="m10112,533l2695,533,2695,1336,2707,1412,2741,1477,2793,1529,2858,1563,2934,1575,9873,1575,9948,1563,10014,1529,10066,1477,10100,1412,10112,1336,10112,533xe" filled="true" fillcolor="#30b673" stroked="false">
              <v:path arrowok="t"/>
              <v:fill type="solid"/>
            </v:shape>
            <v:line style="position:absolute" from="2952,582" to="9879,582" stroked="true" strokeweight=".659pt" strokecolor="#30b673">
              <v:stroke dashstyle="solid"/>
            </v:line>
            <v:shape style="position:absolute;left:2900;top:533;width:973;height:880" id="docshape1014" coordorigin="2900,533" coordsize="973,880" path="m3872,533l2900,533,2900,1278,2912,1331,2944,1374,2991,1403,3049,1413,3723,1413,3781,1403,3829,1374,3861,1331,3872,1278,3872,533xe" filled="true" fillcolor="#ffffff" stroked="false">
              <v:path arrowok="t"/>
              <v:fill type="solid"/>
            </v:shape>
            <v:rect style="position:absolute;left:3387;top:1575;width:14;height:227" id="docshape1015" filled="true" fillcolor="#7f8080" stroked="false">
              <v:fill type="solid"/>
            </v:rect>
            <v:shape style="position:absolute;left:2386;top:1886;width:309;height:281" id="docshape1016" coordorigin="2386,1887" coordsize="309,281" path="m2695,1887l2386,2167,2695,2167,2695,1887xe" filled="true" fillcolor="#00785b" stroked="false">
              <v:path arrowok="t"/>
              <v:fill type="solid"/>
            </v:shape>
            <v:shape style="position:absolute;left:1087;top:2165;width:8544;height:923" id="docshape1017" coordorigin="1087,2166" coordsize="8544,923" path="m9436,2166l1282,2166,1206,2181,1144,2223,1103,2284,1087,2360,1087,2893,1103,2969,1144,3031,1206,3072,1282,3088,9436,3088,9512,3072,9574,3031,9616,2969,9631,2893,9631,2360,9616,2284,9574,2223,9512,2181,9436,2166xe" filled="true" fillcolor="#f2f3f4" stroked="false">
              <v:path arrowok="t"/>
              <v:fill type="solid"/>
            </v:shape>
            <v:shape style="position:absolute;left:2694;top:1886;width:7417;height:1042" id="docshape1018" coordorigin="2695,1887" coordsize="7417,1042" path="m10112,1887l2695,1887,2695,2689,2707,2765,2741,2830,2793,2882,2858,2916,2934,2928,9873,2928,9948,2916,10014,2882,10066,2830,10100,2765,10112,2689,10112,1887xe" filled="true" fillcolor="#3cae93" stroked="false">
              <v:path arrowok="t"/>
              <v:fill type="solid"/>
            </v:shape>
            <v:line style="position:absolute" from="2952,1896" to="9879,1896" stroked="true" strokeweight=".659pt" strokecolor="#3cae93">
              <v:stroke dashstyle="solid"/>
            </v:line>
            <v:shape style="position:absolute;left:2900;top:1886;width:973;height:880" id="docshape1019" coordorigin="2900,1887" coordsize="973,880" path="m3872,1887l2900,1887,2900,2631,2912,2684,2944,2727,2991,2756,3049,2766,3723,2766,3781,2756,3829,2727,3861,2684,3872,2631,3872,1887xe" filled="true" fillcolor="#ffffff" stroked="false">
              <v:path arrowok="t"/>
              <v:fill type="solid"/>
            </v:shape>
            <v:shape style="position:absolute;left:3335;top:1783;width:116;height:1461" id="docshape1020" coordorigin="3336,1784" coordsize="116,1461" path="m3452,3140l3400,3140,3400,2931,3387,2931,3387,3140,3336,3140,3394,3244,3452,3140xm3452,1784l3336,1784,3394,1889,3452,1784xe" filled="true" fillcolor="#7f8080" stroked="false">
              <v:path arrowok="t"/>
              <v:fill type="solid"/>
            </v:shape>
            <v:shape style="position:absolute;left:4159;top:533;width:880;height:2234" id="docshape1021" coordorigin="4160,533" coordsize="880,2234" path="m5040,1887l4160,1887,4160,2631,4171,2684,4199,2727,4242,2756,4295,2766,4905,2766,4957,2756,5000,2727,5029,2684,5040,2631,5040,1887xm5040,533l4160,533,4160,1278,4171,1331,4199,1374,4242,1403,4295,1413,4905,1413,4957,1403,5000,1374,5029,1331,5040,1278,5040,533xe" filled="true" fillcolor="#ffffff" stroked="false">
              <v:path arrowok="t"/>
              <v:fill type="solid"/>
            </v:shape>
            <v:shape style="position:absolute;left:4159;top:3222;width:880;height:880" id="docshape1022" coordorigin="4160,3222" coordsize="880,880" path="m5040,3222l4160,3222,4160,3967,4171,4020,4199,4063,4242,4092,4295,4102,4905,4102,4957,4092,5000,4063,5029,4020,5040,3967,5040,3222xe" filled="true" fillcolor="#cae6cb" stroked="false">
              <v:path arrowok="t"/>
              <v:fill type="solid"/>
            </v:shape>
            <v:shape style="position:absolute;left:4541;top:1575;width:116;height:1670" id="docshape1023" coordorigin="4542,1575" coordsize="116,1670" path="m4658,3140l4606,3140,4606,2931,4593,2931,4593,3140,4542,3140,4600,3244,4658,3140xm4658,1784l4606,1784,4606,1575,4593,1575,4593,1784,4542,1784,4600,1889,4658,1784xe" filled="true" fillcolor="#7f8080" stroked="false">
              <v:path arrowok="t"/>
              <v:fill type="solid"/>
            </v:shape>
            <v:shape style="position:absolute;left:5651;top:93;width:277;height:375" type="#_x0000_t75" id="docshape1024" stroked="false">
              <v:imagedata r:id="rId151" o:title=""/>
            </v:shape>
            <v:shape style="position:absolute;left:5358;top:533;width:905;height:2234" id="docshape1025" coordorigin="5358,533" coordsize="905,2234" path="m6263,1887l5358,1887,5358,2631,5369,2684,5399,2727,5443,2756,5497,2766,6124,2766,6178,2756,6223,2727,6252,2684,6263,2631,6263,1887xm6263,533l5358,533,5358,1278,5369,1331,5399,1374,5443,1403,5497,1413,6124,1413,6178,1403,6223,1374,6252,1331,6263,1278,6263,533xe" filled="true" fillcolor="#ffffff" stroked="false">
              <v:path arrowok="t"/>
              <v:fill type="solid"/>
            </v:shape>
            <v:shape style="position:absolute;left:5358;top:3222;width:905;height:880" id="docshape1026" coordorigin="5358,3222" coordsize="905,880" path="m6263,3222l5358,3222,5358,3967,5369,4020,5399,4063,5443,4092,5497,4102,6124,4102,6178,4092,6223,4063,6252,4020,6263,3967,6263,3222xe" filled="true" fillcolor="#cae6cb" stroked="false">
              <v:path arrowok="t"/>
              <v:fill type="solid"/>
            </v:shape>
            <v:shape style="position:absolute;left:5747;top:1575;width:116;height:1670" id="docshape1027" coordorigin="5748,1575" coordsize="116,1670" path="m5864,3140l5812,3140,5812,2931,5799,2931,5799,3140,5748,3140,5806,3244,5864,3140xm5864,1784l5812,1784,5812,1575,5799,1575,5799,1784,5748,1784,5806,1889,5864,1784xe" filled="true" fillcolor="#7f8080" stroked="false">
              <v:path arrowok="t"/>
              <v:fill type="solid"/>
            </v:shape>
            <v:shape style="position:absolute;left:8084;top:73;width:268;height:329" type="#_x0000_t75" id="docshape1028" stroked="false">
              <v:imagedata r:id="rId152" o:title=""/>
            </v:shape>
            <v:shape style="position:absolute;left:7777;top:533;width:880;height:2234" id="docshape1029" coordorigin="7778,533" coordsize="880,2234" path="m8658,1887l7778,1887,7778,2631,7789,2684,7817,2727,7860,2756,7913,2766,8523,2766,8575,2756,8618,2727,8647,2684,8658,2631,8658,1887xm8658,533l7778,533,7778,1278,7789,1331,7817,1374,7860,1403,7913,1413,8523,1413,8575,1403,8618,1374,8647,1331,8658,1278,8658,533xe" filled="true" fillcolor="#ffffff" stroked="false">
              <v:path arrowok="t"/>
              <v:fill type="solid"/>
            </v:shape>
            <v:shape style="position:absolute;left:7777;top:3222;width:880;height:880" id="docshape1030" coordorigin="7778,3222" coordsize="880,880" path="m8658,3222l7778,3222,7778,3967,7789,4020,7817,4063,7860,4092,7913,4102,8523,4102,8575,4092,8618,4063,8647,4020,8658,3967,8658,3222xe" filled="true" fillcolor="#cae6cb" stroked="false">
              <v:path arrowok="t"/>
              <v:fill type="solid"/>
            </v:shape>
            <v:shape style="position:absolute;left:8159;top:1575;width:116;height:1670" id="docshape1031" coordorigin="8160,1575" coordsize="116,1670" path="m8276,3140l8224,3140,8224,2931,8211,2931,8211,3140,8160,3140,8218,3244,8276,3140xm8276,1784l8224,1784,8224,1575,8211,1575,8211,1784,8160,1784,8218,1889,8276,1784xe" filled="true" fillcolor="#7f8080" stroked="false">
              <v:path arrowok="t"/>
              <v:fill type="solid"/>
            </v:shape>
            <v:shape style="position:absolute;left:6779;top:81;width:478;height:272" type="#_x0000_t75" id="docshape1032" stroked="false">
              <v:imagedata r:id="rId153" o:title=""/>
            </v:shape>
            <v:shape style="position:absolute;left:6571;top:533;width:880;height:2234" id="docshape1033" coordorigin="6572,533" coordsize="880,2234" path="m7452,1887l6572,1887,6572,2631,6583,2684,6611,2727,6654,2756,6707,2766,7317,2766,7369,2756,7412,2727,7441,2684,7452,2631,7452,1887xm7452,533l6572,533,6572,1278,6583,1331,6611,1374,6654,1403,6707,1413,7317,1413,7369,1403,7412,1374,7441,1331,7452,1278,7452,533xe" filled="true" fillcolor="#ffffff" stroked="false">
              <v:path arrowok="t"/>
              <v:fill type="solid"/>
            </v:shape>
            <v:shape style="position:absolute;left:6571;top:3222;width:880;height:880" id="docshape1034" coordorigin="6572,3222" coordsize="880,880" path="m7452,3222l6572,3222,6572,3967,6583,4020,6611,4063,6654,4092,6707,4102,7317,4102,7369,4092,7412,4063,7441,4020,7452,3967,7452,3222xe" filled="true" fillcolor="#cae6cb" stroked="false">
              <v:path arrowok="t"/>
              <v:fill type="solid"/>
            </v:shape>
            <v:shape style="position:absolute;left:6953;top:1575;width:116;height:1670" id="docshape1035" coordorigin="6954,1575" coordsize="116,1670" path="m7070,3140l7018,3140,7018,2931,7005,2931,7005,3140,6954,3140,7012,3244,7070,3140xm7070,1784l7018,1784,7018,1575,7005,1575,7005,1784,6954,1784,7012,1889,7070,1784xe" filled="true" fillcolor="#7f8080" stroked="false">
              <v:path arrowok="t"/>
              <v:fill type="solid"/>
            </v:shape>
            <v:shape style="position:absolute;left:9316;top:76;width:229;height:323" type="#_x0000_t75" id="docshape1036" stroked="false">
              <v:imagedata r:id="rId154" o:title=""/>
            </v:shape>
            <v:shape style="position:absolute;left:8953;top:533;width:942;height:2234" id="docshape1037" coordorigin="8954,533" coordsize="942,2234" path="m9895,1887l8954,1887,8954,2631,8965,2684,8996,2727,9042,2756,9098,2766,9751,2766,9807,2756,9853,2727,9884,2684,9895,2631,9895,1887xm9895,533l8954,533,8954,1278,8965,1331,8996,1374,9042,1403,9098,1413,9751,1413,9807,1403,9853,1374,9884,1331,9895,1278,9895,533xe" filled="true" fillcolor="#ffffff" stroked="false">
              <v:path arrowok="t"/>
              <v:fill type="solid"/>
            </v:shape>
            <v:shape style="position:absolute;left:8953;top:3222;width:942;height:880" id="docshape1038" coordorigin="8954,3222" coordsize="942,880" path="m9895,3222l8954,3222,8954,3967,8965,4020,8996,4063,9042,4092,9098,4102,9751,4102,9807,4092,9853,4063,9884,4020,9895,3967,9895,3222xe" filled="true" fillcolor="#cae6cb" stroked="false">
              <v:path arrowok="t"/>
              <v:fill type="solid"/>
            </v:shape>
            <v:shape style="position:absolute;left:9365;top:1575;width:116;height:1670" id="docshape1039" coordorigin="9366,1575" coordsize="116,1670" path="m9482,3140l9430,3140,9430,2931,9417,2931,9417,3140,9366,3140,9424,3244,9482,3140xm9482,1784l9430,1784,9430,1575,9417,1575,9417,1784,9366,1784,9424,1889,9482,1784xe" filled="true" fillcolor="#7f8080" stroked="false">
              <v:path arrowok="t"/>
              <v:fill type="solid"/>
            </v:shape>
            <v:shape style="position:absolute;left:1310;top:1078;width:762;height:360" type="#_x0000_t202" id="docshape1040" filled="false" stroked="false">
              <v:textbox inset="0,0,0,0">
                <w:txbxContent>
                  <w:p>
                    <w:pPr>
                      <w:spacing w:line="235" w:lineRule="auto" w:before="0"/>
                      <w:ind w:left="0" w:right="11" w:firstLine="0"/>
                      <w:jc w:val="left"/>
                      <w:rPr>
                        <w:rFonts w:ascii="Arial"/>
                        <w:b/>
                        <w:sz w:val="16"/>
                      </w:rPr>
                    </w:pPr>
                    <w:r>
                      <w:rPr>
                        <w:rFonts w:ascii="Arial"/>
                        <w:b/>
                        <w:color w:val="3FB874"/>
                        <w:spacing w:val="-2"/>
                        <w:sz w:val="16"/>
                      </w:rPr>
                      <w:t>Customer </w:t>
                    </w:r>
                    <w:r>
                      <w:rPr>
                        <w:rFonts w:ascii="Arial"/>
                        <w:b/>
                        <w:color w:val="3FB874"/>
                        <w:sz w:val="16"/>
                      </w:rPr>
                      <w:t>Life</w:t>
                    </w:r>
                    <w:r>
                      <w:rPr>
                        <w:rFonts w:ascii="Arial"/>
                        <w:b/>
                        <w:color w:val="3FB874"/>
                        <w:spacing w:val="-4"/>
                        <w:sz w:val="16"/>
                      </w:rPr>
                      <w:t> </w:t>
                    </w:r>
                    <w:r>
                      <w:rPr>
                        <w:rFonts w:ascii="Arial"/>
                        <w:b/>
                        <w:color w:val="3FB874"/>
                        <w:spacing w:val="-5"/>
                        <w:sz w:val="16"/>
                      </w:rPr>
                      <w:t>Cycle</w:t>
                    </w:r>
                  </w:p>
                </w:txbxContent>
              </v:textbox>
              <w10:wrap type="none"/>
            </v:shape>
            <v:shape style="position:absolute;left:3050;top:806;width:711;height:360" type="#_x0000_t202" id="docshape1041" filled="false" stroked="false">
              <v:textbox inset="0,0,0,0">
                <w:txbxContent>
                  <w:p>
                    <w:pPr>
                      <w:spacing w:line="230" w:lineRule="auto" w:before="0"/>
                      <w:ind w:left="0" w:right="14" w:firstLine="11"/>
                      <w:jc w:val="left"/>
                      <w:rPr>
                        <w:sz w:val="16"/>
                      </w:rPr>
                    </w:pPr>
                    <w:r>
                      <w:rPr>
                        <w:color w:val="585857"/>
                        <w:spacing w:val="-6"/>
                        <w:sz w:val="16"/>
                      </w:rPr>
                      <w:t>Needs</w:t>
                    </w:r>
                    <w:r>
                      <w:rPr>
                        <w:color w:val="585857"/>
                        <w:spacing w:val="-10"/>
                        <w:sz w:val="16"/>
                      </w:rPr>
                      <w:t> </w:t>
                    </w:r>
                    <w:r>
                      <w:rPr>
                        <w:color w:val="585857"/>
                        <w:spacing w:val="-6"/>
                        <w:sz w:val="16"/>
                      </w:rPr>
                      <w:t>an </w:t>
                    </w:r>
                    <w:r>
                      <w:rPr>
                        <w:color w:val="585857"/>
                        <w:spacing w:val="-2"/>
                        <w:w w:val="90"/>
                        <w:sz w:val="16"/>
                      </w:rPr>
                      <w:t>insurance</w:t>
                    </w:r>
                  </w:p>
                </w:txbxContent>
              </v:textbox>
              <w10:wrap type="none"/>
            </v:shape>
            <v:shape style="position:absolute;left:4227;top:804;width:760;height:350" type="#_x0000_t202" id="docshape1042" filled="false" stroked="false">
              <v:textbox inset="0,0,0,0">
                <w:txbxContent>
                  <w:p>
                    <w:pPr>
                      <w:spacing w:line="218" w:lineRule="auto" w:before="4"/>
                      <w:ind w:left="0" w:right="9" w:firstLine="44"/>
                      <w:jc w:val="left"/>
                      <w:rPr>
                        <w:sz w:val="16"/>
                      </w:rPr>
                    </w:pPr>
                    <w:r>
                      <w:rPr>
                        <w:color w:val="585857"/>
                        <w:spacing w:val="-6"/>
                        <w:sz w:val="16"/>
                      </w:rPr>
                      <w:t>Agrees</w:t>
                    </w:r>
                    <w:r>
                      <w:rPr>
                        <w:color w:val="585857"/>
                        <w:spacing w:val="-10"/>
                        <w:sz w:val="16"/>
                      </w:rPr>
                      <w:t> </w:t>
                    </w:r>
                    <w:r>
                      <w:rPr>
                        <w:color w:val="585857"/>
                        <w:spacing w:val="-6"/>
                        <w:sz w:val="16"/>
                      </w:rPr>
                      <w:t>to </w:t>
                    </w:r>
                    <w:r>
                      <w:rPr>
                        <w:color w:val="585857"/>
                        <w:w w:val="90"/>
                        <w:sz w:val="16"/>
                      </w:rPr>
                      <w:t>share</w:t>
                    </w:r>
                    <w:r>
                      <w:rPr>
                        <w:color w:val="585857"/>
                        <w:spacing w:val="-3"/>
                        <w:w w:val="90"/>
                        <w:sz w:val="16"/>
                      </w:rPr>
                      <w:t> </w:t>
                    </w:r>
                    <w:r>
                      <w:rPr>
                        <w:color w:val="585857"/>
                        <w:spacing w:val="-9"/>
                        <w:sz w:val="16"/>
                      </w:rPr>
                      <w:t>data</w:t>
                    </w:r>
                  </w:p>
                </w:txbxContent>
              </v:textbox>
              <w10:wrap type="none"/>
            </v:shape>
            <v:shape style="position:absolute;left:5531;top:806;width:563;height:350" type="#_x0000_t202" id="docshape1043" filled="false" stroked="false">
              <v:textbox inset="0,0,0,0">
                <w:txbxContent>
                  <w:p>
                    <w:pPr>
                      <w:spacing w:line="170" w:lineRule="exact" w:before="0"/>
                      <w:ind w:left="0" w:right="0" w:firstLine="0"/>
                      <w:jc w:val="left"/>
                      <w:rPr>
                        <w:sz w:val="16"/>
                      </w:rPr>
                    </w:pPr>
                    <w:r>
                      <w:rPr>
                        <w:color w:val="585857"/>
                        <w:spacing w:val="-6"/>
                        <w:sz w:val="16"/>
                      </w:rPr>
                      <w:t>Sees</w:t>
                    </w:r>
                    <w:r>
                      <w:rPr>
                        <w:color w:val="585857"/>
                        <w:spacing w:val="-7"/>
                        <w:sz w:val="16"/>
                      </w:rPr>
                      <w:t> </w:t>
                    </w:r>
                    <w:r>
                      <w:rPr>
                        <w:color w:val="585857"/>
                        <w:spacing w:val="-5"/>
                        <w:sz w:val="16"/>
                      </w:rPr>
                      <w:t>all</w:t>
                    </w:r>
                  </w:p>
                  <w:p>
                    <w:pPr>
                      <w:spacing w:line="180" w:lineRule="exact" w:before="0"/>
                      <w:ind w:left="74" w:right="0" w:firstLine="0"/>
                      <w:jc w:val="left"/>
                      <w:rPr>
                        <w:sz w:val="16"/>
                      </w:rPr>
                    </w:pPr>
                    <w:r>
                      <w:rPr>
                        <w:color w:val="585857"/>
                        <w:spacing w:val="-2"/>
                        <w:sz w:val="16"/>
                      </w:rPr>
                      <w:t>oﬀers</w:t>
                    </w:r>
                  </w:p>
                </w:txbxContent>
              </v:textbox>
              <w10:wrap type="none"/>
            </v:shape>
            <v:shape style="position:absolute;left:6672;top:804;width:687;height:360" type="#_x0000_t202" id="docshape1044" filled="false" stroked="false">
              <v:textbox inset="0,0,0,0">
                <w:txbxContent>
                  <w:p>
                    <w:pPr>
                      <w:spacing w:line="174" w:lineRule="exact" w:before="0"/>
                      <w:ind w:left="63" w:right="0" w:firstLine="0"/>
                      <w:jc w:val="left"/>
                      <w:rPr>
                        <w:sz w:val="16"/>
                      </w:rPr>
                    </w:pPr>
                    <w:r>
                      <w:rPr>
                        <w:color w:val="585857"/>
                        <w:spacing w:val="-2"/>
                        <w:sz w:val="16"/>
                      </w:rPr>
                      <w:t>Accepts</w:t>
                    </w:r>
                  </w:p>
                  <w:p>
                    <w:pPr>
                      <w:spacing w:line="184" w:lineRule="exact" w:before="0"/>
                      <w:ind w:left="0" w:right="0" w:firstLine="0"/>
                      <w:jc w:val="left"/>
                      <w:rPr>
                        <w:sz w:val="16"/>
                      </w:rPr>
                    </w:pPr>
                    <w:r>
                      <w:rPr>
                        <w:color w:val="585857"/>
                        <w:w w:val="90"/>
                        <w:sz w:val="16"/>
                      </w:rPr>
                      <w:t>best</w:t>
                    </w:r>
                    <w:r>
                      <w:rPr>
                        <w:color w:val="585857"/>
                        <w:spacing w:val="-4"/>
                        <w:w w:val="90"/>
                        <w:sz w:val="16"/>
                      </w:rPr>
                      <w:t> </w:t>
                    </w:r>
                    <w:r>
                      <w:rPr>
                        <w:color w:val="585857"/>
                        <w:spacing w:val="-4"/>
                        <w:w w:val="95"/>
                        <w:sz w:val="16"/>
                      </w:rPr>
                      <w:t>oﬀer</w:t>
                    </w:r>
                  </w:p>
                </w:txbxContent>
              </v:textbox>
              <w10:wrap type="none"/>
            </v:shape>
            <v:shape style="position:absolute;left:7886;top:885;width:673;height:180" type="#_x0000_t202" id="docshape1045" filled="false" stroked="false">
              <v:textbox inset="0,0,0,0">
                <w:txbxContent>
                  <w:p>
                    <w:pPr>
                      <w:spacing w:line="179" w:lineRule="exact" w:before="0"/>
                      <w:ind w:left="0" w:right="0" w:firstLine="0"/>
                      <w:jc w:val="left"/>
                      <w:rPr>
                        <w:sz w:val="16"/>
                      </w:rPr>
                    </w:pPr>
                    <w:r>
                      <w:rPr>
                        <w:color w:val="585857"/>
                        <w:spacing w:val="-5"/>
                        <w:sz w:val="16"/>
                      </w:rPr>
                      <w:t>Purchase</w:t>
                    </w:r>
                  </w:p>
                </w:txbxContent>
              </v:textbox>
              <w10:wrap type="none"/>
            </v:shape>
            <v:shape style="position:absolute;left:9091;top:793;width:682;height:350" type="#_x0000_t202" id="docshape1046" filled="false" stroked="false">
              <v:textbox inset="0,0,0,0">
                <w:txbxContent>
                  <w:p>
                    <w:pPr>
                      <w:spacing w:line="218" w:lineRule="auto" w:before="4"/>
                      <w:ind w:left="19" w:right="17" w:hanging="20"/>
                      <w:jc w:val="left"/>
                      <w:rPr>
                        <w:sz w:val="16"/>
                      </w:rPr>
                    </w:pPr>
                    <w:r>
                      <w:rPr>
                        <w:color w:val="585857"/>
                        <w:spacing w:val="-6"/>
                        <w:sz w:val="16"/>
                      </w:rPr>
                      <w:t>Premium </w:t>
                    </w:r>
                    <w:r>
                      <w:rPr>
                        <w:color w:val="585857"/>
                        <w:spacing w:val="-5"/>
                        <w:sz w:val="16"/>
                      </w:rPr>
                      <w:t>Payment</w:t>
                    </w:r>
                  </w:p>
                </w:txbxContent>
              </v:textbox>
              <w10:wrap type="none"/>
            </v:shape>
            <v:shape style="position:absolute;left:1310;top:2343;width:1033;height:540" type="#_x0000_t202" id="docshape1047" filled="false" stroked="false">
              <v:textbox inset="0,0,0,0">
                <w:txbxContent>
                  <w:p>
                    <w:pPr>
                      <w:spacing w:line="235" w:lineRule="auto" w:before="0"/>
                      <w:ind w:left="0" w:right="18" w:firstLine="0"/>
                      <w:jc w:val="both"/>
                      <w:rPr>
                        <w:rFonts w:ascii="Arial"/>
                        <w:b/>
                        <w:sz w:val="16"/>
                      </w:rPr>
                    </w:pPr>
                    <w:r>
                      <w:rPr>
                        <w:rFonts w:ascii="Arial"/>
                        <w:b/>
                        <w:color w:val="3CAE93"/>
                        <w:spacing w:val="-2"/>
                        <w:sz w:val="16"/>
                      </w:rPr>
                      <w:t>Supported</w:t>
                    </w:r>
                    <w:r>
                      <w:rPr>
                        <w:rFonts w:ascii="Arial"/>
                        <w:b/>
                        <w:color w:val="3CAE93"/>
                        <w:spacing w:val="-10"/>
                        <w:sz w:val="16"/>
                      </w:rPr>
                      <w:t> </w:t>
                    </w:r>
                    <w:r>
                      <w:rPr>
                        <w:rFonts w:ascii="Arial"/>
                        <w:b/>
                        <w:color w:val="3CAE93"/>
                        <w:spacing w:val="-2"/>
                        <w:sz w:val="16"/>
                      </w:rPr>
                      <w:t>by Independent Products</w:t>
                    </w:r>
                  </w:p>
                </w:txbxContent>
              </v:textbox>
              <w10:wrap type="none"/>
            </v:shape>
            <v:shape style="position:absolute;left:2925;top:2225;width:953;height:180" type="#_x0000_t202" id="docshape1048" filled="false" stroked="false">
              <v:textbox inset="0,0,0,0">
                <w:txbxContent>
                  <w:p>
                    <w:pPr>
                      <w:spacing w:line="179" w:lineRule="exact" w:before="0"/>
                      <w:ind w:left="0" w:right="0" w:firstLine="0"/>
                      <w:jc w:val="left"/>
                      <w:rPr>
                        <w:sz w:val="16"/>
                      </w:rPr>
                    </w:pPr>
                    <w:r>
                      <w:rPr>
                        <w:color w:val="585857"/>
                        <w:spacing w:val="-2"/>
                        <w:w w:val="90"/>
                        <w:sz w:val="16"/>
                      </w:rPr>
                      <w:t>Identiﬁcation</w:t>
                    </w:r>
                  </w:p>
                </w:txbxContent>
              </v:textbox>
              <w10:wrap type="none"/>
            </v:shape>
            <v:shape style="position:absolute;left:4241;top:2066;width:725;height:540" type="#_x0000_t202" id="docshape1049" filled="false" stroked="false">
              <v:textbox inset="0,0,0,0">
                <w:txbxContent>
                  <w:p>
                    <w:pPr>
                      <w:spacing w:line="230" w:lineRule="auto" w:before="0"/>
                      <w:ind w:left="3" w:right="21" w:firstLine="0"/>
                      <w:jc w:val="center"/>
                      <w:rPr>
                        <w:sz w:val="16"/>
                      </w:rPr>
                    </w:pPr>
                    <w:r>
                      <w:rPr>
                        <w:color w:val="585857"/>
                        <w:spacing w:val="-2"/>
                        <w:w w:val="90"/>
                        <w:sz w:val="16"/>
                      </w:rPr>
                      <w:t>Electronic </w:t>
                    </w:r>
                    <w:r>
                      <w:rPr>
                        <w:color w:val="585857"/>
                        <w:spacing w:val="-4"/>
                        <w:sz w:val="16"/>
                      </w:rPr>
                      <w:t>data </w:t>
                    </w:r>
                    <w:r>
                      <w:rPr>
                        <w:color w:val="585857"/>
                        <w:spacing w:val="-2"/>
                        <w:sz w:val="16"/>
                      </w:rPr>
                      <w:t>consent</w:t>
                    </w:r>
                  </w:p>
                </w:txbxContent>
              </v:textbox>
              <w10:wrap type="none"/>
            </v:shape>
            <v:shape style="position:absolute;left:5360;top:2211;width:902;height:180" type="#_x0000_t202" id="docshape1050" filled="false" stroked="false">
              <v:textbox inset="0,0,0,0">
                <w:txbxContent>
                  <w:p>
                    <w:pPr>
                      <w:spacing w:line="179" w:lineRule="exact" w:before="0"/>
                      <w:ind w:left="0" w:right="0" w:firstLine="0"/>
                      <w:jc w:val="left"/>
                      <w:rPr>
                        <w:sz w:val="16"/>
                      </w:rPr>
                    </w:pPr>
                    <w:r>
                      <w:rPr>
                        <w:color w:val="585857"/>
                        <w:spacing w:val="-6"/>
                        <w:sz w:val="16"/>
                      </w:rPr>
                      <w:t>Marketplace</w:t>
                    </w:r>
                  </w:p>
                </w:txbxContent>
              </v:textbox>
              <w10:wrap type="none"/>
            </v:shape>
            <v:shape style="position:absolute;left:6664;top:2145;width:704;height:360" type="#_x0000_t202" id="docshape1051" filled="false" stroked="false">
              <v:textbox inset="0,0,0,0">
                <w:txbxContent>
                  <w:p>
                    <w:pPr>
                      <w:spacing w:line="230" w:lineRule="auto" w:before="0"/>
                      <w:ind w:left="54" w:right="11" w:hanging="55"/>
                      <w:jc w:val="left"/>
                      <w:rPr>
                        <w:sz w:val="16"/>
                      </w:rPr>
                    </w:pPr>
                    <w:r>
                      <w:rPr>
                        <w:color w:val="585857"/>
                        <w:spacing w:val="-2"/>
                        <w:w w:val="90"/>
                        <w:sz w:val="16"/>
                      </w:rPr>
                      <w:t>Paperless </w:t>
                    </w:r>
                    <w:r>
                      <w:rPr>
                        <w:color w:val="585857"/>
                        <w:spacing w:val="-2"/>
                        <w:sz w:val="16"/>
                      </w:rPr>
                      <w:t>contract</w:t>
                    </w:r>
                  </w:p>
                </w:txbxContent>
              </v:textbox>
              <w10:wrap type="none"/>
            </v:shape>
            <v:shape style="position:absolute;left:7809;top:2146;width:847;height:360" type="#_x0000_t202" id="docshape1052" filled="false" stroked="false">
              <v:textbox inset="0,0,0,0">
                <w:txbxContent>
                  <w:p>
                    <w:pPr>
                      <w:spacing w:line="230" w:lineRule="auto" w:before="0"/>
                      <w:ind w:left="107" w:right="0" w:hanging="108"/>
                      <w:jc w:val="left"/>
                      <w:rPr>
                        <w:sz w:val="16"/>
                      </w:rPr>
                    </w:pPr>
                    <w:r>
                      <w:rPr>
                        <w:color w:val="585857"/>
                        <w:spacing w:val="-2"/>
                        <w:w w:val="90"/>
                        <w:sz w:val="16"/>
                      </w:rPr>
                      <w:t>Transaction </w:t>
                    </w:r>
                    <w:r>
                      <w:rPr>
                        <w:color w:val="585857"/>
                        <w:sz w:val="16"/>
                      </w:rPr>
                      <w:t>bank</w:t>
                    </w:r>
                    <w:r>
                      <w:rPr>
                        <w:color w:val="585857"/>
                        <w:spacing w:val="-13"/>
                        <w:sz w:val="16"/>
                      </w:rPr>
                      <w:t> </w:t>
                    </w:r>
                    <w:r>
                      <w:rPr>
                        <w:color w:val="585857"/>
                        <w:sz w:val="16"/>
                      </w:rPr>
                      <w:t>A/c</w:t>
                    </w:r>
                  </w:p>
                </w:txbxContent>
              </v:textbox>
              <w10:wrap type="none"/>
            </v:shape>
            <v:shape style="position:absolute;left:9058;top:2052;width:765;height:540" type="#_x0000_t202" id="docshape1053" filled="false" stroked="false">
              <v:textbox inset="0,0,0,0">
                <w:txbxContent>
                  <w:p>
                    <w:pPr>
                      <w:spacing w:line="230" w:lineRule="auto" w:before="0"/>
                      <w:ind w:left="0" w:right="18" w:hanging="11"/>
                      <w:jc w:val="center"/>
                      <w:rPr>
                        <w:sz w:val="16"/>
                      </w:rPr>
                    </w:pPr>
                    <w:r>
                      <w:rPr>
                        <w:color w:val="585857"/>
                        <w:spacing w:val="-4"/>
                        <w:sz w:val="16"/>
                      </w:rPr>
                      <w:t>Bank </w:t>
                    </w:r>
                    <w:r>
                      <w:rPr>
                        <w:color w:val="585857"/>
                        <w:spacing w:val="-2"/>
                        <w:w w:val="90"/>
                        <w:sz w:val="16"/>
                      </w:rPr>
                      <w:t>mandates, </w:t>
                    </w:r>
                    <w:r>
                      <w:rPr>
                        <w:color w:val="585857"/>
                        <w:spacing w:val="-2"/>
                        <w:sz w:val="16"/>
                      </w:rPr>
                      <w:t>auto-pay</w:t>
                    </w:r>
                  </w:p>
                </w:txbxContent>
              </v:textbox>
              <w10:wrap type="none"/>
            </v:shape>
            <v:shape style="position:absolute;left:1310;top:3695;width:999;height:540" type="#_x0000_t202" id="docshape1054" filled="false" stroked="false">
              <v:textbox inset="0,0,0,0">
                <w:txbxContent>
                  <w:p>
                    <w:pPr>
                      <w:spacing w:line="235" w:lineRule="auto" w:before="0"/>
                      <w:ind w:left="0" w:right="18" w:firstLine="0"/>
                      <w:jc w:val="left"/>
                      <w:rPr>
                        <w:rFonts w:ascii="Arial" w:hAnsi="Arial"/>
                        <w:b/>
                        <w:sz w:val="16"/>
                      </w:rPr>
                    </w:pPr>
                    <w:r>
                      <w:rPr>
                        <w:rFonts w:ascii="Arial" w:hAnsi="Arial"/>
                        <w:b/>
                        <w:color w:val="177B57"/>
                        <w:spacing w:val="-2"/>
                        <w:sz w:val="16"/>
                      </w:rPr>
                      <w:t>Aggregated under</w:t>
                    </w:r>
                    <w:r>
                      <w:rPr>
                        <w:rFonts w:ascii="Arial" w:hAnsi="Arial"/>
                        <w:b/>
                        <w:color w:val="177B57"/>
                        <w:spacing w:val="40"/>
                        <w:sz w:val="16"/>
                      </w:rPr>
                      <w:t> </w:t>
                    </w:r>
                    <w:r>
                      <w:rPr>
                        <w:rFonts w:ascii="Arial" w:hAnsi="Arial"/>
                        <w:b/>
                        <w:color w:val="177B57"/>
                        <w:sz w:val="16"/>
                      </w:rPr>
                      <w:t>Uniﬁed</w:t>
                    </w:r>
                    <w:r>
                      <w:rPr>
                        <w:rFonts w:ascii="Arial" w:hAnsi="Arial"/>
                        <w:b/>
                        <w:color w:val="177B57"/>
                        <w:spacing w:val="-12"/>
                        <w:sz w:val="16"/>
                      </w:rPr>
                      <w:t> </w:t>
                    </w:r>
                    <w:r>
                      <w:rPr>
                        <w:rFonts w:ascii="Arial" w:hAnsi="Arial"/>
                        <w:b/>
                        <w:color w:val="177B57"/>
                        <w:sz w:val="16"/>
                      </w:rPr>
                      <w:t>Rails</w:t>
                    </w:r>
                  </w:p>
                </w:txbxContent>
              </v:textbox>
              <w10:wrap type="none"/>
            </v:shape>
            <v:shape style="position:absolute;left:3112;top:3500;width:584;height:360" type="#_x0000_t202" id="docshape1055" filled="false" stroked="false">
              <v:textbox inset="0,0,0,0">
                <w:txbxContent>
                  <w:p>
                    <w:pPr>
                      <w:spacing w:line="230" w:lineRule="auto" w:before="0"/>
                      <w:ind w:left="71" w:right="18" w:hanging="72"/>
                      <w:jc w:val="left"/>
                      <w:rPr>
                        <w:sz w:val="16"/>
                      </w:rPr>
                    </w:pPr>
                    <w:r>
                      <w:rPr>
                        <w:color w:val="585857"/>
                        <w:spacing w:val="-4"/>
                        <w:w w:val="90"/>
                        <w:sz w:val="16"/>
                      </w:rPr>
                      <w:t>Aadhar/ </w:t>
                    </w:r>
                    <w:r>
                      <w:rPr>
                        <w:color w:val="585857"/>
                        <w:spacing w:val="-2"/>
                        <w:w w:val="95"/>
                        <w:sz w:val="16"/>
                      </w:rPr>
                      <w:t>e-KYC</w:t>
                    </w:r>
                  </w:p>
                </w:txbxContent>
              </v:textbox>
              <w10:wrap type="none"/>
            </v:shape>
            <v:shape style="position:absolute;left:8990;top:3421;width:893;height:540" type="#_x0000_t202" id="docshape1056" filled="false" stroked="false">
              <v:textbox inset="0,0,0,0">
                <w:txbxContent>
                  <w:p>
                    <w:pPr>
                      <w:spacing w:line="230" w:lineRule="auto" w:before="0"/>
                      <w:ind w:left="12" w:right="31" w:firstLine="0"/>
                      <w:jc w:val="center"/>
                      <w:rPr>
                        <w:sz w:val="16"/>
                      </w:rPr>
                    </w:pPr>
                    <w:r>
                      <w:rPr>
                        <w:color w:val="585857"/>
                        <w:spacing w:val="-2"/>
                        <w:w w:val="85"/>
                        <w:sz w:val="16"/>
                      </w:rPr>
                      <w:t>e-Mandates, </w:t>
                    </w:r>
                    <w:r>
                      <w:rPr>
                        <w:color w:val="585857"/>
                        <w:spacing w:val="-4"/>
                        <w:w w:val="95"/>
                        <w:sz w:val="16"/>
                      </w:rPr>
                      <w:t>Smart </w:t>
                    </w:r>
                    <w:r>
                      <w:rPr>
                        <w:color w:val="585857"/>
                        <w:spacing w:val="-2"/>
                        <w:w w:val="95"/>
                        <w:sz w:val="16"/>
                      </w:rPr>
                      <w:t>contracts</w:t>
                    </w:r>
                  </w:p>
                </w:txbxContent>
              </v:textbox>
              <w10:wrap type="none"/>
            </v:shape>
            <v:shape style="position:absolute;left:7724;top:3301;width:956;height:919" type="#_x0000_t202" id="docshape1057" filled="false" stroked="false">
              <v:textbox inset="0,0,0,0">
                <w:txbxContent>
                  <w:p>
                    <w:pPr>
                      <w:spacing w:line="240" w:lineRule="auto" w:before="5"/>
                      <w:rPr>
                        <w:sz w:val="22"/>
                      </w:rPr>
                    </w:pPr>
                  </w:p>
                  <w:p>
                    <w:pPr>
                      <w:spacing w:before="1"/>
                      <w:ind w:left="346" w:right="314" w:firstLine="0"/>
                      <w:jc w:val="center"/>
                      <w:rPr>
                        <w:sz w:val="16"/>
                      </w:rPr>
                    </w:pPr>
                    <w:r>
                      <w:rPr>
                        <w:color w:val="585857"/>
                        <w:spacing w:val="-5"/>
                        <w:w w:val="110"/>
                        <w:sz w:val="16"/>
                      </w:rPr>
                      <w:t>UPI</w:t>
                    </w:r>
                  </w:p>
                </w:txbxContent>
              </v:textbox>
              <w10:wrap type="none"/>
            </v:shape>
            <v:shape style="position:absolute;left:6618;top:3301;width:956;height:919" type="#_x0000_t202" id="docshape1058" filled="false" stroked="false">
              <v:textbox inset="0,0,0,0">
                <w:txbxContent>
                  <w:p>
                    <w:pPr>
                      <w:spacing w:line="240" w:lineRule="auto" w:before="5"/>
                      <w:rPr>
                        <w:sz w:val="15"/>
                      </w:rPr>
                    </w:pPr>
                  </w:p>
                  <w:p>
                    <w:pPr>
                      <w:spacing w:line="230" w:lineRule="auto" w:before="0"/>
                      <w:ind w:left="8" w:right="0" w:firstLine="144"/>
                      <w:jc w:val="left"/>
                      <w:rPr>
                        <w:sz w:val="16"/>
                      </w:rPr>
                    </w:pPr>
                    <w:r>
                      <w:rPr>
                        <w:color w:val="585857"/>
                        <w:spacing w:val="-2"/>
                        <w:w w:val="95"/>
                        <w:sz w:val="16"/>
                      </w:rPr>
                      <w:t>e-Sign, </w:t>
                    </w:r>
                    <w:r>
                      <w:rPr>
                        <w:color w:val="585857"/>
                        <w:spacing w:val="-2"/>
                        <w:w w:val="90"/>
                        <w:sz w:val="16"/>
                      </w:rPr>
                      <w:t>DigiLocker</w:t>
                    </w:r>
                  </w:p>
                </w:txbxContent>
              </v:textbox>
              <w10:wrap type="none"/>
            </v:shape>
            <v:shape style="position:absolute;left:5236;top:3301;width:956;height:919" type="#_x0000_t202" id="docshape1059" filled="false" stroked="false">
              <v:textbox inset="0,0,0,0">
                <w:txbxContent>
                  <w:p>
                    <w:pPr>
                      <w:spacing w:line="240" w:lineRule="auto" w:before="4"/>
                      <w:rPr>
                        <w:sz w:val="16"/>
                      </w:rPr>
                    </w:pPr>
                  </w:p>
                  <w:p>
                    <w:pPr>
                      <w:spacing w:line="230" w:lineRule="auto" w:before="0"/>
                      <w:ind w:left="410" w:right="0" w:hanging="33"/>
                      <w:jc w:val="left"/>
                      <w:rPr>
                        <w:sz w:val="16"/>
                      </w:rPr>
                    </w:pPr>
                    <w:r>
                      <w:rPr>
                        <w:color w:val="585857"/>
                        <w:spacing w:val="-4"/>
                        <w:w w:val="90"/>
                        <w:sz w:val="16"/>
                      </w:rPr>
                      <w:t>Open </w:t>
                    </w:r>
                    <w:r>
                      <w:rPr>
                        <w:color w:val="585857"/>
                        <w:spacing w:val="-4"/>
                        <w:sz w:val="16"/>
                      </w:rPr>
                      <w:t>APIs</w:t>
                    </w:r>
                  </w:p>
                </w:txbxContent>
              </v:textbox>
              <w10:wrap type="none"/>
            </v:shape>
            <v:shape style="position:absolute;left:4131;top:3301;width:956;height:919" type="#_x0000_t202" id="docshape1060" filled="false" stroked="false">
              <v:textbox inset="0,0,0,0">
                <w:txbxContent>
                  <w:p>
                    <w:pPr>
                      <w:spacing w:line="240" w:lineRule="auto" w:before="2"/>
                      <w:rPr>
                        <w:sz w:val="15"/>
                      </w:rPr>
                    </w:pPr>
                  </w:p>
                  <w:p>
                    <w:pPr>
                      <w:spacing w:line="230" w:lineRule="auto" w:before="0"/>
                      <w:ind w:left="92" w:right="0" w:firstLine="90"/>
                      <w:jc w:val="left"/>
                      <w:rPr>
                        <w:sz w:val="16"/>
                      </w:rPr>
                    </w:pPr>
                    <w:r>
                      <w:rPr>
                        <w:color w:val="585857"/>
                        <w:spacing w:val="-2"/>
                        <w:sz w:val="16"/>
                      </w:rPr>
                      <w:t>Account </w:t>
                    </w:r>
                    <w:r>
                      <w:rPr>
                        <w:color w:val="585857"/>
                        <w:spacing w:val="-2"/>
                        <w:w w:val="85"/>
                        <w:sz w:val="16"/>
                      </w:rPr>
                      <w:t>aggregator</w:t>
                    </w:r>
                  </w:p>
                </w:txbxContent>
              </v:textbox>
              <w10:wrap type="none"/>
            </v:shape>
            <w10:wrap type="topAndBottom"/>
          </v:group>
        </w:pict>
      </w:r>
    </w:p>
    <w:p>
      <w:pPr>
        <w:spacing w:before="183"/>
        <w:ind w:left="155" w:right="0" w:firstLine="0"/>
        <w:jc w:val="left"/>
        <w:rPr>
          <w:sz w:val="16"/>
        </w:rPr>
      </w:pPr>
      <w:r>
        <w:rPr>
          <w:color w:val="717171"/>
          <w:w w:val="90"/>
          <w:sz w:val="16"/>
        </w:rPr>
        <w:t>Source:</w:t>
      </w:r>
      <w:r>
        <w:rPr>
          <w:color w:val="717171"/>
          <w:spacing w:val="8"/>
          <w:sz w:val="16"/>
        </w:rPr>
        <w:t> </w:t>
      </w:r>
      <w:r>
        <w:rPr>
          <w:color w:val="717171"/>
          <w:w w:val="90"/>
          <w:sz w:val="16"/>
        </w:rPr>
        <w:t>BCG</w:t>
      </w:r>
      <w:r>
        <w:rPr>
          <w:color w:val="717171"/>
          <w:spacing w:val="10"/>
          <w:sz w:val="16"/>
        </w:rPr>
        <w:t> </w:t>
      </w:r>
      <w:r>
        <w:rPr>
          <w:color w:val="717171"/>
          <w:spacing w:val="-2"/>
          <w:w w:val="90"/>
          <w:sz w:val="16"/>
        </w:rPr>
        <w:t>analysis</w:t>
      </w:r>
    </w:p>
    <w:p>
      <w:pPr>
        <w:pStyle w:val="BodyText"/>
        <w:rPr>
          <w:sz w:val="15"/>
        </w:rPr>
      </w:pPr>
    </w:p>
    <w:p>
      <w:pPr>
        <w:pStyle w:val="ListParagraph"/>
        <w:numPr>
          <w:ilvl w:val="0"/>
          <w:numId w:val="1"/>
        </w:numPr>
        <w:tabs>
          <w:tab w:pos="493" w:val="left" w:leader="none"/>
        </w:tabs>
        <w:spacing w:line="240" w:lineRule="auto" w:before="0" w:after="0"/>
        <w:ind w:left="492" w:right="0" w:hanging="311"/>
        <w:jc w:val="left"/>
        <w:rPr>
          <w:sz w:val="16"/>
        </w:rPr>
      </w:pPr>
      <w:r>
        <w:rPr>
          <w:color w:val="989899"/>
          <w:w w:val="90"/>
          <w:sz w:val="16"/>
        </w:rPr>
        <w:t>Today,</w:t>
      </w:r>
      <w:r>
        <w:rPr>
          <w:color w:val="989899"/>
          <w:spacing w:val="-13"/>
          <w:w w:val="90"/>
          <w:sz w:val="16"/>
        </w:rPr>
        <w:t> </w:t>
      </w:r>
      <w:r>
        <w:rPr>
          <w:color w:val="989899"/>
          <w:w w:val="90"/>
          <w:sz w:val="16"/>
        </w:rPr>
        <w:t>the</w:t>
      </w:r>
      <w:r>
        <w:rPr>
          <w:color w:val="989899"/>
          <w:spacing w:val="-2"/>
          <w:w w:val="90"/>
          <w:sz w:val="16"/>
        </w:rPr>
        <w:t> </w:t>
      </w:r>
      <w:r>
        <w:rPr>
          <w:color w:val="989899"/>
          <w:w w:val="90"/>
          <w:sz w:val="16"/>
        </w:rPr>
        <w:t>Insurance</w:t>
      </w:r>
      <w:r>
        <w:rPr>
          <w:color w:val="989899"/>
          <w:spacing w:val="-2"/>
          <w:w w:val="90"/>
          <w:sz w:val="16"/>
        </w:rPr>
        <w:t> </w:t>
      </w:r>
      <w:r>
        <w:rPr>
          <w:color w:val="989899"/>
          <w:w w:val="90"/>
          <w:sz w:val="16"/>
        </w:rPr>
        <w:t>Act</w:t>
      </w:r>
      <w:r>
        <w:rPr>
          <w:color w:val="989899"/>
          <w:spacing w:val="-2"/>
          <w:w w:val="90"/>
          <w:sz w:val="16"/>
        </w:rPr>
        <w:t> </w:t>
      </w:r>
      <w:r>
        <w:rPr>
          <w:color w:val="989899"/>
          <w:w w:val="90"/>
          <w:sz w:val="16"/>
        </w:rPr>
        <w:t>doesn’t</w:t>
      </w:r>
      <w:r>
        <w:rPr>
          <w:color w:val="989899"/>
          <w:spacing w:val="-3"/>
          <w:w w:val="90"/>
          <w:sz w:val="16"/>
        </w:rPr>
        <w:t> </w:t>
      </w:r>
      <w:r>
        <w:rPr>
          <w:color w:val="989899"/>
          <w:w w:val="90"/>
          <w:sz w:val="16"/>
        </w:rPr>
        <w:t>permit</w:t>
      </w:r>
      <w:r>
        <w:rPr>
          <w:color w:val="989899"/>
          <w:spacing w:val="-2"/>
          <w:w w:val="90"/>
          <w:sz w:val="16"/>
        </w:rPr>
        <w:t> </w:t>
      </w:r>
      <w:r>
        <w:rPr>
          <w:color w:val="989899"/>
          <w:w w:val="90"/>
          <w:sz w:val="16"/>
        </w:rPr>
        <w:t>an</w:t>
      </w:r>
      <w:r>
        <w:rPr>
          <w:color w:val="989899"/>
          <w:spacing w:val="-2"/>
          <w:w w:val="90"/>
          <w:sz w:val="16"/>
        </w:rPr>
        <w:t> </w:t>
      </w:r>
      <w:r>
        <w:rPr>
          <w:color w:val="989899"/>
          <w:w w:val="90"/>
          <w:sz w:val="16"/>
        </w:rPr>
        <w:t>insurance</w:t>
      </w:r>
      <w:r>
        <w:rPr>
          <w:color w:val="989899"/>
          <w:spacing w:val="-2"/>
          <w:w w:val="90"/>
          <w:sz w:val="16"/>
        </w:rPr>
        <w:t> </w:t>
      </w:r>
      <w:r>
        <w:rPr>
          <w:color w:val="989899"/>
          <w:w w:val="90"/>
          <w:sz w:val="16"/>
        </w:rPr>
        <w:t>company</w:t>
      </w:r>
      <w:r>
        <w:rPr>
          <w:color w:val="989899"/>
          <w:spacing w:val="-2"/>
          <w:w w:val="90"/>
          <w:sz w:val="16"/>
        </w:rPr>
        <w:t> </w:t>
      </w:r>
      <w:r>
        <w:rPr>
          <w:color w:val="989899"/>
          <w:w w:val="90"/>
          <w:sz w:val="16"/>
        </w:rPr>
        <w:t>to</w:t>
      </w:r>
      <w:r>
        <w:rPr>
          <w:color w:val="989899"/>
          <w:spacing w:val="-2"/>
          <w:w w:val="90"/>
          <w:sz w:val="16"/>
        </w:rPr>
        <w:t> </w:t>
      </w:r>
      <w:r>
        <w:rPr>
          <w:color w:val="989899"/>
          <w:w w:val="90"/>
          <w:sz w:val="16"/>
        </w:rPr>
        <w:t>acquire</w:t>
      </w:r>
      <w:r>
        <w:rPr>
          <w:color w:val="989899"/>
          <w:spacing w:val="-2"/>
          <w:w w:val="90"/>
          <w:sz w:val="16"/>
        </w:rPr>
        <w:t> </w:t>
      </w:r>
      <w:r>
        <w:rPr>
          <w:color w:val="989899"/>
          <w:w w:val="90"/>
          <w:sz w:val="16"/>
        </w:rPr>
        <w:t>more</w:t>
      </w:r>
      <w:r>
        <w:rPr>
          <w:color w:val="989899"/>
          <w:spacing w:val="-2"/>
          <w:w w:val="90"/>
          <w:sz w:val="16"/>
        </w:rPr>
        <w:t> </w:t>
      </w:r>
      <w:r>
        <w:rPr>
          <w:color w:val="989899"/>
          <w:w w:val="90"/>
          <w:sz w:val="16"/>
        </w:rPr>
        <w:t>than</w:t>
      </w:r>
      <w:r>
        <w:rPr>
          <w:color w:val="989899"/>
          <w:spacing w:val="-2"/>
          <w:w w:val="90"/>
          <w:sz w:val="16"/>
        </w:rPr>
        <w:t> </w:t>
      </w:r>
      <w:r>
        <w:rPr>
          <w:color w:val="989899"/>
          <w:w w:val="90"/>
          <w:sz w:val="16"/>
        </w:rPr>
        <w:t>10%</w:t>
      </w:r>
      <w:r>
        <w:rPr>
          <w:color w:val="989899"/>
          <w:spacing w:val="-2"/>
          <w:w w:val="90"/>
          <w:sz w:val="16"/>
        </w:rPr>
        <w:t> </w:t>
      </w:r>
      <w:r>
        <w:rPr>
          <w:color w:val="989899"/>
          <w:w w:val="90"/>
          <w:sz w:val="16"/>
        </w:rPr>
        <w:t>equity</w:t>
      </w:r>
      <w:r>
        <w:rPr>
          <w:color w:val="989899"/>
          <w:spacing w:val="-2"/>
          <w:w w:val="90"/>
          <w:sz w:val="16"/>
        </w:rPr>
        <w:t> </w:t>
      </w:r>
      <w:r>
        <w:rPr>
          <w:color w:val="989899"/>
          <w:w w:val="90"/>
          <w:sz w:val="16"/>
        </w:rPr>
        <w:t>stake</w:t>
      </w:r>
      <w:r>
        <w:rPr>
          <w:color w:val="989899"/>
          <w:spacing w:val="-2"/>
          <w:w w:val="90"/>
          <w:sz w:val="16"/>
        </w:rPr>
        <w:t> </w:t>
      </w:r>
      <w:r>
        <w:rPr>
          <w:color w:val="989899"/>
          <w:w w:val="90"/>
          <w:sz w:val="16"/>
        </w:rPr>
        <w:t>in</w:t>
      </w:r>
      <w:r>
        <w:rPr>
          <w:color w:val="989899"/>
          <w:spacing w:val="-2"/>
          <w:w w:val="90"/>
          <w:sz w:val="16"/>
        </w:rPr>
        <w:t> </w:t>
      </w:r>
      <w:r>
        <w:rPr>
          <w:color w:val="989899"/>
          <w:w w:val="90"/>
          <w:sz w:val="16"/>
        </w:rPr>
        <w:t>any</w:t>
      </w:r>
      <w:r>
        <w:rPr>
          <w:color w:val="989899"/>
          <w:spacing w:val="-2"/>
          <w:w w:val="90"/>
          <w:sz w:val="16"/>
        </w:rPr>
        <w:t> company</w:t>
      </w:r>
    </w:p>
    <w:p>
      <w:pPr>
        <w:pStyle w:val="BodyText"/>
        <w:spacing w:before="2"/>
        <w:rPr>
          <w:sz w:val="19"/>
        </w:rPr>
      </w:pPr>
    </w:p>
    <w:p>
      <w:pPr>
        <w:tabs>
          <w:tab w:pos="2147" w:val="left" w:leader="none"/>
        </w:tabs>
        <w:spacing w:before="94"/>
        <w:ind w:left="0" w:right="328" w:firstLine="0"/>
        <w:jc w:val="right"/>
        <w:rPr>
          <w:sz w:val="14"/>
        </w:rPr>
      </w:pPr>
      <w:r>
        <w:rPr>
          <w:color w:val="3BAD93"/>
          <w:spacing w:val="-6"/>
          <w:position w:val="1"/>
          <w:sz w:val="14"/>
        </w:rPr>
        <w:t>BOSTON</w:t>
      </w:r>
      <w:r>
        <w:rPr>
          <w:color w:val="3BAD93"/>
          <w:spacing w:val="-3"/>
          <w:position w:val="1"/>
          <w:sz w:val="14"/>
        </w:rPr>
        <w:t> </w:t>
      </w:r>
      <w:r>
        <w:rPr>
          <w:color w:val="3BAD93"/>
          <w:spacing w:val="-6"/>
          <w:position w:val="1"/>
          <w:sz w:val="14"/>
        </w:rPr>
        <w:t>CONSULTING</w:t>
      </w:r>
      <w:r>
        <w:rPr>
          <w:color w:val="3BAD93"/>
          <w:spacing w:val="-2"/>
          <w:position w:val="1"/>
          <w:sz w:val="14"/>
        </w:rPr>
        <w:t> </w:t>
      </w:r>
      <w:r>
        <w:rPr>
          <w:color w:val="3BAD93"/>
          <w:spacing w:val="-6"/>
          <w:position w:val="1"/>
          <w:sz w:val="14"/>
        </w:rPr>
        <w:t>GROUP</w:t>
      </w:r>
      <w:r>
        <w:rPr>
          <w:color w:val="3BAD93"/>
          <w:position w:val="1"/>
          <w:sz w:val="14"/>
        </w:rPr>
        <w:tab/>
      </w:r>
      <w:r>
        <w:rPr>
          <w:color w:val="FFFFFF"/>
          <w:spacing w:val="-5"/>
          <w:sz w:val="14"/>
        </w:rPr>
        <w:t>10</w:t>
      </w:r>
    </w:p>
    <w:p>
      <w:pPr>
        <w:spacing w:after="0"/>
        <w:jc w:val="right"/>
        <w:rPr>
          <w:sz w:val="14"/>
        </w:rPr>
        <w:sectPr>
          <w:type w:val="continuous"/>
          <w:pgSz w:w="11910" w:h="16840"/>
          <w:pgMar w:top="1620" w:bottom="280" w:left="560" w:right="380"/>
        </w:sectPr>
      </w:pPr>
    </w:p>
    <w:p>
      <w:pPr>
        <w:pStyle w:val="BodyText"/>
      </w:pPr>
    </w:p>
    <w:p>
      <w:pPr>
        <w:pStyle w:val="BodyText"/>
      </w:pPr>
    </w:p>
    <w:p>
      <w:pPr>
        <w:pStyle w:val="BodyText"/>
        <w:spacing w:before="3"/>
        <w:rPr>
          <w:sz w:val="16"/>
        </w:rPr>
      </w:pPr>
    </w:p>
    <w:p>
      <w:pPr>
        <w:pStyle w:val="Heading4"/>
        <w:numPr>
          <w:ilvl w:val="0"/>
          <w:numId w:val="3"/>
        </w:numPr>
        <w:tabs>
          <w:tab w:pos="430" w:val="left" w:leader="none"/>
        </w:tabs>
        <w:spacing w:line="240" w:lineRule="auto" w:before="83" w:after="0"/>
        <w:ind w:left="429" w:right="0" w:hanging="270"/>
        <w:jc w:val="left"/>
      </w:pPr>
      <w:r>
        <w:rPr>
          <w:rFonts w:ascii="Arial"/>
          <w:b/>
          <w:color w:val="3BAD93"/>
          <w:w w:val="90"/>
        </w:rPr>
        <w:t>CRYPTO</w:t>
      </w:r>
      <w:r>
        <w:rPr>
          <w:color w:val="3BAD93"/>
          <w:w w:val="90"/>
        </w:rPr>
        <w:t>,</w:t>
      </w:r>
      <w:r>
        <w:rPr>
          <w:color w:val="3BAD93"/>
          <w:spacing w:val="-30"/>
          <w:w w:val="90"/>
        </w:rPr>
        <w:t> </w:t>
      </w:r>
      <w:r>
        <w:rPr>
          <w:color w:val="3BAD93"/>
          <w:w w:val="90"/>
        </w:rPr>
        <w:t>DeFi</w:t>
      </w:r>
      <w:r>
        <w:rPr>
          <w:color w:val="3BAD93"/>
          <w:spacing w:val="-12"/>
          <w:w w:val="90"/>
        </w:rPr>
        <w:t> </w:t>
      </w:r>
      <w:r>
        <w:rPr>
          <w:color w:val="3BAD93"/>
          <w:w w:val="90"/>
        </w:rPr>
        <w:t>(Decentralized</w:t>
      </w:r>
      <w:r>
        <w:rPr>
          <w:color w:val="3BAD93"/>
          <w:spacing w:val="-11"/>
          <w:w w:val="90"/>
        </w:rPr>
        <w:t> </w:t>
      </w:r>
      <w:r>
        <w:rPr>
          <w:color w:val="3BAD93"/>
          <w:w w:val="90"/>
        </w:rPr>
        <w:t>Finance)</w:t>
      </w:r>
      <w:r>
        <w:rPr>
          <w:color w:val="3BAD93"/>
          <w:spacing w:val="-12"/>
          <w:w w:val="90"/>
        </w:rPr>
        <w:t> </w:t>
      </w:r>
      <w:r>
        <w:rPr>
          <w:color w:val="3BAD93"/>
          <w:w w:val="90"/>
        </w:rPr>
        <w:t>no</w:t>
      </w:r>
      <w:r>
        <w:rPr>
          <w:color w:val="3BAD93"/>
          <w:spacing w:val="-11"/>
          <w:w w:val="90"/>
        </w:rPr>
        <w:t> </w:t>
      </w:r>
      <w:r>
        <w:rPr>
          <w:color w:val="3BAD93"/>
          <w:w w:val="90"/>
        </w:rPr>
        <w:t>longer</w:t>
      </w:r>
      <w:r>
        <w:rPr>
          <w:color w:val="3BAD93"/>
          <w:spacing w:val="-12"/>
          <w:w w:val="90"/>
        </w:rPr>
        <w:t> </w:t>
      </w:r>
      <w:r>
        <w:rPr>
          <w:color w:val="3BAD93"/>
          <w:w w:val="90"/>
        </w:rPr>
        <w:t>the</w:t>
      </w:r>
      <w:r>
        <w:rPr>
          <w:color w:val="3BAD93"/>
          <w:spacing w:val="-11"/>
          <w:w w:val="90"/>
        </w:rPr>
        <w:t> </w:t>
      </w:r>
      <w:r>
        <w:rPr>
          <w:color w:val="3BAD93"/>
          <w:w w:val="90"/>
        </w:rPr>
        <w:t>wild</w:t>
      </w:r>
      <w:r>
        <w:rPr>
          <w:color w:val="3BAD93"/>
          <w:spacing w:val="-12"/>
          <w:w w:val="90"/>
        </w:rPr>
        <w:t> </w:t>
      </w:r>
      <w:r>
        <w:rPr>
          <w:color w:val="3BAD93"/>
          <w:w w:val="90"/>
        </w:rPr>
        <w:t>west;</w:t>
      </w:r>
      <w:r>
        <w:rPr>
          <w:color w:val="3BAD93"/>
          <w:spacing w:val="-20"/>
          <w:w w:val="90"/>
        </w:rPr>
        <w:t> </w:t>
      </w:r>
      <w:r>
        <w:rPr>
          <w:color w:val="3BAD93"/>
          <w:w w:val="90"/>
        </w:rPr>
        <w:t>increasing</w:t>
      </w:r>
      <w:r>
        <w:rPr>
          <w:color w:val="3BAD93"/>
          <w:spacing w:val="-11"/>
          <w:w w:val="90"/>
        </w:rPr>
        <w:t> </w:t>
      </w:r>
      <w:r>
        <w:rPr>
          <w:color w:val="3BAD93"/>
          <w:spacing w:val="-2"/>
          <w:w w:val="90"/>
        </w:rPr>
        <w:t>regulator</w:t>
      </w:r>
    </w:p>
    <w:p>
      <w:pPr>
        <w:spacing w:before="6"/>
        <w:ind w:left="427" w:right="0" w:firstLine="0"/>
        <w:jc w:val="left"/>
        <w:rPr>
          <w:sz w:val="28"/>
        </w:rPr>
      </w:pPr>
      <w:r>
        <w:rPr>
          <w:color w:val="3BAD93"/>
          <w:w w:val="85"/>
          <w:sz w:val="28"/>
        </w:rPr>
        <w:t>recognition</w:t>
      </w:r>
      <w:r>
        <w:rPr>
          <w:color w:val="3BAD93"/>
          <w:spacing w:val="-2"/>
          <w:sz w:val="28"/>
        </w:rPr>
        <w:t> </w:t>
      </w:r>
      <w:r>
        <w:rPr>
          <w:color w:val="3BAD93"/>
          <w:w w:val="85"/>
          <w:sz w:val="28"/>
        </w:rPr>
        <w:t>and</w:t>
      </w:r>
      <w:r>
        <w:rPr>
          <w:color w:val="3BAD93"/>
          <w:spacing w:val="-2"/>
          <w:sz w:val="28"/>
        </w:rPr>
        <w:t> </w:t>
      </w:r>
      <w:r>
        <w:rPr>
          <w:color w:val="3BAD93"/>
          <w:w w:val="85"/>
          <w:sz w:val="28"/>
        </w:rPr>
        <w:t>scrutiny</w:t>
      </w:r>
      <w:r>
        <w:rPr>
          <w:color w:val="3BAD93"/>
          <w:spacing w:val="-2"/>
          <w:sz w:val="28"/>
        </w:rPr>
        <w:t> </w:t>
      </w:r>
      <w:r>
        <w:rPr>
          <w:color w:val="3BAD93"/>
          <w:w w:val="85"/>
          <w:sz w:val="28"/>
        </w:rPr>
        <w:t>a</w:t>
      </w:r>
      <w:r>
        <w:rPr>
          <w:color w:val="3BAD93"/>
          <w:spacing w:val="-1"/>
          <w:sz w:val="28"/>
        </w:rPr>
        <w:t> </w:t>
      </w:r>
      <w:r>
        <w:rPr>
          <w:color w:val="3BAD93"/>
          <w:w w:val="85"/>
          <w:sz w:val="28"/>
        </w:rPr>
        <w:t>double-edged</w:t>
      </w:r>
      <w:r>
        <w:rPr>
          <w:color w:val="3BAD93"/>
          <w:spacing w:val="-2"/>
          <w:sz w:val="28"/>
        </w:rPr>
        <w:t> </w:t>
      </w:r>
      <w:r>
        <w:rPr>
          <w:color w:val="3BAD93"/>
          <w:spacing w:val="-4"/>
          <w:w w:val="85"/>
          <w:sz w:val="28"/>
        </w:rPr>
        <w:t>sword</w:t>
      </w:r>
    </w:p>
    <w:p>
      <w:pPr>
        <w:pStyle w:val="BodyText"/>
        <w:spacing w:before="9"/>
        <w:rPr>
          <w:sz w:val="17"/>
        </w:rPr>
      </w:pPr>
    </w:p>
    <w:p>
      <w:pPr>
        <w:spacing w:after="0"/>
        <w:rPr>
          <w:sz w:val="17"/>
        </w:rPr>
        <w:sectPr>
          <w:pgSz w:w="11910" w:h="16840"/>
          <w:pgMar w:top="0" w:bottom="280" w:left="560" w:right="380"/>
        </w:sectPr>
      </w:pPr>
    </w:p>
    <w:p>
      <w:pPr>
        <w:pStyle w:val="ListParagraph"/>
        <w:numPr>
          <w:ilvl w:val="1"/>
          <w:numId w:val="3"/>
        </w:numPr>
        <w:tabs>
          <w:tab w:pos="336" w:val="left" w:leader="none"/>
        </w:tabs>
        <w:spacing w:line="244" w:lineRule="auto" w:before="88" w:after="0"/>
        <w:ind w:left="335" w:right="38" w:hanging="199"/>
        <w:jc w:val="both"/>
        <w:rPr>
          <w:sz w:val="20"/>
        </w:rPr>
      </w:pPr>
      <w:r>
        <w:rPr/>
        <w:pict>
          <v:group style="position:absolute;margin-left:37.865299pt;margin-top:21.163979pt;width:1.45pt;height:319.650pt;mso-position-horizontal-relative:page;mso-position-vertical-relative:paragraph;z-index:15804416" id="docshapegroup1061" coordorigin="757,423" coordsize="29,6393">
            <v:line style="position:absolute" from="771,423" to="771,6759" stroked="true" strokeweight="1.417pt" strokecolor="#3bad93">
              <v:stroke dashstyle="dot"/>
            </v:line>
            <v:shape style="position:absolute;left:757;top:6787;width:29;height:29" id="docshape1062" coordorigin="757,6787" coordsize="29,29" path="m757,6801l761,6791,771,6787,781,6791,786,6801,781,6811,771,6815,761,6811,757,6801xe" filled="true" fillcolor="#3bad93" stroked="false">
              <v:path arrowok="t"/>
              <v:fill type="solid"/>
            </v:shape>
            <w10:wrap type="none"/>
          </v:group>
        </w:pict>
      </w:r>
      <w:r>
        <w:rPr>
          <w:rFonts w:ascii="Arial" w:hAnsi="Arial"/>
          <w:b/>
          <w:color w:val="545453"/>
          <w:sz w:val="20"/>
        </w:rPr>
        <w:t>The recent crypto market erosion has tempered </w:t>
      </w:r>
      <w:r>
        <w:rPr>
          <w:rFonts w:ascii="Arial" w:hAnsi="Arial"/>
          <w:b/>
          <w:color w:val="545453"/>
          <w:spacing w:val="-2"/>
          <w:sz w:val="20"/>
        </w:rPr>
        <w:t>stakeholder</w:t>
      </w:r>
      <w:r>
        <w:rPr>
          <w:rFonts w:ascii="Arial" w:hAnsi="Arial"/>
          <w:b/>
          <w:color w:val="545453"/>
          <w:spacing w:val="-5"/>
          <w:sz w:val="20"/>
        </w:rPr>
        <w:t> </w:t>
      </w:r>
      <w:r>
        <w:rPr>
          <w:rFonts w:ascii="Arial" w:hAnsi="Arial"/>
          <w:b/>
          <w:color w:val="545453"/>
          <w:spacing w:val="-2"/>
          <w:sz w:val="20"/>
        </w:rPr>
        <w:t>expectations;</w:t>
      </w:r>
      <w:r>
        <w:rPr>
          <w:rFonts w:ascii="Arial" w:hAnsi="Arial"/>
          <w:b/>
          <w:color w:val="545453"/>
          <w:spacing w:val="-12"/>
          <w:sz w:val="20"/>
        </w:rPr>
        <w:t> </w:t>
      </w:r>
      <w:r>
        <w:rPr>
          <w:rFonts w:ascii="Arial" w:hAnsi="Arial"/>
          <w:b/>
          <w:color w:val="545453"/>
          <w:spacing w:val="-2"/>
          <w:sz w:val="20"/>
        </w:rPr>
        <w:t>capital</w:t>
      </w:r>
      <w:r>
        <w:rPr>
          <w:rFonts w:ascii="Arial" w:hAnsi="Arial"/>
          <w:b/>
          <w:color w:val="545453"/>
          <w:spacing w:val="-4"/>
          <w:sz w:val="20"/>
        </w:rPr>
        <w:t> </w:t>
      </w:r>
      <w:r>
        <w:rPr>
          <w:rFonts w:ascii="Arial" w:hAnsi="Arial"/>
          <w:b/>
          <w:color w:val="545453"/>
          <w:spacing w:val="-2"/>
          <w:sz w:val="20"/>
        </w:rPr>
        <w:t>will</w:t>
      </w:r>
      <w:r>
        <w:rPr>
          <w:rFonts w:ascii="Arial" w:hAnsi="Arial"/>
          <w:b/>
          <w:color w:val="545453"/>
          <w:spacing w:val="-4"/>
          <w:sz w:val="20"/>
        </w:rPr>
        <w:t> </w:t>
      </w:r>
      <w:r>
        <w:rPr>
          <w:rFonts w:ascii="Arial" w:hAnsi="Arial"/>
          <w:b/>
          <w:color w:val="545453"/>
          <w:spacing w:val="-2"/>
          <w:sz w:val="20"/>
        </w:rPr>
        <w:t>continue</w:t>
      </w:r>
      <w:r>
        <w:rPr>
          <w:rFonts w:ascii="Arial" w:hAnsi="Arial"/>
          <w:b/>
          <w:color w:val="545453"/>
          <w:spacing w:val="-4"/>
          <w:sz w:val="20"/>
        </w:rPr>
        <w:t> </w:t>
      </w:r>
      <w:r>
        <w:rPr>
          <w:rFonts w:ascii="Arial" w:hAnsi="Arial"/>
          <w:b/>
          <w:color w:val="545453"/>
          <w:spacing w:val="-2"/>
          <w:sz w:val="20"/>
        </w:rPr>
        <w:t>to</w:t>
      </w:r>
      <w:r>
        <w:rPr>
          <w:rFonts w:ascii="Arial" w:hAnsi="Arial"/>
          <w:b/>
          <w:color w:val="545453"/>
          <w:spacing w:val="-4"/>
          <w:sz w:val="20"/>
        </w:rPr>
        <w:t> </w:t>
      </w:r>
      <w:r>
        <w:rPr>
          <w:rFonts w:ascii="Arial" w:hAnsi="Arial"/>
          <w:b/>
          <w:color w:val="545453"/>
          <w:spacing w:val="-2"/>
          <w:sz w:val="20"/>
        </w:rPr>
        <w:t>be </w:t>
      </w:r>
      <w:r>
        <w:rPr>
          <w:rFonts w:ascii="Arial" w:hAnsi="Arial"/>
          <w:b/>
          <w:color w:val="545453"/>
          <w:sz w:val="20"/>
        </w:rPr>
        <w:t>constrained whereas talent pool remains </w:t>
      </w:r>
      <w:r>
        <w:rPr>
          <w:rFonts w:ascii="Arial" w:hAnsi="Arial"/>
          <w:b/>
          <w:color w:val="545453"/>
          <w:sz w:val="20"/>
        </w:rPr>
        <w:t>resilient.</w:t>
      </w:r>
      <w:r>
        <w:rPr>
          <w:rFonts w:ascii="Arial" w:hAnsi="Arial"/>
          <w:b/>
          <w:color w:val="545453"/>
          <w:sz w:val="20"/>
        </w:rPr>
        <w:t> </w:t>
      </w:r>
      <w:r>
        <w:rPr>
          <w:color w:val="545453"/>
          <w:w w:val="85"/>
          <w:sz w:val="20"/>
        </w:rPr>
        <w:t>Since scaling meteoric highs in market cap in early </w:t>
      </w:r>
      <w:r>
        <w:rPr>
          <w:color w:val="545453"/>
          <w:w w:val="85"/>
          <w:sz w:val="20"/>
        </w:rPr>
        <w:t>2021,</w:t>
      </w:r>
      <w:r>
        <w:rPr>
          <w:color w:val="545453"/>
          <w:w w:val="85"/>
          <w:sz w:val="20"/>
        </w:rPr>
        <w:t> </w:t>
      </w:r>
      <w:r>
        <w:rPr>
          <w:color w:val="545453"/>
          <w:w w:val="90"/>
          <w:sz w:val="20"/>
        </w:rPr>
        <w:t>cryptocurrencies</w:t>
      </w:r>
      <w:r>
        <w:rPr>
          <w:color w:val="545453"/>
          <w:spacing w:val="-10"/>
          <w:w w:val="90"/>
          <w:sz w:val="20"/>
        </w:rPr>
        <w:t> </w:t>
      </w:r>
      <w:r>
        <w:rPr>
          <w:color w:val="545453"/>
          <w:w w:val="90"/>
          <w:sz w:val="20"/>
        </w:rPr>
        <w:t>have</w:t>
      </w:r>
      <w:r>
        <w:rPr>
          <w:color w:val="545453"/>
          <w:spacing w:val="-9"/>
          <w:w w:val="90"/>
          <w:sz w:val="20"/>
        </w:rPr>
        <w:t> </w:t>
      </w:r>
      <w:r>
        <w:rPr>
          <w:color w:val="545453"/>
          <w:w w:val="90"/>
          <w:sz w:val="20"/>
        </w:rPr>
        <w:t>been</w:t>
      </w:r>
      <w:r>
        <w:rPr>
          <w:color w:val="545453"/>
          <w:spacing w:val="-10"/>
          <w:w w:val="90"/>
          <w:sz w:val="20"/>
        </w:rPr>
        <w:t> </w:t>
      </w:r>
      <w:r>
        <w:rPr>
          <w:color w:val="545453"/>
          <w:w w:val="90"/>
          <w:sz w:val="20"/>
        </w:rPr>
        <w:t>weathering</w:t>
      </w:r>
      <w:r>
        <w:rPr>
          <w:color w:val="545453"/>
          <w:spacing w:val="-9"/>
          <w:w w:val="90"/>
          <w:sz w:val="20"/>
        </w:rPr>
        <w:t> </w:t>
      </w:r>
      <w:r>
        <w:rPr>
          <w:color w:val="545453"/>
          <w:w w:val="90"/>
          <w:sz w:val="20"/>
        </w:rPr>
        <w:t>a</w:t>
      </w:r>
      <w:r>
        <w:rPr>
          <w:color w:val="545453"/>
          <w:spacing w:val="-10"/>
          <w:w w:val="90"/>
          <w:sz w:val="20"/>
        </w:rPr>
        <w:t> </w:t>
      </w:r>
      <w:r>
        <w:rPr>
          <w:color w:val="545453"/>
          <w:w w:val="90"/>
          <w:sz w:val="20"/>
        </w:rPr>
        <w:t>period</w:t>
      </w:r>
      <w:r>
        <w:rPr>
          <w:color w:val="545453"/>
          <w:spacing w:val="-9"/>
          <w:w w:val="90"/>
          <w:sz w:val="20"/>
        </w:rPr>
        <w:t> </w:t>
      </w:r>
      <w:r>
        <w:rPr>
          <w:color w:val="545453"/>
          <w:w w:val="90"/>
          <w:sz w:val="20"/>
        </w:rPr>
        <w:t>of</w:t>
      </w:r>
      <w:r>
        <w:rPr>
          <w:color w:val="545453"/>
          <w:spacing w:val="-10"/>
          <w:w w:val="90"/>
          <w:sz w:val="20"/>
        </w:rPr>
        <w:t> </w:t>
      </w:r>
      <w:r>
        <w:rPr>
          <w:color w:val="545453"/>
          <w:w w:val="90"/>
          <w:sz w:val="20"/>
        </w:rPr>
        <w:t>price volatility since November 2021.</w:t>
      </w:r>
      <w:r>
        <w:rPr>
          <w:color w:val="545453"/>
          <w:spacing w:val="-2"/>
          <w:w w:val="90"/>
          <w:sz w:val="20"/>
        </w:rPr>
        <w:t> </w:t>
      </w:r>
      <w:r>
        <w:rPr>
          <w:color w:val="545453"/>
          <w:w w:val="90"/>
          <w:sz w:val="20"/>
        </w:rPr>
        <w:t>In the 8 months </w:t>
      </w:r>
      <w:r>
        <w:rPr>
          <w:color w:val="545453"/>
          <w:w w:val="90"/>
          <w:sz w:val="20"/>
        </w:rPr>
        <w:t>since,</w:t>
      </w:r>
      <w:r>
        <w:rPr>
          <w:color w:val="545453"/>
          <w:w w:val="90"/>
          <w:sz w:val="20"/>
        </w:rPr>
        <w:t> the</w:t>
      </w:r>
      <w:r>
        <w:rPr>
          <w:color w:val="545453"/>
          <w:spacing w:val="-10"/>
          <w:w w:val="90"/>
          <w:sz w:val="20"/>
        </w:rPr>
        <w:t> </w:t>
      </w:r>
      <w:r>
        <w:rPr>
          <w:color w:val="545453"/>
          <w:w w:val="90"/>
          <w:sz w:val="20"/>
        </w:rPr>
        <w:t>price</w:t>
      </w:r>
      <w:r>
        <w:rPr>
          <w:color w:val="545453"/>
          <w:spacing w:val="-4"/>
          <w:w w:val="90"/>
          <w:sz w:val="20"/>
        </w:rPr>
        <w:t> </w:t>
      </w:r>
      <w:r>
        <w:rPr>
          <w:color w:val="545453"/>
          <w:w w:val="90"/>
          <w:sz w:val="20"/>
        </w:rPr>
        <w:t>of</w:t>
      </w:r>
      <w:r>
        <w:rPr>
          <w:color w:val="545453"/>
          <w:spacing w:val="-5"/>
          <w:w w:val="90"/>
          <w:sz w:val="20"/>
        </w:rPr>
        <w:t> </w:t>
      </w:r>
      <w:r>
        <w:rPr>
          <w:color w:val="545453"/>
          <w:w w:val="90"/>
          <w:sz w:val="20"/>
        </w:rPr>
        <w:t>Bitcoin</w:t>
      </w:r>
      <w:r>
        <w:rPr>
          <w:color w:val="545453"/>
          <w:spacing w:val="-5"/>
          <w:w w:val="90"/>
          <w:sz w:val="20"/>
        </w:rPr>
        <w:t> </w:t>
      </w:r>
      <w:r>
        <w:rPr>
          <w:color w:val="545453"/>
          <w:w w:val="90"/>
          <w:sz w:val="20"/>
        </w:rPr>
        <w:t>has</w:t>
      </w:r>
      <w:r>
        <w:rPr>
          <w:color w:val="545453"/>
          <w:spacing w:val="-5"/>
          <w:w w:val="90"/>
          <w:sz w:val="20"/>
        </w:rPr>
        <w:t> </w:t>
      </w:r>
      <w:r>
        <w:rPr>
          <w:color w:val="545453"/>
          <w:w w:val="90"/>
          <w:sz w:val="20"/>
        </w:rPr>
        <w:t>fallen</w:t>
      </w:r>
      <w:r>
        <w:rPr>
          <w:color w:val="545453"/>
          <w:spacing w:val="-5"/>
          <w:w w:val="90"/>
          <w:sz w:val="20"/>
        </w:rPr>
        <w:t> </w:t>
      </w:r>
      <w:r>
        <w:rPr>
          <w:color w:val="545453"/>
          <w:w w:val="90"/>
          <w:sz w:val="20"/>
        </w:rPr>
        <w:t>by</w:t>
      </w:r>
      <w:r>
        <w:rPr>
          <w:color w:val="545453"/>
          <w:spacing w:val="-5"/>
          <w:w w:val="90"/>
          <w:sz w:val="20"/>
        </w:rPr>
        <w:t> </w:t>
      </w:r>
      <w:r>
        <w:rPr>
          <w:color w:val="545453"/>
          <w:w w:val="90"/>
          <w:sz w:val="20"/>
        </w:rPr>
        <w:t>~70%</w:t>
      </w:r>
      <w:r>
        <w:rPr>
          <w:color w:val="3BAD93"/>
          <w:w w:val="90"/>
          <w:sz w:val="20"/>
        </w:rPr>
        <w:t>27</w:t>
      </w:r>
      <w:r>
        <w:rPr>
          <w:color w:val="545453"/>
          <w:w w:val="90"/>
          <w:sz w:val="20"/>
        </w:rPr>
        <w:t>,</w:t>
      </w:r>
      <w:r>
        <w:rPr>
          <w:color w:val="545453"/>
          <w:spacing w:val="-10"/>
          <w:w w:val="90"/>
          <w:sz w:val="20"/>
        </w:rPr>
        <w:t> </w:t>
      </w:r>
      <w:r>
        <w:rPr>
          <w:color w:val="545453"/>
          <w:w w:val="90"/>
          <w:sz w:val="20"/>
        </w:rPr>
        <w:t>and</w:t>
      </w:r>
      <w:r>
        <w:rPr>
          <w:color w:val="545453"/>
          <w:spacing w:val="-4"/>
          <w:w w:val="90"/>
          <w:sz w:val="20"/>
        </w:rPr>
        <w:t> </w:t>
      </w:r>
      <w:r>
        <w:rPr>
          <w:color w:val="545453"/>
          <w:w w:val="90"/>
          <w:sz w:val="20"/>
        </w:rPr>
        <w:t>Ethereum </w:t>
      </w:r>
      <w:r>
        <w:rPr>
          <w:color w:val="545453"/>
          <w:w w:val="85"/>
          <w:sz w:val="20"/>
        </w:rPr>
        <w:t>by</w:t>
      </w:r>
      <w:r>
        <w:rPr>
          <w:color w:val="545453"/>
          <w:spacing w:val="-1"/>
          <w:w w:val="85"/>
          <w:sz w:val="20"/>
        </w:rPr>
        <w:t> </w:t>
      </w:r>
      <w:r>
        <w:rPr>
          <w:color w:val="545453"/>
          <w:w w:val="85"/>
          <w:sz w:val="20"/>
        </w:rPr>
        <w:t>~75%</w:t>
      </w:r>
      <w:r>
        <w:rPr>
          <w:color w:val="3BAD93"/>
          <w:w w:val="85"/>
          <w:sz w:val="20"/>
        </w:rPr>
        <w:t>23</w:t>
      </w:r>
      <w:r>
        <w:rPr>
          <w:color w:val="545453"/>
          <w:w w:val="85"/>
          <w:sz w:val="20"/>
        </w:rPr>
        <w:t>.</w:t>
      </w:r>
      <w:r>
        <w:rPr>
          <w:color w:val="545453"/>
          <w:spacing w:val="-7"/>
          <w:w w:val="85"/>
          <w:sz w:val="20"/>
        </w:rPr>
        <w:t> </w:t>
      </w:r>
      <w:r>
        <w:rPr>
          <w:color w:val="545453"/>
          <w:w w:val="85"/>
          <w:sz w:val="20"/>
        </w:rPr>
        <w:t>The collective erosion of market capitalization amounts to over $1 Trillion.</w:t>
      </w:r>
      <w:r>
        <w:rPr>
          <w:color w:val="545453"/>
          <w:spacing w:val="-4"/>
          <w:w w:val="85"/>
          <w:sz w:val="20"/>
        </w:rPr>
        <w:t> </w:t>
      </w:r>
      <w:r>
        <w:rPr>
          <w:color w:val="545453"/>
          <w:w w:val="85"/>
          <w:sz w:val="20"/>
        </w:rPr>
        <w:t>Response to this erosion has varied across stakeholders. Retail investor confidence on </w:t>
      </w:r>
      <w:r>
        <w:rPr>
          <w:color w:val="545453"/>
          <w:w w:val="90"/>
          <w:sz w:val="20"/>
        </w:rPr>
        <w:t>cryptocurrencies</w:t>
      </w:r>
      <w:r>
        <w:rPr>
          <w:color w:val="545453"/>
          <w:spacing w:val="-9"/>
          <w:w w:val="90"/>
          <w:sz w:val="20"/>
        </w:rPr>
        <w:t> </w:t>
      </w:r>
      <w:r>
        <w:rPr>
          <w:color w:val="545453"/>
          <w:w w:val="90"/>
          <w:sz w:val="20"/>
        </w:rPr>
        <w:t>and</w:t>
      </w:r>
      <w:r>
        <w:rPr>
          <w:color w:val="545453"/>
          <w:spacing w:val="-9"/>
          <w:w w:val="90"/>
          <w:sz w:val="20"/>
        </w:rPr>
        <w:t> </w:t>
      </w:r>
      <w:r>
        <w:rPr>
          <w:color w:val="545453"/>
          <w:w w:val="90"/>
          <w:sz w:val="20"/>
        </w:rPr>
        <w:t>decentralized</w:t>
      </w:r>
      <w:r>
        <w:rPr>
          <w:color w:val="545453"/>
          <w:spacing w:val="-9"/>
          <w:w w:val="90"/>
          <w:sz w:val="20"/>
        </w:rPr>
        <w:t> </w:t>
      </w:r>
      <w:r>
        <w:rPr>
          <w:color w:val="545453"/>
          <w:w w:val="90"/>
          <w:sz w:val="20"/>
        </w:rPr>
        <w:t>projects</w:t>
      </w:r>
      <w:r>
        <w:rPr>
          <w:color w:val="545453"/>
          <w:spacing w:val="-9"/>
          <w:w w:val="90"/>
          <w:sz w:val="20"/>
        </w:rPr>
        <w:t> </w:t>
      </w:r>
      <w:r>
        <w:rPr>
          <w:color w:val="545453"/>
          <w:w w:val="90"/>
          <w:sz w:val="20"/>
        </w:rPr>
        <w:t>has</w:t>
      </w:r>
      <w:r>
        <w:rPr>
          <w:color w:val="545453"/>
          <w:spacing w:val="-9"/>
          <w:w w:val="90"/>
          <w:sz w:val="20"/>
        </w:rPr>
        <w:t> </w:t>
      </w:r>
      <w:r>
        <w:rPr>
          <w:color w:val="545453"/>
          <w:w w:val="90"/>
          <w:sz w:val="20"/>
        </w:rPr>
        <w:t>taken</w:t>
      </w:r>
      <w:r>
        <w:rPr>
          <w:color w:val="545453"/>
          <w:spacing w:val="-9"/>
          <w:w w:val="90"/>
          <w:sz w:val="20"/>
        </w:rPr>
        <w:t> </w:t>
      </w:r>
      <w:r>
        <w:rPr>
          <w:color w:val="545453"/>
          <w:w w:val="90"/>
          <w:sz w:val="20"/>
        </w:rPr>
        <w:t>a </w:t>
      </w:r>
      <w:r>
        <w:rPr>
          <w:color w:val="545453"/>
          <w:w w:val="85"/>
          <w:sz w:val="20"/>
        </w:rPr>
        <w:t>hit,</w:t>
      </w:r>
      <w:r>
        <w:rPr>
          <w:color w:val="545453"/>
          <w:spacing w:val="-7"/>
          <w:w w:val="85"/>
          <w:sz w:val="20"/>
        </w:rPr>
        <w:t> </w:t>
      </w:r>
      <w:r>
        <w:rPr>
          <w:color w:val="545453"/>
          <w:w w:val="85"/>
          <w:sz w:val="20"/>
        </w:rPr>
        <w:t>as</w:t>
      </w:r>
      <w:r>
        <w:rPr>
          <w:color w:val="545453"/>
          <w:spacing w:val="-4"/>
          <w:w w:val="85"/>
          <w:sz w:val="20"/>
        </w:rPr>
        <w:t> </w:t>
      </w:r>
      <w:r>
        <w:rPr>
          <w:color w:val="545453"/>
          <w:w w:val="85"/>
          <w:sz w:val="20"/>
        </w:rPr>
        <w:t>evidenced by the plunge in Decentralized Exchange </w:t>
      </w:r>
      <w:r>
        <w:rPr>
          <w:color w:val="545453"/>
          <w:spacing w:val="-2"/>
          <w:w w:val="90"/>
          <w:sz w:val="20"/>
        </w:rPr>
        <w:t>volumes</w:t>
      </w:r>
      <w:r>
        <w:rPr>
          <w:color w:val="545453"/>
          <w:spacing w:val="-4"/>
          <w:w w:val="90"/>
          <w:sz w:val="20"/>
        </w:rPr>
        <w:t> </w:t>
      </w:r>
      <w:r>
        <w:rPr>
          <w:color w:val="545453"/>
          <w:spacing w:val="-2"/>
          <w:w w:val="90"/>
          <w:sz w:val="20"/>
        </w:rPr>
        <w:t>(48%</w:t>
      </w:r>
      <w:r>
        <w:rPr>
          <w:color w:val="545453"/>
          <w:spacing w:val="-4"/>
          <w:w w:val="90"/>
          <w:sz w:val="20"/>
        </w:rPr>
        <w:t> </w:t>
      </w:r>
      <w:r>
        <w:rPr>
          <w:color w:val="545453"/>
          <w:spacing w:val="-2"/>
          <w:w w:val="90"/>
          <w:sz w:val="20"/>
        </w:rPr>
        <w:t>down</w:t>
      </w:r>
      <w:r>
        <w:rPr>
          <w:color w:val="545453"/>
          <w:spacing w:val="-4"/>
          <w:w w:val="90"/>
          <w:sz w:val="20"/>
        </w:rPr>
        <w:t> </w:t>
      </w:r>
      <w:r>
        <w:rPr>
          <w:color w:val="545453"/>
          <w:spacing w:val="-2"/>
          <w:w w:val="90"/>
          <w:sz w:val="20"/>
        </w:rPr>
        <w:t>since</w:t>
      </w:r>
      <w:r>
        <w:rPr>
          <w:color w:val="545453"/>
          <w:spacing w:val="-4"/>
          <w:w w:val="90"/>
          <w:sz w:val="20"/>
        </w:rPr>
        <w:t> </w:t>
      </w:r>
      <w:r>
        <w:rPr>
          <w:color w:val="545453"/>
          <w:spacing w:val="-2"/>
          <w:w w:val="90"/>
          <w:sz w:val="20"/>
        </w:rPr>
        <w:t>Nov’21</w:t>
      </w:r>
      <w:r>
        <w:rPr>
          <w:color w:val="3BAD93"/>
          <w:spacing w:val="-2"/>
          <w:w w:val="90"/>
          <w:sz w:val="20"/>
        </w:rPr>
        <w:t>28</w:t>
      </w:r>
      <w:r>
        <w:rPr>
          <w:color w:val="545453"/>
          <w:spacing w:val="-2"/>
          <w:w w:val="90"/>
          <w:sz w:val="20"/>
        </w:rPr>
        <w:t>)</w:t>
      </w:r>
      <w:r>
        <w:rPr>
          <w:color w:val="545453"/>
          <w:spacing w:val="-4"/>
          <w:w w:val="90"/>
          <w:sz w:val="20"/>
        </w:rPr>
        <w:t> </w:t>
      </w:r>
      <w:r>
        <w:rPr>
          <w:color w:val="545453"/>
          <w:spacing w:val="-2"/>
          <w:w w:val="90"/>
          <w:sz w:val="20"/>
        </w:rPr>
        <w:t>and</w:t>
      </w:r>
      <w:r>
        <w:rPr>
          <w:color w:val="545453"/>
          <w:spacing w:val="-4"/>
          <w:w w:val="90"/>
          <w:sz w:val="20"/>
        </w:rPr>
        <w:t> </w:t>
      </w:r>
      <w:r>
        <w:rPr>
          <w:color w:val="545453"/>
          <w:spacing w:val="-2"/>
          <w:w w:val="90"/>
          <w:sz w:val="20"/>
        </w:rPr>
        <w:t>the</w:t>
      </w:r>
      <w:r>
        <w:rPr>
          <w:color w:val="545453"/>
          <w:spacing w:val="-4"/>
          <w:w w:val="90"/>
          <w:sz w:val="20"/>
        </w:rPr>
        <w:t> </w:t>
      </w:r>
      <w:r>
        <w:rPr>
          <w:color w:val="545453"/>
          <w:spacing w:val="-2"/>
          <w:w w:val="90"/>
          <w:sz w:val="20"/>
        </w:rPr>
        <w:t>Total</w:t>
      </w:r>
      <w:r>
        <w:rPr>
          <w:color w:val="545453"/>
          <w:spacing w:val="-4"/>
          <w:w w:val="90"/>
          <w:sz w:val="20"/>
        </w:rPr>
        <w:t> </w:t>
      </w:r>
      <w:r>
        <w:rPr>
          <w:color w:val="545453"/>
          <w:spacing w:val="-2"/>
          <w:w w:val="90"/>
          <w:sz w:val="20"/>
        </w:rPr>
        <w:t>Value </w:t>
      </w:r>
      <w:r>
        <w:rPr>
          <w:color w:val="545453"/>
          <w:spacing w:val="-6"/>
          <w:sz w:val="20"/>
        </w:rPr>
        <w:t>Locked</w:t>
      </w:r>
      <w:r>
        <w:rPr>
          <w:color w:val="545453"/>
          <w:spacing w:val="-10"/>
          <w:sz w:val="20"/>
        </w:rPr>
        <w:t> </w:t>
      </w:r>
      <w:r>
        <w:rPr>
          <w:color w:val="545453"/>
          <w:spacing w:val="-6"/>
          <w:sz w:val="20"/>
        </w:rPr>
        <w:t>(TVL)</w:t>
      </w:r>
      <w:r>
        <w:rPr>
          <w:color w:val="545453"/>
          <w:spacing w:val="-9"/>
          <w:sz w:val="20"/>
        </w:rPr>
        <w:t> </w:t>
      </w:r>
      <w:r>
        <w:rPr>
          <w:color w:val="545453"/>
          <w:spacing w:val="-6"/>
          <w:sz w:val="20"/>
        </w:rPr>
        <w:t>in</w:t>
      </w:r>
      <w:r>
        <w:rPr>
          <w:color w:val="545453"/>
          <w:spacing w:val="-10"/>
          <w:sz w:val="20"/>
        </w:rPr>
        <w:t> </w:t>
      </w:r>
      <w:r>
        <w:rPr>
          <w:color w:val="545453"/>
          <w:spacing w:val="-6"/>
          <w:sz w:val="20"/>
        </w:rPr>
        <w:t>DeFi</w:t>
      </w:r>
      <w:r>
        <w:rPr>
          <w:color w:val="545453"/>
          <w:spacing w:val="-9"/>
          <w:sz w:val="20"/>
        </w:rPr>
        <w:t> </w:t>
      </w:r>
      <w:r>
        <w:rPr>
          <w:color w:val="545453"/>
          <w:spacing w:val="-6"/>
          <w:sz w:val="20"/>
        </w:rPr>
        <w:t>protocols</w:t>
      </w:r>
      <w:r>
        <w:rPr>
          <w:color w:val="545453"/>
          <w:spacing w:val="-10"/>
          <w:sz w:val="20"/>
        </w:rPr>
        <w:t> </w:t>
      </w:r>
      <w:r>
        <w:rPr>
          <w:color w:val="545453"/>
          <w:spacing w:val="-6"/>
          <w:sz w:val="20"/>
        </w:rPr>
        <w:t>(66%</w:t>
      </w:r>
      <w:r>
        <w:rPr>
          <w:color w:val="545453"/>
          <w:spacing w:val="-9"/>
          <w:sz w:val="20"/>
        </w:rPr>
        <w:t> </w:t>
      </w:r>
      <w:r>
        <w:rPr>
          <w:color w:val="545453"/>
          <w:spacing w:val="-6"/>
          <w:sz w:val="20"/>
        </w:rPr>
        <w:t>down</w:t>
      </w:r>
      <w:r>
        <w:rPr>
          <w:color w:val="545453"/>
          <w:spacing w:val="-10"/>
          <w:sz w:val="20"/>
        </w:rPr>
        <w:t> </w:t>
      </w:r>
      <w:r>
        <w:rPr>
          <w:color w:val="545453"/>
          <w:spacing w:val="-6"/>
          <w:sz w:val="20"/>
        </w:rPr>
        <w:t>from</w:t>
      </w:r>
      <w:r>
        <w:rPr>
          <w:color w:val="545453"/>
          <w:spacing w:val="-9"/>
          <w:sz w:val="20"/>
        </w:rPr>
        <w:t> </w:t>
      </w:r>
      <w:r>
        <w:rPr>
          <w:color w:val="545453"/>
          <w:spacing w:val="-6"/>
          <w:sz w:val="20"/>
        </w:rPr>
        <w:t>$257 </w:t>
      </w:r>
      <w:r>
        <w:rPr>
          <w:color w:val="545453"/>
          <w:spacing w:val="-4"/>
          <w:sz w:val="20"/>
        </w:rPr>
        <w:t>Billion</w:t>
      </w:r>
      <w:r>
        <w:rPr>
          <w:color w:val="545453"/>
          <w:spacing w:val="-4"/>
          <w:sz w:val="20"/>
        </w:rPr>
        <w:t> since</w:t>
      </w:r>
      <w:r>
        <w:rPr>
          <w:color w:val="545453"/>
          <w:spacing w:val="-4"/>
          <w:sz w:val="20"/>
        </w:rPr>
        <w:t> Nov’21).</w:t>
      </w:r>
      <w:r>
        <w:rPr>
          <w:color w:val="545453"/>
          <w:spacing w:val="-8"/>
          <w:sz w:val="20"/>
        </w:rPr>
        <w:t> </w:t>
      </w:r>
      <w:r>
        <w:rPr>
          <w:color w:val="545453"/>
          <w:spacing w:val="-4"/>
          <w:sz w:val="20"/>
        </w:rPr>
        <w:t>Crypto-native</w:t>
      </w:r>
      <w:r>
        <w:rPr>
          <w:color w:val="545453"/>
          <w:spacing w:val="-4"/>
          <w:sz w:val="20"/>
        </w:rPr>
        <w:t> firms</w:t>
      </w:r>
      <w:r>
        <w:rPr>
          <w:color w:val="545453"/>
          <w:spacing w:val="-4"/>
          <w:sz w:val="20"/>
        </w:rPr>
        <w:t> (including </w:t>
      </w:r>
      <w:r>
        <w:rPr>
          <w:color w:val="545453"/>
          <w:sz w:val="20"/>
        </w:rPr>
        <w:t>Coinbase,</w:t>
      </w:r>
      <w:r>
        <w:rPr>
          <w:color w:val="545453"/>
          <w:spacing w:val="-14"/>
          <w:sz w:val="20"/>
        </w:rPr>
        <w:t> </w:t>
      </w:r>
      <w:r>
        <w:rPr>
          <w:color w:val="545453"/>
          <w:sz w:val="20"/>
        </w:rPr>
        <w:t>Gemini)</w:t>
      </w:r>
      <w:r>
        <w:rPr>
          <w:color w:val="545453"/>
          <w:spacing w:val="-10"/>
          <w:sz w:val="20"/>
        </w:rPr>
        <w:t> </w:t>
      </w:r>
      <w:r>
        <w:rPr>
          <w:color w:val="545453"/>
          <w:sz w:val="20"/>
        </w:rPr>
        <w:t>have</w:t>
      </w:r>
      <w:r>
        <w:rPr>
          <w:color w:val="545453"/>
          <w:spacing w:val="-10"/>
          <w:sz w:val="20"/>
        </w:rPr>
        <w:t> </w:t>
      </w:r>
      <w:r>
        <w:rPr>
          <w:color w:val="545453"/>
          <w:sz w:val="20"/>
        </w:rPr>
        <w:t>affected</w:t>
      </w:r>
      <w:r>
        <w:rPr>
          <w:color w:val="545453"/>
          <w:spacing w:val="-10"/>
          <w:sz w:val="20"/>
        </w:rPr>
        <w:t> </w:t>
      </w:r>
      <w:r>
        <w:rPr>
          <w:color w:val="545453"/>
          <w:sz w:val="20"/>
        </w:rPr>
        <w:t>layoffs</w:t>
      </w:r>
      <w:r>
        <w:rPr>
          <w:color w:val="545453"/>
          <w:spacing w:val="-10"/>
          <w:sz w:val="20"/>
        </w:rPr>
        <w:t> </w:t>
      </w:r>
      <w:r>
        <w:rPr>
          <w:color w:val="545453"/>
          <w:sz w:val="20"/>
        </w:rPr>
        <w:t>and</w:t>
      </w:r>
      <w:r>
        <w:rPr>
          <w:color w:val="545453"/>
          <w:spacing w:val="-10"/>
          <w:sz w:val="20"/>
        </w:rPr>
        <w:t> </w:t>
      </w:r>
      <w:r>
        <w:rPr>
          <w:color w:val="545453"/>
          <w:sz w:val="20"/>
        </w:rPr>
        <w:t>hiring </w:t>
      </w:r>
      <w:r>
        <w:rPr>
          <w:color w:val="545453"/>
          <w:w w:val="90"/>
          <w:sz w:val="20"/>
        </w:rPr>
        <w:t>freezes,</w:t>
      </w:r>
      <w:r>
        <w:rPr>
          <w:color w:val="545453"/>
          <w:spacing w:val="-10"/>
          <w:w w:val="90"/>
          <w:sz w:val="20"/>
        </w:rPr>
        <w:t> </w:t>
      </w:r>
      <w:r>
        <w:rPr>
          <w:color w:val="545453"/>
          <w:w w:val="90"/>
          <w:sz w:val="20"/>
        </w:rPr>
        <w:t>while</w:t>
      </w:r>
      <w:r>
        <w:rPr>
          <w:color w:val="545453"/>
          <w:spacing w:val="-9"/>
          <w:w w:val="90"/>
          <w:sz w:val="20"/>
        </w:rPr>
        <w:t> </w:t>
      </w:r>
      <w:r>
        <w:rPr>
          <w:color w:val="545453"/>
          <w:w w:val="90"/>
          <w:sz w:val="20"/>
        </w:rPr>
        <w:t>other</w:t>
      </w:r>
      <w:r>
        <w:rPr>
          <w:color w:val="545453"/>
          <w:spacing w:val="-10"/>
          <w:w w:val="90"/>
          <w:sz w:val="20"/>
        </w:rPr>
        <w:t> </w:t>
      </w:r>
      <w:r>
        <w:rPr>
          <w:color w:val="545453"/>
          <w:w w:val="90"/>
          <w:sz w:val="20"/>
        </w:rPr>
        <w:t>Fintechs</w:t>
      </w:r>
      <w:r>
        <w:rPr>
          <w:color w:val="545453"/>
          <w:spacing w:val="-9"/>
          <w:w w:val="90"/>
          <w:sz w:val="20"/>
        </w:rPr>
        <w:t> </w:t>
      </w:r>
      <w:r>
        <w:rPr>
          <w:color w:val="545453"/>
          <w:w w:val="90"/>
          <w:sz w:val="20"/>
        </w:rPr>
        <w:t>like</w:t>
      </w:r>
      <w:r>
        <w:rPr>
          <w:color w:val="545453"/>
          <w:spacing w:val="-10"/>
          <w:w w:val="90"/>
          <w:sz w:val="20"/>
        </w:rPr>
        <w:t> </w:t>
      </w:r>
      <w:r>
        <w:rPr>
          <w:color w:val="545453"/>
          <w:w w:val="90"/>
          <w:sz w:val="20"/>
        </w:rPr>
        <w:t>BitMEX</w:t>
      </w:r>
      <w:r>
        <w:rPr>
          <w:color w:val="545453"/>
          <w:spacing w:val="-9"/>
          <w:w w:val="90"/>
          <w:sz w:val="20"/>
        </w:rPr>
        <w:t> </w:t>
      </w:r>
      <w:r>
        <w:rPr>
          <w:color w:val="545453"/>
          <w:w w:val="90"/>
          <w:sz w:val="20"/>
        </w:rPr>
        <w:t>and</w:t>
      </w:r>
      <w:r>
        <w:rPr>
          <w:color w:val="545453"/>
          <w:spacing w:val="-10"/>
          <w:w w:val="90"/>
          <w:sz w:val="20"/>
        </w:rPr>
        <w:t> </w:t>
      </w:r>
      <w:r>
        <w:rPr>
          <w:color w:val="545453"/>
          <w:w w:val="90"/>
          <w:sz w:val="20"/>
        </w:rPr>
        <w:t>Robinhood </w:t>
      </w:r>
      <w:r>
        <w:rPr>
          <w:color w:val="545453"/>
          <w:w w:val="85"/>
          <w:sz w:val="20"/>
        </w:rPr>
        <w:t>have tempered their crypto aspirations. However, despite the crash and the funding outlook, developer activity has continued</w:t>
      </w:r>
      <w:r>
        <w:rPr>
          <w:color w:val="545453"/>
          <w:spacing w:val="-8"/>
          <w:sz w:val="20"/>
        </w:rPr>
        <w:t> </w:t>
      </w:r>
      <w:r>
        <w:rPr>
          <w:color w:val="545453"/>
          <w:w w:val="85"/>
          <w:sz w:val="20"/>
        </w:rPr>
        <w:t>to</w:t>
      </w:r>
      <w:r>
        <w:rPr>
          <w:color w:val="545453"/>
          <w:spacing w:val="-8"/>
          <w:sz w:val="20"/>
        </w:rPr>
        <w:t> </w:t>
      </w:r>
      <w:r>
        <w:rPr>
          <w:color w:val="545453"/>
          <w:w w:val="85"/>
          <w:sz w:val="20"/>
        </w:rPr>
        <w:t>hold</w:t>
      </w:r>
      <w:r>
        <w:rPr>
          <w:color w:val="545453"/>
          <w:spacing w:val="-8"/>
          <w:sz w:val="20"/>
        </w:rPr>
        <w:t> </w:t>
      </w:r>
      <w:r>
        <w:rPr>
          <w:color w:val="545453"/>
          <w:w w:val="85"/>
          <w:sz w:val="20"/>
        </w:rPr>
        <w:t>strong,</w:t>
      </w:r>
      <w:r>
        <w:rPr>
          <w:color w:val="545453"/>
          <w:spacing w:val="-16"/>
          <w:w w:val="85"/>
          <w:sz w:val="20"/>
        </w:rPr>
        <w:t> </w:t>
      </w:r>
      <w:r>
        <w:rPr>
          <w:color w:val="545453"/>
          <w:w w:val="85"/>
          <w:sz w:val="20"/>
        </w:rPr>
        <w:t>indicating</w:t>
      </w:r>
      <w:r>
        <w:rPr>
          <w:color w:val="545453"/>
          <w:spacing w:val="-7"/>
          <w:sz w:val="20"/>
        </w:rPr>
        <w:t> </w:t>
      </w:r>
      <w:r>
        <w:rPr>
          <w:color w:val="545453"/>
          <w:w w:val="85"/>
          <w:sz w:val="20"/>
        </w:rPr>
        <w:t>a</w:t>
      </w:r>
      <w:r>
        <w:rPr>
          <w:color w:val="545453"/>
          <w:spacing w:val="-8"/>
          <w:sz w:val="20"/>
        </w:rPr>
        <w:t> </w:t>
      </w:r>
      <w:r>
        <w:rPr>
          <w:color w:val="545453"/>
          <w:w w:val="85"/>
          <w:sz w:val="20"/>
        </w:rPr>
        <w:t>resilient</w:t>
      </w:r>
      <w:r>
        <w:rPr>
          <w:color w:val="545453"/>
          <w:spacing w:val="-8"/>
          <w:sz w:val="20"/>
        </w:rPr>
        <w:t> </w:t>
      </w:r>
      <w:r>
        <w:rPr>
          <w:color w:val="545453"/>
          <w:w w:val="85"/>
          <w:sz w:val="20"/>
        </w:rPr>
        <w:t>talent</w:t>
      </w:r>
      <w:r>
        <w:rPr>
          <w:color w:val="545453"/>
          <w:spacing w:val="-8"/>
          <w:sz w:val="20"/>
        </w:rPr>
        <w:t> </w:t>
      </w:r>
      <w:r>
        <w:rPr>
          <w:color w:val="545453"/>
          <w:spacing w:val="-4"/>
          <w:w w:val="85"/>
          <w:sz w:val="20"/>
        </w:rPr>
        <w:t>pool</w:t>
      </w:r>
      <w:r>
        <w:rPr>
          <w:color w:val="545453"/>
          <w:spacing w:val="-4"/>
          <w:w w:val="85"/>
          <w:sz w:val="20"/>
        </w:rPr>
        <w:t>.</w:t>
      </w:r>
    </w:p>
    <w:p>
      <w:pPr>
        <w:pStyle w:val="BodyText"/>
        <w:spacing w:before="10"/>
      </w:pPr>
    </w:p>
    <w:p>
      <w:pPr>
        <w:pStyle w:val="BodyText"/>
        <w:spacing w:line="244" w:lineRule="auto"/>
        <w:ind w:left="335" w:right="41"/>
        <w:jc w:val="both"/>
      </w:pPr>
      <w:r>
        <w:rPr>
          <w:color w:val="545453"/>
          <w:spacing w:val="-2"/>
          <w:w w:val="85"/>
        </w:rPr>
        <w:t>Therefore</w:t>
      </w:r>
      <w:r>
        <w:rPr>
          <w:color w:val="545453"/>
          <w:spacing w:val="-5"/>
          <w:w w:val="85"/>
        </w:rPr>
        <w:t> </w:t>
      </w:r>
      <w:r>
        <w:rPr>
          <w:color w:val="545453"/>
          <w:spacing w:val="-2"/>
          <w:w w:val="85"/>
        </w:rPr>
        <w:t>the</w:t>
      </w:r>
      <w:r>
        <w:rPr>
          <w:color w:val="545453"/>
          <w:spacing w:val="-4"/>
          <w:w w:val="85"/>
        </w:rPr>
        <w:t> </w:t>
      </w:r>
      <w:r>
        <w:rPr>
          <w:color w:val="545453"/>
          <w:spacing w:val="-2"/>
          <w:w w:val="85"/>
        </w:rPr>
        <w:t>capital-constrained</w:t>
      </w:r>
      <w:r>
        <w:rPr>
          <w:color w:val="545453"/>
          <w:spacing w:val="-4"/>
          <w:w w:val="85"/>
        </w:rPr>
        <w:t> </w:t>
      </w:r>
      <w:r>
        <w:rPr>
          <w:color w:val="545453"/>
          <w:spacing w:val="-2"/>
          <w:w w:val="85"/>
        </w:rPr>
        <w:t>environment</w:t>
      </w:r>
      <w:r>
        <w:rPr>
          <w:color w:val="545453"/>
          <w:spacing w:val="-5"/>
          <w:w w:val="85"/>
        </w:rPr>
        <w:t> </w:t>
      </w:r>
      <w:r>
        <w:rPr>
          <w:color w:val="545453"/>
          <w:spacing w:val="-2"/>
          <w:w w:val="85"/>
        </w:rPr>
        <w:t>would</w:t>
      </w:r>
      <w:r>
        <w:rPr>
          <w:color w:val="545453"/>
          <w:spacing w:val="-4"/>
          <w:w w:val="85"/>
        </w:rPr>
        <w:t> </w:t>
      </w:r>
      <w:r>
        <w:rPr>
          <w:color w:val="545453"/>
          <w:spacing w:val="-2"/>
          <w:w w:val="85"/>
        </w:rPr>
        <w:t>act</w:t>
      </w:r>
      <w:r>
        <w:rPr>
          <w:color w:val="545453"/>
          <w:spacing w:val="-4"/>
          <w:w w:val="85"/>
        </w:rPr>
        <w:t> </w:t>
      </w:r>
      <w:r>
        <w:rPr>
          <w:color w:val="545453"/>
          <w:spacing w:val="-2"/>
          <w:w w:val="85"/>
        </w:rPr>
        <w:t>as </w:t>
      </w:r>
      <w:r>
        <w:rPr>
          <w:color w:val="545453"/>
          <w:spacing w:val="-4"/>
          <w:w w:val="90"/>
        </w:rPr>
        <w:t>a forcing function to eventually channel capital and talent </w:t>
      </w:r>
      <w:r>
        <w:rPr>
          <w:color w:val="545453"/>
          <w:spacing w:val="-2"/>
          <w:w w:val="90"/>
        </w:rPr>
        <w:t>pool to viable blockchain applications and DeFi </w:t>
      </w:r>
      <w:r>
        <w:rPr>
          <w:color w:val="545453"/>
          <w:spacing w:val="-2"/>
          <w:w w:val="90"/>
        </w:rPr>
        <w:t>projects. </w:t>
      </w:r>
      <w:r>
        <w:rPr>
          <w:color w:val="545453"/>
          <w:spacing w:val="-10"/>
        </w:rPr>
        <w:t>These</w:t>
      </w:r>
      <w:r>
        <w:rPr>
          <w:color w:val="545453"/>
          <w:spacing w:val="-6"/>
        </w:rPr>
        <w:t> </w:t>
      </w:r>
      <w:r>
        <w:rPr>
          <w:color w:val="545453"/>
          <w:spacing w:val="-10"/>
        </w:rPr>
        <w:t>projects</w:t>
      </w:r>
      <w:r>
        <w:rPr>
          <w:color w:val="545453"/>
          <w:spacing w:val="-6"/>
        </w:rPr>
        <w:t> </w:t>
      </w:r>
      <w:r>
        <w:rPr>
          <w:color w:val="545453"/>
          <w:spacing w:val="-10"/>
        </w:rPr>
        <w:t>should</w:t>
      </w:r>
      <w:r>
        <w:rPr>
          <w:color w:val="545453"/>
          <w:spacing w:val="-6"/>
        </w:rPr>
        <w:t> </w:t>
      </w:r>
      <w:r>
        <w:rPr>
          <w:color w:val="545453"/>
          <w:spacing w:val="-10"/>
        </w:rPr>
        <w:t>be</w:t>
      </w:r>
      <w:r>
        <w:rPr>
          <w:color w:val="545453"/>
          <w:spacing w:val="-6"/>
        </w:rPr>
        <w:t> </w:t>
      </w:r>
      <w:r>
        <w:rPr>
          <w:color w:val="545453"/>
          <w:spacing w:val="-10"/>
        </w:rPr>
        <w:t>able</w:t>
      </w:r>
      <w:r>
        <w:rPr>
          <w:color w:val="545453"/>
          <w:spacing w:val="-6"/>
        </w:rPr>
        <w:t> </w:t>
      </w:r>
      <w:r>
        <w:rPr>
          <w:color w:val="545453"/>
          <w:spacing w:val="-10"/>
        </w:rPr>
        <w:t>to</w:t>
      </w:r>
      <w:r>
        <w:rPr>
          <w:color w:val="545453"/>
          <w:spacing w:val="-5"/>
        </w:rPr>
        <w:t> </w:t>
      </w:r>
      <w:r>
        <w:rPr>
          <w:color w:val="545453"/>
          <w:spacing w:val="-10"/>
        </w:rPr>
        <w:t>demonstrate</w:t>
      </w:r>
      <w:r>
        <w:rPr>
          <w:color w:val="545453"/>
          <w:spacing w:val="-6"/>
        </w:rPr>
        <w:t> </w:t>
      </w:r>
      <w:r>
        <w:rPr>
          <w:color w:val="545453"/>
          <w:spacing w:val="-10"/>
        </w:rPr>
        <w:t>inherent </w:t>
      </w:r>
      <w:r>
        <w:rPr>
          <w:color w:val="545453"/>
          <w:spacing w:val="-6"/>
        </w:rPr>
        <w:t>value,</w:t>
      </w:r>
      <w:r>
        <w:rPr>
          <w:color w:val="545453"/>
          <w:spacing w:val="-10"/>
        </w:rPr>
        <w:t> </w:t>
      </w:r>
      <w:r>
        <w:rPr>
          <w:color w:val="545453"/>
          <w:spacing w:val="-6"/>
        </w:rPr>
        <w:t>built</w:t>
      </w:r>
      <w:r>
        <w:rPr>
          <w:color w:val="545453"/>
          <w:spacing w:val="-10"/>
        </w:rPr>
        <w:t> </w:t>
      </w:r>
      <w:r>
        <w:rPr>
          <w:color w:val="545453"/>
          <w:spacing w:val="-6"/>
        </w:rPr>
        <w:t>atop</w:t>
      </w:r>
      <w:r>
        <w:rPr>
          <w:color w:val="545453"/>
          <w:spacing w:val="-10"/>
        </w:rPr>
        <w:t> </w:t>
      </w:r>
      <w:r>
        <w:rPr>
          <w:color w:val="545453"/>
          <w:spacing w:val="-6"/>
        </w:rPr>
        <w:t>a</w:t>
      </w:r>
      <w:r>
        <w:rPr>
          <w:color w:val="545453"/>
          <w:spacing w:val="-10"/>
        </w:rPr>
        <w:t> </w:t>
      </w:r>
      <w:r>
        <w:rPr>
          <w:color w:val="545453"/>
          <w:spacing w:val="-6"/>
        </w:rPr>
        <w:t>robust,</w:t>
      </w:r>
      <w:r>
        <w:rPr>
          <w:color w:val="545453"/>
          <w:spacing w:val="-10"/>
        </w:rPr>
        <w:t> </w:t>
      </w:r>
      <w:r>
        <w:rPr>
          <w:color w:val="545453"/>
          <w:spacing w:val="-6"/>
        </w:rPr>
        <w:t>scalable</w:t>
      </w:r>
      <w:r>
        <w:rPr>
          <w:color w:val="545453"/>
          <w:spacing w:val="-9"/>
        </w:rPr>
        <w:t> </w:t>
      </w:r>
      <w:r>
        <w:rPr>
          <w:color w:val="545453"/>
          <w:spacing w:val="-6"/>
        </w:rPr>
        <w:t>infrastructure,</w:t>
      </w:r>
      <w:r>
        <w:rPr>
          <w:color w:val="545453"/>
          <w:spacing w:val="-10"/>
        </w:rPr>
        <w:t> </w:t>
      </w:r>
      <w:r>
        <w:rPr>
          <w:color w:val="545453"/>
          <w:spacing w:val="-6"/>
        </w:rPr>
        <w:t>and </w:t>
      </w:r>
      <w:r>
        <w:rPr>
          <w:color w:val="545453"/>
          <w:spacing w:val="-2"/>
          <w:w w:val="90"/>
        </w:rPr>
        <w:t>designed</w:t>
      </w:r>
      <w:r>
        <w:rPr>
          <w:color w:val="545453"/>
          <w:spacing w:val="-8"/>
          <w:w w:val="90"/>
        </w:rPr>
        <w:t> </w:t>
      </w:r>
      <w:r>
        <w:rPr>
          <w:color w:val="545453"/>
          <w:spacing w:val="-2"/>
          <w:w w:val="90"/>
        </w:rPr>
        <w:t>to</w:t>
      </w:r>
      <w:r>
        <w:rPr>
          <w:color w:val="545453"/>
          <w:spacing w:val="-7"/>
          <w:w w:val="90"/>
        </w:rPr>
        <w:t> </w:t>
      </w:r>
      <w:r>
        <w:rPr>
          <w:color w:val="545453"/>
          <w:spacing w:val="-2"/>
          <w:w w:val="90"/>
        </w:rPr>
        <w:t>enhance</w:t>
      </w:r>
      <w:r>
        <w:rPr>
          <w:color w:val="545453"/>
          <w:spacing w:val="-8"/>
          <w:w w:val="90"/>
        </w:rPr>
        <w:t> </w:t>
      </w:r>
      <w:r>
        <w:rPr>
          <w:color w:val="545453"/>
          <w:spacing w:val="-2"/>
          <w:w w:val="90"/>
        </w:rPr>
        <w:t>the</w:t>
      </w:r>
      <w:r>
        <w:rPr>
          <w:color w:val="545453"/>
          <w:spacing w:val="-7"/>
          <w:w w:val="90"/>
        </w:rPr>
        <w:t> </w:t>
      </w:r>
      <w:r>
        <w:rPr>
          <w:color w:val="545453"/>
          <w:spacing w:val="-2"/>
          <w:w w:val="90"/>
        </w:rPr>
        <w:t>traditional</w:t>
      </w:r>
      <w:r>
        <w:rPr>
          <w:color w:val="545453"/>
          <w:spacing w:val="-8"/>
          <w:w w:val="90"/>
        </w:rPr>
        <w:t> </w:t>
      </w:r>
      <w:r>
        <w:rPr>
          <w:color w:val="545453"/>
          <w:spacing w:val="-2"/>
          <w:w w:val="90"/>
        </w:rPr>
        <w:t>ecosystem</w:t>
      </w:r>
      <w:r>
        <w:rPr>
          <w:color w:val="545453"/>
          <w:spacing w:val="-7"/>
          <w:w w:val="90"/>
        </w:rPr>
        <w:t> </w:t>
      </w:r>
      <w:r>
        <w:rPr>
          <w:color w:val="545453"/>
          <w:spacing w:val="-2"/>
          <w:w w:val="90"/>
        </w:rPr>
        <w:t>versus</w:t>
      </w:r>
      <w:r>
        <w:rPr>
          <w:color w:val="545453"/>
          <w:spacing w:val="-8"/>
          <w:w w:val="90"/>
        </w:rPr>
        <w:t> </w:t>
      </w:r>
      <w:r>
        <w:rPr>
          <w:color w:val="545453"/>
          <w:spacing w:val="-2"/>
          <w:w w:val="90"/>
        </w:rPr>
        <w:t>try </w:t>
      </w:r>
      <w:r>
        <w:rPr>
          <w:color w:val="545453"/>
          <w:spacing w:val="-2"/>
          <w:w w:val="85"/>
        </w:rPr>
        <w:t>to</w:t>
      </w:r>
      <w:r>
        <w:rPr>
          <w:color w:val="545453"/>
          <w:spacing w:val="-12"/>
          <w:w w:val="85"/>
        </w:rPr>
        <w:t> </w:t>
      </w:r>
      <w:r>
        <w:rPr>
          <w:color w:val="545453"/>
          <w:spacing w:val="-2"/>
          <w:w w:val="85"/>
        </w:rPr>
        <w:t>replace</w:t>
      </w:r>
      <w:r>
        <w:rPr>
          <w:color w:val="545453"/>
          <w:spacing w:val="-12"/>
          <w:w w:val="85"/>
        </w:rPr>
        <w:t> </w:t>
      </w:r>
      <w:r>
        <w:rPr>
          <w:color w:val="545453"/>
          <w:spacing w:val="-2"/>
          <w:w w:val="85"/>
        </w:rPr>
        <w:t>it.</w:t>
      </w:r>
      <w:r>
        <w:rPr>
          <w:color w:val="545453"/>
          <w:spacing w:val="-27"/>
          <w:w w:val="85"/>
        </w:rPr>
        <w:t> </w:t>
      </w:r>
      <w:r>
        <w:rPr>
          <w:color w:val="545453"/>
          <w:spacing w:val="-2"/>
          <w:w w:val="85"/>
        </w:rPr>
        <w:t>A</w:t>
      </w:r>
      <w:r>
        <w:rPr>
          <w:color w:val="545453"/>
          <w:spacing w:val="-12"/>
          <w:w w:val="85"/>
        </w:rPr>
        <w:t> </w:t>
      </w:r>
      <w:r>
        <w:rPr>
          <w:color w:val="545453"/>
          <w:spacing w:val="-2"/>
          <w:w w:val="85"/>
        </w:rPr>
        <w:t>good</w:t>
      </w:r>
      <w:r>
        <w:rPr>
          <w:color w:val="545453"/>
          <w:spacing w:val="-12"/>
          <w:w w:val="85"/>
        </w:rPr>
        <w:t> </w:t>
      </w:r>
      <w:r>
        <w:rPr>
          <w:color w:val="545453"/>
          <w:spacing w:val="-2"/>
          <w:w w:val="85"/>
        </w:rPr>
        <w:t>example</w:t>
      </w:r>
      <w:r>
        <w:rPr>
          <w:color w:val="545453"/>
          <w:spacing w:val="-11"/>
          <w:w w:val="85"/>
        </w:rPr>
        <w:t> </w:t>
      </w:r>
      <w:r>
        <w:rPr>
          <w:color w:val="545453"/>
          <w:spacing w:val="-2"/>
          <w:w w:val="85"/>
        </w:rPr>
        <w:t>is</w:t>
      </w:r>
      <w:r>
        <w:rPr>
          <w:color w:val="545453"/>
          <w:spacing w:val="-12"/>
          <w:w w:val="85"/>
        </w:rPr>
        <w:t> </w:t>
      </w:r>
      <w:r>
        <w:rPr>
          <w:color w:val="545453"/>
          <w:spacing w:val="-2"/>
          <w:w w:val="85"/>
        </w:rPr>
        <w:t>on-chain</w:t>
      </w:r>
      <w:r>
        <w:rPr>
          <w:color w:val="545453"/>
          <w:spacing w:val="-12"/>
          <w:w w:val="85"/>
        </w:rPr>
        <w:t> </w:t>
      </w:r>
      <w:r>
        <w:rPr>
          <w:color w:val="545453"/>
          <w:spacing w:val="-2"/>
          <w:w w:val="85"/>
        </w:rPr>
        <w:t>asset</w:t>
      </w:r>
      <w:r>
        <w:rPr>
          <w:color w:val="545453"/>
          <w:spacing w:val="-12"/>
          <w:w w:val="85"/>
        </w:rPr>
        <w:t> </w:t>
      </w:r>
      <w:r>
        <w:rPr>
          <w:color w:val="545453"/>
          <w:spacing w:val="-2"/>
          <w:w w:val="85"/>
        </w:rPr>
        <w:t>tokenization.</w:t>
      </w:r>
    </w:p>
    <w:p>
      <w:pPr>
        <w:pStyle w:val="BodyText"/>
        <w:spacing w:before="3"/>
      </w:pPr>
    </w:p>
    <w:p>
      <w:pPr>
        <w:pStyle w:val="ListParagraph"/>
        <w:numPr>
          <w:ilvl w:val="1"/>
          <w:numId w:val="3"/>
        </w:numPr>
        <w:tabs>
          <w:tab w:pos="336" w:val="left" w:leader="none"/>
        </w:tabs>
        <w:spacing w:line="244" w:lineRule="auto" w:before="0" w:after="0"/>
        <w:ind w:left="335" w:right="51" w:hanging="199"/>
        <w:jc w:val="both"/>
        <w:rPr>
          <w:sz w:val="20"/>
        </w:rPr>
      </w:pPr>
      <w:r>
        <w:rPr/>
        <w:pict>
          <v:group style="position:absolute;margin-left:37.865299pt;margin-top:11.047678pt;width:1.45pt;height:59.5pt;mso-position-horizontal-relative:page;mso-position-vertical-relative:paragraph;z-index:15805952" id="docshapegroup1063" coordorigin="757,221" coordsize="29,1190">
            <v:line style="position:absolute" from="771,318" to="771,1355" stroked="true" strokeweight="1.417pt" strokecolor="#3bad93">
              <v:stroke dashstyle="dot"/>
            </v:line>
            <v:shape style="position:absolute;left:757;top:220;width:29;height:1190" id="docshape1064" coordorigin="757,221" coordsize="29,1190" path="m786,1397l781,1387,771,1382,761,1387,757,1397,761,1407,771,1411,781,1407,786,1397xm786,235l781,225,771,221,761,225,757,235,761,245,771,249,781,245,786,235xe" filled="true" fillcolor="#3bad93" stroked="false">
              <v:path arrowok="t"/>
              <v:fill type="solid"/>
            </v:shape>
            <w10:wrap type="none"/>
          </v:group>
        </w:pict>
      </w:r>
      <w:r>
        <w:rPr>
          <w:rFonts w:ascii="Arial" w:hAnsi="Arial"/>
          <w:b/>
          <w:color w:val="545453"/>
          <w:sz w:val="20"/>
        </w:rPr>
        <w:t>On-chain asset tokenization is expected to </w:t>
      </w:r>
      <w:r>
        <w:rPr>
          <w:rFonts w:ascii="Arial" w:hAnsi="Arial"/>
          <w:b/>
          <w:color w:val="545453"/>
          <w:sz w:val="20"/>
        </w:rPr>
        <w:t>gain</w:t>
      </w:r>
      <w:r>
        <w:rPr>
          <w:rFonts w:ascii="Arial" w:hAnsi="Arial"/>
          <w:b/>
          <w:color w:val="545453"/>
          <w:sz w:val="20"/>
        </w:rPr>
        <w:t> prominence across key markets. </w:t>
      </w:r>
      <w:r>
        <w:rPr>
          <w:color w:val="545453"/>
          <w:sz w:val="20"/>
        </w:rPr>
        <w:t>In addition </w:t>
      </w:r>
      <w:r>
        <w:rPr>
          <w:color w:val="545453"/>
          <w:sz w:val="20"/>
        </w:rPr>
        <w:t>t</w:t>
      </w:r>
      <w:r>
        <w:rPr>
          <w:color w:val="545453"/>
          <w:sz w:val="20"/>
        </w:rPr>
        <w:t>o</w:t>
      </w:r>
      <w:r>
        <w:rPr>
          <w:color w:val="545453"/>
          <w:sz w:val="20"/>
        </w:rPr>
        <w:t> traditional asset fractionalization, on-chain </w:t>
      </w:r>
      <w:r>
        <w:rPr>
          <w:color w:val="545453"/>
          <w:sz w:val="20"/>
        </w:rPr>
        <w:t>asset</w:t>
      </w:r>
      <w:r>
        <w:rPr>
          <w:color w:val="545453"/>
          <w:sz w:val="20"/>
        </w:rPr>
        <w:t> </w:t>
      </w:r>
      <w:r>
        <w:rPr>
          <w:color w:val="545453"/>
          <w:w w:val="85"/>
          <w:sz w:val="20"/>
        </w:rPr>
        <w:t>tokenization is focused more on illiquid assets (e.g., </w:t>
      </w:r>
      <w:r>
        <w:rPr>
          <w:color w:val="545453"/>
          <w:w w:val="85"/>
          <w:sz w:val="20"/>
        </w:rPr>
        <w:t>agri land)</w:t>
      </w:r>
      <w:r>
        <w:rPr>
          <w:color w:val="545453"/>
          <w:spacing w:val="-7"/>
          <w:w w:val="85"/>
          <w:sz w:val="20"/>
        </w:rPr>
        <w:t> </w:t>
      </w:r>
      <w:r>
        <w:rPr>
          <w:color w:val="545453"/>
          <w:w w:val="85"/>
          <w:sz w:val="20"/>
        </w:rPr>
        <w:t>and</w:t>
      </w:r>
      <w:r>
        <w:rPr>
          <w:color w:val="545453"/>
          <w:spacing w:val="-6"/>
          <w:w w:val="85"/>
          <w:sz w:val="20"/>
        </w:rPr>
        <w:t> </w:t>
      </w:r>
      <w:r>
        <w:rPr>
          <w:color w:val="545453"/>
          <w:w w:val="85"/>
          <w:sz w:val="20"/>
        </w:rPr>
        <w:t>private</w:t>
      </w:r>
      <w:r>
        <w:rPr>
          <w:color w:val="545453"/>
          <w:spacing w:val="-6"/>
          <w:w w:val="85"/>
          <w:sz w:val="20"/>
        </w:rPr>
        <w:t> </w:t>
      </w:r>
      <w:r>
        <w:rPr>
          <w:color w:val="545453"/>
          <w:w w:val="85"/>
          <w:sz w:val="20"/>
        </w:rPr>
        <w:t>markets</w:t>
      </w:r>
      <w:r>
        <w:rPr>
          <w:color w:val="545453"/>
          <w:spacing w:val="-7"/>
          <w:w w:val="85"/>
          <w:sz w:val="20"/>
        </w:rPr>
        <w:t> </w:t>
      </w:r>
      <w:r>
        <w:rPr>
          <w:color w:val="545453"/>
          <w:w w:val="85"/>
          <w:sz w:val="20"/>
        </w:rPr>
        <w:t>(e.g.,</w:t>
      </w:r>
      <w:r>
        <w:rPr>
          <w:color w:val="545453"/>
          <w:spacing w:val="-6"/>
          <w:w w:val="85"/>
          <w:sz w:val="20"/>
        </w:rPr>
        <w:t> </w:t>
      </w:r>
      <w:r>
        <w:rPr>
          <w:color w:val="545453"/>
          <w:w w:val="85"/>
          <w:sz w:val="20"/>
        </w:rPr>
        <w:t>pre-IPO</w:t>
      </w:r>
      <w:r>
        <w:rPr>
          <w:color w:val="545453"/>
          <w:spacing w:val="-6"/>
          <w:w w:val="85"/>
          <w:sz w:val="20"/>
        </w:rPr>
        <w:t> </w:t>
      </w:r>
      <w:r>
        <w:rPr>
          <w:color w:val="545453"/>
          <w:w w:val="85"/>
          <w:sz w:val="20"/>
        </w:rPr>
        <w:t>stocks)</w:t>
      </w:r>
      <w:r>
        <w:rPr>
          <w:color w:val="545453"/>
          <w:spacing w:val="-4"/>
          <w:w w:val="85"/>
          <w:sz w:val="20"/>
        </w:rPr>
        <w:t> </w:t>
      </w:r>
      <w:r>
        <w:rPr>
          <w:color w:val="545453"/>
          <w:w w:val="85"/>
          <w:sz w:val="20"/>
        </w:rPr>
        <w:t>to</w:t>
      </w:r>
      <w:r>
        <w:rPr>
          <w:color w:val="545453"/>
          <w:spacing w:val="-4"/>
          <w:w w:val="85"/>
          <w:sz w:val="20"/>
        </w:rPr>
        <w:t> </w:t>
      </w:r>
      <w:r>
        <w:rPr>
          <w:color w:val="545453"/>
          <w:w w:val="85"/>
          <w:sz w:val="20"/>
        </w:rPr>
        <w:t>improv</w:t>
      </w:r>
      <w:r>
        <w:rPr>
          <w:color w:val="545453"/>
          <w:w w:val="85"/>
          <w:sz w:val="20"/>
        </w:rPr>
        <w:t>e</w:t>
      </w:r>
      <w:r>
        <w:rPr>
          <w:color w:val="545453"/>
          <w:w w:val="85"/>
          <w:sz w:val="20"/>
        </w:rPr>
        <w:t> liquidity,</w:t>
      </w:r>
      <w:r>
        <w:rPr>
          <w:color w:val="545453"/>
          <w:spacing w:val="-7"/>
          <w:w w:val="85"/>
          <w:sz w:val="20"/>
        </w:rPr>
        <w:t> </w:t>
      </w:r>
      <w:r>
        <w:rPr>
          <w:color w:val="545453"/>
          <w:w w:val="85"/>
          <w:sz w:val="20"/>
        </w:rPr>
        <w:t>accessibility,</w:t>
      </w:r>
      <w:r>
        <w:rPr>
          <w:color w:val="545453"/>
          <w:spacing w:val="-7"/>
          <w:w w:val="85"/>
          <w:sz w:val="20"/>
        </w:rPr>
        <w:t> </w:t>
      </w:r>
      <w:r>
        <w:rPr>
          <w:color w:val="545453"/>
          <w:w w:val="85"/>
          <w:sz w:val="20"/>
        </w:rPr>
        <w:t>transparency and efficiency of </w:t>
      </w:r>
      <w:r>
        <w:rPr>
          <w:color w:val="545453"/>
          <w:w w:val="85"/>
          <w:sz w:val="20"/>
        </w:rPr>
        <w:t>such</w:t>
      </w:r>
    </w:p>
    <w:p>
      <w:pPr>
        <w:pStyle w:val="BodyText"/>
        <w:spacing w:line="244" w:lineRule="auto" w:before="88"/>
        <w:ind w:left="335" w:right="341"/>
        <w:jc w:val="both"/>
      </w:pPr>
      <w:r>
        <w:rPr/>
        <w:br w:type="column"/>
      </w:r>
      <w:r>
        <w:rPr>
          <w:color w:val="545453"/>
          <w:w w:val="95"/>
        </w:rPr>
        <w:t>asset</w:t>
      </w:r>
      <w:r>
        <w:rPr>
          <w:color w:val="545453"/>
          <w:spacing w:val="-12"/>
          <w:w w:val="95"/>
        </w:rPr>
        <w:t> </w:t>
      </w:r>
      <w:r>
        <w:rPr>
          <w:color w:val="545453"/>
          <w:w w:val="95"/>
        </w:rPr>
        <w:t>classes.</w:t>
      </w:r>
      <w:r>
        <w:rPr>
          <w:color w:val="545453"/>
          <w:spacing w:val="-13"/>
          <w:w w:val="95"/>
        </w:rPr>
        <w:t> </w:t>
      </w:r>
      <w:r>
        <w:rPr>
          <w:color w:val="545453"/>
          <w:w w:val="95"/>
        </w:rPr>
        <w:t>The</w:t>
      </w:r>
      <w:r>
        <w:rPr>
          <w:color w:val="545453"/>
          <w:spacing w:val="-9"/>
          <w:w w:val="95"/>
        </w:rPr>
        <w:t> </w:t>
      </w:r>
      <w:r>
        <w:rPr>
          <w:color w:val="545453"/>
          <w:w w:val="95"/>
        </w:rPr>
        <w:t>total</w:t>
      </w:r>
      <w:r>
        <w:rPr>
          <w:color w:val="545453"/>
          <w:spacing w:val="-9"/>
          <w:w w:val="95"/>
        </w:rPr>
        <w:t> </w:t>
      </w:r>
      <w:r>
        <w:rPr>
          <w:color w:val="545453"/>
          <w:w w:val="95"/>
        </w:rPr>
        <w:t>size</w:t>
      </w:r>
      <w:r>
        <w:rPr>
          <w:color w:val="545453"/>
          <w:spacing w:val="-9"/>
          <w:w w:val="95"/>
        </w:rPr>
        <w:t> </w:t>
      </w:r>
      <w:r>
        <w:rPr>
          <w:color w:val="545453"/>
          <w:w w:val="95"/>
        </w:rPr>
        <w:t>of</w:t>
      </w:r>
      <w:r>
        <w:rPr>
          <w:color w:val="545453"/>
          <w:spacing w:val="-9"/>
          <w:w w:val="95"/>
        </w:rPr>
        <w:t> </w:t>
      </w:r>
      <w:r>
        <w:rPr>
          <w:color w:val="545453"/>
          <w:w w:val="95"/>
        </w:rPr>
        <w:t>illiquid</w:t>
      </w:r>
      <w:r>
        <w:rPr>
          <w:color w:val="545453"/>
          <w:spacing w:val="-9"/>
          <w:w w:val="95"/>
        </w:rPr>
        <w:t> </w:t>
      </w:r>
      <w:r>
        <w:rPr>
          <w:color w:val="545453"/>
          <w:w w:val="95"/>
        </w:rPr>
        <w:t>assets</w:t>
      </w:r>
      <w:r>
        <w:rPr>
          <w:color w:val="545453"/>
          <w:spacing w:val="-9"/>
          <w:w w:val="95"/>
        </w:rPr>
        <w:t> </w:t>
      </w:r>
      <w:r>
        <w:rPr>
          <w:color w:val="545453"/>
          <w:w w:val="95"/>
        </w:rPr>
        <w:t>globally </w:t>
      </w:r>
      <w:r>
        <w:rPr>
          <w:color w:val="545453"/>
          <w:w w:val="85"/>
        </w:rPr>
        <w:t>which can be tokenized would be $16 trillion</w:t>
      </w:r>
      <w:r>
        <w:rPr>
          <w:color w:val="3BAD93"/>
          <w:w w:val="85"/>
        </w:rPr>
        <w:t>29 </w:t>
      </w:r>
      <w:r>
        <w:rPr>
          <w:color w:val="545453"/>
          <w:w w:val="85"/>
        </w:rPr>
        <w:t>by 2030. </w:t>
      </w:r>
      <w:r>
        <w:rPr>
          <w:color w:val="3BAD93"/>
          <w:w w:val="90"/>
        </w:rPr>
        <w:t>Exhibit</w:t>
      </w:r>
      <w:r>
        <w:rPr>
          <w:color w:val="3BAD93"/>
          <w:spacing w:val="-10"/>
          <w:w w:val="90"/>
        </w:rPr>
        <w:t> </w:t>
      </w:r>
      <w:r>
        <w:rPr>
          <w:color w:val="3BAD93"/>
          <w:w w:val="90"/>
        </w:rPr>
        <w:t>9</w:t>
      </w:r>
      <w:r>
        <w:rPr>
          <w:color w:val="3BAD93"/>
          <w:spacing w:val="-9"/>
          <w:w w:val="90"/>
        </w:rPr>
        <w:t> </w:t>
      </w:r>
      <w:r>
        <w:rPr>
          <w:color w:val="545453"/>
          <w:w w:val="90"/>
        </w:rPr>
        <w:t>illustrates</w:t>
      </w:r>
      <w:r>
        <w:rPr>
          <w:color w:val="545453"/>
          <w:spacing w:val="-10"/>
          <w:w w:val="90"/>
        </w:rPr>
        <w:t> </w:t>
      </w:r>
      <w:r>
        <w:rPr>
          <w:color w:val="545453"/>
          <w:w w:val="90"/>
        </w:rPr>
        <w:t>the</w:t>
      </w:r>
      <w:r>
        <w:rPr>
          <w:color w:val="545453"/>
          <w:spacing w:val="-9"/>
          <w:w w:val="90"/>
        </w:rPr>
        <w:t> </w:t>
      </w:r>
      <w:r>
        <w:rPr>
          <w:color w:val="545453"/>
          <w:w w:val="90"/>
        </w:rPr>
        <w:t>tokenization</w:t>
      </w:r>
      <w:r>
        <w:rPr>
          <w:color w:val="545453"/>
          <w:spacing w:val="-10"/>
          <w:w w:val="90"/>
        </w:rPr>
        <w:t> </w:t>
      </w:r>
      <w:r>
        <w:rPr>
          <w:color w:val="545453"/>
          <w:w w:val="90"/>
        </w:rPr>
        <w:t>landscape.</w:t>
      </w:r>
      <w:r>
        <w:rPr>
          <w:color w:val="545453"/>
          <w:spacing w:val="-9"/>
          <w:w w:val="90"/>
        </w:rPr>
        <w:t> </w:t>
      </w:r>
      <w:r>
        <w:rPr>
          <w:color w:val="545453"/>
          <w:w w:val="90"/>
        </w:rPr>
        <w:t>The</w:t>
      </w:r>
      <w:r>
        <w:rPr>
          <w:color w:val="545453"/>
          <w:spacing w:val="-10"/>
          <w:w w:val="90"/>
        </w:rPr>
        <w:t> </w:t>
      </w:r>
      <w:r>
        <w:rPr>
          <w:color w:val="545453"/>
          <w:w w:val="90"/>
        </w:rPr>
        <w:t>on- </w:t>
      </w:r>
      <w:r>
        <w:rPr>
          <w:color w:val="545453"/>
          <w:spacing w:val="-2"/>
          <w:w w:val="90"/>
        </w:rPr>
        <w:t>chain asset tokenization market globally surpassed $2.3 </w:t>
      </w:r>
      <w:r>
        <w:rPr>
          <w:color w:val="545453"/>
          <w:w w:val="85"/>
        </w:rPr>
        <w:t>billion in 2021 and is expected to grow at a 5-year CAGR </w:t>
      </w:r>
      <w:r>
        <w:rPr>
          <w:color w:val="545453"/>
          <w:w w:val="90"/>
        </w:rPr>
        <w:t>of</w:t>
      </w:r>
      <w:r>
        <w:rPr>
          <w:color w:val="545453"/>
          <w:spacing w:val="-10"/>
          <w:w w:val="90"/>
        </w:rPr>
        <w:t> </w:t>
      </w:r>
      <w:r>
        <w:rPr>
          <w:color w:val="545453"/>
          <w:w w:val="90"/>
        </w:rPr>
        <w:t>19%</w:t>
      </w:r>
      <w:r>
        <w:rPr>
          <w:color w:val="545453"/>
          <w:spacing w:val="-9"/>
          <w:w w:val="90"/>
        </w:rPr>
        <w:t> </w:t>
      </w:r>
      <w:r>
        <w:rPr>
          <w:color w:val="545453"/>
          <w:w w:val="90"/>
        </w:rPr>
        <w:t>to</w:t>
      </w:r>
      <w:r>
        <w:rPr>
          <w:color w:val="545453"/>
          <w:spacing w:val="-10"/>
          <w:w w:val="90"/>
        </w:rPr>
        <w:t> </w:t>
      </w:r>
      <w:r>
        <w:rPr>
          <w:color w:val="545453"/>
          <w:w w:val="90"/>
        </w:rPr>
        <w:t>reach</w:t>
      </w:r>
      <w:r>
        <w:rPr>
          <w:color w:val="545453"/>
          <w:spacing w:val="-9"/>
          <w:w w:val="90"/>
        </w:rPr>
        <w:t> </w:t>
      </w:r>
      <w:r>
        <w:rPr>
          <w:color w:val="545453"/>
          <w:w w:val="90"/>
        </w:rPr>
        <w:t>$5.6</w:t>
      </w:r>
      <w:r>
        <w:rPr>
          <w:color w:val="545453"/>
          <w:spacing w:val="-10"/>
          <w:w w:val="90"/>
        </w:rPr>
        <w:t> </w:t>
      </w:r>
      <w:r>
        <w:rPr>
          <w:color w:val="545453"/>
          <w:w w:val="90"/>
        </w:rPr>
        <w:t>billion</w:t>
      </w:r>
      <w:r>
        <w:rPr>
          <w:color w:val="545453"/>
          <w:spacing w:val="-9"/>
          <w:w w:val="90"/>
        </w:rPr>
        <w:t> </w:t>
      </w:r>
      <w:r>
        <w:rPr>
          <w:color w:val="545453"/>
          <w:w w:val="90"/>
        </w:rPr>
        <w:t>by</w:t>
      </w:r>
      <w:r>
        <w:rPr>
          <w:color w:val="545453"/>
          <w:spacing w:val="-10"/>
          <w:w w:val="90"/>
        </w:rPr>
        <w:t> </w:t>
      </w:r>
      <w:r>
        <w:rPr>
          <w:color w:val="545453"/>
          <w:w w:val="90"/>
        </w:rPr>
        <w:t>2026.</w:t>
      </w:r>
      <w:r>
        <w:rPr>
          <w:color w:val="545453"/>
          <w:spacing w:val="-9"/>
          <w:w w:val="90"/>
        </w:rPr>
        <w:t> </w:t>
      </w:r>
      <w:r>
        <w:rPr>
          <w:color w:val="545453"/>
          <w:w w:val="90"/>
        </w:rPr>
        <w:t>As</w:t>
      </w:r>
      <w:r>
        <w:rPr>
          <w:color w:val="545453"/>
          <w:spacing w:val="-10"/>
          <w:w w:val="90"/>
        </w:rPr>
        <w:t> </w:t>
      </w:r>
      <w:r>
        <w:rPr>
          <w:color w:val="545453"/>
          <w:w w:val="90"/>
        </w:rPr>
        <w:t>per</w:t>
      </w:r>
      <w:r>
        <w:rPr>
          <w:color w:val="545453"/>
          <w:spacing w:val="-9"/>
          <w:w w:val="90"/>
        </w:rPr>
        <w:t> </w:t>
      </w:r>
      <w:r>
        <w:rPr>
          <w:color w:val="545453"/>
          <w:w w:val="90"/>
        </w:rPr>
        <w:t>experts,</w:t>
      </w:r>
      <w:r>
        <w:rPr>
          <w:color w:val="545453"/>
          <w:spacing w:val="-10"/>
          <w:w w:val="90"/>
        </w:rPr>
        <w:t> </w:t>
      </w:r>
      <w:r>
        <w:rPr>
          <w:color w:val="545453"/>
          <w:w w:val="90"/>
        </w:rPr>
        <w:t>the potential</w:t>
      </w:r>
      <w:r>
        <w:rPr>
          <w:color w:val="545453"/>
          <w:spacing w:val="-7"/>
          <w:w w:val="90"/>
        </w:rPr>
        <w:t> </w:t>
      </w:r>
      <w:r>
        <w:rPr>
          <w:color w:val="545453"/>
          <w:w w:val="90"/>
        </w:rPr>
        <w:t>of</w:t>
      </w:r>
      <w:r>
        <w:rPr>
          <w:color w:val="545453"/>
          <w:spacing w:val="-7"/>
          <w:w w:val="90"/>
        </w:rPr>
        <w:t> </w:t>
      </w:r>
      <w:r>
        <w:rPr>
          <w:color w:val="545453"/>
          <w:w w:val="90"/>
        </w:rPr>
        <w:t>on-chain</w:t>
      </w:r>
      <w:r>
        <w:rPr>
          <w:color w:val="545453"/>
          <w:spacing w:val="-7"/>
          <w:w w:val="90"/>
        </w:rPr>
        <w:t> </w:t>
      </w:r>
      <w:r>
        <w:rPr>
          <w:color w:val="545453"/>
          <w:w w:val="90"/>
        </w:rPr>
        <w:t>asset</w:t>
      </w:r>
      <w:r>
        <w:rPr>
          <w:color w:val="545453"/>
          <w:spacing w:val="-7"/>
          <w:w w:val="90"/>
        </w:rPr>
        <w:t> </w:t>
      </w:r>
      <w:r>
        <w:rPr>
          <w:color w:val="545453"/>
          <w:w w:val="90"/>
        </w:rPr>
        <w:t>tokenization</w:t>
      </w:r>
      <w:r>
        <w:rPr>
          <w:color w:val="545453"/>
          <w:spacing w:val="-7"/>
          <w:w w:val="90"/>
        </w:rPr>
        <w:t> </w:t>
      </w:r>
      <w:r>
        <w:rPr>
          <w:color w:val="545453"/>
          <w:w w:val="90"/>
        </w:rPr>
        <w:t>in</w:t>
      </w:r>
      <w:r>
        <w:rPr>
          <w:color w:val="545453"/>
          <w:spacing w:val="-7"/>
          <w:w w:val="90"/>
        </w:rPr>
        <w:t> </w:t>
      </w:r>
      <w:r>
        <w:rPr>
          <w:color w:val="545453"/>
          <w:w w:val="90"/>
        </w:rPr>
        <w:t>Asia</w:t>
      </w:r>
      <w:r>
        <w:rPr>
          <w:color w:val="545453"/>
          <w:spacing w:val="-7"/>
          <w:w w:val="90"/>
        </w:rPr>
        <w:t> </w:t>
      </w:r>
      <w:r>
        <w:rPr>
          <w:color w:val="545453"/>
          <w:w w:val="90"/>
        </w:rPr>
        <w:t>alone</w:t>
      </w:r>
      <w:r>
        <w:rPr>
          <w:color w:val="545453"/>
          <w:spacing w:val="-7"/>
          <w:w w:val="90"/>
        </w:rPr>
        <w:t> </w:t>
      </w:r>
      <w:r>
        <w:rPr>
          <w:color w:val="545453"/>
          <w:w w:val="90"/>
        </w:rPr>
        <w:t>is to</w:t>
      </w:r>
      <w:r>
        <w:rPr>
          <w:color w:val="545453"/>
          <w:spacing w:val="-10"/>
          <w:w w:val="90"/>
        </w:rPr>
        <w:t> </w:t>
      </w:r>
      <w:r>
        <w:rPr>
          <w:color w:val="545453"/>
          <w:w w:val="90"/>
        </w:rPr>
        <w:t>the</w:t>
      </w:r>
      <w:r>
        <w:rPr>
          <w:color w:val="545453"/>
          <w:spacing w:val="-9"/>
          <w:w w:val="90"/>
        </w:rPr>
        <w:t> </w:t>
      </w:r>
      <w:r>
        <w:rPr>
          <w:color w:val="545453"/>
          <w:w w:val="90"/>
        </w:rPr>
        <w:t>tune</w:t>
      </w:r>
      <w:r>
        <w:rPr>
          <w:color w:val="545453"/>
          <w:spacing w:val="-10"/>
          <w:w w:val="90"/>
        </w:rPr>
        <w:t> </w:t>
      </w:r>
      <w:r>
        <w:rPr>
          <w:color w:val="545453"/>
          <w:w w:val="90"/>
        </w:rPr>
        <w:t>of</w:t>
      </w:r>
      <w:r>
        <w:rPr>
          <w:color w:val="545453"/>
          <w:spacing w:val="-7"/>
          <w:w w:val="90"/>
        </w:rPr>
        <w:t> </w:t>
      </w:r>
      <w:r>
        <w:rPr>
          <w:color w:val="545453"/>
          <w:w w:val="90"/>
        </w:rPr>
        <w:t>$3</w:t>
      </w:r>
      <w:r>
        <w:rPr>
          <w:color w:val="545453"/>
          <w:spacing w:val="-7"/>
          <w:w w:val="90"/>
        </w:rPr>
        <w:t> </w:t>
      </w:r>
      <w:r>
        <w:rPr>
          <w:color w:val="545453"/>
          <w:w w:val="90"/>
        </w:rPr>
        <w:t>trillion</w:t>
      </w:r>
      <w:r>
        <w:rPr>
          <w:color w:val="545453"/>
          <w:spacing w:val="-7"/>
          <w:w w:val="90"/>
        </w:rPr>
        <w:t> </w:t>
      </w:r>
      <w:r>
        <w:rPr>
          <w:color w:val="545453"/>
          <w:w w:val="90"/>
        </w:rPr>
        <w:t>(i.e.,</w:t>
      </w:r>
      <w:r>
        <w:rPr>
          <w:color w:val="545453"/>
          <w:spacing w:val="-10"/>
          <w:w w:val="90"/>
        </w:rPr>
        <w:t> </w:t>
      </w:r>
      <w:r>
        <w:rPr>
          <w:color w:val="545453"/>
          <w:w w:val="90"/>
        </w:rPr>
        <w:t>total</w:t>
      </w:r>
      <w:r>
        <w:rPr>
          <w:color w:val="545453"/>
          <w:spacing w:val="-7"/>
          <w:w w:val="90"/>
        </w:rPr>
        <w:t> </w:t>
      </w:r>
      <w:r>
        <w:rPr>
          <w:color w:val="545453"/>
          <w:w w:val="90"/>
        </w:rPr>
        <w:t>market</w:t>
      </w:r>
      <w:r>
        <w:rPr>
          <w:color w:val="545453"/>
          <w:spacing w:val="-7"/>
          <w:w w:val="90"/>
        </w:rPr>
        <w:t> </w:t>
      </w:r>
      <w:r>
        <w:rPr>
          <w:color w:val="545453"/>
          <w:w w:val="90"/>
        </w:rPr>
        <w:t>cap</w:t>
      </w:r>
      <w:r>
        <w:rPr>
          <w:color w:val="545453"/>
          <w:spacing w:val="-7"/>
          <w:w w:val="90"/>
        </w:rPr>
        <w:t> </w:t>
      </w:r>
      <w:r>
        <w:rPr>
          <w:color w:val="545453"/>
          <w:w w:val="90"/>
        </w:rPr>
        <w:t>of</w:t>
      </w:r>
      <w:r>
        <w:rPr>
          <w:color w:val="545453"/>
          <w:spacing w:val="-7"/>
          <w:w w:val="90"/>
        </w:rPr>
        <w:t> </w:t>
      </w:r>
      <w:r>
        <w:rPr>
          <w:color w:val="545453"/>
          <w:w w:val="90"/>
        </w:rPr>
        <w:t>private unlisted assets),</w:t>
      </w:r>
      <w:r>
        <w:rPr>
          <w:color w:val="545453"/>
          <w:spacing w:val="-11"/>
          <w:w w:val="90"/>
        </w:rPr>
        <w:t> </w:t>
      </w:r>
      <w:r>
        <w:rPr>
          <w:color w:val="545453"/>
          <w:w w:val="90"/>
        </w:rPr>
        <w:t>indicating a huge addressable market.</w:t>
      </w:r>
    </w:p>
    <w:p>
      <w:pPr>
        <w:pStyle w:val="BodyText"/>
        <w:spacing w:before="9"/>
        <w:rPr>
          <w:sz w:val="18"/>
        </w:rPr>
      </w:pPr>
      <w:r>
        <w:rPr/>
        <w:pict>
          <v:group style="position:absolute;margin-left:315.587006pt;margin-top:12.287396pt;width:242.7pt;height:98.6pt;mso-position-horizontal-relative:page;mso-position-vertical-relative:paragraph;z-index:-15655424;mso-wrap-distance-left:0;mso-wrap-distance-right:0" id="docshapegroup1065" coordorigin="6312,246" coordsize="4854,1972">
            <v:shape style="position:absolute;left:6311;top:245;width:4854;height:1972" type="#_x0000_t75" id="docshape1066" stroked="false">
              <v:imagedata r:id="rId155" o:title=""/>
            </v:shape>
            <v:shape style="position:absolute;left:6477;top:303;width:4195;height:785" type="#_x0000_t202" id="docshape1067" filled="false" stroked="false">
              <v:textbox inset="0,0,0,0">
                <w:txbxContent>
                  <w:p>
                    <w:pPr>
                      <w:spacing w:line="206" w:lineRule="exact" w:before="0"/>
                      <w:ind w:left="0" w:right="0" w:firstLine="0"/>
                      <w:jc w:val="left"/>
                      <w:rPr>
                        <w:sz w:val="20"/>
                      </w:rPr>
                    </w:pPr>
                    <w:r>
                      <w:rPr>
                        <w:color w:val="FFFFFF"/>
                        <w:w w:val="85"/>
                        <w:sz w:val="20"/>
                      </w:rPr>
                      <w:t>The</w:t>
                    </w:r>
                    <w:r>
                      <w:rPr>
                        <w:color w:val="FFFFFF"/>
                        <w:spacing w:val="12"/>
                        <w:sz w:val="20"/>
                      </w:rPr>
                      <w:t> </w:t>
                    </w:r>
                    <w:r>
                      <w:rPr>
                        <w:color w:val="FFFFFF"/>
                        <w:w w:val="85"/>
                        <w:sz w:val="20"/>
                      </w:rPr>
                      <w:t>global</w:t>
                    </w:r>
                    <w:r>
                      <w:rPr>
                        <w:color w:val="FFFFFF"/>
                        <w:spacing w:val="13"/>
                        <w:sz w:val="20"/>
                      </w:rPr>
                      <w:t> </w:t>
                    </w:r>
                    <w:r>
                      <w:rPr>
                        <w:color w:val="FFFFFF"/>
                        <w:w w:val="85"/>
                        <w:sz w:val="20"/>
                      </w:rPr>
                      <w:t>uptake</w:t>
                    </w:r>
                    <w:r>
                      <w:rPr>
                        <w:color w:val="FFFFFF"/>
                        <w:spacing w:val="12"/>
                        <w:sz w:val="20"/>
                      </w:rPr>
                      <w:t> </w:t>
                    </w:r>
                    <w:r>
                      <w:rPr>
                        <w:color w:val="FFFFFF"/>
                        <w:w w:val="85"/>
                        <w:sz w:val="20"/>
                      </w:rPr>
                      <w:t>of</w:t>
                    </w:r>
                    <w:r>
                      <w:rPr>
                        <w:color w:val="FFFFFF"/>
                        <w:spacing w:val="13"/>
                        <w:sz w:val="20"/>
                      </w:rPr>
                      <w:t> </w:t>
                    </w:r>
                    <w:r>
                      <w:rPr>
                        <w:color w:val="FFFFFF"/>
                        <w:w w:val="85"/>
                        <w:sz w:val="20"/>
                      </w:rPr>
                      <w:t>on-chain</w:t>
                    </w:r>
                    <w:r>
                      <w:rPr>
                        <w:color w:val="FFFFFF"/>
                        <w:spacing w:val="12"/>
                        <w:sz w:val="20"/>
                      </w:rPr>
                      <w:t> </w:t>
                    </w:r>
                    <w:r>
                      <w:rPr>
                        <w:color w:val="FFFFFF"/>
                        <w:w w:val="85"/>
                        <w:sz w:val="20"/>
                      </w:rPr>
                      <w:t>tokenization</w:t>
                    </w:r>
                    <w:r>
                      <w:rPr>
                        <w:color w:val="FFFFFF"/>
                        <w:spacing w:val="13"/>
                        <w:sz w:val="20"/>
                      </w:rPr>
                      <w:t> </w:t>
                    </w:r>
                    <w:r>
                      <w:rPr>
                        <w:color w:val="FFFFFF"/>
                        <w:spacing w:val="-5"/>
                        <w:w w:val="85"/>
                        <w:sz w:val="20"/>
                      </w:rPr>
                      <w:t>is</w:t>
                    </w:r>
                  </w:p>
                  <w:p>
                    <w:pPr>
                      <w:spacing w:line="218" w:lineRule="exact" w:before="0"/>
                      <w:ind w:left="0" w:right="0" w:firstLine="0"/>
                      <w:jc w:val="left"/>
                      <w:rPr>
                        <w:sz w:val="20"/>
                      </w:rPr>
                    </w:pPr>
                    <w:r>
                      <w:rPr>
                        <w:color w:val="FFFFFF"/>
                        <w:w w:val="90"/>
                        <w:sz w:val="20"/>
                      </w:rPr>
                      <w:t>underpinned</w:t>
                    </w:r>
                    <w:r>
                      <w:rPr>
                        <w:color w:val="FFFFFF"/>
                        <w:spacing w:val="-3"/>
                        <w:w w:val="90"/>
                        <w:sz w:val="20"/>
                      </w:rPr>
                      <w:t> </w:t>
                    </w:r>
                    <w:r>
                      <w:rPr>
                        <w:color w:val="FFFFFF"/>
                        <w:w w:val="90"/>
                        <w:sz w:val="20"/>
                      </w:rPr>
                      <w:t>by</w:t>
                    </w:r>
                    <w:r>
                      <w:rPr>
                        <w:color w:val="FFFFFF"/>
                        <w:spacing w:val="-3"/>
                        <w:w w:val="90"/>
                        <w:sz w:val="20"/>
                      </w:rPr>
                      <w:t> </w:t>
                    </w:r>
                    <w:r>
                      <w:rPr>
                        <w:color w:val="FFFFFF"/>
                        <w:w w:val="90"/>
                        <w:sz w:val="20"/>
                      </w:rPr>
                      <w:t>three</w:t>
                    </w:r>
                    <w:r>
                      <w:rPr>
                        <w:color w:val="FFFFFF"/>
                        <w:spacing w:val="-2"/>
                        <w:w w:val="90"/>
                        <w:sz w:val="20"/>
                      </w:rPr>
                      <w:t> </w:t>
                    </w:r>
                    <w:r>
                      <w:rPr>
                        <w:color w:val="FFFFFF"/>
                        <w:w w:val="90"/>
                        <w:sz w:val="20"/>
                      </w:rPr>
                      <w:t>success</w:t>
                    </w:r>
                    <w:r>
                      <w:rPr>
                        <w:color w:val="FFFFFF"/>
                        <w:spacing w:val="-3"/>
                        <w:w w:val="90"/>
                        <w:sz w:val="20"/>
                      </w:rPr>
                      <w:t> </w:t>
                    </w:r>
                    <w:r>
                      <w:rPr>
                        <w:color w:val="FFFFFF"/>
                        <w:spacing w:val="-2"/>
                        <w:w w:val="90"/>
                        <w:sz w:val="20"/>
                      </w:rPr>
                      <w:t>factors</w:t>
                    </w:r>
                  </w:p>
                  <w:p>
                    <w:pPr>
                      <w:spacing w:before="31"/>
                      <w:ind w:left="22" w:right="0" w:firstLine="0"/>
                      <w:jc w:val="left"/>
                      <w:rPr>
                        <w:sz w:val="20"/>
                      </w:rPr>
                    </w:pPr>
                    <w:r>
                      <w:rPr>
                        <w:color w:val="E3E226"/>
                        <w:w w:val="90"/>
                        <w:position w:val="-2"/>
                        <w:sz w:val="28"/>
                      </w:rPr>
                      <w:t>1</w:t>
                    </w:r>
                    <w:r>
                      <w:rPr>
                        <w:color w:val="E3E226"/>
                        <w:spacing w:val="15"/>
                        <w:position w:val="-2"/>
                        <w:sz w:val="28"/>
                      </w:rPr>
                      <w:t> </w:t>
                    </w:r>
                    <w:r>
                      <w:rPr>
                        <w:color w:val="E3E226"/>
                        <w:w w:val="90"/>
                        <w:sz w:val="20"/>
                      </w:rPr>
                      <w:t>Clearer</w:t>
                    </w:r>
                    <w:r>
                      <w:rPr>
                        <w:color w:val="E3E226"/>
                        <w:spacing w:val="-9"/>
                        <w:w w:val="90"/>
                        <w:sz w:val="20"/>
                      </w:rPr>
                      <w:t> </w:t>
                    </w:r>
                    <w:r>
                      <w:rPr>
                        <w:color w:val="E3E226"/>
                        <w:w w:val="90"/>
                        <w:sz w:val="20"/>
                      </w:rPr>
                      <w:t>regulatory</w:t>
                    </w:r>
                    <w:r>
                      <w:rPr>
                        <w:color w:val="E3E226"/>
                        <w:spacing w:val="-9"/>
                        <w:w w:val="90"/>
                        <w:sz w:val="20"/>
                      </w:rPr>
                      <w:t> </w:t>
                    </w:r>
                    <w:r>
                      <w:rPr>
                        <w:color w:val="E3E226"/>
                        <w:w w:val="90"/>
                        <w:sz w:val="20"/>
                      </w:rPr>
                      <w:t>framework</w:t>
                    </w:r>
                    <w:r>
                      <w:rPr>
                        <w:color w:val="E3E226"/>
                        <w:spacing w:val="-9"/>
                        <w:w w:val="90"/>
                        <w:sz w:val="20"/>
                      </w:rPr>
                      <w:t> </w:t>
                    </w:r>
                    <w:r>
                      <w:rPr>
                        <w:color w:val="E3E226"/>
                        <w:w w:val="90"/>
                        <w:sz w:val="20"/>
                      </w:rPr>
                      <w:t>across</w:t>
                    </w:r>
                    <w:r>
                      <w:rPr>
                        <w:color w:val="E3E226"/>
                        <w:spacing w:val="-8"/>
                        <w:w w:val="90"/>
                        <w:sz w:val="20"/>
                      </w:rPr>
                      <w:t> </w:t>
                    </w:r>
                    <w:r>
                      <w:rPr>
                        <w:color w:val="E3E226"/>
                        <w:spacing w:val="-2"/>
                        <w:w w:val="90"/>
                        <w:sz w:val="20"/>
                      </w:rPr>
                      <w:t>nations</w:t>
                    </w:r>
                  </w:p>
                </w:txbxContent>
              </v:textbox>
              <w10:wrap type="none"/>
            </v:shape>
            <v:shape style="position:absolute;left:6499;top:1175;width:4537;height:314" type="#_x0000_t202" id="docshape1068" filled="false" stroked="false">
              <v:textbox inset="0,0,0,0">
                <w:txbxContent>
                  <w:p>
                    <w:pPr>
                      <w:spacing w:line="314" w:lineRule="exact" w:before="0"/>
                      <w:ind w:left="0" w:right="0" w:firstLine="0"/>
                      <w:jc w:val="left"/>
                      <w:rPr>
                        <w:sz w:val="20"/>
                      </w:rPr>
                    </w:pPr>
                    <w:r>
                      <w:rPr>
                        <w:color w:val="E3E226"/>
                        <w:w w:val="90"/>
                        <w:position w:val="-4"/>
                        <w:sz w:val="28"/>
                      </w:rPr>
                      <w:t>2</w:t>
                    </w:r>
                    <w:r>
                      <w:rPr>
                        <w:color w:val="E3E226"/>
                        <w:spacing w:val="17"/>
                        <w:position w:val="-4"/>
                        <w:sz w:val="28"/>
                      </w:rPr>
                      <w:t> </w:t>
                    </w:r>
                    <w:r>
                      <w:rPr>
                        <w:color w:val="E3E226"/>
                        <w:w w:val="90"/>
                        <w:sz w:val="20"/>
                      </w:rPr>
                      <w:t>Concerted</w:t>
                    </w:r>
                    <w:r>
                      <w:rPr>
                        <w:color w:val="E3E226"/>
                        <w:spacing w:val="-9"/>
                        <w:w w:val="90"/>
                        <w:sz w:val="20"/>
                      </w:rPr>
                      <w:t> </w:t>
                    </w:r>
                    <w:r>
                      <w:rPr>
                        <w:color w:val="E3E226"/>
                        <w:w w:val="90"/>
                        <w:sz w:val="20"/>
                      </w:rPr>
                      <w:t>push</w:t>
                    </w:r>
                    <w:r>
                      <w:rPr>
                        <w:color w:val="E3E226"/>
                        <w:spacing w:val="-9"/>
                        <w:w w:val="90"/>
                        <w:sz w:val="20"/>
                      </w:rPr>
                      <w:t> </w:t>
                    </w:r>
                    <w:r>
                      <w:rPr>
                        <w:color w:val="E3E226"/>
                        <w:w w:val="90"/>
                        <w:sz w:val="20"/>
                      </w:rPr>
                      <w:t>to</w:t>
                    </w:r>
                    <w:r>
                      <w:rPr>
                        <w:color w:val="E3E226"/>
                        <w:spacing w:val="-9"/>
                        <w:w w:val="90"/>
                        <w:sz w:val="20"/>
                      </w:rPr>
                      <w:t> </w:t>
                    </w:r>
                    <w:r>
                      <w:rPr>
                        <w:color w:val="E3E226"/>
                        <w:w w:val="90"/>
                        <w:sz w:val="20"/>
                      </w:rPr>
                      <w:t>demonstrate</w:t>
                    </w:r>
                    <w:r>
                      <w:rPr>
                        <w:color w:val="E3E226"/>
                        <w:spacing w:val="-10"/>
                        <w:w w:val="90"/>
                        <w:sz w:val="20"/>
                      </w:rPr>
                      <w:t> </w:t>
                    </w:r>
                    <w:r>
                      <w:rPr>
                        <w:color w:val="E3E226"/>
                        <w:w w:val="90"/>
                        <w:sz w:val="20"/>
                      </w:rPr>
                      <w:t>proof</w:t>
                    </w:r>
                    <w:r>
                      <w:rPr>
                        <w:color w:val="E3E226"/>
                        <w:spacing w:val="-9"/>
                        <w:w w:val="90"/>
                        <w:sz w:val="20"/>
                      </w:rPr>
                      <w:t> </w:t>
                    </w:r>
                    <w:r>
                      <w:rPr>
                        <w:color w:val="E3E226"/>
                        <w:w w:val="90"/>
                        <w:sz w:val="20"/>
                      </w:rPr>
                      <w:t>of</w:t>
                    </w:r>
                    <w:r>
                      <w:rPr>
                        <w:color w:val="E3E226"/>
                        <w:spacing w:val="-9"/>
                        <w:w w:val="90"/>
                        <w:sz w:val="20"/>
                      </w:rPr>
                      <w:t> </w:t>
                    </w:r>
                    <w:r>
                      <w:rPr>
                        <w:color w:val="E3E226"/>
                        <w:spacing w:val="-2"/>
                        <w:w w:val="90"/>
                        <w:sz w:val="20"/>
                      </w:rPr>
                      <w:t>concept</w:t>
                    </w:r>
                  </w:p>
                </w:txbxContent>
              </v:textbox>
              <w10:wrap type="none"/>
            </v:shape>
            <v:shape style="position:absolute;left:6758;top:1399;width:3355;height:224" type="#_x0000_t202" id="docshape1069" filled="false" stroked="false">
              <v:textbox inset="0,0,0,0">
                <w:txbxContent>
                  <w:p>
                    <w:pPr>
                      <w:spacing w:line="223" w:lineRule="exact" w:before="0"/>
                      <w:ind w:left="0" w:right="0" w:firstLine="0"/>
                      <w:jc w:val="left"/>
                      <w:rPr>
                        <w:sz w:val="20"/>
                      </w:rPr>
                    </w:pPr>
                    <w:r>
                      <w:rPr>
                        <w:color w:val="E3E226"/>
                        <w:w w:val="90"/>
                        <w:sz w:val="20"/>
                      </w:rPr>
                      <w:t>and</w:t>
                    </w:r>
                    <w:r>
                      <w:rPr>
                        <w:color w:val="E3E226"/>
                        <w:spacing w:val="-3"/>
                        <w:w w:val="90"/>
                        <w:sz w:val="20"/>
                      </w:rPr>
                      <w:t> </w:t>
                    </w:r>
                    <w:r>
                      <w:rPr>
                        <w:color w:val="E3E226"/>
                        <w:w w:val="90"/>
                        <w:sz w:val="20"/>
                      </w:rPr>
                      <w:t>improve</w:t>
                    </w:r>
                    <w:r>
                      <w:rPr>
                        <w:color w:val="E3E226"/>
                        <w:spacing w:val="-3"/>
                        <w:w w:val="90"/>
                        <w:sz w:val="20"/>
                      </w:rPr>
                      <w:t> </w:t>
                    </w:r>
                    <w:r>
                      <w:rPr>
                        <w:color w:val="E3E226"/>
                        <w:w w:val="90"/>
                        <w:sz w:val="20"/>
                      </w:rPr>
                      <w:t>retail</w:t>
                    </w:r>
                    <w:r>
                      <w:rPr>
                        <w:color w:val="E3E226"/>
                        <w:spacing w:val="-3"/>
                        <w:w w:val="90"/>
                        <w:sz w:val="20"/>
                      </w:rPr>
                      <w:t> </w:t>
                    </w:r>
                    <w:r>
                      <w:rPr>
                        <w:color w:val="E3E226"/>
                        <w:w w:val="90"/>
                        <w:sz w:val="20"/>
                      </w:rPr>
                      <w:t>investor</w:t>
                    </w:r>
                    <w:r>
                      <w:rPr>
                        <w:color w:val="E3E226"/>
                        <w:spacing w:val="-3"/>
                        <w:w w:val="90"/>
                        <w:sz w:val="20"/>
                      </w:rPr>
                      <w:t> </w:t>
                    </w:r>
                    <w:r>
                      <w:rPr>
                        <w:color w:val="E3E226"/>
                        <w:spacing w:val="-2"/>
                        <w:w w:val="90"/>
                        <w:sz w:val="20"/>
                      </w:rPr>
                      <w:t>awareness</w:t>
                    </w:r>
                  </w:p>
                </w:txbxContent>
              </v:textbox>
              <w10:wrap type="none"/>
            </v:shape>
            <v:shape style="position:absolute;left:6502;top:1702;width:4130;height:314" type="#_x0000_t202" id="docshape1070" filled="false" stroked="false">
              <v:textbox inset="0,0,0,0">
                <w:txbxContent>
                  <w:p>
                    <w:pPr>
                      <w:spacing w:line="314" w:lineRule="exact" w:before="0"/>
                      <w:ind w:left="0" w:right="0" w:firstLine="0"/>
                      <w:jc w:val="left"/>
                      <w:rPr>
                        <w:sz w:val="20"/>
                      </w:rPr>
                    </w:pPr>
                    <w:r>
                      <w:rPr>
                        <w:color w:val="E3E226"/>
                        <w:w w:val="90"/>
                        <w:position w:val="-4"/>
                        <w:sz w:val="28"/>
                      </w:rPr>
                      <w:t>3</w:t>
                    </w:r>
                    <w:r>
                      <w:rPr>
                        <w:color w:val="E3E226"/>
                        <w:spacing w:val="16"/>
                        <w:position w:val="-4"/>
                        <w:sz w:val="28"/>
                      </w:rPr>
                      <w:t> </w:t>
                    </w:r>
                    <w:r>
                      <w:rPr>
                        <w:color w:val="E3E226"/>
                        <w:w w:val="90"/>
                        <w:sz w:val="20"/>
                      </w:rPr>
                      <w:t>Standard</w:t>
                    </w:r>
                    <w:r>
                      <w:rPr>
                        <w:color w:val="E3E226"/>
                        <w:spacing w:val="-8"/>
                        <w:w w:val="90"/>
                        <w:sz w:val="20"/>
                      </w:rPr>
                      <w:t> </w:t>
                    </w:r>
                    <w:r>
                      <w:rPr>
                        <w:color w:val="E3E226"/>
                        <w:w w:val="90"/>
                        <w:sz w:val="20"/>
                      </w:rPr>
                      <w:t>tech</w:t>
                    </w:r>
                    <w:r>
                      <w:rPr>
                        <w:color w:val="E3E226"/>
                        <w:spacing w:val="-9"/>
                        <w:w w:val="90"/>
                        <w:sz w:val="20"/>
                      </w:rPr>
                      <w:t> </w:t>
                    </w:r>
                    <w:r>
                      <w:rPr>
                        <w:color w:val="E3E226"/>
                        <w:w w:val="90"/>
                        <w:sz w:val="20"/>
                      </w:rPr>
                      <w:t>protocols</w:t>
                    </w:r>
                    <w:r>
                      <w:rPr>
                        <w:color w:val="E3E226"/>
                        <w:spacing w:val="-8"/>
                        <w:w w:val="90"/>
                        <w:sz w:val="20"/>
                      </w:rPr>
                      <w:t> </w:t>
                    </w:r>
                    <w:r>
                      <w:rPr>
                        <w:color w:val="E3E226"/>
                        <w:w w:val="90"/>
                        <w:sz w:val="20"/>
                      </w:rPr>
                      <w:t>across</w:t>
                    </w:r>
                    <w:r>
                      <w:rPr>
                        <w:color w:val="E3E226"/>
                        <w:spacing w:val="-8"/>
                        <w:w w:val="90"/>
                        <w:sz w:val="20"/>
                      </w:rPr>
                      <w:t> </w:t>
                    </w:r>
                    <w:r>
                      <w:rPr>
                        <w:color w:val="E3E226"/>
                        <w:w w:val="90"/>
                        <w:sz w:val="20"/>
                      </w:rPr>
                      <w:t>tech</w:t>
                    </w:r>
                    <w:r>
                      <w:rPr>
                        <w:color w:val="E3E226"/>
                        <w:spacing w:val="-9"/>
                        <w:w w:val="90"/>
                        <w:sz w:val="20"/>
                      </w:rPr>
                      <w:t> </w:t>
                    </w:r>
                    <w:r>
                      <w:rPr>
                        <w:color w:val="E3E226"/>
                        <w:w w:val="90"/>
                        <w:sz w:val="20"/>
                      </w:rPr>
                      <w:t>stack</w:t>
                    </w:r>
                    <w:r>
                      <w:rPr>
                        <w:color w:val="E3E226"/>
                        <w:spacing w:val="-8"/>
                        <w:w w:val="90"/>
                        <w:sz w:val="20"/>
                      </w:rPr>
                      <w:t> </w:t>
                    </w:r>
                    <w:r>
                      <w:rPr>
                        <w:color w:val="E3E226"/>
                        <w:spacing w:val="-5"/>
                        <w:w w:val="90"/>
                        <w:sz w:val="20"/>
                      </w:rPr>
                      <w:t>to</w:t>
                    </w:r>
                  </w:p>
                </w:txbxContent>
              </v:textbox>
              <w10:wrap type="none"/>
            </v:shape>
            <v:shape style="position:absolute;left:6758;top:1928;width:2093;height:224" type="#_x0000_t202" id="docshape1071" filled="false" stroked="false">
              <v:textbox inset="0,0,0,0">
                <w:txbxContent>
                  <w:p>
                    <w:pPr>
                      <w:spacing w:line="223" w:lineRule="exact" w:before="0"/>
                      <w:ind w:left="0" w:right="0" w:firstLine="0"/>
                      <w:jc w:val="left"/>
                      <w:rPr>
                        <w:sz w:val="20"/>
                      </w:rPr>
                    </w:pPr>
                    <w:r>
                      <w:rPr>
                        <w:color w:val="E3E226"/>
                        <w:w w:val="85"/>
                        <w:sz w:val="20"/>
                      </w:rPr>
                      <w:t>accelerate</w:t>
                    </w:r>
                    <w:r>
                      <w:rPr>
                        <w:color w:val="E3E226"/>
                        <w:spacing w:val="9"/>
                        <w:sz w:val="20"/>
                      </w:rPr>
                      <w:t> </w:t>
                    </w:r>
                    <w:r>
                      <w:rPr>
                        <w:color w:val="E3E226"/>
                        <w:w w:val="85"/>
                        <w:sz w:val="20"/>
                      </w:rPr>
                      <w:t>go-to-</w:t>
                    </w:r>
                    <w:r>
                      <w:rPr>
                        <w:color w:val="E3E226"/>
                        <w:spacing w:val="-2"/>
                        <w:w w:val="85"/>
                        <w:sz w:val="20"/>
                      </w:rPr>
                      <w:t>market</w:t>
                    </w:r>
                  </w:p>
                </w:txbxContent>
              </v:textbox>
              <w10:wrap type="none"/>
            </v:shape>
            <w10:wrap type="topAndBottom"/>
          </v:group>
        </w:pict>
      </w:r>
    </w:p>
    <w:p>
      <w:pPr>
        <w:pStyle w:val="BodyText"/>
        <w:rPr>
          <w:sz w:val="22"/>
        </w:rPr>
      </w:pPr>
    </w:p>
    <w:p>
      <w:pPr>
        <w:pStyle w:val="ListParagraph"/>
        <w:numPr>
          <w:ilvl w:val="1"/>
          <w:numId w:val="3"/>
        </w:numPr>
        <w:tabs>
          <w:tab w:pos="336" w:val="left" w:leader="none"/>
        </w:tabs>
        <w:spacing w:line="244" w:lineRule="auto" w:before="161" w:after="0"/>
        <w:ind w:left="335" w:right="339" w:hanging="199"/>
        <w:jc w:val="both"/>
        <w:rPr>
          <w:sz w:val="20"/>
        </w:rPr>
      </w:pPr>
      <w:r>
        <w:rPr/>
        <w:pict>
          <v:group style="position:absolute;margin-left:309.305389pt;margin-top:-222.967224pt;width:1.45pt;height:209.75pt;mso-position-horizontal-relative:page;mso-position-vertical-relative:paragraph;z-index:15804928" id="docshapegroup1072" coordorigin="6186,-4459" coordsize="29,4195">
            <v:line style="position:absolute" from="6200,-4459" to="6200,-321" stroked="true" strokeweight="1.417pt" strokecolor="#3bad93">
              <v:stroke dashstyle="dot"/>
            </v:line>
            <v:shape style="position:absolute;left:6186;top:-293;width:29;height:29" id="docshape1073" coordorigin="6186,-293" coordsize="29,29" path="m6186,-279l6190,-289,6200,-293,6210,-289,6214,-279,6210,-269,6200,-264,6190,-269,6186,-279xe" filled="true" fillcolor="#3bad93" stroked="false">
              <v:path arrowok="t"/>
              <v:fill type="solid"/>
            </v:shape>
            <w10:wrap type="none"/>
          </v:group>
        </w:pict>
      </w:r>
      <w:r>
        <w:rPr/>
        <w:pict>
          <v:group style="position:absolute;margin-left:309.305389pt;margin-top:25.018377pt;width:1.45pt;height:135.8pt;mso-position-horizontal-relative:page;mso-position-vertical-relative:paragraph;z-index:-17240064" id="docshapegroup1074" coordorigin="6186,500" coordsize="29,2716">
            <v:line style="position:absolute" from="6200,500" to="6200,3159" stroked="true" strokeweight="1.417pt" strokecolor="#3bad93">
              <v:stroke dashstyle="dot"/>
            </v:line>
            <v:shape style="position:absolute;left:6186;top:3187;width:29;height:29" id="docshape1075" coordorigin="6186,3187" coordsize="29,29" path="m6186,3201l6190,3191,6200,3187,6210,3191,6214,3201,6210,3211,6200,3215,6190,3211,6186,3201xe" filled="true" fillcolor="#3bad93" stroked="false">
              <v:path arrowok="t"/>
              <v:fill type="solid"/>
            </v:shape>
            <w10:wrap type="none"/>
          </v:group>
        </w:pict>
      </w:r>
      <w:r>
        <w:rPr>
          <w:rFonts w:ascii="Arial" w:hAnsi="Arial"/>
          <w:b/>
          <w:color w:val="545453"/>
          <w:sz w:val="20"/>
        </w:rPr>
        <w:t>Large crypto Fintechs continue to operate with caution in an evolving regulatory landscape.</w:t>
      </w:r>
      <w:r>
        <w:rPr>
          <w:rFonts w:ascii="Arial" w:hAnsi="Arial"/>
          <w:b/>
          <w:color w:val="545453"/>
          <w:spacing w:val="-10"/>
          <w:sz w:val="20"/>
        </w:rPr>
        <w:t> </w:t>
      </w:r>
      <w:r>
        <w:rPr>
          <w:color w:val="545453"/>
          <w:sz w:val="20"/>
        </w:rPr>
        <w:t>In</w:t>
      </w:r>
      <w:r>
        <w:rPr>
          <w:color w:val="545453"/>
          <w:spacing w:val="-4"/>
          <w:sz w:val="20"/>
        </w:rPr>
        <w:t> </w:t>
      </w:r>
      <w:r>
        <w:rPr>
          <w:color w:val="545453"/>
          <w:sz w:val="20"/>
        </w:rPr>
        <w:t>the </w:t>
      </w:r>
      <w:r>
        <w:rPr>
          <w:color w:val="545453"/>
          <w:w w:val="90"/>
          <w:sz w:val="20"/>
        </w:rPr>
        <w:t>union budget the government imposed a TDS of 1% on </w:t>
      </w:r>
      <w:r>
        <w:rPr>
          <w:color w:val="545453"/>
          <w:spacing w:val="-6"/>
          <w:sz w:val="20"/>
        </w:rPr>
        <w:t>transactions from July 1 and 30% tax on</w:t>
      </w:r>
      <w:r>
        <w:rPr>
          <w:color w:val="545453"/>
          <w:spacing w:val="-7"/>
          <w:sz w:val="20"/>
        </w:rPr>
        <w:t> </w:t>
      </w:r>
      <w:r>
        <w:rPr>
          <w:color w:val="545453"/>
          <w:spacing w:val="-6"/>
          <w:sz w:val="20"/>
        </w:rPr>
        <w:t>capital gains </w:t>
      </w:r>
      <w:r>
        <w:rPr>
          <w:color w:val="545453"/>
          <w:w w:val="85"/>
          <w:sz w:val="20"/>
        </w:rPr>
        <w:t>giving it some legitimacy but the talks of banning crypto</w:t>
      </w:r>
      <w:r>
        <w:rPr>
          <w:color w:val="545453"/>
          <w:spacing w:val="40"/>
          <w:sz w:val="20"/>
        </w:rPr>
        <w:t> </w:t>
      </w:r>
      <w:r>
        <w:rPr>
          <w:color w:val="545453"/>
          <w:w w:val="90"/>
          <w:sz w:val="20"/>
        </w:rPr>
        <w:t>in India has led some of the big names to change their domicile to Dubai/Singapore. Regulator too continues to be mindful on investor education, acquisition, </w:t>
      </w:r>
      <w:r>
        <w:rPr>
          <w:color w:val="545453"/>
          <w:w w:val="90"/>
          <w:sz w:val="20"/>
        </w:rPr>
        <w:t>KYC</w:t>
      </w:r>
      <w:r>
        <w:rPr>
          <w:color w:val="545453"/>
          <w:w w:val="90"/>
          <w:sz w:val="20"/>
        </w:rPr>
        <w:t>,</w:t>
      </w:r>
      <w:r>
        <w:rPr>
          <w:color w:val="545453"/>
          <w:w w:val="90"/>
          <w:sz w:val="20"/>
        </w:rPr>
        <w:t> </w:t>
      </w:r>
      <w:r>
        <w:rPr>
          <w:color w:val="545453"/>
          <w:spacing w:val="-6"/>
          <w:sz w:val="20"/>
        </w:rPr>
        <w:t>dollarization</w:t>
      </w:r>
      <w:r>
        <w:rPr>
          <w:color w:val="545453"/>
          <w:spacing w:val="-10"/>
          <w:sz w:val="20"/>
        </w:rPr>
        <w:t> </w:t>
      </w:r>
      <w:r>
        <w:rPr>
          <w:color w:val="545453"/>
          <w:spacing w:val="-6"/>
          <w:sz w:val="20"/>
        </w:rPr>
        <w:t>of</w:t>
      </w:r>
      <w:r>
        <w:rPr>
          <w:color w:val="545453"/>
          <w:spacing w:val="-10"/>
          <w:sz w:val="20"/>
        </w:rPr>
        <w:t> </w:t>
      </w:r>
      <w:r>
        <w:rPr>
          <w:color w:val="545453"/>
          <w:spacing w:val="-6"/>
          <w:sz w:val="20"/>
        </w:rPr>
        <w:t>capital.</w:t>
      </w:r>
      <w:r>
        <w:rPr>
          <w:color w:val="545453"/>
          <w:spacing w:val="-10"/>
          <w:sz w:val="20"/>
        </w:rPr>
        <w:t> </w:t>
      </w:r>
      <w:r>
        <w:rPr>
          <w:color w:val="545453"/>
          <w:spacing w:val="-6"/>
          <w:sz w:val="20"/>
        </w:rPr>
        <w:t>After</w:t>
      </w:r>
      <w:r>
        <w:rPr>
          <w:color w:val="545453"/>
          <w:spacing w:val="-10"/>
          <w:sz w:val="20"/>
        </w:rPr>
        <w:t> </w:t>
      </w:r>
      <w:r>
        <w:rPr>
          <w:color w:val="545453"/>
          <w:spacing w:val="-6"/>
          <w:sz w:val="20"/>
        </w:rPr>
        <w:t>a</w:t>
      </w:r>
      <w:r>
        <w:rPr>
          <w:color w:val="545453"/>
          <w:spacing w:val="-10"/>
          <w:sz w:val="20"/>
        </w:rPr>
        <w:t> </w:t>
      </w:r>
      <w:r>
        <w:rPr>
          <w:color w:val="545453"/>
          <w:spacing w:val="-6"/>
          <w:sz w:val="20"/>
        </w:rPr>
        <w:t>free</w:t>
      </w:r>
      <w:r>
        <w:rPr>
          <w:color w:val="545453"/>
          <w:spacing w:val="-9"/>
          <w:sz w:val="20"/>
        </w:rPr>
        <w:t> </w:t>
      </w:r>
      <w:r>
        <w:rPr>
          <w:color w:val="545453"/>
          <w:spacing w:val="-6"/>
          <w:sz w:val="20"/>
        </w:rPr>
        <w:t>run</w:t>
      </w:r>
      <w:r>
        <w:rPr>
          <w:color w:val="545453"/>
          <w:spacing w:val="-9"/>
          <w:sz w:val="20"/>
        </w:rPr>
        <w:t> </w:t>
      </w:r>
      <w:r>
        <w:rPr>
          <w:color w:val="545453"/>
          <w:spacing w:val="-6"/>
          <w:sz w:val="20"/>
        </w:rPr>
        <w:t>for</w:t>
      </w:r>
      <w:r>
        <w:rPr>
          <w:color w:val="545453"/>
          <w:spacing w:val="-8"/>
          <w:sz w:val="20"/>
        </w:rPr>
        <w:t> </w:t>
      </w:r>
      <w:r>
        <w:rPr>
          <w:color w:val="545453"/>
          <w:spacing w:val="-6"/>
          <w:sz w:val="20"/>
        </w:rPr>
        <w:t>a</w:t>
      </w:r>
      <w:r>
        <w:rPr>
          <w:color w:val="545453"/>
          <w:spacing w:val="-8"/>
          <w:sz w:val="20"/>
        </w:rPr>
        <w:t> </w:t>
      </w:r>
      <w:r>
        <w:rPr>
          <w:color w:val="545453"/>
          <w:spacing w:val="-6"/>
          <w:sz w:val="20"/>
        </w:rPr>
        <w:t>year,</w:t>
      </w:r>
      <w:r>
        <w:rPr>
          <w:color w:val="545453"/>
          <w:spacing w:val="-10"/>
          <w:sz w:val="20"/>
        </w:rPr>
        <w:t> </w:t>
      </w:r>
      <w:r>
        <w:rPr>
          <w:color w:val="545453"/>
          <w:spacing w:val="-6"/>
          <w:sz w:val="20"/>
        </w:rPr>
        <w:t>the </w:t>
      </w:r>
      <w:r>
        <w:rPr>
          <w:color w:val="545453"/>
          <w:w w:val="90"/>
          <w:sz w:val="20"/>
        </w:rPr>
        <w:t>ASCI cracked down in Feb 22. It mandated that crypto </w:t>
      </w:r>
      <w:r>
        <w:rPr>
          <w:color w:val="545453"/>
          <w:w w:val="85"/>
          <w:sz w:val="20"/>
        </w:rPr>
        <w:t>ads follow a set of 12 guidelines and show a “highly risky” </w:t>
      </w:r>
      <w:r>
        <w:rPr>
          <w:color w:val="545453"/>
          <w:w w:val="90"/>
          <w:sz w:val="20"/>
        </w:rPr>
        <w:t>disclaimer. This has also led to a slowdown in funding received by Indian startups operating in the space.</w:t>
      </w:r>
    </w:p>
    <w:p>
      <w:pPr>
        <w:spacing w:after="0" w:line="244" w:lineRule="auto"/>
        <w:jc w:val="both"/>
        <w:rPr>
          <w:sz w:val="20"/>
        </w:rPr>
        <w:sectPr>
          <w:type w:val="continuous"/>
          <w:pgSz w:w="11910" w:h="16840"/>
          <w:pgMar w:top="1620" w:bottom="280" w:left="560" w:right="380"/>
          <w:cols w:num="2" w:equalWidth="0">
            <w:col w:w="5246" w:space="170"/>
            <w:col w:w="5554"/>
          </w:cols>
        </w:sectPr>
      </w:pPr>
    </w:p>
    <w:p>
      <w:pPr>
        <w:pStyle w:val="BodyText"/>
        <w:spacing w:before="1"/>
        <w:rPr>
          <w:sz w:val="10"/>
        </w:rPr>
      </w:pPr>
      <w:r>
        <w:rPr/>
        <w:pict>
          <v:group style="position:absolute;margin-left:.0pt;margin-top:.000017pt;width:86.35pt;height:90.15pt;mso-position-horizontal-relative:page;mso-position-vertical-relative:page;z-index:-17242624" id="docshapegroup1076" coordorigin="0,0" coordsize="1727,1803">
            <v:shape style="position:absolute;left:0;top:0;width:1191;height:1803" id="docshape1077" coordorigin="0,0" coordsize="1191,1803" path="m1191,0l0,0,0,1803,1191,0xe" filled="true" fillcolor="#02492a" stroked="false">
              <v:path arrowok="t"/>
              <v:fill opacity="19660f" type="solid"/>
            </v:shape>
            <v:shape style="position:absolute;left:59;top:0;width:1667;height:704" id="docshape1078" coordorigin="59,0" coordsize="1667,704" path="m1726,0l59,0,1177,703,1726,0xe" filled="true" fillcolor="#3bad93" stroked="false">
              <v:path arrowok="t"/>
              <v:fill opacity="19660f" type="solid"/>
            </v:shape>
            <w10:wrap type="none"/>
          </v:group>
        </w:pict>
      </w:r>
      <w:r>
        <w:rPr/>
        <w:pict>
          <v:group style="position:absolute;margin-left:.5556pt;margin-top:794.387207pt;width:49.7pt;height:14.6pt;mso-position-horizontal-relative:page;mso-position-vertical-relative:page;z-index:15803392" id="docshapegroup1079" coordorigin="11,15888" coordsize="994,292">
            <v:shape style="position:absolute;left:11;top:15887;width:994;height:292" id="docshape1080" coordorigin="11,15888" coordsize="994,292" path="m894,15888l11,15888,11,16180,1005,16180,894,15888xe" filled="true" fillcolor="#3bad93" stroked="false">
              <v:path arrowok="t"/>
              <v:fill opacity="58982f" type="solid"/>
            </v:shape>
            <v:shape style="position:absolute;left:11;top:15887;width:994;height:292" type="#_x0000_t202" id="docshape1081" filled="false" stroked="false">
              <v:textbox inset="0,0,0,0">
                <w:txbxContent>
                  <w:p>
                    <w:pPr>
                      <w:spacing w:before="73"/>
                      <w:ind w:left="0" w:right="137" w:firstLine="0"/>
                      <w:jc w:val="right"/>
                      <w:rPr>
                        <w:sz w:val="14"/>
                      </w:rPr>
                    </w:pPr>
                    <w:r>
                      <w:rPr>
                        <w:color w:val="FFFFFF"/>
                        <w:spacing w:val="-5"/>
                        <w:w w:val="90"/>
                        <w:sz w:val="14"/>
                      </w:rPr>
                      <w:t>11</w:t>
                    </w:r>
                  </w:p>
                </w:txbxContent>
              </v:textbox>
              <w10:wrap type="none"/>
            </v:shape>
            <w10:wrap type="none"/>
          </v:group>
        </w:pict>
      </w:r>
      <w:r>
        <w:rPr/>
        <w:pict>
          <v:group style="position:absolute;margin-left:344.715607pt;margin-top:801.025085pt;width:250.6pt;height:5pt;mso-position-horizontal-relative:page;mso-position-vertical-relative:page;z-index:15803904" id="docshapegroup1082" coordorigin="6894,16021" coordsize="5012,100">
            <v:rect style="position:absolute;left:6984;top:16060;width:4922;height:20" id="docshape1083" filled="true" fillcolor="#3bad93" stroked="false">
              <v:fill opacity="58982f" type="solid"/>
            </v:rect>
            <v:shape style="position:absolute;left:6904;top:16030;width:80;height:80" id="docshape1084" coordorigin="6904,16031" coordsize="80,80" path="m6944,16111l6960,16107,6973,16099,6981,16086,6984,16071,6981,16055,6973,16042,6960,16034,6944,16031,6929,16034,6916,16042,6907,16055,6904,16071,6907,16086,6916,16099,6929,16107,6944,16111xe" filled="false" stroked="true" strokeweight="1pt" strokecolor="#3bad93">
              <v:path arrowok="t"/>
              <v:stroke dashstyle="solid"/>
            </v:shape>
            <w10:wrap type="none"/>
          </v:group>
        </w:pict>
      </w:r>
    </w:p>
    <w:p>
      <w:pPr>
        <w:pStyle w:val="Heading6"/>
        <w:spacing w:line="244" w:lineRule="auto"/>
        <w:ind w:left="113" w:right="555"/>
      </w:pPr>
      <w:r>
        <w:rPr>
          <w:color w:val="3EAE93"/>
          <w:spacing w:val="-2"/>
          <w:w w:val="90"/>
        </w:rPr>
        <w:t>Exhibit 9 </w:t>
      </w:r>
      <w:r>
        <w:rPr>
          <w:color w:val="3EAE93"/>
          <w:spacing w:val="-2"/>
          <w:w w:val="85"/>
        </w:rPr>
        <w:t>- </w:t>
      </w:r>
      <w:r>
        <w:rPr>
          <w:color w:val="3EAE93"/>
          <w:spacing w:val="-2"/>
          <w:w w:val="90"/>
        </w:rPr>
        <w:t>Distinct diﬀerences exist today between the landscapes of traditional fractionalization </w:t>
      </w:r>
      <w:r>
        <w:rPr>
          <w:color w:val="3EAE93"/>
          <w:spacing w:val="-2"/>
          <w:w w:val="95"/>
        </w:rPr>
        <w:t>and</w:t>
      </w:r>
      <w:r>
        <w:rPr>
          <w:color w:val="3EAE93"/>
          <w:spacing w:val="-13"/>
          <w:w w:val="95"/>
        </w:rPr>
        <w:t> </w:t>
      </w:r>
      <w:r>
        <w:rPr>
          <w:color w:val="3EAE93"/>
          <w:spacing w:val="-2"/>
          <w:w w:val="95"/>
        </w:rPr>
        <w:t>on-chain</w:t>
      </w:r>
      <w:r>
        <w:rPr>
          <w:color w:val="3EAE93"/>
          <w:spacing w:val="-13"/>
          <w:w w:val="95"/>
        </w:rPr>
        <w:t> </w:t>
      </w:r>
      <w:r>
        <w:rPr>
          <w:color w:val="3EAE93"/>
          <w:spacing w:val="-2"/>
          <w:w w:val="95"/>
        </w:rPr>
        <w:t>tokenization</w:t>
      </w:r>
    </w:p>
    <w:p>
      <w:pPr>
        <w:pStyle w:val="BodyText"/>
        <w:spacing w:before="1"/>
        <w:rPr>
          <w:sz w:val="14"/>
        </w:rPr>
      </w:pPr>
      <w:r>
        <w:rPr/>
        <w:pict>
          <v:group style="position:absolute;margin-left:35.004902pt;margin-top:9.507150pt;width:520.7pt;height:189.95pt;mso-position-horizontal-relative:page;mso-position-vertical-relative:paragraph;z-index:-15654912;mso-wrap-distance-left:0;mso-wrap-distance-right:0" id="docshapegroup1085" coordorigin="700,190" coordsize="10414,3799">
            <v:shape style="position:absolute;left:2220;top:595;width:8633;height:2903" type="#_x0000_t75" id="docshape1086" stroked="false">
              <v:imagedata r:id="rId156" o:title=""/>
            </v:shape>
            <v:shape style="position:absolute;left:771;top:596;width:10343;height:3393" type="#_x0000_t75" id="docshape1087" stroked="false">
              <v:imagedata r:id="rId157" o:title=""/>
            </v:shape>
            <v:shape style="position:absolute;left:2347;top:190;width:2721;height:505" id="docshape1088" coordorigin="2347,190" coordsize="2721,505" path="m5068,190l2347,190,2347,596,3408,596,3620,694,3832,596,5068,596,5068,190xe" filled="true" fillcolor="#68c0a9" stroked="false">
              <v:path arrowok="t"/>
              <v:fill type="solid"/>
            </v:shape>
            <v:shape style="position:absolute;left:807;top:631;width:1612;height:2832" id="docshape1089" coordorigin="807,631" coordsize="1612,2832" path="m2417,1320l2221,1222,2221,631,807,631,807,2010,2221,2010,2221,1419,2417,1320xm2419,2771l2221,2674,2221,2083,807,2083,807,3462,2221,3462,2221,2871,2419,2771xe" filled="true" fillcolor="#3aad93" stroked="false">
              <v:path arrowok="t"/>
              <v:fill type="solid"/>
            </v:shape>
            <v:shape style="position:absolute;left:2347;top:190;width:2721;height:505" id="docshape1090" coordorigin="2347,190" coordsize="2721,505" path="m5068,190l2347,190,2347,596,3408,596,3620,694,3832,596,5068,596,5068,190xe" filled="true" fillcolor="#30b673" stroked="false">
              <v:path arrowok="t"/>
              <v:fill type="solid"/>
            </v:shape>
            <v:shape style="position:absolute;left:2049;top:459;width:3019;height:1550" type="#_x0000_t75" id="docshape1091" stroked="false">
              <v:imagedata r:id="rId158" o:title=""/>
            </v:shape>
            <v:shape style="position:absolute;left:5226;top:190;width:2257;height:505" id="docshape1092" coordorigin="5227,190" coordsize="2257,505" path="m7483,190l5227,190,5227,596,6194,596,6355,694,6516,596,7483,596,7483,190xe" filled="true" fillcolor="#30b673" stroked="false">
              <v:path arrowok="t"/>
              <v:fill type="solid"/>
            </v:shape>
            <v:shape style="position:absolute;left:5226;top:459;width:2257;height:235" type="#_x0000_t75" id="docshape1093" stroked="false">
              <v:imagedata r:id="rId159" o:title=""/>
            </v:shape>
            <v:shape style="position:absolute;left:2049;top:2083;width:326;height:1379" type="#_x0000_t75" id="docshape1094" stroked="false">
              <v:imagedata r:id="rId160" o:title=""/>
            </v:shape>
            <v:shape style="position:absolute;left:1422;top:821;width:252;height:252" type="#_x0000_t75" id="docshape1095" stroked="false">
              <v:imagedata r:id="rId161" o:title=""/>
            </v:shape>
            <v:shape style="position:absolute;left:1382;top:2252;width:298;height:298" type="#_x0000_t75" id="docshape1096" stroked="false">
              <v:imagedata r:id="rId162" o:title=""/>
            </v:shape>
            <v:shape style="position:absolute;left:2849;top:468;width:36;height:36" id="docshape1097" coordorigin="2850,468" coordsize="36,36" path="m2873,468l2863,468,2859,470,2851,477,2850,481,2850,491,2851,496,2858,502,2862,504,2867,504,2872,504,2876,502,2883,495,2885,491,2885,481,2884,477,2877,470,2873,468xe" filled="true" fillcolor="#ffffff" stroked="false">
              <v:path arrowok="t"/>
              <v:fill type="solid"/>
            </v:shape>
            <v:shape style="position:absolute;left:2822;top:263;width:110;height:173" type="#_x0000_t75" id="docshape1098" stroked="false">
              <v:imagedata r:id="rId163" o:title=""/>
            </v:shape>
            <v:shape style="position:absolute;left:5435;top:278;width:237;height:218" type="#_x0000_t75" id="docshape1099" stroked="false">
              <v:imagedata r:id="rId164" o:title=""/>
            </v:shape>
            <v:shape style="position:absolute;left:7633;top:190;width:3189;height:505" id="docshape1100" coordorigin="7634,190" coordsize="3189,505" path="m10822,190l7634,190,7634,596,9001,596,9228,694,9455,596,10822,596,10822,190xe" filled="true" fillcolor="#30b673" stroked="false">
              <v:path arrowok="t"/>
              <v:fill type="solid"/>
            </v:shape>
            <v:shape style="position:absolute;left:7662;top:459;width:3189;height:235" type="#_x0000_t75" id="docshape1101" stroked="false">
              <v:imagedata r:id="rId165" o:title=""/>
            </v:shape>
            <v:shape style="position:absolute;left:8401;top:270;width:230;height:246" type="#_x0000_t75" id="docshape1102" stroked="false">
              <v:imagedata r:id="rId166" o:title=""/>
            </v:shape>
            <v:shape style="position:absolute;left:3027;top:284;width:1454;height:180" type="#_x0000_t202" id="docshape1103" filled="false" stroked="false">
              <v:textbox inset="0,0,0,0">
                <w:txbxContent>
                  <w:p>
                    <w:pPr>
                      <w:spacing w:line="179" w:lineRule="exact" w:before="0"/>
                      <w:ind w:left="0" w:right="0" w:firstLine="0"/>
                      <w:jc w:val="left"/>
                      <w:rPr>
                        <w:rFonts w:ascii="Arial"/>
                        <w:b/>
                        <w:sz w:val="16"/>
                      </w:rPr>
                    </w:pPr>
                    <w:r>
                      <w:rPr>
                        <w:rFonts w:ascii="Arial"/>
                        <w:b/>
                        <w:color w:val="FFFFFF"/>
                        <w:sz w:val="16"/>
                      </w:rPr>
                      <w:t>What</w:t>
                    </w:r>
                    <w:r>
                      <w:rPr>
                        <w:rFonts w:ascii="Arial"/>
                        <w:b/>
                        <w:color w:val="FFFFFF"/>
                        <w:spacing w:val="1"/>
                        <w:sz w:val="16"/>
                      </w:rPr>
                      <w:t> </w:t>
                    </w:r>
                    <w:r>
                      <w:rPr>
                        <w:rFonts w:ascii="Arial"/>
                        <w:b/>
                        <w:color w:val="FFFFFF"/>
                        <w:sz w:val="16"/>
                      </w:rPr>
                      <w:t>is</w:t>
                    </w:r>
                    <w:r>
                      <w:rPr>
                        <w:rFonts w:ascii="Arial"/>
                        <w:b/>
                        <w:color w:val="FFFFFF"/>
                        <w:spacing w:val="1"/>
                        <w:sz w:val="16"/>
                      </w:rPr>
                      <w:t> </w:t>
                    </w:r>
                    <w:r>
                      <w:rPr>
                        <w:rFonts w:ascii="Arial"/>
                        <w:b/>
                        <w:color w:val="FFFFFF"/>
                        <w:spacing w:val="-2"/>
                        <w:sz w:val="16"/>
                      </w:rPr>
                      <w:t>tokenized?</w:t>
                    </w:r>
                  </w:p>
                </w:txbxContent>
              </v:textbox>
              <w10:wrap type="none"/>
            </v:shape>
            <v:shape style="position:absolute;left:5760;top:290;width:1357;height:180" type="#_x0000_t202" id="docshape1104" filled="false" stroked="false">
              <v:textbox inset="0,0,0,0">
                <w:txbxContent>
                  <w:p>
                    <w:pPr>
                      <w:spacing w:line="179" w:lineRule="exact" w:before="0"/>
                      <w:ind w:left="0" w:right="0" w:firstLine="0"/>
                      <w:jc w:val="left"/>
                      <w:rPr>
                        <w:rFonts w:ascii="Arial"/>
                        <w:b/>
                        <w:sz w:val="16"/>
                      </w:rPr>
                    </w:pPr>
                    <w:r>
                      <w:rPr>
                        <w:rFonts w:ascii="Arial"/>
                        <w:b/>
                        <w:color w:val="FFFFFF"/>
                        <w:sz w:val="16"/>
                      </w:rPr>
                      <w:t>Who</w:t>
                    </w:r>
                    <w:r>
                      <w:rPr>
                        <w:rFonts w:ascii="Arial"/>
                        <w:b/>
                        <w:color w:val="FFFFFF"/>
                        <w:spacing w:val="-6"/>
                        <w:sz w:val="16"/>
                      </w:rPr>
                      <w:t> </w:t>
                    </w:r>
                    <w:r>
                      <w:rPr>
                        <w:rFonts w:ascii="Arial"/>
                        <w:b/>
                        <w:color w:val="FFFFFF"/>
                        <w:sz w:val="16"/>
                      </w:rPr>
                      <w:t>tokenizes</w:t>
                    </w:r>
                    <w:r>
                      <w:rPr>
                        <w:rFonts w:ascii="Arial"/>
                        <w:b/>
                        <w:color w:val="FFFFFF"/>
                        <w:spacing w:val="-5"/>
                        <w:sz w:val="16"/>
                      </w:rPr>
                      <w:t> it?</w:t>
                    </w:r>
                  </w:p>
                </w:txbxContent>
              </v:textbox>
              <w10:wrap type="none"/>
            </v:shape>
            <v:shape style="position:absolute;left:8695;top:295;width:1542;height:180" type="#_x0000_t202" id="docshape1105" filled="false" stroked="false">
              <v:textbox inset="0,0,0,0">
                <w:txbxContent>
                  <w:p>
                    <w:pPr>
                      <w:spacing w:line="179" w:lineRule="exact" w:before="0"/>
                      <w:ind w:left="0" w:right="0" w:firstLine="0"/>
                      <w:jc w:val="left"/>
                      <w:rPr>
                        <w:rFonts w:ascii="Arial"/>
                        <w:b/>
                        <w:sz w:val="16"/>
                      </w:rPr>
                    </w:pPr>
                    <w:r>
                      <w:rPr>
                        <w:rFonts w:ascii="Arial"/>
                        <w:b/>
                        <w:color w:val="FFFFFF"/>
                        <w:sz w:val="16"/>
                      </w:rPr>
                      <w:t>How</w:t>
                    </w:r>
                    <w:r>
                      <w:rPr>
                        <w:rFonts w:ascii="Arial"/>
                        <w:b/>
                        <w:color w:val="FFFFFF"/>
                        <w:spacing w:val="-1"/>
                        <w:sz w:val="16"/>
                      </w:rPr>
                      <w:t> </w:t>
                    </w:r>
                    <w:r>
                      <w:rPr>
                        <w:rFonts w:ascii="Arial"/>
                        <w:b/>
                        <w:color w:val="FFFFFF"/>
                        <w:sz w:val="16"/>
                      </w:rPr>
                      <w:t>is</w:t>
                    </w:r>
                    <w:r>
                      <w:rPr>
                        <w:rFonts w:ascii="Arial"/>
                        <w:b/>
                        <w:color w:val="FFFFFF"/>
                        <w:spacing w:val="-1"/>
                        <w:sz w:val="16"/>
                      </w:rPr>
                      <w:t> </w:t>
                    </w:r>
                    <w:r>
                      <w:rPr>
                        <w:rFonts w:ascii="Arial"/>
                        <w:b/>
                        <w:color w:val="FFFFFF"/>
                        <w:sz w:val="16"/>
                      </w:rPr>
                      <w:t>it </w:t>
                    </w:r>
                    <w:r>
                      <w:rPr>
                        <w:rFonts w:ascii="Arial"/>
                        <w:b/>
                        <w:color w:val="FFFFFF"/>
                        <w:spacing w:val="-2"/>
                        <w:sz w:val="16"/>
                      </w:rPr>
                      <w:t>tokenized?</w:t>
                    </w:r>
                  </w:p>
                </w:txbxContent>
              </v:textbox>
              <w10:wrap type="none"/>
            </v:shape>
            <v:shape style="position:absolute;left:877;top:1177;width:1284;height:540" type="#_x0000_t202" id="docshape1106" filled="false" stroked="false">
              <v:textbox inset="0,0,0,0">
                <w:txbxContent>
                  <w:p>
                    <w:pPr>
                      <w:spacing w:line="235" w:lineRule="auto" w:before="0"/>
                      <w:ind w:left="0" w:right="18" w:hanging="1"/>
                      <w:jc w:val="center"/>
                      <w:rPr>
                        <w:rFonts w:ascii="Arial"/>
                        <w:b/>
                        <w:sz w:val="16"/>
                      </w:rPr>
                    </w:pPr>
                    <w:r>
                      <w:rPr>
                        <w:rFonts w:ascii="Arial"/>
                        <w:b/>
                        <w:color w:val="FFFFFF"/>
                        <w:spacing w:val="-2"/>
                        <w:sz w:val="16"/>
                      </w:rPr>
                      <w:t>Traditional</w:t>
                    </w:r>
                    <w:r>
                      <w:rPr>
                        <w:rFonts w:ascii="Arial"/>
                        <w:b/>
                        <w:color w:val="FFFFFF"/>
                        <w:spacing w:val="80"/>
                        <w:sz w:val="16"/>
                      </w:rPr>
                      <w:t> </w:t>
                    </w:r>
                    <w:r>
                      <w:rPr>
                        <w:rFonts w:ascii="Arial"/>
                        <w:b/>
                        <w:color w:val="FFFFFF"/>
                        <w:spacing w:val="-2"/>
                        <w:sz w:val="16"/>
                      </w:rPr>
                      <w:t>asset fractionalization</w:t>
                    </w:r>
                  </w:p>
                </w:txbxContent>
              </v:textbox>
              <w10:wrap type="none"/>
            </v:shape>
            <v:shape style="position:absolute;left:2438;top:786;width:1093;height:823" type="#_x0000_t202" id="docshape1107" filled="false" stroked="false">
              <v:textbox inset="0,0,0,0">
                <w:txbxContent>
                  <w:p>
                    <w:pPr>
                      <w:spacing w:line="179" w:lineRule="exact" w:before="0"/>
                      <w:ind w:left="0" w:right="0" w:firstLine="0"/>
                      <w:jc w:val="left"/>
                      <w:rPr>
                        <w:sz w:val="16"/>
                      </w:rPr>
                    </w:pPr>
                    <w:r>
                      <w:rPr>
                        <w:color w:val="4BBA7D"/>
                        <w:spacing w:val="-5"/>
                        <w:sz w:val="16"/>
                      </w:rPr>
                      <w:t>Public</w:t>
                    </w:r>
                    <w:r>
                      <w:rPr>
                        <w:color w:val="4BBA7D"/>
                        <w:spacing w:val="-4"/>
                        <w:sz w:val="16"/>
                      </w:rPr>
                      <w:t> </w:t>
                    </w:r>
                    <w:r>
                      <w:rPr>
                        <w:color w:val="4BBA7D"/>
                        <w:spacing w:val="-5"/>
                        <w:sz w:val="16"/>
                      </w:rPr>
                      <w:t>markets</w:t>
                    </w:r>
                  </w:p>
                  <w:p>
                    <w:pPr>
                      <w:numPr>
                        <w:ilvl w:val="0"/>
                        <w:numId w:val="6"/>
                      </w:numPr>
                      <w:tabs>
                        <w:tab w:pos="138" w:val="left" w:leader="none"/>
                      </w:tabs>
                      <w:spacing w:before="55"/>
                      <w:ind w:left="137" w:right="0" w:hanging="116"/>
                      <w:jc w:val="left"/>
                      <w:rPr>
                        <w:sz w:val="16"/>
                      </w:rPr>
                    </w:pPr>
                    <w:r>
                      <w:rPr>
                        <w:color w:val="585857"/>
                        <w:spacing w:val="-6"/>
                        <w:sz w:val="16"/>
                      </w:rPr>
                      <w:t>Real </w:t>
                    </w:r>
                    <w:r>
                      <w:rPr>
                        <w:color w:val="585857"/>
                        <w:spacing w:val="-2"/>
                        <w:sz w:val="16"/>
                      </w:rPr>
                      <w:t>estate</w:t>
                    </w:r>
                  </w:p>
                  <w:p>
                    <w:pPr>
                      <w:numPr>
                        <w:ilvl w:val="0"/>
                        <w:numId w:val="6"/>
                      </w:numPr>
                      <w:tabs>
                        <w:tab w:pos="138" w:val="left" w:leader="none"/>
                      </w:tabs>
                      <w:spacing w:before="11"/>
                      <w:ind w:left="137" w:right="0" w:hanging="116"/>
                      <w:jc w:val="left"/>
                      <w:rPr>
                        <w:sz w:val="16"/>
                      </w:rPr>
                    </w:pPr>
                    <w:r>
                      <w:rPr>
                        <w:color w:val="585857"/>
                        <w:w w:val="90"/>
                        <w:sz w:val="16"/>
                      </w:rPr>
                      <w:t>Public</w:t>
                    </w:r>
                    <w:r>
                      <w:rPr>
                        <w:color w:val="585857"/>
                        <w:spacing w:val="-4"/>
                        <w:sz w:val="16"/>
                      </w:rPr>
                      <w:t> </w:t>
                    </w:r>
                    <w:r>
                      <w:rPr>
                        <w:color w:val="585857"/>
                        <w:spacing w:val="-2"/>
                        <w:sz w:val="16"/>
                      </w:rPr>
                      <w:t>equity</w:t>
                    </w:r>
                  </w:p>
                  <w:p>
                    <w:pPr>
                      <w:numPr>
                        <w:ilvl w:val="0"/>
                        <w:numId w:val="6"/>
                      </w:numPr>
                      <w:tabs>
                        <w:tab w:pos="138" w:val="left" w:leader="none"/>
                      </w:tabs>
                      <w:spacing w:before="12"/>
                      <w:ind w:left="137" w:right="0" w:hanging="116"/>
                      <w:jc w:val="left"/>
                      <w:rPr>
                        <w:sz w:val="16"/>
                      </w:rPr>
                    </w:pPr>
                    <w:r>
                      <w:rPr>
                        <w:color w:val="585857"/>
                        <w:w w:val="90"/>
                        <w:sz w:val="16"/>
                      </w:rPr>
                      <w:t>Private</w:t>
                    </w:r>
                    <w:r>
                      <w:rPr>
                        <w:color w:val="585857"/>
                        <w:spacing w:val="-1"/>
                        <w:w w:val="90"/>
                        <w:sz w:val="16"/>
                      </w:rPr>
                      <w:t> </w:t>
                    </w:r>
                    <w:r>
                      <w:rPr>
                        <w:color w:val="585857"/>
                        <w:spacing w:val="-2"/>
                        <w:w w:val="90"/>
                        <w:sz w:val="16"/>
                      </w:rPr>
                      <w:t>equity</w:t>
                    </w:r>
                  </w:p>
                </w:txbxContent>
              </v:textbox>
              <w10:wrap type="none"/>
            </v:shape>
            <v:shape style="position:absolute;left:3689;top:1029;width:1055;height:380" type="#_x0000_t202" id="docshape1108" filled="false" stroked="false">
              <v:textbox inset="0,0,0,0">
                <w:txbxContent>
                  <w:p>
                    <w:pPr>
                      <w:numPr>
                        <w:ilvl w:val="0"/>
                        <w:numId w:val="7"/>
                      </w:numPr>
                      <w:tabs>
                        <w:tab w:pos="116" w:val="left" w:leader="none"/>
                      </w:tabs>
                      <w:spacing w:line="179" w:lineRule="exact" w:before="0"/>
                      <w:ind w:left="115" w:right="0" w:hanging="116"/>
                      <w:jc w:val="left"/>
                      <w:rPr>
                        <w:sz w:val="16"/>
                      </w:rPr>
                    </w:pPr>
                    <w:r>
                      <w:rPr>
                        <w:color w:val="585857"/>
                        <w:w w:val="85"/>
                        <w:sz w:val="16"/>
                      </w:rPr>
                      <w:t>Fixed</w:t>
                    </w:r>
                    <w:r>
                      <w:rPr>
                        <w:color w:val="585857"/>
                        <w:spacing w:val="-3"/>
                        <w:w w:val="85"/>
                        <w:sz w:val="16"/>
                      </w:rPr>
                      <w:t> </w:t>
                    </w:r>
                    <w:r>
                      <w:rPr>
                        <w:color w:val="585857"/>
                        <w:spacing w:val="-2"/>
                        <w:w w:val="95"/>
                        <w:sz w:val="16"/>
                      </w:rPr>
                      <w:t>income</w:t>
                    </w:r>
                  </w:p>
                  <w:p>
                    <w:pPr>
                      <w:numPr>
                        <w:ilvl w:val="0"/>
                        <w:numId w:val="7"/>
                      </w:numPr>
                      <w:tabs>
                        <w:tab w:pos="116" w:val="left" w:leader="none"/>
                      </w:tabs>
                      <w:spacing w:before="11"/>
                      <w:ind w:left="115" w:right="0" w:hanging="116"/>
                      <w:jc w:val="left"/>
                      <w:rPr>
                        <w:sz w:val="16"/>
                      </w:rPr>
                    </w:pPr>
                    <w:r>
                      <w:rPr>
                        <w:color w:val="585857"/>
                        <w:spacing w:val="-2"/>
                        <w:w w:val="90"/>
                        <w:sz w:val="16"/>
                      </w:rPr>
                      <w:t>Commodities</w:t>
                    </w:r>
                  </w:p>
                </w:txbxContent>
              </v:textbox>
              <w10:wrap type="none"/>
            </v:shape>
            <v:shape style="position:absolute;left:5586;top:1029;width:1377;height:720" type="#_x0000_t202" id="docshape1109" filled="false" stroked="false">
              <v:textbox inset="0,0,0,0">
                <w:txbxContent>
                  <w:p>
                    <w:pPr>
                      <w:numPr>
                        <w:ilvl w:val="0"/>
                        <w:numId w:val="8"/>
                      </w:numPr>
                      <w:tabs>
                        <w:tab w:pos="116" w:val="left" w:leader="none"/>
                      </w:tabs>
                      <w:spacing w:line="174" w:lineRule="exact" w:before="0"/>
                      <w:ind w:left="115" w:right="0" w:hanging="116"/>
                      <w:jc w:val="left"/>
                      <w:rPr>
                        <w:sz w:val="16"/>
                      </w:rPr>
                    </w:pPr>
                    <w:r>
                      <w:rPr>
                        <w:color w:val="585857"/>
                        <w:sz w:val="16"/>
                      </w:rPr>
                      <w:t>PE </w:t>
                    </w:r>
                    <w:r>
                      <w:rPr>
                        <w:color w:val="585857"/>
                        <w:spacing w:val="-4"/>
                        <w:sz w:val="16"/>
                      </w:rPr>
                      <w:t>ﬁrms</w:t>
                    </w:r>
                  </w:p>
                  <w:p>
                    <w:pPr>
                      <w:numPr>
                        <w:ilvl w:val="0"/>
                        <w:numId w:val="8"/>
                      </w:numPr>
                      <w:tabs>
                        <w:tab w:pos="116" w:val="left" w:leader="none"/>
                      </w:tabs>
                      <w:spacing w:line="180" w:lineRule="exact" w:before="0"/>
                      <w:ind w:left="115" w:right="0" w:hanging="116"/>
                      <w:jc w:val="left"/>
                      <w:rPr>
                        <w:sz w:val="16"/>
                      </w:rPr>
                    </w:pPr>
                    <w:r>
                      <w:rPr>
                        <w:color w:val="585857"/>
                        <w:w w:val="90"/>
                        <w:sz w:val="16"/>
                      </w:rPr>
                      <w:t>Investment</w:t>
                    </w:r>
                    <w:r>
                      <w:rPr>
                        <w:color w:val="585857"/>
                        <w:spacing w:val="-5"/>
                        <w:w w:val="90"/>
                        <w:sz w:val="16"/>
                      </w:rPr>
                      <w:t> </w:t>
                    </w:r>
                    <w:r>
                      <w:rPr>
                        <w:color w:val="585857"/>
                        <w:spacing w:val="-2"/>
                        <w:w w:val="95"/>
                        <w:sz w:val="16"/>
                      </w:rPr>
                      <w:t>Banks</w:t>
                    </w:r>
                  </w:p>
                  <w:p>
                    <w:pPr>
                      <w:numPr>
                        <w:ilvl w:val="0"/>
                        <w:numId w:val="8"/>
                      </w:numPr>
                      <w:tabs>
                        <w:tab w:pos="116" w:val="left" w:leader="none"/>
                      </w:tabs>
                      <w:spacing w:line="180" w:lineRule="exact" w:before="0"/>
                      <w:ind w:left="115" w:right="0" w:hanging="116"/>
                      <w:jc w:val="left"/>
                      <w:rPr>
                        <w:sz w:val="16"/>
                      </w:rPr>
                    </w:pPr>
                    <w:r>
                      <w:rPr>
                        <w:color w:val="585857"/>
                        <w:spacing w:val="-4"/>
                        <w:sz w:val="16"/>
                      </w:rPr>
                      <w:t>AMCs</w:t>
                    </w:r>
                  </w:p>
                  <w:p>
                    <w:pPr>
                      <w:numPr>
                        <w:ilvl w:val="0"/>
                        <w:numId w:val="8"/>
                      </w:numPr>
                      <w:tabs>
                        <w:tab w:pos="116" w:val="left" w:leader="none"/>
                      </w:tabs>
                      <w:spacing w:line="184" w:lineRule="exact" w:before="0"/>
                      <w:ind w:left="115" w:right="0" w:hanging="116"/>
                      <w:jc w:val="left"/>
                      <w:rPr>
                        <w:sz w:val="16"/>
                      </w:rPr>
                    </w:pPr>
                    <w:r>
                      <w:rPr>
                        <w:color w:val="585857"/>
                        <w:w w:val="85"/>
                        <w:sz w:val="16"/>
                      </w:rPr>
                      <w:t>Hedge</w:t>
                    </w:r>
                    <w:r>
                      <w:rPr>
                        <w:color w:val="585857"/>
                        <w:spacing w:val="6"/>
                        <w:sz w:val="16"/>
                      </w:rPr>
                      <w:t> </w:t>
                    </w:r>
                    <w:r>
                      <w:rPr>
                        <w:color w:val="585857"/>
                        <w:spacing w:val="-2"/>
                        <w:w w:val="95"/>
                        <w:sz w:val="16"/>
                      </w:rPr>
                      <w:t>funds</w:t>
                    </w:r>
                  </w:p>
                </w:txbxContent>
              </v:textbox>
              <w10:wrap type="none"/>
            </v:shape>
            <v:shape style="position:absolute;left:7682;top:786;width:2988;height:1125" type="#_x0000_t202" id="docshape1110" filled="false" stroked="false">
              <v:textbox inset="0,0,0,0">
                <w:txbxContent>
                  <w:p>
                    <w:pPr>
                      <w:spacing w:line="179" w:lineRule="exact" w:before="0"/>
                      <w:ind w:left="0" w:right="0" w:firstLine="0"/>
                      <w:jc w:val="left"/>
                      <w:rPr>
                        <w:sz w:val="16"/>
                      </w:rPr>
                    </w:pPr>
                    <w:r>
                      <w:rPr>
                        <w:color w:val="4BBA7D"/>
                        <w:w w:val="85"/>
                        <w:sz w:val="16"/>
                      </w:rPr>
                      <w:t>Key</w:t>
                    </w:r>
                    <w:r>
                      <w:rPr>
                        <w:color w:val="4BBA7D"/>
                        <w:spacing w:val="3"/>
                        <w:sz w:val="16"/>
                      </w:rPr>
                      <w:t> </w:t>
                    </w:r>
                    <w:r>
                      <w:rPr>
                        <w:color w:val="4BBA7D"/>
                        <w:w w:val="85"/>
                        <w:sz w:val="16"/>
                      </w:rPr>
                      <w:t>steps/stages</w:t>
                    </w:r>
                    <w:r>
                      <w:rPr>
                        <w:color w:val="4BBA7D"/>
                        <w:spacing w:val="4"/>
                        <w:sz w:val="16"/>
                      </w:rPr>
                      <w:t> </w:t>
                    </w:r>
                    <w:r>
                      <w:rPr>
                        <w:color w:val="4BBA7D"/>
                        <w:spacing w:val="-2"/>
                        <w:w w:val="85"/>
                        <w:sz w:val="16"/>
                      </w:rPr>
                      <w:t>involved</w:t>
                    </w:r>
                  </w:p>
                  <w:p>
                    <w:pPr>
                      <w:numPr>
                        <w:ilvl w:val="0"/>
                        <w:numId w:val="9"/>
                      </w:numPr>
                      <w:tabs>
                        <w:tab w:pos="157" w:val="left" w:leader="none"/>
                      </w:tabs>
                      <w:spacing w:line="184" w:lineRule="exact" w:before="37"/>
                      <w:ind w:left="156" w:right="0" w:hanging="157"/>
                      <w:jc w:val="left"/>
                      <w:rPr>
                        <w:sz w:val="16"/>
                      </w:rPr>
                    </w:pPr>
                    <w:r>
                      <w:rPr>
                        <w:color w:val="585857"/>
                        <w:w w:val="85"/>
                        <w:sz w:val="16"/>
                      </w:rPr>
                      <w:t>Underlying</w:t>
                    </w:r>
                    <w:r>
                      <w:rPr>
                        <w:color w:val="585857"/>
                        <w:spacing w:val="5"/>
                        <w:sz w:val="16"/>
                      </w:rPr>
                      <w:t> </w:t>
                    </w:r>
                    <w:r>
                      <w:rPr>
                        <w:color w:val="585857"/>
                        <w:w w:val="85"/>
                        <w:sz w:val="16"/>
                      </w:rPr>
                      <w:t>asset</w:t>
                    </w:r>
                    <w:r>
                      <w:rPr>
                        <w:color w:val="585857"/>
                        <w:spacing w:val="5"/>
                        <w:sz w:val="16"/>
                      </w:rPr>
                      <w:t> </w:t>
                    </w:r>
                    <w:r>
                      <w:rPr>
                        <w:color w:val="585857"/>
                        <w:w w:val="85"/>
                        <w:sz w:val="16"/>
                      </w:rPr>
                      <w:t>is</w:t>
                    </w:r>
                    <w:r>
                      <w:rPr>
                        <w:color w:val="585857"/>
                        <w:spacing w:val="5"/>
                        <w:sz w:val="16"/>
                      </w:rPr>
                      <w:t> </w:t>
                    </w:r>
                    <w:r>
                      <w:rPr>
                        <w:color w:val="585857"/>
                        <w:spacing w:val="-2"/>
                        <w:w w:val="85"/>
                        <w:sz w:val="16"/>
                      </w:rPr>
                      <w:t>fractionalized</w:t>
                    </w:r>
                  </w:p>
                  <w:p>
                    <w:pPr>
                      <w:numPr>
                        <w:ilvl w:val="0"/>
                        <w:numId w:val="9"/>
                      </w:numPr>
                      <w:tabs>
                        <w:tab w:pos="157" w:val="left" w:leader="none"/>
                      </w:tabs>
                      <w:spacing w:line="180" w:lineRule="exact" w:before="0"/>
                      <w:ind w:left="156" w:right="0" w:hanging="157"/>
                      <w:jc w:val="left"/>
                      <w:rPr>
                        <w:sz w:val="16"/>
                      </w:rPr>
                    </w:pPr>
                    <w:r>
                      <w:rPr>
                        <w:color w:val="585857"/>
                        <w:w w:val="90"/>
                        <w:sz w:val="16"/>
                      </w:rPr>
                      <w:t>Each</w:t>
                    </w:r>
                    <w:r>
                      <w:rPr>
                        <w:color w:val="585857"/>
                        <w:spacing w:val="-8"/>
                        <w:w w:val="90"/>
                        <w:sz w:val="16"/>
                      </w:rPr>
                      <w:t> </w:t>
                    </w:r>
                    <w:r>
                      <w:rPr>
                        <w:color w:val="585857"/>
                        <w:w w:val="90"/>
                        <w:sz w:val="16"/>
                      </w:rPr>
                      <w:t>segment</w:t>
                    </w:r>
                    <w:r>
                      <w:rPr>
                        <w:color w:val="585857"/>
                        <w:spacing w:val="-7"/>
                        <w:w w:val="90"/>
                        <w:sz w:val="16"/>
                      </w:rPr>
                      <w:t> </w:t>
                    </w:r>
                    <w:r>
                      <w:rPr>
                        <w:color w:val="585857"/>
                        <w:w w:val="90"/>
                        <w:sz w:val="16"/>
                      </w:rPr>
                      <w:t>listed</w:t>
                    </w:r>
                    <w:r>
                      <w:rPr>
                        <w:color w:val="585857"/>
                        <w:spacing w:val="-8"/>
                        <w:w w:val="90"/>
                        <w:sz w:val="16"/>
                      </w:rPr>
                      <w:t> </w:t>
                    </w:r>
                    <w:r>
                      <w:rPr>
                        <w:color w:val="585857"/>
                        <w:w w:val="90"/>
                        <w:sz w:val="16"/>
                      </w:rPr>
                      <w:t>on</w:t>
                    </w:r>
                    <w:r>
                      <w:rPr>
                        <w:color w:val="585857"/>
                        <w:spacing w:val="-7"/>
                        <w:w w:val="90"/>
                        <w:sz w:val="16"/>
                      </w:rPr>
                      <w:t> </w:t>
                    </w:r>
                    <w:r>
                      <w:rPr>
                        <w:color w:val="585857"/>
                        <w:w w:val="90"/>
                        <w:sz w:val="16"/>
                      </w:rPr>
                      <w:t>an</w:t>
                    </w:r>
                    <w:r>
                      <w:rPr>
                        <w:color w:val="585857"/>
                        <w:spacing w:val="-7"/>
                        <w:w w:val="90"/>
                        <w:sz w:val="16"/>
                      </w:rPr>
                      <w:t> </w:t>
                    </w:r>
                    <w:r>
                      <w:rPr>
                        <w:color w:val="585857"/>
                        <w:spacing w:val="-2"/>
                        <w:w w:val="90"/>
                        <w:sz w:val="16"/>
                      </w:rPr>
                      <w:t>exchange</w:t>
                    </w:r>
                  </w:p>
                  <w:p>
                    <w:pPr>
                      <w:numPr>
                        <w:ilvl w:val="0"/>
                        <w:numId w:val="9"/>
                      </w:numPr>
                      <w:tabs>
                        <w:tab w:pos="157" w:val="left" w:leader="none"/>
                      </w:tabs>
                      <w:spacing w:line="180" w:lineRule="exact" w:before="0"/>
                      <w:ind w:left="156" w:right="0" w:hanging="157"/>
                      <w:jc w:val="left"/>
                      <w:rPr>
                        <w:sz w:val="16"/>
                      </w:rPr>
                    </w:pPr>
                    <w:r>
                      <w:rPr>
                        <w:color w:val="585857"/>
                        <w:w w:val="90"/>
                        <w:sz w:val="16"/>
                      </w:rPr>
                      <w:t>Multiple</w:t>
                    </w:r>
                    <w:r>
                      <w:rPr>
                        <w:color w:val="585857"/>
                        <w:spacing w:val="-6"/>
                        <w:w w:val="90"/>
                        <w:sz w:val="16"/>
                      </w:rPr>
                      <w:t> </w:t>
                    </w:r>
                    <w:r>
                      <w:rPr>
                        <w:color w:val="585857"/>
                        <w:w w:val="90"/>
                        <w:sz w:val="16"/>
                      </w:rPr>
                      <w:t>parties'</w:t>
                    </w:r>
                    <w:r>
                      <w:rPr>
                        <w:color w:val="585857"/>
                        <w:spacing w:val="-5"/>
                        <w:w w:val="90"/>
                        <w:sz w:val="16"/>
                      </w:rPr>
                      <w:t> </w:t>
                    </w:r>
                    <w:r>
                      <w:rPr>
                        <w:color w:val="585857"/>
                        <w:w w:val="90"/>
                        <w:sz w:val="16"/>
                      </w:rPr>
                      <w:t>own</w:t>
                    </w:r>
                    <w:r>
                      <w:rPr>
                        <w:color w:val="585857"/>
                        <w:spacing w:val="-6"/>
                        <w:w w:val="90"/>
                        <w:sz w:val="16"/>
                      </w:rPr>
                      <w:t> </w:t>
                    </w:r>
                    <w:r>
                      <w:rPr>
                        <w:color w:val="585857"/>
                        <w:w w:val="90"/>
                        <w:sz w:val="16"/>
                      </w:rPr>
                      <w:t>small</w:t>
                    </w:r>
                    <w:r>
                      <w:rPr>
                        <w:color w:val="585857"/>
                        <w:spacing w:val="-5"/>
                        <w:w w:val="90"/>
                        <w:sz w:val="16"/>
                      </w:rPr>
                      <w:t> </w:t>
                    </w:r>
                    <w:r>
                      <w:rPr>
                        <w:color w:val="585857"/>
                        <w:spacing w:val="-2"/>
                        <w:w w:val="90"/>
                        <w:sz w:val="16"/>
                      </w:rPr>
                      <w:t>fractions</w:t>
                    </w:r>
                  </w:p>
                  <w:p>
                    <w:pPr>
                      <w:numPr>
                        <w:ilvl w:val="0"/>
                        <w:numId w:val="9"/>
                      </w:numPr>
                      <w:tabs>
                        <w:tab w:pos="157" w:val="left" w:leader="none"/>
                      </w:tabs>
                      <w:spacing w:line="230" w:lineRule="auto" w:before="2"/>
                      <w:ind w:left="0" w:right="18" w:firstLine="0"/>
                      <w:jc w:val="left"/>
                      <w:rPr>
                        <w:sz w:val="16"/>
                      </w:rPr>
                    </w:pPr>
                    <w:r>
                      <w:rPr>
                        <w:color w:val="585857"/>
                        <w:w w:val="85"/>
                        <w:sz w:val="16"/>
                      </w:rPr>
                      <w:t>Process supervised by centralized agency </w:t>
                    </w:r>
                    <w:r>
                      <w:rPr>
                        <w:color w:val="585857"/>
                        <w:sz w:val="16"/>
                      </w:rPr>
                      <w:t>(REIT,</w:t>
                    </w:r>
                    <w:r>
                      <w:rPr>
                        <w:color w:val="585857"/>
                        <w:spacing w:val="-10"/>
                        <w:sz w:val="16"/>
                      </w:rPr>
                      <w:t> </w:t>
                    </w:r>
                    <w:r>
                      <w:rPr>
                        <w:color w:val="585857"/>
                        <w:sz w:val="16"/>
                      </w:rPr>
                      <w:t>ETF,</w:t>
                    </w:r>
                    <w:r>
                      <w:rPr>
                        <w:color w:val="585857"/>
                        <w:spacing w:val="-10"/>
                        <w:sz w:val="16"/>
                      </w:rPr>
                      <w:t> </w:t>
                    </w:r>
                    <w:r>
                      <w:rPr>
                        <w:color w:val="585857"/>
                        <w:sz w:val="16"/>
                      </w:rPr>
                      <w:t>MF)</w:t>
                    </w:r>
                  </w:p>
                </w:txbxContent>
              </v:textbox>
              <w10:wrap type="none"/>
            </v:shape>
            <v:shape style="position:absolute;left:2438;top:2179;width:2558;height:429" type="#_x0000_t202" id="docshape1111" filled="false" stroked="false">
              <v:textbox inset="0,0,0,0">
                <w:txbxContent>
                  <w:p>
                    <w:pPr>
                      <w:spacing w:line="179" w:lineRule="exact" w:before="0"/>
                      <w:ind w:left="0" w:right="0" w:firstLine="0"/>
                      <w:jc w:val="left"/>
                      <w:rPr>
                        <w:sz w:val="16"/>
                      </w:rPr>
                    </w:pPr>
                    <w:r>
                      <w:rPr>
                        <w:color w:val="4BBA7D"/>
                        <w:spacing w:val="-5"/>
                        <w:sz w:val="16"/>
                      </w:rPr>
                      <w:t>Private</w:t>
                    </w:r>
                    <w:r>
                      <w:rPr>
                        <w:color w:val="4BBA7D"/>
                        <w:spacing w:val="-2"/>
                        <w:sz w:val="16"/>
                      </w:rPr>
                      <w:t> markets</w:t>
                    </w:r>
                  </w:p>
                  <w:p>
                    <w:pPr>
                      <w:numPr>
                        <w:ilvl w:val="0"/>
                        <w:numId w:val="10"/>
                      </w:numPr>
                      <w:tabs>
                        <w:tab w:pos="138" w:val="left" w:leader="none"/>
                      </w:tabs>
                      <w:spacing w:before="61"/>
                      <w:ind w:left="137" w:right="0" w:hanging="116"/>
                      <w:jc w:val="left"/>
                      <w:rPr>
                        <w:sz w:val="16"/>
                      </w:rPr>
                    </w:pPr>
                    <w:r>
                      <w:rPr>
                        <w:color w:val="585857"/>
                        <w:w w:val="90"/>
                        <w:sz w:val="16"/>
                      </w:rPr>
                      <w:t>Pre-IPO</w:t>
                    </w:r>
                    <w:r>
                      <w:rPr>
                        <w:color w:val="585857"/>
                        <w:spacing w:val="-8"/>
                        <w:w w:val="90"/>
                        <w:sz w:val="16"/>
                      </w:rPr>
                      <w:t> </w:t>
                    </w:r>
                    <w:r>
                      <w:rPr>
                        <w:color w:val="585857"/>
                        <w:w w:val="90"/>
                        <w:sz w:val="16"/>
                      </w:rPr>
                      <w:t>stock</w:t>
                    </w:r>
                    <w:r>
                      <w:rPr>
                        <w:color w:val="585857"/>
                        <w:spacing w:val="31"/>
                        <w:sz w:val="16"/>
                      </w:rPr>
                      <w:t>  </w:t>
                    </w:r>
                    <w:r>
                      <w:rPr>
                        <w:color w:val="30B673"/>
                        <w:w w:val="90"/>
                        <w:sz w:val="16"/>
                      </w:rPr>
                      <w:t>•</w:t>
                    </w:r>
                    <w:r>
                      <w:rPr>
                        <w:color w:val="30B673"/>
                        <w:spacing w:val="-8"/>
                        <w:w w:val="90"/>
                        <w:sz w:val="16"/>
                      </w:rPr>
                      <w:t> </w:t>
                    </w:r>
                    <w:r>
                      <w:rPr>
                        <w:color w:val="585857"/>
                        <w:w w:val="90"/>
                        <w:sz w:val="16"/>
                      </w:rPr>
                      <w:t>Wholesale</w:t>
                    </w:r>
                    <w:r>
                      <w:rPr>
                        <w:color w:val="585857"/>
                        <w:spacing w:val="-8"/>
                        <w:w w:val="90"/>
                        <w:sz w:val="16"/>
                      </w:rPr>
                      <w:t> </w:t>
                    </w:r>
                    <w:r>
                      <w:rPr>
                        <w:color w:val="585857"/>
                        <w:spacing w:val="-2"/>
                        <w:w w:val="90"/>
                        <w:sz w:val="16"/>
                      </w:rPr>
                      <w:t>bonds</w:t>
                    </w:r>
                  </w:p>
                </w:txbxContent>
              </v:textbox>
              <w10:wrap type="none"/>
            </v:shape>
            <v:shape style="position:absolute;left:1028;top:2631;width:977;height:540" type="#_x0000_t202" id="docshape1112" filled="false" stroked="false">
              <v:textbox inset="0,0,0,0">
                <w:txbxContent>
                  <w:p>
                    <w:pPr>
                      <w:spacing w:line="235" w:lineRule="auto" w:before="0"/>
                      <w:ind w:left="4" w:right="22" w:firstLine="0"/>
                      <w:jc w:val="center"/>
                      <w:rPr>
                        <w:rFonts w:ascii="Arial"/>
                        <w:b/>
                        <w:sz w:val="16"/>
                      </w:rPr>
                    </w:pPr>
                    <w:r>
                      <w:rPr>
                        <w:rFonts w:ascii="Arial"/>
                        <w:b/>
                        <w:color w:val="FFFFFF"/>
                        <w:spacing w:val="-2"/>
                        <w:sz w:val="16"/>
                      </w:rPr>
                      <w:t>On-chain asset tokenization</w:t>
                    </w:r>
                  </w:p>
                </w:txbxContent>
              </v:textbox>
              <w10:wrap type="none"/>
            </v:shape>
            <v:shape style="position:absolute;left:2460;top:2629;width:2278;height:180" type="#_x0000_t202" id="docshape1113" filled="false" stroked="false">
              <v:textbox inset="0,0,0,0">
                <w:txbxContent>
                  <w:p>
                    <w:pPr>
                      <w:numPr>
                        <w:ilvl w:val="0"/>
                        <w:numId w:val="11"/>
                      </w:numPr>
                      <w:tabs>
                        <w:tab w:pos="116" w:val="left" w:leader="none"/>
                      </w:tabs>
                      <w:spacing w:line="179" w:lineRule="exact" w:before="0"/>
                      <w:ind w:left="115" w:right="0" w:hanging="116"/>
                      <w:jc w:val="left"/>
                      <w:rPr>
                        <w:sz w:val="16"/>
                      </w:rPr>
                    </w:pPr>
                    <w:r>
                      <w:rPr>
                        <w:color w:val="585857"/>
                        <w:w w:val="90"/>
                        <w:sz w:val="16"/>
                      </w:rPr>
                      <w:t>SME</w:t>
                    </w:r>
                    <w:r>
                      <w:rPr>
                        <w:color w:val="585857"/>
                        <w:spacing w:val="-4"/>
                        <w:w w:val="90"/>
                        <w:sz w:val="16"/>
                      </w:rPr>
                      <w:t> </w:t>
                    </w:r>
                    <w:r>
                      <w:rPr>
                        <w:color w:val="585857"/>
                        <w:w w:val="90"/>
                        <w:sz w:val="16"/>
                      </w:rPr>
                      <w:t>revenues</w:t>
                    </w:r>
                    <w:r>
                      <w:rPr>
                        <w:color w:val="585857"/>
                        <w:spacing w:val="62"/>
                        <w:w w:val="150"/>
                        <w:sz w:val="16"/>
                      </w:rPr>
                      <w:t> </w:t>
                    </w:r>
                    <w:r>
                      <w:rPr>
                        <w:color w:val="30B673"/>
                        <w:w w:val="90"/>
                        <w:sz w:val="16"/>
                      </w:rPr>
                      <w:t>•</w:t>
                    </w:r>
                    <w:r>
                      <w:rPr>
                        <w:color w:val="30B673"/>
                        <w:spacing w:val="-4"/>
                        <w:w w:val="90"/>
                        <w:sz w:val="16"/>
                      </w:rPr>
                      <w:t> </w:t>
                    </w:r>
                    <w:r>
                      <w:rPr>
                        <w:color w:val="585857"/>
                        <w:w w:val="90"/>
                        <w:sz w:val="16"/>
                      </w:rPr>
                      <w:t>Digital</w:t>
                    </w:r>
                    <w:r>
                      <w:rPr>
                        <w:color w:val="585857"/>
                        <w:spacing w:val="-3"/>
                        <w:w w:val="90"/>
                        <w:sz w:val="16"/>
                      </w:rPr>
                      <w:t> </w:t>
                    </w:r>
                    <w:r>
                      <w:rPr>
                        <w:color w:val="585857"/>
                        <w:spacing w:val="-2"/>
                        <w:w w:val="90"/>
                        <w:sz w:val="16"/>
                      </w:rPr>
                      <w:t>assets</w:t>
                    </w:r>
                  </w:p>
                </w:txbxContent>
              </v:textbox>
              <w10:wrap type="none"/>
            </v:shape>
            <v:shape style="position:absolute;left:2460;top:2829;width:959;height:380" type="#_x0000_t202" id="docshape1114" filled="false" stroked="false">
              <v:textbox inset="0,0,0,0">
                <w:txbxContent>
                  <w:p>
                    <w:pPr>
                      <w:numPr>
                        <w:ilvl w:val="0"/>
                        <w:numId w:val="12"/>
                      </w:numPr>
                      <w:tabs>
                        <w:tab w:pos="116" w:val="left" w:leader="none"/>
                      </w:tabs>
                      <w:spacing w:line="179" w:lineRule="exact" w:before="0"/>
                      <w:ind w:left="115" w:right="0" w:hanging="116"/>
                      <w:jc w:val="left"/>
                      <w:rPr>
                        <w:sz w:val="16"/>
                      </w:rPr>
                    </w:pPr>
                    <w:r>
                      <w:rPr>
                        <w:color w:val="585857"/>
                        <w:w w:val="90"/>
                        <w:sz w:val="16"/>
                      </w:rPr>
                      <w:t>Public</w:t>
                    </w:r>
                    <w:r>
                      <w:rPr>
                        <w:color w:val="585857"/>
                        <w:spacing w:val="-2"/>
                        <w:w w:val="95"/>
                        <w:sz w:val="16"/>
                      </w:rPr>
                      <w:t> infra</w:t>
                    </w:r>
                  </w:p>
                  <w:p>
                    <w:pPr>
                      <w:numPr>
                        <w:ilvl w:val="0"/>
                        <w:numId w:val="12"/>
                      </w:numPr>
                      <w:tabs>
                        <w:tab w:pos="116" w:val="left" w:leader="none"/>
                      </w:tabs>
                      <w:spacing w:before="11"/>
                      <w:ind w:left="115" w:right="0" w:hanging="116"/>
                      <w:jc w:val="left"/>
                      <w:rPr>
                        <w:sz w:val="16"/>
                      </w:rPr>
                    </w:pPr>
                    <w:r>
                      <w:rPr>
                        <w:color w:val="585857"/>
                        <w:w w:val="90"/>
                        <w:sz w:val="16"/>
                      </w:rPr>
                      <w:t>Private</w:t>
                    </w:r>
                    <w:r>
                      <w:rPr>
                        <w:color w:val="585857"/>
                        <w:spacing w:val="-1"/>
                        <w:w w:val="90"/>
                        <w:sz w:val="16"/>
                      </w:rPr>
                      <w:t> </w:t>
                    </w:r>
                    <w:r>
                      <w:rPr>
                        <w:color w:val="585857"/>
                        <w:spacing w:val="-4"/>
                        <w:w w:val="90"/>
                        <w:sz w:val="16"/>
                      </w:rPr>
                      <w:t>debt</w:t>
                    </w:r>
                  </w:p>
                </w:txbxContent>
              </v:textbox>
              <w10:wrap type="none"/>
            </v:shape>
            <v:shape style="position:absolute;left:3689;top:2829;width:1269;height:380" type="#_x0000_t202" id="docshape1115" filled="false" stroked="false">
              <v:textbox inset="0,0,0,0">
                <w:txbxContent>
                  <w:p>
                    <w:pPr>
                      <w:numPr>
                        <w:ilvl w:val="0"/>
                        <w:numId w:val="13"/>
                      </w:numPr>
                      <w:tabs>
                        <w:tab w:pos="116" w:val="left" w:leader="none"/>
                      </w:tabs>
                      <w:spacing w:line="179" w:lineRule="exact" w:before="0"/>
                      <w:ind w:left="115" w:right="0" w:hanging="116"/>
                      <w:jc w:val="left"/>
                      <w:rPr>
                        <w:sz w:val="16"/>
                      </w:rPr>
                    </w:pPr>
                    <w:r>
                      <w:rPr>
                        <w:color w:val="585857"/>
                        <w:spacing w:val="-2"/>
                        <w:w w:val="90"/>
                        <w:sz w:val="16"/>
                      </w:rPr>
                      <w:t>Physical</w:t>
                    </w:r>
                    <w:r>
                      <w:rPr>
                        <w:color w:val="585857"/>
                        <w:spacing w:val="3"/>
                        <w:sz w:val="16"/>
                      </w:rPr>
                      <w:t> </w:t>
                    </w:r>
                    <w:r>
                      <w:rPr>
                        <w:color w:val="585857"/>
                        <w:spacing w:val="-5"/>
                        <w:sz w:val="16"/>
                      </w:rPr>
                      <w:t>art</w:t>
                    </w:r>
                  </w:p>
                  <w:p>
                    <w:pPr>
                      <w:numPr>
                        <w:ilvl w:val="0"/>
                        <w:numId w:val="13"/>
                      </w:numPr>
                      <w:tabs>
                        <w:tab w:pos="116" w:val="left" w:leader="none"/>
                      </w:tabs>
                      <w:spacing w:before="11"/>
                      <w:ind w:left="115" w:right="0" w:hanging="116"/>
                      <w:jc w:val="left"/>
                      <w:rPr>
                        <w:sz w:val="16"/>
                      </w:rPr>
                    </w:pPr>
                    <w:r>
                      <w:rPr>
                        <w:color w:val="585857"/>
                        <w:w w:val="85"/>
                        <w:sz w:val="16"/>
                      </w:rPr>
                      <w:t>Exotic</w:t>
                    </w:r>
                    <w:r>
                      <w:rPr>
                        <w:color w:val="585857"/>
                        <w:spacing w:val="-2"/>
                        <w:sz w:val="16"/>
                      </w:rPr>
                      <w:t> </w:t>
                    </w:r>
                    <w:r>
                      <w:rPr>
                        <w:color w:val="585857"/>
                        <w:spacing w:val="-2"/>
                        <w:w w:val="90"/>
                        <w:sz w:val="16"/>
                      </w:rPr>
                      <w:t>beverages</w:t>
                    </w:r>
                  </w:p>
                </w:txbxContent>
              </v:textbox>
              <w10:wrap type="none"/>
            </v:shape>
            <v:shape style="position:absolute;left:5586;top:2429;width:1483;height:540" type="#_x0000_t202" id="docshape1116" filled="false" stroked="false">
              <v:textbox inset="0,0,0,0">
                <w:txbxContent>
                  <w:p>
                    <w:pPr>
                      <w:numPr>
                        <w:ilvl w:val="0"/>
                        <w:numId w:val="14"/>
                      </w:numPr>
                      <w:tabs>
                        <w:tab w:pos="116" w:val="left" w:leader="none"/>
                      </w:tabs>
                      <w:spacing w:line="174" w:lineRule="exact" w:before="0"/>
                      <w:ind w:left="115" w:right="0" w:hanging="116"/>
                      <w:jc w:val="left"/>
                      <w:rPr>
                        <w:sz w:val="16"/>
                      </w:rPr>
                    </w:pPr>
                    <w:r>
                      <w:rPr>
                        <w:color w:val="585857"/>
                        <w:w w:val="85"/>
                        <w:sz w:val="16"/>
                      </w:rPr>
                      <w:t>Asset</w:t>
                    </w:r>
                    <w:r>
                      <w:rPr>
                        <w:color w:val="585857"/>
                        <w:spacing w:val="-2"/>
                        <w:sz w:val="16"/>
                      </w:rPr>
                      <w:t> </w:t>
                    </w:r>
                    <w:r>
                      <w:rPr>
                        <w:color w:val="585857"/>
                        <w:spacing w:val="-2"/>
                        <w:w w:val="95"/>
                        <w:sz w:val="16"/>
                      </w:rPr>
                      <w:t>originator</w:t>
                    </w:r>
                  </w:p>
                  <w:p>
                    <w:pPr>
                      <w:numPr>
                        <w:ilvl w:val="0"/>
                        <w:numId w:val="14"/>
                      </w:numPr>
                      <w:tabs>
                        <w:tab w:pos="116" w:val="left" w:leader="none"/>
                      </w:tabs>
                      <w:spacing w:line="180" w:lineRule="exact" w:before="0"/>
                      <w:ind w:left="115" w:right="0" w:hanging="116"/>
                      <w:jc w:val="left"/>
                      <w:rPr>
                        <w:sz w:val="16"/>
                      </w:rPr>
                    </w:pPr>
                    <w:r>
                      <w:rPr>
                        <w:color w:val="585857"/>
                        <w:spacing w:val="-2"/>
                        <w:w w:val="85"/>
                        <w:sz w:val="16"/>
                      </w:rPr>
                      <w:t>Tech</w:t>
                    </w:r>
                    <w:r>
                      <w:rPr>
                        <w:color w:val="585857"/>
                        <w:spacing w:val="-8"/>
                        <w:sz w:val="16"/>
                      </w:rPr>
                      <w:t> </w:t>
                    </w:r>
                    <w:r>
                      <w:rPr>
                        <w:color w:val="585857"/>
                        <w:spacing w:val="-2"/>
                        <w:sz w:val="16"/>
                      </w:rPr>
                      <w:t>companies</w:t>
                    </w:r>
                  </w:p>
                  <w:p>
                    <w:pPr>
                      <w:numPr>
                        <w:ilvl w:val="0"/>
                        <w:numId w:val="14"/>
                      </w:numPr>
                      <w:tabs>
                        <w:tab w:pos="116" w:val="left" w:leader="none"/>
                      </w:tabs>
                      <w:spacing w:line="184" w:lineRule="exact" w:before="0"/>
                      <w:ind w:left="115" w:right="0" w:hanging="116"/>
                      <w:jc w:val="left"/>
                      <w:rPr>
                        <w:sz w:val="16"/>
                      </w:rPr>
                    </w:pPr>
                    <w:r>
                      <w:rPr>
                        <w:color w:val="585857"/>
                        <w:w w:val="85"/>
                        <w:sz w:val="16"/>
                      </w:rPr>
                      <w:t>Protocol</w:t>
                    </w:r>
                    <w:r>
                      <w:rPr>
                        <w:color w:val="585857"/>
                        <w:spacing w:val="9"/>
                        <w:sz w:val="16"/>
                      </w:rPr>
                      <w:t> </w:t>
                    </w:r>
                    <w:r>
                      <w:rPr>
                        <w:color w:val="585857"/>
                        <w:spacing w:val="-2"/>
                        <w:w w:val="90"/>
                        <w:sz w:val="16"/>
                      </w:rPr>
                      <w:t>developers</w:t>
                    </w:r>
                  </w:p>
                </w:txbxContent>
              </v:textbox>
              <w10:wrap type="none"/>
            </v:shape>
            <v:shape style="position:absolute;left:7682;top:2179;width:1940;height:1131" type="#_x0000_t202" id="docshape1117" filled="false" stroked="false">
              <v:textbox inset="0,0,0,0">
                <w:txbxContent>
                  <w:p>
                    <w:pPr>
                      <w:spacing w:line="179" w:lineRule="exact" w:before="0"/>
                      <w:ind w:left="0" w:right="0" w:firstLine="0"/>
                      <w:jc w:val="left"/>
                      <w:rPr>
                        <w:sz w:val="16"/>
                      </w:rPr>
                    </w:pPr>
                    <w:r>
                      <w:rPr>
                        <w:color w:val="4BBA7D"/>
                        <w:w w:val="85"/>
                        <w:sz w:val="16"/>
                      </w:rPr>
                      <w:t>Key</w:t>
                    </w:r>
                    <w:r>
                      <w:rPr>
                        <w:color w:val="4BBA7D"/>
                        <w:spacing w:val="3"/>
                        <w:sz w:val="16"/>
                      </w:rPr>
                      <w:t> </w:t>
                    </w:r>
                    <w:r>
                      <w:rPr>
                        <w:color w:val="4BBA7D"/>
                        <w:w w:val="85"/>
                        <w:sz w:val="16"/>
                      </w:rPr>
                      <w:t>steps/stages</w:t>
                    </w:r>
                    <w:r>
                      <w:rPr>
                        <w:color w:val="4BBA7D"/>
                        <w:spacing w:val="4"/>
                        <w:sz w:val="16"/>
                      </w:rPr>
                      <w:t> </w:t>
                    </w:r>
                    <w:r>
                      <w:rPr>
                        <w:color w:val="4BBA7D"/>
                        <w:spacing w:val="-2"/>
                        <w:w w:val="85"/>
                        <w:sz w:val="16"/>
                      </w:rPr>
                      <w:t>involved</w:t>
                    </w:r>
                  </w:p>
                  <w:p>
                    <w:pPr>
                      <w:numPr>
                        <w:ilvl w:val="0"/>
                        <w:numId w:val="15"/>
                      </w:numPr>
                      <w:tabs>
                        <w:tab w:pos="157" w:val="left" w:leader="none"/>
                      </w:tabs>
                      <w:spacing w:line="184" w:lineRule="exact" w:before="42"/>
                      <w:ind w:left="156" w:right="0" w:hanging="157"/>
                      <w:jc w:val="left"/>
                      <w:rPr>
                        <w:sz w:val="16"/>
                      </w:rPr>
                    </w:pPr>
                    <w:r>
                      <w:rPr>
                        <w:color w:val="585857"/>
                        <w:w w:val="85"/>
                        <w:sz w:val="16"/>
                      </w:rPr>
                      <w:t>Assemble</w:t>
                    </w:r>
                    <w:r>
                      <w:rPr>
                        <w:color w:val="585857"/>
                        <w:spacing w:val="6"/>
                        <w:sz w:val="16"/>
                      </w:rPr>
                      <w:t> </w:t>
                    </w:r>
                    <w:r>
                      <w:rPr>
                        <w:color w:val="585857"/>
                        <w:w w:val="85"/>
                        <w:sz w:val="16"/>
                      </w:rPr>
                      <w:t>the</w:t>
                    </w:r>
                    <w:r>
                      <w:rPr>
                        <w:color w:val="585857"/>
                        <w:spacing w:val="6"/>
                        <w:sz w:val="16"/>
                      </w:rPr>
                      <w:t> </w:t>
                    </w:r>
                    <w:r>
                      <w:rPr>
                        <w:color w:val="585857"/>
                        <w:spacing w:val="-2"/>
                        <w:w w:val="85"/>
                        <w:sz w:val="16"/>
                      </w:rPr>
                      <w:t>ecosystem</w:t>
                    </w:r>
                  </w:p>
                  <w:p>
                    <w:pPr>
                      <w:numPr>
                        <w:ilvl w:val="0"/>
                        <w:numId w:val="15"/>
                      </w:numPr>
                      <w:tabs>
                        <w:tab w:pos="157" w:val="left" w:leader="none"/>
                      </w:tabs>
                      <w:spacing w:line="180" w:lineRule="exact" w:before="0"/>
                      <w:ind w:left="156" w:right="0" w:hanging="157"/>
                      <w:jc w:val="left"/>
                      <w:rPr>
                        <w:sz w:val="16"/>
                      </w:rPr>
                    </w:pPr>
                    <w:r>
                      <w:rPr>
                        <w:color w:val="585857"/>
                        <w:w w:val="85"/>
                        <w:sz w:val="16"/>
                      </w:rPr>
                      <w:t>Conﬁgure</w:t>
                    </w:r>
                    <w:r>
                      <w:rPr>
                        <w:color w:val="585857"/>
                        <w:spacing w:val="-5"/>
                        <w:sz w:val="16"/>
                      </w:rPr>
                      <w:t> </w:t>
                    </w:r>
                    <w:r>
                      <w:rPr>
                        <w:color w:val="585857"/>
                        <w:w w:val="85"/>
                        <w:sz w:val="16"/>
                      </w:rPr>
                      <w:t>a</w:t>
                    </w:r>
                    <w:r>
                      <w:rPr>
                        <w:color w:val="585857"/>
                        <w:spacing w:val="-4"/>
                        <w:sz w:val="16"/>
                      </w:rPr>
                      <w:t> </w:t>
                    </w:r>
                    <w:r>
                      <w:rPr>
                        <w:color w:val="585857"/>
                        <w:spacing w:val="-2"/>
                        <w:w w:val="85"/>
                        <w:sz w:val="16"/>
                      </w:rPr>
                      <w:t>token</w:t>
                    </w:r>
                  </w:p>
                  <w:p>
                    <w:pPr>
                      <w:numPr>
                        <w:ilvl w:val="0"/>
                        <w:numId w:val="15"/>
                      </w:numPr>
                      <w:tabs>
                        <w:tab w:pos="157" w:val="left" w:leader="none"/>
                      </w:tabs>
                      <w:spacing w:line="180" w:lineRule="exact" w:before="0"/>
                      <w:ind w:left="156" w:right="0" w:hanging="157"/>
                      <w:jc w:val="left"/>
                      <w:rPr>
                        <w:sz w:val="16"/>
                      </w:rPr>
                    </w:pPr>
                    <w:r>
                      <w:rPr>
                        <w:color w:val="585857"/>
                        <w:w w:val="90"/>
                        <w:sz w:val="16"/>
                      </w:rPr>
                      <w:t>Set</w:t>
                    </w:r>
                    <w:r>
                      <w:rPr>
                        <w:color w:val="585857"/>
                        <w:spacing w:val="-7"/>
                        <w:w w:val="90"/>
                        <w:sz w:val="16"/>
                      </w:rPr>
                      <w:t> </w:t>
                    </w:r>
                    <w:r>
                      <w:rPr>
                        <w:color w:val="585857"/>
                        <w:w w:val="90"/>
                        <w:sz w:val="16"/>
                      </w:rPr>
                      <w:t>compliance</w:t>
                    </w:r>
                    <w:r>
                      <w:rPr>
                        <w:color w:val="585857"/>
                        <w:spacing w:val="-7"/>
                        <w:w w:val="90"/>
                        <w:sz w:val="16"/>
                      </w:rPr>
                      <w:t> </w:t>
                    </w:r>
                    <w:r>
                      <w:rPr>
                        <w:color w:val="585857"/>
                        <w:spacing w:val="-2"/>
                        <w:w w:val="90"/>
                        <w:sz w:val="16"/>
                      </w:rPr>
                      <w:t>rules</w:t>
                    </w:r>
                  </w:p>
                  <w:p>
                    <w:pPr>
                      <w:numPr>
                        <w:ilvl w:val="0"/>
                        <w:numId w:val="15"/>
                      </w:numPr>
                      <w:tabs>
                        <w:tab w:pos="157" w:val="left" w:leader="none"/>
                      </w:tabs>
                      <w:spacing w:line="180" w:lineRule="exact" w:before="0"/>
                      <w:ind w:left="156" w:right="0" w:hanging="157"/>
                      <w:jc w:val="left"/>
                      <w:rPr>
                        <w:sz w:val="16"/>
                      </w:rPr>
                    </w:pPr>
                    <w:r>
                      <w:rPr>
                        <w:color w:val="585857"/>
                        <w:w w:val="85"/>
                        <w:sz w:val="16"/>
                      </w:rPr>
                      <w:t>Distribute</w:t>
                    </w:r>
                    <w:r>
                      <w:rPr>
                        <w:color w:val="585857"/>
                        <w:spacing w:val="6"/>
                        <w:sz w:val="16"/>
                      </w:rPr>
                      <w:t> </w:t>
                    </w:r>
                    <w:r>
                      <w:rPr>
                        <w:color w:val="585857"/>
                        <w:w w:val="85"/>
                        <w:sz w:val="16"/>
                      </w:rPr>
                      <w:t>the</w:t>
                    </w:r>
                    <w:r>
                      <w:rPr>
                        <w:color w:val="585857"/>
                        <w:spacing w:val="6"/>
                        <w:sz w:val="16"/>
                      </w:rPr>
                      <w:t> </w:t>
                    </w:r>
                    <w:r>
                      <w:rPr>
                        <w:color w:val="585857"/>
                        <w:spacing w:val="-2"/>
                        <w:w w:val="85"/>
                        <w:sz w:val="16"/>
                      </w:rPr>
                      <w:t>tokens</w:t>
                    </w:r>
                  </w:p>
                  <w:p>
                    <w:pPr>
                      <w:numPr>
                        <w:ilvl w:val="0"/>
                        <w:numId w:val="15"/>
                      </w:numPr>
                      <w:tabs>
                        <w:tab w:pos="157" w:val="left" w:leader="none"/>
                      </w:tabs>
                      <w:spacing w:line="184" w:lineRule="exact" w:before="0"/>
                      <w:ind w:left="156" w:right="0" w:hanging="157"/>
                      <w:jc w:val="left"/>
                      <w:rPr>
                        <w:sz w:val="16"/>
                      </w:rPr>
                    </w:pPr>
                    <w:r>
                      <w:rPr>
                        <w:color w:val="585857"/>
                        <w:w w:val="85"/>
                        <w:sz w:val="16"/>
                      </w:rPr>
                      <w:t>Execute</w:t>
                    </w:r>
                    <w:r>
                      <w:rPr>
                        <w:color w:val="585857"/>
                        <w:spacing w:val="4"/>
                        <w:sz w:val="16"/>
                      </w:rPr>
                      <w:t> </w:t>
                    </w:r>
                    <w:r>
                      <w:rPr>
                        <w:color w:val="585857"/>
                        <w:w w:val="85"/>
                        <w:sz w:val="16"/>
                      </w:rPr>
                      <w:t>corporate</w:t>
                    </w:r>
                    <w:r>
                      <w:rPr>
                        <w:color w:val="585857"/>
                        <w:spacing w:val="5"/>
                        <w:sz w:val="16"/>
                      </w:rPr>
                      <w:t> </w:t>
                    </w:r>
                    <w:r>
                      <w:rPr>
                        <w:color w:val="585857"/>
                        <w:spacing w:val="-2"/>
                        <w:w w:val="85"/>
                        <w:sz w:val="16"/>
                      </w:rPr>
                      <w:t>actions</w:t>
                    </w:r>
                  </w:p>
                </w:txbxContent>
              </v:textbox>
              <w10:wrap type="none"/>
            </v:shape>
            <v:shape style="position:absolute;left:700;top:3670;width:1519;height:180" type="#_x0000_t202" id="docshape1118" filled="false" stroked="false">
              <v:textbox inset="0,0,0,0">
                <w:txbxContent>
                  <w:p>
                    <w:pPr>
                      <w:spacing w:line="179" w:lineRule="exact" w:before="0"/>
                      <w:ind w:left="0" w:right="0" w:firstLine="0"/>
                      <w:jc w:val="left"/>
                      <w:rPr>
                        <w:sz w:val="16"/>
                      </w:rPr>
                    </w:pPr>
                    <w:r>
                      <w:rPr>
                        <w:color w:val="717171"/>
                        <w:spacing w:val="-6"/>
                        <w:sz w:val="16"/>
                      </w:rPr>
                      <w:t>Source:</w:t>
                    </w:r>
                    <w:r>
                      <w:rPr>
                        <w:color w:val="717171"/>
                        <w:spacing w:val="-1"/>
                        <w:sz w:val="16"/>
                      </w:rPr>
                      <w:t> </w:t>
                    </w:r>
                    <w:r>
                      <w:rPr>
                        <w:color w:val="717171"/>
                        <w:spacing w:val="-6"/>
                        <w:sz w:val="16"/>
                      </w:rPr>
                      <w:t>BCG</w:t>
                    </w:r>
                    <w:r>
                      <w:rPr>
                        <w:color w:val="717171"/>
                        <w:spacing w:val="-1"/>
                        <w:sz w:val="16"/>
                      </w:rPr>
                      <w:t> </w:t>
                    </w:r>
                    <w:r>
                      <w:rPr>
                        <w:color w:val="717171"/>
                        <w:spacing w:val="-6"/>
                        <w:sz w:val="16"/>
                      </w:rPr>
                      <w:t>analysis</w:t>
                    </w:r>
                  </w:p>
                </w:txbxContent>
              </v:textbox>
              <w10:wrap type="none"/>
            </v:shape>
            <w10:wrap type="topAndBottom"/>
          </v:group>
        </w:pict>
      </w:r>
    </w:p>
    <w:p>
      <w:pPr>
        <w:pStyle w:val="ListParagraph"/>
        <w:numPr>
          <w:ilvl w:val="0"/>
          <w:numId w:val="1"/>
        </w:numPr>
        <w:tabs>
          <w:tab w:pos="423" w:val="left" w:leader="none"/>
        </w:tabs>
        <w:spacing w:line="179" w:lineRule="exact" w:before="114" w:after="0"/>
        <w:ind w:left="422" w:right="0" w:hanging="269"/>
        <w:jc w:val="left"/>
        <w:rPr>
          <w:sz w:val="16"/>
        </w:rPr>
      </w:pPr>
      <w:r>
        <w:rPr>
          <w:color w:val="989899"/>
          <w:w w:val="90"/>
          <w:sz w:val="16"/>
        </w:rPr>
        <w:t>Source:</w:t>
      </w:r>
      <w:r>
        <w:rPr>
          <w:color w:val="989899"/>
          <w:spacing w:val="-4"/>
          <w:w w:val="90"/>
          <w:sz w:val="16"/>
        </w:rPr>
        <w:t> </w:t>
      </w:r>
      <w:r>
        <w:rPr>
          <w:color w:val="989899"/>
          <w:w w:val="90"/>
          <w:sz w:val="16"/>
        </w:rPr>
        <w:t>Press</w:t>
      </w:r>
      <w:r>
        <w:rPr>
          <w:color w:val="989899"/>
          <w:spacing w:val="-3"/>
          <w:sz w:val="16"/>
        </w:rPr>
        <w:t> </w:t>
      </w:r>
      <w:r>
        <w:rPr>
          <w:color w:val="989899"/>
          <w:w w:val="90"/>
          <w:sz w:val="16"/>
        </w:rPr>
        <w:t>Search:</w:t>
      </w:r>
      <w:r>
        <w:rPr>
          <w:color w:val="989899"/>
          <w:spacing w:val="-4"/>
          <w:w w:val="90"/>
          <w:sz w:val="16"/>
        </w:rPr>
        <w:t> </w:t>
      </w:r>
      <w:r>
        <w:rPr>
          <w:color w:val="989899"/>
          <w:w w:val="90"/>
          <w:sz w:val="16"/>
        </w:rPr>
        <w:t>The</w:t>
      </w:r>
      <w:r>
        <w:rPr>
          <w:color w:val="989899"/>
          <w:spacing w:val="-3"/>
          <w:sz w:val="16"/>
        </w:rPr>
        <w:t> </w:t>
      </w:r>
      <w:r>
        <w:rPr>
          <w:color w:val="989899"/>
          <w:w w:val="90"/>
          <w:sz w:val="16"/>
        </w:rPr>
        <w:t>NewYork</w:t>
      </w:r>
      <w:r>
        <w:rPr>
          <w:color w:val="989899"/>
          <w:spacing w:val="-4"/>
          <w:sz w:val="16"/>
        </w:rPr>
        <w:t> </w:t>
      </w:r>
      <w:r>
        <w:rPr>
          <w:color w:val="989899"/>
          <w:spacing w:val="-2"/>
          <w:w w:val="90"/>
          <w:sz w:val="16"/>
        </w:rPr>
        <w:t>Times</w:t>
      </w:r>
    </w:p>
    <w:p>
      <w:pPr>
        <w:pStyle w:val="ListParagraph"/>
        <w:numPr>
          <w:ilvl w:val="0"/>
          <w:numId w:val="1"/>
        </w:numPr>
        <w:tabs>
          <w:tab w:pos="423" w:val="left" w:leader="none"/>
        </w:tabs>
        <w:spacing w:line="170" w:lineRule="exact" w:before="0" w:after="0"/>
        <w:ind w:left="422" w:right="0" w:hanging="269"/>
        <w:jc w:val="left"/>
        <w:rPr>
          <w:sz w:val="16"/>
        </w:rPr>
      </w:pPr>
      <w:r>
        <w:rPr>
          <w:color w:val="989899"/>
          <w:w w:val="90"/>
          <w:sz w:val="16"/>
        </w:rPr>
        <w:t>Source:</w:t>
      </w:r>
      <w:r>
        <w:rPr>
          <w:color w:val="989899"/>
          <w:spacing w:val="-5"/>
          <w:sz w:val="16"/>
        </w:rPr>
        <w:t> </w:t>
      </w:r>
      <w:r>
        <w:rPr>
          <w:color w:val="989899"/>
          <w:w w:val="90"/>
          <w:sz w:val="16"/>
        </w:rPr>
        <w:t>Press</w:t>
      </w:r>
      <w:r>
        <w:rPr>
          <w:color w:val="989899"/>
          <w:sz w:val="16"/>
        </w:rPr>
        <w:t> </w:t>
      </w:r>
      <w:r>
        <w:rPr>
          <w:color w:val="989899"/>
          <w:w w:val="90"/>
          <w:sz w:val="16"/>
        </w:rPr>
        <w:t>Search:</w:t>
      </w:r>
      <w:r>
        <w:rPr>
          <w:color w:val="989899"/>
          <w:spacing w:val="-5"/>
          <w:sz w:val="16"/>
        </w:rPr>
        <w:t> </w:t>
      </w:r>
      <w:r>
        <w:rPr>
          <w:color w:val="989899"/>
          <w:w w:val="90"/>
          <w:sz w:val="16"/>
        </w:rPr>
        <w:t>The</w:t>
      </w:r>
      <w:r>
        <w:rPr>
          <w:color w:val="989899"/>
          <w:sz w:val="16"/>
        </w:rPr>
        <w:t> </w:t>
      </w:r>
      <w:r>
        <w:rPr>
          <w:color w:val="989899"/>
          <w:spacing w:val="-2"/>
          <w:w w:val="90"/>
          <w:sz w:val="16"/>
        </w:rPr>
        <w:t>Defiant</w:t>
      </w:r>
    </w:p>
    <w:p>
      <w:pPr>
        <w:pStyle w:val="ListParagraph"/>
        <w:numPr>
          <w:ilvl w:val="0"/>
          <w:numId w:val="1"/>
        </w:numPr>
        <w:tabs>
          <w:tab w:pos="423" w:val="left" w:leader="none"/>
        </w:tabs>
        <w:spacing w:line="179" w:lineRule="exact" w:before="0" w:after="0"/>
        <w:ind w:left="422" w:right="0" w:hanging="269"/>
        <w:jc w:val="left"/>
        <w:rPr>
          <w:sz w:val="16"/>
        </w:rPr>
      </w:pPr>
      <w:r>
        <w:rPr>
          <w:color w:val="989899"/>
          <w:w w:val="90"/>
          <w:sz w:val="16"/>
        </w:rPr>
        <w:t>Source:</w:t>
      </w:r>
      <w:r>
        <w:rPr>
          <w:color w:val="989899"/>
          <w:spacing w:val="-2"/>
          <w:w w:val="90"/>
          <w:sz w:val="16"/>
        </w:rPr>
        <w:t> </w:t>
      </w:r>
      <w:r>
        <w:rPr>
          <w:color w:val="989899"/>
          <w:w w:val="90"/>
          <w:sz w:val="16"/>
        </w:rPr>
        <w:t>World</w:t>
      </w:r>
      <w:r>
        <w:rPr>
          <w:color w:val="989899"/>
          <w:spacing w:val="-2"/>
          <w:sz w:val="16"/>
        </w:rPr>
        <w:t> </w:t>
      </w:r>
      <w:r>
        <w:rPr>
          <w:color w:val="989899"/>
          <w:w w:val="90"/>
          <w:sz w:val="16"/>
        </w:rPr>
        <w:t>Economic</w:t>
      </w:r>
      <w:r>
        <w:rPr>
          <w:color w:val="989899"/>
          <w:spacing w:val="-2"/>
          <w:sz w:val="16"/>
        </w:rPr>
        <w:t> </w:t>
      </w:r>
      <w:r>
        <w:rPr>
          <w:color w:val="989899"/>
          <w:w w:val="90"/>
          <w:sz w:val="16"/>
        </w:rPr>
        <w:t>Forum</w:t>
      </w:r>
      <w:r>
        <w:rPr>
          <w:color w:val="989899"/>
          <w:spacing w:val="-2"/>
          <w:sz w:val="16"/>
        </w:rPr>
        <w:t> </w:t>
      </w:r>
      <w:r>
        <w:rPr>
          <w:color w:val="989899"/>
          <w:w w:val="90"/>
          <w:sz w:val="16"/>
        </w:rPr>
        <w:t>–</w:t>
      </w:r>
      <w:r>
        <w:rPr>
          <w:color w:val="989899"/>
          <w:spacing w:val="-2"/>
          <w:sz w:val="16"/>
        </w:rPr>
        <w:t> </w:t>
      </w:r>
      <w:r>
        <w:rPr>
          <w:color w:val="989899"/>
          <w:w w:val="90"/>
          <w:sz w:val="16"/>
        </w:rPr>
        <w:t>2015,</w:t>
      </w:r>
      <w:r>
        <w:rPr>
          <w:color w:val="989899"/>
          <w:spacing w:val="-9"/>
          <w:w w:val="90"/>
          <w:sz w:val="16"/>
        </w:rPr>
        <w:t> </w:t>
      </w:r>
      <w:r>
        <w:rPr>
          <w:color w:val="989899"/>
          <w:w w:val="90"/>
          <w:sz w:val="16"/>
        </w:rPr>
        <w:t>BCG</w:t>
      </w:r>
      <w:r>
        <w:rPr>
          <w:color w:val="989899"/>
          <w:spacing w:val="-2"/>
          <w:sz w:val="16"/>
        </w:rPr>
        <w:t> </w:t>
      </w:r>
      <w:r>
        <w:rPr>
          <w:color w:val="989899"/>
          <w:spacing w:val="-2"/>
          <w:w w:val="90"/>
          <w:sz w:val="16"/>
        </w:rPr>
        <w:t>Analysis</w:t>
      </w:r>
    </w:p>
    <w:p>
      <w:pPr>
        <w:pStyle w:val="BodyText"/>
        <w:rPr>
          <w:sz w:val="28"/>
        </w:rPr>
      </w:pPr>
    </w:p>
    <w:p>
      <w:pPr>
        <w:spacing w:before="107"/>
        <w:ind w:left="501" w:right="0" w:firstLine="0"/>
        <w:jc w:val="left"/>
        <w:rPr>
          <w:sz w:val="14"/>
        </w:rPr>
      </w:pPr>
      <w:r>
        <w:rPr>
          <w:color w:val="3BAD93"/>
          <w:spacing w:val="-2"/>
          <w:sz w:val="14"/>
        </w:rPr>
        <w:t>PAST</w:t>
      </w:r>
      <w:r>
        <w:rPr>
          <w:color w:val="3BAD93"/>
          <w:spacing w:val="-10"/>
          <w:sz w:val="14"/>
        </w:rPr>
        <w:t> </w:t>
      </w:r>
      <w:r>
        <w:rPr>
          <w:color w:val="3BAD93"/>
          <w:spacing w:val="-2"/>
          <w:sz w:val="14"/>
        </w:rPr>
        <w:t>PERFECT,</w:t>
      </w:r>
      <w:r>
        <w:rPr>
          <w:color w:val="3BAD93"/>
          <w:spacing w:val="-22"/>
          <w:sz w:val="14"/>
        </w:rPr>
        <w:t> </w:t>
      </w:r>
      <w:r>
        <w:rPr>
          <w:color w:val="3BAD93"/>
          <w:spacing w:val="-2"/>
          <w:sz w:val="14"/>
        </w:rPr>
        <w:t>FUTURE</w:t>
      </w:r>
      <w:r>
        <w:rPr>
          <w:color w:val="3BAD93"/>
          <w:spacing w:val="-9"/>
          <w:sz w:val="14"/>
        </w:rPr>
        <w:t> </w:t>
      </w:r>
      <w:r>
        <w:rPr>
          <w:color w:val="3BAD93"/>
          <w:spacing w:val="-2"/>
          <w:sz w:val="14"/>
        </w:rPr>
        <w:t>TENSE?</w:t>
      </w:r>
      <w:r>
        <w:rPr>
          <w:color w:val="3BAD93"/>
          <w:spacing w:val="-11"/>
          <w:sz w:val="14"/>
        </w:rPr>
        <w:t> </w:t>
      </w:r>
      <w:r>
        <w:rPr>
          <w:color w:val="3BAD93"/>
          <w:spacing w:val="-2"/>
          <w:sz w:val="14"/>
        </w:rPr>
        <w:t>THEMES</w:t>
      </w:r>
      <w:r>
        <w:rPr>
          <w:color w:val="3BAD93"/>
          <w:spacing w:val="-10"/>
          <w:sz w:val="14"/>
        </w:rPr>
        <w:t> </w:t>
      </w:r>
      <w:r>
        <w:rPr>
          <w:color w:val="3BAD93"/>
          <w:spacing w:val="-2"/>
          <w:sz w:val="14"/>
        </w:rPr>
        <w:t>SHAPING</w:t>
      </w:r>
      <w:r>
        <w:rPr>
          <w:color w:val="3BAD93"/>
          <w:spacing w:val="-9"/>
          <w:sz w:val="14"/>
        </w:rPr>
        <w:t> </w:t>
      </w:r>
      <w:r>
        <w:rPr>
          <w:color w:val="3BAD93"/>
          <w:spacing w:val="-2"/>
          <w:sz w:val="14"/>
        </w:rPr>
        <w:t>THE</w:t>
      </w:r>
      <w:r>
        <w:rPr>
          <w:color w:val="3BAD93"/>
          <w:spacing w:val="-10"/>
          <w:sz w:val="14"/>
        </w:rPr>
        <w:t> </w:t>
      </w:r>
      <w:r>
        <w:rPr>
          <w:color w:val="3BAD93"/>
          <w:spacing w:val="-2"/>
          <w:sz w:val="14"/>
        </w:rPr>
        <w:t>FUTURE</w:t>
      </w:r>
      <w:r>
        <w:rPr>
          <w:color w:val="3BAD93"/>
          <w:spacing w:val="-10"/>
          <w:sz w:val="14"/>
        </w:rPr>
        <w:t> </w:t>
      </w:r>
      <w:r>
        <w:rPr>
          <w:color w:val="3BAD93"/>
          <w:spacing w:val="-2"/>
          <w:sz w:val="14"/>
        </w:rPr>
        <w:t>OF</w:t>
      </w:r>
      <w:r>
        <w:rPr>
          <w:color w:val="3BAD93"/>
          <w:spacing w:val="-9"/>
          <w:sz w:val="14"/>
        </w:rPr>
        <w:t> </w:t>
      </w:r>
      <w:r>
        <w:rPr>
          <w:color w:val="3BAD93"/>
          <w:spacing w:val="-2"/>
          <w:sz w:val="14"/>
        </w:rPr>
        <w:t>FINTECHS</w:t>
      </w:r>
      <w:r>
        <w:rPr>
          <w:color w:val="3BAD93"/>
          <w:spacing w:val="-10"/>
          <w:sz w:val="14"/>
        </w:rPr>
        <w:t> </w:t>
      </w:r>
      <w:r>
        <w:rPr>
          <w:color w:val="3BAD93"/>
          <w:spacing w:val="-2"/>
          <w:sz w:val="14"/>
        </w:rPr>
        <w:t>IN</w:t>
      </w:r>
      <w:r>
        <w:rPr>
          <w:color w:val="3BAD93"/>
          <w:spacing w:val="-9"/>
          <w:sz w:val="14"/>
        </w:rPr>
        <w:t> </w:t>
      </w:r>
      <w:r>
        <w:rPr>
          <w:color w:val="3BAD93"/>
          <w:spacing w:val="-2"/>
          <w:sz w:val="14"/>
        </w:rPr>
        <w:t>INDIA</w:t>
      </w:r>
    </w:p>
    <w:p>
      <w:pPr>
        <w:spacing w:after="0"/>
        <w:jc w:val="left"/>
        <w:rPr>
          <w:sz w:val="14"/>
        </w:rPr>
        <w:sectPr>
          <w:type w:val="continuous"/>
          <w:pgSz w:w="11910" w:h="16840"/>
          <w:pgMar w:top="1620" w:bottom="280" w:left="560" w:right="380"/>
        </w:sectPr>
      </w:pPr>
    </w:p>
    <w:p>
      <w:pPr>
        <w:pStyle w:val="BodyText"/>
      </w:pPr>
    </w:p>
    <w:p>
      <w:pPr>
        <w:pStyle w:val="BodyText"/>
        <w:spacing w:before="5"/>
        <w:rPr>
          <w:sz w:val="18"/>
        </w:rPr>
      </w:pPr>
    </w:p>
    <w:p>
      <w:pPr>
        <w:spacing w:line="247" w:lineRule="auto" w:before="81"/>
        <w:ind w:left="4634" w:right="4499" w:hanging="96"/>
        <w:jc w:val="center"/>
        <w:rPr>
          <w:sz w:val="39"/>
        </w:rPr>
      </w:pPr>
      <w:r>
        <w:rPr/>
        <w:pict>
          <v:group style="position:absolute;margin-left:88.948486pt;margin-top:-22.232166pt;width:424.45pt;height:547.450pt;mso-position-horizontal-relative:page;mso-position-vertical-relative:paragraph;z-index:-17239040" id="docshapegroup1119" coordorigin="1779,-445" coordsize="8489,10949">
            <v:shape style="position:absolute;left:2017;top:-155;width:2739;height:2142" id="docshape1120" coordorigin="2017,-155" coordsize="2739,2142" path="m3963,-150l3946,-151,3933,-151,3925,-152,3922,-153,3922,-150,3963,-150xm4162,1076l4125,1009,4091,940,4060,869,4031,798,4006,725,3983,651,3962,576,3945,500,3931,422,3920,344,3912,265,3907,185,3905,105,3906,40,3909,-24,3915,-87,3922,-150,2122,-141,2017,406,2041,810,2248,1271,2690,1987,4162,1076xm4756,-155l4593,-155,4593,-153,4187,-153,4187,-151,4022,-151,4022,-149,4512,-149,4512,-151,4733,-151,4733,-153,4756,-153,4756,-155xe" filled="true" fillcolor="#49ac93" stroked="false">
              <v:path arrowok="t"/>
              <v:fill opacity="58326f" type="solid"/>
            </v:shape>
            <v:shape style="position:absolute;left:2115;top:784;width:3532;height:3477" type="#_x0000_t75" id="docshape1121" stroked="false">
              <v:imagedata r:id="rId167" o:title=""/>
            </v:shape>
            <v:shape style="position:absolute;left:2419;top:1088;width:2926;height:2869" id="docshape1122" coordorigin="2420,1089" coordsize="2926,2869" path="m4675,3957l3842,3770,3329,3522,2926,3047,2420,2176,4149,1089,4189,1155,4231,1220,4275,1283,4322,1344,4372,1404,4423,1462,4477,1518,4533,1572,4591,1625,4651,1675,4712,1723,4776,1769,4842,1813,4909,1855,4978,1895,5048,1932,5120,1966,5194,1999,5269,2029,5345,2056,4675,3957xe" filled="true" fillcolor="#7ee267" stroked="false">
              <v:path arrowok="t"/>
              <v:fill opacity="58326f" type="solid"/>
            </v:shape>
            <v:shape style="position:absolute;left:4292;top:1747;width:3590;height:2973" type="#_x0000_t75" id="docshape1123" stroked="false">
              <v:imagedata r:id="rId168" o:title=""/>
            </v:shape>
            <v:shape style="position:absolute;left:4593;top:2051;width:2985;height:2538" id="docshape1124" coordorigin="4594,2051" coordsize="2985,2538" path="m6000,4588l5415,4485,4594,4173,5345,2056,5423,2080,5502,2102,5582,2121,5664,2138,5746,2151,5830,2162,5914,2170,6000,2175,6086,2176,6165,2175,6244,2171,6322,2164,6399,2155,6475,2144,6550,2130,6624,2114,6697,2095,6770,2074,6841,2051,7579,4173,6628,4485,6000,4588xe" filled="true" fillcolor="#4aba7d" stroked="false">
              <v:path arrowok="t"/>
              <v:fill opacity="58326f" type="solid"/>
            </v:shape>
            <v:shape style="position:absolute;left:6536;top:835;width:3494;height:3424" type="#_x0000_t75" id="docshape1125" stroked="false">
              <v:imagedata r:id="rId169" o:title=""/>
            </v:shape>
            <v:shape style="position:absolute;left:6840;top:1138;width:2886;height:2820" id="docshape1126" coordorigin="6841,1138" coordsize="2886,2820" path="m7503,3957l6841,2051,6917,2023,6992,1993,7066,1960,7138,1925,7209,1887,7278,1847,7345,1804,7410,1760,7474,1713,7535,1664,7595,1613,7653,1560,7708,1505,7762,1448,7813,1390,7862,1329,7908,1267,7953,1203,7994,1138,9726,2109,9266,2980,8881,3463,8363,3731,7503,3957xe" filled="true" fillcolor="#7db55b" stroked="false">
              <v:path arrowok="t"/>
              <v:fill opacity="58326f" type="solid"/>
            </v:shape>
            <v:shape style="position:absolute;left:7973;top:-146;width:2167;height:2133" id="docshape1127" coordorigin="7973,-145" coordsize="2167,2133" path="m9509,1987l7973,1126,8012,1061,8048,993,8081,925,8112,855,8140,784,8165,712,8188,639,8207,564,8224,489,8238,412,8249,335,8257,257,8262,178,8263,98,8262,36,8259,-24,8255,-85,8248,-145,10050,-141,10140,539,10114,988,9921,1404,9509,1987xe" filled="true" fillcolor="#8ac946" stroked="false">
              <v:path arrowok="t"/>
              <v:fill opacity="58326f" type="solid"/>
            </v:shape>
            <v:shape style="position:absolute;left:3581;top:-445;width:5007;height:2939" type="#_x0000_t75" id="docshape1128" stroked="false">
              <v:imagedata r:id="rId170" o:title=""/>
            </v:shape>
            <v:shape style="position:absolute;left:3884;top:-142;width:4403;height:2331" id="docshape1129" coordorigin="3885,-141" coordsize="4403,2331" path="m6086,2189l6007,2188,5929,2184,5851,2177,5775,2169,5699,2157,5624,2143,5550,2127,5477,2109,5405,2088,5334,2065,5264,2040,5195,2012,5128,1983,5061,1951,4996,1918,4933,1882,4871,1845,4810,1806,4751,1764,4693,1722,4637,1677,4582,1630,4530,1582,4479,1533,4429,1481,4382,1429,4336,1374,4292,1318,4251,1261,4211,1203,4173,1143,4137,1082,4104,1020,4073,956,4044,891,4017,826,3992,759,3970,691,3951,622,3933,553,3919,482,3907,411,3897,338,3890,265,3886,192,3885,118,3886,52,3889,-12,3894,-76,3902,-140,3944,-137,4038,-136,4190,-136,4587,-137,4749,-139,4832,-139,4998,-139,5328,-136,5493,-135,5576,-135,5658,-136,5901,-139,6061,-141,6221,-141,6461,-141,7354,-133,7600,-132,8272,-132,8278,-71,8283,-8,8287,54,8288,118,8286,192,8282,265,8275,338,8266,411,8254,482,8239,553,8222,622,8202,691,8180,759,8156,826,8129,891,8100,956,8068,1020,8035,1082,7999,1143,7962,1203,7922,1261,7880,1318,7836,1374,7791,1429,7743,1481,7694,1533,7643,1582,7590,1630,7535,1677,7479,1722,7422,1764,7362,1806,7302,1845,7239,1882,7176,1918,7111,1951,7045,1983,6977,2012,6909,2040,6839,2065,6768,2088,6696,2109,6623,2127,6549,2143,6474,2157,6398,2169,6321,2177,6243,2184,6165,2188,6086,2189xe" filled="true" fillcolor="#177a57" stroked="false">
              <v:path arrowok="t"/>
              <v:fill opacity="58326f" type="solid"/>
            </v:shape>
            <v:shape style="position:absolute;left:1778;top:628;width:201;height:201" type="#_x0000_t75" id="docshape1130" stroked="false">
              <v:imagedata r:id="rId171" o:title=""/>
            </v:shape>
            <v:shape style="position:absolute;left:1879;top:675;width:2;height:2844" id="docshape1131" coordorigin="1879,675" coordsize="0,2844" path="m1879,3518l1879,675e" filled="true" fillcolor="#ffffff" stroked="false">
              <v:path arrowok="t"/>
              <v:fill opacity="58326f" type="solid"/>
            </v:shape>
            <v:line style="position:absolute" from="1879,675" to="1879,3518" stroked="true" strokeweight=".750789pt" strokecolor="#ffffff">
              <v:stroke dashstyle="solid"/>
            </v:line>
            <v:shape style="position:absolute;left:3761;top:3869;width:201;height:201" type="#_x0000_t75" id="docshape1132" stroked="false">
              <v:imagedata r:id="rId171" o:title=""/>
            </v:shape>
            <v:shape style="position:absolute;left:3861;top:3916;width:2;height:6445" id="docshape1133" coordorigin="3861,3916" coordsize="0,6445" path="m3861,10359l3861,3916e" filled="true" fillcolor="#ffffff" stroked="false">
              <v:path arrowok="t"/>
              <v:fill opacity="58326f" type="solid"/>
            </v:shape>
            <v:line style="position:absolute" from="3861,3916" to="3861,10359" stroked="true" strokeweight=".750789pt" strokecolor="#ffffff">
              <v:stroke dashstyle="solid"/>
            </v:line>
            <v:shape style="position:absolute;left:5382;top:4589;width:201;height:201" type="#_x0000_t75" id="docshape1134" stroked="false">
              <v:imagedata r:id="rId172" o:title=""/>
            </v:shape>
            <v:shape style="position:absolute;left:5482;top:4779;width:2;height:541" id="docshape1135" coordorigin="5483,4779" coordsize="0,541" path="m5483,5319l5483,4779e" filled="true" fillcolor="#ffffff" stroked="false">
              <v:path arrowok="t"/>
              <v:fill opacity="58326f" type="solid"/>
            </v:shape>
            <v:line style="position:absolute" from="5483,4779" to="5483,5319" stroked="true" strokeweight=".750789pt" strokecolor="#ffffff">
              <v:stroke dashstyle="solid"/>
            </v:line>
            <v:shape style="position:absolute;left:8265;top:3689;width:201;height:201" type="#_x0000_t75" id="docshape1136" stroked="false">
              <v:imagedata r:id="rId171" o:title=""/>
            </v:shape>
            <v:shape style="position:absolute;left:8365;top:3699;width:2;height:6805" id="docshape1137" coordorigin="8366,3699" coordsize="0,6805" path="m8366,10502l8366,3699e" filled="true" fillcolor="#ffffff" stroked="false">
              <v:path arrowok="t"/>
              <v:fill opacity="58326f" type="solid"/>
            </v:shape>
            <v:line style="position:absolute" from="8366,3699" to="8366,10502" stroked="true" strokeweight=".750789pt" strokecolor="#ffffff">
              <v:stroke dashstyle="solid"/>
            </v:line>
            <v:shape style="position:absolute;left:10067;top:1168;width:201;height:201" type="#_x0000_t75" id="docshape1138" stroked="false">
              <v:imagedata r:id="rId171" o:title=""/>
            </v:shape>
            <v:shape style="position:absolute;left:10167;top:1215;width:2;height:2304" id="docshape1139" coordorigin="10168,1216" coordsize="0,2304" path="m10168,3518l10168,1216e" filled="true" fillcolor="#ffffff" stroked="false">
              <v:path arrowok="t"/>
              <v:fill opacity="58326f" type="solid"/>
            </v:shape>
            <v:line style="position:absolute" from="10168,1216" to="10168,3518" stroked="true" strokeweight=".750789pt" strokecolor="#ffffff">
              <v:stroke dashstyle="solid"/>
            </v:line>
            <v:shape style="position:absolute;left:3105;top:512;width:485;height:269" id="docshape1140" coordorigin="3106,512" coordsize="485,269" path="m3106,537l3225,520,3290,513,3323,512,3346,517,3402,546,3455,596,3500,655,3534,710,3547,729,3561,748,3576,765,3591,780e" filled="false" stroked="true" strokeweight="1.75087pt" strokecolor="#333332">
              <v:path arrowok="t"/>
              <v:stroke dashstyle="solid"/>
            </v:shape>
            <v:shape style="position:absolute;left:2965;top:573;width:447;height:280" id="docshape1141" coordorigin="2965,573" coordsize="447,280" path="m3317,632l3280,623,3249,622,3221,623,3193,620,3150,608,3122,600,3096,592,3055,582,3027,575,3004,573,2986,580,2971,598,2965,617,2968,633,3033,683,3088,710,3143,736,3180,752,3186,755,3191,760,3194,765,3217,796,3258,830,3322,853,3412,847e" filled="false" stroked="true" strokeweight="1.750929pt" strokecolor="#333332">
              <v:path arrowok="t"/>
              <v:stroke dashstyle="solid"/>
            </v:shape>
            <v:shape style="position:absolute;left:3296;top:942;width:91;height:33" id="docshape1142" coordorigin="3296,943" coordsize="91,33" path="m3296,943l3329,946,3358,958,3379,969,3387,975e" filled="false" stroked="true" strokeweight="1.750715pt" strokecolor="#333332">
              <v:path arrowok="t"/>
              <v:stroke dashstyle="solid"/>
            </v:shape>
            <v:shape style="position:absolute;left:2541;top:323;width:714;height:855" id="docshape1143" coordorigin="2542,323" coordsize="714,855" path="m3132,730l3178,828,3255,990,2858,1178,2542,511,2939,323,3062,583e" filled="false" stroked="true" strokeweight="1.751321pt" strokecolor="#333332">
              <v:path arrowok="t"/>
              <v:stroke dashstyle="solid"/>
            </v:shape>
            <v:shape style="position:absolute;left:2794;top:610;width:208;height:281" type="#_x0000_t75" id="docshape1144" stroked="false">
              <v:imagedata r:id="rId173" o:title=""/>
            </v:shape>
            <v:shape style="position:absolute;left:2662;top:451;width:471;height:600" id="docshape1145" coordorigin="2663,451" coordsize="471,600" path="m3038,686l3134,888,3119,909,3108,932,3100,956,3097,982,2951,1050,2890,1023,2855,1020,2663,613,2678,593,2689,570,2696,545,2700,520,2845,451,2906,478,2941,482,2987,579e" filled="false" stroked="true" strokeweight="1.751357pt" strokecolor="#333332">
              <v:path arrowok="t"/>
              <v:stroke dashstyle="solid"/>
            </v:shape>
            <v:shape style="position:absolute;left:2813;top:1078;width:137;height:56" id="docshape1146" coordorigin="2814,1078" coordsize="137,56" path="m2951,1134l2925,1104,2891,1085,2853,1078,2814,1086e" filled="false" stroked="true" strokeweight="1.750754pt" strokecolor="#333332">
              <v:path arrowok="t"/>
              <v:stroke dashstyle="solid"/>
            </v:shape>
            <v:shape style="position:absolute;left:2585;top:467;width:56;height:137" id="docshape1147" coordorigin="2586,468" coordsize="56,137" path="m2586,604l2616,579,2635,545,2641,507,2634,468e" filled="false" stroked="true" strokeweight="1.75166pt" strokecolor="#333332">
              <v:path arrowok="t"/>
              <v:stroke dashstyle="solid"/>
            </v:shape>
            <v:shape style="position:absolute;left:3154;top:897;width:56;height:137" id="docshape1148" coordorigin="3155,897" coordsize="56,137" path="m3211,897l3180,923,3161,957,3155,995,3163,1034e" filled="false" stroked="true" strokeweight="1.75166pt" strokecolor="#333332">
              <v:path arrowok="t"/>
              <v:stroke dashstyle="solid"/>
            </v:shape>
            <v:shape style="position:absolute;left:2845;top:367;width:137;height:56" id="docshape1149" coordorigin="2846,367" coordsize="137,56" path="m2846,367l2871,398,2905,417,2943,423,2982,416e" filled="false" stroked="true" strokeweight="1.750754pt" strokecolor="#333332">
              <v:path arrowok="t"/>
              <v:stroke dashstyle="solid"/>
            </v:shape>
            <v:shape style="position:absolute;left:3528;top:2078;width:2946;height:1713" id="docshape1150" coordorigin="3529,2079" coordsize="2946,1713" path="m4185,2442l4182,2408,4172,2377,4157,2348,4151,2341,4151,2442,4149,2468,4141,2494,4128,2517,4111,2538,4067,2567,4016,2577,3964,2567,3920,2538,3899,2512,3891,2493,3886,2482,3882,2461,3880,2451,3882,2419,3894,2428,3909,2436,3925,2443,3943,2446,3946,2446,3949,2446,3951,2446,3970,2444,3985,2438,3998,2428,4005,2419,4007,2415,4008,2413,4012,2399,4011,2383,4004,2367,3993,2353,3959,2319,3999,2307,4039,2308,4078,2321,4111,2346,4128,2367,4141,2390,4149,2415,4151,2442,4151,2341,4135,2322,4118,2307,4113,2303,4096,2293,4089,2289,4063,2279,4036,2274,4017,2236,3998,2207,3998,2273,3981,2276,3965,2280,3949,2286,3934,2293,3834,2194,3823,2194,3810,2207,3810,2218,3977,2385,3980,2394,3972,2409,3961,2413,3947,2412,3921,2404,3902,2391,3889,2378,3885,2372,3881,2366,3878,2365,3874,2363,3868,2365,3856,2365,3825,2361,3785,2343,3742,2303,3736,2295,3725,2294,3711,2306,3709,2316,3715,2324,3752,2362,3790,2384,3824,2395,3851,2399,3848,2414,3846,2429,3846,2438,3846,2446,3847,2459,3806,2461,3749,2455,3684,2434,3682,2432,3621,2390,3621,2147,3879,2147,3913,2160,3947,2193,3976,2234,3998,2273,3998,2207,3982,2182,3948,2147,3935,2134,3879,2113,3619,2113,3613,2099,3603,2088,3590,2081,3575,2079,3536,2079,3529,2086,3529,2105,3536,2113,3581,2113,3586,2119,3586,2422,3581,2426,3536,2426,3529,2433,3529,2452,3536,2460,3575,2460,3589,2458,3601,2452,3611,2443,3618,2432,3668,2464,3719,2484,3768,2493,3810,2496,3823,2495,3835,2495,3845,2494,3854,2493,3861,2512,3870,2529,3882,2546,3896,2562,3922,2583,3952,2599,3983,2608,4016,2611,4048,2608,4079,2599,4109,2583,4116,2577,4135,2562,4157,2536,4172,2507,4182,2475,4185,2442xm4352,2949l4346,2941,4305,2900,4266,2872,4228,2857,4191,2855,4144,2860,4063,2870,4029,2873,4003,2874,3985,2872,3976,2869,3946,2841,3936,2833,3926,2826,3915,2821,3825,2790,3772,2771,3723,2753,3679,2735,3637,2716,3612,2702,3599,2692,3594,2686,3611,2684,3647,2687,3709,2698,3829,2728,3838,2722,3843,2704,3837,2695,3811,2688,3712,2664,3638,2651,3588,2653,3562,2671,3558,2680,3558,2689,3562,2698,3591,2729,3653,2761,3746,2798,3912,2856,3942,2884,3952,2892,3963,2899,3974,2904,3996,2908,4025,2907,4061,2904,4171,2891,4195,2889,4229,2893,4262,2910,4293,2936,4320,2964,4324,2968,4328,2970,4337,2970,4341,2968,4351,2959,4352,2949xm4494,2817l4488,2810,4434,2751,4415,2730,4377,2695,4340,2671,4301,2656,4258,2649,4241,2650,4223,2654,4204,2660,4162,2676,4138,2683,4113,2690,4087,2694,4055,2697,4027,2697,4001,2695,3951,2690,3939,2690,3928,2690,3900,2693,3879,2698,3866,2706,3858,2717,3857,2724,3857,2733,3862,2742,3871,2753,3933,2781,4025,2798,4111,2807,4159,2809,4169,2810,4177,2802,4177,2784,4170,2776,4161,2775,4087,2771,4006,2761,3937,2747,3894,2729,3900,2727,3910,2725,3929,2724,3939,2724,3962,2725,3998,2729,4026,2731,4057,2731,4091,2728,4120,2723,4148,2716,4173,2708,4213,2693,4229,2688,4244,2684,4256,2683,4293,2689,4326,2701,4357,2722,4390,2753,4465,2836,4470,2838,4479,2838,4483,2837,4493,2828,4494,2817xm6254,3107l6254,3106,6251,3095,6249,3086,6238,3067,6229,3054,6217,3038,6217,3106,6217,3118,6210,3131,6202,3144,6191,3157,6176,3170,6158,3185,6140,3197,6123,3207,6107,3215,6093,3219,6077,3222,6066,3218,6056,3208,6077,3202,6099,3192,6122,3180,6132,3173,6145,3164,6164,3148,6181,3133,6196,3117,6207,3101,6208,3099,6210,3097,6211,3095,6217,3106,6217,3038,6214,3034,6208,3027,6199,3022,6187,3017,6184,3017,6184,3065,6175,3080,6165,3093,6153,3106,6139,3120,6122,3133,6095,3151,6071,3163,6051,3170,6035,3173,6031,3173,6029,3172,6029,3170,6030,3161,6039,3141,6059,3116,6089,3089,6114,3073,6137,3062,6157,3056,6171,3054,6180,3054,6183,3056,6184,3057,6184,3065,6184,3017,6171,3016,6147,3019,6121,3027,6094,3040,6066,3058,6047,3073,6030,3090,6016,3107,6004,3125,5994,3145,5990,3164,5990,3165,5991,3181,5998,3195,6022,3227,6035,3241,6049,3250,6065,3256,6082,3258,6088,3258,6094,3258,6100,3256,6118,3251,6138,3243,6159,3231,6172,3222,6181,3215,6203,3198,6220,3182,6234,3165,6244,3149,6252,3128,6254,3107xm6474,3190l6472,3158,6466,3126,6455,3096,6441,3068,6435,3059,6435,3190,6435,3657,6428,3694,6407,3725,6377,3745,6339,3753,5870,3753,5832,3745,5802,3725,5781,3694,5773,3657,5773,3190,5775,3163,5780,3137,5789,3112,5800,3089,5880,2960,6328,2960,6409,3088,6420,3111,6428,3137,6434,3163,6435,3190,6435,3059,6374,2960,6358,2936,6358,2922,6358,2899,6369,2899,6378,2890,6378,2869,6369,2860,6358,2860,6358,2837,6358,2807,6350,2799,6320,2799,6320,2837,6320,2860,6163,2860,6154,2869,6154,2890,6163,2899,6320,2899,6320,2922,5889,2922,5889,2899,6030,2899,6039,2890,6039,2869,6030,2860,5889,2860,5889,2837,6320,2837,6320,2799,5859,2799,5850,2807,5850,2860,5840,2860,5831,2869,5831,2890,5840,2899,5850,2899,5850,2936,5767,3069,5753,3097,5743,3126,5737,3158,5735,3190,5735,3657,5745,3709,5774,3752,5817,3781,5870,3791,6339,3791,6392,3781,6433,3753,6434,3752,6463,3709,6474,3657,6474,3190xe" filled="true" fillcolor="#333332" stroked="false">
              <v:path arrowok="t"/>
              <v:fill opacity="58326f" type="solid"/>
            </v:shape>
            <v:shape style="position:absolute;left:5804;top:3352;width:601;height:370" type="#_x0000_t75" id="docshape1151" stroked="false">
              <v:imagedata r:id="rId174" o:title=""/>
            </v:shape>
            <v:shape style="position:absolute;left:5965;top:2979;width:293;height:339" id="docshape1152" coordorigin="5966,2980" coordsize="293,339" path="m6004,3234l5996,3226,5974,3226,5966,3234,5966,3309,5974,3318,5985,3318,5996,3318,6004,3309,6004,3234xm6035,2988l6026,2980,6005,2980,5997,2988,5997,3056,6005,3064,6016,3064,6026,3064,6035,3056,6035,2988xm6258,3211l6250,3203,6239,3203,6228,3203,6220,3211,6220,3302,6228,3310,6250,3310,6258,3302,6258,3211xe" filled="true" fillcolor="#333332" stroked="false">
              <v:path arrowok="t"/>
              <v:fill opacity="58326f" type="solid"/>
            </v:shape>
            <v:shape style="position:absolute;left:8233;top:2041;width:73;height:213" id="docshape1153" coordorigin="8234,2041" coordsize="73,213" path="m8234,2041l8256,2083,8277,2133,8294,2189,8306,2254e" filled="false" stroked="true" strokeweight="2.001953pt" strokecolor="#333332">
              <v:path arrowok="t"/>
              <v:stroke dashstyle="solid"/>
            </v:shape>
            <v:shape style="position:absolute;left:7974;top:2043;width:72;height:211" id="docshape1154" coordorigin="7974,2044" coordsize="72,211" path="m7974,2254l7987,2191,8004,2135,8024,2086,8046,2044e" filled="false" stroked="true" strokeweight="2.001955pt" strokecolor="#333332">
              <v:path arrowok="t"/>
              <v:stroke dashstyle="solid"/>
            </v:shape>
            <v:shape style="position:absolute;left:8140;top:2323;width:2;height:415" id="docshape1155" coordorigin="8140,2324" coordsize="0,415" path="m8140,2739l8140,2324e" filled="true" fillcolor="#ffffff" stroked="false">
              <v:path arrowok="t"/>
              <v:fill opacity="58326f" type="solid"/>
            </v:shape>
            <v:line style="position:absolute" from="8140,2324" to="8140,2739" stroked="true" strokeweight="2.002104pt" strokecolor="#333332">
              <v:stroke dashstyle="solid"/>
            </v:line>
            <v:shape style="position:absolute;left:7705;top:1963;width:870;height:399" id="docshape1156" coordorigin="7706,1964" coordsize="870,399" path="m7825,2259l7905,2284,7960,2352,7965,2362,7979,2363,8048,2285,8140,2259,8189,2265,8233,2285,8269,2314,8296,2352,8302,2363,8316,2362,8376,2284,8456,2259,8483,2261,8508,2269,8532,2282,8553,2298,8561,2302,8569,2300,8575,2294,8575,2284,8549,2217,8512,2156,8466,2101,8413,2055,8353,2016,8287,1988,8216,1970,8140,1964,8065,1970,7994,1988,7928,2016,7868,2055,7815,2101,7769,2156,7732,2217,7706,2284,7706,2294,7712,2300,7720,2302,7728,2298,7749,2282,7773,2269,7798,2261,7825,2259xe" filled="false" stroked="true" strokeweight="2.000907pt" strokecolor="#333332">
              <v:path arrowok="t"/>
              <v:stroke dashstyle="solid"/>
            </v:shape>
            <v:line style="position:absolute" from="8140,1900" to="8140,1964" stroked="true" strokeweight="2.002104pt" strokecolor="#333332">
              <v:stroke dashstyle="solid"/>
            </v:line>
            <v:shape style="position:absolute;left:7955;top:2718;width:205;height:123" type="#_x0000_t75" id="docshape1157" stroked="false">
              <v:imagedata r:id="rId175" o:title=""/>
            </v:shape>
            <v:shape style="position:absolute;left:8830;top:429;width:543;height:543" id="docshape1158" coordorigin="8830,430" coordsize="543,543" path="m9101,972l9029,962,8965,935,8910,892,8867,837,8840,773,8830,701,8840,629,8867,564,8910,509,8965,467,9029,439,9101,430,9173,439,9234,465,9101,465,9027,477,8962,510,8911,562,8878,626,8866,701,8878,775,8911,840,8962,891,9027,924,9101,936,9234,936,9173,962,9101,972xm9234,936l9101,936,9176,924,9241,891,9292,840,9325,775,9337,701,9325,626,9292,562,9241,510,9176,477,9101,465,9234,465,9238,467,9293,509,9336,564,9363,629,9373,701,9363,773,9336,837,9293,892,9238,935,9234,936xe" filled="true" fillcolor="#333332" stroked="false">
              <v:path arrowok="t"/>
              <v:fill opacity="58326f" type="solid"/>
            </v:shape>
            <v:shape style="position:absolute;left:9000;top:517;width:200;height:368" type="#_x0000_t75" id="docshape1159" stroked="false">
              <v:imagedata r:id="rId176" o:title=""/>
            </v:shape>
            <v:shape style="position:absolute;left:8722;top:322;width:510;height:508" id="docshape1160" coordorigin="8723,323" coordsize="510,508" path="m8758,690l8750,682,8731,682,8723,690,8723,823,8731,831,8741,831,8750,831,8758,823,8758,690xm8829,491l8828,480,8812,468,8801,470,8795,478,8778,502,8763,528,8751,555,8741,583,8738,592,8743,602,8752,605,8754,606,8756,606,8765,606,8772,601,8774,594,8784,569,8795,544,8808,521,8823,499,8829,491xm9010,361l9004,343,8994,338,8984,341,8957,351,8930,364,8904,378,8879,395,8871,400,8869,411,8879,424,8884,427,8890,427,8893,427,8897,426,8900,423,8922,408,8946,395,8970,384,8995,374,9005,371,9010,361xm9233,353l9227,344,9218,341,9190,333,9161,327,9131,324,9101,323,9091,323,9084,331,9084,350,9091,358,9101,358,9129,359,9155,362,9181,367,9209,375,9220,375,9227,370,9233,353xe" filled="true" fillcolor="#333332" stroked="false">
              <v:path arrowok="t"/>
              <v:fill opacity="58326f" type="solid"/>
            </v:shape>
            <v:shape style="position:absolute;left:8668;top:906;width:251;height:273" type="#_x0000_t75" id="docshape1161" stroked="false">
              <v:imagedata r:id="rId177" o:title=""/>
            </v:shape>
            <v:shape style="position:absolute;left:8974;top:568;width:510;height:511" id="docshape1162" coordorigin="8974,569" coordsize="510,511" path="m9123,1051l9115,1042,9105,1042,9078,1041,9052,1038,9025,1033,9000,1026,8990,1023,8980,1028,8974,1047,8980,1057,8989,1060,9017,1069,9046,1075,9076,1078,9106,1080,9116,1080,9123,1071,9123,1051xm9338,988l9326,972,9315,970,9307,976,9285,991,9261,1004,9237,1016,9212,1025,9202,1028,9197,1038,9203,1055,9210,1060,9219,1060,9221,1059,9250,1048,9277,1036,9303,1021,9328,1005,9336,999,9338,988xm9469,807l9464,797,9455,794,9446,791,9436,796,9433,806,9423,831,9412,855,9399,878,9383,901,9378,909,9379,920,9390,928,9394,929,9403,929,9408,926,9412,922,9429,897,9443,871,9456,844,9466,816,9469,807xm9484,577l9476,569,9466,569,9456,569,9448,577,9448,709,9456,717,9476,717,9484,709,9484,577xe" filled="true" fillcolor="#333332" stroked="false">
              <v:path arrowok="t"/>
              <v:fill opacity="58326f" type="solid"/>
            </v:shape>
            <v:shape style="position:absolute;left:9287;top:222;width:251;height:274" type="#_x0000_t75" id="docshape1163" stroked="false">
              <v:imagedata r:id="rId178" o:title=""/>
            </v:shape>
            <w10:wrap type="none"/>
          </v:group>
        </w:pict>
      </w:r>
      <w:r>
        <w:rPr>
          <w:color w:val="E0E343"/>
          <w:spacing w:val="-4"/>
          <w:sz w:val="39"/>
        </w:rPr>
        <w:t>Key </w:t>
      </w:r>
      <w:r>
        <w:rPr>
          <w:color w:val="E0E343"/>
          <w:spacing w:val="-2"/>
          <w:w w:val="90"/>
          <w:sz w:val="39"/>
        </w:rPr>
        <w:t>Takeaways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pgSz w:w="11910" w:h="16840"/>
          <w:pgMar w:top="180" w:bottom="280" w:left="560" w:right="380"/>
        </w:sectPr>
      </w:pPr>
    </w:p>
    <w:p>
      <w:pPr>
        <w:pStyle w:val="Heading3"/>
      </w:pPr>
      <w:r>
        <w:rPr>
          <w:color w:val="E2E225"/>
          <w:spacing w:val="-2"/>
        </w:rPr>
        <w:t>Payments</w:t>
      </w:r>
    </w:p>
    <w:p>
      <w:pPr>
        <w:pStyle w:val="ListParagraph"/>
        <w:numPr>
          <w:ilvl w:val="0"/>
          <w:numId w:val="16"/>
        </w:numPr>
        <w:tabs>
          <w:tab w:pos="524" w:val="left" w:leader="none"/>
        </w:tabs>
        <w:spacing w:line="244" w:lineRule="auto" w:before="49" w:after="0"/>
        <w:ind w:left="508" w:right="125" w:hanging="181"/>
        <w:jc w:val="left"/>
        <w:rPr>
          <w:sz w:val="20"/>
        </w:rPr>
      </w:pPr>
      <w:r>
        <w:rPr>
          <w:color w:val="FFFFFF"/>
          <w:w w:val="90"/>
          <w:sz w:val="20"/>
        </w:rPr>
        <w:t>Credit</w:t>
      </w:r>
      <w:r>
        <w:rPr>
          <w:color w:val="FFFFFF"/>
          <w:spacing w:val="-7"/>
          <w:w w:val="90"/>
          <w:sz w:val="20"/>
        </w:rPr>
        <w:t> </w:t>
      </w:r>
      <w:r>
        <w:rPr>
          <w:color w:val="FFFFFF"/>
          <w:w w:val="90"/>
          <w:sz w:val="20"/>
        </w:rPr>
        <w:t>Card</w:t>
      </w:r>
      <w:r>
        <w:rPr>
          <w:color w:val="FFFFFF"/>
          <w:spacing w:val="-7"/>
          <w:w w:val="90"/>
          <w:sz w:val="20"/>
        </w:rPr>
        <w:t> </w:t>
      </w:r>
      <w:r>
        <w:rPr>
          <w:color w:val="FFFFFF"/>
          <w:w w:val="90"/>
          <w:sz w:val="20"/>
        </w:rPr>
        <w:t>on</w:t>
      </w:r>
      <w:r>
        <w:rPr>
          <w:color w:val="FFFFFF"/>
          <w:spacing w:val="-7"/>
          <w:w w:val="90"/>
          <w:sz w:val="20"/>
        </w:rPr>
        <w:t> </w:t>
      </w:r>
      <w:r>
        <w:rPr>
          <w:color w:val="FFFFFF"/>
          <w:w w:val="90"/>
          <w:sz w:val="20"/>
        </w:rPr>
        <w:t>UPI</w:t>
      </w:r>
      <w:r>
        <w:rPr>
          <w:color w:val="FFFFFF"/>
          <w:spacing w:val="-7"/>
          <w:w w:val="90"/>
          <w:sz w:val="20"/>
        </w:rPr>
        <w:t> </w:t>
      </w:r>
      <w:r>
        <w:rPr>
          <w:color w:val="FFFFFF"/>
          <w:w w:val="90"/>
          <w:sz w:val="20"/>
        </w:rPr>
        <w:t>rails</w:t>
      </w:r>
      <w:r>
        <w:rPr>
          <w:color w:val="FFFFFF"/>
          <w:spacing w:val="-7"/>
          <w:w w:val="90"/>
          <w:sz w:val="20"/>
        </w:rPr>
        <w:t> </w:t>
      </w:r>
      <w:r>
        <w:rPr>
          <w:color w:val="FFFFFF"/>
          <w:w w:val="90"/>
          <w:sz w:val="20"/>
        </w:rPr>
        <w:t>will further turbocharge digital </w:t>
      </w:r>
      <w:r>
        <w:rPr>
          <w:color w:val="FFFFFF"/>
          <w:spacing w:val="-2"/>
          <w:sz w:val="20"/>
        </w:rPr>
        <w:t>payments</w:t>
      </w:r>
      <w:r>
        <w:rPr>
          <w:color w:val="FFFFFF"/>
          <w:spacing w:val="-14"/>
          <w:sz w:val="20"/>
        </w:rPr>
        <w:t> </w:t>
      </w:r>
      <w:r>
        <w:rPr>
          <w:color w:val="FFFFFF"/>
          <w:spacing w:val="-2"/>
          <w:sz w:val="20"/>
        </w:rPr>
        <w:t>penetration</w:t>
      </w:r>
    </w:p>
    <w:p>
      <w:pPr>
        <w:pStyle w:val="ListParagraph"/>
        <w:numPr>
          <w:ilvl w:val="0"/>
          <w:numId w:val="16"/>
        </w:numPr>
        <w:tabs>
          <w:tab w:pos="524" w:val="left" w:leader="none"/>
        </w:tabs>
        <w:spacing w:line="244" w:lineRule="auto" w:before="59" w:after="0"/>
        <w:ind w:left="508" w:right="40" w:hanging="181"/>
        <w:jc w:val="left"/>
        <w:rPr>
          <w:sz w:val="20"/>
        </w:rPr>
      </w:pPr>
      <w:r>
        <w:rPr>
          <w:color w:val="FFFFFF"/>
          <w:spacing w:val="-2"/>
          <w:sz w:val="20"/>
        </w:rPr>
        <w:t>While</w:t>
      </w:r>
      <w:r>
        <w:rPr>
          <w:color w:val="FFFFFF"/>
          <w:spacing w:val="-14"/>
          <w:sz w:val="20"/>
        </w:rPr>
        <w:t> </w:t>
      </w:r>
      <w:r>
        <w:rPr>
          <w:color w:val="FFFFFF"/>
          <w:spacing w:val="-2"/>
          <w:sz w:val="20"/>
        </w:rPr>
        <w:t>overall</w:t>
      </w:r>
      <w:r>
        <w:rPr>
          <w:color w:val="FFFFFF"/>
          <w:spacing w:val="-14"/>
          <w:sz w:val="20"/>
        </w:rPr>
        <w:t> </w:t>
      </w:r>
      <w:r>
        <w:rPr>
          <w:color w:val="FFFFFF"/>
          <w:spacing w:val="-2"/>
          <w:sz w:val="20"/>
        </w:rPr>
        <w:t>credit</w:t>
      </w:r>
      <w:r>
        <w:rPr>
          <w:color w:val="FFFFFF"/>
          <w:spacing w:val="-14"/>
          <w:sz w:val="20"/>
        </w:rPr>
        <w:t> </w:t>
      </w:r>
      <w:r>
        <w:rPr>
          <w:color w:val="FFFFFF"/>
          <w:spacing w:val="-2"/>
          <w:sz w:val="20"/>
        </w:rPr>
        <w:t>card </w:t>
      </w:r>
      <w:r>
        <w:rPr>
          <w:color w:val="FFFFFF"/>
          <w:spacing w:val="-2"/>
          <w:w w:val="90"/>
          <w:sz w:val="20"/>
        </w:rPr>
        <w:t>penetration</w:t>
      </w:r>
      <w:r>
        <w:rPr>
          <w:color w:val="FFFFFF"/>
          <w:spacing w:val="-8"/>
          <w:w w:val="90"/>
          <w:sz w:val="20"/>
        </w:rPr>
        <w:t> </w:t>
      </w:r>
      <w:r>
        <w:rPr>
          <w:color w:val="FFFFFF"/>
          <w:spacing w:val="-2"/>
          <w:w w:val="90"/>
          <w:sz w:val="20"/>
        </w:rPr>
        <w:t>will</w:t>
      </w:r>
      <w:r>
        <w:rPr>
          <w:color w:val="FFFFFF"/>
          <w:spacing w:val="-7"/>
          <w:w w:val="90"/>
          <w:sz w:val="20"/>
        </w:rPr>
        <w:t> </w:t>
      </w:r>
      <w:r>
        <w:rPr>
          <w:color w:val="FFFFFF"/>
          <w:spacing w:val="-2"/>
          <w:w w:val="90"/>
          <w:sz w:val="20"/>
        </w:rPr>
        <w:t>increase,</w:t>
      </w:r>
      <w:r>
        <w:rPr>
          <w:color w:val="FFFFFF"/>
          <w:spacing w:val="-19"/>
          <w:w w:val="90"/>
          <w:sz w:val="20"/>
        </w:rPr>
        <w:t> </w:t>
      </w:r>
      <w:r>
        <w:rPr>
          <w:color w:val="FFFFFF"/>
          <w:spacing w:val="-2"/>
          <w:w w:val="90"/>
          <w:sz w:val="20"/>
        </w:rPr>
        <w:t>th</w:t>
      </w:r>
      <w:r>
        <w:rPr>
          <w:color w:val="FFFFFF"/>
          <w:spacing w:val="-2"/>
          <w:w w:val="90"/>
          <w:sz w:val="20"/>
        </w:rPr>
        <w:t>e</w:t>
      </w:r>
      <w:r>
        <w:rPr>
          <w:color w:val="FFFFFF"/>
          <w:spacing w:val="-2"/>
          <w:w w:val="90"/>
          <w:sz w:val="20"/>
        </w:rPr>
        <w:t> </w:t>
      </w:r>
      <w:r>
        <w:rPr>
          <w:color w:val="FFFFFF"/>
          <w:w w:val="85"/>
          <w:sz w:val="20"/>
        </w:rPr>
        <w:t>role of non-banks is unclear; </w:t>
      </w:r>
      <w:r>
        <w:rPr>
          <w:color w:val="FFFFFF"/>
          <w:spacing w:val="-6"/>
          <w:sz w:val="20"/>
        </w:rPr>
        <w:t>to</w:t>
      </w:r>
      <w:r>
        <w:rPr>
          <w:color w:val="FFFFFF"/>
          <w:spacing w:val="-12"/>
          <w:sz w:val="20"/>
        </w:rPr>
        <w:t> </w:t>
      </w:r>
      <w:r>
        <w:rPr>
          <w:color w:val="FFFFFF"/>
          <w:spacing w:val="-6"/>
          <w:sz w:val="20"/>
        </w:rPr>
        <w:t>be</w:t>
      </w:r>
      <w:r>
        <w:rPr>
          <w:color w:val="FFFFFF"/>
          <w:spacing w:val="-12"/>
          <w:sz w:val="20"/>
        </w:rPr>
        <w:t> </w:t>
      </w:r>
      <w:r>
        <w:rPr>
          <w:color w:val="FFFFFF"/>
          <w:spacing w:val="-6"/>
          <w:sz w:val="20"/>
        </w:rPr>
        <w:t>shaped</w:t>
      </w:r>
      <w:r>
        <w:rPr>
          <w:color w:val="FFFFFF"/>
          <w:spacing w:val="-12"/>
          <w:sz w:val="20"/>
        </w:rPr>
        <w:t> </w:t>
      </w:r>
      <w:r>
        <w:rPr>
          <w:color w:val="FFFFFF"/>
          <w:spacing w:val="-6"/>
          <w:sz w:val="20"/>
        </w:rPr>
        <w:t>by</w:t>
      </w:r>
      <w:r>
        <w:rPr>
          <w:color w:val="FFFFFF"/>
          <w:spacing w:val="-12"/>
          <w:sz w:val="20"/>
        </w:rPr>
        <w:t> </w:t>
      </w:r>
      <w:r>
        <w:rPr>
          <w:color w:val="FFFFFF"/>
          <w:spacing w:val="-6"/>
          <w:sz w:val="20"/>
        </w:rPr>
        <w:t>regulation</w:t>
      </w:r>
    </w:p>
    <w:p>
      <w:pPr>
        <w:pStyle w:val="ListParagraph"/>
        <w:numPr>
          <w:ilvl w:val="0"/>
          <w:numId w:val="16"/>
        </w:numPr>
        <w:tabs>
          <w:tab w:pos="524" w:val="left" w:leader="none"/>
        </w:tabs>
        <w:spacing w:line="244" w:lineRule="auto" w:before="60" w:after="0"/>
        <w:ind w:left="508" w:right="38" w:hanging="181"/>
        <w:jc w:val="left"/>
        <w:rPr>
          <w:sz w:val="20"/>
        </w:rPr>
      </w:pPr>
      <w:r>
        <w:rPr>
          <w:color w:val="FFFFFF"/>
          <w:w w:val="95"/>
          <w:sz w:val="20"/>
        </w:rPr>
        <w:t>Increase in merchant base </w:t>
      </w:r>
      <w:r>
        <w:rPr>
          <w:color w:val="FFFFFF"/>
          <w:w w:val="90"/>
          <w:sz w:val="20"/>
        </w:rPr>
        <w:t>will</w:t>
      </w:r>
      <w:r>
        <w:rPr>
          <w:color w:val="FFFFFF"/>
          <w:spacing w:val="-10"/>
          <w:w w:val="90"/>
          <w:sz w:val="20"/>
        </w:rPr>
        <w:t> </w:t>
      </w:r>
      <w:r>
        <w:rPr>
          <w:color w:val="FFFFFF"/>
          <w:w w:val="90"/>
          <w:sz w:val="20"/>
        </w:rPr>
        <w:t>drive</w:t>
      </w:r>
      <w:r>
        <w:rPr>
          <w:color w:val="FFFFFF"/>
          <w:spacing w:val="-9"/>
          <w:w w:val="90"/>
          <w:sz w:val="20"/>
        </w:rPr>
        <w:t> </w:t>
      </w:r>
      <w:r>
        <w:rPr>
          <w:color w:val="FFFFFF"/>
          <w:w w:val="90"/>
          <w:sz w:val="20"/>
        </w:rPr>
        <w:t>P2M</w:t>
      </w:r>
      <w:r>
        <w:rPr>
          <w:color w:val="FFFFFF"/>
          <w:spacing w:val="-10"/>
          <w:w w:val="90"/>
          <w:sz w:val="20"/>
        </w:rPr>
        <w:t> </w:t>
      </w:r>
      <w:r>
        <w:rPr>
          <w:color w:val="FFFFFF"/>
          <w:w w:val="90"/>
          <w:sz w:val="20"/>
        </w:rPr>
        <w:t>payments</w:t>
      </w:r>
      <w:r>
        <w:rPr>
          <w:color w:val="FFFFFF"/>
          <w:spacing w:val="-9"/>
          <w:w w:val="90"/>
          <w:sz w:val="20"/>
        </w:rPr>
        <w:t> </w:t>
      </w:r>
      <w:r>
        <w:rPr>
          <w:color w:val="FFFFFF"/>
          <w:w w:val="90"/>
          <w:sz w:val="20"/>
        </w:rPr>
        <w:t>and </w:t>
      </w:r>
      <w:r>
        <w:rPr>
          <w:color w:val="FFFFFF"/>
          <w:w w:val="95"/>
          <w:sz w:val="20"/>
        </w:rPr>
        <w:t>expand</w:t>
      </w:r>
      <w:r>
        <w:rPr>
          <w:color w:val="FFFFFF"/>
          <w:spacing w:val="-10"/>
          <w:w w:val="95"/>
          <w:sz w:val="20"/>
        </w:rPr>
        <w:t> </w:t>
      </w:r>
      <w:r>
        <w:rPr>
          <w:color w:val="FFFFFF"/>
          <w:w w:val="95"/>
          <w:sz w:val="20"/>
        </w:rPr>
        <w:t>credit</w:t>
      </w:r>
      <w:r>
        <w:rPr>
          <w:color w:val="FFFFFF"/>
          <w:spacing w:val="-10"/>
          <w:w w:val="95"/>
          <w:sz w:val="20"/>
        </w:rPr>
        <w:t> </w:t>
      </w:r>
      <w:r>
        <w:rPr>
          <w:color w:val="FFFFFF"/>
          <w:w w:val="95"/>
          <w:sz w:val="20"/>
        </w:rPr>
        <w:t>access</w:t>
      </w:r>
      <w:r>
        <w:rPr>
          <w:color w:val="FFFFFF"/>
          <w:spacing w:val="-10"/>
          <w:w w:val="95"/>
          <w:sz w:val="20"/>
        </w:rPr>
        <w:t> </w:t>
      </w:r>
      <w:r>
        <w:rPr>
          <w:color w:val="FFFFFF"/>
          <w:w w:val="95"/>
          <w:sz w:val="20"/>
        </w:rPr>
        <w:t>and sharper</w:t>
      </w:r>
      <w:r>
        <w:rPr>
          <w:color w:val="FFFFFF"/>
          <w:spacing w:val="-13"/>
          <w:w w:val="95"/>
          <w:sz w:val="20"/>
        </w:rPr>
        <w:t> </w:t>
      </w:r>
      <w:r>
        <w:rPr>
          <w:color w:val="FFFFFF"/>
          <w:w w:val="95"/>
          <w:sz w:val="20"/>
        </w:rPr>
        <w:t>credit</w:t>
      </w:r>
      <w:r>
        <w:rPr>
          <w:color w:val="FFFFFF"/>
          <w:spacing w:val="-13"/>
          <w:w w:val="95"/>
          <w:sz w:val="20"/>
        </w:rPr>
        <w:t> </w:t>
      </w:r>
      <w:r>
        <w:rPr>
          <w:color w:val="FFFFFF"/>
          <w:w w:val="95"/>
          <w:sz w:val="20"/>
        </w:rPr>
        <w:t>decisioning</w:t>
      </w:r>
    </w:p>
    <w:p>
      <w:pPr>
        <w:pStyle w:val="ListParagraph"/>
        <w:numPr>
          <w:ilvl w:val="0"/>
          <w:numId w:val="16"/>
        </w:numPr>
        <w:tabs>
          <w:tab w:pos="524" w:val="left" w:leader="none"/>
        </w:tabs>
        <w:spacing w:line="244" w:lineRule="auto" w:before="59" w:after="0"/>
        <w:ind w:left="508" w:right="116" w:hanging="181"/>
        <w:jc w:val="left"/>
        <w:rPr>
          <w:sz w:val="20"/>
        </w:rPr>
      </w:pPr>
      <w:r>
        <w:rPr>
          <w:color w:val="FFFFFF"/>
          <w:w w:val="90"/>
          <w:sz w:val="20"/>
        </w:rPr>
        <w:t>RBI's</w:t>
      </w:r>
      <w:r>
        <w:rPr>
          <w:color w:val="FFFFFF"/>
          <w:spacing w:val="-10"/>
          <w:w w:val="90"/>
          <w:sz w:val="20"/>
        </w:rPr>
        <w:t> </w:t>
      </w:r>
      <w:r>
        <w:rPr>
          <w:color w:val="FFFFFF"/>
          <w:w w:val="90"/>
          <w:sz w:val="20"/>
        </w:rPr>
        <w:t>Payments</w:t>
      </w:r>
      <w:r>
        <w:rPr>
          <w:color w:val="FFFFFF"/>
          <w:spacing w:val="-9"/>
          <w:w w:val="90"/>
          <w:sz w:val="20"/>
        </w:rPr>
        <w:t> </w:t>
      </w:r>
      <w:r>
        <w:rPr>
          <w:color w:val="FFFFFF"/>
          <w:w w:val="90"/>
          <w:sz w:val="20"/>
        </w:rPr>
        <w:t>Vision</w:t>
      </w:r>
      <w:r>
        <w:rPr>
          <w:color w:val="FFFFFF"/>
          <w:spacing w:val="-10"/>
          <w:w w:val="90"/>
          <w:sz w:val="20"/>
        </w:rPr>
        <w:t> </w:t>
      </w:r>
      <w:r>
        <w:rPr>
          <w:color w:val="FFFFFF"/>
          <w:w w:val="90"/>
          <w:sz w:val="20"/>
        </w:rPr>
        <w:t>2025</w:t>
      </w:r>
      <w:r>
        <w:rPr>
          <w:color w:val="FFFFFF"/>
          <w:w w:val="90"/>
          <w:sz w:val="20"/>
        </w:rPr>
        <w:t> </w:t>
      </w:r>
      <w:r>
        <w:rPr>
          <w:color w:val="FFFFFF"/>
          <w:w w:val="95"/>
          <w:sz w:val="20"/>
        </w:rPr>
        <w:t>to</w:t>
      </w:r>
      <w:r>
        <w:rPr>
          <w:color w:val="FFFFFF"/>
          <w:spacing w:val="-4"/>
          <w:w w:val="95"/>
          <w:sz w:val="20"/>
        </w:rPr>
        <w:t> </w:t>
      </w:r>
      <w:r>
        <w:rPr>
          <w:color w:val="FFFFFF"/>
          <w:w w:val="95"/>
          <w:sz w:val="20"/>
        </w:rPr>
        <w:t>drive</w:t>
      </w:r>
      <w:r>
        <w:rPr>
          <w:color w:val="FFFFFF"/>
          <w:spacing w:val="-4"/>
          <w:w w:val="95"/>
          <w:sz w:val="20"/>
        </w:rPr>
        <w:t> </w:t>
      </w:r>
      <w:r>
        <w:rPr>
          <w:color w:val="FFFFFF"/>
          <w:w w:val="95"/>
          <w:sz w:val="20"/>
        </w:rPr>
        <w:t>innovation</w:t>
      </w:r>
      <w:r>
        <w:rPr>
          <w:color w:val="FFFFFF"/>
          <w:spacing w:val="-4"/>
          <w:w w:val="95"/>
          <w:sz w:val="20"/>
        </w:rPr>
        <w:t> </w:t>
      </w:r>
      <w:r>
        <w:rPr>
          <w:color w:val="FFFFFF"/>
          <w:w w:val="95"/>
          <w:sz w:val="20"/>
        </w:rPr>
        <w:t>and growth,</w:t>
      </w:r>
      <w:r>
        <w:rPr>
          <w:color w:val="FFFFFF"/>
          <w:spacing w:val="-22"/>
          <w:w w:val="95"/>
          <w:sz w:val="20"/>
        </w:rPr>
        <w:t> </w:t>
      </w:r>
      <w:r>
        <w:rPr>
          <w:color w:val="FFFFFF"/>
          <w:w w:val="95"/>
          <w:sz w:val="20"/>
        </w:rPr>
        <w:t>although</w:t>
      </w:r>
      <w:r>
        <w:rPr>
          <w:color w:val="FFFFFF"/>
          <w:spacing w:val="-13"/>
          <w:w w:val="95"/>
          <w:sz w:val="20"/>
        </w:rPr>
        <w:t> </w:t>
      </w:r>
      <w:r>
        <w:rPr>
          <w:color w:val="FFFFFF"/>
          <w:w w:val="95"/>
          <w:sz w:val="20"/>
        </w:rPr>
        <w:t>with expanded</w:t>
      </w:r>
      <w:r>
        <w:rPr>
          <w:color w:val="FFFFFF"/>
          <w:spacing w:val="-10"/>
          <w:w w:val="95"/>
          <w:sz w:val="20"/>
        </w:rPr>
        <w:t> </w:t>
      </w:r>
      <w:r>
        <w:rPr>
          <w:color w:val="FFFFFF"/>
          <w:w w:val="95"/>
          <w:sz w:val="20"/>
        </w:rPr>
        <w:t>regulatory </w:t>
      </w:r>
      <w:r>
        <w:rPr>
          <w:color w:val="FFFFFF"/>
          <w:w w:val="90"/>
          <w:sz w:val="20"/>
        </w:rPr>
        <w:t>responsibilities</w:t>
      </w:r>
      <w:r>
        <w:rPr>
          <w:color w:val="FFFFFF"/>
          <w:spacing w:val="-10"/>
          <w:w w:val="90"/>
          <w:sz w:val="20"/>
        </w:rPr>
        <w:t> </w:t>
      </w:r>
      <w:r>
        <w:rPr>
          <w:color w:val="FFFFFF"/>
          <w:w w:val="90"/>
          <w:sz w:val="20"/>
        </w:rPr>
        <w:t>for</w:t>
      </w:r>
      <w:r>
        <w:rPr>
          <w:color w:val="FFFFFF"/>
          <w:spacing w:val="-9"/>
          <w:w w:val="90"/>
          <w:sz w:val="20"/>
        </w:rPr>
        <w:t> </w:t>
      </w:r>
      <w:r>
        <w:rPr>
          <w:color w:val="FFFFFF"/>
          <w:w w:val="90"/>
          <w:sz w:val="20"/>
        </w:rPr>
        <w:t>Fintechs</w:t>
      </w:r>
    </w:p>
    <w:p>
      <w:pPr>
        <w:spacing w:line="240" w:lineRule="auto" w:before="0"/>
        <w:rPr>
          <w:sz w:val="30"/>
        </w:rPr>
      </w:pPr>
      <w:r>
        <w:rPr/>
        <w:br w:type="column"/>
      </w:r>
      <w:r>
        <w:rPr>
          <w:sz w:val="30"/>
        </w:rPr>
      </w:r>
    </w:p>
    <w:p>
      <w:pPr>
        <w:pStyle w:val="BodyText"/>
        <w:rPr>
          <w:sz w:val="30"/>
        </w:rPr>
      </w:pPr>
    </w:p>
    <w:p>
      <w:pPr>
        <w:pStyle w:val="BodyText"/>
        <w:rPr>
          <w:sz w:val="30"/>
        </w:rPr>
      </w:pPr>
    </w:p>
    <w:p>
      <w:pPr>
        <w:pStyle w:val="BodyText"/>
        <w:rPr>
          <w:sz w:val="30"/>
        </w:rPr>
      </w:pPr>
    </w:p>
    <w:p>
      <w:pPr>
        <w:pStyle w:val="BodyText"/>
        <w:spacing w:before="5"/>
        <w:rPr>
          <w:sz w:val="39"/>
        </w:rPr>
      </w:pPr>
    </w:p>
    <w:p>
      <w:pPr>
        <w:pStyle w:val="Heading3"/>
        <w:spacing w:before="1"/>
      </w:pPr>
      <w:r>
        <w:rPr>
          <w:color w:val="E2E225"/>
          <w:spacing w:val="-2"/>
          <w:w w:val="105"/>
        </w:rPr>
        <w:t>Wealth</w:t>
      </w:r>
    </w:p>
    <w:p>
      <w:pPr>
        <w:pStyle w:val="ListParagraph"/>
        <w:numPr>
          <w:ilvl w:val="0"/>
          <w:numId w:val="17"/>
        </w:numPr>
        <w:tabs>
          <w:tab w:pos="524" w:val="left" w:leader="none"/>
        </w:tabs>
        <w:spacing w:line="244" w:lineRule="auto" w:before="49" w:after="0"/>
        <w:ind w:left="508" w:right="83" w:hanging="181"/>
        <w:jc w:val="left"/>
        <w:rPr>
          <w:sz w:val="20"/>
        </w:rPr>
      </w:pPr>
      <w:r>
        <w:rPr>
          <w:color w:val="FFFFFF"/>
          <w:spacing w:val="-4"/>
          <w:sz w:val="20"/>
        </w:rPr>
        <w:t>India's</w:t>
      </w:r>
      <w:r>
        <w:rPr>
          <w:color w:val="FFFFFF"/>
          <w:spacing w:val="-12"/>
          <w:sz w:val="20"/>
        </w:rPr>
        <w:t> </w:t>
      </w:r>
      <w:r>
        <w:rPr>
          <w:color w:val="FFFFFF"/>
          <w:spacing w:val="-4"/>
          <w:sz w:val="20"/>
        </w:rPr>
        <w:t>wealth</w:t>
      </w:r>
      <w:r>
        <w:rPr>
          <w:color w:val="FFFFFF"/>
          <w:spacing w:val="-12"/>
          <w:sz w:val="20"/>
        </w:rPr>
        <w:t> </w:t>
      </w:r>
      <w:r>
        <w:rPr>
          <w:color w:val="FFFFFF"/>
          <w:spacing w:val="-4"/>
          <w:sz w:val="20"/>
        </w:rPr>
        <w:t>will</w:t>
      </w:r>
      <w:r>
        <w:rPr>
          <w:color w:val="FFFFFF"/>
          <w:spacing w:val="-12"/>
          <w:sz w:val="20"/>
        </w:rPr>
        <w:t> </w:t>
      </w:r>
      <w:r>
        <w:rPr>
          <w:color w:val="FFFFFF"/>
          <w:spacing w:val="-4"/>
          <w:sz w:val="20"/>
        </w:rPr>
        <w:t>continue</w:t>
      </w:r>
      <w:r>
        <w:rPr>
          <w:color w:val="FFFFFF"/>
          <w:spacing w:val="-12"/>
          <w:sz w:val="20"/>
        </w:rPr>
        <w:t> </w:t>
      </w:r>
      <w:r>
        <w:rPr>
          <w:color w:val="FFFFFF"/>
          <w:spacing w:val="-4"/>
          <w:sz w:val="20"/>
        </w:rPr>
        <w:t>to</w:t>
      </w:r>
      <w:r>
        <w:rPr>
          <w:color w:val="FFFFFF"/>
          <w:spacing w:val="-12"/>
          <w:sz w:val="20"/>
        </w:rPr>
        <w:t> </w:t>
      </w:r>
      <w:r>
        <w:rPr>
          <w:color w:val="FFFFFF"/>
          <w:spacing w:val="-4"/>
          <w:sz w:val="20"/>
        </w:rPr>
        <w:t>be </w:t>
      </w:r>
      <w:r>
        <w:rPr>
          <w:color w:val="FFFFFF"/>
          <w:w w:val="85"/>
          <w:sz w:val="20"/>
        </w:rPr>
        <w:t>ﬁnancialized; underpenetrated equity and </w:t>
      </w:r>
      <w:r>
        <w:rPr>
          <w:color w:val="FFFFFF"/>
          <w:spacing w:val="-2"/>
          <w:w w:val="90"/>
          <w:sz w:val="20"/>
        </w:rPr>
        <w:t>MF</w:t>
      </w:r>
      <w:r>
        <w:rPr>
          <w:color w:val="FFFFFF"/>
          <w:spacing w:val="-5"/>
          <w:w w:val="90"/>
          <w:sz w:val="20"/>
        </w:rPr>
        <w:t> </w:t>
      </w:r>
      <w:r>
        <w:rPr>
          <w:color w:val="FFFFFF"/>
          <w:spacing w:val="-2"/>
          <w:w w:val="90"/>
          <w:sz w:val="20"/>
        </w:rPr>
        <w:t>market</w:t>
      </w:r>
      <w:r>
        <w:rPr>
          <w:color w:val="FFFFFF"/>
          <w:spacing w:val="-5"/>
          <w:w w:val="90"/>
          <w:sz w:val="20"/>
        </w:rPr>
        <w:t> </w:t>
      </w:r>
      <w:r>
        <w:rPr>
          <w:color w:val="FFFFFF"/>
          <w:spacing w:val="-2"/>
          <w:w w:val="90"/>
          <w:sz w:val="20"/>
        </w:rPr>
        <w:t>will</w:t>
      </w:r>
      <w:r>
        <w:rPr>
          <w:color w:val="FFFFFF"/>
          <w:spacing w:val="-5"/>
          <w:w w:val="90"/>
          <w:sz w:val="20"/>
        </w:rPr>
        <w:t> </w:t>
      </w:r>
      <w:r>
        <w:rPr>
          <w:color w:val="FFFFFF"/>
          <w:spacing w:val="-2"/>
          <w:w w:val="90"/>
          <w:sz w:val="20"/>
        </w:rPr>
        <w:t>present</w:t>
      </w:r>
      <w:r>
        <w:rPr>
          <w:color w:val="FFFFFF"/>
          <w:spacing w:val="-5"/>
          <w:w w:val="90"/>
          <w:sz w:val="20"/>
        </w:rPr>
        <w:t> </w:t>
      </w:r>
      <w:r>
        <w:rPr>
          <w:color w:val="FFFFFF"/>
          <w:spacing w:val="-2"/>
          <w:w w:val="90"/>
          <w:sz w:val="20"/>
        </w:rPr>
        <w:t>an</w:t>
      </w:r>
      <w:r>
        <w:rPr>
          <w:color w:val="FFFFFF"/>
          <w:spacing w:val="-5"/>
          <w:w w:val="90"/>
          <w:sz w:val="20"/>
        </w:rPr>
        <w:t> </w:t>
      </w:r>
      <w:r>
        <w:rPr>
          <w:color w:val="FFFFFF"/>
          <w:spacing w:val="-2"/>
          <w:w w:val="90"/>
          <w:sz w:val="20"/>
        </w:rPr>
        <w:t>opportunity</w:t>
      </w:r>
      <w:r>
        <w:rPr>
          <w:color w:val="FFFFFF"/>
          <w:spacing w:val="-5"/>
          <w:w w:val="90"/>
          <w:sz w:val="20"/>
        </w:rPr>
        <w:t> </w:t>
      </w:r>
      <w:r>
        <w:rPr>
          <w:color w:val="FFFFFF"/>
          <w:spacing w:val="-2"/>
          <w:w w:val="90"/>
          <w:sz w:val="20"/>
        </w:rPr>
        <w:t>fo</w:t>
      </w:r>
      <w:r>
        <w:rPr>
          <w:color w:val="FFFFFF"/>
          <w:spacing w:val="-2"/>
          <w:w w:val="90"/>
          <w:sz w:val="20"/>
        </w:rPr>
        <w:t>r</w:t>
      </w:r>
      <w:r>
        <w:rPr>
          <w:color w:val="FFFFFF"/>
          <w:spacing w:val="-2"/>
          <w:w w:val="90"/>
          <w:sz w:val="20"/>
        </w:rPr>
        <w:t> </w:t>
      </w:r>
      <w:r>
        <w:rPr>
          <w:color w:val="FFFFFF"/>
          <w:spacing w:val="-2"/>
          <w:sz w:val="20"/>
        </w:rPr>
        <w:t>Wealthtechs</w:t>
      </w:r>
    </w:p>
    <w:p>
      <w:pPr>
        <w:pStyle w:val="ListParagraph"/>
        <w:numPr>
          <w:ilvl w:val="0"/>
          <w:numId w:val="17"/>
        </w:numPr>
        <w:tabs>
          <w:tab w:pos="524" w:val="left" w:leader="none"/>
        </w:tabs>
        <w:spacing w:line="244" w:lineRule="auto" w:before="59" w:after="0"/>
        <w:ind w:left="508" w:right="38" w:hanging="181"/>
        <w:jc w:val="left"/>
        <w:rPr>
          <w:sz w:val="20"/>
        </w:rPr>
      </w:pPr>
      <w:r>
        <w:rPr>
          <w:color w:val="FFFFFF"/>
          <w:w w:val="95"/>
          <w:sz w:val="20"/>
        </w:rPr>
        <w:t>Wealthtechs</w:t>
      </w:r>
      <w:r>
        <w:rPr>
          <w:color w:val="FFFFFF"/>
          <w:spacing w:val="-5"/>
          <w:w w:val="95"/>
          <w:sz w:val="20"/>
        </w:rPr>
        <w:t> </w:t>
      </w:r>
      <w:r>
        <w:rPr>
          <w:color w:val="FFFFFF"/>
          <w:w w:val="95"/>
          <w:sz w:val="20"/>
        </w:rPr>
        <w:t>are</w:t>
      </w:r>
      <w:r>
        <w:rPr>
          <w:color w:val="FFFFFF"/>
          <w:spacing w:val="-5"/>
          <w:w w:val="95"/>
          <w:sz w:val="20"/>
        </w:rPr>
        <w:t> </w:t>
      </w:r>
      <w:r>
        <w:rPr>
          <w:color w:val="FFFFFF"/>
          <w:w w:val="95"/>
          <w:sz w:val="20"/>
        </w:rPr>
        <w:t>activating</w:t>
      </w:r>
      <w:r>
        <w:rPr>
          <w:color w:val="FFFFFF"/>
          <w:spacing w:val="-5"/>
          <w:w w:val="95"/>
          <w:sz w:val="20"/>
        </w:rPr>
        <w:t> </w:t>
      </w:r>
      <w:r>
        <w:rPr>
          <w:color w:val="FFFFFF"/>
          <w:w w:val="95"/>
          <w:sz w:val="20"/>
        </w:rPr>
        <w:t>the </w:t>
      </w:r>
      <w:r>
        <w:rPr>
          <w:color w:val="FFFFFF"/>
          <w:spacing w:val="-2"/>
          <w:w w:val="95"/>
          <w:sz w:val="20"/>
        </w:rPr>
        <w:t>mass/aﬄuents</w:t>
      </w:r>
      <w:r>
        <w:rPr>
          <w:color w:val="FFFFFF"/>
          <w:spacing w:val="-11"/>
          <w:w w:val="95"/>
          <w:sz w:val="20"/>
        </w:rPr>
        <w:t> </w:t>
      </w:r>
      <w:r>
        <w:rPr>
          <w:color w:val="FFFFFF"/>
          <w:spacing w:val="-2"/>
          <w:w w:val="95"/>
          <w:sz w:val="20"/>
        </w:rPr>
        <w:t>through</w:t>
      </w:r>
      <w:r>
        <w:rPr>
          <w:color w:val="FFFFFF"/>
          <w:spacing w:val="-11"/>
          <w:w w:val="95"/>
          <w:sz w:val="20"/>
        </w:rPr>
        <w:t> </w:t>
      </w:r>
      <w:r>
        <w:rPr>
          <w:color w:val="FFFFFF"/>
          <w:spacing w:val="-2"/>
          <w:w w:val="95"/>
          <w:sz w:val="20"/>
        </w:rPr>
        <w:t>thematic </w:t>
      </w:r>
      <w:r>
        <w:rPr>
          <w:color w:val="FFFFFF"/>
          <w:w w:val="85"/>
          <w:sz w:val="20"/>
        </w:rPr>
        <w:t>innovation.</w:t>
      </w:r>
      <w:r>
        <w:rPr>
          <w:color w:val="FFFFFF"/>
          <w:spacing w:val="-11"/>
          <w:w w:val="85"/>
          <w:sz w:val="20"/>
        </w:rPr>
        <w:t> </w:t>
      </w:r>
      <w:r>
        <w:rPr>
          <w:color w:val="FFFFFF"/>
          <w:w w:val="85"/>
          <w:sz w:val="20"/>
        </w:rPr>
        <w:t>However,</w:t>
      </w:r>
      <w:r>
        <w:rPr>
          <w:color w:val="FFFFFF"/>
          <w:spacing w:val="-11"/>
          <w:w w:val="85"/>
          <w:sz w:val="20"/>
        </w:rPr>
        <w:t> </w:t>
      </w:r>
      <w:r>
        <w:rPr>
          <w:color w:val="FFFFFF"/>
          <w:w w:val="85"/>
          <w:sz w:val="20"/>
        </w:rPr>
        <w:t>the path to long-term </w:t>
      </w:r>
      <w:r>
        <w:rPr>
          <w:color w:val="FFFFFF"/>
          <w:w w:val="90"/>
          <w:sz w:val="20"/>
        </w:rPr>
        <w:t>viability will require Fintechs to charge </w:t>
      </w:r>
      <w:r>
        <w:rPr>
          <w:color w:val="FFFFFF"/>
          <w:w w:val="95"/>
          <w:sz w:val="20"/>
        </w:rPr>
        <w:t>customers</w:t>
      </w:r>
      <w:r>
        <w:rPr>
          <w:color w:val="FFFFFF"/>
          <w:spacing w:val="-8"/>
          <w:w w:val="95"/>
          <w:sz w:val="20"/>
        </w:rPr>
        <w:t> </w:t>
      </w:r>
      <w:r>
        <w:rPr>
          <w:color w:val="FFFFFF"/>
          <w:w w:val="95"/>
          <w:sz w:val="20"/>
        </w:rPr>
        <w:t>for</w:t>
      </w:r>
      <w:r>
        <w:rPr>
          <w:color w:val="FFFFFF"/>
          <w:spacing w:val="-8"/>
          <w:w w:val="95"/>
          <w:sz w:val="20"/>
        </w:rPr>
        <w:t> </w:t>
      </w:r>
      <w:r>
        <w:rPr>
          <w:color w:val="FFFFFF"/>
          <w:w w:val="95"/>
          <w:sz w:val="20"/>
        </w:rPr>
        <w:t>services</w:t>
      </w:r>
    </w:p>
    <w:p>
      <w:pPr>
        <w:pStyle w:val="ListParagraph"/>
        <w:numPr>
          <w:ilvl w:val="0"/>
          <w:numId w:val="17"/>
        </w:numPr>
        <w:tabs>
          <w:tab w:pos="524" w:val="left" w:leader="none"/>
        </w:tabs>
        <w:spacing w:line="244" w:lineRule="auto" w:before="59" w:after="0"/>
        <w:ind w:left="508" w:right="172" w:hanging="181"/>
        <w:jc w:val="left"/>
        <w:rPr>
          <w:sz w:val="20"/>
        </w:rPr>
      </w:pPr>
      <w:r>
        <w:rPr>
          <w:color w:val="FFFFFF"/>
          <w:w w:val="90"/>
          <w:sz w:val="20"/>
        </w:rPr>
        <w:t>Technological solutioning and investor </w:t>
      </w:r>
      <w:r>
        <w:rPr>
          <w:color w:val="FFFFFF"/>
          <w:w w:val="85"/>
          <w:sz w:val="20"/>
        </w:rPr>
        <w:t>education will be more important </w:t>
      </w:r>
      <w:r>
        <w:rPr>
          <w:color w:val="FFFFFF"/>
          <w:w w:val="85"/>
          <w:sz w:val="20"/>
        </w:rPr>
        <w:t>growth</w:t>
      </w:r>
      <w:r>
        <w:rPr>
          <w:color w:val="FFFFFF"/>
          <w:w w:val="85"/>
          <w:sz w:val="20"/>
        </w:rPr>
        <w:t> </w:t>
      </w:r>
      <w:r>
        <w:rPr>
          <w:color w:val="FFFFFF"/>
          <w:w w:val="90"/>
          <w:sz w:val="20"/>
        </w:rPr>
        <w:t>drivers for mass segments versus pure </w:t>
      </w:r>
      <w:r>
        <w:rPr>
          <w:color w:val="FFFFFF"/>
          <w:spacing w:val="-4"/>
          <w:sz w:val="20"/>
        </w:rPr>
        <w:t>product</w:t>
      </w:r>
      <w:r>
        <w:rPr>
          <w:color w:val="FFFFFF"/>
          <w:spacing w:val="-12"/>
          <w:sz w:val="20"/>
        </w:rPr>
        <w:t> </w:t>
      </w:r>
      <w:r>
        <w:rPr>
          <w:color w:val="FFFFFF"/>
          <w:spacing w:val="-4"/>
          <w:sz w:val="20"/>
        </w:rPr>
        <w:t>engineering</w:t>
      </w:r>
    </w:p>
    <w:p>
      <w:pPr>
        <w:pStyle w:val="ListParagraph"/>
        <w:numPr>
          <w:ilvl w:val="0"/>
          <w:numId w:val="17"/>
        </w:numPr>
        <w:tabs>
          <w:tab w:pos="524" w:val="left" w:leader="none"/>
        </w:tabs>
        <w:spacing w:line="244" w:lineRule="auto" w:before="60" w:after="0"/>
        <w:ind w:left="508" w:right="122" w:hanging="181"/>
        <w:jc w:val="left"/>
        <w:rPr>
          <w:sz w:val="20"/>
        </w:rPr>
      </w:pPr>
      <w:r>
        <w:rPr>
          <w:color w:val="FFFFFF"/>
          <w:w w:val="90"/>
          <w:sz w:val="20"/>
        </w:rPr>
        <w:t>The</w:t>
      </w:r>
      <w:r>
        <w:rPr>
          <w:color w:val="FFFFFF"/>
          <w:spacing w:val="-9"/>
          <w:w w:val="90"/>
          <w:sz w:val="20"/>
        </w:rPr>
        <w:t> </w:t>
      </w:r>
      <w:r>
        <w:rPr>
          <w:color w:val="FFFFFF"/>
          <w:w w:val="90"/>
          <w:sz w:val="20"/>
        </w:rPr>
        <w:t>Wealthtech</w:t>
      </w:r>
      <w:r>
        <w:rPr>
          <w:color w:val="FFFFFF"/>
          <w:spacing w:val="-9"/>
          <w:w w:val="90"/>
          <w:sz w:val="20"/>
        </w:rPr>
        <w:t> </w:t>
      </w:r>
      <w:r>
        <w:rPr>
          <w:color w:val="FFFFFF"/>
          <w:w w:val="90"/>
          <w:sz w:val="20"/>
        </w:rPr>
        <w:t>investment</w:t>
      </w:r>
      <w:r>
        <w:rPr>
          <w:color w:val="FFFFFF"/>
          <w:spacing w:val="-9"/>
          <w:w w:val="90"/>
          <w:sz w:val="20"/>
        </w:rPr>
        <w:t> </w:t>
      </w:r>
      <w:r>
        <w:rPr>
          <w:color w:val="FFFFFF"/>
          <w:w w:val="90"/>
          <w:sz w:val="20"/>
        </w:rPr>
        <w:t>thesis</w:t>
      </w:r>
      <w:r>
        <w:rPr>
          <w:color w:val="FFFFFF"/>
          <w:spacing w:val="-9"/>
          <w:w w:val="90"/>
          <w:sz w:val="20"/>
        </w:rPr>
        <w:t> </w:t>
      </w:r>
      <w:r>
        <w:rPr>
          <w:color w:val="FFFFFF"/>
          <w:w w:val="90"/>
          <w:sz w:val="20"/>
        </w:rPr>
        <w:t>will</w:t>
      </w:r>
      <w:r>
        <w:rPr>
          <w:color w:val="FFFFFF"/>
          <w:spacing w:val="-9"/>
          <w:w w:val="90"/>
          <w:sz w:val="20"/>
        </w:rPr>
        <w:t> </w:t>
      </w:r>
      <w:r>
        <w:rPr>
          <w:color w:val="FFFFFF"/>
          <w:w w:val="90"/>
          <w:sz w:val="20"/>
        </w:rPr>
        <w:t>be indexed towards user acquisition vs. monetization/proﬁtability,</w:t>
      </w:r>
      <w:r>
        <w:rPr>
          <w:color w:val="FFFFFF"/>
          <w:spacing w:val="-6"/>
          <w:w w:val="90"/>
          <w:sz w:val="20"/>
        </w:rPr>
        <w:t> </w:t>
      </w:r>
      <w:r>
        <w:rPr>
          <w:color w:val="FFFFFF"/>
          <w:w w:val="90"/>
          <w:sz w:val="20"/>
        </w:rPr>
        <w:t>given the </w:t>
      </w:r>
      <w:r>
        <w:rPr>
          <w:color w:val="FFFFFF"/>
          <w:w w:val="95"/>
          <w:sz w:val="20"/>
        </w:rPr>
        <w:t>underpenetration</w:t>
      </w:r>
      <w:r>
        <w:rPr>
          <w:color w:val="FFFFFF"/>
          <w:spacing w:val="-13"/>
          <w:w w:val="95"/>
          <w:sz w:val="20"/>
        </w:rPr>
        <w:t> </w:t>
      </w:r>
      <w:r>
        <w:rPr>
          <w:color w:val="FFFFFF"/>
          <w:w w:val="95"/>
          <w:sz w:val="20"/>
        </w:rPr>
        <w:t>of</w:t>
      </w:r>
      <w:r>
        <w:rPr>
          <w:color w:val="FFFFFF"/>
          <w:spacing w:val="-13"/>
          <w:w w:val="95"/>
          <w:sz w:val="20"/>
        </w:rPr>
        <w:t> </w:t>
      </w:r>
      <w:r>
        <w:rPr>
          <w:color w:val="FFFFFF"/>
          <w:w w:val="95"/>
          <w:sz w:val="20"/>
        </w:rPr>
        <w:t>Indian</w:t>
      </w:r>
      <w:r>
        <w:rPr>
          <w:color w:val="FFFFFF"/>
          <w:spacing w:val="-12"/>
          <w:w w:val="95"/>
          <w:sz w:val="20"/>
        </w:rPr>
        <w:t> </w:t>
      </w:r>
      <w:r>
        <w:rPr>
          <w:color w:val="FFFFFF"/>
          <w:w w:val="95"/>
          <w:sz w:val="20"/>
        </w:rPr>
        <w:t>market; </w:t>
      </w:r>
      <w:r>
        <w:rPr>
          <w:color w:val="FFFFFF"/>
          <w:w w:val="85"/>
          <w:sz w:val="20"/>
        </w:rPr>
        <w:t>however,</w:t>
      </w:r>
      <w:r>
        <w:rPr>
          <w:color w:val="FFFFFF"/>
          <w:spacing w:val="-7"/>
          <w:w w:val="85"/>
          <w:sz w:val="20"/>
        </w:rPr>
        <w:t> </w:t>
      </w:r>
      <w:r>
        <w:rPr>
          <w:color w:val="FFFFFF"/>
          <w:w w:val="85"/>
          <w:sz w:val="20"/>
        </w:rPr>
        <w:t>CAC has started becoming a key </w:t>
      </w:r>
      <w:r>
        <w:rPr>
          <w:color w:val="FFFFFF"/>
          <w:w w:val="90"/>
          <w:sz w:val="20"/>
        </w:rPr>
        <w:t>diﬀerentiator</w:t>
      </w:r>
      <w:r>
        <w:rPr>
          <w:color w:val="FFFFFF"/>
          <w:spacing w:val="-7"/>
          <w:w w:val="90"/>
          <w:sz w:val="20"/>
        </w:rPr>
        <w:t> </w:t>
      </w:r>
      <w:r>
        <w:rPr>
          <w:color w:val="FFFFFF"/>
          <w:w w:val="90"/>
          <w:sz w:val="20"/>
        </w:rPr>
        <w:t>to</w:t>
      </w:r>
      <w:r>
        <w:rPr>
          <w:color w:val="FFFFFF"/>
          <w:spacing w:val="-7"/>
          <w:w w:val="90"/>
          <w:sz w:val="20"/>
        </w:rPr>
        <w:t> </w:t>
      </w:r>
      <w:r>
        <w:rPr>
          <w:color w:val="FFFFFF"/>
          <w:w w:val="90"/>
          <w:sz w:val="20"/>
        </w:rPr>
        <w:t>improve</w:t>
      </w:r>
      <w:r>
        <w:rPr>
          <w:color w:val="FFFFFF"/>
          <w:spacing w:val="-7"/>
          <w:w w:val="90"/>
          <w:sz w:val="20"/>
        </w:rPr>
        <w:t> </w:t>
      </w:r>
      <w:r>
        <w:rPr>
          <w:color w:val="FFFFFF"/>
          <w:w w:val="90"/>
          <w:sz w:val="20"/>
        </w:rPr>
        <w:t>unit</w:t>
      </w:r>
      <w:r>
        <w:rPr>
          <w:color w:val="FFFFFF"/>
          <w:spacing w:val="-7"/>
          <w:w w:val="90"/>
          <w:sz w:val="20"/>
        </w:rPr>
        <w:t> </w:t>
      </w:r>
      <w:r>
        <w:rPr>
          <w:color w:val="FFFFFF"/>
          <w:w w:val="90"/>
          <w:sz w:val="20"/>
        </w:rPr>
        <w:t>economics</w:t>
      </w:r>
    </w:p>
    <w:p>
      <w:pPr>
        <w:pStyle w:val="Heading3"/>
        <w:ind w:left="508"/>
      </w:pPr>
      <w:r>
        <w:rPr>
          <w:b w:val="0"/>
        </w:rPr>
        <w:br w:type="column"/>
      </w:r>
      <w:r>
        <w:rPr>
          <w:color w:val="E2E225"/>
          <w:spacing w:val="-6"/>
        </w:rPr>
        <w:t>Crypto,</w:t>
      </w:r>
      <w:r>
        <w:rPr>
          <w:color w:val="E2E225"/>
          <w:spacing w:val="-15"/>
        </w:rPr>
        <w:t> </w:t>
      </w:r>
      <w:r>
        <w:rPr>
          <w:color w:val="E2E225"/>
          <w:spacing w:val="-4"/>
        </w:rPr>
        <w:t>DeFi</w:t>
      </w:r>
    </w:p>
    <w:p>
      <w:pPr>
        <w:pStyle w:val="ListParagraph"/>
        <w:numPr>
          <w:ilvl w:val="0"/>
          <w:numId w:val="18"/>
        </w:numPr>
        <w:tabs>
          <w:tab w:pos="524" w:val="left" w:leader="none"/>
        </w:tabs>
        <w:spacing w:line="244" w:lineRule="auto" w:before="49" w:after="0"/>
        <w:ind w:left="508" w:right="437" w:hanging="181"/>
        <w:jc w:val="left"/>
        <w:rPr>
          <w:sz w:val="20"/>
        </w:rPr>
      </w:pPr>
      <w:r>
        <w:rPr>
          <w:color w:val="FFFFFF"/>
          <w:sz w:val="20"/>
        </w:rPr>
        <w:t>The</w:t>
      </w:r>
      <w:r>
        <w:rPr>
          <w:color w:val="FFFFFF"/>
          <w:spacing w:val="-16"/>
          <w:sz w:val="20"/>
        </w:rPr>
        <w:t> </w:t>
      </w:r>
      <w:r>
        <w:rPr>
          <w:color w:val="FFFFFF"/>
          <w:sz w:val="20"/>
        </w:rPr>
        <w:t>recent</w:t>
      </w:r>
      <w:r>
        <w:rPr>
          <w:color w:val="FFFFFF"/>
          <w:spacing w:val="-16"/>
          <w:sz w:val="20"/>
        </w:rPr>
        <w:t> </w:t>
      </w:r>
      <w:r>
        <w:rPr>
          <w:color w:val="FFFFFF"/>
          <w:sz w:val="20"/>
        </w:rPr>
        <w:t>crypto </w:t>
      </w:r>
      <w:r>
        <w:rPr>
          <w:color w:val="FFFFFF"/>
          <w:spacing w:val="-2"/>
          <w:sz w:val="20"/>
        </w:rPr>
        <w:t>market</w:t>
      </w:r>
      <w:r>
        <w:rPr>
          <w:color w:val="FFFFFF"/>
          <w:spacing w:val="-14"/>
          <w:sz w:val="20"/>
        </w:rPr>
        <w:t> </w:t>
      </w:r>
      <w:r>
        <w:rPr>
          <w:color w:val="FFFFFF"/>
          <w:spacing w:val="-2"/>
          <w:sz w:val="20"/>
        </w:rPr>
        <w:t>erosion</w:t>
      </w:r>
      <w:r>
        <w:rPr>
          <w:color w:val="FFFFFF"/>
          <w:spacing w:val="-14"/>
          <w:sz w:val="20"/>
        </w:rPr>
        <w:t> </w:t>
      </w:r>
      <w:r>
        <w:rPr>
          <w:color w:val="FFFFFF"/>
          <w:spacing w:val="-2"/>
          <w:sz w:val="20"/>
        </w:rPr>
        <w:t>has </w:t>
      </w:r>
      <w:r>
        <w:rPr>
          <w:color w:val="FFFFFF"/>
          <w:spacing w:val="-4"/>
          <w:sz w:val="20"/>
        </w:rPr>
        <w:t>tempered</w:t>
      </w:r>
      <w:r>
        <w:rPr>
          <w:color w:val="FFFFFF"/>
          <w:spacing w:val="-12"/>
          <w:sz w:val="20"/>
        </w:rPr>
        <w:t> </w:t>
      </w:r>
      <w:r>
        <w:rPr>
          <w:color w:val="FFFFFF"/>
          <w:spacing w:val="-4"/>
          <w:sz w:val="20"/>
        </w:rPr>
        <w:t>stakeholder </w:t>
      </w:r>
      <w:r>
        <w:rPr>
          <w:color w:val="FFFFFF"/>
          <w:w w:val="85"/>
          <w:sz w:val="20"/>
        </w:rPr>
        <w:t>expectations; capital </w:t>
      </w:r>
      <w:r>
        <w:rPr>
          <w:color w:val="FFFFFF"/>
          <w:w w:val="85"/>
          <w:sz w:val="20"/>
        </w:rPr>
        <w:t>will</w:t>
      </w:r>
      <w:r>
        <w:rPr>
          <w:color w:val="FFFFFF"/>
          <w:w w:val="85"/>
          <w:sz w:val="20"/>
        </w:rPr>
        <w:t> </w:t>
      </w:r>
      <w:r>
        <w:rPr>
          <w:color w:val="FFFFFF"/>
          <w:sz w:val="20"/>
        </w:rPr>
        <w:t>continue</w:t>
      </w:r>
      <w:r>
        <w:rPr>
          <w:color w:val="FFFFFF"/>
          <w:spacing w:val="-5"/>
          <w:sz w:val="20"/>
        </w:rPr>
        <w:t> </w:t>
      </w:r>
      <w:r>
        <w:rPr>
          <w:color w:val="FFFFFF"/>
          <w:sz w:val="20"/>
        </w:rPr>
        <w:t>to</w:t>
      </w:r>
      <w:r>
        <w:rPr>
          <w:color w:val="FFFFFF"/>
          <w:spacing w:val="-5"/>
          <w:sz w:val="20"/>
        </w:rPr>
        <w:t> </w:t>
      </w:r>
      <w:r>
        <w:rPr>
          <w:color w:val="FFFFFF"/>
          <w:sz w:val="20"/>
        </w:rPr>
        <w:t>be </w:t>
      </w:r>
      <w:r>
        <w:rPr>
          <w:color w:val="FFFFFF"/>
          <w:spacing w:val="-2"/>
          <w:sz w:val="20"/>
        </w:rPr>
        <w:t>constrained</w:t>
      </w:r>
      <w:r>
        <w:rPr>
          <w:color w:val="FFFFFF"/>
          <w:spacing w:val="-14"/>
          <w:sz w:val="20"/>
        </w:rPr>
        <w:t> </w:t>
      </w:r>
      <w:r>
        <w:rPr>
          <w:color w:val="FFFFFF"/>
          <w:spacing w:val="-2"/>
          <w:sz w:val="20"/>
        </w:rPr>
        <w:t>whereas </w:t>
      </w:r>
      <w:r>
        <w:rPr>
          <w:color w:val="FFFFFF"/>
          <w:sz w:val="20"/>
        </w:rPr>
        <w:t>talent</w:t>
      </w:r>
      <w:r>
        <w:rPr>
          <w:color w:val="FFFFFF"/>
          <w:spacing w:val="-16"/>
          <w:sz w:val="20"/>
        </w:rPr>
        <w:t> </w:t>
      </w:r>
      <w:r>
        <w:rPr>
          <w:color w:val="FFFFFF"/>
          <w:sz w:val="20"/>
        </w:rPr>
        <w:t>pool</w:t>
      </w:r>
      <w:r>
        <w:rPr>
          <w:color w:val="FFFFFF"/>
          <w:spacing w:val="-16"/>
          <w:sz w:val="20"/>
        </w:rPr>
        <w:t> </w:t>
      </w:r>
      <w:r>
        <w:rPr>
          <w:color w:val="FFFFFF"/>
          <w:sz w:val="20"/>
        </w:rPr>
        <w:t>remains </w:t>
      </w:r>
      <w:r>
        <w:rPr>
          <w:color w:val="FFFFFF"/>
          <w:spacing w:val="-2"/>
          <w:sz w:val="20"/>
        </w:rPr>
        <w:t>resilient</w:t>
      </w:r>
    </w:p>
    <w:p>
      <w:pPr>
        <w:pStyle w:val="ListParagraph"/>
        <w:numPr>
          <w:ilvl w:val="0"/>
          <w:numId w:val="18"/>
        </w:numPr>
        <w:tabs>
          <w:tab w:pos="524" w:val="left" w:leader="none"/>
        </w:tabs>
        <w:spacing w:line="244" w:lineRule="auto" w:before="59" w:after="0"/>
        <w:ind w:left="508" w:right="453" w:hanging="181"/>
        <w:jc w:val="left"/>
        <w:rPr>
          <w:sz w:val="20"/>
        </w:rPr>
      </w:pPr>
      <w:r>
        <w:rPr>
          <w:color w:val="FFFFFF"/>
          <w:w w:val="95"/>
          <w:sz w:val="20"/>
        </w:rPr>
        <w:t>On-chain asset </w:t>
      </w:r>
      <w:r>
        <w:rPr>
          <w:color w:val="FFFFFF"/>
          <w:w w:val="85"/>
          <w:sz w:val="20"/>
        </w:rPr>
        <w:t>tokenization is </w:t>
      </w:r>
      <w:r>
        <w:rPr>
          <w:color w:val="FFFFFF"/>
          <w:w w:val="85"/>
          <w:sz w:val="20"/>
        </w:rPr>
        <w:t>expected</w:t>
      </w:r>
      <w:r>
        <w:rPr>
          <w:color w:val="FFFFFF"/>
          <w:w w:val="85"/>
          <w:sz w:val="20"/>
        </w:rPr>
        <w:t> </w:t>
      </w:r>
      <w:r>
        <w:rPr>
          <w:color w:val="FFFFFF"/>
          <w:w w:val="95"/>
          <w:sz w:val="20"/>
        </w:rPr>
        <w:t>to gain prominence across</w:t>
      </w:r>
      <w:r>
        <w:rPr>
          <w:color w:val="FFFFFF"/>
          <w:spacing w:val="-13"/>
          <w:w w:val="95"/>
          <w:sz w:val="20"/>
        </w:rPr>
        <w:t> </w:t>
      </w:r>
      <w:r>
        <w:rPr>
          <w:color w:val="FFFFFF"/>
          <w:w w:val="95"/>
          <w:sz w:val="20"/>
        </w:rPr>
        <w:t>key</w:t>
      </w:r>
      <w:r>
        <w:rPr>
          <w:color w:val="FFFFFF"/>
          <w:spacing w:val="-13"/>
          <w:w w:val="95"/>
          <w:sz w:val="20"/>
        </w:rPr>
        <w:t> </w:t>
      </w:r>
      <w:r>
        <w:rPr>
          <w:color w:val="FFFFFF"/>
          <w:w w:val="95"/>
          <w:sz w:val="20"/>
        </w:rPr>
        <w:t>markets.</w:t>
      </w:r>
      <w:r>
        <w:rPr>
          <w:color w:val="FFFFFF"/>
          <w:spacing w:val="-22"/>
          <w:w w:val="95"/>
          <w:sz w:val="20"/>
        </w:rPr>
        <w:t> </w:t>
      </w:r>
      <w:r>
        <w:rPr>
          <w:color w:val="FFFFFF"/>
          <w:w w:val="95"/>
          <w:sz w:val="20"/>
        </w:rPr>
        <w:t>Its </w:t>
      </w:r>
      <w:r>
        <w:rPr>
          <w:color w:val="FFFFFF"/>
          <w:spacing w:val="-2"/>
          <w:w w:val="90"/>
          <w:sz w:val="20"/>
        </w:rPr>
        <w:t>evolution</w:t>
      </w:r>
      <w:r>
        <w:rPr>
          <w:color w:val="FFFFFF"/>
          <w:spacing w:val="-8"/>
          <w:w w:val="90"/>
          <w:sz w:val="20"/>
        </w:rPr>
        <w:t> </w:t>
      </w:r>
      <w:r>
        <w:rPr>
          <w:color w:val="FFFFFF"/>
          <w:spacing w:val="-2"/>
          <w:w w:val="90"/>
          <w:sz w:val="20"/>
        </w:rPr>
        <w:t>will</w:t>
      </w:r>
      <w:r>
        <w:rPr>
          <w:color w:val="FFFFFF"/>
          <w:spacing w:val="-7"/>
          <w:w w:val="90"/>
          <w:sz w:val="20"/>
        </w:rPr>
        <w:t> </w:t>
      </w:r>
      <w:r>
        <w:rPr>
          <w:color w:val="FFFFFF"/>
          <w:spacing w:val="-2"/>
          <w:w w:val="90"/>
          <w:sz w:val="20"/>
        </w:rPr>
        <w:t>be</w:t>
      </w:r>
      <w:r>
        <w:rPr>
          <w:color w:val="FFFFFF"/>
          <w:spacing w:val="-8"/>
          <w:w w:val="90"/>
          <w:sz w:val="20"/>
        </w:rPr>
        <w:t> </w:t>
      </w:r>
      <w:r>
        <w:rPr>
          <w:color w:val="FFFFFF"/>
          <w:spacing w:val="-2"/>
          <w:w w:val="90"/>
          <w:sz w:val="20"/>
        </w:rPr>
        <w:t>shape</w:t>
      </w:r>
      <w:r>
        <w:rPr>
          <w:color w:val="FFFFFF"/>
          <w:spacing w:val="-2"/>
          <w:w w:val="90"/>
          <w:sz w:val="20"/>
        </w:rPr>
        <w:t>d</w:t>
      </w:r>
      <w:r>
        <w:rPr>
          <w:color w:val="FFFFFF"/>
          <w:spacing w:val="-2"/>
          <w:w w:val="90"/>
          <w:sz w:val="20"/>
        </w:rPr>
        <w:t> </w:t>
      </w:r>
      <w:r>
        <w:rPr>
          <w:color w:val="FFFFFF"/>
          <w:w w:val="85"/>
          <w:sz w:val="20"/>
        </w:rPr>
        <w:t>by regulations, standard </w:t>
      </w:r>
      <w:r>
        <w:rPr>
          <w:color w:val="FFFFFF"/>
          <w:w w:val="95"/>
          <w:sz w:val="20"/>
        </w:rPr>
        <w:t>tech</w:t>
      </w:r>
      <w:r>
        <w:rPr>
          <w:color w:val="FFFFFF"/>
          <w:spacing w:val="-13"/>
          <w:w w:val="95"/>
          <w:sz w:val="20"/>
        </w:rPr>
        <w:t> </w:t>
      </w:r>
      <w:r>
        <w:rPr>
          <w:color w:val="FFFFFF"/>
          <w:w w:val="95"/>
          <w:sz w:val="20"/>
        </w:rPr>
        <w:t>protocols</w:t>
      </w:r>
      <w:r>
        <w:rPr>
          <w:color w:val="FFFFFF"/>
          <w:spacing w:val="-13"/>
          <w:w w:val="95"/>
          <w:sz w:val="20"/>
        </w:rPr>
        <w:t> </w:t>
      </w:r>
      <w:r>
        <w:rPr>
          <w:color w:val="FFFFFF"/>
          <w:w w:val="95"/>
          <w:sz w:val="20"/>
        </w:rPr>
        <w:t>and</w:t>
      </w:r>
      <w:r>
        <w:rPr>
          <w:color w:val="FFFFFF"/>
          <w:spacing w:val="-12"/>
          <w:w w:val="95"/>
          <w:sz w:val="20"/>
        </w:rPr>
        <w:t> </w:t>
      </w:r>
      <w:r>
        <w:rPr>
          <w:color w:val="FFFFFF"/>
          <w:w w:val="95"/>
          <w:sz w:val="20"/>
        </w:rPr>
        <w:t>the adoption</w:t>
      </w:r>
      <w:r>
        <w:rPr>
          <w:color w:val="FFFFFF"/>
          <w:spacing w:val="-6"/>
          <w:w w:val="95"/>
          <w:sz w:val="20"/>
        </w:rPr>
        <w:t> </w:t>
      </w:r>
      <w:r>
        <w:rPr>
          <w:color w:val="FFFFFF"/>
          <w:w w:val="95"/>
          <w:sz w:val="20"/>
        </w:rPr>
        <w:t>by</w:t>
      </w:r>
      <w:r>
        <w:rPr>
          <w:color w:val="FFFFFF"/>
          <w:spacing w:val="-6"/>
          <w:w w:val="95"/>
          <w:sz w:val="20"/>
        </w:rPr>
        <w:t> </w:t>
      </w:r>
      <w:r>
        <w:rPr>
          <w:color w:val="FFFFFF"/>
          <w:w w:val="95"/>
          <w:sz w:val="20"/>
        </w:rPr>
        <w:t>TradFis</w:t>
      </w:r>
    </w:p>
    <w:p>
      <w:pPr>
        <w:pStyle w:val="ListParagraph"/>
        <w:numPr>
          <w:ilvl w:val="0"/>
          <w:numId w:val="18"/>
        </w:numPr>
        <w:tabs>
          <w:tab w:pos="524" w:val="left" w:leader="none"/>
        </w:tabs>
        <w:spacing w:line="244" w:lineRule="auto" w:before="58" w:after="0"/>
        <w:ind w:left="508" w:right="508" w:hanging="181"/>
        <w:jc w:val="left"/>
        <w:rPr>
          <w:sz w:val="20"/>
        </w:rPr>
      </w:pPr>
      <w:r>
        <w:rPr>
          <w:color w:val="FFFFFF"/>
          <w:spacing w:val="-4"/>
          <w:sz w:val="20"/>
        </w:rPr>
        <w:t>Large</w:t>
      </w:r>
      <w:r>
        <w:rPr>
          <w:color w:val="FFFFFF"/>
          <w:spacing w:val="-11"/>
          <w:sz w:val="20"/>
        </w:rPr>
        <w:t> </w:t>
      </w:r>
      <w:r>
        <w:rPr>
          <w:color w:val="FFFFFF"/>
          <w:spacing w:val="-4"/>
          <w:sz w:val="20"/>
        </w:rPr>
        <w:t>crypto</w:t>
      </w:r>
      <w:r>
        <w:rPr>
          <w:color w:val="FFFFFF"/>
          <w:spacing w:val="-11"/>
          <w:sz w:val="20"/>
        </w:rPr>
        <w:t> </w:t>
      </w:r>
      <w:r>
        <w:rPr>
          <w:color w:val="FFFFFF"/>
          <w:spacing w:val="-4"/>
          <w:sz w:val="20"/>
        </w:rPr>
        <w:t>Fintechs </w:t>
      </w:r>
      <w:r>
        <w:rPr>
          <w:color w:val="FFFFFF"/>
          <w:spacing w:val="-2"/>
          <w:w w:val="90"/>
          <w:sz w:val="20"/>
        </w:rPr>
        <w:t>will</w:t>
      </w:r>
      <w:r>
        <w:rPr>
          <w:color w:val="FFFFFF"/>
          <w:spacing w:val="-8"/>
          <w:w w:val="90"/>
          <w:sz w:val="20"/>
        </w:rPr>
        <w:t> </w:t>
      </w:r>
      <w:r>
        <w:rPr>
          <w:color w:val="FFFFFF"/>
          <w:spacing w:val="-2"/>
          <w:w w:val="90"/>
          <w:sz w:val="20"/>
        </w:rPr>
        <w:t>continue</w:t>
      </w:r>
      <w:r>
        <w:rPr>
          <w:color w:val="FFFFFF"/>
          <w:spacing w:val="-7"/>
          <w:w w:val="90"/>
          <w:sz w:val="20"/>
        </w:rPr>
        <w:t> </w:t>
      </w:r>
      <w:r>
        <w:rPr>
          <w:color w:val="FFFFFF"/>
          <w:spacing w:val="-2"/>
          <w:w w:val="90"/>
          <w:sz w:val="20"/>
        </w:rPr>
        <w:t>to</w:t>
      </w:r>
      <w:r>
        <w:rPr>
          <w:color w:val="FFFFFF"/>
          <w:spacing w:val="-8"/>
          <w:w w:val="90"/>
          <w:sz w:val="20"/>
        </w:rPr>
        <w:t> </w:t>
      </w:r>
      <w:r>
        <w:rPr>
          <w:color w:val="FFFFFF"/>
          <w:spacing w:val="-2"/>
          <w:w w:val="90"/>
          <w:sz w:val="20"/>
        </w:rPr>
        <w:t>operat</w:t>
      </w:r>
      <w:r>
        <w:rPr>
          <w:color w:val="FFFFFF"/>
          <w:spacing w:val="-2"/>
          <w:w w:val="90"/>
          <w:sz w:val="20"/>
        </w:rPr>
        <w:t>e</w:t>
      </w:r>
      <w:r>
        <w:rPr>
          <w:color w:val="FFFFFF"/>
          <w:spacing w:val="-2"/>
          <w:w w:val="90"/>
          <w:sz w:val="20"/>
        </w:rPr>
        <w:t> </w:t>
      </w:r>
      <w:r>
        <w:rPr>
          <w:color w:val="FFFFFF"/>
          <w:sz w:val="20"/>
        </w:rPr>
        <w:t>with</w:t>
      </w:r>
      <w:r>
        <w:rPr>
          <w:color w:val="FFFFFF"/>
          <w:spacing w:val="-14"/>
          <w:sz w:val="20"/>
        </w:rPr>
        <w:t> </w:t>
      </w:r>
      <w:r>
        <w:rPr>
          <w:color w:val="FFFFFF"/>
          <w:sz w:val="20"/>
        </w:rPr>
        <w:t>caution</w:t>
      </w:r>
      <w:r>
        <w:rPr>
          <w:color w:val="FFFFFF"/>
          <w:spacing w:val="-14"/>
          <w:sz w:val="20"/>
        </w:rPr>
        <w:t> </w:t>
      </w:r>
      <w:r>
        <w:rPr>
          <w:color w:val="FFFFFF"/>
          <w:sz w:val="20"/>
        </w:rPr>
        <w:t>in</w:t>
      </w:r>
      <w:r>
        <w:rPr>
          <w:color w:val="FFFFFF"/>
          <w:spacing w:val="-14"/>
          <w:sz w:val="20"/>
        </w:rPr>
        <w:t> </w:t>
      </w:r>
      <w:r>
        <w:rPr>
          <w:color w:val="FFFFFF"/>
          <w:sz w:val="20"/>
        </w:rPr>
        <w:t>an </w:t>
      </w:r>
      <w:r>
        <w:rPr>
          <w:color w:val="FFFFFF"/>
          <w:spacing w:val="-4"/>
          <w:sz w:val="20"/>
        </w:rPr>
        <w:t>evolving</w:t>
      </w:r>
      <w:r>
        <w:rPr>
          <w:color w:val="FFFFFF"/>
          <w:spacing w:val="-12"/>
          <w:sz w:val="20"/>
        </w:rPr>
        <w:t> </w:t>
      </w:r>
      <w:r>
        <w:rPr>
          <w:color w:val="FFFFFF"/>
          <w:spacing w:val="-4"/>
          <w:sz w:val="20"/>
        </w:rPr>
        <w:t>regulatory </w:t>
      </w:r>
      <w:r>
        <w:rPr>
          <w:color w:val="FFFFFF"/>
          <w:spacing w:val="-2"/>
          <w:sz w:val="20"/>
        </w:rPr>
        <w:t>landscape</w:t>
      </w:r>
    </w:p>
    <w:p>
      <w:pPr>
        <w:spacing w:after="0" w:line="244" w:lineRule="auto"/>
        <w:jc w:val="left"/>
        <w:rPr>
          <w:sz w:val="20"/>
        </w:rPr>
        <w:sectPr>
          <w:type w:val="continuous"/>
          <w:pgSz w:w="11910" w:h="16840"/>
          <w:pgMar w:top="1620" w:bottom="280" w:left="560" w:right="380"/>
          <w:cols w:num="3" w:equalWidth="0">
            <w:col w:w="3030" w:space="394"/>
            <w:col w:w="4183" w:space="322"/>
            <w:col w:w="3041"/>
          </w:cols>
        </w:sectPr>
      </w:pPr>
    </w:p>
    <w:p>
      <w:pPr>
        <w:pStyle w:val="Heading3"/>
        <w:spacing w:before="107"/>
        <w:ind w:left="2129"/>
      </w:pPr>
      <w:r>
        <w:rPr>
          <w:color w:val="E2E225"/>
          <w:spacing w:val="-2"/>
        </w:rPr>
        <w:t>Lending</w:t>
      </w:r>
    </w:p>
    <w:p>
      <w:pPr>
        <w:pStyle w:val="ListParagraph"/>
        <w:numPr>
          <w:ilvl w:val="1"/>
          <w:numId w:val="18"/>
        </w:numPr>
        <w:tabs>
          <w:tab w:pos="2326" w:val="left" w:leader="none"/>
        </w:tabs>
        <w:spacing w:line="244" w:lineRule="auto" w:before="50" w:after="0"/>
        <w:ind w:left="2310" w:right="168" w:hanging="181"/>
        <w:jc w:val="left"/>
        <w:rPr>
          <w:sz w:val="20"/>
        </w:rPr>
      </w:pPr>
      <w:r>
        <w:rPr>
          <w:color w:val="FFFFFF"/>
          <w:w w:val="90"/>
          <w:sz w:val="20"/>
        </w:rPr>
        <w:t>While embedded ﬁnance / BNPL will further </w:t>
      </w:r>
      <w:r>
        <w:rPr>
          <w:color w:val="FFFFFF"/>
          <w:w w:val="85"/>
          <w:sz w:val="20"/>
        </w:rPr>
        <w:t>drive digital payments and credit penetration, achieving proﬁtability at scale remains </w:t>
      </w:r>
      <w:r>
        <w:rPr>
          <w:color w:val="FFFFFF"/>
          <w:w w:val="85"/>
          <w:sz w:val="20"/>
        </w:rPr>
        <w:t>elusiv</w:t>
      </w:r>
      <w:r>
        <w:rPr>
          <w:color w:val="FFFFFF"/>
          <w:w w:val="85"/>
          <w:sz w:val="20"/>
        </w:rPr>
        <w:t>e</w:t>
      </w:r>
    </w:p>
    <w:p>
      <w:pPr>
        <w:pStyle w:val="ListParagraph"/>
        <w:numPr>
          <w:ilvl w:val="1"/>
          <w:numId w:val="18"/>
        </w:numPr>
        <w:tabs>
          <w:tab w:pos="2326" w:val="left" w:leader="none"/>
        </w:tabs>
        <w:spacing w:line="244" w:lineRule="auto" w:before="59" w:after="0"/>
        <w:ind w:left="2310" w:right="17" w:hanging="181"/>
        <w:jc w:val="left"/>
        <w:rPr>
          <w:sz w:val="20"/>
        </w:rPr>
      </w:pPr>
      <w:r>
        <w:rPr>
          <w:color w:val="FFFFFF"/>
          <w:w w:val="90"/>
          <w:sz w:val="20"/>
        </w:rPr>
        <w:t>Fintechs continue to strive to improve credit </w:t>
      </w:r>
      <w:r>
        <w:rPr>
          <w:color w:val="FFFFFF"/>
          <w:w w:val="85"/>
          <w:sz w:val="20"/>
        </w:rPr>
        <w:t>quality;</w:t>
      </w:r>
      <w:r>
        <w:rPr>
          <w:color w:val="FFFFFF"/>
          <w:spacing w:val="-1"/>
          <w:w w:val="85"/>
          <w:sz w:val="20"/>
        </w:rPr>
        <w:t> </w:t>
      </w:r>
      <w:r>
        <w:rPr>
          <w:color w:val="FFFFFF"/>
          <w:w w:val="85"/>
          <w:sz w:val="20"/>
        </w:rPr>
        <w:t>consent-based data,</w:t>
      </w:r>
      <w:r>
        <w:rPr>
          <w:color w:val="FFFFFF"/>
          <w:spacing w:val="-9"/>
          <w:w w:val="85"/>
          <w:sz w:val="20"/>
        </w:rPr>
        <w:t> </w:t>
      </w:r>
      <w:r>
        <w:rPr>
          <w:color w:val="FFFFFF"/>
          <w:w w:val="85"/>
          <w:sz w:val="20"/>
        </w:rPr>
        <w:t>robust risk </w:t>
      </w:r>
      <w:r>
        <w:rPr>
          <w:color w:val="FFFFFF"/>
          <w:w w:val="85"/>
          <w:sz w:val="20"/>
        </w:rPr>
        <w:t>models,</w:t>
      </w:r>
      <w:r>
        <w:rPr>
          <w:color w:val="FFFFFF"/>
          <w:w w:val="85"/>
          <w:sz w:val="20"/>
        </w:rPr>
        <w:t> </w:t>
      </w:r>
      <w:r>
        <w:rPr>
          <w:color w:val="FFFFFF"/>
          <w:w w:val="90"/>
          <w:sz w:val="20"/>
        </w:rPr>
        <w:t>and</w:t>
      </w:r>
      <w:r>
        <w:rPr>
          <w:color w:val="FFFFFF"/>
          <w:spacing w:val="-10"/>
          <w:w w:val="90"/>
          <w:sz w:val="20"/>
        </w:rPr>
        <w:t> </w:t>
      </w:r>
      <w:r>
        <w:rPr>
          <w:color w:val="FFFFFF"/>
          <w:w w:val="90"/>
          <w:sz w:val="20"/>
        </w:rPr>
        <w:t>bespoke</w:t>
      </w:r>
      <w:r>
        <w:rPr>
          <w:color w:val="FFFFFF"/>
          <w:spacing w:val="-9"/>
          <w:w w:val="90"/>
          <w:sz w:val="20"/>
        </w:rPr>
        <w:t> </w:t>
      </w:r>
      <w:r>
        <w:rPr>
          <w:color w:val="FFFFFF"/>
          <w:w w:val="90"/>
          <w:sz w:val="20"/>
        </w:rPr>
        <w:t>credit</w:t>
      </w:r>
      <w:r>
        <w:rPr>
          <w:color w:val="FFFFFF"/>
          <w:spacing w:val="-10"/>
          <w:w w:val="90"/>
          <w:sz w:val="20"/>
        </w:rPr>
        <w:t> </w:t>
      </w:r>
      <w:r>
        <w:rPr>
          <w:color w:val="FFFFFF"/>
          <w:w w:val="90"/>
          <w:sz w:val="20"/>
        </w:rPr>
        <w:t>policies</w:t>
      </w:r>
      <w:r>
        <w:rPr>
          <w:color w:val="FFFFFF"/>
          <w:spacing w:val="-9"/>
          <w:w w:val="90"/>
          <w:sz w:val="20"/>
        </w:rPr>
        <w:t> </w:t>
      </w:r>
      <w:r>
        <w:rPr>
          <w:color w:val="FFFFFF"/>
          <w:w w:val="90"/>
          <w:sz w:val="20"/>
        </w:rPr>
        <w:t>could</w:t>
      </w:r>
      <w:r>
        <w:rPr>
          <w:color w:val="FFFFFF"/>
          <w:spacing w:val="-10"/>
          <w:w w:val="90"/>
          <w:sz w:val="20"/>
        </w:rPr>
        <w:t> </w:t>
      </w:r>
      <w:r>
        <w:rPr>
          <w:color w:val="FFFFFF"/>
          <w:w w:val="90"/>
          <w:sz w:val="20"/>
        </w:rPr>
        <w:t>be</w:t>
      </w:r>
      <w:r>
        <w:rPr>
          <w:color w:val="FFFFFF"/>
          <w:spacing w:val="-9"/>
          <w:w w:val="90"/>
          <w:sz w:val="20"/>
        </w:rPr>
        <w:t> </w:t>
      </w:r>
      <w:r>
        <w:rPr>
          <w:color w:val="FFFFFF"/>
          <w:w w:val="90"/>
          <w:sz w:val="20"/>
        </w:rPr>
        <w:t>important </w:t>
      </w:r>
      <w:r>
        <w:rPr>
          <w:color w:val="FFFFFF"/>
          <w:spacing w:val="-2"/>
          <w:w w:val="95"/>
          <w:sz w:val="20"/>
        </w:rPr>
        <w:t>unlocks</w:t>
      </w:r>
    </w:p>
    <w:p>
      <w:pPr>
        <w:pStyle w:val="ListParagraph"/>
        <w:numPr>
          <w:ilvl w:val="1"/>
          <w:numId w:val="18"/>
        </w:numPr>
        <w:tabs>
          <w:tab w:pos="2326" w:val="left" w:leader="none"/>
        </w:tabs>
        <w:spacing w:line="240" w:lineRule="auto" w:before="60" w:after="0"/>
        <w:ind w:left="2325" w:right="0" w:hanging="197"/>
        <w:jc w:val="left"/>
        <w:rPr>
          <w:sz w:val="20"/>
        </w:rPr>
      </w:pPr>
      <w:r>
        <w:rPr>
          <w:color w:val="FFFFFF"/>
          <w:w w:val="85"/>
          <w:sz w:val="20"/>
        </w:rPr>
        <w:t>Securitization</w:t>
      </w:r>
      <w:r>
        <w:rPr>
          <w:color w:val="FFFFFF"/>
          <w:spacing w:val="5"/>
          <w:sz w:val="20"/>
        </w:rPr>
        <w:t> </w:t>
      </w:r>
      <w:r>
        <w:rPr>
          <w:color w:val="FFFFFF"/>
          <w:w w:val="85"/>
          <w:sz w:val="20"/>
        </w:rPr>
        <w:t>and</w:t>
      </w:r>
      <w:r>
        <w:rPr>
          <w:color w:val="FFFFFF"/>
          <w:spacing w:val="5"/>
          <w:sz w:val="20"/>
        </w:rPr>
        <w:t> </w:t>
      </w:r>
      <w:r>
        <w:rPr>
          <w:color w:val="FFFFFF"/>
          <w:w w:val="85"/>
          <w:sz w:val="20"/>
        </w:rPr>
        <w:t>tapping</w:t>
      </w:r>
      <w:r>
        <w:rPr>
          <w:color w:val="FFFFFF"/>
          <w:spacing w:val="5"/>
          <w:sz w:val="20"/>
        </w:rPr>
        <w:t> </w:t>
      </w:r>
      <w:r>
        <w:rPr>
          <w:color w:val="FFFFFF"/>
          <w:w w:val="85"/>
          <w:sz w:val="20"/>
        </w:rPr>
        <w:t>into</w:t>
      </w:r>
      <w:r>
        <w:rPr>
          <w:color w:val="FFFFFF"/>
          <w:spacing w:val="5"/>
          <w:sz w:val="20"/>
        </w:rPr>
        <w:t> </w:t>
      </w:r>
      <w:r>
        <w:rPr>
          <w:color w:val="FFFFFF"/>
          <w:w w:val="85"/>
          <w:sz w:val="20"/>
        </w:rPr>
        <w:t>the</w:t>
      </w:r>
      <w:r>
        <w:rPr>
          <w:color w:val="FFFFFF"/>
          <w:spacing w:val="5"/>
          <w:sz w:val="20"/>
        </w:rPr>
        <w:t> </w:t>
      </w:r>
      <w:r>
        <w:rPr>
          <w:color w:val="FFFFFF"/>
          <w:w w:val="85"/>
          <w:sz w:val="20"/>
        </w:rPr>
        <w:t>debt</w:t>
      </w:r>
      <w:r>
        <w:rPr>
          <w:color w:val="FFFFFF"/>
          <w:spacing w:val="6"/>
          <w:sz w:val="20"/>
        </w:rPr>
        <w:t> </w:t>
      </w:r>
      <w:r>
        <w:rPr>
          <w:color w:val="FFFFFF"/>
          <w:spacing w:val="-2"/>
          <w:w w:val="85"/>
          <w:sz w:val="20"/>
        </w:rPr>
        <w:t>marke</w:t>
      </w:r>
      <w:r>
        <w:rPr>
          <w:color w:val="FFFFFF"/>
          <w:spacing w:val="-2"/>
          <w:w w:val="85"/>
          <w:sz w:val="20"/>
        </w:rPr>
        <w:t>t</w:t>
      </w:r>
    </w:p>
    <w:p>
      <w:pPr>
        <w:pStyle w:val="BodyText"/>
        <w:spacing w:line="244" w:lineRule="auto" w:before="4"/>
        <w:ind w:left="2310" w:right="557"/>
      </w:pPr>
      <w:r>
        <w:rPr>
          <w:color w:val="FFFFFF"/>
          <w:spacing w:val="-2"/>
          <w:w w:val="90"/>
        </w:rPr>
        <w:t>could</w:t>
      </w:r>
      <w:r>
        <w:rPr>
          <w:color w:val="FFFFFF"/>
          <w:spacing w:val="-7"/>
          <w:w w:val="90"/>
        </w:rPr>
        <w:t> </w:t>
      </w:r>
      <w:r>
        <w:rPr>
          <w:color w:val="FFFFFF"/>
          <w:spacing w:val="-2"/>
          <w:w w:val="90"/>
        </w:rPr>
        <w:t>help</w:t>
      </w:r>
      <w:r>
        <w:rPr>
          <w:color w:val="FFFFFF"/>
          <w:spacing w:val="-7"/>
          <w:w w:val="90"/>
        </w:rPr>
        <w:t> </w:t>
      </w:r>
      <w:r>
        <w:rPr>
          <w:color w:val="FFFFFF"/>
          <w:spacing w:val="-2"/>
          <w:w w:val="90"/>
        </w:rPr>
        <w:t>alleviate</w:t>
      </w:r>
      <w:r>
        <w:rPr>
          <w:color w:val="FFFFFF"/>
          <w:spacing w:val="-7"/>
          <w:w w:val="90"/>
        </w:rPr>
        <w:t> </w:t>
      </w:r>
      <w:r>
        <w:rPr>
          <w:color w:val="FFFFFF"/>
          <w:spacing w:val="-2"/>
          <w:w w:val="90"/>
        </w:rPr>
        <w:t>pressure</w:t>
      </w:r>
      <w:r>
        <w:rPr>
          <w:color w:val="FFFFFF"/>
          <w:spacing w:val="-7"/>
          <w:w w:val="90"/>
        </w:rPr>
        <w:t> </w:t>
      </w:r>
      <w:r>
        <w:rPr>
          <w:color w:val="FFFFFF"/>
          <w:spacing w:val="-2"/>
          <w:w w:val="90"/>
        </w:rPr>
        <w:t>on</w:t>
      </w:r>
      <w:r>
        <w:rPr>
          <w:color w:val="FFFFFF"/>
          <w:spacing w:val="-7"/>
          <w:w w:val="90"/>
        </w:rPr>
        <w:t> </w:t>
      </w:r>
      <w:r>
        <w:rPr>
          <w:color w:val="FFFFFF"/>
          <w:spacing w:val="-2"/>
          <w:w w:val="90"/>
        </w:rPr>
        <w:t>Fintechs' </w:t>
      </w:r>
      <w:r>
        <w:rPr>
          <w:color w:val="FFFFFF"/>
          <w:w w:val="90"/>
        </w:rPr>
        <w:t>cost-of-funds</w:t>
      </w:r>
      <w:r>
        <w:rPr>
          <w:color w:val="FFFFFF"/>
          <w:spacing w:val="-10"/>
          <w:w w:val="90"/>
        </w:rPr>
        <w:t> </w:t>
      </w:r>
      <w:r>
        <w:rPr>
          <w:color w:val="FFFFFF"/>
          <w:w w:val="90"/>
        </w:rPr>
        <w:t>and</w:t>
      </w:r>
      <w:r>
        <w:rPr>
          <w:color w:val="FFFFFF"/>
          <w:spacing w:val="-9"/>
          <w:w w:val="90"/>
        </w:rPr>
        <w:t> </w:t>
      </w:r>
      <w:r>
        <w:rPr>
          <w:color w:val="FFFFFF"/>
          <w:w w:val="90"/>
        </w:rPr>
        <w:t>therefore</w:t>
      </w:r>
      <w:r>
        <w:rPr>
          <w:color w:val="FFFFFF"/>
          <w:spacing w:val="-10"/>
          <w:w w:val="90"/>
        </w:rPr>
        <w:t> </w:t>
      </w:r>
      <w:r>
        <w:rPr>
          <w:color w:val="FFFFFF"/>
          <w:w w:val="90"/>
        </w:rPr>
        <w:t>yields</w:t>
      </w:r>
    </w:p>
    <w:p>
      <w:pPr>
        <w:pStyle w:val="ListParagraph"/>
        <w:numPr>
          <w:ilvl w:val="1"/>
          <w:numId w:val="18"/>
        </w:numPr>
        <w:tabs>
          <w:tab w:pos="2326" w:val="left" w:leader="none"/>
        </w:tabs>
        <w:spacing w:line="244" w:lineRule="auto" w:before="60" w:after="0"/>
        <w:ind w:left="2310" w:right="127" w:hanging="181"/>
        <w:jc w:val="left"/>
        <w:rPr>
          <w:sz w:val="20"/>
        </w:rPr>
      </w:pPr>
      <w:r>
        <w:rPr>
          <w:color w:val="FFFFFF"/>
          <w:spacing w:val="-2"/>
          <w:w w:val="90"/>
          <w:sz w:val="20"/>
        </w:rPr>
        <w:t>RBI's</w:t>
      </w:r>
      <w:r>
        <w:rPr>
          <w:color w:val="FFFFFF"/>
          <w:spacing w:val="-5"/>
          <w:w w:val="90"/>
          <w:sz w:val="20"/>
        </w:rPr>
        <w:t> </w:t>
      </w:r>
      <w:r>
        <w:rPr>
          <w:color w:val="FFFFFF"/>
          <w:spacing w:val="-2"/>
          <w:w w:val="90"/>
          <w:sz w:val="20"/>
        </w:rPr>
        <w:t>focus</w:t>
      </w:r>
      <w:r>
        <w:rPr>
          <w:color w:val="FFFFFF"/>
          <w:spacing w:val="-5"/>
          <w:w w:val="90"/>
          <w:sz w:val="20"/>
        </w:rPr>
        <w:t> </w:t>
      </w:r>
      <w:r>
        <w:rPr>
          <w:color w:val="FFFFFF"/>
          <w:spacing w:val="-2"/>
          <w:w w:val="90"/>
          <w:sz w:val="20"/>
        </w:rPr>
        <w:t>on</w:t>
      </w:r>
      <w:r>
        <w:rPr>
          <w:color w:val="FFFFFF"/>
          <w:spacing w:val="-5"/>
          <w:w w:val="90"/>
          <w:sz w:val="20"/>
        </w:rPr>
        <w:t> </w:t>
      </w:r>
      <w:r>
        <w:rPr>
          <w:color w:val="FFFFFF"/>
          <w:spacing w:val="-2"/>
          <w:w w:val="90"/>
          <w:sz w:val="20"/>
        </w:rPr>
        <w:t>upholding</w:t>
      </w:r>
      <w:r>
        <w:rPr>
          <w:color w:val="FFFFFF"/>
          <w:spacing w:val="-5"/>
          <w:w w:val="90"/>
          <w:sz w:val="20"/>
        </w:rPr>
        <w:t> </w:t>
      </w:r>
      <w:r>
        <w:rPr>
          <w:color w:val="FFFFFF"/>
          <w:spacing w:val="-2"/>
          <w:w w:val="90"/>
          <w:sz w:val="20"/>
        </w:rPr>
        <w:t>regulatory</w:t>
      </w:r>
      <w:r>
        <w:rPr>
          <w:color w:val="FFFFFF"/>
          <w:spacing w:val="-5"/>
          <w:w w:val="90"/>
          <w:sz w:val="20"/>
        </w:rPr>
        <w:t> </w:t>
      </w:r>
      <w:r>
        <w:rPr>
          <w:color w:val="FFFFFF"/>
          <w:spacing w:val="-2"/>
          <w:w w:val="90"/>
          <w:sz w:val="20"/>
        </w:rPr>
        <w:t>standards </w:t>
      </w:r>
      <w:r>
        <w:rPr>
          <w:color w:val="FFFFFF"/>
          <w:w w:val="90"/>
          <w:sz w:val="20"/>
        </w:rPr>
        <w:t>and</w:t>
      </w:r>
      <w:r>
        <w:rPr>
          <w:color w:val="FFFFFF"/>
          <w:spacing w:val="-6"/>
          <w:w w:val="90"/>
          <w:sz w:val="20"/>
        </w:rPr>
        <w:t> </w:t>
      </w:r>
      <w:r>
        <w:rPr>
          <w:color w:val="FFFFFF"/>
          <w:w w:val="90"/>
          <w:sz w:val="20"/>
        </w:rPr>
        <w:t>consumer</w:t>
      </w:r>
      <w:r>
        <w:rPr>
          <w:color w:val="FFFFFF"/>
          <w:spacing w:val="-6"/>
          <w:w w:val="90"/>
          <w:sz w:val="20"/>
        </w:rPr>
        <w:t> </w:t>
      </w:r>
      <w:r>
        <w:rPr>
          <w:color w:val="FFFFFF"/>
          <w:w w:val="90"/>
          <w:sz w:val="20"/>
        </w:rPr>
        <w:t>protection</w:t>
      </w:r>
      <w:r>
        <w:rPr>
          <w:color w:val="FFFFFF"/>
          <w:spacing w:val="-6"/>
          <w:w w:val="90"/>
          <w:sz w:val="20"/>
        </w:rPr>
        <w:t> </w:t>
      </w:r>
      <w:r>
        <w:rPr>
          <w:color w:val="FFFFFF"/>
          <w:w w:val="90"/>
          <w:sz w:val="20"/>
        </w:rPr>
        <w:t>could</w:t>
      </w:r>
      <w:r>
        <w:rPr>
          <w:color w:val="FFFFFF"/>
          <w:spacing w:val="-6"/>
          <w:w w:val="90"/>
          <w:sz w:val="20"/>
        </w:rPr>
        <w:t> </w:t>
      </w:r>
      <w:r>
        <w:rPr>
          <w:color w:val="FFFFFF"/>
          <w:w w:val="90"/>
          <w:sz w:val="20"/>
        </w:rPr>
        <w:t>invite</w:t>
      </w:r>
      <w:r>
        <w:rPr>
          <w:color w:val="FFFFFF"/>
          <w:spacing w:val="-6"/>
          <w:w w:val="90"/>
          <w:sz w:val="20"/>
        </w:rPr>
        <w:t> </w:t>
      </w:r>
      <w:r>
        <w:rPr>
          <w:color w:val="FFFFFF"/>
          <w:w w:val="90"/>
          <w:sz w:val="20"/>
        </w:rPr>
        <w:t>greater scrutiny on Fintechs' lending models (e.g., </w:t>
      </w:r>
      <w:r>
        <w:rPr>
          <w:color w:val="FFFFFF"/>
          <w:w w:val="95"/>
          <w:sz w:val="20"/>
        </w:rPr>
        <w:t>FLDG)</w:t>
      </w:r>
      <w:r>
        <w:rPr>
          <w:color w:val="FFFFFF"/>
          <w:spacing w:val="-13"/>
          <w:w w:val="95"/>
          <w:sz w:val="20"/>
        </w:rPr>
        <w:t> </w:t>
      </w:r>
      <w:r>
        <w:rPr>
          <w:color w:val="FFFFFF"/>
          <w:w w:val="95"/>
          <w:sz w:val="20"/>
        </w:rPr>
        <w:t>and</w:t>
      </w:r>
      <w:r>
        <w:rPr>
          <w:color w:val="FFFFFF"/>
          <w:spacing w:val="-13"/>
          <w:w w:val="95"/>
          <w:sz w:val="20"/>
        </w:rPr>
        <w:t> </w:t>
      </w:r>
      <w:r>
        <w:rPr>
          <w:color w:val="FFFFFF"/>
          <w:w w:val="95"/>
          <w:sz w:val="20"/>
        </w:rPr>
        <w:t>ultra-high</w:t>
      </w:r>
      <w:r>
        <w:rPr>
          <w:color w:val="FFFFFF"/>
          <w:spacing w:val="-12"/>
          <w:w w:val="95"/>
          <w:sz w:val="20"/>
        </w:rPr>
        <w:t> </w:t>
      </w:r>
      <w:r>
        <w:rPr>
          <w:color w:val="FFFFFF"/>
          <w:w w:val="95"/>
          <w:sz w:val="20"/>
        </w:rPr>
        <w:t>yields</w:t>
      </w:r>
    </w:p>
    <w:p>
      <w:pPr>
        <w:spacing w:line="240" w:lineRule="auto" w:before="5"/>
        <w:rPr>
          <w:sz w:val="24"/>
        </w:rPr>
      </w:pPr>
      <w:r>
        <w:rPr/>
        <w:br w:type="column"/>
      </w:r>
      <w:r>
        <w:rPr>
          <w:sz w:val="24"/>
        </w:rPr>
      </w:r>
    </w:p>
    <w:p>
      <w:pPr>
        <w:pStyle w:val="Heading3"/>
        <w:spacing w:before="0"/>
        <w:ind w:left="552"/>
      </w:pPr>
      <w:r>
        <w:rPr>
          <w:color w:val="E2E225"/>
          <w:spacing w:val="-2"/>
        </w:rPr>
        <w:t>Insurance</w:t>
      </w:r>
    </w:p>
    <w:p>
      <w:pPr>
        <w:pStyle w:val="ListParagraph"/>
        <w:numPr>
          <w:ilvl w:val="0"/>
          <w:numId w:val="19"/>
        </w:numPr>
        <w:tabs>
          <w:tab w:pos="749" w:val="left" w:leader="none"/>
        </w:tabs>
        <w:spacing w:line="244" w:lineRule="auto" w:before="49" w:after="0"/>
        <w:ind w:left="733" w:right="561" w:hanging="181"/>
        <w:jc w:val="left"/>
        <w:rPr>
          <w:sz w:val="20"/>
        </w:rPr>
      </w:pPr>
      <w:r>
        <w:rPr>
          <w:color w:val="FFFFFF"/>
          <w:w w:val="90"/>
          <w:sz w:val="20"/>
        </w:rPr>
        <w:t>IRDAI</w:t>
      </w:r>
      <w:r>
        <w:rPr>
          <w:color w:val="FFFFFF"/>
          <w:spacing w:val="-9"/>
          <w:w w:val="90"/>
          <w:sz w:val="20"/>
        </w:rPr>
        <w:t> </w:t>
      </w:r>
      <w:r>
        <w:rPr>
          <w:color w:val="FFFFFF"/>
          <w:w w:val="90"/>
          <w:sz w:val="20"/>
        </w:rPr>
        <w:t>seeks</w:t>
      </w:r>
      <w:r>
        <w:rPr>
          <w:color w:val="FFFFFF"/>
          <w:spacing w:val="-9"/>
          <w:w w:val="90"/>
          <w:sz w:val="20"/>
        </w:rPr>
        <w:t> </w:t>
      </w:r>
      <w:r>
        <w:rPr>
          <w:color w:val="FFFFFF"/>
          <w:w w:val="90"/>
          <w:sz w:val="20"/>
        </w:rPr>
        <w:t>to</w:t>
      </w:r>
      <w:r>
        <w:rPr>
          <w:color w:val="FFFFFF"/>
          <w:spacing w:val="-9"/>
          <w:w w:val="90"/>
          <w:sz w:val="20"/>
        </w:rPr>
        <w:t> </w:t>
      </w:r>
      <w:r>
        <w:rPr>
          <w:color w:val="FFFFFF"/>
          <w:w w:val="90"/>
          <w:sz w:val="20"/>
        </w:rPr>
        <w:t>usher</w:t>
      </w:r>
      <w:r>
        <w:rPr>
          <w:color w:val="FFFFFF"/>
          <w:spacing w:val="-9"/>
          <w:w w:val="90"/>
          <w:sz w:val="20"/>
        </w:rPr>
        <w:t> </w:t>
      </w:r>
      <w:r>
        <w:rPr>
          <w:color w:val="FFFFFF"/>
          <w:w w:val="90"/>
          <w:sz w:val="20"/>
        </w:rPr>
        <w:t>in</w:t>
      </w:r>
      <w:r>
        <w:rPr>
          <w:color w:val="FFFFFF"/>
          <w:spacing w:val="-9"/>
          <w:w w:val="90"/>
          <w:sz w:val="20"/>
        </w:rPr>
        <w:t> </w:t>
      </w:r>
      <w:r>
        <w:rPr>
          <w:color w:val="FFFFFF"/>
          <w:w w:val="90"/>
          <w:sz w:val="20"/>
        </w:rPr>
        <w:t>a</w:t>
      </w:r>
      <w:r>
        <w:rPr>
          <w:color w:val="FFFFFF"/>
          <w:spacing w:val="-9"/>
          <w:w w:val="90"/>
          <w:sz w:val="20"/>
        </w:rPr>
        <w:t> </w:t>
      </w:r>
      <w:r>
        <w:rPr>
          <w:color w:val="FFFFFF"/>
          <w:w w:val="90"/>
          <w:sz w:val="20"/>
        </w:rPr>
        <w:t>new</w:t>
      </w:r>
      <w:r>
        <w:rPr>
          <w:color w:val="FFFFFF"/>
          <w:spacing w:val="-9"/>
          <w:w w:val="90"/>
          <w:sz w:val="20"/>
        </w:rPr>
        <w:t> </w:t>
      </w:r>
      <w:r>
        <w:rPr>
          <w:color w:val="FFFFFF"/>
          <w:w w:val="90"/>
          <w:sz w:val="20"/>
        </w:rPr>
        <w:t>regime </w:t>
      </w:r>
      <w:r>
        <w:rPr>
          <w:color w:val="FFFFFF"/>
          <w:spacing w:val="-2"/>
          <w:w w:val="90"/>
          <w:sz w:val="20"/>
        </w:rPr>
        <w:t>of insurance regulations,</w:t>
      </w:r>
      <w:r>
        <w:rPr>
          <w:color w:val="FFFFFF"/>
          <w:spacing w:val="-15"/>
          <w:w w:val="90"/>
          <w:sz w:val="20"/>
        </w:rPr>
        <w:t> </w:t>
      </w:r>
      <w:r>
        <w:rPr>
          <w:color w:val="FFFFFF"/>
          <w:spacing w:val="-2"/>
          <w:w w:val="90"/>
          <w:sz w:val="20"/>
        </w:rPr>
        <w:t>which could </w:t>
      </w:r>
      <w:r>
        <w:rPr>
          <w:color w:val="FFFFFF"/>
          <w:spacing w:val="-6"/>
          <w:sz w:val="20"/>
        </w:rPr>
        <w:t>unlock</w:t>
      </w:r>
      <w:r>
        <w:rPr>
          <w:color w:val="FFFFFF"/>
          <w:spacing w:val="-12"/>
          <w:sz w:val="20"/>
        </w:rPr>
        <w:t> </w:t>
      </w:r>
      <w:r>
        <w:rPr>
          <w:color w:val="FFFFFF"/>
          <w:spacing w:val="-6"/>
          <w:sz w:val="20"/>
        </w:rPr>
        <w:t>newer</w:t>
      </w:r>
      <w:r>
        <w:rPr>
          <w:color w:val="FFFFFF"/>
          <w:spacing w:val="-12"/>
          <w:sz w:val="20"/>
        </w:rPr>
        <w:t> </w:t>
      </w:r>
      <w:r>
        <w:rPr>
          <w:color w:val="FFFFFF"/>
          <w:spacing w:val="-6"/>
          <w:sz w:val="20"/>
        </w:rPr>
        <w:t>operating</w:t>
      </w:r>
      <w:r>
        <w:rPr>
          <w:color w:val="FFFFFF"/>
          <w:spacing w:val="-12"/>
          <w:sz w:val="20"/>
        </w:rPr>
        <w:t> </w:t>
      </w:r>
      <w:r>
        <w:rPr>
          <w:color w:val="FFFFFF"/>
          <w:spacing w:val="-6"/>
          <w:sz w:val="20"/>
        </w:rPr>
        <w:t>models, </w:t>
      </w:r>
      <w:r>
        <w:rPr>
          <w:color w:val="FFFFFF"/>
          <w:w w:val="90"/>
          <w:sz w:val="20"/>
        </w:rPr>
        <w:t>partnerships</w:t>
      </w:r>
      <w:r>
        <w:rPr>
          <w:color w:val="FFFFFF"/>
          <w:spacing w:val="-10"/>
          <w:w w:val="90"/>
          <w:sz w:val="20"/>
        </w:rPr>
        <w:t> </w:t>
      </w:r>
      <w:r>
        <w:rPr>
          <w:color w:val="FFFFFF"/>
          <w:w w:val="90"/>
          <w:sz w:val="20"/>
        </w:rPr>
        <w:t>between</w:t>
      </w:r>
      <w:r>
        <w:rPr>
          <w:color w:val="FFFFFF"/>
          <w:spacing w:val="-9"/>
          <w:w w:val="90"/>
          <w:sz w:val="20"/>
        </w:rPr>
        <w:t> </w:t>
      </w:r>
      <w:r>
        <w:rPr>
          <w:color w:val="FFFFFF"/>
          <w:w w:val="90"/>
          <w:sz w:val="20"/>
        </w:rPr>
        <w:t>nsurTechs</w:t>
      </w:r>
      <w:r>
        <w:rPr>
          <w:color w:val="FFFFFF"/>
          <w:spacing w:val="-10"/>
          <w:w w:val="90"/>
          <w:sz w:val="20"/>
        </w:rPr>
        <w:t> </w:t>
      </w:r>
      <w:r>
        <w:rPr>
          <w:color w:val="FFFFFF"/>
          <w:w w:val="90"/>
          <w:sz w:val="20"/>
        </w:rPr>
        <w:t>and </w:t>
      </w:r>
      <w:r>
        <w:rPr>
          <w:color w:val="FFFFFF"/>
          <w:spacing w:val="-2"/>
          <w:sz w:val="20"/>
        </w:rPr>
        <w:t>incumbents</w:t>
      </w:r>
    </w:p>
    <w:p>
      <w:pPr>
        <w:pStyle w:val="ListParagraph"/>
        <w:numPr>
          <w:ilvl w:val="0"/>
          <w:numId w:val="19"/>
        </w:numPr>
        <w:tabs>
          <w:tab w:pos="749" w:val="left" w:leader="none"/>
        </w:tabs>
        <w:spacing w:line="244" w:lineRule="auto" w:before="59" w:after="0"/>
        <w:ind w:left="733" w:right="458" w:hanging="181"/>
        <w:jc w:val="left"/>
        <w:rPr>
          <w:sz w:val="20"/>
        </w:rPr>
      </w:pPr>
      <w:r>
        <w:rPr>
          <w:color w:val="FFFFFF"/>
          <w:w w:val="90"/>
          <w:sz w:val="20"/>
        </w:rPr>
        <w:t>The</w:t>
      </w:r>
      <w:r>
        <w:rPr>
          <w:color w:val="FFFFFF"/>
          <w:spacing w:val="-10"/>
          <w:w w:val="90"/>
          <w:sz w:val="20"/>
        </w:rPr>
        <w:t> </w:t>
      </w:r>
      <w:r>
        <w:rPr>
          <w:color w:val="FFFFFF"/>
          <w:w w:val="90"/>
          <w:sz w:val="20"/>
        </w:rPr>
        <w:t>AA</w:t>
      </w:r>
      <w:r>
        <w:rPr>
          <w:color w:val="FFFFFF"/>
          <w:spacing w:val="-9"/>
          <w:w w:val="90"/>
          <w:sz w:val="20"/>
        </w:rPr>
        <w:t> </w:t>
      </w:r>
      <w:r>
        <w:rPr>
          <w:color w:val="FFFFFF"/>
          <w:w w:val="90"/>
          <w:sz w:val="20"/>
        </w:rPr>
        <w:t>framework</w:t>
      </w:r>
      <w:r>
        <w:rPr>
          <w:color w:val="FFFFFF"/>
          <w:spacing w:val="-10"/>
          <w:w w:val="90"/>
          <w:sz w:val="20"/>
        </w:rPr>
        <w:t> </w:t>
      </w:r>
      <w:r>
        <w:rPr>
          <w:color w:val="FFFFFF"/>
          <w:w w:val="90"/>
          <w:sz w:val="20"/>
        </w:rPr>
        <w:t>and</w:t>
      </w:r>
      <w:r>
        <w:rPr>
          <w:color w:val="FFFFFF"/>
          <w:spacing w:val="-9"/>
          <w:w w:val="90"/>
          <w:sz w:val="20"/>
        </w:rPr>
        <w:t> </w:t>
      </w:r>
      <w:r>
        <w:rPr>
          <w:color w:val="FFFFFF"/>
          <w:w w:val="90"/>
          <w:sz w:val="20"/>
        </w:rPr>
        <w:t>India</w:t>
      </w:r>
      <w:r>
        <w:rPr>
          <w:color w:val="FFFFFF"/>
          <w:spacing w:val="-10"/>
          <w:w w:val="90"/>
          <w:sz w:val="20"/>
        </w:rPr>
        <w:t> </w:t>
      </w:r>
      <w:r>
        <w:rPr>
          <w:color w:val="FFFFFF"/>
          <w:w w:val="90"/>
          <w:sz w:val="20"/>
        </w:rPr>
        <w:t>Stack</w:t>
      </w:r>
      <w:r>
        <w:rPr>
          <w:color w:val="FFFFFF"/>
          <w:spacing w:val="-9"/>
          <w:w w:val="90"/>
          <w:sz w:val="20"/>
        </w:rPr>
        <w:t> </w:t>
      </w:r>
      <w:r>
        <w:rPr>
          <w:color w:val="FFFFFF"/>
          <w:w w:val="90"/>
          <w:sz w:val="20"/>
        </w:rPr>
        <w:t>will</w:t>
      </w:r>
      <w:r>
        <w:rPr>
          <w:color w:val="FFFFFF"/>
          <w:w w:val="90"/>
          <w:sz w:val="20"/>
        </w:rPr>
        <w:t> </w:t>
      </w:r>
      <w:r>
        <w:rPr>
          <w:color w:val="FFFFFF"/>
          <w:w w:val="85"/>
          <w:sz w:val="20"/>
        </w:rPr>
        <w:t>enable end-to-end journey digitization </w:t>
      </w:r>
      <w:r>
        <w:rPr>
          <w:color w:val="FFFFFF"/>
          <w:spacing w:val="-2"/>
          <w:w w:val="95"/>
          <w:sz w:val="20"/>
        </w:rPr>
        <w:t>of</w:t>
      </w:r>
      <w:r>
        <w:rPr>
          <w:color w:val="FFFFFF"/>
          <w:spacing w:val="-8"/>
          <w:w w:val="95"/>
          <w:sz w:val="20"/>
        </w:rPr>
        <w:t> </w:t>
      </w:r>
      <w:r>
        <w:rPr>
          <w:color w:val="FFFFFF"/>
          <w:spacing w:val="-2"/>
          <w:w w:val="95"/>
          <w:sz w:val="20"/>
        </w:rPr>
        <w:t>insurance,</w:t>
      </w:r>
      <w:r>
        <w:rPr>
          <w:color w:val="FFFFFF"/>
          <w:spacing w:val="-22"/>
          <w:w w:val="95"/>
          <w:sz w:val="20"/>
        </w:rPr>
        <w:t> </w:t>
      </w:r>
      <w:r>
        <w:rPr>
          <w:color w:val="FFFFFF"/>
          <w:spacing w:val="-2"/>
          <w:w w:val="95"/>
          <w:sz w:val="20"/>
        </w:rPr>
        <w:t>leading</w:t>
      </w:r>
      <w:r>
        <w:rPr>
          <w:color w:val="FFFFFF"/>
          <w:spacing w:val="-8"/>
          <w:w w:val="95"/>
          <w:sz w:val="20"/>
        </w:rPr>
        <w:t> </w:t>
      </w:r>
      <w:r>
        <w:rPr>
          <w:color w:val="FFFFFF"/>
          <w:spacing w:val="-2"/>
          <w:w w:val="95"/>
          <w:sz w:val="20"/>
        </w:rPr>
        <w:t>to</w:t>
      </w:r>
      <w:r>
        <w:rPr>
          <w:color w:val="FFFFFF"/>
          <w:spacing w:val="-8"/>
          <w:w w:val="95"/>
          <w:sz w:val="20"/>
        </w:rPr>
        <w:t> </w:t>
      </w:r>
      <w:r>
        <w:rPr>
          <w:color w:val="FFFFFF"/>
          <w:spacing w:val="-2"/>
          <w:w w:val="95"/>
          <w:sz w:val="20"/>
        </w:rPr>
        <w:t>greater </w:t>
      </w:r>
      <w:r>
        <w:rPr>
          <w:color w:val="FFFFFF"/>
          <w:w w:val="90"/>
          <w:sz w:val="20"/>
        </w:rPr>
        <w:t>operating eﬃciency,</w:t>
      </w:r>
      <w:r>
        <w:rPr>
          <w:color w:val="FFFFFF"/>
          <w:spacing w:val="-2"/>
          <w:w w:val="90"/>
          <w:sz w:val="20"/>
        </w:rPr>
        <w:t> </w:t>
      </w:r>
      <w:r>
        <w:rPr>
          <w:color w:val="FFFFFF"/>
          <w:w w:val="90"/>
          <w:sz w:val="20"/>
        </w:rPr>
        <w:t>sharper pricing </w:t>
      </w:r>
      <w:r>
        <w:rPr>
          <w:color w:val="FFFFFF"/>
          <w:w w:val="95"/>
          <w:sz w:val="20"/>
        </w:rPr>
        <w:t>newer</w:t>
      </w:r>
      <w:r>
        <w:rPr>
          <w:color w:val="FFFFFF"/>
          <w:spacing w:val="-13"/>
          <w:w w:val="95"/>
          <w:sz w:val="20"/>
        </w:rPr>
        <w:t> </w:t>
      </w:r>
      <w:r>
        <w:rPr>
          <w:color w:val="FFFFFF"/>
          <w:w w:val="95"/>
          <w:sz w:val="20"/>
        </w:rPr>
        <w:t>partnership</w:t>
      </w:r>
      <w:r>
        <w:rPr>
          <w:color w:val="FFFFFF"/>
          <w:spacing w:val="-13"/>
          <w:w w:val="95"/>
          <w:sz w:val="20"/>
        </w:rPr>
        <w:t> </w:t>
      </w:r>
      <w:r>
        <w:rPr>
          <w:color w:val="FFFFFF"/>
          <w:w w:val="95"/>
          <w:sz w:val="20"/>
        </w:rPr>
        <w:t>models</w:t>
      </w:r>
      <w:r>
        <w:rPr>
          <w:color w:val="FFFFFF"/>
          <w:spacing w:val="-12"/>
          <w:w w:val="95"/>
          <w:sz w:val="20"/>
        </w:rPr>
        <w:t> </w:t>
      </w:r>
      <w:r>
        <w:rPr>
          <w:color w:val="FFFFFF"/>
          <w:w w:val="95"/>
          <w:sz w:val="20"/>
        </w:rPr>
        <w:t>between insurers</w:t>
      </w:r>
      <w:r>
        <w:rPr>
          <w:color w:val="FFFFFF"/>
          <w:spacing w:val="-13"/>
          <w:w w:val="95"/>
          <w:sz w:val="20"/>
        </w:rPr>
        <w:t> </w:t>
      </w:r>
      <w:r>
        <w:rPr>
          <w:color w:val="FFFFFF"/>
          <w:w w:val="95"/>
          <w:sz w:val="20"/>
        </w:rPr>
        <w:t>and</w:t>
      </w:r>
      <w:r>
        <w:rPr>
          <w:color w:val="FFFFFF"/>
          <w:spacing w:val="-13"/>
          <w:w w:val="95"/>
          <w:sz w:val="20"/>
        </w:rPr>
        <w:t> </w:t>
      </w:r>
      <w:r>
        <w:rPr>
          <w:color w:val="FFFFFF"/>
          <w:w w:val="95"/>
          <w:sz w:val="20"/>
        </w:rPr>
        <w:t>InsurTechs</w:t>
      </w:r>
    </w:p>
    <w:p>
      <w:pPr>
        <w:pStyle w:val="ListParagraph"/>
        <w:numPr>
          <w:ilvl w:val="0"/>
          <w:numId w:val="19"/>
        </w:numPr>
        <w:tabs>
          <w:tab w:pos="749" w:val="left" w:leader="none"/>
        </w:tabs>
        <w:spacing w:line="244" w:lineRule="auto" w:before="59" w:after="0"/>
        <w:ind w:left="733" w:right="417" w:hanging="181"/>
        <w:jc w:val="left"/>
        <w:rPr>
          <w:sz w:val="20"/>
        </w:rPr>
      </w:pPr>
      <w:r>
        <w:rPr>
          <w:color w:val="FFFFFF"/>
          <w:spacing w:val="-2"/>
          <w:sz w:val="20"/>
        </w:rPr>
        <w:t>The</w:t>
      </w:r>
      <w:r>
        <w:rPr>
          <w:color w:val="FFFFFF"/>
          <w:spacing w:val="-14"/>
          <w:sz w:val="20"/>
        </w:rPr>
        <w:t> </w:t>
      </w:r>
      <w:r>
        <w:rPr>
          <w:color w:val="FFFFFF"/>
          <w:spacing w:val="-2"/>
          <w:sz w:val="20"/>
        </w:rPr>
        <w:t>National</w:t>
      </w:r>
      <w:r>
        <w:rPr>
          <w:color w:val="FFFFFF"/>
          <w:spacing w:val="-14"/>
          <w:sz w:val="20"/>
        </w:rPr>
        <w:t> </w:t>
      </w:r>
      <w:r>
        <w:rPr>
          <w:color w:val="FFFFFF"/>
          <w:spacing w:val="-2"/>
          <w:sz w:val="20"/>
        </w:rPr>
        <w:t>Health</w:t>
      </w:r>
      <w:r>
        <w:rPr>
          <w:color w:val="FFFFFF"/>
          <w:spacing w:val="-14"/>
          <w:sz w:val="20"/>
        </w:rPr>
        <w:t> </w:t>
      </w:r>
      <w:r>
        <w:rPr>
          <w:color w:val="FFFFFF"/>
          <w:spacing w:val="-2"/>
          <w:sz w:val="20"/>
        </w:rPr>
        <w:t>Stack</w:t>
      </w:r>
      <w:r>
        <w:rPr>
          <w:color w:val="FFFFFF"/>
          <w:spacing w:val="-14"/>
          <w:sz w:val="20"/>
        </w:rPr>
        <w:t> </w:t>
      </w:r>
      <w:r>
        <w:rPr>
          <w:color w:val="FFFFFF"/>
          <w:spacing w:val="-2"/>
          <w:sz w:val="20"/>
        </w:rPr>
        <w:t>will </w:t>
      </w:r>
      <w:r>
        <w:rPr>
          <w:color w:val="FFFFFF"/>
          <w:spacing w:val="-6"/>
          <w:sz w:val="20"/>
        </w:rPr>
        <w:t>signiﬁcantly</w:t>
      </w:r>
      <w:r>
        <w:rPr>
          <w:color w:val="FFFFFF"/>
          <w:spacing w:val="-12"/>
          <w:sz w:val="20"/>
        </w:rPr>
        <w:t> </w:t>
      </w:r>
      <w:r>
        <w:rPr>
          <w:color w:val="FFFFFF"/>
          <w:spacing w:val="-6"/>
          <w:sz w:val="20"/>
        </w:rPr>
        <w:t>unlock</w:t>
      </w:r>
      <w:r>
        <w:rPr>
          <w:color w:val="FFFFFF"/>
          <w:spacing w:val="-12"/>
          <w:sz w:val="20"/>
        </w:rPr>
        <w:t> </w:t>
      </w:r>
      <w:r>
        <w:rPr>
          <w:color w:val="FFFFFF"/>
          <w:spacing w:val="-6"/>
          <w:sz w:val="20"/>
        </w:rPr>
        <w:t>value</w:t>
      </w:r>
      <w:r>
        <w:rPr>
          <w:color w:val="FFFFFF"/>
          <w:spacing w:val="-12"/>
          <w:sz w:val="20"/>
        </w:rPr>
        <w:t> </w:t>
      </w:r>
      <w:r>
        <w:rPr>
          <w:color w:val="FFFFFF"/>
          <w:spacing w:val="-6"/>
          <w:sz w:val="20"/>
        </w:rPr>
        <w:t>in</w:t>
      </w:r>
      <w:r>
        <w:rPr>
          <w:color w:val="FFFFFF"/>
          <w:spacing w:val="-12"/>
          <w:sz w:val="20"/>
        </w:rPr>
        <w:t> </w:t>
      </w:r>
      <w:r>
        <w:rPr>
          <w:color w:val="FFFFFF"/>
          <w:spacing w:val="-6"/>
          <w:sz w:val="20"/>
        </w:rPr>
        <w:t>Retail </w:t>
      </w:r>
      <w:r>
        <w:rPr>
          <w:color w:val="FFFFFF"/>
          <w:spacing w:val="-4"/>
          <w:sz w:val="20"/>
        </w:rPr>
        <w:t>Health</w:t>
      </w:r>
      <w:r>
        <w:rPr>
          <w:color w:val="FFFFFF"/>
          <w:spacing w:val="-11"/>
          <w:sz w:val="20"/>
        </w:rPr>
        <w:t> </w:t>
      </w:r>
      <w:r>
        <w:rPr>
          <w:color w:val="FFFFFF"/>
          <w:spacing w:val="-4"/>
          <w:sz w:val="20"/>
        </w:rPr>
        <w:t>Insurance,</w:t>
      </w:r>
      <w:r>
        <w:rPr>
          <w:color w:val="FFFFFF"/>
          <w:spacing w:val="-24"/>
          <w:sz w:val="20"/>
        </w:rPr>
        <w:t> </w:t>
      </w:r>
      <w:r>
        <w:rPr>
          <w:color w:val="FFFFFF"/>
          <w:spacing w:val="-4"/>
          <w:sz w:val="20"/>
        </w:rPr>
        <w:t>with</w:t>
      </w:r>
      <w:r>
        <w:rPr>
          <w:color w:val="FFFFFF"/>
          <w:spacing w:val="-11"/>
          <w:sz w:val="20"/>
        </w:rPr>
        <w:t> </w:t>
      </w:r>
      <w:r>
        <w:rPr>
          <w:color w:val="FFFFFF"/>
          <w:spacing w:val="-4"/>
          <w:sz w:val="20"/>
        </w:rPr>
        <w:t>more</w:t>
      </w:r>
      <w:r>
        <w:rPr>
          <w:color w:val="FFFFFF"/>
          <w:spacing w:val="-4"/>
          <w:sz w:val="20"/>
        </w:rPr>
        <w:t> </w:t>
      </w:r>
      <w:r>
        <w:rPr>
          <w:color w:val="FFFFFF"/>
          <w:w w:val="85"/>
          <w:sz w:val="20"/>
        </w:rPr>
        <w:t>InsurTechs</w:t>
      </w:r>
      <w:r>
        <w:rPr>
          <w:color w:val="FFFFFF"/>
          <w:spacing w:val="-1"/>
          <w:w w:val="85"/>
          <w:sz w:val="20"/>
        </w:rPr>
        <w:t> </w:t>
      </w:r>
      <w:r>
        <w:rPr>
          <w:color w:val="FFFFFF"/>
          <w:w w:val="85"/>
          <w:sz w:val="20"/>
        </w:rPr>
        <w:t>plugging</w:t>
      </w:r>
      <w:r>
        <w:rPr>
          <w:color w:val="FFFFFF"/>
          <w:spacing w:val="-1"/>
          <w:w w:val="85"/>
          <w:sz w:val="20"/>
        </w:rPr>
        <w:t> </w:t>
      </w:r>
      <w:r>
        <w:rPr>
          <w:color w:val="FFFFFF"/>
          <w:w w:val="85"/>
          <w:sz w:val="20"/>
        </w:rPr>
        <w:t>into</w:t>
      </w:r>
      <w:r>
        <w:rPr>
          <w:color w:val="FFFFFF"/>
          <w:spacing w:val="-1"/>
          <w:w w:val="85"/>
          <w:sz w:val="20"/>
        </w:rPr>
        <w:t> </w:t>
      </w:r>
      <w:r>
        <w:rPr>
          <w:color w:val="FFFFFF"/>
          <w:w w:val="85"/>
          <w:sz w:val="20"/>
        </w:rPr>
        <w:t>this</w:t>
      </w:r>
      <w:r>
        <w:rPr>
          <w:color w:val="FFFFFF"/>
          <w:spacing w:val="-1"/>
          <w:w w:val="85"/>
          <w:sz w:val="20"/>
        </w:rPr>
        <w:t> </w:t>
      </w:r>
      <w:r>
        <w:rPr>
          <w:color w:val="FFFFFF"/>
          <w:w w:val="85"/>
          <w:sz w:val="20"/>
        </w:rPr>
        <w:t>ecosystem</w:t>
      </w:r>
    </w:p>
    <w:p>
      <w:pPr>
        <w:spacing w:after="0" w:line="244" w:lineRule="auto"/>
        <w:jc w:val="left"/>
        <w:rPr>
          <w:sz w:val="20"/>
        </w:rPr>
        <w:sectPr>
          <w:type w:val="continuous"/>
          <w:pgSz w:w="11910" w:h="16840"/>
          <w:pgMar w:top="1620" w:bottom="280" w:left="560" w:right="380"/>
          <w:cols w:num="2" w:equalWidth="0">
            <w:col w:w="6403" w:space="40"/>
            <w:col w:w="4527"/>
          </w:cols>
        </w:sectPr>
      </w:pPr>
    </w:p>
    <w:p>
      <w:pPr>
        <w:pStyle w:val="BodyText"/>
      </w:pPr>
      <w:r>
        <w:rPr/>
        <w:pict>
          <v:rect style="position:absolute;margin-left:0pt;margin-top:.000015pt;width:595.276pt;height:841.89pt;mso-position-horizontal-relative:page;mso-position-vertical-relative:page;z-index:-17238528" id="docshape1164" filled="true" fillcolor="#05492b" stroked="false">
            <v:fill opacity="51772f" type="solid"/>
            <w10:wrap type="none"/>
          </v:rect>
        </w:pict>
      </w:r>
      <w:r>
        <w:rPr/>
        <w:drawing>
          <wp:anchor distT="0" distB="0" distL="0" distR="0" allowOverlap="1" layoutInCell="1" locked="0" behindDoc="1" simplePos="0" relativeHeight="486078464">
            <wp:simplePos x="0" y="0"/>
            <wp:positionH relativeFrom="page">
              <wp:posOffset>0</wp:posOffset>
            </wp:positionH>
            <wp:positionV relativeFrom="page">
              <wp:posOffset>0</wp:posOffset>
            </wp:positionV>
            <wp:extent cx="7559992" cy="10692003"/>
            <wp:effectExtent l="0" t="0" r="0" b="0"/>
            <wp:wrapNone/>
            <wp:docPr id="73" name="image175.jpeg"/>
            <wp:cNvGraphicFramePr>
              <a:graphicFrameLocks noChangeAspect="1"/>
            </wp:cNvGraphicFramePr>
            <a:graphic>
              <a:graphicData uri="http://schemas.openxmlformats.org/drawingml/2006/picture">
                <pic:pic>
                  <pic:nvPicPr>
                    <pic:cNvPr id="74" name="image175.jpeg"/>
                    <pic:cNvPicPr/>
                  </pic:nvPicPr>
                  <pic:blipFill>
                    <a:blip r:embed="rId179" cstate="print"/>
                    <a:stretch>
                      <a:fillRect/>
                    </a:stretch>
                  </pic:blipFill>
                  <pic:spPr>
                    <a:xfrm>
                      <a:off x="0" y="0"/>
                      <a:ext cx="7559992" cy="10692003"/>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5"/>
        </w:rPr>
      </w:pPr>
    </w:p>
    <w:p>
      <w:pPr>
        <w:pStyle w:val="Heading1"/>
        <w:spacing w:before="85"/>
        <w:ind w:left="914"/>
      </w:pPr>
      <w:r>
        <w:rPr/>
        <w:pict>
          <v:group style="position:absolute;margin-left:36pt;margin-top:-98.618881pt;width:523.3pt;height:379.85pt;mso-position-horizontal-relative:page;mso-position-vertical-relative:paragraph;z-index:-17237504" id="docshapegroup1165" coordorigin="720,-1972" coordsize="10466,7597">
            <v:rect style="position:absolute;left:720;top:-1973;width:10466;height:7597" id="docshape1166" filled="true" fillcolor="#14744e" stroked="false">
              <v:fill opacity="51118f" type="solid"/>
            </v:rect>
            <v:line style="position:absolute" from="1229,210" to="1229,4236" stroked="true" strokeweight="1pt" strokecolor="#ffffff">
              <v:stroke dashstyle="solid"/>
            </v:line>
            <w10:wrap type="none"/>
          </v:group>
        </w:pict>
      </w:r>
      <w:r>
        <w:rPr>
          <w:color w:val="DEE245"/>
          <w:spacing w:val="-2"/>
        </w:rPr>
        <w:t>Conclusion</w:t>
      </w:r>
    </w:p>
    <w:p>
      <w:pPr>
        <w:spacing w:line="244" w:lineRule="auto" w:before="170"/>
        <w:ind w:left="914" w:right="841" w:firstLine="0"/>
        <w:jc w:val="both"/>
        <w:rPr>
          <w:sz w:val="24"/>
        </w:rPr>
      </w:pPr>
      <w:r>
        <w:rPr>
          <w:color w:val="FFFFFF"/>
          <w:w w:val="85"/>
          <w:sz w:val="24"/>
        </w:rPr>
        <w:t>Indian Fintechs have been the posterchild of India’s digital growth story,</w:t>
      </w:r>
      <w:r>
        <w:rPr>
          <w:color w:val="FFFFFF"/>
          <w:spacing w:val="-8"/>
          <w:w w:val="85"/>
          <w:sz w:val="24"/>
        </w:rPr>
        <w:t> </w:t>
      </w:r>
      <w:r>
        <w:rPr>
          <w:color w:val="FFFFFF"/>
          <w:w w:val="85"/>
          <w:sz w:val="24"/>
        </w:rPr>
        <w:t>with their growth </w:t>
      </w:r>
      <w:r>
        <w:rPr>
          <w:color w:val="FFFFFF"/>
          <w:spacing w:val="-4"/>
          <w:sz w:val="24"/>
        </w:rPr>
        <w:t>propelled</w:t>
      </w:r>
      <w:r>
        <w:rPr>
          <w:color w:val="FFFFFF"/>
          <w:spacing w:val="-15"/>
          <w:sz w:val="24"/>
        </w:rPr>
        <w:t> </w:t>
      </w:r>
      <w:r>
        <w:rPr>
          <w:color w:val="FFFFFF"/>
          <w:spacing w:val="-4"/>
          <w:sz w:val="24"/>
        </w:rPr>
        <w:t>by</w:t>
      </w:r>
      <w:r>
        <w:rPr>
          <w:color w:val="FFFFFF"/>
          <w:spacing w:val="-15"/>
          <w:sz w:val="24"/>
        </w:rPr>
        <w:t> </w:t>
      </w:r>
      <w:r>
        <w:rPr>
          <w:color w:val="FFFFFF"/>
          <w:spacing w:val="-4"/>
          <w:sz w:val="24"/>
        </w:rPr>
        <w:t>a</w:t>
      </w:r>
      <w:r>
        <w:rPr>
          <w:color w:val="FFFFFF"/>
          <w:spacing w:val="-15"/>
          <w:sz w:val="24"/>
        </w:rPr>
        <w:t> </w:t>
      </w:r>
      <w:r>
        <w:rPr>
          <w:color w:val="FFFFFF"/>
          <w:spacing w:val="-4"/>
          <w:sz w:val="24"/>
        </w:rPr>
        <w:t>surplus</w:t>
      </w:r>
      <w:r>
        <w:rPr>
          <w:color w:val="FFFFFF"/>
          <w:spacing w:val="-15"/>
          <w:sz w:val="24"/>
        </w:rPr>
        <w:t> </w:t>
      </w:r>
      <w:r>
        <w:rPr>
          <w:color w:val="FFFFFF"/>
          <w:spacing w:val="-4"/>
          <w:sz w:val="24"/>
        </w:rPr>
        <w:t>of</w:t>
      </w:r>
      <w:r>
        <w:rPr>
          <w:color w:val="FFFFFF"/>
          <w:spacing w:val="-15"/>
          <w:sz w:val="24"/>
        </w:rPr>
        <w:t> </w:t>
      </w:r>
      <w:r>
        <w:rPr>
          <w:color w:val="FFFFFF"/>
          <w:spacing w:val="-4"/>
          <w:sz w:val="24"/>
        </w:rPr>
        <w:t>capital,</w:t>
      </w:r>
      <w:r>
        <w:rPr>
          <w:color w:val="FFFFFF"/>
          <w:spacing w:val="-15"/>
          <w:sz w:val="24"/>
        </w:rPr>
        <w:t> </w:t>
      </w:r>
      <w:r>
        <w:rPr>
          <w:color w:val="FFFFFF"/>
          <w:spacing w:val="-4"/>
          <w:sz w:val="24"/>
        </w:rPr>
        <w:t>maturing</w:t>
      </w:r>
      <w:r>
        <w:rPr>
          <w:color w:val="FFFFFF"/>
          <w:spacing w:val="-15"/>
          <w:sz w:val="24"/>
        </w:rPr>
        <w:t> </w:t>
      </w:r>
      <w:r>
        <w:rPr>
          <w:color w:val="FFFFFF"/>
          <w:spacing w:val="-4"/>
          <w:sz w:val="24"/>
        </w:rPr>
        <w:t>infrastructure</w:t>
      </w:r>
      <w:r>
        <w:rPr>
          <w:color w:val="FFFFFF"/>
          <w:spacing w:val="-15"/>
          <w:sz w:val="24"/>
        </w:rPr>
        <w:t> </w:t>
      </w:r>
      <w:r>
        <w:rPr>
          <w:color w:val="FFFFFF"/>
          <w:spacing w:val="-4"/>
          <w:sz w:val="24"/>
        </w:rPr>
        <w:t>and</w:t>
      </w:r>
      <w:r>
        <w:rPr>
          <w:color w:val="FFFFFF"/>
          <w:spacing w:val="-15"/>
          <w:sz w:val="24"/>
        </w:rPr>
        <w:t> </w:t>
      </w:r>
      <w:r>
        <w:rPr>
          <w:color w:val="FFFFFF"/>
          <w:spacing w:val="-4"/>
          <w:sz w:val="24"/>
        </w:rPr>
        <w:t>favorable</w:t>
      </w:r>
      <w:r>
        <w:rPr>
          <w:color w:val="FFFFFF"/>
          <w:spacing w:val="-15"/>
          <w:sz w:val="24"/>
        </w:rPr>
        <w:t> </w:t>
      </w:r>
      <w:r>
        <w:rPr>
          <w:color w:val="FFFFFF"/>
          <w:spacing w:val="-4"/>
          <w:sz w:val="24"/>
        </w:rPr>
        <w:t>underlying </w:t>
      </w:r>
      <w:r>
        <w:rPr>
          <w:color w:val="FFFFFF"/>
          <w:w w:val="90"/>
          <w:sz w:val="24"/>
        </w:rPr>
        <w:t>customer</w:t>
      </w:r>
      <w:r>
        <w:rPr>
          <w:color w:val="FFFFFF"/>
          <w:spacing w:val="-12"/>
          <w:w w:val="90"/>
          <w:sz w:val="24"/>
        </w:rPr>
        <w:t> </w:t>
      </w:r>
      <w:r>
        <w:rPr>
          <w:color w:val="FFFFFF"/>
          <w:w w:val="90"/>
          <w:sz w:val="24"/>
        </w:rPr>
        <w:t>demographics.</w:t>
      </w:r>
      <w:r>
        <w:rPr>
          <w:color w:val="FFFFFF"/>
          <w:spacing w:val="-11"/>
          <w:w w:val="90"/>
          <w:sz w:val="24"/>
        </w:rPr>
        <w:t> </w:t>
      </w:r>
      <w:r>
        <w:rPr>
          <w:color w:val="FFFFFF"/>
          <w:w w:val="90"/>
          <w:sz w:val="24"/>
        </w:rPr>
        <w:t>The</w:t>
      </w:r>
      <w:r>
        <w:rPr>
          <w:color w:val="FFFFFF"/>
          <w:spacing w:val="-12"/>
          <w:w w:val="90"/>
          <w:sz w:val="24"/>
        </w:rPr>
        <w:t> </w:t>
      </w:r>
      <w:r>
        <w:rPr>
          <w:color w:val="FFFFFF"/>
          <w:w w:val="90"/>
          <w:sz w:val="24"/>
        </w:rPr>
        <w:t>good</w:t>
      </w:r>
      <w:r>
        <w:rPr>
          <w:color w:val="FFFFFF"/>
          <w:spacing w:val="-11"/>
          <w:w w:val="90"/>
          <w:sz w:val="24"/>
        </w:rPr>
        <w:t> </w:t>
      </w:r>
      <w:r>
        <w:rPr>
          <w:color w:val="FFFFFF"/>
          <w:w w:val="90"/>
          <w:sz w:val="24"/>
        </w:rPr>
        <w:t>news</w:t>
      </w:r>
      <w:r>
        <w:rPr>
          <w:color w:val="FFFFFF"/>
          <w:spacing w:val="-11"/>
          <w:w w:val="90"/>
          <w:sz w:val="24"/>
        </w:rPr>
        <w:t> </w:t>
      </w:r>
      <w:r>
        <w:rPr>
          <w:color w:val="FFFFFF"/>
          <w:w w:val="90"/>
          <w:sz w:val="24"/>
        </w:rPr>
        <w:t>for</w:t>
      </w:r>
      <w:r>
        <w:rPr>
          <w:color w:val="FFFFFF"/>
          <w:spacing w:val="-9"/>
          <w:w w:val="90"/>
          <w:sz w:val="24"/>
        </w:rPr>
        <w:t> </w:t>
      </w:r>
      <w:r>
        <w:rPr>
          <w:color w:val="FFFFFF"/>
          <w:w w:val="90"/>
          <w:sz w:val="24"/>
        </w:rPr>
        <w:t>Fintechs</w:t>
      </w:r>
      <w:r>
        <w:rPr>
          <w:color w:val="FFFFFF"/>
          <w:spacing w:val="-9"/>
          <w:w w:val="90"/>
          <w:sz w:val="24"/>
        </w:rPr>
        <w:t> </w:t>
      </w:r>
      <w:r>
        <w:rPr>
          <w:color w:val="FFFFFF"/>
          <w:w w:val="90"/>
          <w:sz w:val="24"/>
        </w:rPr>
        <w:t>is</w:t>
      </w:r>
      <w:r>
        <w:rPr>
          <w:color w:val="FFFFFF"/>
          <w:spacing w:val="-9"/>
          <w:w w:val="90"/>
          <w:sz w:val="24"/>
        </w:rPr>
        <w:t> </w:t>
      </w:r>
      <w:r>
        <w:rPr>
          <w:color w:val="FFFFFF"/>
          <w:w w:val="90"/>
          <w:sz w:val="24"/>
        </w:rPr>
        <w:t>that</w:t>
      </w:r>
      <w:r>
        <w:rPr>
          <w:color w:val="FFFFFF"/>
          <w:spacing w:val="-9"/>
          <w:w w:val="90"/>
          <w:sz w:val="24"/>
        </w:rPr>
        <w:t> </w:t>
      </w:r>
      <w:r>
        <w:rPr>
          <w:color w:val="FFFFFF"/>
          <w:w w:val="90"/>
          <w:sz w:val="24"/>
        </w:rPr>
        <w:t>India’s</w:t>
      </w:r>
      <w:r>
        <w:rPr>
          <w:color w:val="FFFFFF"/>
          <w:spacing w:val="-9"/>
          <w:w w:val="90"/>
          <w:sz w:val="24"/>
        </w:rPr>
        <w:t> </w:t>
      </w:r>
      <w:r>
        <w:rPr>
          <w:color w:val="FFFFFF"/>
          <w:w w:val="90"/>
          <w:sz w:val="24"/>
        </w:rPr>
        <w:t>digital</w:t>
      </w:r>
      <w:r>
        <w:rPr>
          <w:color w:val="FFFFFF"/>
          <w:spacing w:val="-9"/>
          <w:w w:val="90"/>
          <w:sz w:val="24"/>
        </w:rPr>
        <w:t> </w:t>
      </w:r>
      <w:r>
        <w:rPr>
          <w:color w:val="FFFFFF"/>
          <w:w w:val="90"/>
          <w:sz w:val="24"/>
        </w:rPr>
        <w:t>infrastructure </w:t>
      </w:r>
      <w:r>
        <w:rPr>
          <w:color w:val="FFFFFF"/>
          <w:spacing w:val="-10"/>
          <w:sz w:val="24"/>
        </w:rPr>
        <w:t>is</w:t>
      </w:r>
      <w:r>
        <w:rPr>
          <w:color w:val="FFFFFF"/>
          <w:spacing w:val="-4"/>
          <w:sz w:val="24"/>
        </w:rPr>
        <w:t> </w:t>
      </w:r>
      <w:r>
        <w:rPr>
          <w:color w:val="FFFFFF"/>
          <w:spacing w:val="-10"/>
          <w:sz w:val="24"/>
        </w:rPr>
        <w:t>only</w:t>
      </w:r>
      <w:r>
        <w:rPr>
          <w:color w:val="FFFFFF"/>
          <w:spacing w:val="-4"/>
          <w:sz w:val="24"/>
        </w:rPr>
        <w:t> </w:t>
      </w:r>
      <w:r>
        <w:rPr>
          <w:color w:val="FFFFFF"/>
          <w:spacing w:val="-10"/>
          <w:sz w:val="24"/>
        </w:rPr>
        <w:t>expected</w:t>
      </w:r>
      <w:r>
        <w:rPr>
          <w:color w:val="FFFFFF"/>
          <w:spacing w:val="-4"/>
          <w:sz w:val="24"/>
        </w:rPr>
        <w:t> </w:t>
      </w:r>
      <w:r>
        <w:rPr>
          <w:color w:val="FFFFFF"/>
          <w:spacing w:val="-10"/>
          <w:sz w:val="24"/>
        </w:rPr>
        <w:t>to</w:t>
      </w:r>
      <w:r>
        <w:rPr>
          <w:color w:val="FFFFFF"/>
          <w:spacing w:val="-4"/>
          <w:sz w:val="24"/>
        </w:rPr>
        <w:t> </w:t>
      </w:r>
      <w:r>
        <w:rPr>
          <w:color w:val="FFFFFF"/>
          <w:spacing w:val="-10"/>
          <w:sz w:val="24"/>
        </w:rPr>
        <w:t>further</w:t>
      </w:r>
      <w:r>
        <w:rPr>
          <w:color w:val="FFFFFF"/>
          <w:spacing w:val="-4"/>
          <w:sz w:val="24"/>
        </w:rPr>
        <w:t> </w:t>
      </w:r>
      <w:r>
        <w:rPr>
          <w:color w:val="FFFFFF"/>
          <w:spacing w:val="-10"/>
          <w:sz w:val="24"/>
        </w:rPr>
        <w:t>mature</w:t>
      </w:r>
      <w:r>
        <w:rPr>
          <w:color w:val="FFFFFF"/>
          <w:spacing w:val="-4"/>
          <w:sz w:val="24"/>
        </w:rPr>
        <w:t> </w:t>
      </w:r>
      <w:r>
        <w:rPr>
          <w:color w:val="FFFFFF"/>
          <w:spacing w:val="-10"/>
          <w:sz w:val="24"/>
        </w:rPr>
        <w:t>and</w:t>
      </w:r>
      <w:r>
        <w:rPr>
          <w:color w:val="FFFFFF"/>
          <w:spacing w:val="-4"/>
          <w:sz w:val="24"/>
        </w:rPr>
        <w:t> </w:t>
      </w:r>
      <w:r>
        <w:rPr>
          <w:color w:val="FFFFFF"/>
          <w:spacing w:val="-10"/>
          <w:sz w:val="24"/>
        </w:rPr>
        <w:t>the</w:t>
      </w:r>
      <w:r>
        <w:rPr>
          <w:color w:val="FFFFFF"/>
          <w:spacing w:val="-4"/>
          <w:sz w:val="24"/>
        </w:rPr>
        <w:t> </w:t>
      </w:r>
      <w:r>
        <w:rPr>
          <w:color w:val="FFFFFF"/>
          <w:spacing w:val="-10"/>
          <w:sz w:val="24"/>
        </w:rPr>
        <w:t>underlying</w:t>
      </w:r>
      <w:r>
        <w:rPr>
          <w:color w:val="FFFFFF"/>
          <w:spacing w:val="-4"/>
          <w:sz w:val="24"/>
        </w:rPr>
        <w:t> </w:t>
      </w:r>
      <w:r>
        <w:rPr>
          <w:color w:val="FFFFFF"/>
          <w:spacing w:val="-10"/>
          <w:sz w:val="24"/>
        </w:rPr>
        <w:t>demand</w:t>
      </w:r>
      <w:r>
        <w:rPr>
          <w:color w:val="FFFFFF"/>
          <w:spacing w:val="-4"/>
          <w:sz w:val="24"/>
        </w:rPr>
        <w:t> </w:t>
      </w:r>
      <w:r>
        <w:rPr>
          <w:color w:val="FFFFFF"/>
          <w:spacing w:val="-10"/>
          <w:sz w:val="24"/>
        </w:rPr>
        <w:t>growth</w:t>
      </w:r>
      <w:r>
        <w:rPr>
          <w:color w:val="FFFFFF"/>
          <w:spacing w:val="-4"/>
          <w:sz w:val="24"/>
        </w:rPr>
        <w:t> </w:t>
      </w:r>
      <w:r>
        <w:rPr>
          <w:color w:val="FFFFFF"/>
          <w:spacing w:val="-10"/>
          <w:sz w:val="24"/>
        </w:rPr>
        <w:t>is</w:t>
      </w:r>
      <w:r>
        <w:rPr>
          <w:color w:val="FFFFFF"/>
          <w:spacing w:val="-4"/>
          <w:sz w:val="24"/>
        </w:rPr>
        <w:t> </w:t>
      </w:r>
      <w:r>
        <w:rPr>
          <w:color w:val="FFFFFF"/>
          <w:spacing w:val="-10"/>
          <w:sz w:val="24"/>
        </w:rPr>
        <w:t>expected</w:t>
      </w:r>
      <w:r>
        <w:rPr>
          <w:color w:val="FFFFFF"/>
          <w:spacing w:val="-4"/>
          <w:sz w:val="24"/>
        </w:rPr>
        <w:t> </w:t>
      </w:r>
      <w:r>
        <w:rPr>
          <w:color w:val="FFFFFF"/>
          <w:spacing w:val="-10"/>
          <w:sz w:val="24"/>
        </w:rPr>
        <w:t>to </w:t>
      </w:r>
      <w:r>
        <w:rPr>
          <w:color w:val="FFFFFF"/>
          <w:spacing w:val="-4"/>
          <w:sz w:val="24"/>
        </w:rPr>
        <w:t>stay</w:t>
      </w:r>
      <w:r>
        <w:rPr>
          <w:color w:val="FFFFFF"/>
          <w:spacing w:val="-15"/>
          <w:sz w:val="24"/>
        </w:rPr>
        <w:t> </w:t>
      </w:r>
      <w:r>
        <w:rPr>
          <w:color w:val="FFFFFF"/>
          <w:spacing w:val="-4"/>
          <w:sz w:val="24"/>
        </w:rPr>
        <w:t>strong.</w:t>
      </w:r>
      <w:r>
        <w:rPr>
          <w:color w:val="FFFFFF"/>
          <w:spacing w:val="-15"/>
          <w:sz w:val="24"/>
        </w:rPr>
        <w:t> </w:t>
      </w:r>
      <w:r>
        <w:rPr>
          <w:color w:val="FFFFFF"/>
          <w:spacing w:val="-4"/>
          <w:sz w:val="24"/>
        </w:rPr>
        <w:t>However</w:t>
      </w:r>
      <w:r>
        <w:rPr>
          <w:color w:val="FFFFFF"/>
          <w:spacing w:val="-15"/>
          <w:sz w:val="24"/>
        </w:rPr>
        <w:t> </w:t>
      </w:r>
      <w:r>
        <w:rPr>
          <w:color w:val="FFFFFF"/>
          <w:spacing w:val="-4"/>
          <w:sz w:val="24"/>
        </w:rPr>
        <w:t>the</w:t>
      </w:r>
      <w:r>
        <w:rPr>
          <w:color w:val="FFFFFF"/>
          <w:spacing w:val="-12"/>
          <w:sz w:val="24"/>
        </w:rPr>
        <w:t> </w:t>
      </w:r>
      <w:r>
        <w:rPr>
          <w:color w:val="FFFFFF"/>
          <w:spacing w:val="-4"/>
          <w:sz w:val="24"/>
        </w:rPr>
        <w:t>Fintechs</w:t>
      </w:r>
      <w:r>
        <w:rPr>
          <w:color w:val="FFFFFF"/>
          <w:spacing w:val="-12"/>
          <w:sz w:val="24"/>
        </w:rPr>
        <w:t> </w:t>
      </w:r>
      <w:r>
        <w:rPr>
          <w:color w:val="FFFFFF"/>
          <w:spacing w:val="-4"/>
          <w:sz w:val="24"/>
        </w:rPr>
        <w:t>will</w:t>
      </w:r>
      <w:r>
        <w:rPr>
          <w:color w:val="FFFFFF"/>
          <w:spacing w:val="-12"/>
          <w:sz w:val="24"/>
        </w:rPr>
        <w:t> </w:t>
      </w:r>
      <w:r>
        <w:rPr>
          <w:color w:val="FFFFFF"/>
          <w:spacing w:val="-4"/>
          <w:sz w:val="24"/>
        </w:rPr>
        <w:t>also</w:t>
      </w:r>
      <w:r>
        <w:rPr>
          <w:color w:val="FFFFFF"/>
          <w:spacing w:val="-12"/>
          <w:sz w:val="24"/>
        </w:rPr>
        <w:t> </w:t>
      </w:r>
      <w:r>
        <w:rPr>
          <w:color w:val="FFFFFF"/>
          <w:spacing w:val="-4"/>
          <w:sz w:val="24"/>
        </w:rPr>
        <w:t>have</w:t>
      </w:r>
      <w:r>
        <w:rPr>
          <w:color w:val="FFFFFF"/>
          <w:spacing w:val="-12"/>
          <w:sz w:val="24"/>
        </w:rPr>
        <w:t> </w:t>
      </w:r>
      <w:r>
        <w:rPr>
          <w:color w:val="FFFFFF"/>
          <w:spacing w:val="-4"/>
          <w:sz w:val="24"/>
        </w:rPr>
        <w:t>to</w:t>
      </w:r>
      <w:r>
        <w:rPr>
          <w:color w:val="FFFFFF"/>
          <w:spacing w:val="-12"/>
          <w:sz w:val="24"/>
        </w:rPr>
        <w:t> </w:t>
      </w:r>
      <w:r>
        <w:rPr>
          <w:color w:val="FFFFFF"/>
          <w:spacing w:val="-4"/>
          <w:sz w:val="24"/>
        </w:rPr>
        <w:t>operate</w:t>
      </w:r>
      <w:r>
        <w:rPr>
          <w:color w:val="FFFFFF"/>
          <w:spacing w:val="-12"/>
          <w:sz w:val="24"/>
        </w:rPr>
        <w:t> </w:t>
      </w:r>
      <w:r>
        <w:rPr>
          <w:color w:val="FFFFFF"/>
          <w:spacing w:val="-4"/>
          <w:sz w:val="24"/>
        </w:rPr>
        <w:t>in</w:t>
      </w:r>
      <w:r>
        <w:rPr>
          <w:color w:val="FFFFFF"/>
          <w:spacing w:val="-12"/>
          <w:sz w:val="24"/>
        </w:rPr>
        <w:t> </w:t>
      </w:r>
      <w:r>
        <w:rPr>
          <w:color w:val="FFFFFF"/>
          <w:spacing w:val="-4"/>
          <w:sz w:val="24"/>
        </w:rPr>
        <w:t>an</w:t>
      </w:r>
      <w:r>
        <w:rPr>
          <w:color w:val="FFFFFF"/>
          <w:spacing w:val="-12"/>
          <w:sz w:val="24"/>
        </w:rPr>
        <w:t> </w:t>
      </w:r>
      <w:r>
        <w:rPr>
          <w:color w:val="FFFFFF"/>
          <w:spacing w:val="-4"/>
          <w:sz w:val="24"/>
        </w:rPr>
        <w:t>environment</w:t>
      </w:r>
      <w:r>
        <w:rPr>
          <w:color w:val="FFFFFF"/>
          <w:spacing w:val="-12"/>
          <w:sz w:val="24"/>
        </w:rPr>
        <w:t> </w:t>
      </w:r>
      <w:r>
        <w:rPr>
          <w:color w:val="FFFFFF"/>
          <w:spacing w:val="-4"/>
          <w:sz w:val="24"/>
        </w:rPr>
        <w:t>with </w:t>
      </w:r>
      <w:r>
        <w:rPr>
          <w:color w:val="FFFFFF"/>
          <w:spacing w:val="-6"/>
          <w:sz w:val="24"/>
        </w:rPr>
        <w:t>regulator(s)</w:t>
      </w:r>
      <w:r>
        <w:rPr>
          <w:color w:val="FFFFFF"/>
          <w:spacing w:val="-13"/>
          <w:sz w:val="24"/>
        </w:rPr>
        <w:t> </w:t>
      </w:r>
      <w:r>
        <w:rPr>
          <w:color w:val="FFFFFF"/>
          <w:spacing w:val="-6"/>
          <w:sz w:val="24"/>
        </w:rPr>
        <w:t>that</w:t>
      </w:r>
      <w:r>
        <w:rPr>
          <w:color w:val="FFFFFF"/>
          <w:spacing w:val="-11"/>
          <w:sz w:val="24"/>
        </w:rPr>
        <w:t> </w:t>
      </w:r>
      <w:r>
        <w:rPr>
          <w:color w:val="FFFFFF"/>
          <w:spacing w:val="-6"/>
          <w:sz w:val="24"/>
        </w:rPr>
        <w:t>are</w:t>
      </w:r>
      <w:r>
        <w:rPr>
          <w:color w:val="FFFFFF"/>
          <w:spacing w:val="-9"/>
          <w:sz w:val="24"/>
        </w:rPr>
        <w:t> </w:t>
      </w:r>
      <w:r>
        <w:rPr>
          <w:color w:val="FFFFFF"/>
          <w:spacing w:val="-6"/>
          <w:sz w:val="24"/>
        </w:rPr>
        <w:t>increasingly</w:t>
      </w:r>
      <w:r>
        <w:rPr>
          <w:color w:val="FFFFFF"/>
          <w:spacing w:val="-9"/>
          <w:sz w:val="24"/>
        </w:rPr>
        <w:t> </w:t>
      </w:r>
      <w:r>
        <w:rPr>
          <w:color w:val="FFFFFF"/>
          <w:spacing w:val="-6"/>
          <w:sz w:val="24"/>
        </w:rPr>
        <w:t>nationalistic,</w:t>
      </w:r>
      <w:r>
        <w:rPr>
          <w:color w:val="FFFFFF"/>
          <w:spacing w:val="-13"/>
          <w:sz w:val="24"/>
        </w:rPr>
        <w:t> </w:t>
      </w:r>
      <w:r>
        <w:rPr>
          <w:color w:val="FFFFFF"/>
          <w:spacing w:val="-6"/>
          <w:sz w:val="24"/>
        </w:rPr>
        <w:t>pro-consumer,</w:t>
      </w:r>
      <w:r>
        <w:rPr>
          <w:color w:val="FFFFFF"/>
          <w:spacing w:val="-13"/>
          <w:sz w:val="24"/>
        </w:rPr>
        <w:t> </w:t>
      </w:r>
      <w:r>
        <w:rPr>
          <w:color w:val="FFFFFF"/>
          <w:spacing w:val="-6"/>
          <w:sz w:val="24"/>
        </w:rPr>
        <w:t>and</w:t>
      </w:r>
      <w:r>
        <w:rPr>
          <w:color w:val="FFFFFF"/>
          <w:spacing w:val="-9"/>
          <w:sz w:val="24"/>
        </w:rPr>
        <w:t> </w:t>
      </w:r>
      <w:r>
        <w:rPr>
          <w:color w:val="FFFFFF"/>
          <w:spacing w:val="-6"/>
          <w:sz w:val="24"/>
        </w:rPr>
        <w:t>vigilant;</w:t>
      </w:r>
      <w:r>
        <w:rPr>
          <w:color w:val="FFFFFF"/>
          <w:spacing w:val="-13"/>
          <w:sz w:val="24"/>
        </w:rPr>
        <w:t> </w:t>
      </w:r>
      <w:r>
        <w:rPr>
          <w:color w:val="FFFFFF"/>
          <w:spacing w:val="-6"/>
          <w:sz w:val="24"/>
        </w:rPr>
        <w:t>licensed </w:t>
      </w:r>
      <w:r>
        <w:rPr>
          <w:color w:val="FFFFFF"/>
          <w:w w:val="90"/>
          <w:sz w:val="24"/>
        </w:rPr>
        <w:t>incumbents who are strengthening their digital capabilities; increasingly affluent and digitally-savvy customers who are hungry for their financial needs to be met digitally; and most importantly,</w:t>
      </w:r>
      <w:r>
        <w:rPr>
          <w:color w:val="FFFFFF"/>
          <w:spacing w:val="-7"/>
          <w:w w:val="90"/>
          <w:sz w:val="24"/>
        </w:rPr>
        <w:t> </w:t>
      </w:r>
      <w:r>
        <w:rPr>
          <w:color w:val="FFFFFF"/>
          <w:w w:val="90"/>
          <w:sz w:val="24"/>
        </w:rPr>
        <w:t>a large base of mass customers waiting to be digitally educated and serviced. Achieving sustainable and profitable growth in this environment will be test of which Fintechs can grapple and balance these multiple stakeholders and place </w:t>
      </w:r>
      <w:r>
        <w:rPr>
          <w:color w:val="FFFFFF"/>
          <w:spacing w:val="-8"/>
          <w:sz w:val="24"/>
        </w:rPr>
        <w:t>their</w:t>
      </w:r>
      <w:r>
        <w:rPr>
          <w:color w:val="FFFFFF"/>
          <w:spacing w:val="-11"/>
          <w:sz w:val="24"/>
        </w:rPr>
        <w:t> </w:t>
      </w:r>
      <w:r>
        <w:rPr>
          <w:color w:val="FFFFFF"/>
          <w:spacing w:val="-8"/>
          <w:sz w:val="24"/>
        </w:rPr>
        <w:t>customer</w:t>
      </w:r>
      <w:r>
        <w:rPr>
          <w:color w:val="FFFFFF"/>
          <w:spacing w:val="-11"/>
          <w:sz w:val="24"/>
        </w:rPr>
        <w:t> </w:t>
      </w:r>
      <w:r>
        <w:rPr>
          <w:color w:val="FFFFFF"/>
          <w:spacing w:val="-8"/>
          <w:sz w:val="24"/>
        </w:rPr>
        <w:t>at</w:t>
      </w:r>
      <w:r>
        <w:rPr>
          <w:color w:val="FFFFFF"/>
          <w:spacing w:val="-11"/>
          <w:sz w:val="24"/>
        </w:rPr>
        <w:t> </w:t>
      </w:r>
      <w:r>
        <w:rPr>
          <w:color w:val="FFFFFF"/>
          <w:spacing w:val="-8"/>
          <w:sz w:val="24"/>
        </w:rPr>
        <w:t>the</w:t>
      </w:r>
      <w:r>
        <w:rPr>
          <w:color w:val="FFFFFF"/>
          <w:spacing w:val="-11"/>
          <w:sz w:val="24"/>
        </w:rPr>
        <w:t> </w:t>
      </w:r>
      <w:r>
        <w:rPr>
          <w:color w:val="FFFFFF"/>
          <w:spacing w:val="-8"/>
          <w:sz w:val="24"/>
        </w:rPr>
        <w:t>centre</w:t>
      </w:r>
      <w:r>
        <w:rPr>
          <w:color w:val="FFFFFF"/>
          <w:spacing w:val="-11"/>
          <w:sz w:val="24"/>
        </w:rPr>
        <w:t> </w:t>
      </w:r>
      <w:r>
        <w:rPr>
          <w:color w:val="FFFFFF"/>
          <w:spacing w:val="-8"/>
          <w:sz w:val="24"/>
        </w:rPr>
        <w:t>of</w:t>
      </w:r>
      <w:r>
        <w:rPr>
          <w:color w:val="FFFFFF"/>
          <w:spacing w:val="-11"/>
          <w:sz w:val="24"/>
        </w:rPr>
        <w:t> </w:t>
      </w:r>
      <w:r>
        <w:rPr>
          <w:color w:val="FFFFFF"/>
          <w:spacing w:val="-8"/>
          <w:sz w:val="24"/>
        </w:rPr>
        <w:t>it</w:t>
      </w:r>
      <w:r>
        <w:rPr>
          <w:color w:val="FFFFFF"/>
          <w:spacing w:val="-11"/>
          <w:sz w:val="24"/>
        </w:rPr>
        <w:t> </w:t>
      </w:r>
      <w:r>
        <w:rPr>
          <w:color w:val="FFFFFF"/>
          <w:spacing w:val="-8"/>
          <w:sz w:val="24"/>
        </w:rPr>
        <w:t>all.</w:t>
      </w:r>
      <w:r>
        <w:rPr>
          <w:color w:val="FFFFFF"/>
          <w:spacing w:val="-28"/>
          <w:sz w:val="24"/>
        </w:rPr>
        <w:t> </w:t>
      </w:r>
      <w:r>
        <w:rPr>
          <w:color w:val="FFFFFF"/>
          <w:spacing w:val="-8"/>
          <w:sz w:val="24"/>
        </w:rPr>
        <w:t>Ultimately,</w:t>
      </w:r>
      <w:r>
        <w:rPr>
          <w:color w:val="FFFFFF"/>
          <w:spacing w:val="-28"/>
          <w:sz w:val="24"/>
        </w:rPr>
        <w:t> </w:t>
      </w:r>
      <w:r>
        <w:rPr>
          <w:color w:val="FFFFFF"/>
          <w:spacing w:val="-8"/>
          <w:sz w:val="24"/>
        </w:rPr>
        <w:t>customer</w:t>
      </w:r>
      <w:r>
        <w:rPr>
          <w:color w:val="FFFFFF"/>
          <w:spacing w:val="-11"/>
          <w:sz w:val="24"/>
        </w:rPr>
        <w:t> </w:t>
      </w:r>
      <w:r>
        <w:rPr>
          <w:color w:val="FFFFFF"/>
          <w:spacing w:val="-8"/>
          <w:sz w:val="24"/>
        </w:rPr>
        <w:t>is</w:t>
      </w:r>
      <w:r>
        <w:rPr>
          <w:color w:val="FFFFFF"/>
          <w:spacing w:val="-11"/>
          <w:sz w:val="24"/>
        </w:rPr>
        <w:t> </w:t>
      </w:r>
      <w:r>
        <w:rPr>
          <w:color w:val="FFFFFF"/>
          <w:spacing w:val="-8"/>
          <w:sz w:val="24"/>
        </w:rPr>
        <w:t>king.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1"/>
        </w:rPr>
      </w:pPr>
    </w:p>
    <w:p>
      <w:pPr>
        <w:pStyle w:val="Heading1"/>
      </w:pPr>
      <w:r>
        <w:rPr>
          <w:color w:val="88C762"/>
          <w:spacing w:val="-2"/>
        </w:rPr>
        <w:t>Glossary</w:t>
      </w:r>
    </w:p>
    <w:p>
      <w:pPr>
        <w:pStyle w:val="BodyText"/>
        <w:spacing w:before="8"/>
        <w:rPr>
          <w:rFonts w:ascii="Arial"/>
          <w:b/>
          <w:sz w:val="11"/>
        </w:rPr>
      </w:pPr>
      <w:r>
        <w:rPr/>
        <w:pict>
          <v:shape style="position:absolute;margin-left:54.9622pt;margin-top:7.930959pt;width:225.5pt;height:327.9pt;mso-position-horizontal-relative:page;mso-position-vertical-relative:paragraph;z-index:-15728640;mso-wrap-distance-left:0;mso-wrap-distance-right:0" type="#_x0000_t202" id="docshape116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8"/>
                    <w:gridCol w:w="3772"/>
                  </w:tblGrid>
                  <w:tr>
                    <w:trPr>
                      <w:trHeight w:val="289" w:hRule="atLeast"/>
                    </w:trPr>
                    <w:tc>
                      <w:tcPr>
                        <w:tcW w:w="738" w:type="dxa"/>
                      </w:tcPr>
                      <w:p>
                        <w:pPr>
                          <w:pStyle w:val="TableParagraph"/>
                          <w:spacing w:line="223" w:lineRule="exact" w:before="0"/>
                          <w:rPr>
                            <w:sz w:val="20"/>
                          </w:rPr>
                        </w:pPr>
                        <w:r>
                          <w:rPr>
                            <w:color w:val="FFFFFF"/>
                            <w:spacing w:val="-5"/>
                            <w:sz w:val="20"/>
                          </w:rPr>
                          <w:t>AI</w:t>
                        </w:r>
                      </w:p>
                    </w:tc>
                    <w:tc>
                      <w:tcPr>
                        <w:tcW w:w="3772" w:type="dxa"/>
                      </w:tcPr>
                      <w:p>
                        <w:pPr>
                          <w:pStyle w:val="TableParagraph"/>
                          <w:spacing w:line="223" w:lineRule="exact" w:before="0"/>
                          <w:ind w:left="162"/>
                          <w:rPr>
                            <w:sz w:val="20"/>
                          </w:rPr>
                        </w:pPr>
                        <w:r>
                          <w:rPr>
                            <w:color w:val="FFFFFF"/>
                            <w:w w:val="85"/>
                            <w:sz w:val="20"/>
                          </w:rPr>
                          <w:t>Artificial</w:t>
                        </w:r>
                        <w:r>
                          <w:rPr>
                            <w:color w:val="FFFFFF"/>
                            <w:spacing w:val="4"/>
                            <w:sz w:val="20"/>
                          </w:rPr>
                          <w:t> </w:t>
                        </w:r>
                        <w:r>
                          <w:rPr>
                            <w:color w:val="FFFFFF"/>
                            <w:spacing w:val="-2"/>
                            <w:sz w:val="20"/>
                          </w:rPr>
                          <w:t>Intelligence</w:t>
                        </w:r>
                      </w:p>
                    </w:tc>
                  </w:tr>
                  <w:tr>
                    <w:trPr>
                      <w:trHeight w:val="330" w:hRule="atLeast"/>
                    </w:trPr>
                    <w:tc>
                      <w:tcPr>
                        <w:tcW w:w="738" w:type="dxa"/>
                      </w:tcPr>
                      <w:p>
                        <w:pPr>
                          <w:pStyle w:val="TableParagraph"/>
                          <w:rPr>
                            <w:sz w:val="20"/>
                          </w:rPr>
                        </w:pPr>
                        <w:r>
                          <w:rPr>
                            <w:color w:val="FFFFFF"/>
                            <w:spacing w:val="-5"/>
                            <w:sz w:val="20"/>
                          </w:rPr>
                          <w:t>AMC</w:t>
                        </w:r>
                      </w:p>
                    </w:tc>
                    <w:tc>
                      <w:tcPr>
                        <w:tcW w:w="3772" w:type="dxa"/>
                      </w:tcPr>
                      <w:p>
                        <w:pPr>
                          <w:pStyle w:val="TableParagraph"/>
                          <w:ind w:left="162"/>
                          <w:rPr>
                            <w:sz w:val="20"/>
                          </w:rPr>
                        </w:pPr>
                        <w:r>
                          <w:rPr>
                            <w:color w:val="FFFFFF"/>
                            <w:w w:val="90"/>
                            <w:sz w:val="20"/>
                          </w:rPr>
                          <w:t>Asset</w:t>
                        </w:r>
                        <w:r>
                          <w:rPr>
                            <w:color w:val="FFFFFF"/>
                            <w:spacing w:val="-7"/>
                            <w:w w:val="90"/>
                            <w:sz w:val="20"/>
                          </w:rPr>
                          <w:t> </w:t>
                        </w:r>
                        <w:r>
                          <w:rPr>
                            <w:color w:val="FFFFFF"/>
                            <w:w w:val="90"/>
                            <w:sz w:val="20"/>
                          </w:rPr>
                          <w:t>Management</w:t>
                        </w:r>
                        <w:r>
                          <w:rPr>
                            <w:color w:val="FFFFFF"/>
                            <w:spacing w:val="-7"/>
                            <w:w w:val="90"/>
                            <w:sz w:val="20"/>
                          </w:rPr>
                          <w:t> </w:t>
                        </w:r>
                        <w:r>
                          <w:rPr>
                            <w:color w:val="FFFFFF"/>
                            <w:spacing w:val="-2"/>
                            <w:w w:val="90"/>
                            <w:sz w:val="20"/>
                          </w:rPr>
                          <w:t>Company</w:t>
                        </w:r>
                      </w:p>
                    </w:tc>
                  </w:tr>
                  <w:tr>
                    <w:trPr>
                      <w:trHeight w:val="330" w:hRule="atLeast"/>
                    </w:trPr>
                    <w:tc>
                      <w:tcPr>
                        <w:tcW w:w="738" w:type="dxa"/>
                      </w:tcPr>
                      <w:p>
                        <w:pPr>
                          <w:pStyle w:val="TableParagraph"/>
                          <w:spacing w:before="29"/>
                          <w:rPr>
                            <w:sz w:val="20"/>
                          </w:rPr>
                        </w:pPr>
                        <w:r>
                          <w:rPr>
                            <w:color w:val="FFFFFF"/>
                            <w:spacing w:val="-4"/>
                            <w:sz w:val="20"/>
                          </w:rPr>
                          <w:t>AMFI</w:t>
                        </w:r>
                      </w:p>
                    </w:tc>
                    <w:tc>
                      <w:tcPr>
                        <w:tcW w:w="3772" w:type="dxa"/>
                      </w:tcPr>
                      <w:p>
                        <w:pPr>
                          <w:pStyle w:val="TableParagraph"/>
                          <w:spacing w:before="29"/>
                          <w:ind w:left="162"/>
                          <w:rPr>
                            <w:sz w:val="20"/>
                          </w:rPr>
                        </w:pPr>
                        <w:r>
                          <w:rPr>
                            <w:color w:val="FFFFFF"/>
                            <w:w w:val="85"/>
                            <w:sz w:val="20"/>
                          </w:rPr>
                          <w:t>Association</w:t>
                        </w:r>
                        <w:r>
                          <w:rPr>
                            <w:color w:val="FFFFFF"/>
                            <w:spacing w:val="10"/>
                            <w:sz w:val="20"/>
                          </w:rPr>
                          <w:t> </w:t>
                        </w:r>
                        <w:r>
                          <w:rPr>
                            <w:color w:val="FFFFFF"/>
                            <w:w w:val="85"/>
                            <w:sz w:val="20"/>
                          </w:rPr>
                          <w:t>of</w:t>
                        </w:r>
                        <w:r>
                          <w:rPr>
                            <w:color w:val="FFFFFF"/>
                            <w:spacing w:val="10"/>
                            <w:sz w:val="20"/>
                          </w:rPr>
                          <w:t> </w:t>
                        </w:r>
                        <w:r>
                          <w:rPr>
                            <w:color w:val="FFFFFF"/>
                            <w:w w:val="85"/>
                            <w:sz w:val="20"/>
                          </w:rPr>
                          <w:t>Mutual</w:t>
                        </w:r>
                        <w:r>
                          <w:rPr>
                            <w:color w:val="FFFFFF"/>
                            <w:spacing w:val="10"/>
                            <w:sz w:val="20"/>
                          </w:rPr>
                          <w:t> </w:t>
                        </w:r>
                        <w:r>
                          <w:rPr>
                            <w:color w:val="FFFFFF"/>
                            <w:w w:val="85"/>
                            <w:sz w:val="20"/>
                          </w:rPr>
                          <w:t>Funds</w:t>
                        </w:r>
                        <w:r>
                          <w:rPr>
                            <w:color w:val="FFFFFF"/>
                            <w:spacing w:val="11"/>
                            <w:sz w:val="20"/>
                          </w:rPr>
                          <w:t> </w:t>
                        </w:r>
                        <w:r>
                          <w:rPr>
                            <w:color w:val="FFFFFF"/>
                            <w:w w:val="85"/>
                            <w:sz w:val="20"/>
                          </w:rPr>
                          <w:t>in</w:t>
                        </w:r>
                        <w:r>
                          <w:rPr>
                            <w:color w:val="FFFFFF"/>
                            <w:spacing w:val="10"/>
                            <w:sz w:val="20"/>
                          </w:rPr>
                          <w:t> </w:t>
                        </w:r>
                        <w:r>
                          <w:rPr>
                            <w:color w:val="FFFFFF"/>
                            <w:spacing w:val="-2"/>
                            <w:w w:val="85"/>
                            <w:sz w:val="20"/>
                          </w:rPr>
                          <w:t>India</w:t>
                        </w:r>
                      </w:p>
                    </w:tc>
                  </w:tr>
                  <w:tr>
                    <w:trPr>
                      <w:trHeight w:val="354" w:hRule="atLeast"/>
                    </w:trPr>
                    <w:tc>
                      <w:tcPr>
                        <w:tcW w:w="738" w:type="dxa"/>
                      </w:tcPr>
                      <w:p>
                        <w:pPr>
                          <w:pStyle w:val="TableParagraph"/>
                          <w:rPr>
                            <w:sz w:val="20"/>
                          </w:rPr>
                        </w:pPr>
                        <w:r>
                          <w:rPr>
                            <w:color w:val="FFFFFF"/>
                            <w:spacing w:val="-5"/>
                            <w:sz w:val="20"/>
                          </w:rPr>
                          <w:t>API</w:t>
                        </w:r>
                      </w:p>
                    </w:tc>
                    <w:tc>
                      <w:tcPr>
                        <w:tcW w:w="3772" w:type="dxa"/>
                      </w:tcPr>
                      <w:p>
                        <w:pPr>
                          <w:pStyle w:val="TableParagraph"/>
                          <w:ind w:left="162"/>
                          <w:rPr>
                            <w:sz w:val="20"/>
                          </w:rPr>
                        </w:pPr>
                        <w:r>
                          <w:rPr>
                            <w:color w:val="FFFFFF"/>
                            <w:w w:val="85"/>
                            <w:sz w:val="20"/>
                          </w:rPr>
                          <w:t>Application</w:t>
                        </w:r>
                        <w:r>
                          <w:rPr>
                            <w:color w:val="FFFFFF"/>
                            <w:spacing w:val="24"/>
                            <w:sz w:val="20"/>
                          </w:rPr>
                          <w:t> </w:t>
                        </w:r>
                        <w:r>
                          <w:rPr>
                            <w:color w:val="FFFFFF"/>
                            <w:w w:val="85"/>
                            <w:sz w:val="20"/>
                          </w:rPr>
                          <w:t>Programming</w:t>
                        </w:r>
                        <w:r>
                          <w:rPr>
                            <w:color w:val="FFFFFF"/>
                            <w:spacing w:val="25"/>
                            <w:sz w:val="20"/>
                          </w:rPr>
                          <w:t> </w:t>
                        </w:r>
                        <w:r>
                          <w:rPr>
                            <w:color w:val="FFFFFF"/>
                            <w:spacing w:val="-2"/>
                            <w:w w:val="85"/>
                            <w:sz w:val="20"/>
                          </w:rPr>
                          <w:t>Interface</w:t>
                        </w:r>
                      </w:p>
                    </w:tc>
                  </w:tr>
                  <w:tr>
                    <w:trPr>
                      <w:trHeight w:val="354" w:hRule="atLeast"/>
                    </w:trPr>
                    <w:tc>
                      <w:tcPr>
                        <w:tcW w:w="738" w:type="dxa"/>
                      </w:tcPr>
                      <w:p>
                        <w:pPr>
                          <w:pStyle w:val="TableParagraph"/>
                          <w:rPr>
                            <w:sz w:val="20"/>
                          </w:rPr>
                        </w:pPr>
                        <w:r>
                          <w:rPr>
                            <w:color w:val="FFFFFF"/>
                            <w:spacing w:val="-4"/>
                            <w:sz w:val="20"/>
                          </w:rPr>
                          <w:t>ASCI</w:t>
                        </w:r>
                      </w:p>
                    </w:tc>
                    <w:tc>
                      <w:tcPr>
                        <w:tcW w:w="3772" w:type="dxa"/>
                      </w:tcPr>
                      <w:p>
                        <w:pPr>
                          <w:pStyle w:val="TableParagraph"/>
                          <w:ind w:left="162"/>
                          <w:rPr>
                            <w:sz w:val="20"/>
                          </w:rPr>
                        </w:pPr>
                        <w:r>
                          <w:rPr>
                            <w:color w:val="FFFFFF"/>
                            <w:w w:val="85"/>
                            <w:sz w:val="20"/>
                          </w:rPr>
                          <w:t>Advertisement</w:t>
                        </w:r>
                        <w:r>
                          <w:rPr>
                            <w:color w:val="FFFFFF"/>
                            <w:spacing w:val="11"/>
                            <w:sz w:val="20"/>
                          </w:rPr>
                          <w:t> </w:t>
                        </w:r>
                        <w:r>
                          <w:rPr>
                            <w:color w:val="FFFFFF"/>
                            <w:w w:val="85"/>
                            <w:sz w:val="20"/>
                          </w:rPr>
                          <w:t>Standards</w:t>
                        </w:r>
                        <w:r>
                          <w:rPr>
                            <w:color w:val="FFFFFF"/>
                            <w:spacing w:val="12"/>
                            <w:sz w:val="20"/>
                          </w:rPr>
                          <w:t> </w:t>
                        </w:r>
                        <w:r>
                          <w:rPr>
                            <w:color w:val="FFFFFF"/>
                            <w:w w:val="85"/>
                            <w:sz w:val="20"/>
                          </w:rPr>
                          <w:t>Council</w:t>
                        </w:r>
                        <w:r>
                          <w:rPr>
                            <w:color w:val="FFFFFF"/>
                            <w:spacing w:val="12"/>
                            <w:sz w:val="20"/>
                          </w:rPr>
                          <w:t> </w:t>
                        </w:r>
                        <w:r>
                          <w:rPr>
                            <w:color w:val="FFFFFF"/>
                            <w:w w:val="85"/>
                            <w:sz w:val="20"/>
                          </w:rPr>
                          <w:t>of</w:t>
                        </w:r>
                        <w:r>
                          <w:rPr>
                            <w:color w:val="FFFFFF"/>
                            <w:spacing w:val="12"/>
                            <w:sz w:val="20"/>
                          </w:rPr>
                          <w:t> </w:t>
                        </w:r>
                        <w:r>
                          <w:rPr>
                            <w:color w:val="FFFFFF"/>
                            <w:spacing w:val="-2"/>
                            <w:w w:val="85"/>
                            <w:sz w:val="20"/>
                          </w:rPr>
                          <w:t>India</w:t>
                        </w:r>
                      </w:p>
                    </w:tc>
                  </w:tr>
                  <w:tr>
                    <w:trPr>
                      <w:trHeight w:val="354" w:hRule="atLeast"/>
                    </w:trPr>
                    <w:tc>
                      <w:tcPr>
                        <w:tcW w:w="738" w:type="dxa"/>
                      </w:tcPr>
                      <w:p>
                        <w:pPr>
                          <w:pStyle w:val="TableParagraph"/>
                          <w:rPr>
                            <w:sz w:val="20"/>
                          </w:rPr>
                        </w:pPr>
                        <w:r>
                          <w:rPr>
                            <w:color w:val="FFFFFF"/>
                            <w:spacing w:val="-5"/>
                            <w:sz w:val="20"/>
                          </w:rPr>
                          <w:t>AUM</w:t>
                        </w:r>
                      </w:p>
                    </w:tc>
                    <w:tc>
                      <w:tcPr>
                        <w:tcW w:w="3772" w:type="dxa"/>
                      </w:tcPr>
                      <w:p>
                        <w:pPr>
                          <w:pStyle w:val="TableParagraph"/>
                          <w:ind w:left="162"/>
                          <w:rPr>
                            <w:sz w:val="20"/>
                          </w:rPr>
                        </w:pPr>
                        <w:r>
                          <w:rPr>
                            <w:color w:val="FFFFFF"/>
                            <w:w w:val="90"/>
                            <w:sz w:val="20"/>
                          </w:rPr>
                          <w:t>Asset</w:t>
                        </w:r>
                        <w:r>
                          <w:rPr>
                            <w:color w:val="FFFFFF"/>
                            <w:spacing w:val="-10"/>
                            <w:w w:val="90"/>
                            <w:sz w:val="20"/>
                          </w:rPr>
                          <w:t> </w:t>
                        </w:r>
                        <w:r>
                          <w:rPr>
                            <w:color w:val="FFFFFF"/>
                            <w:w w:val="90"/>
                            <w:sz w:val="20"/>
                          </w:rPr>
                          <w:t>Under</w:t>
                        </w:r>
                        <w:r>
                          <w:rPr>
                            <w:color w:val="FFFFFF"/>
                            <w:spacing w:val="-9"/>
                            <w:w w:val="90"/>
                            <w:sz w:val="20"/>
                          </w:rPr>
                          <w:t> </w:t>
                        </w:r>
                        <w:r>
                          <w:rPr>
                            <w:color w:val="FFFFFF"/>
                            <w:spacing w:val="-2"/>
                            <w:w w:val="90"/>
                            <w:sz w:val="20"/>
                          </w:rPr>
                          <w:t>Management</w:t>
                        </w:r>
                      </w:p>
                    </w:tc>
                  </w:tr>
                  <w:tr>
                    <w:trPr>
                      <w:trHeight w:val="354" w:hRule="atLeast"/>
                    </w:trPr>
                    <w:tc>
                      <w:tcPr>
                        <w:tcW w:w="738" w:type="dxa"/>
                      </w:tcPr>
                      <w:p>
                        <w:pPr>
                          <w:pStyle w:val="TableParagraph"/>
                          <w:rPr>
                            <w:sz w:val="20"/>
                          </w:rPr>
                        </w:pPr>
                        <w:r>
                          <w:rPr>
                            <w:color w:val="FFFFFF"/>
                            <w:spacing w:val="-4"/>
                            <w:w w:val="105"/>
                            <w:sz w:val="20"/>
                          </w:rPr>
                          <w:t>BNPL</w:t>
                        </w:r>
                      </w:p>
                    </w:tc>
                    <w:tc>
                      <w:tcPr>
                        <w:tcW w:w="3772" w:type="dxa"/>
                      </w:tcPr>
                      <w:p>
                        <w:pPr>
                          <w:pStyle w:val="TableParagraph"/>
                          <w:ind w:left="162"/>
                          <w:rPr>
                            <w:sz w:val="20"/>
                          </w:rPr>
                        </w:pPr>
                        <w:r>
                          <w:rPr>
                            <w:color w:val="FFFFFF"/>
                            <w:w w:val="85"/>
                            <w:sz w:val="20"/>
                          </w:rPr>
                          <w:t>Buy-Now</w:t>
                        </w:r>
                        <w:r>
                          <w:rPr>
                            <w:color w:val="FFFFFF"/>
                            <w:spacing w:val="-8"/>
                            <w:sz w:val="20"/>
                          </w:rPr>
                          <w:t> </w:t>
                        </w:r>
                        <w:r>
                          <w:rPr>
                            <w:color w:val="FFFFFF"/>
                            <w:w w:val="85"/>
                            <w:sz w:val="20"/>
                          </w:rPr>
                          <w:t>Pay-</w:t>
                        </w:r>
                        <w:r>
                          <w:rPr>
                            <w:color w:val="FFFFFF"/>
                            <w:spacing w:val="-2"/>
                            <w:w w:val="85"/>
                            <w:sz w:val="20"/>
                          </w:rPr>
                          <w:t>Later</w:t>
                        </w:r>
                      </w:p>
                    </w:tc>
                  </w:tr>
                  <w:tr>
                    <w:trPr>
                      <w:trHeight w:val="354" w:hRule="atLeast"/>
                    </w:trPr>
                    <w:tc>
                      <w:tcPr>
                        <w:tcW w:w="738" w:type="dxa"/>
                      </w:tcPr>
                      <w:p>
                        <w:pPr>
                          <w:pStyle w:val="TableParagraph"/>
                          <w:rPr>
                            <w:sz w:val="20"/>
                          </w:rPr>
                        </w:pPr>
                        <w:r>
                          <w:rPr>
                            <w:color w:val="FFFFFF"/>
                            <w:spacing w:val="-4"/>
                            <w:sz w:val="20"/>
                          </w:rPr>
                          <w:t>CASA</w:t>
                        </w:r>
                      </w:p>
                    </w:tc>
                    <w:tc>
                      <w:tcPr>
                        <w:tcW w:w="3772" w:type="dxa"/>
                      </w:tcPr>
                      <w:p>
                        <w:pPr>
                          <w:pStyle w:val="TableParagraph"/>
                          <w:ind w:left="162"/>
                          <w:rPr>
                            <w:sz w:val="20"/>
                          </w:rPr>
                        </w:pPr>
                        <w:r>
                          <w:rPr>
                            <w:color w:val="FFFFFF"/>
                            <w:w w:val="85"/>
                            <w:sz w:val="20"/>
                          </w:rPr>
                          <w:t>Current</w:t>
                        </w:r>
                        <w:r>
                          <w:rPr>
                            <w:color w:val="FFFFFF"/>
                            <w:spacing w:val="8"/>
                            <w:sz w:val="20"/>
                          </w:rPr>
                          <w:t> </w:t>
                        </w:r>
                        <w:r>
                          <w:rPr>
                            <w:color w:val="FFFFFF"/>
                            <w:w w:val="85"/>
                            <w:sz w:val="20"/>
                          </w:rPr>
                          <w:t>And</w:t>
                        </w:r>
                        <w:r>
                          <w:rPr>
                            <w:color w:val="FFFFFF"/>
                            <w:spacing w:val="9"/>
                            <w:sz w:val="20"/>
                          </w:rPr>
                          <w:t> </w:t>
                        </w:r>
                        <w:r>
                          <w:rPr>
                            <w:color w:val="FFFFFF"/>
                            <w:w w:val="85"/>
                            <w:sz w:val="20"/>
                          </w:rPr>
                          <w:t>Saving</w:t>
                        </w:r>
                        <w:r>
                          <w:rPr>
                            <w:color w:val="FFFFFF"/>
                            <w:spacing w:val="9"/>
                            <w:sz w:val="20"/>
                          </w:rPr>
                          <w:t> </w:t>
                        </w:r>
                        <w:r>
                          <w:rPr>
                            <w:color w:val="FFFFFF"/>
                            <w:spacing w:val="-2"/>
                            <w:w w:val="85"/>
                            <w:sz w:val="20"/>
                          </w:rPr>
                          <w:t>Account</w:t>
                        </w:r>
                      </w:p>
                    </w:tc>
                  </w:tr>
                  <w:tr>
                    <w:trPr>
                      <w:trHeight w:val="354" w:hRule="atLeast"/>
                    </w:trPr>
                    <w:tc>
                      <w:tcPr>
                        <w:tcW w:w="738" w:type="dxa"/>
                      </w:tcPr>
                      <w:p>
                        <w:pPr>
                          <w:pStyle w:val="TableParagraph"/>
                          <w:rPr>
                            <w:sz w:val="20"/>
                          </w:rPr>
                        </w:pPr>
                        <w:r>
                          <w:rPr>
                            <w:color w:val="FFFFFF"/>
                            <w:spacing w:val="-4"/>
                            <w:sz w:val="20"/>
                          </w:rPr>
                          <w:t>CBDC</w:t>
                        </w:r>
                      </w:p>
                    </w:tc>
                    <w:tc>
                      <w:tcPr>
                        <w:tcW w:w="3772" w:type="dxa"/>
                      </w:tcPr>
                      <w:p>
                        <w:pPr>
                          <w:pStyle w:val="TableParagraph"/>
                          <w:ind w:left="162"/>
                          <w:rPr>
                            <w:sz w:val="20"/>
                          </w:rPr>
                        </w:pPr>
                        <w:r>
                          <w:rPr>
                            <w:color w:val="FFFFFF"/>
                            <w:w w:val="90"/>
                            <w:sz w:val="20"/>
                          </w:rPr>
                          <w:t>Central</w:t>
                        </w:r>
                        <w:r>
                          <w:rPr>
                            <w:color w:val="FFFFFF"/>
                            <w:spacing w:val="-6"/>
                            <w:w w:val="90"/>
                            <w:sz w:val="20"/>
                          </w:rPr>
                          <w:t> </w:t>
                        </w:r>
                        <w:r>
                          <w:rPr>
                            <w:color w:val="FFFFFF"/>
                            <w:w w:val="90"/>
                            <w:sz w:val="20"/>
                          </w:rPr>
                          <w:t>Bank</w:t>
                        </w:r>
                        <w:r>
                          <w:rPr>
                            <w:color w:val="FFFFFF"/>
                            <w:spacing w:val="-5"/>
                            <w:w w:val="90"/>
                            <w:sz w:val="20"/>
                          </w:rPr>
                          <w:t> </w:t>
                        </w:r>
                        <w:r>
                          <w:rPr>
                            <w:color w:val="FFFFFF"/>
                            <w:w w:val="90"/>
                            <w:sz w:val="20"/>
                          </w:rPr>
                          <w:t>Digital</w:t>
                        </w:r>
                        <w:r>
                          <w:rPr>
                            <w:color w:val="FFFFFF"/>
                            <w:spacing w:val="-5"/>
                            <w:w w:val="90"/>
                            <w:sz w:val="20"/>
                          </w:rPr>
                          <w:t> </w:t>
                        </w:r>
                        <w:r>
                          <w:rPr>
                            <w:color w:val="FFFFFF"/>
                            <w:spacing w:val="-2"/>
                            <w:w w:val="90"/>
                            <w:sz w:val="20"/>
                          </w:rPr>
                          <w:t>Currency</w:t>
                        </w:r>
                      </w:p>
                    </w:tc>
                  </w:tr>
                  <w:tr>
                    <w:trPr>
                      <w:trHeight w:val="354" w:hRule="atLeast"/>
                    </w:trPr>
                    <w:tc>
                      <w:tcPr>
                        <w:tcW w:w="738" w:type="dxa"/>
                      </w:tcPr>
                      <w:p>
                        <w:pPr>
                          <w:pStyle w:val="TableParagraph"/>
                          <w:rPr>
                            <w:sz w:val="20"/>
                          </w:rPr>
                        </w:pPr>
                        <w:r>
                          <w:rPr>
                            <w:color w:val="FFFFFF"/>
                            <w:spacing w:val="-5"/>
                            <w:sz w:val="20"/>
                          </w:rPr>
                          <w:t>CC</w:t>
                        </w:r>
                      </w:p>
                    </w:tc>
                    <w:tc>
                      <w:tcPr>
                        <w:tcW w:w="3772" w:type="dxa"/>
                      </w:tcPr>
                      <w:p>
                        <w:pPr>
                          <w:pStyle w:val="TableParagraph"/>
                          <w:ind w:left="162"/>
                          <w:rPr>
                            <w:sz w:val="20"/>
                          </w:rPr>
                        </w:pPr>
                        <w:r>
                          <w:rPr>
                            <w:color w:val="FFFFFF"/>
                            <w:w w:val="85"/>
                            <w:sz w:val="20"/>
                          </w:rPr>
                          <w:t>Credit</w:t>
                        </w:r>
                        <w:r>
                          <w:rPr>
                            <w:color w:val="FFFFFF"/>
                            <w:spacing w:val="2"/>
                            <w:sz w:val="20"/>
                          </w:rPr>
                          <w:t> </w:t>
                        </w:r>
                        <w:r>
                          <w:rPr>
                            <w:color w:val="FFFFFF"/>
                            <w:spacing w:val="-4"/>
                            <w:sz w:val="20"/>
                          </w:rPr>
                          <w:t>Card</w:t>
                        </w:r>
                      </w:p>
                    </w:tc>
                  </w:tr>
                  <w:tr>
                    <w:trPr>
                      <w:trHeight w:val="354" w:hRule="atLeast"/>
                    </w:trPr>
                    <w:tc>
                      <w:tcPr>
                        <w:tcW w:w="738" w:type="dxa"/>
                      </w:tcPr>
                      <w:p>
                        <w:pPr>
                          <w:pStyle w:val="TableParagraph"/>
                          <w:rPr>
                            <w:sz w:val="20"/>
                          </w:rPr>
                        </w:pPr>
                        <w:r>
                          <w:rPr>
                            <w:color w:val="FFFFFF"/>
                            <w:spacing w:val="-5"/>
                            <w:sz w:val="20"/>
                          </w:rPr>
                          <w:t>DLT</w:t>
                        </w:r>
                      </w:p>
                    </w:tc>
                    <w:tc>
                      <w:tcPr>
                        <w:tcW w:w="3772" w:type="dxa"/>
                      </w:tcPr>
                      <w:p>
                        <w:pPr>
                          <w:pStyle w:val="TableParagraph"/>
                          <w:ind w:left="162"/>
                          <w:rPr>
                            <w:sz w:val="20"/>
                          </w:rPr>
                        </w:pPr>
                        <w:r>
                          <w:rPr>
                            <w:color w:val="FFFFFF"/>
                            <w:w w:val="85"/>
                            <w:sz w:val="20"/>
                          </w:rPr>
                          <w:t>Distributed</w:t>
                        </w:r>
                        <w:r>
                          <w:rPr>
                            <w:color w:val="FFFFFF"/>
                            <w:spacing w:val="4"/>
                            <w:sz w:val="20"/>
                          </w:rPr>
                          <w:t> </w:t>
                        </w:r>
                        <w:r>
                          <w:rPr>
                            <w:color w:val="FFFFFF"/>
                            <w:w w:val="85"/>
                            <w:sz w:val="20"/>
                          </w:rPr>
                          <w:t>Ledger</w:t>
                        </w:r>
                        <w:r>
                          <w:rPr>
                            <w:color w:val="FFFFFF"/>
                            <w:spacing w:val="4"/>
                            <w:sz w:val="20"/>
                          </w:rPr>
                          <w:t> </w:t>
                        </w:r>
                        <w:r>
                          <w:rPr>
                            <w:color w:val="FFFFFF"/>
                            <w:spacing w:val="-2"/>
                            <w:w w:val="85"/>
                            <w:sz w:val="20"/>
                          </w:rPr>
                          <w:t>Technology</w:t>
                        </w:r>
                      </w:p>
                    </w:tc>
                  </w:tr>
                  <w:tr>
                    <w:trPr>
                      <w:trHeight w:val="354" w:hRule="atLeast"/>
                    </w:trPr>
                    <w:tc>
                      <w:tcPr>
                        <w:tcW w:w="738" w:type="dxa"/>
                      </w:tcPr>
                      <w:p>
                        <w:pPr>
                          <w:pStyle w:val="TableParagraph"/>
                          <w:rPr>
                            <w:sz w:val="20"/>
                          </w:rPr>
                        </w:pPr>
                        <w:r>
                          <w:rPr>
                            <w:color w:val="FFFFFF"/>
                            <w:spacing w:val="-5"/>
                            <w:sz w:val="20"/>
                          </w:rPr>
                          <w:t>DSA</w:t>
                        </w:r>
                      </w:p>
                    </w:tc>
                    <w:tc>
                      <w:tcPr>
                        <w:tcW w:w="3772" w:type="dxa"/>
                      </w:tcPr>
                      <w:p>
                        <w:pPr>
                          <w:pStyle w:val="TableParagraph"/>
                          <w:ind w:left="162"/>
                          <w:rPr>
                            <w:sz w:val="20"/>
                          </w:rPr>
                        </w:pPr>
                        <w:r>
                          <w:rPr>
                            <w:color w:val="FFFFFF"/>
                            <w:w w:val="90"/>
                            <w:sz w:val="20"/>
                          </w:rPr>
                          <w:t>Direct</w:t>
                        </w:r>
                        <w:r>
                          <w:rPr>
                            <w:color w:val="FFFFFF"/>
                            <w:spacing w:val="-8"/>
                            <w:w w:val="90"/>
                            <w:sz w:val="20"/>
                          </w:rPr>
                          <w:t> </w:t>
                        </w:r>
                        <w:r>
                          <w:rPr>
                            <w:color w:val="FFFFFF"/>
                            <w:w w:val="90"/>
                            <w:sz w:val="20"/>
                          </w:rPr>
                          <w:t>Selling</w:t>
                        </w:r>
                        <w:r>
                          <w:rPr>
                            <w:color w:val="FFFFFF"/>
                            <w:spacing w:val="-8"/>
                            <w:w w:val="90"/>
                            <w:sz w:val="20"/>
                          </w:rPr>
                          <w:t> </w:t>
                        </w:r>
                        <w:r>
                          <w:rPr>
                            <w:color w:val="FFFFFF"/>
                            <w:spacing w:val="-4"/>
                            <w:w w:val="90"/>
                            <w:sz w:val="20"/>
                          </w:rPr>
                          <w:t>Agent</w:t>
                        </w:r>
                      </w:p>
                    </w:tc>
                  </w:tr>
                  <w:tr>
                    <w:trPr>
                      <w:trHeight w:val="354" w:hRule="atLeast"/>
                    </w:trPr>
                    <w:tc>
                      <w:tcPr>
                        <w:tcW w:w="738" w:type="dxa"/>
                      </w:tcPr>
                      <w:p>
                        <w:pPr>
                          <w:pStyle w:val="TableParagraph"/>
                          <w:rPr>
                            <w:sz w:val="20"/>
                          </w:rPr>
                        </w:pPr>
                        <w:r>
                          <w:rPr>
                            <w:color w:val="FFFFFF"/>
                            <w:spacing w:val="-5"/>
                            <w:sz w:val="20"/>
                          </w:rPr>
                          <w:t>FI</w:t>
                        </w:r>
                      </w:p>
                    </w:tc>
                    <w:tc>
                      <w:tcPr>
                        <w:tcW w:w="3772" w:type="dxa"/>
                      </w:tcPr>
                      <w:p>
                        <w:pPr>
                          <w:pStyle w:val="TableParagraph"/>
                          <w:ind w:left="162"/>
                          <w:rPr>
                            <w:sz w:val="20"/>
                          </w:rPr>
                        </w:pPr>
                        <w:r>
                          <w:rPr>
                            <w:color w:val="FFFFFF"/>
                            <w:w w:val="90"/>
                            <w:sz w:val="20"/>
                          </w:rPr>
                          <w:t>Financial</w:t>
                        </w:r>
                        <w:r>
                          <w:rPr>
                            <w:color w:val="FFFFFF"/>
                            <w:spacing w:val="-4"/>
                            <w:sz w:val="20"/>
                          </w:rPr>
                          <w:t> </w:t>
                        </w:r>
                        <w:r>
                          <w:rPr>
                            <w:color w:val="FFFFFF"/>
                            <w:spacing w:val="-2"/>
                            <w:sz w:val="20"/>
                          </w:rPr>
                          <w:t>Institution</w:t>
                        </w:r>
                      </w:p>
                    </w:tc>
                  </w:tr>
                  <w:tr>
                    <w:trPr>
                      <w:trHeight w:val="354" w:hRule="atLeast"/>
                    </w:trPr>
                    <w:tc>
                      <w:tcPr>
                        <w:tcW w:w="738" w:type="dxa"/>
                      </w:tcPr>
                      <w:p>
                        <w:pPr>
                          <w:pStyle w:val="TableParagraph"/>
                          <w:rPr>
                            <w:sz w:val="20"/>
                          </w:rPr>
                        </w:pPr>
                        <w:r>
                          <w:rPr>
                            <w:color w:val="FFFFFF"/>
                            <w:spacing w:val="-4"/>
                            <w:sz w:val="20"/>
                          </w:rPr>
                          <w:t>FLDG</w:t>
                        </w:r>
                      </w:p>
                    </w:tc>
                    <w:tc>
                      <w:tcPr>
                        <w:tcW w:w="3772" w:type="dxa"/>
                      </w:tcPr>
                      <w:p>
                        <w:pPr>
                          <w:pStyle w:val="TableParagraph"/>
                          <w:ind w:left="162"/>
                          <w:rPr>
                            <w:sz w:val="20"/>
                          </w:rPr>
                        </w:pPr>
                        <w:r>
                          <w:rPr>
                            <w:color w:val="FFFFFF"/>
                            <w:spacing w:val="-2"/>
                            <w:w w:val="90"/>
                            <w:sz w:val="20"/>
                          </w:rPr>
                          <w:t>First</w:t>
                        </w:r>
                        <w:r>
                          <w:rPr>
                            <w:color w:val="FFFFFF"/>
                            <w:spacing w:val="-7"/>
                            <w:sz w:val="20"/>
                          </w:rPr>
                          <w:t> </w:t>
                        </w:r>
                        <w:r>
                          <w:rPr>
                            <w:color w:val="FFFFFF"/>
                            <w:spacing w:val="-2"/>
                            <w:w w:val="90"/>
                            <w:sz w:val="20"/>
                          </w:rPr>
                          <w:t>Loan</w:t>
                        </w:r>
                        <w:r>
                          <w:rPr>
                            <w:color w:val="FFFFFF"/>
                            <w:spacing w:val="-6"/>
                            <w:sz w:val="20"/>
                          </w:rPr>
                          <w:t> </w:t>
                        </w:r>
                        <w:r>
                          <w:rPr>
                            <w:color w:val="FFFFFF"/>
                            <w:spacing w:val="-2"/>
                            <w:w w:val="90"/>
                            <w:sz w:val="20"/>
                          </w:rPr>
                          <w:t>Default</w:t>
                        </w:r>
                        <w:r>
                          <w:rPr>
                            <w:color w:val="FFFFFF"/>
                            <w:spacing w:val="-6"/>
                            <w:sz w:val="20"/>
                          </w:rPr>
                          <w:t> </w:t>
                        </w:r>
                        <w:r>
                          <w:rPr>
                            <w:color w:val="FFFFFF"/>
                            <w:spacing w:val="-2"/>
                            <w:w w:val="90"/>
                            <w:sz w:val="20"/>
                          </w:rPr>
                          <w:t>Guarantee</w:t>
                        </w:r>
                      </w:p>
                    </w:tc>
                  </w:tr>
                  <w:tr>
                    <w:trPr>
                      <w:trHeight w:val="354" w:hRule="atLeast"/>
                    </w:trPr>
                    <w:tc>
                      <w:tcPr>
                        <w:tcW w:w="738" w:type="dxa"/>
                      </w:tcPr>
                      <w:p>
                        <w:pPr>
                          <w:pStyle w:val="TableParagraph"/>
                          <w:rPr>
                            <w:sz w:val="20"/>
                          </w:rPr>
                        </w:pPr>
                        <w:r>
                          <w:rPr>
                            <w:color w:val="FFFFFF"/>
                            <w:spacing w:val="-4"/>
                            <w:sz w:val="20"/>
                          </w:rPr>
                          <w:t>GNPA</w:t>
                        </w:r>
                      </w:p>
                    </w:tc>
                    <w:tc>
                      <w:tcPr>
                        <w:tcW w:w="3772" w:type="dxa"/>
                      </w:tcPr>
                      <w:p>
                        <w:pPr>
                          <w:pStyle w:val="TableParagraph"/>
                          <w:ind w:left="162"/>
                          <w:rPr>
                            <w:sz w:val="20"/>
                          </w:rPr>
                        </w:pPr>
                        <w:r>
                          <w:rPr>
                            <w:color w:val="FFFFFF"/>
                            <w:w w:val="85"/>
                            <w:sz w:val="20"/>
                          </w:rPr>
                          <w:t>Gross</w:t>
                        </w:r>
                        <w:r>
                          <w:rPr>
                            <w:color w:val="FFFFFF"/>
                            <w:spacing w:val="-4"/>
                            <w:sz w:val="20"/>
                          </w:rPr>
                          <w:t> </w:t>
                        </w:r>
                        <w:r>
                          <w:rPr>
                            <w:color w:val="FFFFFF"/>
                            <w:w w:val="85"/>
                            <w:sz w:val="20"/>
                          </w:rPr>
                          <w:t>Non-Performing</w:t>
                        </w:r>
                        <w:r>
                          <w:rPr>
                            <w:color w:val="FFFFFF"/>
                            <w:spacing w:val="-3"/>
                            <w:sz w:val="20"/>
                          </w:rPr>
                          <w:t> </w:t>
                        </w:r>
                        <w:r>
                          <w:rPr>
                            <w:color w:val="FFFFFF"/>
                            <w:spacing w:val="-2"/>
                            <w:w w:val="85"/>
                            <w:sz w:val="20"/>
                          </w:rPr>
                          <w:t>Assets</w:t>
                        </w:r>
                      </w:p>
                    </w:tc>
                  </w:tr>
                  <w:tr>
                    <w:trPr>
                      <w:trHeight w:val="354" w:hRule="atLeast"/>
                    </w:trPr>
                    <w:tc>
                      <w:tcPr>
                        <w:tcW w:w="738" w:type="dxa"/>
                      </w:tcPr>
                      <w:p>
                        <w:pPr>
                          <w:pStyle w:val="TableParagraph"/>
                          <w:rPr>
                            <w:sz w:val="20"/>
                          </w:rPr>
                        </w:pPr>
                        <w:r>
                          <w:rPr>
                            <w:color w:val="FFFFFF"/>
                            <w:spacing w:val="-4"/>
                            <w:sz w:val="20"/>
                          </w:rPr>
                          <w:t>GSTN</w:t>
                        </w:r>
                      </w:p>
                    </w:tc>
                    <w:tc>
                      <w:tcPr>
                        <w:tcW w:w="3772" w:type="dxa"/>
                      </w:tcPr>
                      <w:p>
                        <w:pPr>
                          <w:pStyle w:val="TableParagraph"/>
                          <w:ind w:left="162"/>
                          <w:rPr>
                            <w:sz w:val="20"/>
                          </w:rPr>
                        </w:pPr>
                        <w:r>
                          <w:rPr>
                            <w:color w:val="FFFFFF"/>
                            <w:w w:val="85"/>
                            <w:sz w:val="20"/>
                          </w:rPr>
                          <w:t>Goods</w:t>
                        </w:r>
                        <w:r>
                          <w:rPr>
                            <w:color w:val="FFFFFF"/>
                            <w:spacing w:val="-2"/>
                            <w:sz w:val="20"/>
                          </w:rPr>
                          <w:t> </w:t>
                        </w:r>
                        <w:r>
                          <w:rPr>
                            <w:color w:val="FFFFFF"/>
                            <w:w w:val="85"/>
                            <w:sz w:val="20"/>
                          </w:rPr>
                          <w:t>and</w:t>
                        </w:r>
                        <w:r>
                          <w:rPr>
                            <w:color w:val="FFFFFF"/>
                            <w:spacing w:val="-2"/>
                            <w:sz w:val="20"/>
                          </w:rPr>
                          <w:t> </w:t>
                        </w:r>
                        <w:r>
                          <w:rPr>
                            <w:color w:val="FFFFFF"/>
                            <w:w w:val="85"/>
                            <w:sz w:val="20"/>
                          </w:rPr>
                          <w:t>Sevices</w:t>
                        </w:r>
                        <w:r>
                          <w:rPr>
                            <w:color w:val="FFFFFF"/>
                            <w:spacing w:val="-1"/>
                            <w:sz w:val="20"/>
                          </w:rPr>
                          <w:t> </w:t>
                        </w:r>
                        <w:r>
                          <w:rPr>
                            <w:color w:val="FFFFFF"/>
                            <w:w w:val="85"/>
                            <w:sz w:val="20"/>
                          </w:rPr>
                          <w:t>Tax</w:t>
                        </w:r>
                        <w:r>
                          <w:rPr>
                            <w:color w:val="FFFFFF"/>
                            <w:spacing w:val="-2"/>
                            <w:sz w:val="20"/>
                          </w:rPr>
                          <w:t> </w:t>
                        </w:r>
                        <w:r>
                          <w:rPr>
                            <w:color w:val="FFFFFF"/>
                            <w:spacing w:val="-2"/>
                            <w:w w:val="85"/>
                            <w:sz w:val="20"/>
                          </w:rPr>
                          <w:t>Network</w:t>
                        </w:r>
                      </w:p>
                    </w:tc>
                  </w:tr>
                  <w:tr>
                    <w:trPr>
                      <w:trHeight w:val="354" w:hRule="atLeast"/>
                    </w:trPr>
                    <w:tc>
                      <w:tcPr>
                        <w:tcW w:w="738" w:type="dxa"/>
                      </w:tcPr>
                      <w:p>
                        <w:pPr>
                          <w:pStyle w:val="TableParagraph"/>
                          <w:rPr>
                            <w:sz w:val="20"/>
                          </w:rPr>
                        </w:pPr>
                        <w:r>
                          <w:rPr>
                            <w:color w:val="FFFFFF"/>
                            <w:spacing w:val="-5"/>
                            <w:sz w:val="20"/>
                          </w:rPr>
                          <w:t>HH</w:t>
                        </w:r>
                      </w:p>
                    </w:tc>
                    <w:tc>
                      <w:tcPr>
                        <w:tcW w:w="3772" w:type="dxa"/>
                      </w:tcPr>
                      <w:p>
                        <w:pPr>
                          <w:pStyle w:val="TableParagraph"/>
                          <w:ind w:left="162"/>
                          <w:rPr>
                            <w:sz w:val="20"/>
                          </w:rPr>
                        </w:pPr>
                        <w:r>
                          <w:rPr>
                            <w:color w:val="FFFFFF"/>
                            <w:spacing w:val="-2"/>
                            <w:sz w:val="20"/>
                          </w:rPr>
                          <w:t>Households</w:t>
                        </w:r>
                      </w:p>
                    </w:tc>
                  </w:tr>
                  <w:tr>
                    <w:trPr>
                      <w:trHeight w:val="354" w:hRule="atLeast"/>
                    </w:trPr>
                    <w:tc>
                      <w:tcPr>
                        <w:tcW w:w="738" w:type="dxa"/>
                      </w:tcPr>
                      <w:p>
                        <w:pPr>
                          <w:pStyle w:val="TableParagraph"/>
                          <w:rPr>
                            <w:sz w:val="20"/>
                          </w:rPr>
                        </w:pPr>
                        <w:r>
                          <w:rPr>
                            <w:color w:val="FFFFFF"/>
                            <w:spacing w:val="-5"/>
                            <w:sz w:val="20"/>
                          </w:rPr>
                          <w:t>IVR</w:t>
                        </w:r>
                      </w:p>
                    </w:tc>
                    <w:tc>
                      <w:tcPr>
                        <w:tcW w:w="3772" w:type="dxa"/>
                      </w:tcPr>
                      <w:p>
                        <w:pPr>
                          <w:pStyle w:val="TableParagraph"/>
                          <w:ind w:left="162"/>
                          <w:rPr>
                            <w:sz w:val="20"/>
                          </w:rPr>
                        </w:pPr>
                        <w:r>
                          <w:rPr>
                            <w:color w:val="FFFFFF"/>
                            <w:w w:val="85"/>
                            <w:sz w:val="20"/>
                          </w:rPr>
                          <w:t>Interactive</w:t>
                        </w:r>
                        <w:r>
                          <w:rPr>
                            <w:color w:val="FFFFFF"/>
                            <w:spacing w:val="9"/>
                            <w:sz w:val="20"/>
                          </w:rPr>
                          <w:t> </w:t>
                        </w:r>
                        <w:r>
                          <w:rPr>
                            <w:color w:val="FFFFFF"/>
                            <w:w w:val="85"/>
                            <w:sz w:val="20"/>
                          </w:rPr>
                          <w:t>Voice</w:t>
                        </w:r>
                        <w:r>
                          <w:rPr>
                            <w:color w:val="FFFFFF"/>
                            <w:spacing w:val="9"/>
                            <w:sz w:val="20"/>
                          </w:rPr>
                          <w:t> </w:t>
                        </w:r>
                        <w:r>
                          <w:rPr>
                            <w:color w:val="FFFFFF"/>
                            <w:spacing w:val="-2"/>
                            <w:w w:val="85"/>
                            <w:sz w:val="20"/>
                          </w:rPr>
                          <w:t>Response</w:t>
                        </w:r>
                      </w:p>
                    </w:tc>
                  </w:tr>
                  <w:tr>
                    <w:trPr>
                      <w:trHeight w:val="289" w:hRule="atLeast"/>
                    </w:trPr>
                    <w:tc>
                      <w:tcPr>
                        <w:tcW w:w="738" w:type="dxa"/>
                      </w:tcPr>
                      <w:p>
                        <w:pPr>
                          <w:pStyle w:val="TableParagraph"/>
                          <w:spacing w:line="216" w:lineRule="exact"/>
                          <w:rPr>
                            <w:sz w:val="20"/>
                          </w:rPr>
                        </w:pPr>
                        <w:r>
                          <w:rPr>
                            <w:color w:val="FFFFFF"/>
                            <w:spacing w:val="-5"/>
                            <w:sz w:val="20"/>
                          </w:rPr>
                          <w:t>JAM</w:t>
                        </w:r>
                      </w:p>
                    </w:tc>
                    <w:tc>
                      <w:tcPr>
                        <w:tcW w:w="3772" w:type="dxa"/>
                      </w:tcPr>
                      <w:p>
                        <w:pPr>
                          <w:pStyle w:val="TableParagraph"/>
                          <w:spacing w:line="216" w:lineRule="exact"/>
                          <w:ind w:left="162"/>
                          <w:rPr>
                            <w:sz w:val="20"/>
                          </w:rPr>
                        </w:pPr>
                        <w:r>
                          <w:rPr>
                            <w:color w:val="FFFFFF"/>
                            <w:spacing w:val="-2"/>
                            <w:w w:val="90"/>
                            <w:sz w:val="20"/>
                          </w:rPr>
                          <w:t>Jan</w:t>
                        </w:r>
                        <w:r>
                          <w:rPr>
                            <w:color w:val="FFFFFF"/>
                            <w:spacing w:val="-4"/>
                            <w:w w:val="90"/>
                            <w:sz w:val="20"/>
                          </w:rPr>
                          <w:t> </w:t>
                        </w:r>
                        <w:r>
                          <w:rPr>
                            <w:color w:val="FFFFFF"/>
                            <w:spacing w:val="-2"/>
                            <w:w w:val="90"/>
                            <w:sz w:val="20"/>
                          </w:rPr>
                          <w:t>Dhan,</w:t>
                        </w:r>
                        <w:r>
                          <w:rPr>
                            <w:color w:val="FFFFFF"/>
                            <w:spacing w:val="-17"/>
                            <w:w w:val="90"/>
                            <w:sz w:val="20"/>
                          </w:rPr>
                          <w:t> </w:t>
                        </w:r>
                        <w:r>
                          <w:rPr>
                            <w:color w:val="FFFFFF"/>
                            <w:spacing w:val="-2"/>
                            <w:w w:val="90"/>
                            <w:sz w:val="20"/>
                          </w:rPr>
                          <w:t>Aadhar,</w:t>
                        </w:r>
                        <w:r>
                          <w:rPr>
                            <w:color w:val="FFFFFF"/>
                            <w:spacing w:val="-17"/>
                            <w:w w:val="90"/>
                            <w:sz w:val="20"/>
                          </w:rPr>
                          <w:t> </w:t>
                        </w:r>
                        <w:r>
                          <w:rPr>
                            <w:color w:val="FFFFFF"/>
                            <w:spacing w:val="-2"/>
                            <w:w w:val="90"/>
                            <w:sz w:val="20"/>
                          </w:rPr>
                          <w:t>Mobile</w:t>
                        </w:r>
                      </w:p>
                    </w:tc>
                  </w:tr>
                </w:tbl>
                <w:p>
                  <w:pPr>
                    <w:pStyle w:val="BodyText"/>
                  </w:pPr>
                </w:p>
              </w:txbxContent>
            </v:textbox>
            <w10:wrap type="topAndBottom"/>
          </v:shape>
        </w:pict>
      </w:r>
      <w:r>
        <w:rPr/>
        <w:pict>
          <v:shape style="position:absolute;margin-left:300.159088pt;margin-top:7.930959pt;width:270.850pt;height:312.55pt;mso-position-horizontal-relative:page;mso-position-vertical-relative:paragraph;z-index:-15728640;mso-wrap-distance-left:0;mso-wrap-distance-right:0" type="#_x0000_t202" id="docshape116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2"/>
                    <w:gridCol w:w="4416"/>
                  </w:tblGrid>
                  <w:tr>
                    <w:trPr>
                      <w:trHeight w:val="289" w:hRule="atLeast"/>
                    </w:trPr>
                    <w:tc>
                      <w:tcPr>
                        <w:tcW w:w="1002" w:type="dxa"/>
                      </w:tcPr>
                      <w:p>
                        <w:pPr>
                          <w:pStyle w:val="TableParagraph"/>
                          <w:spacing w:line="223" w:lineRule="exact" w:before="0"/>
                          <w:rPr>
                            <w:sz w:val="20"/>
                          </w:rPr>
                        </w:pPr>
                        <w:r>
                          <w:rPr>
                            <w:color w:val="FFFFFF"/>
                            <w:spacing w:val="-5"/>
                            <w:sz w:val="20"/>
                          </w:rPr>
                          <w:t>KYC</w:t>
                        </w:r>
                      </w:p>
                    </w:tc>
                    <w:tc>
                      <w:tcPr>
                        <w:tcW w:w="4416" w:type="dxa"/>
                      </w:tcPr>
                      <w:p>
                        <w:pPr>
                          <w:pStyle w:val="TableParagraph"/>
                          <w:spacing w:line="223" w:lineRule="exact" w:before="0"/>
                          <w:ind w:left="181"/>
                          <w:rPr>
                            <w:sz w:val="20"/>
                          </w:rPr>
                        </w:pPr>
                        <w:r>
                          <w:rPr>
                            <w:color w:val="FFFFFF"/>
                            <w:w w:val="85"/>
                            <w:sz w:val="20"/>
                          </w:rPr>
                          <w:t>Know</w:t>
                        </w:r>
                        <w:r>
                          <w:rPr>
                            <w:color w:val="FFFFFF"/>
                            <w:spacing w:val="-1"/>
                            <w:sz w:val="20"/>
                          </w:rPr>
                          <w:t> </w:t>
                        </w:r>
                        <w:r>
                          <w:rPr>
                            <w:color w:val="FFFFFF"/>
                            <w:w w:val="85"/>
                            <w:sz w:val="20"/>
                          </w:rPr>
                          <w:t>Your</w:t>
                        </w:r>
                        <w:r>
                          <w:rPr>
                            <w:color w:val="FFFFFF"/>
                            <w:spacing w:val="-1"/>
                            <w:sz w:val="20"/>
                          </w:rPr>
                          <w:t> </w:t>
                        </w:r>
                        <w:r>
                          <w:rPr>
                            <w:color w:val="FFFFFF"/>
                            <w:spacing w:val="-2"/>
                            <w:w w:val="85"/>
                            <w:sz w:val="20"/>
                          </w:rPr>
                          <w:t>Customer</w:t>
                        </w:r>
                      </w:p>
                    </w:tc>
                  </w:tr>
                  <w:tr>
                    <w:trPr>
                      <w:trHeight w:val="354" w:hRule="atLeast"/>
                    </w:trPr>
                    <w:tc>
                      <w:tcPr>
                        <w:tcW w:w="1002" w:type="dxa"/>
                      </w:tcPr>
                      <w:p>
                        <w:pPr>
                          <w:pStyle w:val="TableParagraph"/>
                          <w:rPr>
                            <w:sz w:val="20"/>
                          </w:rPr>
                        </w:pPr>
                        <w:r>
                          <w:rPr>
                            <w:color w:val="FFFFFF"/>
                            <w:spacing w:val="-4"/>
                            <w:sz w:val="20"/>
                          </w:rPr>
                          <w:t>LSPs</w:t>
                        </w:r>
                      </w:p>
                    </w:tc>
                    <w:tc>
                      <w:tcPr>
                        <w:tcW w:w="4416" w:type="dxa"/>
                      </w:tcPr>
                      <w:p>
                        <w:pPr>
                          <w:pStyle w:val="TableParagraph"/>
                          <w:ind w:left="181"/>
                          <w:rPr>
                            <w:sz w:val="20"/>
                          </w:rPr>
                        </w:pPr>
                        <w:r>
                          <w:rPr>
                            <w:color w:val="FFFFFF"/>
                            <w:w w:val="85"/>
                            <w:sz w:val="20"/>
                          </w:rPr>
                          <w:t>Lending</w:t>
                        </w:r>
                        <w:r>
                          <w:rPr>
                            <w:color w:val="FFFFFF"/>
                            <w:spacing w:val="15"/>
                            <w:sz w:val="20"/>
                          </w:rPr>
                          <w:t> </w:t>
                        </w:r>
                        <w:r>
                          <w:rPr>
                            <w:color w:val="FFFFFF"/>
                            <w:w w:val="85"/>
                            <w:sz w:val="20"/>
                          </w:rPr>
                          <w:t>Service</w:t>
                        </w:r>
                        <w:r>
                          <w:rPr>
                            <w:color w:val="FFFFFF"/>
                            <w:spacing w:val="15"/>
                            <w:sz w:val="20"/>
                          </w:rPr>
                          <w:t> </w:t>
                        </w:r>
                        <w:r>
                          <w:rPr>
                            <w:color w:val="FFFFFF"/>
                            <w:spacing w:val="-2"/>
                            <w:w w:val="85"/>
                            <w:sz w:val="20"/>
                          </w:rPr>
                          <w:t>Providers</w:t>
                        </w:r>
                      </w:p>
                    </w:tc>
                  </w:tr>
                  <w:tr>
                    <w:trPr>
                      <w:trHeight w:val="354" w:hRule="atLeast"/>
                    </w:trPr>
                    <w:tc>
                      <w:tcPr>
                        <w:tcW w:w="1002" w:type="dxa"/>
                      </w:tcPr>
                      <w:p>
                        <w:pPr>
                          <w:pStyle w:val="TableParagraph"/>
                          <w:rPr>
                            <w:sz w:val="20"/>
                          </w:rPr>
                        </w:pPr>
                        <w:r>
                          <w:rPr>
                            <w:color w:val="FFFFFF"/>
                            <w:spacing w:val="-5"/>
                            <w:sz w:val="20"/>
                          </w:rPr>
                          <w:t>MDR</w:t>
                        </w:r>
                      </w:p>
                    </w:tc>
                    <w:tc>
                      <w:tcPr>
                        <w:tcW w:w="4416" w:type="dxa"/>
                      </w:tcPr>
                      <w:p>
                        <w:pPr>
                          <w:pStyle w:val="TableParagraph"/>
                          <w:ind w:left="181"/>
                          <w:rPr>
                            <w:sz w:val="20"/>
                          </w:rPr>
                        </w:pPr>
                        <w:r>
                          <w:rPr>
                            <w:color w:val="FFFFFF"/>
                            <w:w w:val="90"/>
                            <w:sz w:val="20"/>
                          </w:rPr>
                          <w:t>Merchant</w:t>
                        </w:r>
                        <w:r>
                          <w:rPr>
                            <w:color w:val="FFFFFF"/>
                            <w:spacing w:val="-7"/>
                            <w:w w:val="90"/>
                            <w:sz w:val="20"/>
                          </w:rPr>
                          <w:t> </w:t>
                        </w:r>
                        <w:r>
                          <w:rPr>
                            <w:color w:val="FFFFFF"/>
                            <w:w w:val="90"/>
                            <w:sz w:val="20"/>
                          </w:rPr>
                          <w:t>Discount</w:t>
                        </w:r>
                        <w:r>
                          <w:rPr>
                            <w:color w:val="FFFFFF"/>
                            <w:spacing w:val="-7"/>
                            <w:w w:val="90"/>
                            <w:sz w:val="20"/>
                          </w:rPr>
                          <w:t> </w:t>
                        </w:r>
                        <w:r>
                          <w:rPr>
                            <w:color w:val="FFFFFF"/>
                            <w:spacing w:val="-4"/>
                            <w:w w:val="90"/>
                            <w:sz w:val="20"/>
                          </w:rPr>
                          <w:t>Rate</w:t>
                        </w:r>
                      </w:p>
                    </w:tc>
                  </w:tr>
                  <w:tr>
                    <w:trPr>
                      <w:trHeight w:val="354" w:hRule="atLeast"/>
                    </w:trPr>
                    <w:tc>
                      <w:tcPr>
                        <w:tcW w:w="1002" w:type="dxa"/>
                      </w:tcPr>
                      <w:p>
                        <w:pPr>
                          <w:pStyle w:val="TableParagraph"/>
                          <w:rPr>
                            <w:sz w:val="20"/>
                          </w:rPr>
                        </w:pPr>
                        <w:r>
                          <w:rPr>
                            <w:color w:val="FFFFFF"/>
                            <w:spacing w:val="-5"/>
                            <w:sz w:val="20"/>
                          </w:rPr>
                          <w:t>MF</w:t>
                        </w:r>
                      </w:p>
                    </w:tc>
                    <w:tc>
                      <w:tcPr>
                        <w:tcW w:w="4416" w:type="dxa"/>
                      </w:tcPr>
                      <w:p>
                        <w:pPr>
                          <w:pStyle w:val="TableParagraph"/>
                          <w:ind w:left="181"/>
                          <w:rPr>
                            <w:sz w:val="20"/>
                          </w:rPr>
                        </w:pPr>
                        <w:r>
                          <w:rPr>
                            <w:color w:val="FFFFFF"/>
                            <w:w w:val="90"/>
                            <w:sz w:val="20"/>
                          </w:rPr>
                          <w:t>Mutual</w:t>
                        </w:r>
                        <w:r>
                          <w:rPr>
                            <w:color w:val="FFFFFF"/>
                            <w:spacing w:val="7"/>
                            <w:sz w:val="20"/>
                          </w:rPr>
                          <w:t> </w:t>
                        </w:r>
                        <w:r>
                          <w:rPr>
                            <w:color w:val="FFFFFF"/>
                            <w:spacing w:val="-4"/>
                            <w:sz w:val="20"/>
                          </w:rPr>
                          <w:t>Fund</w:t>
                        </w:r>
                      </w:p>
                    </w:tc>
                  </w:tr>
                  <w:tr>
                    <w:trPr>
                      <w:trHeight w:val="354" w:hRule="atLeast"/>
                    </w:trPr>
                    <w:tc>
                      <w:tcPr>
                        <w:tcW w:w="1002" w:type="dxa"/>
                      </w:tcPr>
                      <w:p>
                        <w:pPr>
                          <w:pStyle w:val="TableParagraph"/>
                          <w:rPr>
                            <w:sz w:val="20"/>
                          </w:rPr>
                        </w:pPr>
                        <w:r>
                          <w:rPr>
                            <w:color w:val="FFFFFF"/>
                            <w:spacing w:val="-5"/>
                            <w:sz w:val="20"/>
                          </w:rPr>
                          <w:t>ML</w:t>
                        </w:r>
                      </w:p>
                    </w:tc>
                    <w:tc>
                      <w:tcPr>
                        <w:tcW w:w="4416" w:type="dxa"/>
                      </w:tcPr>
                      <w:p>
                        <w:pPr>
                          <w:pStyle w:val="TableParagraph"/>
                          <w:ind w:left="181"/>
                          <w:rPr>
                            <w:sz w:val="20"/>
                          </w:rPr>
                        </w:pPr>
                        <w:r>
                          <w:rPr>
                            <w:color w:val="FFFFFF"/>
                            <w:w w:val="90"/>
                            <w:sz w:val="20"/>
                          </w:rPr>
                          <w:t>Machine</w:t>
                        </w:r>
                        <w:r>
                          <w:rPr>
                            <w:color w:val="FFFFFF"/>
                            <w:spacing w:val="12"/>
                            <w:sz w:val="20"/>
                          </w:rPr>
                          <w:t> </w:t>
                        </w:r>
                        <w:r>
                          <w:rPr>
                            <w:color w:val="FFFFFF"/>
                            <w:spacing w:val="-2"/>
                            <w:w w:val="95"/>
                            <w:sz w:val="20"/>
                          </w:rPr>
                          <w:t>Learning</w:t>
                        </w:r>
                      </w:p>
                    </w:tc>
                  </w:tr>
                  <w:tr>
                    <w:trPr>
                      <w:trHeight w:val="354" w:hRule="atLeast"/>
                    </w:trPr>
                    <w:tc>
                      <w:tcPr>
                        <w:tcW w:w="1002" w:type="dxa"/>
                      </w:tcPr>
                      <w:p>
                        <w:pPr>
                          <w:pStyle w:val="TableParagraph"/>
                          <w:rPr>
                            <w:sz w:val="20"/>
                          </w:rPr>
                        </w:pPr>
                        <w:r>
                          <w:rPr>
                            <w:color w:val="FFFFFF"/>
                            <w:spacing w:val="-4"/>
                            <w:w w:val="105"/>
                            <w:sz w:val="20"/>
                          </w:rPr>
                          <w:t>MSME</w:t>
                        </w:r>
                      </w:p>
                    </w:tc>
                    <w:tc>
                      <w:tcPr>
                        <w:tcW w:w="4416" w:type="dxa"/>
                      </w:tcPr>
                      <w:p>
                        <w:pPr>
                          <w:pStyle w:val="TableParagraph"/>
                          <w:ind w:left="181"/>
                          <w:rPr>
                            <w:sz w:val="20"/>
                          </w:rPr>
                        </w:pPr>
                        <w:r>
                          <w:rPr>
                            <w:color w:val="FFFFFF"/>
                            <w:w w:val="90"/>
                            <w:sz w:val="20"/>
                          </w:rPr>
                          <w:t>Micro,</w:t>
                        </w:r>
                        <w:r>
                          <w:rPr>
                            <w:color w:val="FFFFFF"/>
                            <w:spacing w:val="-12"/>
                            <w:w w:val="90"/>
                            <w:sz w:val="20"/>
                          </w:rPr>
                          <w:t> </w:t>
                        </w:r>
                        <w:r>
                          <w:rPr>
                            <w:color w:val="FFFFFF"/>
                            <w:w w:val="90"/>
                            <w:sz w:val="20"/>
                          </w:rPr>
                          <w:t>Small</w:t>
                        </w:r>
                        <w:r>
                          <w:rPr>
                            <w:color w:val="FFFFFF"/>
                            <w:spacing w:val="-2"/>
                            <w:sz w:val="20"/>
                          </w:rPr>
                          <w:t> </w:t>
                        </w:r>
                        <w:r>
                          <w:rPr>
                            <w:color w:val="FFFFFF"/>
                            <w:w w:val="90"/>
                            <w:sz w:val="20"/>
                          </w:rPr>
                          <w:t>and</w:t>
                        </w:r>
                        <w:r>
                          <w:rPr>
                            <w:color w:val="FFFFFF"/>
                            <w:spacing w:val="-2"/>
                            <w:sz w:val="20"/>
                          </w:rPr>
                          <w:t> </w:t>
                        </w:r>
                        <w:r>
                          <w:rPr>
                            <w:color w:val="FFFFFF"/>
                            <w:w w:val="90"/>
                            <w:sz w:val="20"/>
                          </w:rPr>
                          <w:t>Medium</w:t>
                        </w:r>
                        <w:r>
                          <w:rPr>
                            <w:color w:val="FFFFFF"/>
                            <w:spacing w:val="-2"/>
                            <w:sz w:val="20"/>
                          </w:rPr>
                          <w:t> </w:t>
                        </w:r>
                        <w:r>
                          <w:rPr>
                            <w:color w:val="FFFFFF"/>
                            <w:spacing w:val="-2"/>
                            <w:w w:val="90"/>
                            <w:sz w:val="20"/>
                          </w:rPr>
                          <w:t>Enterprise</w:t>
                        </w:r>
                      </w:p>
                    </w:tc>
                  </w:tr>
                  <w:tr>
                    <w:trPr>
                      <w:trHeight w:val="354" w:hRule="atLeast"/>
                    </w:trPr>
                    <w:tc>
                      <w:tcPr>
                        <w:tcW w:w="1002" w:type="dxa"/>
                      </w:tcPr>
                      <w:p>
                        <w:pPr>
                          <w:pStyle w:val="TableParagraph"/>
                          <w:rPr>
                            <w:sz w:val="20"/>
                          </w:rPr>
                        </w:pPr>
                        <w:r>
                          <w:rPr>
                            <w:color w:val="FFFFFF"/>
                            <w:spacing w:val="-4"/>
                            <w:sz w:val="20"/>
                          </w:rPr>
                          <w:t>NBFC</w:t>
                        </w:r>
                      </w:p>
                    </w:tc>
                    <w:tc>
                      <w:tcPr>
                        <w:tcW w:w="4416" w:type="dxa"/>
                      </w:tcPr>
                      <w:p>
                        <w:pPr>
                          <w:pStyle w:val="TableParagraph"/>
                          <w:ind w:left="181"/>
                          <w:rPr>
                            <w:sz w:val="20"/>
                          </w:rPr>
                        </w:pPr>
                        <w:r>
                          <w:rPr>
                            <w:color w:val="FFFFFF"/>
                            <w:w w:val="85"/>
                            <w:sz w:val="20"/>
                          </w:rPr>
                          <w:t>Non-Banking</w:t>
                        </w:r>
                        <w:r>
                          <w:rPr>
                            <w:color w:val="FFFFFF"/>
                            <w:spacing w:val="26"/>
                            <w:sz w:val="20"/>
                          </w:rPr>
                          <w:t> </w:t>
                        </w:r>
                        <w:r>
                          <w:rPr>
                            <w:color w:val="FFFFFF"/>
                            <w:w w:val="85"/>
                            <w:sz w:val="20"/>
                          </w:rPr>
                          <w:t>Financial</w:t>
                        </w:r>
                        <w:r>
                          <w:rPr>
                            <w:color w:val="FFFFFF"/>
                            <w:spacing w:val="26"/>
                            <w:sz w:val="20"/>
                          </w:rPr>
                          <w:t> </w:t>
                        </w:r>
                        <w:r>
                          <w:rPr>
                            <w:color w:val="FFFFFF"/>
                            <w:spacing w:val="-2"/>
                            <w:w w:val="85"/>
                            <w:sz w:val="20"/>
                          </w:rPr>
                          <w:t>Company</w:t>
                        </w:r>
                      </w:p>
                    </w:tc>
                  </w:tr>
                  <w:tr>
                    <w:trPr>
                      <w:trHeight w:val="354" w:hRule="atLeast"/>
                    </w:trPr>
                    <w:tc>
                      <w:tcPr>
                        <w:tcW w:w="1002" w:type="dxa"/>
                      </w:tcPr>
                      <w:p>
                        <w:pPr>
                          <w:pStyle w:val="TableParagraph"/>
                          <w:rPr>
                            <w:sz w:val="20"/>
                          </w:rPr>
                        </w:pPr>
                        <w:r>
                          <w:rPr>
                            <w:color w:val="FFFFFF"/>
                            <w:spacing w:val="-5"/>
                            <w:sz w:val="20"/>
                          </w:rPr>
                          <w:t>NFC</w:t>
                        </w:r>
                      </w:p>
                    </w:tc>
                    <w:tc>
                      <w:tcPr>
                        <w:tcW w:w="4416" w:type="dxa"/>
                      </w:tcPr>
                      <w:p>
                        <w:pPr>
                          <w:pStyle w:val="TableParagraph"/>
                          <w:ind w:left="181"/>
                          <w:rPr>
                            <w:sz w:val="20"/>
                          </w:rPr>
                        </w:pPr>
                        <w:r>
                          <w:rPr>
                            <w:color w:val="FFFFFF"/>
                            <w:w w:val="90"/>
                            <w:sz w:val="20"/>
                          </w:rPr>
                          <w:t>Near</w:t>
                        </w:r>
                        <w:r>
                          <w:rPr>
                            <w:color w:val="FFFFFF"/>
                            <w:spacing w:val="-6"/>
                            <w:sz w:val="20"/>
                          </w:rPr>
                          <w:t> </w:t>
                        </w:r>
                        <w:r>
                          <w:rPr>
                            <w:color w:val="FFFFFF"/>
                            <w:w w:val="90"/>
                            <w:sz w:val="20"/>
                          </w:rPr>
                          <w:t>Field</w:t>
                        </w:r>
                        <w:r>
                          <w:rPr>
                            <w:color w:val="FFFFFF"/>
                            <w:spacing w:val="-5"/>
                            <w:sz w:val="20"/>
                          </w:rPr>
                          <w:t> </w:t>
                        </w:r>
                        <w:r>
                          <w:rPr>
                            <w:color w:val="FFFFFF"/>
                            <w:spacing w:val="-2"/>
                            <w:w w:val="90"/>
                            <w:sz w:val="20"/>
                          </w:rPr>
                          <w:t>Communication</w:t>
                        </w:r>
                      </w:p>
                    </w:tc>
                  </w:tr>
                  <w:tr>
                    <w:trPr>
                      <w:trHeight w:val="354" w:hRule="atLeast"/>
                    </w:trPr>
                    <w:tc>
                      <w:tcPr>
                        <w:tcW w:w="1002" w:type="dxa"/>
                      </w:tcPr>
                      <w:p>
                        <w:pPr>
                          <w:pStyle w:val="TableParagraph"/>
                          <w:rPr>
                            <w:sz w:val="20"/>
                          </w:rPr>
                        </w:pPr>
                        <w:r>
                          <w:rPr>
                            <w:color w:val="FFFFFF"/>
                            <w:spacing w:val="-5"/>
                            <w:sz w:val="20"/>
                          </w:rPr>
                          <w:t>NHS</w:t>
                        </w:r>
                      </w:p>
                    </w:tc>
                    <w:tc>
                      <w:tcPr>
                        <w:tcW w:w="4416" w:type="dxa"/>
                      </w:tcPr>
                      <w:p>
                        <w:pPr>
                          <w:pStyle w:val="TableParagraph"/>
                          <w:ind w:left="181"/>
                          <w:rPr>
                            <w:sz w:val="20"/>
                          </w:rPr>
                        </w:pPr>
                        <w:r>
                          <w:rPr>
                            <w:color w:val="FFFFFF"/>
                            <w:w w:val="90"/>
                            <w:sz w:val="20"/>
                          </w:rPr>
                          <w:t>National</w:t>
                        </w:r>
                        <w:r>
                          <w:rPr>
                            <w:color w:val="FFFFFF"/>
                            <w:spacing w:val="-2"/>
                            <w:sz w:val="20"/>
                          </w:rPr>
                          <w:t> </w:t>
                        </w:r>
                        <w:r>
                          <w:rPr>
                            <w:color w:val="FFFFFF"/>
                            <w:w w:val="90"/>
                            <w:sz w:val="20"/>
                          </w:rPr>
                          <w:t>Health</w:t>
                        </w:r>
                        <w:r>
                          <w:rPr>
                            <w:color w:val="FFFFFF"/>
                            <w:spacing w:val="-2"/>
                            <w:sz w:val="20"/>
                          </w:rPr>
                          <w:t> </w:t>
                        </w:r>
                        <w:r>
                          <w:rPr>
                            <w:color w:val="FFFFFF"/>
                            <w:spacing w:val="-4"/>
                            <w:w w:val="90"/>
                            <w:sz w:val="20"/>
                          </w:rPr>
                          <w:t>Stack</w:t>
                        </w:r>
                      </w:p>
                    </w:tc>
                  </w:tr>
                  <w:tr>
                    <w:trPr>
                      <w:trHeight w:val="354" w:hRule="atLeast"/>
                    </w:trPr>
                    <w:tc>
                      <w:tcPr>
                        <w:tcW w:w="1002" w:type="dxa"/>
                      </w:tcPr>
                      <w:p>
                        <w:pPr>
                          <w:pStyle w:val="TableParagraph"/>
                          <w:rPr>
                            <w:sz w:val="20"/>
                          </w:rPr>
                        </w:pPr>
                        <w:r>
                          <w:rPr>
                            <w:color w:val="FFFFFF"/>
                            <w:spacing w:val="-5"/>
                            <w:sz w:val="20"/>
                          </w:rPr>
                          <w:t>NTC</w:t>
                        </w:r>
                      </w:p>
                    </w:tc>
                    <w:tc>
                      <w:tcPr>
                        <w:tcW w:w="4416" w:type="dxa"/>
                      </w:tcPr>
                      <w:p>
                        <w:pPr>
                          <w:pStyle w:val="TableParagraph"/>
                          <w:ind w:left="181"/>
                          <w:rPr>
                            <w:sz w:val="20"/>
                          </w:rPr>
                        </w:pPr>
                        <w:r>
                          <w:rPr>
                            <w:color w:val="FFFFFF"/>
                            <w:spacing w:val="-2"/>
                            <w:w w:val="75"/>
                            <w:sz w:val="20"/>
                          </w:rPr>
                          <w:t>New-To-Credit</w:t>
                        </w:r>
                      </w:p>
                    </w:tc>
                  </w:tr>
                  <w:tr>
                    <w:trPr>
                      <w:trHeight w:val="354" w:hRule="atLeast"/>
                    </w:trPr>
                    <w:tc>
                      <w:tcPr>
                        <w:tcW w:w="1002" w:type="dxa"/>
                      </w:tcPr>
                      <w:p>
                        <w:pPr>
                          <w:pStyle w:val="TableParagraph"/>
                          <w:rPr>
                            <w:sz w:val="20"/>
                          </w:rPr>
                        </w:pPr>
                        <w:r>
                          <w:rPr>
                            <w:color w:val="FFFFFF"/>
                            <w:spacing w:val="-4"/>
                            <w:sz w:val="20"/>
                          </w:rPr>
                          <w:t>OCEN</w:t>
                        </w:r>
                      </w:p>
                    </w:tc>
                    <w:tc>
                      <w:tcPr>
                        <w:tcW w:w="4416" w:type="dxa"/>
                      </w:tcPr>
                      <w:p>
                        <w:pPr>
                          <w:pStyle w:val="TableParagraph"/>
                          <w:ind w:left="181"/>
                          <w:rPr>
                            <w:sz w:val="20"/>
                          </w:rPr>
                        </w:pPr>
                        <w:r>
                          <w:rPr>
                            <w:color w:val="FFFFFF"/>
                            <w:w w:val="90"/>
                            <w:sz w:val="20"/>
                          </w:rPr>
                          <w:t>Open</w:t>
                        </w:r>
                        <w:r>
                          <w:rPr>
                            <w:color w:val="FFFFFF"/>
                            <w:spacing w:val="-4"/>
                            <w:w w:val="90"/>
                            <w:sz w:val="20"/>
                          </w:rPr>
                          <w:t> </w:t>
                        </w:r>
                        <w:r>
                          <w:rPr>
                            <w:color w:val="FFFFFF"/>
                            <w:w w:val="90"/>
                            <w:sz w:val="20"/>
                          </w:rPr>
                          <w:t>Credit</w:t>
                        </w:r>
                        <w:r>
                          <w:rPr>
                            <w:color w:val="FFFFFF"/>
                            <w:spacing w:val="-3"/>
                            <w:w w:val="90"/>
                            <w:sz w:val="20"/>
                          </w:rPr>
                          <w:t> </w:t>
                        </w:r>
                        <w:r>
                          <w:rPr>
                            <w:color w:val="FFFFFF"/>
                            <w:w w:val="90"/>
                            <w:sz w:val="20"/>
                          </w:rPr>
                          <w:t>Enablement</w:t>
                        </w:r>
                        <w:r>
                          <w:rPr>
                            <w:color w:val="FFFFFF"/>
                            <w:spacing w:val="-3"/>
                            <w:w w:val="90"/>
                            <w:sz w:val="20"/>
                          </w:rPr>
                          <w:t> </w:t>
                        </w:r>
                        <w:r>
                          <w:rPr>
                            <w:color w:val="FFFFFF"/>
                            <w:spacing w:val="-2"/>
                            <w:w w:val="90"/>
                            <w:sz w:val="20"/>
                          </w:rPr>
                          <w:t>Network</w:t>
                        </w:r>
                      </w:p>
                    </w:tc>
                  </w:tr>
                  <w:tr>
                    <w:trPr>
                      <w:trHeight w:val="354" w:hRule="atLeast"/>
                    </w:trPr>
                    <w:tc>
                      <w:tcPr>
                        <w:tcW w:w="1002" w:type="dxa"/>
                      </w:tcPr>
                      <w:p>
                        <w:pPr>
                          <w:pStyle w:val="TableParagraph"/>
                          <w:rPr>
                            <w:sz w:val="20"/>
                          </w:rPr>
                        </w:pPr>
                        <w:r>
                          <w:rPr>
                            <w:color w:val="FFFFFF"/>
                            <w:spacing w:val="-4"/>
                            <w:sz w:val="20"/>
                          </w:rPr>
                          <w:t>ONDC</w:t>
                        </w:r>
                      </w:p>
                    </w:tc>
                    <w:tc>
                      <w:tcPr>
                        <w:tcW w:w="4416" w:type="dxa"/>
                      </w:tcPr>
                      <w:p>
                        <w:pPr>
                          <w:pStyle w:val="TableParagraph"/>
                          <w:ind w:left="181"/>
                          <w:rPr>
                            <w:sz w:val="20"/>
                          </w:rPr>
                        </w:pPr>
                        <w:r>
                          <w:rPr>
                            <w:color w:val="FFFFFF"/>
                            <w:w w:val="85"/>
                            <w:sz w:val="20"/>
                          </w:rPr>
                          <w:t>Open</w:t>
                        </w:r>
                        <w:r>
                          <w:rPr>
                            <w:color w:val="FFFFFF"/>
                            <w:spacing w:val="4"/>
                            <w:sz w:val="20"/>
                          </w:rPr>
                          <w:t> </w:t>
                        </w:r>
                        <w:r>
                          <w:rPr>
                            <w:color w:val="FFFFFF"/>
                            <w:w w:val="85"/>
                            <w:sz w:val="20"/>
                          </w:rPr>
                          <w:t>Network</w:t>
                        </w:r>
                        <w:r>
                          <w:rPr>
                            <w:color w:val="FFFFFF"/>
                            <w:spacing w:val="5"/>
                            <w:sz w:val="20"/>
                          </w:rPr>
                          <w:t> </w:t>
                        </w:r>
                        <w:r>
                          <w:rPr>
                            <w:color w:val="FFFFFF"/>
                            <w:w w:val="85"/>
                            <w:sz w:val="20"/>
                          </w:rPr>
                          <w:t>for</w:t>
                        </w:r>
                        <w:r>
                          <w:rPr>
                            <w:color w:val="FFFFFF"/>
                            <w:spacing w:val="5"/>
                            <w:sz w:val="20"/>
                          </w:rPr>
                          <w:t> </w:t>
                        </w:r>
                        <w:r>
                          <w:rPr>
                            <w:color w:val="FFFFFF"/>
                            <w:w w:val="85"/>
                            <w:sz w:val="20"/>
                          </w:rPr>
                          <w:t>Digital</w:t>
                        </w:r>
                        <w:r>
                          <w:rPr>
                            <w:color w:val="FFFFFF"/>
                            <w:spacing w:val="5"/>
                            <w:sz w:val="20"/>
                          </w:rPr>
                          <w:t> </w:t>
                        </w:r>
                        <w:r>
                          <w:rPr>
                            <w:color w:val="FFFFFF"/>
                            <w:spacing w:val="-2"/>
                            <w:w w:val="85"/>
                            <w:sz w:val="20"/>
                          </w:rPr>
                          <w:t>Commerce</w:t>
                        </w:r>
                      </w:p>
                    </w:tc>
                  </w:tr>
                  <w:tr>
                    <w:trPr>
                      <w:trHeight w:val="354" w:hRule="atLeast"/>
                    </w:trPr>
                    <w:tc>
                      <w:tcPr>
                        <w:tcW w:w="1002" w:type="dxa"/>
                      </w:tcPr>
                      <w:p>
                        <w:pPr>
                          <w:pStyle w:val="TableParagraph"/>
                          <w:rPr>
                            <w:sz w:val="20"/>
                          </w:rPr>
                        </w:pPr>
                        <w:r>
                          <w:rPr>
                            <w:color w:val="FFFFFF"/>
                            <w:spacing w:val="-5"/>
                            <w:sz w:val="20"/>
                          </w:rPr>
                          <w:t>P2M</w:t>
                        </w:r>
                      </w:p>
                    </w:tc>
                    <w:tc>
                      <w:tcPr>
                        <w:tcW w:w="4416" w:type="dxa"/>
                      </w:tcPr>
                      <w:p>
                        <w:pPr>
                          <w:pStyle w:val="TableParagraph"/>
                          <w:ind w:left="181"/>
                          <w:rPr>
                            <w:sz w:val="20"/>
                          </w:rPr>
                        </w:pPr>
                        <w:r>
                          <w:rPr>
                            <w:color w:val="FFFFFF"/>
                            <w:w w:val="80"/>
                            <w:sz w:val="20"/>
                          </w:rPr>
                          <w:t>Person-to-</w:t>
                        </w:r>
                        <w:r>
                          <w:rPr>
                            <w:color w:val="FFFFFF"/>
                            <w:spacing w:val="-2"/>
                            <w:w w:val="80"/>
                            <w:sz w:val="20"/>
                          </w:rPr>
                          <w:t>Merchant</w:t>
                        </w:r>
                      </w:p>
                    </w:tc>
                  </w:tr>
                  <w:tr>
                    <w:trPr>
                      <w:trHeight w:val="354" w:hRule="atLeast"/>
                    </w:trPr>
                    <w:tc>
                      <w:tcPr>
                        <w:tcW w:w="1002" w:type="dxa"/>
                      </w:tcPr>
                      <w:p>
                        <w:pPr>
                          <w:pStyle w:val="TableParagraph"/>
                          <w:rPr>
                            <w:sz w:val="20"/>
                          </w:rPr>
                        </w:pPr>
                        <w:r>
                          <w:rPr>
                            <w:color w:val="FFFFFF"/>
                            <w:spacing w:val="-5"/>
                            <w:w w:val="105"/>
                            <w:sz w:val="20"/>
                          </w:rPr>
                          <w:t>PPI</w:t>
                        </w:r>
                      </w:p>
                    </w:tc>
                    <w:tc>
                      <w:tcPr>
                        <w:tcW w:w="4416" w:type="dxa"/>
                      </w:tcPr>
                      <w:p>
                        <w:pPr>
                          <w:pStyle w:val="TableParagraph"/>
                          <w:ind w:left="181"/>
                          <w:rPr>
                            <w:sz w:val="20"/>
                          </w:rPr>
                        </w:pPr>
                        <w:r>
                          <w:rPr>
                            <w:color w:val="FFFFFF"/>
                            <w:w w:val="90"/>
                            <w:sz w:val="20"/>
                          </w:rPr>
                          <w:t>Prepaid</w:t>
                        </w:r>
                        <w:r>
                          <w:rPr>
                            <w:color w:val="FFFFFF"/>
                            <w:spacing w:val="-5"/>
                            <w:w w:val="90"/>
                            <w:sz w:val="20"/>
                          </w:rPr>
                          <w:t> </w:t>
                        </w:r>
                        <w:r>
                          <w:rPr>
                            <w:color w:val="FFFFFF"/>
                            <w:spacing w:val="-2"/>
                            <w:sz w:val="20"/>
                          </w:rPr>
                          <w:t>Instrument</w:t>
                        </w:r>
                      </w:p>
                    </w:tc>
                  </w:tr>
                  <w:tr>
                    <w:trPr>
                      <w:trHeight w:val="354" w:hRule="atLeast"/>
                    </w:trPr>
                    <w:tc>
                      <w:tcPr>
                        <w:tcW w:w="1002" w:type="dxa"/>
                      </w:tcPr>
                      <w:p>
                        <w:pPr>
                          <w:pStyle w:val="TableParagraph"/>
                          <w:rPr>
                            <w:sz w:val="20"/>
                          </w:rPr>
                        </w:pPr>
                        <w:r>
                          <w:rPr>
                            <w:color w:val="FFFFFF"/>
                            <w:spacing w:val="-2"/>
                            <w:sz w:val="20"/>
                          </w:rPr>
                          <w:t>QR</w:t>
                        </w:r>
                        <w:r>
                          <w:rPr>
                            <w:color w:val="FFFFFF"/>
                            <w:spacing w:val="-14"/>
                            <w:sz w:val="20"/>
                          </w:rPr>
                          <w:t> </w:t>
                        </w:r>
                        <w:r>
                          <w:rPr>
                            <w:color w:val="FFFFFF"/>
                            <w:spacing w:val="-4"/>
                            <w:sz w:val="20"/>
                          </w:rPr>
                          <w:t>Code</w:t>
                        </w:r>
                      </w:p>
                    </w:tc>
                    <w:tc>
                      <w:tcPr>
                        <w:tcW w:w="4416" w:type="dxa"/>
                      </w:tcPr>
                      <w:p>
                        <w:pPr>
                          <w:pStyle w:val="TableParagraph"/>
                          <w:ind w:left="181"/>
                          <w:rPr>
                            <w:sz w:val="20"/>
                          </w:rPr>
                        </w:pPr>
                        <w:r>
                          <w:rPr>
                            <w:color w:val="FFFFFF"/>
                            <w:w w:val="85"/>
                            <w:sz w:val="20"/>
                          </w:rPr>
                          <w:t>Quick</w:t>
                        </w:r>
                        <w:r>
                          <w:rPr>
                            <w:color w:val="FFFFFF"/>
                            <w:spacing w:val="18"/>
                            <w:sz w:val="20"/>
                          </w:rPr>
                          <w:t> </w:t>
                        </w:r>
                        <w:r>
                          <w:rPr>
                            <w:color w:val="FFFFFF"/>
                            <w:w w:val="85"/>
                            <w:sz w:val="20"/>
                          </w:rPr>
                          <w:t>Response</w:t>
                        </w:r>
                        <w:r>
                          <w:rPr>
                            <w:color w:val="FFFFFF"/>
                            <w:spacing w:val="18"/>
                            <w:sz w:val="20"/>
                          </w:rPr>
                          <w:t> </w:t>
                        </w:r>
                        <w:r>
                          <w:rPr>
                            <w:color w:val="FFFFFF"/>
                            <w:spacing w:val="-4"/>
                            <w:w w:val="85"/>
                            <w:sz w:val="20"/>
                          </w:rPr>
                          <w:t>Code</w:t>
                        </w:r>
                      </w:p>
                    </w:tc>
                  </w:tr>
                  <w:tr>
                    <w:trPr>
                      <w:trHeight w:val="354" w:hRule="atLeast"/>
                    </w:trPr>
                    <w:tc>
                      <w:tcPr>
                        <w:tcW w:w="1002" w:type="dxa"/>
                      </w:tcPr>
                      <w:p>
                        <w:pPr>
                          <w:pStyle w:val="TableParagraph"/>
                          <w:rPr>
                            <w:sz w:val="20"/>
                          </w:rPr>
                        </w:pPr>
                        <w:r>
                          <w:rPr>
                            <w:color w:val="FFFFFF"/>
                            <w:spacing w:val="-5"/>
                            <w:w w:val="105"/>
                            <w:sz w:val="20"/>
                          </w:rPr>
                          <w:t>SBM</w:t>
                        </w:r>
                      </w:p>
                    </w:tc>
                    <w:tc>
                      <w:tcPr>
                        <w:tcW w:w="4416" w:type="dxa"/>
                      </w:tcPr>
                      <w:p>
                        <w:pPr>
                          <w:pStyle w:val="TableParagraph"/>
                          <w:ind w:left="181"/>
                          <w:rPr>
                            <w:sz w:val="20"/>
                          </w:rPr>
                        </w:pPr>
                        <w:r>
                          <w:rPr>
                            <w:color w:val="FFFFFF"/>
                            <w:w w:val="90"/>
                            <w:sz w:val="20"/>
                          </w:rPr>
                          <w:t>State</w:t>
                        </w:r>
                        <w:r>
                          <w:rPr>
                            <w:color w:val="FFFFFF"/>
                            <w:spacing w:val="-6"/>
                            <w:sz w:val="20"/>
                          </w:rPr>
                          <w:t> </w:t>
                        </w:r>
                        <w:r>
                          <w:rPr>
                            <w:color w:val="FFFFFF"/>
                            <w:w w:val="90"/>
                            <w:sz w:val="20"/>
                          </w:rPr>
                          <w:t>Bank</w:t>
                        </w:r>
                        <w:r>
                          <w:rPr>
                            <w:color w:val="FFFFFF"/>
                            <w:spacing w:val="-6"/>
                            <w:sz w:val="20"/>
                          </w:rPr>
                          <w:t> </w:t>
                        </w:r>
                        <w:r>
                          <w:rPr>
                            <w:color w:val="FFFFFF"/>
                            <w:w w:val="90"/>
                            <w:sz w:val="20"/>
                          </w:rPr>
                          <w:t>of</w:t>
                        </w:r>
                        <w:r>
                          <w:rPr>
                            <w:color w:val="FFFFFF"/>
                            <w:spacing w:val="-6"/>
                            <w:sz w:val="20"/>
                          </w:rPr>
                          <w:t> </w:t>
                        </w:r>
                        <w:r>
                          <w:rPr>
                            <w:color w:val="FFFFFF"/>
                            <w:spacing w:val="-2"/>
                            <w:w w:val="90"/>
                            <w:sz w:val="20"/>
                          </w:rPr>
                          <w:t>Mauritius</w:t>
                        </w:r>
                      </w:p>
                    </w:tc>
                  </w:tr>
                  <w:tr>
                    <w:trPr>
                      <w:trHeight w:val="354" w:hRule="atLeast"/>
                    </w:trPr>
                    <w:tc>
                      <w:tcPr>
                        <w:tcW w:w="1002" w:type="dxa"/>
                      </w:tcPr>
                      <w:p>
                        <w:pPr>
                          <w:pStyle w:val="TableParagraph"/>
                          <w:rPr>
                            <w:sz w:val="20"/>
                          </w:rPr>
                        </w:pPr>
                        <w:r>
                          <w:rPr>
                            <w:color w:val="FFFFFF"/>
                            <w:spacing w:val="-4"/>
                            <w:sz w:val="20"/>
                          </w:rPr>
                          <w:t>TReDS</w:t>
                        </w:r>
                      </w:p>
                    </w:tc>
                    <w:tc>
                      <w:tcPr>
                        <w:tcW w:w="4416" w:type="dxa"/>
                      </w:tcPr>
                      <w:p>
                        <w:pPr>
                          <w:pStyle w:val="TableParagraph"/>
                          <w:ind w:left="181"/>
                          <w:rPr>
                            <w:sz w:val="20"/>
                          </w:rPr>
                        </w:pPr>
                        <w:r>
                          <w:rPr>
                            <w:color w:val="FFFFFF"/>
                            <w:w w:val="85"/>
                            <w:sz w:val="20"/>
                          </w:rPr>
                          <w:t>Trade</w:t>
                        </w:r>
                        <w:r>
                          <w:rPr>
                            <w:color w:val="FFFFFF"/>
                            <w:spacing w:val="15"/>
                            <w:sz w:val="20"/>
                          </w:rPr>
                          <w:t> </w:t>
                        </w:r>
                        <w:r>
                          <w:rPr>
                            <w:color w:val="FFFFFF"/>
                            <w:w w:val="85"/>
                            <w:sz w:val="20"/>
                          </w:rPr>
                          <w:t>Receivables</w:t>
                        </w:r>
                        <w:r>
                          <w:rPr>
                            <w:color w:val="FFFFFF"/>
                            <w:spacing w:val="15"/>
                            <w:sz w:val="20"/>
                          </w:rPr>
                          <w:t> </w:t>
                        </w:r>
                        <w:r>
                          <w:rPr>
                            <w:color w:val="FFFFFF"/>
                            <w:w w:val="85"/>
                            <w:sz w:val="20"/>
                          </w:rPr>
                          <w:t>Electronic</w:t>
                        </w:r>
                        <w:r>
                          <w:rPr>
                            <w:color w:val="FFFFFF"/>
                            <w:spacing w:val="15"/>
                            <w:sz w:val="20"/>
                          </w:rPr>
                          <w:t> </w:t>
                        </w:r>
                        <w:r>
                          <w:rPr>
                            <w:color w:val="FFFFFF"/>
                            <w:w w:val="85"/>
                            <w:sz w:val="20"/>
                          </w:rPr>
                          <w:t>Discounting</w:t>
                        </w:r>
                        <w:r>
                          <w:rPr>
                            <w:color w:val="FFFFFF"/>
                            <w:spacing w:val="15"/>
                            <w:sz w:val="20"/>
                          </w:rPr>
                          <w:t> </w:t>
                        </w:r>
                        <w:r>
                          <w:rPr>
                            <w:color w:val="FFFFFF"/>
                            <w:spacing w:val="-2"/>
                            <w:w w:val="85"/>
                            <w:sz w:val="20"/>
                          </w:rPr>
                          <w:t>System</w:t>
                        </w:r>
                      </w:p>
                    </w:tc>
                  </w:tr>
                  <w:tr>
                    <w:trPr>
                      <w:trHeight w:val="289" w:hRule="atLeast"/>
                    </w:trPr>
                    <w:tc>
                      <w:tcPr>
                        <w:tcW w:w="1002" w:type="dxa"/>
                      </w:tcPr>
                      <w:p>
                        <w:pPr>
                          <w:pStyle w:val="TableParagraph"/>
                          <w:spacing w:line="216" w:lineRule="exact"/>
                          <w:rPr>
                            <w:sz w:val="20"/>
                          </w:rPr>
                        </w:pPr>
                        <w:r>
                          <w:rPr>
                            <w:color w:val="FFFFFF"/>
                            <w:spacing w:val="-5"/>
                            <w:w w:val="105"/>
                            <w:sz w:val="20"/>
                          </w:rPr>
                          <w:t>UPI</w:t>
                        </w:r>
                      </w:p>
                    </w:tc>
                    <w:tc>
                      <w:tcPr>
                        <w:tcW w:w="4416" w:type="dxa"/>
                      </w:tcPr>
                      <w:p>
                        <w:pPr>
                          <w:pStyle w:val="TableParagraph"/>
                          <w:spacing w:line="216" w:lineRule="exact"/>
                          <w:ind w:left="181"/>
                          <w:rPr>
                            <w:sz w:val="20"/>
                          </w:rPr>
                        </w:pPr>
                        <w:r>
                          <w:rPr>
                            <w:color w:val="FFFFFF"/>
                            <w:w w:val="90"/>
                            <w:sz w:val="20"/>
                          </w:rPr>
                          <w:t>Unified</w:t>
                        </w:r>
                        <w:r>
                          <w:rPr>
                            <w:color w:val="FFFFFF"/>
                            <w:spacing w:val="-4"/>
                            <w:w w:val="90"/>
                            <w:sz w:val="20"/>
                          </w:rPr>
                          <w:t> </w:t>
                        </w:r>
                        <w:r>
                          <w:rPr>
                            <w:color w:val="FFFFFF"/>
                            <w:w w:val="90"/>
                            <w:sz w:val="20"/>
                          </w:rPr>
                          <w:t>Payment</w:t>
                        </w:r>
                        <w:r>
                          <w:rPr>
                            <w:color w:val="FFFFFF"/>
                            <w:spacing w:val="-4"/>
                            <w:w w:val="90"/>
                            <w:sz w:val="20"/>
                          </w:rPr>
                          <w:t> </w:t>
                        </w:r>
                        <w:r>
                          <w:rPr>
                            <w:color w:val="FFFFFF"/>
                            <w:spacing w:val="-2"/>
                            <w:w w:val="90"/>
                            <w:sz w:val="20"/>
                          </w:rPr>
                          <w:t>Interface</w:t>
                        </w:r>
                      </w:p>
                    </w:tc>
                  </w:tr>
                </w:tbl>
                <w:p>
                  <w:pPr>
                    <w:pStyle w:val="BodyText"/>
                  </w:pPr>
                </w:p>
              </w:txbxContent>
            </v:textbox>
            <w10:wrap type="topAndBottom"/>
          </v:shape>
        </w:pict>
      </w:r>
    </w:p>
    <w:p>
      <w:pPr>
        <w:spacing w:after="0"/>
        <w:rPr>
          <w:rFonts w:ascii="Arial"/>
          <w:sz w:val="11"/>
        </w:rPr>
        <w:sectPr>
          <w:pgSz w:w="11910" w:h="16840"/>
          <w:pgMar w:top="0" w:bottom="280" w:left="560" w:right="380"/>
        </w:sectPr>
      </w:pPr>
    </w:p>
    <w:p>
      <w:pPr>
        <w:spacing w:before="58"/>
        <w:ind w:left="159" w:right="0" w:firstLine="0"/>
        <w:jc w:val="left"/>
        <w:rPr>
          <w:sz w:val="48"/>
        </w:rPr>
      </w:pPr>
      <w:r>
        <w:rPr/>
        <w:pict>
          <v:rect style="position:absolute;margin-left:1.619pt;margin-top:.000015pt;width:593.656pt;height:841.89pt;mso-position-horizontal-relative:page;mso-position-vertical-relative:page;z-index:-17236992" id="docshape1169" filled="true" fillcolor="#197c58" stroked="false">
            <v:fill type="solid"/>
            <w10:wrap type="none"/>
          </v:rect>
        </w:pict>
      </w:r>
      <w:r>
        <w:rPr/>
        <w:pict>
          <v:group style="position:absolute;margin-left:0pt;margin-top:.000015pt;width:595.3pt;height:841.9pt;mso-position-horizontal-relative:page;mso-position-vertical-relative:page;z-index:-17236480" id="docshapegroup1170" coordorigin="0,0" coordsize="11906,16838">
            <v:shape style="position:absolute;left:15;top:0;width:7210;height:10471" id="docshape1171" coordorigin="15,0" coordsize="7210,10471" path="m7224,0l15,0,15,10471,7224,0xe" filled="true" fillcolor="#02492a" stroked="false">
              <v:path arrowok="t"/>
              <v:fill opacity="19660f" type="solid"/>
            </v:shape>
            <v:shape style="position:absolute;left:932;top:0;width:10974;height:4008" id="docshape1172" coordorigin="932,0" coordsize="10974,4008" path="m11906,0l932,0,8416,4008,11906,206,11906,0xe" filled="true" fillcolor="#3bad93" stroked="false">
              <v:path arrowok="t"/>
              <v:fill opacity="19660f" type="solid"/>
            </v:shape>
            <v:shape style="position:absolute;left:1141;top:3663;width:1326;height:1326" type="#_x0000_t75" id="docshape1173" stroked="false">
              <v:imagedata r:id="rId180" o:title=""/>
            </v:shape>
            <v:shape style="position:absolute;left:1141;top:5390;width:1326;height:1326" type="#_x0000_t75" id="docshape1174" stroked="false">
              <v:imagedata r:id="rId181" o:title=""/>
            </v:shape>
            <v:shape style="position:absolute;left:1141;top:1936;width:1326;height:1326" type="#_x0000_t75" id="docshape1175" stroked="false">
              <v:imagedata r:id="rId182" o:title=""/>
            </v:shape>
            <v:shape style="position:absolute;left:0;top:0;width:2;height:16838" id="docshape1176" coordorigin="0,0" coordsize="0,16838" path="m0,0l0,16838,0,0xe" filled="true" fillcolor="#05492b" stroked="false">
              <v:path arrowok="t"/>
              <v:fill opacity="51772f" type="solid"/>
            </v:shape>
            <w10:wrap type="none"/>
          </v:group>
        </w:pict>
      </w:r>
      <w:r>
        <w:rPr>
          <w:color w:val="FFFFFF"/>
          <w:w w:val="90"/>
          <w:sz w:val="48"/>
        </w:rPr>
        <w:t>About</w:t>
      </w:r>
      <w:r>
        <w:rPr>
          <w:color w:val="FFFFFF"/>
          <w:spacing w:val="-8"/>
          <w:w w:val="90"/>
          <w:sz w:val="48"/>
        </w:rPr>
        <w:t> </w:t>
      </w:r>
      <w:r>
        <w:rPr>
          <w:color w:val="FFFFFF"/>
          <w:w w:val="90"/>
          <w:sz w:val="48"/>
        </w:rPr>
        <w:t>the</w:t>
      </w:r>
      <w:r>
        <w:rPr>
          <w:color w:val="FFFFFF"/>
          <w:spacing w:val="-8"/>
          <w:w w:val="90"/>
          <w:sz w:val="48"/>
        </w:rPr>
        <w:t> </w:t>
      </w:r>
      <w:r>
        <w:rPr>
          <w:color w:val="FFFFFF"/>
          <w:spacing w:val="-2"/>
          <w:w w:val="90"/>
          <w:sz w:val="48"/>
        </w:rPr>
        <w:t>Authors</w:t>
      </w:r>
    </w:p>
    <w:p>
      <w:pPr>
        <w:pStyle w:val="BodyText"/>
        <w:spacing w:before="6"/>
        <w:rPr>
          <w:sz w:val="76"/>
        </w:rPr>
      </w:pPr>
    </w:p>
    <w:p>
      <w:pPr>
        <w:pStyle w:val="Heading7"/>
        <w:spacing w:line="223" w:lineRule="auto"/>
        <w:ind w:right="596"/>
      </w:pPr>
      <w:r>
        <w:rPr>
          <w:rFonts w:ascii="Arial" w:hAnsi="Arial"/>
          <w:b/>
          <w:color w:val="88C762"/>
          <w:w w:val="90"/>
        </w:rPr>
        <w:t>Prateek Roongta </w:t>
      </w:r>
      <w:r>
        <w:rPr>
          <w:color w:val="FFFFFF"/>
          <w:w w:val="90"/>
        </w:rPr>
        <w:t>is a Managing Director and Partner in the firm’s Mumbai office and leads the payments and transaction banking segment in India.</w:t>
      </w:r>
      <w:r>
        <w:rPr>
          <w:color w:val="FFFFFF"/>
          <w:spacing w:val="-3"/>
          <w:w w:val="90"/>
        </w:rPr>
        <w:t> </w:t>
      </w:r>
      <w:r>
        <w:rPr>
          <w:color w:val="FFFFFF"/>
          <w:w w:val="90"/>
        </w:rPr>
        <w:t>You may contact him </w:t>
      </w:r>
      <w:r>
        <w:rPr>
          <w:color w:val="FFFFFF"/>
          <w:spacing w:val="-6"/>
        </w:rPr>
        <w:t>by</w:t>
      </w:r>
      <w:r>
        <w:rPr>
          <w:color w:val="FFFFFF"/>
          <w:spacing w:val="-13"/>
        </w:rPr>
        <w:t> </w:t>
      </w:r>
      <w:r>
        <w:rPr>
          <w:color w:val="FFFFFF"/>
          <w:spacing w:val="-6"/>
        </w:rPr>
        <w:t>email</w:t>
      </w:r>
      <w:r>
        <w:rPr>
          <w:color w:val="FFFFFF"/>
          <w:spacing w:val="-13"/>
        </w:rPr>
        <w:t> </w:t>
      </w:r>
      <w:r>
        <w:rPr>
          <w:color w:val="FFFFFF"/>
          <w:spacing w:val="-6"/>
        </w:rPr>
        <w:t>at</w:t>
      </w:r>
      <w:r>
        <w:rPr>
          <w:color w:val="FFFFFF"/>
          <w:spacing w:val="-13"/>
        </w:rPr>
        <w:t> </w:t>
      </w:r>
      <w:hyperlink r:id="rId183">
        <w:r>
          <w:rPr>
            <w:color w:val="FFFFFF"/>
            <w:spacing w:val="-6"/>
          </w:rPr>
          <w:t>roongta.prateek@bcg.com</w:t>
        </w:r>
      </w:hyperlink>
    </w:p>
    <w:p>
      <w:pPr>
        <w:pStyle w:val="BodyText"/>
        <w:rPr>
          <w:sz w:val="24"/>
        </w:rPr>
      </w:pPr>
    </w:p>
    <w:p>
      <w:pPr>
        <w:pStyle w:val="BodyText"/>
        <w:rPr>
          <w:sz w:val="24"/>
        </w:rPr>
      </w:pPr>
    </w:p>
    <w:p>
      <w:pPr>
        <w:pStyle w:val="BodyText"/>
        <w:spacing w:before="2"/>
        <w:rPr>
          <w:sz w:val="33"/>
        </w:rPr>
      </w:pPr>
    </w:p>
    <w:p>
      <w:pPr>
        <w:spacing w:line="223" w:lineRule="auto" w:before="1"/>
        <w:ind w:left="2119" w:right="596" w:firstLine="0"/>
        <w:jc w:val="both"/>
        <w:rPr>
          <w:sz w:val="22"/>
        </w:rPr>
      </w:pPr>
      <w:r>
        <w:rPr>
          <w:rFonts w:ascii="Arial" w:hAnsi="Arial"/>
          <w:b/>
          <w:color w:val="88C762"/>
          <w:spacing w:val="-8"/>
          <w:sz w:val="22"/>
        </w:rPr>
        <w:t>Rajaram</w:t>
      </w:r>
      <w:r>
        <w:rPr>
          <w:rFonts w:ascii="Arial" w:hAnsi="Arial"/>
          <w:b/>
          <w:color w:val="88C762"/>
          <w:sz w:val="22"/>
        </w:rPr>
        <w:t> </w:t>
      </w:r>
      <w:r>
        <w:rPr>
          <w:rFonts w:ascii="Arial" w:hAnsi="Arial"/>
          <w:b/>
          <w:color w:val="88C762"/>
          <w:spacing w:val="-8"/>
          <w:sz w:val="22"/>
        </w:rPr>
        <w:t>Suresh</w:t>
      </w:r>
      <w:r>
        <w:rPr>
          <w:rFonts w:ascii="Arial" w:hAnsi="Arial"/>
          <w:b/>
          <w:color w:val="88C762"/>
          <w:spacing w:val="-1"/>
          <w:sz w:val="22"/>
        </w:rPr>
        <w:t> </w:t>
      </w:r>
      <w:r>
        <w:rPr>
          <w:color w:val="FFFFFF"/>
          <w:spacing w:val="-8"/>
          <w:sz w:val="22"/>
        </w:rPr>
        <w:t>is</w:t>
      </w:r>
      <w:r>
        <w:rPr>
          <w:color w:val="FFFFFF"/>
          <w:spacing w:val="-9"/>
          <w:sz w:val="22"/>
        </w:rPr>
        <w:t> </w:t>
      </w:r>
      <w:r>
        <w:rPr>
          <w:color w:val="FFFFFF"/>
          <w:spacing w:val="-8"/>
          <w:sz w:val="22"/>
        </w:rPr>
        <w:t>a</w:t>
      </w:r>
      <w:r>
        <w:rPr>
          <w:color w:val="FFFFFF"/>
          <w:spacing w:val="-9"/>
          <w:sz w:val="22"/>
        </w:rPr>
        <w:t> </w:t>
      </w:r>
      <w:r>
        <w:rPr>
          <w:color w:val="FFFFFF"/>
          <w:spacing w:val="-8"/>
          <w:sz w:val="22"/>
        </w:rPr>
        <w:t>Project</w:t>
      </w:r>
      <w:r>
        <w:rPr>
          <w:color w:val="FFFFFF"/>
          <w:spacing w:val="-9"/>
          <w:sz w:val="22"/>
        </w:rPr>
        <w:t> </w:t>
      </w:r>
      <w:r>
        <w:rPr>
          <w:color w:val="FFFFFF"/>
          <w:spacing w:val="-8"/>
          <w:sz w:val="22"/>
        </w:rPr>
        <w:t>Leader</w:t>
      </w:r>
      <w:r>
        <w:rPr>
          <w:color w:val="FFFFFF"/>
          <w:spacing w:val="-9"/>
          <w:sz w:val="22"/>
        </w:rPr>
        <w:t> </w:t>
      </w:r>
      <w:r>
        <w:rPr>
          <w:color w:val="FFFFFF"/>
          <w:spacing w:val="-8"/>
          <w:sz w:val="22"/>
        </w:rPr>
        <w:t>and</w:t>
      </w:r>
      <w:r>
        <w:rPr>
          <w:color w:val="FFFFFF"/>
          <w:spacing w:val="-9"/>
          <w:sz w:val="22"/>
        </w:rPr>
        <w:t> </w:t>
      </w:r>
      <w:r>
        <w:rPr>
          <w:color w:val="FFFFFF"/>
          <w:spacing w:val="-8"/>
          <w:sz w:val="22"/>
        </w:rPr>
        <w:t>core</w:t>
      </w:r>
      <w:r>
        <w:rPr>
          <w:color w:val="FFFFFF"/>
          <w:spacing w:val="-9"/>
          <w:sz w:val="22"/>
        </w:rPr>
        <w:t> </w:t>
      </w:r>
      <w:r>
        <w:rPr>
          <w:color w:val="FFFFFF"/>
          <w:spacing w:val="-8"/>
          <w:sz w:val="22"/>
        </w:rPr>
        <w:t>member</w:t>
      </w:r>
      <w:r>
        <w:rPr>
          <w:color w:val="FFFFFF"/>
          <w:spacing w:val="-9"/>
          <w:sz w:val="22"/>
        </w:rPr>
        <w:t> </w:t>
      </w:r>
      <w:r>
        <w:rPr>
          <w:color w:val="FFFFFF"/>
          <w:spacing w:val="-8"/>
          <w:sz w:val="22"/>
        </w:rPr>
        <w:t>of</w:t>
      </w:r>
      <w:r>
        <w:rPr>
          <w:color w:val="FFFFFF"/>
          <w:spacing w:val="-9"/>
          <w:sz w:val="22"/>
        </w:rPr>
        <w:t> </w:t>
      </w:r>
      <w:r>
        <w:rPr>
          <w:color w:val="FFFFFF"/>
          <w:spacing w:val="-8"/>
          <w:sz w:val="22"/>
        </w:rPr>
        <w:t>BCG’s</w:t>
      </w:r>
      <w:r>
        <w:rPr>
          <w:color w:val="FFFFFF"/>
          <w:spacing w:val="-9"/>
          <w:sz w:val="22"/>
        </w:rPr>
        <w:t> </w:t>
      </w:r>
      <w:r>
        <w:rPr>
          <w:color w:val="FFFFFF"/>
          <w:spacing w:val="-8"/>
          <w:sz w:val="22"/>
        </w:rPr>
        <w:t>financial</w:t>
      </w:r>
      <w:r>
        <w:rPr>
          <w:color w:val="FFFFFF"/>
          <w:spacing w:val="-9"/>
          <w:sz w:val="22"/>
        </w:rPr>
        <w:t> </w:t>
      </w:r>
      <w:r>
        <w:rPr>
          <w:color w:val="FFFFFF"/>
          <w:spacing w:val="-8"/>
          <w:sz w:val="22"/>
        </w:rPr>
        <w:t>institutions </w:t>
      </w:r>
      <w:r>
        <w:rPr>
          <w:color w:val="FFFFFF"/>
          <w:w w:val="90"/>
          <w:sz w:val="22"/>
        </w:rPr>
        <w:t>practice.</w:t>
      </w:r>
      <w:r>
        <w:rPr>
          <w:color w:val="FFFFFF"/>
          <w:spacing w:val="-10"/>
          <w:w w:val="90"/>
          <w:sz w:val="22"/>
        </w:rPr>
        <w:t> </w:t>
      </w:r>
      <w:r>
        <w:rPr>
          <w:color w:val="FFFFFF"/>
          <w:w w:val="90"/>
          <w:sz w:val="22"/>
        </w:rPr>
        <w:t>He focuses on digital business strategy and large scale transformations and </w:t>
      </w:r>
      <w:r>
        <w:rPr>
          <w:color w:val="FFFFFF"/>
          <w:spacing w:val="-4"/>
          <w:sz w:val="22"/>
        </w:rPr>
        <w:t>is</w:t>
      </w:r>
      <w:r>
        <w:rPr>
          <w:color w:val="FFFFFF"/>
          <w:spacing w:val="-9"/>
          <w:sz w:val="22"/>
        </w:rPr>
        <w:t> </w:t>
      </w:r>
      <w:r>
        <w:rPr>
          <w:color w:val="FFFFFF"/>
          <w:spacing w:val="-4"/>
          <w:sz w:val="22"/>
        </w:rPr>
        <w:t>currently</w:t>
      </w:r>
      <w:r>
        <w:rPr>
          <w:color w:val="FFFFFF"/>
          <w:spacing w:val="-7"/>
          <w:sz w:val="22"/>
        </w:rPr>
        <w:t> </w:t>
      </w:r>
      <w:r>
        <w:rPr>
          <w:color w:val="FFFFFF"/>
          <w:spacing w:val="-4"/>
          <w:sz w:val="22"/>
        </w:rPr>
        <w:t>building</w:t>
      </w:r>
      <w:r>
        <w:rPr>
          <w:color w:val="FFFFFF"/>
          <w:spacing w:val="-7"/>
          <w:sz w:val="22"/>
        </w:rPr>
        <w:t> </w:t>
      </w:r>
      <w:r>
        <w:rPr>
          <w:color w:val="FFFFFF"/>
          <w:spacing w:val="-4"/>
          <w:sz w:val="22"/>
        </w:rPr>
        <w:t>the</w:t>
      </w:r>
      <w:r>
        <w:rPr>
          <w:color w:val="FFFFFF"/>
          <w:spacing w:val="-7"/>
          <w:sz w:val="22"/>
        </w:rPr>
        <w:t> </w:t>
      </w:r>
      <w:r>
        <w:rPr>
          <w:color w:val="FFFFFF"/>
          <w:spacing w:val="-4"/>
          <w:sz w:val="22"/>
        </w:rPr>
        <w:t>Fintech,</w:t>
      </w:r>
      <w:r>
        <w:rPr>
          <w:color w:val="FFFFFF"/>
          <w:spacing w:val="-14"/>
          <w:sz w:val="22"/>
        </w:rPr>
        <w:t> </w:t>
      </w:r>
      <w:r>
        <w:rPr>
          <w:color w:val="FFFFFF"/>
          <w:spacing w:val="-4"/>
          <w:sz w:val="22"/>
        </w:rPr>
        <w:t>DeFi</w:t>
      </w:r>
      <w:r>
        <w:rPr>
          <w:color w:val="FFFFFF"/>
          <w:spacing w:val="-6"/>
          <w:sz w:val="22"/>
        </w:rPr>
        <w:t> </w:t>
      </w:r>
      <w:r>
        <w:rPr>
          <w:color w:val="FFFFFF"/>
          <w:spacing w:val="-4"/>
          <w:sz w:val="22"/>
        </w:rPr>
        <w:t>and</w:t>
      </w:r>
      <w:r>
        <w:rPr>
          <w:color w:val="FFFFFF"/>
          <w:spacing w:val="-7"/>
          <w:sz w:val="22"/>
        </w:rPr>
        <w:t> </w:t>
      </w:r>
      <w:r>
        <w:rPr>
          <w:color w:val="FFFFFF"/>
          <w:spacing w:val="-4"/>
          <w:sz w:val="22"/>
        </w:rPr>
        <w:t>Web3</w:t>
      </w:r>
      <w:r>
        <w:rPr>
          <w:color w:val="FFFFFF"/>
          <w:spacing w:val="-7"/>
          <w:sz w:val="22"/>
        </w:rPr>
        <w:t> </w:t>
      </w:r>
      <w:r>
        <w:rPr>
          <w:color w:val="FFFFFF"/>
          <w:spacing w:val="-4"/>
          <w:sz w:val="22"/>
        </w:rPr>
        <w:t>topics</w:t>
      </w:r>
      <w:r>
        <w:rPr>
          <w:color w:val="FFFFFF"/>
          <w:spacing w:val="-7"/>
          <w:sz w:val="22"/>
        </w:rPr>
        <w:t> </w:t>
      </w:r>
      <w:r>
        <w:rPr>
          <w:color w:val="FFFFFF"/>
          <w:spacing w:val="-4"/>
          <w:sz w:val="22"/>
        </w:rPr>
        <w:t>in</w:t>
      </w:r>
      <w:r>
        <w:rPr>
          <w:color w:val="FFFFFF"/>
          <w:spacing w:val="-7"/>
          <w:sz w:val="22"/>
        </w:rPr>
        <w:t> </w:t>
      </w:r>
      <w:r>
        <w:rPr>
          <w:color w:val="FFFFFF"/>
          <w:spacing w:val="-4"/>
          <w:sz w:val="22"/>
        </w:rPr>
        <w:t>Asia-Pacific</w:t>
      </w:r>
      <w:r>
        <w:rPr>
          <w:color w:val="FFFFFF"/>
          <w:spacing w:val="-7"/>
          <w:sz w:val="22"/>
        </w:rPr>
        <w:t> </w:t>
      </w:r>
      <w:r>
        <w:rPr>
          <w:color w:val="FFFFFF"/>
          <w:spacing w:val="-4"/>
          <w:sz w:val="22"/>
        </w:rPr>
        <w:t>and</w:t>
      </w:r>
      <w:r>
        <w:rPr>
          <w:color w:val="FFFFFF"/>
          <w:spacing w:val="-7"/>
          <w:sz w:val="22"/>
        </w:rPr>
        <w:t> </w:t>
      </w:r>
      <w:r>
        <w:rPr>
          <w:color w:val="FFFFFF"/>
          <w:spacing w:val="-4"/>
          <w:sz w:val="22"/>
        </w:rPr>
        <w:t>North </w:t>
      </w:r>
      <w:r>
        <w:rPr>
          <w:color w:val="FFFFFF"/>
          <w:spacing w:val="-8"/>
          <w:sz w:val="22"/>
        </w:rPr>
        <w:t>America.</w:t>
      </w:r>
      <w:r>
        <w:rPr>
          <w:color w:val="FFFFFF"/>
          <w:spacing w:val="-23"/>
          <w:sz w:val="22"/>
        </w:rPr>
        <w:t> </w:t>
      </w:r>
      <w:r>
        <w:rPr>
          <w:color w:val="FFFFFF"/>
          <w:spacing w:val="-8"/>
          <w:sz w:val="22"/>
        </w:rPr>
        <w:t>You can contact him via email at </w:t>
      </w:r>
      <w:hyperlink r:id="rId184">
        <w:r>
          <w:rPr>
            <w:color w:val="FFFFFF"/>
            <w:spacing w:val="-8"/>
            <w:sz w:val="22"/>
          </w:rPr>
          <w:t>suresh.rajaram@bcg.com</w:t>
        </w:r>
      </w:hyperlink>
    </w:p>
    <w:p>
      <w:pPr>
        <w:pStyle w:val="BodyText"/>
        <w:rPr>
          <w:sz w:val="24"/>
        </w:rPr>
      </w:pPr>
    </w:p>
    <w:p>
      <w:pPr>
        <w:pStyle w:val="BodyText"/>
        <w:rPr>
          <w:sz w:val="24"/>
        </w:rPr>
      </w:pPr>
    </w:p>
    <w:p>
      <w:pPr>
        <w:pStyle w:val="BodyText"/>
        <w:spacing w:before="10"/>
        <w:rPr>
          <w:sz w:val="31"/>
        </w:rPr>
      </w:pPr>
    </w:p>
    <w:p>
      <w:pPr>
        <w:spacing w:line="250" w:lineRule="exact" w:before="0"/>
        <w:ind w:left="2119" w:right="0" w:firstLine="0"/>
        <w:jc w:val="both"/>
        <w:rPr>
          <w:sz w:val="22"/>
        </w:rPr>
      </w:pPr>
      <w:r>
        <w:rPr>
          <w:rFonts w:ascii="Arial"/>
          <w:b/>
          <w:color w:val="88C762"/>
          <w:w w:val="90"/>
          <w:sz w:val="22"/>
        </w:rPr>
        <w:t>Sheetal</w:t>
      </w:r>
      <w:r>
        <w:rPr>
          <w:rFonts w:ascii="Arial"/>
          <w:b/>
          <w:color w:val="88C762"/>
          <w:spacing w:val="14"/>
          <w:sz w:val="22"/>
        </w:rPr>
        <w:t> </w:t>
      </w:r>
      <w:r>
        <w:rPr>
          <w:rFonts w:ascii="Arial"/>
          <w:b/>
          <w:color w:val="88C762"/>
          <w:w w:val="90"/>
          <w:sz w:val="22"/>
        </w:rPr>
        <w:t>Jasrapuria</w:t>
      </w:r>
      <w:r>
        <w:rPr>
          <w:rFonts w:ascii="Arial"/>
          <w:b/>
          <w:color w:val="88C762"/>
          <w:spacing w:val="14"/>
          <w:sz w:val="22"/>
        </w:rPr>
        <w:t> </w:t>
      </w:r>
      <w:r>
        <w:rPr>
          <w:color w:val="FFFFFF"/>
          <w:w w:val="90"/>
          <w:sz w:val="22"/>
        </w:rPr>
        <w:t>is</w:t>
      </w:r>
      <w:r>
        <w:rPr>
          <w:color w:val="FFFFFF"/>
          <w:spacing w:val="5"/>
          <w:sz w:val="22"/>
        </w:rPr>
        <w:t> </w:t>
      </w:r>
      <w:r>
        <w:rPr>
          <w:color w:val="FFFFFF"/>
          <w:w w:val="90"/>
          <w:sz w:val="22"/>
        </w:rPr>
        <w:t>a</w:t>
      </w:r>
      <w:r>
        <w:rPr>
          <w:color w:val="FFFFFF"/>
          <w:spacing w:val="5"/>
          <w:sz w:val="22"/>
        </w:rPr>
        <w:t> </w:t>
      </w:r>
      <w:r>
        <w:rPr>
          <w:color w:val="FFFFFF"/>
          <w:w w:val="90"/>
          <w:sz w:val="22"/>
        </w:rPr>
        <w:t>Senior</w:t>
      </w:r>
      <w:r>
        <w:rPr>
          <w:color w:val="FFFFFF"/>
          <w:spacing w:val="6"/>
          <w:sz w:val="22"/>
        </w:rPr>
        <w:t> </w:t>
      </w:r>
      <w:r>
        <w:rPr>
          <w:color w:val="FFFFFF"/>
          <w:w w:val="90"/>
          <w:sz w:val="22"/>
        </w:rPr>
        <w:t>Associate</w:t>
      </w:r>
      <w:r>
        <w:rPr>
          <w:color w:val="FFFFFF"/>
          <w:spacing w:val="5"/>
          <w:sz w:val="22"/>
        </w:rPr>
        <w:t> </w:t>
      </w:r>
      <w:r>
        <w:rPr>
          <w:color w:val="FFFFFF"/>
          <w:w w:val="90"/>
          <w:sz w:val="22"/>
        </w:rPr>
        <w:t>in</w:t>
      </w:r>
      <w:r>
        <w:rPr>
          <w:color w:val="FFFFFF"/>
          <w:spacing w:val="5"/>
          <w:sz w:val="22"/>
        </w:rPr>
        <w:t> </w:t>
      </w:r>
      <w:r>
        <w:rPr>
          <w:color w:val="FFFFFF"/>
          <w:w w:val="90"/>
          <w:sz w:val="22"/>
        </w:rPr>
        <w:t>the</w:t>
      </w:r>
      <w:r>
        <w:rPr>
          <w:color w:val="FFFFFF"/>
          <w:spacing w:val="5"/>
          <w:sz w:val="22"/>
        </w:rPr>
        <w:t> </w:t>
      </w:r>
      <w:r>
        <w:rPr>
          <w:color w:val="FFFFFF"/>
          <w:w w:val="90"/>
          <w:sz w:val="22"/>
        </w:rPr>
        <w:t>Mumbai</w:t>
      </w:r>
      <w:r>
        <w:rPr>
          <w:color w:val="FFFFFF"/>
          <w:spacing w:val="5"/>
          <w:sz w:val="22"/>
        </w:rPr>
        <w:t> </w:t>
      </w:r>
      <w:r>
        <w:rPr>
          <w:color w:val="FFFFFF"/>
          <w:w w:val="90"/>
          <w:sz w:val="22"/>
        </w:rPr>
        <w:t>office</w:t>
      </w:r>
      <w:r>
        <w:rPr>
          <w:color w:val="FFFFFF"/>
          <w:spacing w:val="5"/>
          <w:sz w:val="22"/>
        </w:rPr>
        <w:t> </w:t>
      </w:r>
      <w:r>
        <w:rPr>
          <w:color w:val="FFFFFF"/>
          <w:w w:val="90"/>
          <w:sz w:val="22"/>
        </w:rPr>
        <w:t>of</w:t>
      </w:r>
      <w:r>
        <w:rPr>
          <w:color w:val="FFFFFF"/>
          <w:spacing w:val="6"/>
          <w:sz w:val="22"/>
        </w:rPr>
        <w:t> </w:t>
      </w:r>
      <w:r>
        <w:rPr>
          <w:color w:val="FFFFFF"/>
          <w:w w:val="90"/>
          <w:sz w:val="22"/>
        </w:rPr>
        <w:t>the</w:t>
      </w:r>
      <w:r>
        <w:rPr>
          <w:color w:val="FFFFFF"/>
          <w:spacing w:val="5"/>
          <w:sz w:val="22"/>
        </w:rPr>
        <w:t> </w:t>
      </w:r>
      <w:r>
        <w:rPr>
          <w:color w:val="FFFFFF"/>
          <w:spacing w:val="-2"/>
          <w:w w:val="90"/>
          <w:sz w:val="22"/>
        </w:rPr>
        <w:t>Boston</w:t>
      </w:r>
    </w:p>
    <w:p>
      <w:pPr>
        <w:pStyle w:val="Heading7"/>
        <w:spacing w:line="249" w:lineRule="exact"/>
      </w:pPr>
      <w:r>
        <w:rPr>
          <w:color w:val="FFFFFF"/>
          <w:w w:val="90"/>
        </w:rPr>
        <w:t>Consulting</w:t>
      </w:r>
      <w:r>
        <w:rPr>
          <w:color w:val="FFFFFF"/>
          <w:spacing w:val="-4"/>
          <w:w w:val="90"/>
        </w:rPr>
        <w:t> </w:t>
      </w:r>
      <w:r>
        <w:rPr>
          <w:color w:val="FFFFFF"/>
          <w:w w:val="90"/>
        </w:rPr>
        <w:t>Group.</w:t>
      </w:r>
      <w:r>
        <w:rPr>
          <w:color w:val="FFFFFF"/>
          <w:spacing w:val="-19"/>
          <w:w w:val="90"/>
        </w:rPr>
        <w:t> </w:t>
      </w:r>
      <w:r>
        <w:rPr>
          <w:color w:val="FFFFFF"/>
          <w:w w:val="90"/>
        </w:rPr>
        <w:t>You</w:t>
      </w:r>
      <w:r>
        <w:rPr>
          <w:color w:val="FFFFFF"/>
          <w:spacing w:val="-4"/>
          <w:w w:val="90"/>
        </w:rPr>
        <w:t> </w:t>
      </w:r>
      <w:r>
        <w:rPr>
          <w:color w:val="FFFFFF"/>
          <w:w w:val="90"/>
        </w:rPr>
        <w:t>may</w:t>
      </w:r>
      <w:r>
        <w:rPr>
          <w:color w:val="FFFFFF"/>
          <w:spacing w:val="-3"/>
          <w:w w:val="90"/>
        </w:rPr>
        <w:t> </w:t>
      </w:r>
      <w:r>
        <w:rPr>
          <w:color w:val="FFFFFF"/>
          <w:w w:val="90"/>
        </w:rPr>
        <w:t>contact</w:t>
      </w:r>
      <w:r>
        <w:rPr>
          <w:color w:val="FFFFFF"/>
          <w:spacing w:val="-4"/>
          <w:w w:val="90"/>
        </w:rPr>
        <w:t> </w:t>
      </w:r>
      <w:r>
        <w:rPr>
          <w:color w:val="FFFFFF"/>
          <w:w w:val="90"/>
        </w:rPr>
        <w:t>her</w:t>
      </w:r>
      <w:r>
        <w:rPr>
          <w:color w:val="FFFFFF"/>
          <w:spacing w:val="-4"/>
          <w:w w:val="90"/>
        </w:rPr>
        <w:t> </w:t>
      </w:r>
      <w:r>
        <w:rPr>
          <w:color w:val="FFFFFF"/>
          <w:w w:val="90"/>
        </w:rPr>
        <w:t>by</w:t>
      </w:r>
      <w:r>
        <w:rPr>
          <w:color w:val="FFFFFF"/>
          <w:spacing w:val="-4"/>
          <w:w w:val="90"/>
        </w:rPr>
        <w:t> </w:t>
      </w:r>
      <w:r>
        <w:rPr>
          <w:color w:val="FFFFFF"/>
          <w:w w:val="90"/>
        </w:rPr>
        <w:t>email</w:t>
      </w:r>
      <w:r>
        <w:rPr>
          <w:color w:val="FFFFFF"/>
          <w:spacing w:val="-4"/>
          <w:w w:val="90"/>
        </w:rPr>
        <w:t> </w:t>
      </w:r>
      <w:r>
        <w:rPr>
          <w:color w:val="FFFFFF"/>
          <w:w w:val="90"/>
        </w:rPr>
        <w:t>at</w:t>
      </w:r>
      <w:r>
        <w:rPr>
          <w:color w:val="FFFFFF"/>
          <w:spacing w:val="-4"/>
          <w:w w:val="90"/>
        </w:rPr>
        <w:t> </w:t>
      </w:r>
      <w:hyperlink r:id="rId185">
        <w:r>
          <w:rPr>
            <w:color w:val="FFFFFF"/>
            <w:spacing w:val="-2"/>
            <w:w w:val="90"/>
          </w:rPr>
          <w:t>jasrapuria.sheetal@bcg.com</w:t>
        </w:r>
      </w:hyperlink>
    </w:p>
    <w:p>
      <w:pPr>
        <w:pStyle w:val="BodyText"/>
        <w:rPr>
          <w:sz w:val="24"/>
        </w:rPr>
      </w:pPr>
    </w:p>
    <w:p>
      <w:pPr>
        <w:pStyle w:val="BodyText"/>
        <w:rPr>
          <w:sz w:val="24"/>
        </w:rPr>
      </w:pPr>
    </w:p>
    <w:p>
      <w:pPr>
        <w:pStyle w:val="BodyText"/>
        <w:spacing w:before="10"/>
        <w:rPr>
          <w:sz w:val="30"/>
        </w:rPr>
      </w:pPr>
    </w:p>
    <w:p>
      <w:pPr>
        <w:spacing w:before="0"/>
        <w:ind w:left="601" w:right="0" w:firstLine="0"/>
        <w:jc w:val="left"/>
        <w:rPr>
          <w:rFonts w:ascii="Arial"/>
          <w:b/>
          <w:sz w:val="24"/>
        </w:rPr>
      </w:pPr>
      <w:r>
        <w:rPr>
          <w:rFonts w:ascii="Arial"/>
          <w:b/>
          <w:color w:val="88C762"/>
          <w:spacing w:val="-2"/>
          <w:sz w:val="24"/>
        </w:rPr>
        <w:t>Acknowledgement</w:t>
      </w:r>
    </w:p>
    <w:p>
      <w:pPr>
        <w:pStyle w:val="Heading7"/>
        <w:spacing w:line="223" w:lineRule="auto" w:before="231"/>
        <w:ind w:left="601" w:right="590"/>
      </w:pPr>
      <w:r>
        <w:rPr>
          <w:color w:val="FFFFFF"/>
          <w:spacing w:val="-6"/>
        </w:rPr>
        <w:t>A</w:t>
      </w:r>
      <w:r>
        <w:rPr>
          <w:color w:val="FFFFFF"/>
          <w:spacing w:val="-12"/>
        </w:rPr>
        <w:t> </w:t>
      </w:r>
      <w:r>
        <w:rPr>
          <w:color w:val="FFFFFF"/>
          <w:spacing w:val="-6"/>
        </w:rPr>
        <w:t>special</w:t>
      </w:r>
      <w:r>
        <w:rPr>
          <w:color w:val="FFFFFF"/>
          <w:spacing w:val="-11"/>
        </w:rPr>
        <w:t> </w:t>
      </w:r>
      <w:r>
        <w:rPr>
          <w:color w:val="FFFFFF"/>
          <w:spacing w:val="-6"/>
        </w:rPr>
        <w:t>thanks</w:t>
      </w:r>
      <w:r>
        <w:rPr>
          <w:color w:val="FFFFFF"/>
          <w:spacing w:val="-8"/>
        </w:rPr>
        <w:t> </w:t>
      </w:r>
      <w:r>
        <w:rPr>
          <w:color w:val="FFFFFF"/>
          <w:spacing w:val="-6"/>
        </w:rPr>
        <w:t>to</w:t>
      </w:r>
      <w:r>
        <w:rPr>
          <w:color w:val="FFFFFF"/>
          <w:spacing w:val="-8"/>
        </w:rPr>
        <w:t> </w:t>
      </w:r>
      <w:r>
        <w:rPr>
          <w:color w:val="FFFFFF"/>
          <w:spacing w:val="-6"/>
        </w:rPr>
        <w:t>Jasmin</w:t>
      </w:r>
      <w:r>
        <w:rPr>
          <w:color w:val="FFFFFF"/>
          <w:spacing w:val="-8"/>
        </w:rPr>
        <w:t> </w:t>
      </w:r>
      <w:r>
        <w:rPr>
          <w:color w:val="FFFFFF"/>
          <w:spacing w:val="-6"/>
        </w:rPr>
        <w:t>Pithawala</w:t>
      </w:r>
      <w:r>
        <w:rPr>
          <w:color w:val="FFFFFF"/>
          <w:spacing w:val="-8"/>
        </w:rPr>
        <w:t> </w:t>
      </w:r>
      <w:r>
        <w:rPr>
          <w:color w:val="FFFFFF"/>
          <w:spacing w:val="-6"/>
        </w:rPr>
        <w:t>for</w:t>
      </w:r>
      <w:r>
        <w:rPr>
          <w:color w:val="FFFFFF"/>
          <w:spacing w:val="-8"/>
        </w:rPr>
        <w:t> </w:t>
      </w:r>
      <w:r>
        <w:rPr>
          <w:color w:val="FFFFFF"/>
          <w:spacing w:val="-6"/>
        </w:rPr>
        <w:t>managing</w:t>
      </w:r>
      <w:r>
        <w:rPr>
          <w:color w:val="FFFFFF"/>
          <w:spacing w:val="-8"/>
        </w:rPr>
        <w:t> </w:t>
      </w:r>
      <w:r>
        <w:rPr>
          <w:color w:val="FFFFFF"/>
          <w:spacing w:val="-6"/>
        </w:rPr>
        <w:t>the</w:t>
      </w:r>
      <w:r>
        <w:rPr>
          <w:color w:val="FFFFFF"/>
          <w:spacing w:val="-8"/>
        </w:rPr>
        <w:t> </w:t>
      </w:r>
      <w:r>
        <w:rPr>
          <w:color w:val="FFFFFF"/>
          <w:spacing w:val="-6"/>
        </w:rPr>
        <w:t>marketing</w:t>
      </w:r>
      <w:r>
        <w:rPr>
          <w:color w:val="FFFFFF"/>
          <w:spacing w:val="-8"/>
        </w:rPr>
        <w:t> </w:t>
      </w:r>
      <w:r>
        <w:rPr>
          <w:color w:val="FFFFFF"/>
          <w:spacing w:val="-6"/>
        </w:rPr>
        <w:t>and</w:t>
      </w:r>
      <w:r>
        <w:rPr>
          <w:color w:val="FFFFFF"/>
          <w:spacing w:val="-8"/>
        </w:rPr>
        <w:t> </w:t>
      </w:r>
      <w:r>
        <w:rPr>
          <w:color w:val="FFFFFF"/>
          <w:spacing w:val="-6"/>
        </w:rPr>
        <w:t>publicity</w:t>
      </w:r>
      <w:r>
        <w:rPr>
          <w:color w:val="FFFFFF"/>
          <w:spacing w:val="-8"/>
        </w:rPr>
        <w:t> </w:t>
      </w:r>
      <w:r>
        <w:rPr>
          <w:color w:val="FFFFFF"/>
          <w:spacing w:val="-6"/>
        </w:rPr>
        <w:t>process,</w:t>
      </w:r>
      <w:r>
        <w:rPr>
          <w:color w:val="FFFFFF"/>
          <w:spacing w:val="-12"/>
        </w:rPr>
        <w:t> </w:t>
      </w:r>
      <w:r>
        <w:rPr>
          <w:color w:val="FFFFFF"/>
          <w:spacing w:val="-6"/>
        </w:rPr>
        <w:t>Jamshed </w:t>
      </w:r>
      <w:r>
        <w:rPr>
          <w:color w:val="FFFFFF"/>
          <w:w w:val="90"/>
        </w:rPr>
        <w:t>Daruwalla,</w:t>
      </w:r>
      <w:r>
        <w:rPr>
          <w:color w:val="FFFFFF"/>
          <w:spacing w:val="-3"/>
          <w:w w:val="90"/>
        </w:rPr>
        <w:t> </w:t>
      </w:r>
      <w:r>
        <w:rPr>
          <w:color w:val="FFFFFF"/>
          <w:w w:val="90"/>
        </w:rPr>
        <w:t>Saroj Singh,</w:t>
      </w:r>
      <w:r>
        <w:rPr>
          <w:color w:val="FFFFFF"/>
          <w:spacing w:val="-3"/>
          <w:w w:val="90"/>
        </w:rPr>
        <w:t> </w:t>
      </w:r>
      <w:r>
        <w:rPr>
          <w:color w:val="FFFFFF"/>
          <w:w w:val="90"/>
        </w:rPr>
        <w:t>Pradeep Hire and Ratna Soni for their contribution in design and production </w:t>
      </w:r>
      <w:r>
        <w:rPr>
          <w:color w:val="FFFFFF"/>
        </w:rPr>
        <w:t>of the report.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2"/>
        </w:rPr>
      </w:pPr>
    </w:p>
    <w:p>
      <w:pPr>
        <w:pStyle w:val="BodyText"/>
        <w:spacing w:line="304" w:lineRule="auto" w:before="88"/>
        <w:ind w:left="637" w:right="341"/>
      </w:pPr>
      <w:r>
        <w:rPr>
          <w:color w:val="FFFFFF"/>
          <w:w w:val="90"/>
        </w:rPr>
        <w:t>Boston</w:t>
      </w:r>
      <w:r>
        <w:rPr>
          <w:color w:val="FFFFFF"/>
          <w:spacing w:val="-9"/>
          <w:w w:val="90"/>
        </w:rPr>
        <w:t> </w:t>
      </w:r>
      <w:r>
        <w:rPr>
          <w:color w:val="FFFFFF"/>
          <w:w w:val="90"/>
        </w:rPr>
        <w:t>Consulting</w:t>
      </w:r>
      <w:r>
        <w:rPr>
          <w:color w:val="FFFFFF"/>
          <w:spacing w:val="-9"/>
          <w:w w:val="90"/>
        </w:rPr>
        <w:t> </w:t>
      </w:r>
      <w:r>
        <w:rPr>
          <w:color w:val="FFFFFF"/>
          <w:w w:val="90"/>
        </w:rPr>
        <w:t>Group</w:t>
      </w:r>
      <w:r>
        <w:rPr>
          <w:color w:val="FFFFFF"/>
          <w:spacing w:val="-9"/>
          <w:w w:val="90"/>
        </w:rPr>
        <w:t> </w:t>
      </w:r>
      <w:r>
        <w:rPr>
          <w:color w:val="FFFFFF"/>
          <w:w w:val="90"/>
        </w:rPr>
        <w:t>partners</w:t>
      </w:r>
      <w:r>
        <w:rPr>
          <w:color w:val="FFFFFF"/>
          <w:spacing w:val="-9"/>
          <w:w w:val="90"/>
        </w:rPr>
        <w:t> </w:t>
      </w:r>
      <w:r>
        <w:rPr>
          <w:color w:val="FFFFFF"/>
          <w:w w:val="90"/>
        </w:rPr>
        <w:t>with</w:t>
      </w:r>
      <w:r>
        <w:rPr>
          <w:color w:val="FFFFFF"/>
          <w:spacing w:val="-9"/>
          <w:w w:val="90"/>
        </w:rPr>
        <w:t> </w:t>
      </w:r>
      <w:r>
        <w:rPr>
          <w:color w:val="FFFFFF"/>
          <w:w w:val="90"/>
        </w:rPr>
        <w:t>leaders</w:t>
      </w:r>
      <w:r>
        <w:rPr>
          <w:color w:val="FFFFFF"/>
          <w:spacing w:val="-9"/>
          <w:w w:val="90"/>
        </w:rPr>
        <w:t> </w:t>
      </w:r>
      <w:r>
        <w:rPr>
          <w:color w:val="FFFFFF"/>
          <w:w w:val="90"/>
        </w:rPr>
        <w:t>in</w:t>
      </w:r>
      <w:r>
        <w:rPr>
          <w:color w:val="FFFFFF"/>
          <w:spacing w:val="-9"/>
          <w:w w:val="90"/>
        </w:rPr>
        <w:t> </w:t>
      </w:r>
      <w:r>
        <w:rPr>
          <w:color w:val="FFFFFF"/>
          <w:w w:val="90"/>
        </w:rPr>
        <w:t>business</w:t>
      </w:r>
      <w:r>
        <w:rPr>
          <w:color w:val="FFFFFF"/>
          <w:spacing w:val="-9"/>
          <w:w w:val="90"/>
        </w:rPr>
        <w:t> </w:t>
      </w:r>
      <w:r>
        <w:rPr>
          <w:color w:val="FFFFFF"/>
          <w:w w:val="90"/>
        </w:rPr>
        <w:t>and</w:t>
      </w:r>
      <w:r>
        <w:rPr>
          <w:color w:val="FFFFFF"/>
          <w:spacing w:val="-9"/>
          <w:w w:val="90"/>
        </w:rPr>
        <w:t> </w:t>
      </w:r>
      <w:r>
        <w:rPr>
          <w:color w:val="FFFFFF"/>
          <w:w w:val="90"/>
        </w:rPr>
        <w:t>society</w:t>
      </w:r>
      <w:r>
        <w:rPr>
          <w:color w:val="FFFFFF"/>
          <w:spacing w:val="-9"/>
          <w:w w:val="90"/>
        </w:rPr>
        <w:t> </w:t>
      </w:r>
      <w:r>
        <w:rPr>
          <w:color w:val="FFFFFF"/>
          <w:w w:val="90"/>
        </w:rPr>
        <w:t>to</w:t>
      </w:r>
      <w:r>
        <w:rPr>
          <w:color w:val="FFFFFF"/>
          <w:spacing w:val="-9"/>
          <w:w w:val="90"/>
        </w:rPr>
        <w:t> </w:t>
      </w:r>
      <w:r>
        <w:rPr>
          <w:color w:val="FFFFFF"/>
          <w:w w:val="90"/>
        </w:rPr>
        <w:t>tackle</w:t>
      </w:r>
      <w:r>
        <w:rPr>
          <w:color w:val="FFFFFF"/>
          <w:spacing w:val="-9"/>
          <w:w w:val="90"/>
        </w:rPr>
        <w:t> </w:t>
      </w:r>
      <w:r>
        <w:rPr>
          <w:color w:val="FFFFFF"/>
          <w:w w:val="90"/>
        </w:rPr>
        <w:t>their</w:t>
      </w:r>
      <w:r>
        <w:rPr>
          <w:color w:val="FFFFFF"/>
          <w:spacing w:val="-9"/>
          <w:w w:val="90"/>
        </w:rPr>
        <w:t> </w:t>
      </w:r>
      <w:r>
        <w:rPr>
          <w:color w:val="FFFFFF"/>
          <w:w w:val="90"/>
        </w:rPr>
        <w:t>most</w:t>
      </w:r>
      <w:r>
        <w:rPr>
          <w:color w:val="FFFFFF"/>
          <w:spacing w:val="-9"/>
          <w:w w:val="90"/>
        </w:rPr>
        <w:t> </w:t>
      </w:r>
      <w:r>
        <w:rPr>
          <w:color w:val="FFFFFF"/>
          <w:w w:val="90"/>
        </w:rPr>
        <w:t>important</w:t>
      </w:r>
      <w:r>
        <w:rPr>
          <w:color w:val="FFFFFF"/>
          <w:spacing w:val="-9"/>
          <w:w w:val="90"/>
        </w:rPr>
        <w:t> </w:t>
      </w:r>
      <w:r>
        <w:rPr>
          <w:color w:val="FFFFFF"/>
          <w:w w:val="90"/>
        </w:rPr>
        <w:t>challenges and</w:t>
      </w:r>
      <w:r>
        <w:rPr>
          <w:color w:val="FFFFFF"/>
          <w:spacing w:val="-10"/>
          <w:w w:val="90"/>
        </w:rPr>
        <w:t> </w:t>
      </w:r>
      <w:r>
        <w:rPr>
          <w:color w:val="FFFFFF"/>
          <w:w w:val="90"/>
        </w:rPr>
        <w:t>capture</w:t>
      </w:r>
      <w:r>
        <w:rPr>
          <w:color w:val="FFFFFF"/>
          <w:spacing w:val="-9"/>
          <w:w w:val="90"/>
        </w:rPr>
        <w:t> </w:t>
      </w:r>
      <w:r>
        <w:rPr>
          <w:color w:val="FFFFFF"/>
          <w:w w:val="90"/>
        </w:rPr>
        <w:t>their</w:t>
      </w:r>
      <w:r>
        <w:rPr>
          <w:color w:val="FFFFFF"/>
          <w:spacing w:val="-9"/>
          <w:w w:val="90"/>
        </w:rPr>
        <w:t> </w:t>
      </w:r>
      <w:r>
        <w:rPr>
          <w:color w:val="FFFFFF"/>
          <w:w w:val="90"/>
        </w:rPr>
        <w:t>greatest</w:t>
      </w:r>
      <w:r>
        <w:rPr>
          <w:color w:val="FFFFFF"/>
          <w:spacing w:val="-9"/>
          <w:w w:val="90"/>
        </w:rPr>
        <w:t> </w:t>
      </w:r>
      <w:r>
        <w:rPr>
          <w:color w:val="FFFFFF"/>
          <w:w w:val="90"/>
        </w:rPr>
        <w:t>opportunities.</w:t>
      </w:r>
      <w:r>
        <w:rPr>
          <w:color w:val="FFFFFF"/>
          <w:spacing w:val="-19"/>
          <w:w w:val="90"/>
        </w:rPr>
        <w:t> </w:t>
      </w:r>
      <w:r>
        <w:rPr>
          <w:color w:val="FFFFFF"/>
          <w:w w:val="90"/>
        </w:rPr>
        <w:t>BCG</w:t>
      </w:r>
      <w:r>
        <w:rPr>
          <w:color w:val="FFFFFF"/>
          <w:spacing w:val="-9"/>
          <w:w w:val="90"/>
        </w:rPr>
        <w:t> </w:t>
      </w:r>
      <w:r>
        <w:rPr>
          <w:color w:val="FFFFFF"/>
          <w:w w:val="90"/>
        </w:rPr>
        <w:t>was</w:t>
      </w:r>
      <w:r>
        <w:rPr>
          <w:color w:val="FFFFFF"/>
          <w:spacing w:val="-9"/>
          <w:w w:val="90"/>
        </w:rPr>
        <w:t> </w:t>
      </w:r>
      <w:r>
        <w:rPr>
          <w:color w:val="FFFFFF"/>
          <w:w w:val="90"/>
        </w:rPr>
        <w:t>the</w:t>
      </w:r>
      <w:r>
        <w:rPr>
          <w:color w:val="FFFFFF"/>
          <w:spacing w:val="-9"/>
          <w:w w:val="90"/>
        </w:rPr>
        <w:t> </w:t>
      </w:r>
      <w:r>
        <w:rPr>
          <w:color w:val="FFFFFF"/>
          <w:w w:val="90"/>
        </w:rPr>
        <w:t>pioneer</w:t>
      </w:r>
      <w:r>
        <w:rPr>
          <w:color w:val="FFFFFF"/>
          <w:spacing w:val="-9"/>
          <w:w w:val="90"/>
        </w:rPr>
        <w:t> </w:t>
      </w:r>
      <w:r>
        <w:rPr>
          <w:color w:val="FFFFFF"/>
          <w:w w:val="90"/>
        </w:rPr>
        <w:t>in</w:t>
      </w:r>
      <w:r>
        <w:rPr>
          <w:color w:val="FFFFFF"/>
          <w:spacing w:val="-9"/>
          <w:w w:val="90"/>
        </w:rPr>
        <w:t> </w:t>
      </w:r>
      <w:r>
        <w:rPr>
          <w:color w:val="FFFFFF"/>
          <w:w w:val="90"/>
        </w:rPr>
        <w:t>business</w:t>
      </w:r>
      <w:r>
        <w:rPr>
          <w:color w:val="FFFFFF"/>
          <w:spacing w:val="-9"/>
          <w:w w:val="90"/>
        </w:rPr>
        <w:t> </w:t>
      </w:r>
      <w:r>
        <w:rPr>
          <w:color w:val="FFFFFF"/>
          <w:w w:val="90"/>
        </w:rPr>
        <w:t>strategy</w:t>
      </w:r>
      <w:r>
        <w:rPr>
          <w:color w:val="FFFFFF"/>
          <w:spacing w:val="-9"/>
          <w:w w:val="90"/>
        </w:rPr>
        <w:t> </w:t>
      </w:r>
      <w:r>
        <w:rPr>
          <w:color w:val="FFFFFF"/>
          <w:w w:val="90"/>
        </w:rPr>
        <w:t>when</w:t>
      </w:r>
      <w:r>
        <w:rPr>
          <w:color w:val="FFFFFF"/>
          <w:spacing w:val="-9"/>
          <w:w w:val="90"/>
        </w:rPr>
        <w:t> </w:t>
      </w:r>
      <w:r>
        <w:rPr>
          <w:color w:val="FFFFFF"/>
          <w:w w:val="90"/>
        </w:rPr>
        <w:t>it</w:t>
      </w:r>
      <w:r>
        <w:rPr>
          <w:color w:val="FFFFFF"/>
          <w:spacing w:val="-9"/>
          <w:w w:val="90"/>
        </w:rPr>
        <w:t> </w:t>
      </w:r>
      <w:r>
        <w:rPr>
          <w:color w:val="FFFFFF"/>
          <w:w w:val="90"/>
        </w:rPr>
        <w:t>was</w:t>
      </w:r>
      <w:r>
        <w:rPr>
          <w:color w:val="FFFFFF"/>
          <w:spacing w:val="-9"/>
          <w:w w:val="90"/>
        </w:rPr>
        <w:t> </w:t>
      </w:r>
      <w:r>
        <w:rPr>
          <w:color w:val="FFFFFF"/>
          <w:w w:val="90"/>
        </w:rPr>
        <w:t>founded</w:t>
      </w:r>
      <w:r>
        <w:rPr>
          <w:color w:val="FFFFFF"/>
          <w:spacing w:val="-9"/>
          <w:w w:val="90"/>
        </w:rPr>
        <w:t> </w:t>
      </w:r>
      <w:r>
        <w:rPr>
          <w:color w:val="FFFFFF"/>
          <w:w w:val="90"/>
        </w:rPr>
        <w:t>in</w:t>
      </w:r>
      <w:r>
        <w:rPr>
          <w:color w:val="FFFFFF"/>
          <w:spacing w:val="-9"/>
          <w:w w:val="90"/>
        </w:rPr>
        <w:t> </w:t>
      </w:r>
      <w:r>
        <w:rPr>
          <w:color w:val="FFFFFF"/>
          <w:w w:val="90"/>
        </w:rPr>
        <w:t>1963. </w:t>
      </w:r>
      <w:r>
        <w:rPr>
          <w:color w:val="FFFFFF"/>
          <w:w w:val="85"/>
        </w:rPr>
        <w:t>Today, we work closely with clients to embrace a transformational approach aimed at benefiting all stakeholders—</w:t>
      </w:r>
      <w:r>
        <w:rPr>
          <w:color w:val="FFFFFF"/>
          <w:spacing w:val="80"/>
        </w:rPr>
        <w:t> </w:t>
      </w:r>
      <w:r>
        <w:rPr>
          <w:color w:val="FFFFFF"/>
          <w:spacing w:val="-2"/>
          <w:w w:val="90"/>
        </w:rPr>
        <w:t>empowering organizations to grow,</w:t>
      </w:r>
      <w:r>
        <w:rPr>
          <w:color w:val="FFFFFF"/>
          <w:spacing w:val="-12"/>
          <w:w w:val="90"/>
        </w:rPr>
        <w:t> </w:t>
      </w:r>
      <w:r>
        <w:rPr>
          <w:color w:val="FFFFFF"/>
          <w:spacing w:val="-2"/>
          <w:w w:val="90"/>
        </w:rPr>
        <w:t>build sustainable competitive advantage,</w:t>
      </w:r>
      <w:r>
        <w:rPr>
          <w:color w:val="FFFFFF"/>
          <w:spacing w:val="-12"/>
          <w:w w:val="90"/>
        </w:rPr>
        <w:t> </w:t>
      </w:r>
      <w:r>
        <w:rPr>
          <w:color w:val="FFFFFF"/>
          <w:spacing w:val="-2"/>
          <w:w w:val="90"/>
        </w:rPr>
        <w:t>and drive positive societal impact.</w:t>
      </w:r>
    </w:p>
    <w:p>
      <w:pPr>
        <w:pStyle w:val="BodyText"/>
        <w:spacing w:before="6"/>
        <w:rPr>
          <w:sz w:val="19"/>
        </w:rPr>
      </w:pPr>
    </w:p>
    <w:p>
      <w:pPr>
        <w:pStyle w:val="BodyText"/>
        <w:spacing w:line="304" w:lineRule="auto"/>
        <w:ind w:left="637" w:right="555"/>
      </w:pPr>
      <w:r>
        <w:rPr>
          <w:color w:val="FFFFFF"/>
          <w:w w:val="90"/>
        </w:rPr>
        <w:t>Our</w:t>
      </w:r>
      <w:r>
        <w:rPr>
          <w:color w:val="FFFFFF"/>
          <w:spacing w:val="-10"/>
          <w:w w:val="90"/>
        </w:rPr>
        <w:t> </w:t>
      </w:r>
      <w:r>
        <w:rPr>
          <w:color w:val="FFFFFF"/>
          <w:w w:val="90"/>
        </w:rPr>
        <w:t>diverse,</w:t>
      </w:r>
      <w:r>
        <w:rPr>
          <w:color w:val="FFFFFF"/>
          <w:spacing w:val="-19"/>
          <w:w w:val="90"/>
        </w:rPr>
        <w:t> </w:t>
      </w:r>
      <w:r>
        <w:rPr>
          <w:color w:val="FFFFFF"/>
          <w:w w:val="90"/>
        </w:rPr>
        <w:t>global</w:t>
      </w:r>
      <w:r>
        <w:rPr>
          <w:color w:val="FFFFFF"/>
          <w:spacing w:val="-9"/>
          <w:w w:val="90"/>
        </w:rPr>
        <w:t> </w:t>
      </w:r>
      <w:r>
        <w:rPr>
          <w:color w:val="FFFFFF"/>
          <w:w w:val="90"/>
        </w:rPr>
        <w:t>teams</w:t>
      </w:r>
      <w:r>
        <w:rPr>
          <w:color w:val="FFFFFF"/>
          <w:spacing w:val="-10"/>
          <w:w w:val="90"/>
        </w:rPr>
        <w:t> </w:t>
      </w:r>
      <w:r>
        <w:rPr>
          <w:color w:val="FFFFFF"/>
          <w:w w:val="90"/>
        </w:rPr>
        <w:t>bring</w:t>
      </w:r>
      <w:r>
        <w:rPr>
          <w:color w:val="FFFFFF"/>
          <w:spacing w:val="-9"/>
          <w:w w:val="90"/>
        </w:rPr>
        <w:t> </w:t>
      </w:r>
      <w:r>
        <w:rPr>
          <w:color w:val="FFFFFF"/>
          <w:w w:val="90"/>
        </w:rPr>
        <w:t>deep</w:t>
      </w:r>
      <w:r>
        <w:rPr>
          <w:color w:val="FFFFFF"/>
          <w:spacing w:val="-9"/>
          <w:w w:val="90"/>
        </w:rPr>
        <w:t> </w:t>
      </w:r>
      <w:r>
        <w:rPr>
          <w:color w:val="FFFFFF"/>
          <w:w w:val="90"/>
        </w:rPr>
        <w:t>industry</w:t>
      </w:r>
      <w:r>
        <w:rPr>
          <w:color w:val="FFFFFF"/>
          <w:spacing w:val="-9"/>
          <w:w w:val="90"/>
        </w:rPr>
        <w:t> </w:t>
      </w:r>
      <w:r>
        <w:rPr>
          <w:color w:val="FFFFFF"/>
          <w:w w:val="90"/>
        </w:rPr>
        <w:t>and</w:t>
      </w:r>
      <w:r>
        <w:rPr>
          <w:color w:val="FFFFFF"/>
          <w:spacing w:val="-9"/>
          <w:w w:val="90"/>
        </w:rPr>
        <w:t> </w:t>
      </w:r>
      <w:r>
        <w:rPr>
          <w:color w:val="FFFFFF"/>
          <w:w w:val="90"/>
        </w:rPr>
        <w:t>functional</w:t>
      </w:r>
      <w:r>
        <w:rPr>
          <w:color w:val="FFFFFF"/>
          <w:spacing w:val="-9"/>
          <w:w w:val="90"/>
        </w:rPr>
        <w:t> </w:t>
      </w:r>
      <w:r>
        <w:rPr>
          <w:color w:val="FFFFFF"/>
          <w:w w:val="90"/>
        </w:rPr>
        <w:t>expertise</w:t>
      </w:r>
      <w:r>
        <w:rPr>
          <w:color w:val="FFFFFF"/>
          <w:spacing w:val="-9"/>
          <w:w w:val="90"/>
        </w:rPr>
        <w:t> </w:t>
      </w:r>
      <w:r>
        <w:rPr>
          <w:color w:val="FFFFFF"/>
          <w:w w:val="90"/>
        </w:rPr>
        <w:t>and</w:t>
      </w:r>
      <w:r>
        <w:rPr>
          <w:color w:val="FFFFFF"/>
          <w:spacing w:val="-9"/>
          <w:w w:val="90"/>
        </w:rPr>
        <w:t> </w:t>
      </w:r>
      <w:r>
        <w:rPr>
          <w:color w:val="FFFFFF"/>
          <w:w w:val="90"/>
        </w:rPr>
        <w:t>a</w:t>
      </w:r>
      <w:r>
        <w:rPr>
          <w:color w:val="FFFFFF"/>
          <w:spacing w:val="-9"/>
          <w:w w:val="90"/>
        </w:rPr>
        <w:t> </w:t>
      </w:r>
      <w:r>
        <w:rPr>
          <w:color w:val="FFFFFF"/>
          <w:w w:val="90"/>
        </w:rPr>
        <w:t>range</w:t>
      </w:r>
      <w:r>
        <w:rPr>
          <w:color w:val="FFFFFF"/>
          <w:spacing w:val="-9"/>
          <w:w w:val="90"/>
        </w:rPr>
        <w:t> </w:t>
      </w:r>
      <w:r>
        <w:rPr>
          <w:color w:val="FFFFFF"/>
          <w:w w:val="90"/>
        </w:rPr>
        <w:t>of</w:t>
      </w:r>
      <w:r>
        <w:rPr>
          <w:color w:val="FFFFFF"/>
          <w:spacing w:val="-9"/>
          <w:w w:val="90"/>
        </w:rPr>
        <w:t> </w:t>
      </w:r>
      <w:r>
        <w:rPr>
          <w:color w:val="FFFFFF"/>
          <w:w w:val="90"/>
        </w:rPr>
        <w:t>perspectives</w:t>
      </w:r>
      <w:r>
        <w:rPr>
          <w:color w:val="FFFFFF"/>
          <w:spacing w:val="-9"/>
          <w:w w:val="90"/>
        </w:rPr>
        <w:t> </w:t>
      </w:r>
      <w:r>
        <w:rPr>
          <w:color w:val="FFFFFF"/>
          <w:w w:val="90"/>
        </w:rPr>
        <w:t>that</w:t>
      </w:r>
      <w:r>
        <w:rPr>
          <w:color w:val="FFFFFF"/>
          <w:spacing w:val="-9"/>
          <w:w w:val="90"/>
        </w:rPr>
        <w:t> </w:t>
      </w:r>
      <w:r>
        <w:rPr>
          <w:color w:val="FFFFFF"/>
          <w:w w:val="90"/>
        </w:rPr>
        <w:t>question </w:t>
      </w:r>
      <w:r>
        <w:rPr>
          <w:color w:val="FFFFFF"/>
          <w:w w:val="85"/>
        </w:rPr>
        <w:t>the status quo and spark change. BCG delivers solutions through leading-edge management consulting, technology </w:t>
      </w:r>
      <w:r>
        <w:rPr>
          <w:color w:val="FFFFFF"/>
          <w:w w:val="90"/>
        </w:rPr>
        <w:t>and</w:t>
      </w:r>
      <w:r>
        <w:rPr>
          <w:color w:val="FFFFFF"/>
          <w:spacing w:val="-7"/>
          <w:w w:val="90"/>
        </w:rPr>
        <w:t> </w:t>
      </w:r>
      <w:r>
        <w:rPr>
          <w:color w:val="FFFFFF"/>
          <w:w w:val="90"/>
        </w:rPr>
        <w:t>design,</w:t>
      </w:r>
      <w:r>
        <w:rPr>
          <w:color w:val="FFFFFF"/>
          <w:spacing w:val="-19"/>
          <w:w w:val="90"/>
        </w:rPr>
        <w:t> </w:t>
      </w:r>
      <w:r>
        <w:rPr>
          <w:color w:val="FFFFFF"/>
          <w:w w:val="90"/>
        </w:rPr>
        <w:t>and</w:t>
      </w:r>
      <w:r>
        <w:rPr>
          <w:color w:val="FFFFFF"/>
          <w:spacing w:val="-6"/>
          <w:w w:val="90"/>
        </w:rPr>
        <w:t> </w:t>
      </w:r>
      <w:r>
        <w:rPr>
          <w:color w:val="FFFFFF"/>
          <w:w w:val="90"/>
        </w:rPr>
        <w:t>corporate</w:t>
      </w:r>
      <w:r>
        <w:rPr>
          <w:color w:val="FFFFFF"/>
          <w:spacing w:val="-6"/>
          <w:w w:val="90"/>
        </w:rPr>
        <w:t> </w:t>
      </w:r>
      <w:r>
        <w:rPr>
          <w:color w:val="FFFFFF"/>
          <w:w w:val="90"/>
        </w:rPr>
        <w:t>and</w:t>
      </w:r>
      <w:r>
        <w:rPr>
          <w:color w:val="FFFFFF"/>
          <w:spacing w:val="-6"/>
          <w:w w:val="90"/>
        </w:rPr>
        <w:t> </w:t>
      </w:r>
      <w:r>
        <w:rPr>
          <w:color w:val="FFFFFF"/>
          <w:w w:val="90"/>
        </w:rPr>
        <w:t>digital</w:t>
      </w:r>
      <w:r>
        <w:rPr>
          <w:color w:val="FFFFFF"/>
          <w:spacing w:val="-6"/>
          <w:w w:val="90"/>
        </w:rPr>
        <w:t> </w:t>
      </w:r>
      <w:r>
        <w:rPr>
          <w:color w:val="FFFFFF"/>
          <w:w w:val="90"/>
        </w:rPr>
        <w:t>ventures.</w:t>
      </w:r>
      <w:r>
        <w:rPr>
          <w:color w:val="FFFFFF"/>
          <w:spacing w:val="-19"/>
          <w:w w:val="90"/>
        </w:rPr>
        <w:t> </w:t>
      </w:r>
      <w:r>
        <w:rPr>
          <w:color w:val="FFFFFF"/>
          <w:w w:val="90"/>
        </w:rPr>
        <w:t>We</w:t>
      </w:r>
      <w:r>
        <w:rPr>
          <w:color w:val="FFFFFF"/>
          <w:spacing w:val="-6"/>
          <w:w w:val="90"/>
        </w:rPr>
        <w:t> </w:t>
      </w:r>
      <w:r>
        <w:rPr>
          <w:color w:val="FFFFFF"/>
          <w:w w:val="90"/>
        </w:rPr>
        <w:t>work</w:t>
      </w:r>
      <w:r>
        <w:rPr>
          <w:color w:val="FFFFFF"/>
          <w:spacing w:val="-6"/>
          <w:w w:val="90"/>
        </w:rPr>
        <w:t> </w:t>
      </w:r>
      <w:r>
        <w:rPr>
          <w:color w:val="FFFFFF"/>
          <w:w w:val="90"/>
        </w:rPr>
        <w:t>in</w:t>
      </w:r>
      <w:r>
        <w:rPr>
          <w:color w:val="FFFFFF"/>
          <w:spacing w:val="-6"/>
          <w:w w:val="90"/>
        </w:rPr>
        <w:t> </w:t>
      </w:r>
      <w:r>
        <w:rPr>
          <w:color w:val="FFFFFF"/>
          <w:w w:val="90"/>
        </w:rPr>
        <w:t>a</w:t>
      </w:r>
      <w:r>
        <w:rPr>
          <w:color w:val="FFFFFF"/>
          <w:spacing w:val="-6"/>
          <w:w w:val="90"/>
        </w:rPr>
        <w:t> </w:t>
      </w:r>
      <w:r>
        <w:rPr>
          <w:color w:val="FFFFFF"/>
          <w:w w:val="90"/>
        </w:rPr>
        <w:t>uniquely</w:t>
      </w:r>
      <w:r>
        <w:rPr>
          <w:color w:val="FFFFFF"/>
          <w:spacing w:val="-6"/>
          <w:w w:val="90"/>
        </w:rPr>
        <w:t> </w:t>
      </w:r>
      <w:r>
        <w:rPr>
          <w:color w:val="FFFFFF"/>
          <w:w w:val="90"/>
        </w:rPr>
        <w:t>collaborative</w:t>
      </w:r>
      <w:r>
        <w:rPr>
          <w:color w:val="FFFFFF"/>
          <w:spacing w:val="-6"/>
          <w:w w:val="90"/>
        </w:rPr>
        <w:t> </w:t>
      </w:r>
      <w:r>
        <w:rPr>
          <w:color w:val="FFFFFF"/>
          <w:w w:val="90"/>
        </w:rPr>
        <w:t>model</w:t>
      </w:r>
      <w:r>
        <w:rPr>
          <w:color w:val="FFFFFF"/>
          <w:spacing w:val="-6"/>
          <w:w w:val="90"/>
        </w:rPr>
        <w:t> </w:t>
      </w:r>
      <w:r>
        <w:rPr>
          <w:color w:val="FFFFFF"/>
          <w:w w:val="90"/>
        </w:rPr>
        <w:t>across</w:t>
      </w:r>
      <w:r>
        <w:rPr>
          <w:color w:val="FFFFFF"/>
          <w:spacing w:val="-6"/>
          <w:w w:val="90"/>
        </w:rPr>
        <w:t> </w:t>
      </w:r>
      <w:r>
        <w:rPr>
          <w:color w:val="FFFFFF"/>
          <w:w w:val="90"/>
        </w:rPr>
        <w:t>the</w:t>
      </w:r>
      <w:r>
        <w:rPr>
          <w:color w:val="FFFFFF"/>
          <w:spacing w:val="-6"/>
          <w:w w:val="90"/>
        </w:rPr>
        <w:t> </w:t>
      </w:r>
      <w:r>
        <w:rPr>
          <w:color w:val="FFFFFF"/>
          <w:w w:val="90"/>
        </w:rPr>
        <w:t>firm</w:t>
      </w:r>
      <w:r>
        <w:rPr>
          <w:color w:val="FFFFFF"/>
          <w:spacing w:val="-6"/>
          <w:w w:val="90"/>
        </w:rPr>
        <w:t> </w:t>
      </w:r>
      <w:r>
        <w:rPr>
          <w:color w:val="FFFFFF"/>
          <w:w w:val="90"/>
        </w:rPr>
        <w:t>and </w:t>
      </w:r>
      <w:r>
        <w:rPr>
          <w:color w:val="FFFFFF"/>
          <w:w w:val="85"/>
        </w:rPr>
        <w:t>throughout all levels of the client organization,</w:t>
      </w:r>
      <w:r>
        <w:rPr>
          <w:color w:val="FFFFFF"/>
          <w:spacing w:val="-6"/>
          <w:w w:val="85"/>
        </w:rPr>
        <w:t> </w:t>
      </w:r>
      <w:r>
        <w:rPr>
          <w:color w:val="FFFFFF"/>
          <w:w w:val="85"/>
        </w:rPr>
        <w:t>fueled by the goal of helping our clients thrive and enabling them to</w:t>
      </w:r>
      <w:r>
        <w:rPr>
          <w:color w:val="FFFFFF"/>
        </w:rPr>
        <w:t> </w:t>
      </w:r>
      <w:r>
        <w:rPr>
          <w:color w:val="FFFFFF"/>
          <w:spacing w:val="-6"/>
        </w:rPr>
        <w:t>make</w:t>
      </w:r>
      <w:r>
        <w:rPr>
          <w:color w:val="FFFFFF"/>
          <w:spacing w:val="-9"/>
        </w:rPr>
        <w:t> </w:t>
      </w:r>
      <w:r>
        <w:rPr>
          <w:color w:val="FFFFFF"/>
          <w:spacing w:val="-6"/>
        </w:rPr>
        <w:t>the</w:t>
      </w:r>
      <w:r>
        <w:rPr>
          <w:color w:val="FFFFFF"/>
          <w:spacing w:val="-9"/>
        </w:rPr>
        <w:t> </w:t>
      </w:r>
      <w:r>
        <w:rPr>
          <w:color w:val="FFFFFF"/>
          <w:spacing w:val="-6"/>
        </w:rPr>
        <w:t>world</w:t>
      </w:r>
      <w:r>
        <w:rPr>
          <w:color w:val="FFFFFF"/>
          <w:spacing w:val="-9"/>
        </w:rPr>
        <w:t> </w:t>
      </w:r>
      <w:r>
        <w:rPr>
          <w:color w:val="FFFFFF"/>
          <w:spacing w:val="-6"/>
        </w:rPr>
        <w:t>a</w:t>
      </w:r>
      <w:r>
        <w:rPr>
          <w:color w:val="FFFFFF"/>
          <w:spacing w:val="-9"/>
        </w:rPr>
        <w:t> </w:t>
      </w:r>
      <w:r>
        <w:rPr>
          <w:color w:val="FFFFFF"/>
          <w:spacing w:val="-6"/>
        </w:rPr>
        <w:t>better</w:t>
      </w:r>
      <w:r>
        <w:rPr>
          <w:color w:val="FFFFFF"/>
          <w:spacing w:val="-9"/>
        </w:rPr>
        <w:t> </w:t>
      </w:r>
      <w:r>
        <w:rPr>
          <w:color w:val="FFFFFF"/>
          <w:spacing w:val="-6"/>
        </w:rPr>
        <w:t>place.</w:t>
      </w:r>
    </w:p>
    <w:p>
      <w:pPr>
        <w:pStyle w:val="BodyText"/>
        <w:spacing w:before="1"/>
        <w:rPr>
          <w:sz w:val="22"/>
        </w:rPr>
      </w:pPr>
    </w:p>
    <w:p>
      <w:pPr>
        <w:spacing w:before="0"/>
        <w:ind w:left="620" w:right="0" w:firstLine="0"/>
        <w:jc w:val="left"/>
        <w:rPr>
          <w:sz w:val="16"/>
        </w:rPr>
      </w:pPr>
      <w:r>
        <w:rPr>
          <w:color w:val="FFFFFF"/>
          <w:w w:val="85"/>
          <w:sz w:val="16"/>
        </w:rPr>
        <w:t>For</w:t>
      </w:r>
      <w:r>
        <w:rPr>
          <w:color w:val="FFFFFF"/>
          <w:spacing w:val="-4"/>
          <w:w w:val="85"/>
          <w:sz w:val="16"/>
        </w:rPr>
        <w:t> </w:t>
      </w:r>
      <w:r>
        <w:rPr>
          <w:color w:val="FFFFFF"/>
          <w:w w:val="85"/>
          <w:sz w:val="16"/>
        </w:rPr>
        <w:t>information</w:t>
      </w:r>
      <w:r>
        <w:rPr>
          <w:color w:val="FFFFFF"/>
          <w:spacing w:val="-4"/>
          <w:w w:val="85"/>
          <w:sz w:val="16"/>
        </w:rPr>
        <w:t> </w:t>
      </w:r>
      <w:r>
        <w:rPr>
          <w:color w:val="FFFFFF"/>
          <w:w w:val="85"/>
          <w:sz w:val="16"/>
        </w:rPr>
        <w:t>or</w:t>
      </w:r>
      <w:r>
        <w:rPr>
          <w:color w:val="FFFFFF"/>
          <w:spacing w:val="-3"/>
          <w:w w:val="85"/>
          <w:sz w:val="16"/>
        </w:rPr>
        <w:t> </w:t>
      </w:r>
      <w:r>
        <w:rPr>
          <w:color w:val="FFFFFF"/>
          <w:w w:val="85"/>
          <w:sz w:val="16"/>
        </w:rPr>
        <w:t>permission</w:t>
      </w:r>
      <w:r>
        <w:rPr>
          <w:color w:val="FFFFFF"/>
          <w:spacing w:val="-4"/>
          <w:w w:val="85"/>
          <w:sz w:val="16"/>
        </w:rPr>
        <w:t> </w:t>
      </w:r>
      <w:r>
        <w:rPr>
          <w:color w:val="FFFFFF"/>
          <w:w w:val="85"/>
          <w:sz w:val="16"/>
        </w:rPr>
        <w:t>to</w:t>
      </w:r>
      <w:r>
        <w:rPr>
          <w:color w:val="FFFFFF"/>
          <w:spacing w:val="-3"/>
          <w:w w:val="85"/>
          <w:sz w:val="16"/>
        </w:rPr>
        <w:t> </w:t>
      </w:r>
      <w:r>
        <w:rPr>
          <w:color w:val="FFFFFF"/>
          <w:w w:val="85"/>
          <w:sz w:val="16"/>
        </w:rPr>
        <w:t>reprint,</w:t>
      </w:r>
      <w:r>
        <w:rPr>
          <w:color w:val="FFFFFF"/>
          <w:spacing w:val="-16"/>
          <w:w w:val="85"/>
          <w:sz w:val="16"/>
        </w:rPr>
        <w:t> </w:t>
      </w:r>
      <w:r>
        <w:rPr>
          <w:color w:val="FFFFFF"/>
          <w:w w:val="85"/>
          <w:sz w:val="16"/>
        </w:rPr>
        <w:t>please</w:t>
      </w:r>
      <w:r>
        <w:rPr>
          <w:color w:val="FFFFFF"/>
          <w:spacing w:val="-3"/>
          <w:w w:val="85"/>
          <w:sz w:val="16"/>
        </w:rPr>
        <w:t> </w:t>
      </w:r>
      <w:r>
        <w:rPr>
          <w:color w:val="FFFFFF"/>
          <w:w w:val="85"/>
          <w:sz w:val="16"/>
        </w:rPr>
        <w:t>contact</w:t>
      </w:r>
      <w:r>
        <w:rPr>
          <w:color w:val="FFFFFF"/>
          <w:spacing w:val="-4"/>
          <w:w w:val="85"/>
          <w:sz w:val="16"/>
        </w:rPr>
        <w:t> </w:t>
      </w:r>
      <w:r>
        <w:rPr>
          <w:color w:val="FFFFFF"/>
          <w:w w:val="85"/>
          <w:sz w:val="16"/>
        </w:rPr>
        <w:t>BCG</w:t>
      </w:r>
      <w:r>
        <w:rPr>
          <w:color w:val="FFFFFF"/>
          <w:spacing w:val="-4"/>
          <w:w w:val="85"/>
          <w:sz w:val="16"/>
        </w:rPr>
        <w:t> </w:t>
      </w:r>
      <w:r>
        <w:rPr>
          <w:color w:val="FFFFFF"/>
          <w:w w:val="85"/>
          <w:sz w:val="16"/>
        </w:rPr>
        <w:t>at</w:t>
      </w:r>
      <w:r>
        <w:rPr>
          <w:color w:val="FFFFFF"/>
          <w:spacing w:val="-3"/>
          <w:w w:val="85"/>
          <w:sz w:val="16"/>
        </w:rPr>
        <w:t> </w:t>
      </w:r>
      <w:hyperlink r:id="rId186">
        <w:r>
          <w:rPr>
            <w:color w:val="FFFFFF"/>
            <w:spacing w:val="-2"/>
            <w:w w:val="85"/>
            <w:sz w:val="16"/>
          </w:rPr>
          <w:t>permissions@bcg.com</w:t>
        </w:r>
      </w:hyperlink>
    </w:p>
    <w:p>
      <w:pPr>
        <w:spacing w:before="79"/>
        <w:ind w:left="620" w:right="0" w:firstLine="0"/>
        <w:jc w:val="left"/>
        <w:rPr>
          <w:sz w:val="16"/>
        </w:rPr>
      </w:pPr>
      <w:r>
        <w:rPr>
          <w:color w:val="FFFFFF"/>
          <w:spacing w:val="-2"/>
          <w:w w:val="85"/>
          <w:sz w:val="16"/>
        </w:rPr>
        <w:t>To</w:t>
      </w:r>
      <w:r>
        <w:rPr>
          <w:color w:val="FFFFFF"/>
          <w:spacing w:val="-9"/>
          <w:sz w:val="16"/>
        </w:rPr>
        <w:t> </w:t>
      </w:r>
      <w:r>
        <w:rPr>
          <w:color w:val="FFFFFF"/>
          <w:spacing w:val="-2"/>
          <w:w w:val="85"/>
          <w:sz w:val="16"/>
        </w:rPr>
        <w:t>find</w:t>
      </w:r>
      <w:r>
        <w:rPr>
          <w:color w:val="FFFFFF"/>
          <w:spacing w:val="-8"/>
          <w:sz w:val="16"/>
        </w:rPr>
        <w:t> </w:t>
      </w:r>
      <w:r>
        <w:rPr>
          <w:color w:val="FFFFFF"/>
          <w:spacing w:val="-2"/>
          <w:w w:val="85"/>
          <w:sz w:val="16"/>
        </w:rPr>
        <w:t>the</w:t>
      </w:r>
      <w:r>
        <w:rPr>
          <w:color w:val="FFFFFF"/>
          <w:spacing w:val="-8"/>
          <w:sz w:val="16"/>
        </w:rPr>
        <w:t> </w:t>
      </w:r>
      <w:r>
        <w:rPr>
          <w:color w:val="FFFFFF"/>
          <w:spacing w:val="-2"/>
          <w:w w:val="85"/>
          <w:sz w:val="16"/>
        </w:rPr>
        <w:t>latest</w:t>
      </w:r>
      <w:r>
        <w:rPr>
          <w:color w:val="FFFFFF"/>
          <w:spacing w:val="-9"/>
          <w:sz w:val="16"/>
        </w:rPr>
        <w:t> </w:t>
      </w:r>
      <w:r>
        <w:rPr>
          <w:color w:val="FFFFFF"/>
          <w:spacing w:val="-2"/>
          <w:w w:val="85"/>
          <w:sz w:val="16"/>
        </w:rPr>
        <w:t>BCG</w:t>
      </w:r>
      <w:r>
        <w:rPr>
          <w:color w:val="FFFFFF"/>
          <w:spacing w:val="-8"/>
          <w:sz w:val="16"/>
        </w:rPr>
        <w:t> </w:t>
      </w:r>
      <w:r>
        <w:rPr>
          <w:color w:val="FFFFFF"/>
          <w:spacing w:val="-2"/>
          <w:w w:val="85"/>
          <w:sz w:val="16"/>
        </w:rPr>
        <w:t>content</w:t>
      </w:r>
      <w:r>
        <w:rPr>
          <w:color w:val="FFFFFF"/>
          <w:spacing w:val="-8"/>
          <w:sz w:val="16"/>
        </w:rPr>
        <w:t> </w:t>
      </w:r>
      <w:r>
        <w:rPr>
          <w:color w:val="FFFFFF"/>
          <w:spacing w:val="-2"/>
          <w:w w:val="85"/>
          <w:sz w:val="16"/>
        </w:rPr>
        <w:t>and</w:t>
      </w:r>
      <w:r>
        <w:rPr>
          <w:color w:val="FFFFFF"/>
          <w:spacing w:val="-9"/>
          <w:sz w:val="16"/>
        </w:rPr>
        <w:t> </w:t>
      </w:r>
      <w:r>
        <w:rPr>
          <w:color w:val="FFFFFF"/>
          <w:spacing w:val="-2"/>
          <w:w w:val="85"/>
          <w:sz w:val="16"/>
        </w:rPr>
        <w:t>register</w:t>
      </w:r>
      <w:r>
        <w:rPr>
          <w:color w:val="FFFFFF"/>
          <w:spacing w:val="-8"/>
          <w:sz w:val="16"/>
        </w:rPr>
        <w:t> </w:t>
      </w:r>
      <w:r>
        <w:rPr>
          <w:color w:val="FFFFFF"/>
          <w:spacing w:val="-2"/>
          <w:w w:val="85"/>
          <w:sz w:val="16"/>
        </w:rPr>
        <w:t>to</w:t>
      </w:r>
      <w:r>
        <w:rPr>
          <w:color w:val="FFFFFF"/>
          <w:spacing w:val="-8"/>
          <w:sz w:val="16"/>
        </w:rPr>
        <w:t> </w:t>
      </w:r>
      <w:r>
        <w:rPr>
          <w:color w:val="FFFFFF"/>
          <w:spacing w:val="-2"/>
          <w:w w:val="85"/>
          <w:sz w:val="16"/>
        </w:rPr>
        <w:t>receive</w:t>
      </w:r>
      <w:r>
        <w:rPr>
          <w:color w:val="FFFFFF"/>
          <w:spacing w:val="-8"/>
          <w:sz w:val="16"/>
        </w:rPr>
        <w:t> </w:t>
      </w:r>
      <w:r>
        <w:rPr>
          <w:color w:val="FFFFFF"/>
          <w:spacing w:val="-2"/>
          <w:w w:val="85"/>
          <w:sz w:val="16"/>
        </w:rPr>
        <w:t>e-alerts</w:t>
      </w:r>
      <w:r>
        <w:rPr>
          <w:color w:val="FFFFFF"/>
          <w:spacing w:val="-9"/>
          <w:sz w:val="16"/>
        </w:rPr>
        <w:t> </w:t>
      </w:r>
      <w:r>
        <w:rPr>
          <w:color w:val="FFFFFF"/>
          <w:spacing w:val="-2"/>
          <w:w w:val="85"/>
          <w:sz w:val="16"/>
        </w:rPr>
        <w:t>on</w:t>
      </w:r>
      <w:r>
        <w:rPr>
          <w:color w:val="FFFFFF"/>
          <w:spacing w:val="-8"/>
          <w:sz w:val="16"/>
        </w:rPr>
        <w:t> </w:t>
      </w:r>
      <w:r>
        <w:rPr>
          <w:color w:val="FFFFFF"/>
          <w:spacing w:val="-2"/>
          <w:w w:val="85"/>
          <w:sz w:val="16"/>
        </w:rPr>
        <w:t>this</w:t>
      </w:r>
      <w:r>
        <w:rPr>
          <w:color w:val="FFFFFF"/>
          <w:spacing w:val="-8"/>
          <w:sz w:val="16"/>
        </w:rPr>
        <w:t> </w:t>
      </w:r>
      <w:r>
        <w:rPr>
          <w:color w:val="FFFFFF"/>
          <w:spacing w:val="-2"/>
          <w:w w:val="85"/>
          <w:sz w:val="16"/>
        </w:rPr>
        <w:t>topic</w:t>
      </w:r>
      <w:r>
        <w:rPr>
          <w:color w:val="FFFFFF"/>
          <w:spacing w:val="-9"/>
          <w:sz w:val="16"/>
        </w:rPr>
        <w:t> </w:t>
      </w:r>
      <w:r>
        <w:rPr>
          <w:color w:val="FFFFFF"/>
          <w:spacing w:val="-2"/>
          <w:w w:val="85"/>
          <w:sz w:val="16"/>
        </w:rPr>
        <w:t>or</w:t>
      </w:r>
      <w:r>
        <w:rPr>
          <w:color w:val="FFFFFF"/>
          <w:spacing w:val="-8"/>
          <w:sz w:val="16"/>
        </w:rPr>
        <w:t> </w:t>
      </w:r>
      <w:r>
        <w:rPr>
          <w:color w:val="FFFFFF"/>
          <w:spacing w:val="-2"/>
          <w:w w:val="85"/>
          <w:sz w:val="16"/>
        </w:rPr>
        <w:t>others,</w:t>
      </w:r>
      <w:r>
        <w:rPr>
          <w:color w:val="FFFFFF"/>
          <w:spacing w:val="-13"/>
          <w:w w:val="85"/>
          <w:sz w:val="16"/>
        </w:rPr>
        <w:t> </w:t>
      </w:r>
      <w:r>
        <w:rPr>
          <w:color w:val="FFFFFF"/>
          <w:spacing w:val="-2"/>
          <w:w w:val="85"/>
          <w:sz w:val="16"/>
        </w:rPr>
        <w:t>please</w:t>
      </w:r>
      <w:r>
        <w:rPr>
          <w:color w:val="FFFFFF"/>
          <w:spacing w:val="-9"/>
          <w:sz w:val="16"/>
        </w:rPr>
        <w:t> </w:t>
      </w:r>
      <w:r>
        <w:rPr>
          <w:color w:val="FFFFFF"/>
          <w:spacing w:val="-2"/>
          <w:w w:val="85"/>
          <w:sz w:val="16"/>
        </w:rPr>
        <w:t>visit</w:t>
      </w:r>
      <w:r>
        <w:rPr>
          <w:color w:val="FFFFFF"/>
          <w:spacing w:val="-8"/>
          <w:sz w:val="16"/>
        </w:rPr>
        <w:t> </w:t>
      </w:r>
      <w:r>
        <w:rPr>
          <w:color w:val="FFFFFF"/>
          <w:spacing w:val="-2"/>
          <w:w w:val="85"/>
          <w:sz w:val="16"/>
        </w:rPr>
        <w:t>bcg.com.</w:t>
      </w:r>
    </w:p>
    <w:p>
      <w:pPr>
        <w:spacing w:before="78"/>
        <w:ind w:left="620" w:right="0" w:firstLine="0"/>
        <w:jc w:val="left"/>
        <w:rPr>
          <w:sz w:val="16"/>
        </w:rPr>
      </w:pPr>
      <w:r>
        <w:rPr>
          <w:color w:val="FFFFFF"/>
          <w:w w:val="85"/>
          <w:sz w:val="16"/>
        </w:rPr>
        <w:t>Follow</w:t>
      </w:r>
      <w:r>
        <w:rPr>
          <w:color w:val="FFFFFF"/>
          <w:spacing w:val="-6"/>
          <w:w w:val="85"/>
          <w:sz w:val="16"/>
        </w:rPr>
        <w:t> </w:t>
      </w:r>
      <w:r>
        <w:rPr>
          <w:color w:val="FFFFFF"/>
          <w:w w:val="85"/>
          <w:sz w:val="16"/>
        </w:rPr>
        <w:t>Boston</w:t>
      </w:r>
      <w:r>
        <w:rPr>
          <w:color w:val="FFFFFF"/>
          <w:spacing w:val="-5"/>
          <w:w w:val="85"/>
          <w:sz w:val="16"/>
        </w:rPr>
        <w:t> </w:t>
      </w:r>
      <w:r>
        <w:rPr>
          <w:color w:val="FFFFFF"/>
          <w:w w:val="85"/>
          <w:sz w:val="16"/>
        </w:rPr>
        <w:t>Consulting</w:t>
      </w:r>
      <w:r>
        <w:rPr>
          <w:color w:val="FFFFFF"/>
          <w:spacing w:val="-6"/>
          <w:w w:val="85"/>
          <w:sz w:val="16"/>
        </w:rPr>
        <w:t> </w:t>
      </w:r>
      <w:r>
        <w:rPr>
          <w:color w:val="FFFFFF"/>
          <w:w w:val="85"/>
          <w:sz w:val="16"/>
        </w:rPr>
        <w:t>Group</w:t>
      </w:r>
      <w:r>
        <w:rPr>
          <w:color w:val="FFFFFF"/>
          <w:spacing w:val="-5"/>
          <w:w w:val="85"/>
          <w:sz w:val="16"/>
        </w:rPr>
        <w:t> </w:t>
      </w:r>
      <w:r>
        <w:rPr>
          <w:color w:val="FFFFFF"/>
          <w:w w:val="85"/>
          <w:sz w:val="16"/>
        </w:rPr>
        <w:t>on</w:t>
      </w:r>
      <w:r>
        <w:rPr>
          <w:color w:val="FFFFFF"/>
          <w:spacing w:val="-5"/>
          <w:w w:val="85"/>
          <w:sz w:val="16"/>
        </w:rPr>
        <w:t> </w:t>
      </w:r>
      <w:r>
        <w:rPr>
          <w:color w:val="FFFFFF"/>
          <w:w w:val="85"/>
          <w:sz w:val="16"/>
        </w:rPr>
        <w:t>Facebook,</w:t>
      </w:r>
      <w:r>
        <w:rPr>
          <w:color w:val="FFFFFF"/>
          <w:spacing w:val="-17"/>
          <w:w w:val="85"/>
          <w:sz w:val="16"/>
        </w:rPr>
        <w:t> </w:t>
      </w:r>
      <w:r>
        <w:rPr>
          <w:color w:val="FFFFFF"/>
          <w:w w:val="85"/>
          <w:sz w:val="16"/>
        </w:rPr>
        <w:t>Instagram</w:t>
      </w:r>
      <w:r>
        <w:rPr>
          <w:color w:val="FFFFFF"/>
          <w:spacing w:val="-5"/>
          <w:w w:val="85"/>
          <w:sz w:val="16"/>
        </w:rPr>
        <w:t> </w:t>
      </w:r>
      <w:r>
        <w:rPr>
          <w:color w:val="FFFFFF"/>
          <w:w w:val="85"/>
          <w:sz w:val="16"/>
        </w:rPr>
        <w:t>and</w:t>
      </w:r>
      <w:r>
        <w:rPr>
          <w:color w:val="FFFFFF"/>
          <w:spacing w:val="-6"/>
          <w:w w:val="85"/>
          <w:sz w:val="16"/>
        </w:rPr>
        <w:t> </w:t>
      </w:r>
      <w:r>
        <w:rPr>
          <w:color w:val="FFFFFF"/>
          <w:spacing w:val="-2"/>
          <w:w w:val="85"/>
          <w:sz w:val="16"/>
        </w:rPr>
        <w:t>Twitter.</w:t>
      </w:r>
    </w:p>
    <w:p>
      <w:pPr>
        <w:spacing w:before="78"/>
        <w:ind w:left="620" w:right="0" w:firstLine="0"/>
        <w:jc w:val="left"/>
        <w:rPr>
          <w:sz w:val="16"/>
        </w:rPr>
      </w:pPr>
      <w:r>
        <w:rPr>
          <w:color w:val="FFFFFF"/>
          <w:spacing w:val="-2"/>
          <w:w w:val="85"/>
          <w:sz w:val="16"/>
        </w:rPr>
        <w:t>©</w:t>
      </w:r>
      <w:r>
        <w:rPr>
          <w:color w:val="FFFFFF"/>
          <w:spacing w:val="-9"/>
          <w:sz w:val="16"/>
        </w:rPr>
        <w:t> </w:t>
      </w:r>
      <w:r>
        <w:rPr>
          <w:color w:val="FFFFFF"/>
          <w:spacing w:val="-2"/>
          <w:w w:val="85"/>
          <w:sz w:val="16"/>
        </w:rPr>
        <w:t>Boston</w:t>
      </w:r>
      <w:r>
        <w:rPr>
          <w:color w:val="FFFFFF"/>
          <w:spacing w:val="-8"/>
          <w:sz w:val="16"/>
        </w:rPr>
        <w:t> </w:t>
      </w:r>
      <w:r>
        <w:rPr>
          <w:color w:val="FFFFFF"/>
          <w:spacing w:val="-2"/>
          <w:w w:val="85"/>
          <w:sz w:val="16"/>
        </w:rPr>
        <w:t>Consulting</w:t>
      </w:r>
      <w:r>
        <w:rPr>
          <w:color w:val="FFFFFF"/>
          <w:spacing w:val="-8"/>
          <w:sz w:val="16"/>
        </w:rPr>
        <w:t> </w:t>
      </w:r>
      <w:r>
        <w:rPr>
          <w:color w:val="FFFFFF"/>
          <w:spacing w:val="-2"/>
          <w:w w:val="85"/>
          <w:sz w:val="16"/>
        </w:rPr>
        <w:t>Group</w:t>
      </w:r>
      <w:r>
        <w:rPr>
          <w:color w:val="FFFFFF"/>
          <w:spacing w:val="-8"/>
          <w:sz w:val="16"/>
        </w:rPr>
        <w:t> </w:t>
      </w:r>
      <w:r>
        <w:rPr>
          <w:color w:val="FFFFFF"/>
          <w:spacing w:val="-2"/>
          <w:w w:val="85"/>
          <w:sz w:val="16"/>
        </w:rPr>
        <w:t>2022.</w:t>
      </w:r>
      <w:r>
        <w:rPr>
          <w:color w:val="FFFFFF"/>
          <w:spacing w:val="-13"/>
          <w:w w:val="85"/>
          <w:sz w:val="16"/>
        </w:rPr>
        <w:t> </w:t>
      </w:r>
      <w:r>
        <w:rPr>
          <w:color w:val="FFFFFF"/>
          <w:spacing w:val="-2"/>
          <w:w w:val="85"/>
          <w:sz w:val="16"/>
        </w:rPr>
        <w:t>All</w:t>
      </w:r>
      <w:r>
        <w:rPr>
          <w:color w:val="FFFFFF"/>
          <w:spacing w:val="-8"/>
          <w:sz w:val="16"/>
        </w:rPr>
        <w:t> </w:t>
      </w:r>
      <w:r>
        <w:rPr>
          <w:color w:val="FFFFFF"/>
          <w:spacing w:val="-2"/>
          <w:w w:val="85"/>
          <w:sz w:val="16"/>
        </w:rPr>
        <w:t>rights</w:t>
      </w:r>
      <w:r>
        <w:rPr>
          <w:color w:val="FFFFFF"/>
          <w:spacing w:val="-8"/>
          <w:sz w:val="16"/>
        </w:rPr>
        <w:t> </w:t>
      </w:r>
      <w:r>
        <w:rPr>
          <w:color w:val="FFFFFF"/>
          <w:spacing w:val="-2"/>
          <w:w w:val="85"/>
          <w:sz w:val="16"/>
        </w:rPr>
        <w:t>reserved.</w:t>
      </w:r>
      <w:r>
        <w:rPr>
          <w:color w:val="FFFFFF"/>
          <w:spacing w:val="-14"/>
          <w:w w:val="85"/>
          <w:sz w:val="16"/>
        </w:rPr>
        <w:t> </w:t>
      </w:r>
      <w:r>
        <w:rPr>
          <w:color w:val="FFFFFF"/>
          <w:spacing w:val="-2"/>
          <w:w w:val="85"/>
          <w:sz w:val="16"/>
        </w:rPr>
        <w:t>07/22</w:t>
      </w:r>
    </w:p>
    <w:p>
      <w:pPr>
        <w:spacing w:after="0"/>
        <w:jc w:val="left"/>
        <w:rPr>
          <w:sz w:val="16"/>
        </w:rPr>
        <w:sectPr>
          <w:pgSz w:w="11910" w:h="16840"/>
          <w:pgMar w:top="660" w:bottom="280" w:left="560" w:right="380"/>
        </w:sectPr>
      </w:pPr>
    </w:p>
    <w:p>
      <w:pPr>
        <w:pStyle w:val="BodyText"/>
        <w:spacing w:before="11"/>
        <w:rPr>
          <w:sz w:val="16"/>
        </w:rPr>
      </w:pPr>
      <w:r>
        <w:rPr/>
        <w:pict>
          <v:group style="position:absolute;margin-left:0pt;margin-top:.000015pt;width:595.3pt;height:841.9pt;mso-position-horizontal-relative:page;mso-position-vertical-relative:page;z-index:15809536" id="docshapegroup1177" coordorigin="0,0" coordsize="11906,16838">
            <v:shape style="position:absolute;left:0;top:0;width:11906;height:16838" type="#_x0000_t75" id="docshape1178" stroked="false">
              <v:imagedata r:id="rId187" o:title=""/>
            </v:shape>
            <v:shape style="position:absolute;left:0;top:8706;width:11906;height:8131" type="#_x0000_t75" id="docshape1179" stroked="false">
              <v:imagedata r:id="rId188" o:title=""/>
            </v:shape>
            <v:rect style="position:absolute;left:2016;top:15539;width:11;height:570" id="docshape1180" filled="true" fillcolor="#ffffff" stroked="false">
              <v:fill type="solid"/>
            </v:rect>
            <v:shape style="position:absolute;left:706;top:15536;width:1162;height:585" type="#_x0000_t75" id="docshape1181" stroked="false">
              <v:imagedata r:id="rId189" o:title=""/>
            </v:shape>
            <v:shape style="position:absolute;left:2173;top:15532;width:1092;height:579" type="#_x0000_t75" id="docshape1182" stroked="false">
              <v:imagedata r:id="rId190" o:title=""/>
            </v:shape>
            <w10:wrap type="none"/>
          </v:group>
        </w:pict>
      </w:r>
    </w:p>
    <w:sectPr>
      <w:pgSz w:w="11910" w:h="16840"/>
      <w:pgMar w:top="1920" w:bottom="280" w:left="56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Grande">
    <w:altName w:val="Lucida Grande"/>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733" w:hanging="196"/>
        <w:jc w:val="left"/>
      </w:pPr>
      <w:rPr>
        <w:rFonts w:hint="default" w:ascii="Lucida Grande" w:hAnsi="Lucida Grande" w:eastAsia="Lucida Grande" w:cs="Lucida Grande"/>
        <w:b w:val="0"/>
        <w:bCs w:val="0"/>
        <w:i w:val="0"/>
        <w:iCs w:val="0"/>
        <w:color w:val="FFFFFF"/>
        <w:w w:val="82"/>
        <w:sz w:val="20"/>
        <w:szCs w:val="20"/>
        <w:lang w:val="en-US" w:eastAsia="en-US" w:bidi="ar-SA"/>
      </w:rPr>
    </w:lvl>
    <w:lvl w:ilvl="1">
      <w:start w:val="0"/>
      <w:numFmt w:val="bullet"/>
      <w:lvlText w:val="•"/>
      <w:lvlJc w:val="left"/>
      <w:pPr>
        <w:ind w:left="1118" w:hanging="196"/>
      </w:pPr>
      <w:rPr>
        <w:rFonts w:hint="default"/>
        <w:lang w:val="en-US" w:eastAsia="en-US" w:bidi="ar-SA"/>
      </w:rPr>
    </w:lvl>
    <w:lvl w:ilvl="2">
      <w:start w:val="0"/>
      <w:numFmt w:val="bullet"/>
      <w:lvlText w:val="•"/>
      <w:lvlJc w:val="left"/>
      <w:pPr>
        <w:ind w:left="1496" w:hanging="196"/>
      </w:pPr>
      <w:rPr>
        <w:rFonts w:hint="default"/>
        <w:lang w:val="en-US" w:eastAsia="en-US" w:bidi="ar-SA"/>
      </w:rPr>
    </w:lvl>
    <w:lvl w:ilvl="3">
      <w:start w:val="0"/>
      <w:numFmt w:val="bullet"/>
      <w:lvlText w:val="•"/>
      <w:lvlJc w:val="left"/>
      <w:pPr>
        <w:ind w:left="1875" w:hanging="196"/>
      </w:pPr>
      <w:rPr>
        <w:rFonts w:hint="default"/>
        <w:lang w:val="en-US" w:eastAsia="en-US" w:bidi="ar-SA"/>
      </w:rPr>
    </w:lvl>
    <w:lvl w:ilvl="4">
      <w:start w:val="0"/>
      <w:numFmt w:val="bullet"/>
      <w:lvlText w:val="•"/>
      <w:lvlJc w:val="left"/>
      <w:pPr>
        <w:ind w:left="2253" w:hanging="196"/>
      </w:pPr>
      <w:rPr>
        <w:rFonts w:hint="default"/>
        <w:lang w:val="en-US" w:eastAsia="en-US" w:bidi="ar-SA"/>
      </w:rPr>
    </w:lvl>
    <w:lvl w:ilvl="5">
      <w:start w:val="0"/>
      <w:numFmt w:val="bullet"/>
      <w:lvlText w:val="•"/>
      <w:lvlJc w:val="left"/>
      <w:pPr>
        <w:ind w:left="2631" w:hanging="196"/>
      </w:pPr>
      <w:rPr>
        <w:rFonts w:hint="default"/>
        <w:lang w:val="en-US" w:eastAsia="en-US" w:bidi="ar-SA"/>
      </w:rPr>
    </w:lvl>
    <w:lvl w:ilvl="6">
      <w:start w:val="0"/>
      <w:numFmt w:val="bullet"/>
      <w:lvlText w:val="•"/>
      <w:lvlJc w:val="left"/>
      <w:pPr>
        <w:ind w:left="3010" w:hanging="196"/>
      </w:pPr>
      <w:rPr>
        <w:rFonts w:hint="default"/>
        <w:lang w:val="en-US" w:eastAsia="en-US" w:bidi="ar-SA"/>
      </w:rPr>
    </w:lvl>
    <w:lvl w:ilvl="7">
      <w:start w:val="0"/>
      <w:numFmt w:val="bullet"/>
      <w:lvlText w:val="•"/>
      <w:lvlJc w:val="left"/>
      <w:pPr>
        <w:ind w:left="3388" w:hanging="196"/>
      </w:pPr>
      <w:rPr>
        <w:rFonts w:hint="default"/>
        <w:lang w:val="en-US" w:eastAsia="en-US" w:bidi="ar-SA"/>
      </w:rPr>
    </w:lvl>
    <w:lvl w:ilvl="8">
      <w:start w:val="0"/>
      <w:numFmt w:val="bullet"/>
      <w:lvlText w:val="•"/>
      <w:lvlJc w:val="left"/>
      <w:pPr>
        <w:ind w:left="3766" w:hanging="196"/>
      </w:pPr>
      <w:rPr>
        <w:rFonts w:hint="default"/>
        <w:lang w:val="en-US" w:eastAsia="en-US" w:bidi="ar-SA"/>
      </w:rPr>
    </w:lvl>
  </w:abstractNum>
  <w:abstractNum w:abstractNumId="17">
    <w:multiLevelType w:val="hybridMultilevel"/>
    <w:lvl w:ilvl="0">
      <w:start w:val="1"/>
      <w:numFmt w:val="decimal"/>
      <w:lvlText w:val="%1."/>
      <w:lvlJc w:val="left"/>
      <w:pPr>
        <w:ind w:left="508" w:hanging="196"/>
        <w:jc w:val="left"/>
      </w:pPr>
      <w:rPr>
        <w:rFonts w:hint="default" w:ascii="Lucida Grande" w:hAnsi="Lucida Grande" w:eastAsia="Lucida Grande" w:cs="Lucida Grande"/>
        <w:b w:val="0"/>
        <w:bCs w:val="0"/>
        <w:i w:val="0"/>
        <w:iCs w:val="0"/>
        <w:color w:val="FFFFFF"/>
        <w:w w:val="82"/>
        <w:sz w:val="20"/>
        <w:szCs w:val="20"/>
        <w:lang w:val="en-US" w:eastAsia="en-US" w:bidi="ar-SA"/>
      </w:rPr>
    </w:lvl>
    <w:lvl w:ilvl="1">
      <w:start w:val="1"/>
      <w:numFmt w:val="decimal"/>
      <w:lvlText w:val="%2."/>
      <w:lvlJc w:val="left"/>
      <w:pPr>
        <w:ind w:left="2310" w:hanging="196"/>
        <w:jc w:val="left"/>
      </w:pPr>
      <w:rPr>
        <w:rFonts w:hint="default" w:ascii="Lucida Grande" w:hAnsi="Lucida Grande" w:eastAsia="Lucida Grande" w:cs="Lucida Grande"/>
        <w:b w:val="0"/>
        <w:bCs w:val="0"/>
        <w:i w:val="0"/>
        <w:iCs w:val="0"/>
        <w:color w:val="FFFFFF"/>
        <w:w w:val="82"/>
        <w:sz w:val="20"/>
        <w:szCs w:val="20"/>
        <w:lang w:val="en-US" w:eastAsia="en-US" w:bidi="ar-SA"/>
      </w:rPr>
    </w:lvl>
    <w:lvl w:ilvl="2">
      <w:start w:val="0"/>
      <w:numFmt w:val="bullet"/>
      <w:lvlText w:val="•"/>
      <w:lvlJc w:val="left"/>
      <w:pPr>
        <w:ind w:left="1892" w:hanging="196"/>
      </w:pPr>
      <w:rPr>
        <w:rFonts w:hint="default"/>
        <w:lang w:val="en-US" w:eastAsia="en-US" w:bidi="ar-SA"/>
      </w:rPr>
    </w:lvl>
    <w:lvl w:ilvl="3">
      <w:start w:val="0"/>
      <w:numFmt w:val="bullet"/>
      <w:lvlText w:val="•"/>
      <w:lvlJc w:val="left"/>
      <w:pPr>
        <w:ind w:left="1465" w:hanging="196"/>
      </w:pPr>
      <w:rPr>
        <w:rFonts w:hint="default"/>
        <w:lang w:val="en-US" w:eastAsia="en-US" w:bidi="ar-SA"/>
      </w:rPr>
    </w:lvl>
    <w:lvl w:ilvl="4">
      <w:start w:val="0"/>
      <w:numFmt w:val="bullet"/>
      <w:lvlText w:val="•"/>
      <w:lvlJc w:val="left"/>
      <w:pPr>
        <w:ind w:left="1037" w:hanging="196"/>
      </w:pPr>
      <w:rPr>
        <w:rFonts w:hint="default"/>
        <w:lang w:val="en-US" w:eastAsia="en-US" w:bidi="ar-SA"/>
      </w:rPr>
    </w:lvl>
    <w:lvl w:ilvl="5">
      <w:start w:val="0"/>
      <w:numFmt w:val="bullet"/>
      <w:lvlText w:val="•"/>
      <w:lvlJc w:val="left"/>
      <w:pPr>
        <w:ind w:left="610" w:hanging="196"/>
      </w:pPr>
      <w:rPr>
        <w:rFonts w:hint="default"/>
        <w:lang w:val="en-US" w:eastAsia="en-US" w:bidi="ar-SA"/>
      </w:rPr>
    </w:lvl>
    <w:lvl w:ilvl="6">
      <w:start w:val="0"/>
      <w:numFmt w:val="bullet"/>
      <w:lvlText w:val="•"/>
      <w:lvlJc w:val="left"/>
      <w:pPr>
        <w:ind w:left="183" w:hanging="196"/>
      </w:pPr>
      <w:rPr>
        <w:rFonts w:hint="default"/>
        <w:lang w:val="en-US" w:eastAsia="en-US" w:bidi="ar-SA"/>
      </w:rPr>
    </w:lvl>
    <w:lvl w:ilvl="7">
      <w:start w:val="0"/>
      <w:numFmt w:val="bullet"/>
      <w:lvlText w:val="•"/>
      <w:lvlJc w:val="left"/>
      <w:pPr>
        <w:ind w:left="-245" w:hanging="196"/>
      </w:pPr>
      <w:rPr>
        <w:rFonts w:hint="default"/>
        <w:lang w:val="en-US" w:eastAsia="en-US" w:bidi="ar-SA"/>
      </w:rPr>
    </w:lvl>
    <w:lvl w:ilvl="8">
      <w:start w:val="0"/>
      <w:numFmt w:val="bullet"/>
      <w:lvlText w:val="•"/>
      <w:lvlJc w:val="left"/>
      <w:pPr>
        <w:ind w:left="-672" w:hanging="196"/>
      </w:pPr>
      <w:rPr>
        <w:rFonts w:hint="default"/>
        <w:lang w:val="en-US" w:eastAsia="en-US" w:bidi="ar-SA"/>
      </w:rPr>
    </w:lvl>
  </w:abstractNum>
  <w:abstractNum w:abstractNumId="16">
    <w:multiLevelType w:val="hybridMultilevel"/>
    <w:lvl w:ilvl="0">
      <w:start w:val="1"/>
      <w:numFmt w:val="decimal"/>
      <w:lvlText w:val="%1."/>
      <w:lvlJc w:val="left"/>
      <w:pPr>
        <w:ind w:left="508" w:hanging="196"/>
        <w:jc w:val="left"/>
      </w:pPr>
      <w:rPr>
        <w:rFonts w:hint="default" w:ascii="Lucida Grande" w:hAnsi="Lucida Grande" w:eastAsia="Lucida Grande" w:cs="Lucida Grande"/>
        <w:b w:val="0"/>
        <w:bCs w:val="0"/>
        <w:i w:val="0"/>
        <w:iCs w:val="0"/>
        <w:color w:val="FFFFFF"/>
        <w:w w:val="82"/>
        <w:sz w:val="20"/>
        <w:szCs w:val="20"/>
        <w:lang w:val="en-US" w:eastAsia="en-US" w:bidi="ar-SA"/>
      </w:rPr>
    </w:lvl>
    <w:lvl w:ilvl="1">
      <w:start w:val="0"/>
      <w:numFmt w:val="bullet"/>
      <w:lvlText w:val="•"/>
      <w:lvlJc w:val="left"/>
      <w:pPr>
        <w:ind w:left="868" w:hanging="196"/>
      </w:pPr>
      <w:rPr>
        <w:rFonts w:hint="default"/>
        <w:lang w:val="en-US" w:eastAsia="en-US" w:bidi="ar-SA"/>
      </w:rPr>
    </w:lvl>
    <w:lvl w:ilvl="2">
      <w:start w:val="0"/>
      <w:numFmt w:val="bullet"/>
      <w:lvlText w:val="•"/>
      <w:lvlJc w:val="left"/>
      <w:pPr>
        <w:ind w:left="1236" w:hanging="196"/>
      </w:pPr>
      <w:rPr>
        <w:rFonts w:hint="default"/>
        <w:lang w:val="en-US" w:eastAsia="en-US" w:bidi="ar-SA"/>
      </w:rPr>
    </w:lvl>
    <w:lvl w:ilvl="3">
      <w:start w:val="0"/>
      <w:numFmt w:val="bullet"/>
      <w:lvlText w:val="•"/>
      <w:lvlJc w:val="left"/>
      <w:pPr>
        <w:ind w:left="1604" w:hanging="196"/>
      </w:pPr>
      <w:rPr>
        <w:rFonts w:hint="default"/>
        <w:lang w:val="en-US" w:eastAsia="en-US" w:bidi="ar-SA"/>
      </w:rPr>
    </w:lvl>
    <w:lvl w:ilvl="4">
      <w:start w:val="0"/>
      <w:numFmt w:val="bullet"/>
      <w:lvlText w:val="•"/>
      <w:lvlJc w:val="left"/>
      <w:pPr>
        <w:ind w:left="1972" w:hanging="196"/>
      </w:pPr>
      <w:rPr>
        <w:rFonts w:hint="default"/>
        <w:lang w:val="en-US" w:eastAsia="en-US" w:bidi="ar-SA"/>
      </w:rPr>
    </w:lvl>
    <w:lvl w:ilvl="5">
      <w:start w:val="0"/>
      <w:numFmt w:val="bullet"/>
      <w:lvlText w:val="•"/>
      <w:lvlJc w:val="left"/>
      <w:pPr>
        <w:ind w:left="2341" w:hanging="196"/>
      </w:pPr>
      <w:rPr>
        <w:rFonts w:hint="default"/>
        <w:lang w:val="en-US" w:eastAsia="en-US" w:bidi="ar-SA"/>
      </w:rPr>
    </w:lvl>
    <w:lvl w:ilvl="6">
      <w:start w:val="0"/>
      <w:numFmt w:val="bullet"/>
      <w:lvlText w:val="•"/>
      <w:lvlJc w:val="left"/>
      <w:pPr>
        <w:ind w:left="2709" w:hanging="196"/>
      </w:pPr>
      <w:rPr>
        <w:rFonts w:hint="default"/>
        <w:lang w:val="en-US" w:eastAsia="en-US" w:bidi="ar-SA"/>
      </w:rPr>
    </w:lvl>
    <w:lvl w:ilvl="7">
      <w:start w:val="0"/>
      <w:numFmt w:val="bullet"/>
      <w:lvlText w:val="•"/>
      <w:lvlJc w:val="left"/>
      <w:pPr>
        <w:ind w:left="3077" w:hanging="196"/>
      </w:pPr>
      <w:rPr>
        <w:rFonts w:hint="default"/>
        <w:lang w:val="en-US" w:eastAsia="en-US" w:bidi="ar-SA"/>
      </w:rPr>
    </w:lvl>
    <w:lvl w:ilvl="8">
      <w:start w:val="0"/>
      <w:numFmt w:val="bullet"/>
      <w:lvlText w:val="•"/>
      <w:lvlJc w:val="left"/>
      <w:pPr>
        <w:ind w:left="3445" w:hanging="196"/>
      </w:pPr>
      <w:rPr>
        <w:rFonts w:hint="default"/>
        <w:lang w:val="en-US" w:eastAsia="en-US" w:bidi="ar-SA"/>
      </w:rPr>
    </w:lvl>
  </w:abstractNum>
  <w:abstractNum w:abstractNumId="15">
    <w:multiLevelType w:val="hybridMultilevel"/>
    <w:lvl w:ilvl="0">
      <w:start w:val="1"/>
      <w:numFmt w:val="decimal"/>
      <w:lvlText w:val="%1."/>
      <w:lvlJc w:val="left"/>
      <w:pPr>
        <w:ind w:left="508" w:hanging="196"/>
        <w:jc w:val="left"/>
      </w:pPr>
      <w:rPr>
        <w:rFonts w:hint="default" w:ascii="Lucida Grande" w:hAnsi="Lucida Grande" w:eastAsia="Lucida Grande" w:cs="Lucida Grande"/>
        <w:b w:val="0"/>
        <w:bCs w:val="0"/>
        <w:i w:val="0"/>
        <w:iCs w:val="0"/>
        <w:color w:val="FFFFFF"/>
        <w:w w:val="82"/>
        <w:sz w:val="20"/>
        <w:szCs w:val="20"/>
        <w:lang w:val="en-US" w:eastAsia="en-US" w:bidi="ar-SA"/>
      </w:rPr>
    </w:lvl>
    <w:lvl w:ilvl="1">
      <w:start w:val="0"/>
      <w:numFmt w:val="bullet"/>
      <w:lvlText w:val="•"/>
      <w:lvlJc w:val="left"/>
      <w:pPr>
        <w:ind w:left="752" w:hanging="196"/>
      </w:pPr>
      <w:rPr>
        <w:rFonts w:hint="default"/>
        <w:lang w:val="en-US" w:eastAsia="en-US" w:bidi="ar-SA"/>
      </w:rPr>
    </w:lvl>
    <w:lvl w:ilvl="2">
      <w:start w:val="0"/>
      <w:numFmt w:val="bullet"/>
      <w:lvlText w:val="•"/>
      <w:lvlJc w:val="left"/>
      <w:pPr>
        <w:ind w:left="1005" w:hanging="196"/>
      </w:pPr>
      <w:rPr>
        <w:rFonts w:hint="default"/>
        <w:lang w:val="en-US" w:eastAsia="en-US" w:bidi="ar-SA"/>
      </w:rPr>
    </w:lvl>
    <w:lvl w:ilvl="3">
      <w:start w:val="0"/>
      <w:numFmt w:val="bullet"/>
      <w:lvlText w:val="•"/>
      <w:lvlJc w:val="left"/>
      <w:pPr>
        <w:ind w:left="1258" w:hanging="196"/>
      </w:pPr>
      <w:rPr>
        <w:rFonts w:hint="default"/>
        <w:lang w:val="en-US" w:eastAsia="en-US" w:bidi="ar-SA"/>
      </w:rPr>
    </w:lvl>
    <w:lvl w:ilvl="4">
      <w:start w:val="0"/>
      <w:numFmt w:val="bullet"/>
      <w:lvlText w:val="•"/>
      <w:lvlJc w:val="left"/>
      <w:pPr>
        <w:ind w:left="1511" w:hanging="196"/>
      </w:pPr>
      <w:rPr>
        <w:rFonts w:hint="default"/>
        <w:lang w:val="en-US" w:eastAsia="en-US" w:bidi="ar-SA"/>
      </w:rPr>
    </w:lvl>
    <w:lvl w:ilvl="5">
      <w:start w:val="0"/>
      <w:numFmt w:val="bullet"/>
      <w:lvlText w:val="•"/>
      <w:lvlJc w:val="left"/>
      <w:pPr>
        <w:ind w:left="1764" w:hanging="196"/>
      </w:pPr>
      <w:rPr>
        <w:rFonts w:hint="default"/>
        <w:lang w:val="en-US" w:eastAsia="en-US" w:bidi="ar-SA"/>
      </w:rPr>
    </w:lvl>
    <w:lvl w:ilvl="6">
      <w:start w:val="0"/>
      <w:numFmt w:val="bullet"/>
      <w:lvlText w:val="•"/>
      <w:lvlJc w:val="left"/>
      <w:pPr>
        <w:ind w:left="2017" w:hanging="196"/>
      </w:pPr>
      <w:rPr>
        <w:rFonts w:hint="default"/>
        <w:lang w:val="en-US" w:eastAsia="en-US" w:bidi="ar-SA"/>
      </w:rPr>
    </w:lvl>
    <w:lvl w:ilvl="7">
      <w:start w:val="0"/>
      <w:numFmt w:val="bullet"/>
      <w:lvlText w:val="•"/>
      <w:lvlJc w:val="left"/>
      <w:pPr>
        <w:ind w:left="2270" w:hanging="196"/>
      </w:pPr>
      <w:rPr>
        <w:rFonts w:hint="default"/>
        <w:lang w:val="en-US" w:eastAsia="en-US" w:bidi="ar-SA"/>
      </w:rPr>
    </w:lvl>
    <w:lvl w:ilvl="8">
      <w:start w:val="0"/>
      <w:numFmt w:val="bullet"/>
      <w:lvlText w:val="•"/>
      <w:lvlJc w:val="left"/>
      <w:pPr>
        <w:ind w:left="2523" w:hanging="196"/>
      </w:pPr>
      <w:rPr>
        <w:rFonts w:hint="default"/>
        <w:lang w:val="en-US" w:eastAsia="en-US" w:bidi="ar-SA"/>
      </w:rPr>
    </w:lvl>
  </w:abstractNum>
  <w:abstractNum w:abstractNumId="14">
    <w:multiLevelType w:val="hybridMultilevel"/>
    <w:lvl w:ilvl="0">
      <w:start w:val="1"/>
      <w:numFmt w:val="decimal"/>
      <w:lvlText w:val="%1."/>
      <w:lvlJc w:val="left"/>
      <w:pPr>
        <w:ind w:left="156" w:hanging="157"/>
        <w:jc w:val="left"/>
      </w:pPr>
      <w:rPr>
        <w:rFonts w:hint="default" w:ascii="Lucida Grande" w:hAnsi="Lucida Grande" w:eastAsia="Lucida Grande" w:cs="Lucida Grande"/>
        <w:b w:val="0"/>
        <w:bCs w:val="0"/>
        <w:i w:val="0"/>
        <w:iCs w:val="0"/>
        <w:color w:val="585857"/>
        <w:w w:val="82"/>
        <w:sz w:val="16"/>
        <w:szCs w:val="16"/>
        <w:lang w:val="en-US" w:eastAsia="en-US" w:bidi="ar-SA"/>
      </w:rPr>
    </w:lvl>
    <w:lvl w:ilvl="1">
      <w:start w:val="0"/>
      <w:numFmt w:val="bullet"/>
      <w:lvlText w:val="•"/>
      <w:lvlJc w:val="left"/>
      <w:pPr>
        <w:ind w:left="338" w:hanging="157"/>
      </w:pPr>
      <w:rPr>
        <w:rFonts w:hint="default"/>
        <w:lang w:val="en-US" w:eastAsia="en-US" w:bidi="ar-SA"/>
      </w:rPr>
    </w:lvl>
    <w:lvl w:ilvl="2">
      <w:start w:val="0"/>
      <w:numFmt w:val="bullet"/>
      <w:lvlText w:val="•"/>
      <w:lvlJc w:val="left"/>
      <w:pPr>
        <w:ind w:left="516" w:hanging="157"/>
      </w:pPr>
      <w:rPr>
        <w:rFonts w:hint="default"/>
        <w:lang w:val="en-US" w:eastAsia="en-US" w:bidi="ar-SA"/>
      </w:rPr>
    </w:lvl>
    <w:lvl w:ilvl="3">
      <w:start w:val="0"/>
      <w:numFmt w:val="bullet"/>
      <w:lvlText w:val="•"/>
      <w:lvlJc w:val="left"/>
      <w:pPr>
        <w:ind w:left="694" w:hanging="157"/>
      </w:pPr>
      <w:rPr>
        <w:rFonts w:hint="default"/>
        <w:lang w:val="en-US" w:eastAsia="en-US" w:bidi="ar-SA"/>
      </w:rPr>
    </w:lvl>
    <w:lvl w:ilvl="4">
      <w:start w:val="0"/>
      <w:numFmt w:val="bullet"/>
      <w:lvlText w:val="•"/>
      <w:lvlJc w:val="left"/>
      <w:pPr>
        <w:ind w:left="872" w:hanging="157"/>
      </w:pPr>
      <w:rPr>
        <w:rFonts w:hint="default"/>
        <w:lang w:val="en-US" w:eastAsia="en-US" w:bidi="ar-SA"/>
      </w:rPr>
    </w:lvl>
    <w:lvl w:ilvl="5">
      <w:start w:val="0"/>
      <w:numFmt w:val="bullet"/>
      <w:lvlText w:val="•"/>
      <w:lvlJc w:val="left"/>
      <w:pPr>
        <w:ind w:left="1050" w:hanging="157"/>
      </w:pPr>
      <w:rPr>
        <w:rFonts w:hint="default"/>
        <w:lang w:val="en-US" w:eastAsia="en-US" w:bidi="ar-SA"/>
      </w:rPr>
    </w:lvl>
    <w:lvl w:ilvl="6">
      <w:start w:val="0"/>
      <w:numFmt w:val="bullet"/>
      <w:lvlText w:val="•"/>
      <w:lvlJc w:val="left"/>
      <w:pPr>
        <w:ind w:left="1228" w:hanging="157"/>
      </w:pPr>
      <w:rPr>
        <w:rFonts w:hint="default"/>
        <w:lang w:val="en-US" w:eastAsia="en-US" w:bidi="ar-SA"/>
      </w:rPr>
    </w:lvl>
    <w:lvl w:ilvl="7">
      <w:start w:val="0"/>
      <w:numFmt w:val="bullet"/>
      <w:lvlText w:val="•"/>
      <w:lvlJc w:val="left"/>
      <w:pPr>
        <w:ind w:left="1406" w:hanging="157"/>
      </w:pPr>
      <w:rPr>
        <w:rFonts w:hint="default"/>
        <w:lang w:val="en-US" w:eastAsia="en-US" w:bidi="ar-SA"/>
      </w:rPr>
    </w:lvl>
    <w:lvl w:ilvl="8">
      <w:start w:val="0"/>
      <w:numFmt w:val="bullet"/>
      <w:lvlText w:val="•"/>
      <w:lvlJc w:val="left"/>
      <w:pPr>
        <w:ind w:left="1584" w:hanging="157"/>
      </w:pPr>
      <w:rPr>
        <w:rFonts w:hint="default"/>
        <w:lang w:val="en-US" w:eastAsia="en-US" w:bidi="ar-SA"/>
      </w:rPr>
    </w:lvl>
  </w:abstractNum>
  <w:abstractNum w:abstractNumId="13">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56" w:hanging="116"/>
      </w:pPr>
      <w:rPr>
        <w:rFonts w:hint="default"/>
        <w:lang w:val="en-US" w:eastAsia="en-US" w:bidi="ar-SA"/>
      </w:rPr>
    </w:lvl>
    <w:lvl w:ilvl="2">
      <w:start w:val="0"/>
      <w:numFmt w:val="bullet"/>
      <w:lvlText w:val="•"/>
      <w:lvlJc w:val="left"/>
      <w:pPr>
        <w:ind w:left="392" w:hanging="116"/>
      </w:pPr>
      <w:rPr>
        <w:rFonts w:hint="default"/>
        <w:lang w:val="en-US" w:eastAsia="en-US" w:bidi="ar-SA"/>
      </w:rPr>
    </w:lvl>
    <w:lvl w:ilvl="3">
      <w:start w:val="0"/>
      <w:numFmt w:val="bullet"/>
      <w:lvlText w:val="•"/>
      <w:lvlJc w:val="left"/>
      <w:pPr>
        <w:ind w:left="528" w:hanging="116"/>
      </w:pPr>
      <w:rPr>
        <w:rFonts w:hint="default"/>
        <w:lang w:val="en-US" w:eastAsia="en-US" w:bidi="ar-SA"/>
      </w:rPr>
    </w:lvl>
    <w:lvl w:ilvl="4">
      <w:start w:val="0"/>
      <w:numFmt w:val="bullet"/>
      <w:lvlText w:val="•"/>
      <w:lvlJc w:val="left"/>
      <w:pPr>
        <w:ind w:left="665" w:hanging="116"/>
      </w:pPr>
      <w:rPr>
        <w:rFonts w:hint="default"/>
        <w:lang w:val="en-US" w:eastAsia="en-US" w:bidi="ar-SA"/>
      </w:rPr>
    </w:lvl>
    <w:lvl w:ilvl="5">
      <w:start w:val="0"/>
      <w:numFmt w:val="bullet"/>
      <w:lvlText w:val="•"/>
      <w:lvlJc w:val="left"/>
      <w:pPr>
        <w:ind w:left="801" w:hanging="116"/>
      </w:pPr>
      <w:rPr>
        <w:rFonts w:hint="default"/>
        <w:lang w:val="en-US" w:eastAsia="en-US" w:bidi="ar-SA"/>
      </w:rPr>
    </w:lvl>
    <w:lvl w:ilvl="6">
      <w:start w:val="0"/>
      <w:numFmt w:val="bullet"/>
      <w:lvlText w:val="•"/>
      <w:lvlJc w:val="left"/>
      <w:pPr>
        <w:ind w:left="937" w:hanging="116"/>
      </w:pPr>
      <w:rPr>
        <w:rFonts w:hint="default"/>
        <w:lang w:val="en-US" w:eastAsia="en-US" w:bidi="ar-SA"/>
      </w:rPr>
    </w:lvl>
    <w:lvl w:ilvl="7">
      <w:start w:val="0"/>
      <w:numFmt w:val="bullet"/>
      <w:lvlText w:val="•"/>
      <w:lvlJc w:val="left"/>
      <w:pPr>
        <w:ind w:left="1073" w:hanging="116"/>
      </w:pPr>
      <w:rPr>
        <w:rFonts w:hint="default"/>
        <w:lang w:val="en-US" w:eastAsia="en-US" w:bidi="ar-SA"/>
      </w:rPr>
    </w:lvl>
    <w:lvl w:ilvl="8">
      <w:start w:val="0"/>
      <w:numFmt w:val="bullet"/>
      <w:lvlText w:val="•"/>
      <w:lvlJc w:val="left"/>
      <w:pPr>
        <w:ind w:left="1210" w:hanging="116"/>
      </w:pPr>
      <w:rPr>
        <w:rFonts w:hint="default"/>
        <w:lang w:val="en-US" w:eastAsia="en-US" w:bidi="ar-SA"/>
      </w:rPr>
    </w:lvl>
  </w:abstractNum>
  <w:abstractNum w:abstractNumId="12">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34" w:hanging="116"/>
      </w:pPr>
      <w:rPr>
        <w:rFonts w:hint="default"/>
        <w:lang w:val="en-US" w:eastAsia="en-US" w:bidi="ar-SA"/>
      </w:rPr>
    </w:lvl>
    <w:lvl w:ilvl="2">
      <w:start w:val="0"/>
      <w:numFmt w:val="bullet"/>
      <w:lvlText w:val="•"/>
      <w:lvlJc w:val="left"/>
      <w:pPr>
        <w:ind w:left="349" w:hanging="116"/>
      </w:pPr>
      <w:rPr>
        <w:rFonts w:hint="default"/>
        <w:lang w:val="en-US" w:eastAsia="en-US" w:bidi="ar-SA"/>
      </w:rPr>
    </w:lvl>
    <w:lvl w:ilvl="3">
      <w:start w:val="0"/>
      <w:numFmt w:val="bullet"/>
      <w:lvlText w:val="•"/>
      <w:lvlJc w:val="left"/>
      <w:pPr>
        <w:ind w:left="464" w:hanging="116"/>
      </w:pPr>
      <w:rPr>
        <w:rFonts w:hint="default"/>
        <w:lang w:val="en-US" w:eastAsia="en-US" w:bidi="ar-SA"/>
      </w:rPr>
    </w:lvl>
    <w:lvl w:ilvl="4">
      <w:start w:val="0"/>
      <w:numFmt w:val="bullet"/>
      <w:lvlText w:val="•"/>
      <w:lvlJc w:val="left"/>
      <w:pPr>
        <w:ind w:left="579" w:hanging="116"/>
      </w:pPr>
      <w:rPr>
        <w:rFonts w:hint="default"/>
        <w:lang w:val="en-US" w:eastAsia="en-US" w:bidi="ar-SA"/>
      </w:rPr>
    </w:lvl>
    <w:lvl w:ilvl="5">
      <w:start w:val="0"/>
      <w:numFmt w:val="bullet"/>
      <w:lvlText w:val="•"/>
      <w:lvlJc w:val="left"/>
      <w:pPr>
        <w:ind w:left="694" w:hanging="116"/>
      </w:pPr>
      <w:rPr>
        <w:rFonts w:hint="default"/>
        <w:lang w:val="en-US" w:eastAsia="en-US" w:bidi="ar-SA"/>
      </w:rPr>
    </w:lvl>
    <w:lvl w:ilvl="6">
      <w:start w:val="0"/>
      <w:numFmt w:val="bullet"/>
      <w:lvlText w:val="•"/>
      <w:lvlJc w:val="left"/>
      <w:pPr>
        <w:ind w:left="808" w:hanging="116"/>
      </w:pPr>
      <w:rPr>
        <w:rFonts w:hint="default"/>
        <w:lang w:val="en-US" w:eastAsia="en-US" w:bidi="ar-SA"/>
      </w:rPr>
    </w:lvl>
    <w:lvl w:ilvl="7">
      <w:start w:val="0"/>
      <w:numFmt w:val="bullet"/>
      <w:lvlText w:val="•"/>
      <w:lvlJc w:val="left"/>
      <w:pPr>
        <w:ind w:left="923" w:hanging="116"/>
      </w:pPr>
      <w:rPr>
        <w:rFonts w:hint="default"/>
        <w:lang w:val="en-US" w:eastAsia="en-US" w:bidi="ar-SA"/>
      </w:rPr>
    </w:lvl>
    <w:lvl w:ilvl="8">
      <w:start w:val="0"/>
      <w:numFmt w:val="bullet"/>
      <w:lvlText w:val="•"/>
      <w:lvlJc w:val="left"/>
      <w:pPr>
        <w:ind w:left="1038" w:hanging="116"/>
      </w:pPr>
      <w:rPr>
        <w:rFonts w:hint="default"/>
        <w:lang w:val="en-US" w:eastAsia="en-US" w:bidi="ar-SA"/>
      </w:rPr>
    </w:lvl>
  </w:abstractNum>
  <w:abstractNum w:abstractNumId="11">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03" w:hanging="116"/>
      </w:pPr>
      <w:rPr>
        <w:rFonts w:hint="default"/>
        <w:lang w:val="en-US" w:eastAsia="en-US" w:bidi="ar-SA"/>
      </w:rPr>
    </w:lvl>
    <w:lvl w:ilvl="2">
      <w:start w:val="0"/>
      <w:numFmt w:val="bullet"/>
      <w:lvlText w:val="•"/>
      <w:lvlJc w:val="left"/>
      <w:pPr>
        <w:ind w:left="287" w:hanging="116"/>
      </w:pPr>
      <w:rPr>
        <w:rFonts w:hint="default"/>
        <w:lang w:val="en-US" w:eastAsia="en-US" w:bidi="ar-SA"/>
      </w:rPr>
    </w:lvl>
    <w:lvl w:ilvl="3">
      <w:start w:val="0"/>
      <w:numFmt w:val="bullet"/>
      <w:lvlText w:val="•"/>
      <w:lvlJc w:val="left"/>
      <w:pPr>
        <w:ind w:left="371" w:hanging="116"/>
      </w:pPr>
      <w:rPr>
        <w:rFonts w:hint="default"/>
        <w:lang w:val="en-US" w:eastAsia="en-US" w:bidi="ar-SA"/>
      </w:rPr>
    </w:lvl>
    <w:lvl w:ilvl="4">
      <w:start w:val="0"/>
      <w:numFmt w:val="bullet"/>
      <w:lvlText w:val="•"/>
      <w:lvlJc w:val="left"/>
      <w:pPr>
        <w:ind w:left="455" w:hanging="116"/>
      </w:pPr>
      <w:rPr>
        <w:rFonts w:hint="default"/>
        <w:lang w:val="en-US" w:eastAsia="en-US" w:bidi="ar-SA"/>
      </w:rPr>
    </w:lvl>
    <w:lvl w:ilvl="5">
      <w:start w:val="0"/>
      <w:numFmt w:val="bullet"/>
      <w:lvlText w:val="•"/>
      <w:lvlJc w:val="left"/>
      <w:pPr>
        <w:ind w:left="539" w:hanging="116"/>
      </w:pPr>
      <w:rPr>
        <w:rFonts w:hint="default"/>
        <w:lang w:val="en-US" w:eastAsia="en-US" w:bidi="ar-SA"/>
      </w:rPr>
    </w:lvl>
    <w:lvl w:ilvl="6">
      <w:start w:val="0"/>
      <w:numFmt w:val="bullet"/>
      <w:lvlText w:val="•"/>
      <w:lvlJc w:val="left"/>
      <w:pPr>
        <w:ind w:left="623" w:hanging="116"/>
      </w:pPr>
      <w:rPr>
        <w:rFonts w:hint="default"/>
        <w:lang w:val="en-US" w:eastAsia="en-US" w:bidi="ar-SA"/>
      </w:rPr>
    </w:lvl>
    <w:lvl w:ilvl="7">
      <w:start w:val="0"/>
      <w:numFmt w:val="bullet"/>
      <w:lvlText w:val="•"/>
      <w:lvlJc w:val="left"/>
      <w:pPr>
        <w:ind w:left="707" w:hanging="116"/>
      </w:pPr>
      <w:rPr>
        <w:rFonts w:hint="default"/>
        <w:lang w:val="en-US" w:eastAsia="en-US" w:bidi="ar-SA"/>
      </w:rPr>
    </w:lvl>
    <w:lvl w:ilvl="8">
      <w:start w:val="0"/>
      <w:numFmt w:val="bullet"/>
      <w:lvlText w:val="•"/>
      <w:lvlJc w:val="left"/>
      <w:pPr>
        <w:ind w:left="791" w:hanging="116"/>
      </w:pPr>
      <w:rPr>
        <w:rFonts w:hint="default"/>
        <w:lang w:val="en-US" w:eastAsia="en-US" w:bidi="ar-SA"/>
      </w:rPr>
    </w:lvl>
  </w:abstractNum>
  <w:abstractNum w:abstractNumId="10">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335" w:hanging="116"/>
      </w:pPr>
      <w:rPr>
        <w:rFonts w:hint="default"/>
        <w:lang w:val="en-US" w:eastAsia="en-US" w:bidi="ar-SA"/>
      </w:rPr>
    </w:lvl>
    <w:lvl w:ilvl="2">
      <w:start w:val="0"/>
      <w:numFmt w:val="bullet"/>
      <w:lvlText w:val="•"/>
      <w:lvlJc w:val="left"/>
      <w:pPr>
        <w:ind w:left="551" w:hanging="116"/>
      </w:pPr>
      <w:rPr>
        <w:rFonts w:hint="default"/>
        <w:lang w:val="en-US" w:eastAsia="en-US" w:bidi="ar-SA"/>
      </w:rPr>
    </w:lvl>
    <w:lvl w:ilvl="3">
      <w:start w:val="0"/>
      <w:numFmt w:val="bullet"/>
      <w:lvlText w:val="•"/>
      <w:lvlJc w:val="left"/>
      <w:pPr>
        <w:ind w:left="767" w:hanging="116"/>
      </w:pPr>
      <w:rPr>
        <w:rFonts w:hint="default"/>
        <w:lang w:val="en-US" w:eastAsia="en-US" w:bidi="ar-SA"/>
      </w:rPr>
    </w:lvl>
    <w:lvl w:ilvl="4">
      <w:start w:val="0"/>
      <w:numFmt w:val="bullet"/>
      <w:lvlText w:val="•"/>
      <w:lvlJc w:val="left"/>
      <w:pPr>
        <w:ind w:left="982" w:hanging="116"/>
      </w:pPr>
      <w:rPr>
        <w:rFonts w:hint="default"/>
        <w:lang w:val="en-US" w:eastAsia="en-US" w:bidi="ar-SA"/>
      </w:rPr>
    </w:lvl>
    <w:lvl w:ilvl="5">
      <w:start w:val="0"/>
      <w:numFmt w:val="bullet"/>
      <w:lvlText w:val="•"/>
      <w:lvlJc w:val="left"/>
      <w:pPr>
        <w:ind w:left="1198" w:hanging="116"/>
      </w:pPr>
      <w:rPr>
        <w:rFonts w:hint="default"/>
        <w:lang w:val="en-US" w:eastAsia="en-US" w:bidi="ar-SA"/>
      </w:rPr>
    </w:lvl>
    <w:lvl w:ilvl="6">
      <w:start w:val="0"/>
      <w:numFmt w:val="bullet"/>
      <w:lvlText w:val="•"/>
      <w:lvlJc w:val="left"/>
      <w:pPr>
        <w:ind w:left="1414" w:hanging="116"/>
      </w:pPr>
      <w:rPr>
        <w:rFonts w:hint="default"/>
        <w:lang w:val="en-US" w:eastAsia="en-US" w:bidi="ar-SA"/>
      </w:rPr>
    </w:lvl>
    <w:lvl w:ilvl="7">
      <w:start w:val="0"/>
      <w:numFmt w:val="bullet"/>
      <w:lvlText w:val="•"/>
      <w:lvlJc w:val="left"/>
      <w:pPr>
        <w:ind w:left="1630" w:hanging="116"/>
      </w:pPr>
      <w:rPr>
        <w:rFonts w:hint="default"/>
        <w:lang w:val="en-US" w:eastAsia="en-US" w:bidi="ar-SA"/>
      </w:rPr>
    </w:lvl>
    <w:lvl w:ilvl="8">
      <w:start w:val="0"/>
      <w:numFmt w:val="bullet"/>
      <w:lvlText w:val="•"/>
      <w:lvlJc w:val="left"/>
      <w:pPr>
        <w:ind w:left="1845" w:hanging="116"/>
      </w:pPr>
      <w:rPr>
        <w:rFonts w:hint="default"/>
        <w:lang w:val="en-US" w:eastAsia="en-US" w:bidi="ar-SA"/>
      </w:rPr>
    </w:lvl>
  </w:abstractNum>
  <w:abstractNum w:abstractNumId="9">
    <w:multiLevelType w:val="hybridMultilevel"/>
    <w:lvl w:ilvl="0">
      <w:start w:val="0"/>
      <w:numFmt w:val="bullet"/>
      <w:lvlText w:val="•"/>
      <w:lvlJc w:val="left"/>
      <w:pPr>
        <w:ind w:left="137"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381" w:hanging="116"/>
      </w:pPr>
      <w:rPr>
        <w:rFonts w:hint="default"/>
        <w:lang w:val="en-US" w:eastAsia="en-US" w:bidi="ar-SA"/>
      </w:rPr>
    </w:lvl>
    <w:lvl w:ilvl="2">
      <w:start w:val="0"/>
      <w:numFmt w:val="bullet"/>
      <w:lvlText w:val="•"/>
      <w:lvlJc w:val="left"/>
      <w:pPr>
        <w:ind w:left="623" w:hanging="116"/>
      </w:pPr>
      <w:rPr>
        <w:rFonts w:hint="default"/>
        <w:lang w:val="en-US" w:eastAsia="en-US" w:bidi="ar-SA"/>
      </w:rPr>
    </w:lvl>
    <w:lvl w:ilvl="3">
      <w:start w:val="0"/>
      <w:numFmt w:val="bullet"/>
      <w:lvlText w:val="•"/>
      <w:lvlJc w:val="left"/>
      <w:pPr>
        <w:ind w:left="865" w:hanging="116"/>
      </w:pPr>
      <w:rPr>
        <w:rFonts w:hint="default"/>
        <w:lang w:val="en-US" w:eastAsia="en-US" w:bidi="ar-SA"/>
      </w:rPr>
    </w:lvl>
    <w:lvl w:ilvl="4">
      <w:start w:val="0"/>
      <w:numFmt w:val="bullet"/>
      <w:lvlText w:val="•"/>
      <w:lvlJc w:val="left"/>
      <w:pPr>
        <w:ind w:left="1107" w:hanging="116"/>
      </w:pPr>
      <w:rPr>
        <w:rFonts w:hint="default"/>
        <w:lang w:val="en-US" w:eastAsia="en-US" w:bidi="ar-SA"/>
      </w:rPr>
    </w:lvl>
    <w:lvl w:ilvl="5">
      <w:start w:val="0"/>
      <w:numFmt w:val="bullet"/>
      <w:lvlText w:val="•"/>
      <w:lvlJc w:val="left"/>
      <w:pPr>
        <w:ind w:left="1348" w:hanging="116"/>
      </w:pPr>
      <w:rPr>
        <w:rFonts w:hint="default"/>
        <w:lang w:val="en-US" w:eastAsia="en-US" w:bidi="ar-SA"/>
      </w:rPr>
    </w:lvl>
    <w:lvl w:ilvl="6">
      <w:start w:val="0"/>
      <w:numFmt w:val="bullet"/>
      <w:lvlText w:val="•"/>
      <w:lvlJc w:val="left"/>
      <w:pPr>
        <w:ind w:left="1590" w:hanging="116"/>
      </w:pPr>
      <w:rPr>
        <w:rFonts w:hint="default"/>
        <w:lang w:val="en-US" w:eastAsia="en-US" w:bidi="ar-SA"/>
      </w:rPr>
    </w:lvl>
    <w:lvl w:ilvl="7">
      <w:start w:val="0"/>
      <w:numFmt w:val="bullet"/>
      <w:lvlText w:val="•"/>
      <w:lvlJc w:val="left"/>
      <w:pPr>
        <w:ind w:left="1832" w:hanging="116"/>
      </w:pPr>
      <w:rPr>
        <w:rFonts w:hint="default"/>
        <w:lang w:val="en-US" w:eastAsia="en-US" w:bidi="ar-SA"/>
      </w:rPr>
    </w:lvl>
    <w:lvl w:ilvl="8">
      <w:start w:val="0"/>
      <w:numFmt w:val="bullet"/>
      <w:lvlText w:val="•"/>
      <w:lvlJc w:val="left"/>
      <w:pPr>
        <w:ind w:left="2074" w:hanging="116"/>
      </w:pPr>
      <w:rPr>
        <w:rFonts w:hint="default"/>
        <w:lang w:val="en-US" w:eastAsia="en-US" w:bidi="ar-SA"/>
      </w:rPr>
    </w:lvl>
  </w:abstractNum>
  <w:abstractNum w:abstractNumId="8">
    <w:multiLevelType w:val="hybridMultilevel"/>
    <w:lvl w:ilvl="0">
      <w:start w:val="1"/>
      <w:numFmt w:val="decimal"/>
      <w:lvlText w:val="%1."/>
      <w:lvlJc w:val="left"/>
      <w:pPr>
        <w:ind w:left="156" w:hanging="157"/>
        <w:jc w:val="left"/>
      </w:pPr>
      <w:rPr>
        <w:rFonts w:hint="default" w:ascii="Lucida Grande" w:hAnsi="Lucida Grande" w:eastAsia="Lucida Grande" w:cs="Lucida Grande"/>
        <w:b w:val="0"/>
        <w:bCs w:val="0"/>
        <w:i w:val="0"/>
        <w:iCs w:val="0"/>
        <w:color w:val="585857"/>
        <w:w w:val="82"/>
        <w:sz w:val="16"/>
        <w:szCs w:val="16"/>
        <w:lang w:val="en-US" w:eastAsia="en-US" w:bidi="ar-SA"/>
      </w:rPr>
    </w:lvl>
    <w:lvl w:ilvl="1">
      <w:start w:val="0"/>
      <w:numFmt w:val="bullet"/>
      <w:lvlText w:val="•"/>
      <w:lvlJc w:val="left"/>
      <w:pPr>
        <w:ind w:left="442" w:hanging="157"/>
      </w:pPr>
      <w:rPr>
        <w:rFonts w:hint="default"/>
        <w:lang w:val="en-US" w:eastAsia="en-US" w:bidi="ar-SA"/>
      </w:rPr>
    </w:lvl>
    <w:lvl w:ilvl="2">
      <w:start w:val="0"/>
      <w:numFmt w:val="bullet"/>
      <w:lvlText w:val="•"/>
      <w:lvlJc w:val="left"/>
      <w:pPr>
        <w:ind w:left="725" w:hanging="157"/>
      </w:pPr>
      <w:rPr>
        <w:rFonts w:hint="default"/>
        <w:lang w:val="en-US" w:eastAsia="en-US" w:bidi="ar-SA"/>
      </w:rPr>
    </w:lvl>
    <w:lvl w:ilvl="3">
      <w:start w:val="0"/>
      <w:numFmt w:val="bullet"/>
      <w:lvlText w:val="•"/>
      <w:lvlJc w:val="left"/>
      <w:pPr>
        <w:ind w:left="1008" w:hanging="157"/>
      </w:pPr>
      <w:rPr>
        <w:rFonts w:hint="default"/>
        <w:lang w:val="en-US" w:eastAsia="en-US" w:bidi="ar-SA"/>
      </w:rPr>
    </w:lvl>
    <w:lvl w:ilvl="4">
      <w:start w:val="0"/>
      <w:numFmt w:val="bullet"/>
      <w:lvlText w:val="•"/>
      <w:lvlJc w:val="left"/>
      <w:pPr>
        <w:ind w:left="1290" w:hanging="157"/>
      </w:pPr>
      <w:rPr>
        <w:rFonts w:hint="default"/>
        <w:lang w:val="en-US" w:eastAsia="en-US" w:bidi="ar-SA"/>
      </w:rPr>
    </w:lvl>
    <w:lvl w:ilvl="5">
      <w:start w:val="0"/>
      <w:numFmt w:val="bullet"/>
      <w:lvlText w:val="•"/>
      <w:lvlJc w:val="left"/>
      <w:pPr>
        <w:ind w:left="1573" w:hanging="157"/>
      </w:pPr>
      <w:rPr>
        <w:rFonts w:hint="default"/>
        <w:lang w:val="en-US" w:eastAsia="en-US" w:bidi="ar-SA"/>
      </w:rPr>
    </w:lvl>
    <w:lvl w:ilvl="6">
      <w:start w:val="0"/>
      <w:numFmt w:val="bullet"/>
      <w:lvlText w:val="•"/>
      <w:lvlJc w:val="left"/>
      <w:pPr>
        <w:ind w:left="1856" w:hanging="157"/>
      </w:pPr>
      <w:rPr>
        <w:rFonts w:hint="default"/>
        <w:lang w:val="en-US" w:eastAsia="en-US" w:bidi="ar-SA"/>
      </w:rPr>
    </w:lvl>
    <w:lvl w:ilvl="7">
      <w:start w:val="0"/>
      <w:numFmt w:val="bullet"/>
      <w:lvlText w:val="•"/>
      <w:lvlJc w:val="left"/>
      <w:pPr>
        <w:ind w:left="2139" w:hanging="157"/>
      </w:pPr>
      <w:rPr>
        <w:rFonts w:hint="default"/>
        <w:lang w:val="en-US" w:eastAsia="en-US" w:bidi="ar-SA"/>
      </w:rPr>
    </w:lvl>
    <w:lvl w:ilvl="8">
      <w:start w:val="0"/>
      <w:numFmt w:val="bullet"/>
      <w:lvlText w:val="•"/>
      <w:lvlJc w:val="left"/>
      <w:pPr>
        <w:ind w:left="2421" w:hanging="157"/>
      </w:pPr>
      <w:rPr>
        <w:rFonts w:hint="default"/>
        <w:lang w:val="en-US" w:eastAsia="en-US" w:bidi="ar-SA"/>
      </w:rPr>
    </w:lvl>
  </w:abstractNum>
  <w:abstractNum w:abstractNumId="7">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45" w:hanging="116"/>
      </w:pPr>
      <w:rPr>
        <w:rFonts w:hint="default"/>
        <w:lang w:val="en-US" w:eastAsia="en-US" w:bidi="ar-SA"/>
      </w:rPr>
    </w:lvl>
    <w:lvl w:ilvl="2">
      <w:start w:val="0"/>
      <w:numFmt w:val="bullet"/>
      <w:lvlText w:val="•"/>
      <w:lvlJc w:val="left"/>
      <w:pPr>
        <w:ind w:left="371" w:hanging="116"/>
      </w:pPr>
      <w:rPr>
        <w:rFonts w:hint="default"/>
        <w:lang w:val="en-US" w:eastAsia="en-US" w:bidi="ar-SA"/>
      </w:rPr>
    </w:lvl>
    <w:lvl w:ilvl="3">
      <w:start w:val="0"/>
      <w:numFmt w:val="bullet"/>
      <w:lvlText w:val="•"/>
      <w:lvlJc w:val="left"/>
      <w:pPr>
        <w:ind w:left="497" w:hanging="116"/>
      </w:pPr>
      <w:rPr>
        <w:rFonts w:hint="default"/>
        <w:lang w:val="en-US" w:eastAsia="en-US" w:bidi="ar-SA"/>
      </w:rPr>
    </w:lvl>
    <w:lvl w:ilvl="4">
      <w:start w:val="0"/>
      <w:numFmt w:val="bullet"/>
      <w:lvlText w:val="•"/>
      <w:lvlJc w:val="left"/>
      <w:pPr>
        <w:ind w:left="622" w:hanging="116"/>
      </w:pPr>
      <w:rPr>
        <w:rFonts w:hint="default"/>
        <w:lang w:val="en-US" w:eastAsia="en-US" w:bidi="ar-SA"/>
      </w:rPr>
    </w:lvl>
    <w:lvl w:ilvl="5">
      <w:start w:val="0"/>
      <w:numFmt w:val="bullet"/>
      <w:lvlText w:val="•"/>
      <w:lvlJc w:val="left"/>
      <w:pPr>
        <w:ind w:left="748" w:hanging="116"/>
      </w:pPr>
      <w:rPr>
        <w:rFonts w:hint="default"/>
        <w:lang w:val="en-US" w:eastAsia="en-US" w:bidi="ar-SA"/>
      </w:rPr>
    </w:lvl>
    <w:lvl w:ilvl="6">
      <w:start w:val="0"/>
      <w:numFmt w:val="bullet"/>
      <w:lvlText w:val="•"/>
      <w:lvlJc w:val="left"/>
      <w:pPr>
        <w:ind w:left="873" w:hanging="116"/>
      </w:pPr>
      <w:rPr>
        <w:rFonts w:hint="default"/>
        <w:lang w:val="en-US" w:eastAsia="en-US" w:bidi="ar-SA"/>
      </w:rPr>
    </w:lvl>
    <w:lvl w:ilvl="7">
      <w:start w:val="0"/>
      <w:numFmt w:val="bullet"/>
      <w:lvlText w:val="•"/>
      <w:lvlJc w:val="left"/>
      <w:pPr>
        <w:ind w:left="999" w:hanging="116"/>
      </w:pPr>
      <w:rPr>
        <w:rFonts w:hint="default"/>
        <w:lang w:val="en-US" w:eastAsia="en-US" w:bidi="ar-SA"/>
      </w:rPr>
    </w:lvl>
    <w:lvl w:ilvl="8">
      <w:start w:val="0"/>
      <w:numFmt w:val="bullet"/>
      <w:lvlText w:val="•"/>
      <w:lvlJc w:val="left"/>
      <w:pPr>
        <w:ind w:left="1125" w:hanging="116"/>
      </w:pPr>
      <w:rPr>
        <w:rFonts w:hint="default"/>
        <w:lang w:val="en-US" w:eastAsia="en-US" w:bidi="ar-SA"/>
      </w:rPr>
    </w:lvl>
  </w:abstractNum>
  <w:abstractNum w:abstractNumId="6">
    <w:multiLevelType w:val="hybridMultilevel"/>
    <w:lvl w:ilvl="0">
      <w:start w:val="0"/>
      <w:numFmt w:val="bullet"/>
      <w:lvlText w:val="•"/>
      <w:lvlJc w:val="left"/>
      <w:pPr>
        <w:ind w:left="115"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13" w:hanging="116"/>
      </w:pPr>
      <w:rPr>
        <w:rFonts w:hint="default"/>
        <w:lang w:val="en-US" w:eastAsia="en-US" w:bidi="ar-SA"/>
      </w:rPr>
    </w:lvl>
    <w:lvl w:ilvl="2">
      <w:start w:val="0"/>
      <w:numFmt w:val="bullet"/>
      <w:lvlText w:val="•"/>
      <w:lvlJc w:val="left"/>
      <w:pPr>
        <w:ind w:left="306" w:hanging="116"/>
      </w:pPr>
      <w:rPr>
        <w:rFonts w:hint="default"/>
        <w:lang w:val="en-US" w:eastAsia="en-US" w:bidi="ar-SA"/>
      </w:rPr>
    </w:lvl>
    <w:lvl w:ilvl="3">
      <w:start w:val="0"/>
      <w:numFmt w:val="bullet"/>
      <w:lvlText w:val="•"/>
      <w:lvlJc w:val="left"/>
      <w:pPr>
        <w:ind w:left="400" w:hanging="116"/>
      </w:pPr>
      <w:rPr>
        <w:rFonts w:hint="default"/>
        <w:lang w:val="en-US" w:eastAsia="en-US" w:bidi="ar-SA"/>
      </w:rPr>
    </w:lvl>
    <w:lvl w:ilvl="4">
      <w:start w:val="0"/>
      <w:numFmt w:val="bullet"/>
      <w:lvlText w:val="•"/>
      <w:lvlJc w:val="left"/>
      <w:pPr>
        <w:ind w:left="493" w:hanging="116"/>
      </w:pPr>
      <w:rPr>
        <w:rFonts w:hint="default"/>
        <w:lang w:val="en-US" w:eastAsia="en-US" w:bidi="ar-SA"/>
      </w:rPr>
    </w:lvl>
    <w:lvl w:ilvl="5">
      <w:start w:val="0"/>
      <w:numFmt w:val="bullet"/>
      <w:lvlText w:val="•"/>
      <w:lvlJc w:val="left"/>
      <w:pPr>
        <w:ind w:left="587" w:hanging="116"/>
      </w:pPr>
      <w:rPr>
        <w:rFonts w:hint="default"/>
        <w:lang w:val="en-US" w:eastAsia="en-US" w:bidi="ar-SA"/>
      </w:rPr>
    </w:lvl>
    <w:lvl w:ilvl="6">
      <w:start w:val="0"/>
      <w:numFmt w:val="bullet"/>
      <w:lvlText w:val="•"/>
      <w:lvlJc w:val="left"/>
      <w:pPr>
        <w:ind w:left="680" w:hanging="116"/>
      </w:pPr>
      <w:rPr>
        <w:rFonts w:hint="default"/>
        <w:lang w:val="en-US" w:eastAsia="en-US" w:bidi="ar-SA"/>
      </w:rPr>
    </w:lvl>
    <w:lvl w:ilvl="7">
      <w:start w:val="0"/>
      <w:numFmt w:val="bullet"/>
      <w:lvlText w:val="•"/>
      <w:lvlJc w:val="left"/>
      <w:pPr>
        <w:ind w:left="774" w:hanging="116"/>
      </w:pPr>
      <w:rPr>
        <w:rFonts w:hint="default"/>
        <w:lang w:val="en-US" w:eastAsia="en-US" w:bidi="ar-SA"/>
      </w:rPr>
    </w:lvl>
    <w:lvl w:ilvl="8">
      <w:start w:val="0"/>
      <w:numFmt w:val="bullet"/>
      <w:lvlText w:val="•"/>
      <w:lvlJc w:val="left"/>
      <w:pPr>
        <w:ind w:left="867" w:hanging="116"/>
      </w:pPr>
      <w:rPr>
        <w:rFonts w:hint="default"/>
        <w:lang w:val="en-US" w:eastAsia="en-US" w:bidi="ar-SA"/>
      </w:rPr>
    </w:lvl>
  </w:abstractNum>
  <w:abstractNum w:abstractNumId="5">
    <w:multiLevelType w:val="hybridMultilevel"/>
    <w:lvl w:ilvl="0">
      <w:start w:val="0"/>
      <w:numFmt w:val="bullet"/>
      <w:lvlText w:val="•"/>
      <w:lvlJc w:val="left"/>
      <w:pPr>
        <w:ind w:left="137" w:hanging="116"/>
      </w:pPr>
      <w:rPr>
        <w:rFonts w:hint="default" w:ascii="Lucida Grande" w:hAnsi="Lucida Grande" w:eastAsia="Lucida Grande" w:cs="Lucida Grande"/>
        <w:b w:val="0"/>
        <w:bCs w:val="0"/>
        <w:i w:val="0"/>
        <w:iCs w:val="0"/>
        <w:color w:val="30B673"/>
        <w:w w:val="82"/>
        <w:sz w:val="16"/>
        <w:szCs w:val="16"/>
        <w:lang w:val="en-US" w:eastAsia="en-US" w:bidi="ar-SA"/>
      </w:rPr>
    </w:lvl>
    <w:lvl w:ilvl="1">
      <w:start w:val="0"/>
      <w:numFmt w:val="bullet"/>
      <w:lvlText w:val="•"/>
      <w:lvlJc w:val="left"/>
      <w:pPr>
        <w:ind w:left="235" w:hanging="116"/>
      </w:pPr>
      <w:rPr>
        <w:rFonts w:hint="default"/>
        <w:lang w:val="en-US" w:eastAsia="en-US" w:bidi="ar-SA"/>
      </w:rPr>
    </w:lvl>
    <w:lvl w:ilvl="2">
      <w:start w:val="0"/>
      <w:numFmt w:val="bullet"/>
      <w:lvlText w:val="•"/>
      <w:lvlJc w:val="left"/>
      <w:pPr>
        <w:ind w:left="330" w:hanging="116"/>
      </w:pPr>
      <w:rPr>
        <w:rFonts w:hint="default"/>
        <w:lang w:val="en-US" w:eastAsia="en-US" w:bidi="ar-SA"/>
      </w:rPr>
    </w:lvl>
    <w:lvl w:ilvl="3">
      <w:start w:val="0"/>
      <w:numFmt w:val="bullet"/>
      <w:lvlText w:val="•"/>
      <w:lvlJc w:val="left"/>
      <w:pPr>
        <w:ind w:left="425" w:hanging="116"/>
      </w:pPr>
      <w:rPr>
        <w:rFonts w:hint="default"/>
        <w:lang w:val="en-US" w:eastAsia="en-US" w:bidi="ar-SA"/>
      </w:rPr>
    </w:lvl>
    <w:lvl w:ilvl="4">
      <w:start w:val="0"/>
      <w:numFmt w:val="bullet"/>
      <w:lvlText w:val="•"/>
      <w:lvlJc w:val="left"/>
      <w:pPr>
        <w:ind w:left="521" w:hanging="116"/>
      </w:pPr>
      <w:rPr>
        <w:rFonts w:hint="default"/>
        <w:lang w:val="en-US" w:eastAsia="en-US" w:bidi="ar-SA"/>
      </w:rPr>
    </w:lvl>
    <w:lvl w:ilvl="5">
      <w:start w:val="0"/>
      <w:numFmt w:val="bullet"/>
      <w:lvlText w:val="•"/>
      <w:lvlJc w:val="left"/>
      <w:pPr>
        <w:ind w:left="616" w:hanging="116"/>
      </w:pPr>
      <w:rPr>
        <w:rFonts w:hint="default"/>
        <w:lang w:val="en-US" w:eastAsia="en-US" w:bidi="ar-SA"/>
      </w:rPr>
    </w:lvl>
    <w:lvl w:ilvl="6">
      <w:start w:val="0"/>
      <w:numFmt w:val="bullet"/>
      <w:lvlText w:val="•"/>
      <w:lvlJc w:val="left"/>
      <w:pPr>
        <w:ind w:left="711" w:hanging="116"/>
      </w:pPr>
      <w:rPr>
        <w:rFonts w:hint="default"/>
        <w:lang w:val="en-US" w:eastAsia="en-US" w:bidi="ar-SA"/>
      </w:rPr>
    </w:lvl>
    <w:lvl w:ilvl="7">
      <w:start w:val="0"/>
      <w:numFmt w:val="bullet"/>
      <w:lvlText w:val="•"/>
      <w:lvlJc w:val="left"/>
      <w:pPr>
        <w:ind w:left="806" w:hanging="116"/>
      </w:pPr>
      <w:rPr>
        <w:rFonts w:hint="default"/>
        <w:lang w:val="en-US" w:eastAsia="en-US" w:bidi="ar-SA"/>
      </w:rPr>
    </w:lvl>
    <w:lvl w:ilvl="8">
      <w:start w:val="0"/>
      <w:numFmt w:val="bullet"/>
      <w:lvlText w:val="•"/>
      <w:lvlJc w:val="left"/>
      <w:pPr>
        <w:ind w:left="902" w:hanging="116"/>
      </w:pPr>
      <w:rPr>
        <w:rFonts w:hint="default"/>
        <w:lang w:val="en-US" w:eastAsia="en-US" w:bidi="ar-SA"/>
      </w:rPr>
    </w:lvl>
  </w:abstractNum>
  <w:abstractNum w:abstractNumId="4">
    <w:multiLevelType w:val="hybridMultilevel"/>
    <w:lvl w:ilvl="0">
      <w:start w:val="0"/>
      <w:numFmt w:val="bullet"/>
      <w:lvlText w:val="●"/>
      <w:lvlJc w:val="left"/>
      <w:pPr>
        <w:ind w:left="382" w:hanging="199"/>
      </w:pPr>
      <w:rPr>
        <w:rFonts w:hint="default" w:ascii="Lucida Grande" w:hAnsi="Lucida Grande" w:eastAsia="Lucida Grande" w:cs="Lucida Grande"/>
        <w:b w:val="0"/>
        <w:bCs w:val="0"/>
        <w:i w:val="0"/>
        <w:iCs w:val="0"/>
        <w:color w:val="545453"/>
        <w:w w:val="132"/>
        <w:sz w:val="20"/>
        <w:szCs w:val="20"/>
        <w:lang w:val="en-US" w:eastAsia="en-US" w:bidi="ar-SA"/>
      </w:rPr>
    </w:lvl>
    <w:lvl w:ilvl="1">
      <w:start w:val="0"/>
      <w:numFmt w:val="bullet"/>
      <w:lvlText w:val="•"/>
      <w:lvlJc w:val="left"/>
      <w:pPr>
        <w:ind w:left="869" w:hanging="199"/>
      </w:pPr>
      <w:rPr>
        <w:rFonts w:hint="default"/>
        <w:lang w:val="en-US" w:eastAsia="en-US" w:bidi="ar-SA"/>
      </w:rPr>
    </w:lvl>
    <w:lvl w:ilvl="2">
      <w:start w:val="0"/>
      <w:numFmt w:val="bullet"/>
      <w:lvlText w:val="•"/>
      <w:lvlJc w:val="left"/>
      <w:pPr>
        <w:ind w:left="1358" w:hanging="199"/>
      </w:pPr>
      <w:rPr>
        <w:rFonts w:hint="default"/>
        <w:lang w:val="en-US" w:eastAsia="en-US" w:bidi="ar-SA"/>
      </w:rPr>
    </w:lvl>
    <w:lvl w:ilvl="3">
      <w:start w:val="0"/>
      <w:numFmt w:val="bullet"/>
      <w:lvlText w:val="•"/>
      <w:lvlJc w:val="left"/>
      <w:pPr>
        <w:ind w:left="1847" w:hanging="199"/>
      </w:pPr>
      <w:rPr>
        <w:rFonts w:hint="default"/>
        <w:lang w:val="en-US" w:eastAsia="en-US" w:bidi="ar-SA"/>
      </w:rPr>
    </w:lvl>
    <w:lvl w:ilvl="4">
      <w:start w:val="0"/>
      <w:numFmt w:val="bullet"/>
      <w:lvlText w:val="•"/>
      <w:lvlJc w:val="left"/>
      <w:pPr>
        <w:ind w:left="2337" w:hanging="199"/>
      </w:pPr>
      <w:rPr>
        <w:rFonts w:hint="default"/>
        <w:lang w:val="en-US" w:eastAsia="en-US" w:bidi="ar-SA"/>
      </w:rPr>
    </w:lvl>
    <w:lvl w:ilvl="5">
      <w:start w:val="0"/>
      <w:numFmt w:val="bullet"/>
      <w:lvlText w:val="•"/>
      <w:lvlJc w:val="left"/>
      <w:pPr>
        <w:ind w:left="2826" w:hanging="199"/>
      </w:pPr>
      <w:rPr>
        <w:rFonts w:hint="default"/>
        <w:lang w:val="en-US" w:eastAsia="en-US" w:bidi="ar-SA"/>
      </w:rPr>
    </w:lvl>
    <w:lvl w:ilvl="6">
      <w:start w:val="0"/>
      <w:numFmt w:val="bullet"/>
      <w:lvlText w:val="•"/>
      <w:lvlJc w:val="left"/>
      <w:pPr>
        <w:ind w:left="3315" w:hanging="199"/>
      </w:pPr>
      <w:rPr>
        <w:rFonts w:hint="default"/>
        <w:lang w:val="en-US" w:eastAsia="en-US" w:bidi="ar-SA"/>
      </w:rPr>
    </w:lvl>
    <w:lvl w:ilvl="7">
      <w:start w:val="0"/>
      <w:numFmt w:val="bullet"/>
      <w:lvlText w:val="•"/>
      <w:lvlJc w:val="left"/>
      <w:pPr>
        <w:ind w:left="3805" w:hanging="199"/>
      </w:pPr>
      <w:rPr>
        <w:rFonts w:hint="default"/>
        <w:lang w:val="en-US" w:eastAsia="en-US" w:bidi="ar-SA"/>
      </w:rPr>
    </w:lvl>
    <w:lvl w:ilvl="8">
      <w:start w:val="0"/>
      <w:numFmt w:val="bullet"/>
      <w:lvlText w:val="•"/>
      <w:lvlJc w:val="left"/>
      <w:pPr>
        <w:ind w:left="4294" w:hanging="199"/>
      </w:pPr>
      <w:rPr>
        <w:rFonts w:hint="default"/>
        <w:lang w:val="en-US" w:eastAsia="en-US" w:bidi="ar-SA"/>
      </w:rPr>
    </w:lvl>
  </w:abstractNum>
  <w:abstractNum w:abstractNumId="3">
    <w:multiLevelType w:val="hybridMultilevel"/>
    <w:lvl w:ilvl="0">
      <w:start w:val="1"/>
      <w:numFmt w:val="decimal"/>
      <w:lvlText w:val="%1"/>
      <w:lvlJc w:val="left"/>
      <w:pPr>
        <w:ind w:left="300" w:hanging="92"/>
        <w:jc w:val="left"/>
      </w:pPr>
      <w:rPr>
        <w:rFonts w:hint="default" w:ascii="Lucida Grande" w:hAnsi="Lucida Grande" w:eastAsia="Lucida Grande" w:cs="Lucida Grande"/>
        <w:b w:val="0"/>
        <w:bCs w:val="0"/>
        <w:i w:val="0"/>
        <w:iCs w:val="0"/>
        <w:color w:val="717171"/>
        <w:w w:val="49"/>
        <w:sz w:val="16"/>
        <w:szCs w:val="16"/>
        <w:lang w:val="en-US" w:eastAsia="en-US" w:bidi="ar-SA"/>
      </w:rPr>
    </w:lvl>
    <w:lvl w:ilvl="1">
      <w:start w:val="0"/>
      <w:numFmt w:val="bullet"/>
      <w:lvlText w:val="•"/>
      <w:lvlJc w:val="left"/>
      <w:pPr>
        <w:ind w:left="1366" w:hanging="92"/>
      </w:pPr>
      <w:rPr>
        <w:rFonts w:hint="default"/>
        <w:lang w:val="en-US" w:eastAsia="en-US" w:bidi="ar-SA"/>
      </w:rPr>
    </w:lvl>
    <w:lvl w:ilvl="2">
      <w:start w:val="0"/>
      <w:numFmt w:val="bullet"/>
      <w:lvlText w:val="•"/>
      <w:lvlJc w:val="left"/>
      <w:pPr>
        <w:ind w:left="2433" w:hanging="92"/>
      </w:pPr>
      <w:rPr>
        <w:rFonts w:hint="default"/>
        <w:lang w:val="en-US" w:eastAsia="en-US" w:bidi="ar-SA"/>
      </w:rPr>
    </w:lvl>
    <w:lvl w:ilvl="3">
      <w:start w:val="0"/>
      <w:numFmt w:val="bullet"/>
      <w:lvlText w:val="•"/>
      <w:lvlJc w:val="left"/>
      <w:pPr>
        <w:ind w:left="3499" w:hanging="92"/>
      </w:pPr>
      <w:rPr>
        <w:rFonts w:hint="default"/>
        <w:lang w:val="en-US" w:eastAsia="en-US" w:bidi="ar-SA"/>
      </w:rPr>
    </w:lvl>
    <w:lvl w:ilvl="4">
      <w:start w:val="0"/>
      <w:numFmt w:val="bullet"/>
      <w:lvlText w:val="•"/>
      <w:lvlJc w:val="left"/>
      <w:pPr>
        <w:ind w:left="4566" w:hanging="92"/>
      </w:pPr>
      <w:rPr>
        <w:rFonts w:hint="default"/>
        <w:lang w:val="en-US" w:eastAsia="en-US" w:bidi="ar-SA"/>
      </w:rPr>
    </w:lvl>
    <w:lvl w:ilvl="5">
      <w:start w:val="0"/>
      <w:numFmt w:val="bullet"/>
      <w:lvlText w:val="•"/>
      <w:lvlJc w:val="left"/>
      <w:pPr>
        <w:ind w:left="5632" w:hanging="92"/>
      </w:pPr>
      <w:rPr>
        <w:rFonts w:hint="default"/>
        <w:lang w:val="en-US" w:eastAsia="en-US" w:bidi="ar-SA"/>
      </w:rPr>
    </w:lvl>
    <w:lvl w:ilvl="6">
      <w:start w:val="0"/>
      <w:numFmt w:val="bullet"/>
      <w:lvlText w:val="•"/>
      <w:lvlJc w:val="left"/>
      <w:pPr>
        <w:ind w:left="6699" w:hanging="92"/>
      </w:pPr>
      <w:rPr>
        <w:rFonts w:hint="default"/>
        <w:lang w:val="en-US" w:eastAsia="en-US" w:bidi="ar-SA"/>
      </w:rPr>
    </w:lvl>
    <w:lvl w:ilvl="7">
      <w:start w:val="0"/>
      <w:numFmt w:val="bullet"/>
      <w:lvlText w:val="•"/>
      <w:lvlJc w:val="left"/>
      <w:pPr>
        <w:ind w:left="7765" w:hanging="92"/>
      </w:pPr>
      <w:rPr>
        <w:rFonts w:hint="default"/>
        <w:lang w:val="en-US" w:eastAsia="en-US" w:bidi="ar-SA"/>
      </w:rPr>
    </w:lvl>
    <w:lvl w:ilvl="8">
      <w:start w:val="0"/>
      <w:numFmt w:val="bullet"/>
      <w:lvlText w:val="•"/>
      <w:lvlJc w:val="left"/>
      <w:pPr>
        <w:ind w:left="8832" w:hanging="92"/>
      </w:pPr>
      <w:rPr>
        <w:rFonts w:hint="default"/>
        <w:lang w:val="en-US" w:eastAsia="en-US" w:bidi="ar-SA"/>
      </w:rPr>
    </w:lvl>
  </w:abstractNum>
  <w:abstractNum w:abstractNumId="2">
    <w:multiLevelType w:val="hybridMultilevel"/>
    <w:lvl w:ilvl="0">
      <w:start w:val="1"/>
      <w:numFmt w:val="decimal"/>
      <w:lvlText w:val="%1."/>
      <w:lvlJc w:val="left"/>
      <w:pPr>
        <w:ind w:left="427" w:hanging="270"/>
        <w:jc w:val="left"/>
      </w:pPr>
      <w:rPr>
        <w:rFonts w:hint="default" w:ascii="Arial" w:hAnsi="Arial" w:eastAsia="Arial" w:cs="Arial"/>
        <w:b/>
        <w:bCs/>
        <w:i w:val="0"/>
        <w:iCs w:val="0"/>
        <w:color w:val="3BAD93"/>
        <w:w w:val="93"/>
        <w:sz w:val="28"/>
        <w:szCs w:val="28"/>
        <w:lang w:val="en-US" w:eastAsia="en-US" w:bidi="ar-SA"/>
      </w:rPr>
    </w:lvl>
    <w:lvl w:ilvl="1">
      <w:start w:val="0"/>
      <w:numFmt w:val="bullet"/>
      <w:lvlText w:val="●"/>
      <w:lvlJc w:val="left"/>
      <w:pPr>
        <w:ind w:left="360" w:hanging="199"/>
      </w:pPr>
      <w:rPr>
        <w:rFonts w:hint="default" w:ascii="Lucida Grande" w:hAnsi="Lucida Grande" w:eastAsia="Lucida Grande" w:cs="Lucida Grande"/>
        <w:b w:val="0"/>
        <w:bCs w:val="0"/>
        <w:i w:val="0"/>
        <w:iCs w:val="0"/>
        <w:color w:val="545453"/>
        <w:w w:val="132"/>
        <w:sz w:val="20"/>
        <w:szCs w:val="20"/>
        <w:lang w:val="en-US" w:eastAsia="en-US" w:bidi="ar-SA"/>
      </w:rPr>
    </w:lvl>
    <w:lvl w:ilvl="2">
      <w:start w:val="0"/>
      <w:numFmt w:val="bullet"/>
      <w:lvlText w:val="•"/>
      <w:lvlJc w:val="left"/>
      <w:pPr>
        <w:ind w:left="420" w:hanging="199"/>
      </w:pPr>
      <w:rPr>
        <w:rFonts w:hint="default"/>
        <w:lang w:val="en-US" w:eastAsia="en-US" w:bidi="ar-SA"/>
      </w:rPr>
    </w:lvl>
    <w:lvl w:ilvl="3">
      <w:start w:val="0"/>
      <w:numFmt w:val="bullet"/>
      <w:lvlText w:val="•"/>
      <w:lvlJc w:val="left"/>
      <w:pPr>
        <w:ind w:left="1023" w:hanging="199"/>
      </w:pPr>
      <w:rPr>
        <w:rFonts w:hint="default"/>
        <w:lang w:val="en-US" w:eastAsia="en-US" w:bidi="ar-SA"/>
      </w:rPr>
    </w:lvl>
    <w:lvl w:ilvl="4">
      <w:start w:val="0"/>
      <w:numFmt w:val="bullet"/>
      <w:lvlText w:val="•"/>
      <w:lvlJc w:val="left"/>
      <w:pPr>
        <w:ind w:left="1626" w:hanging="199"/>
      </w:pPr>
      <w:rPr>
        <w:rFonts w:hint="default"/>
        <w:lang w:val="en-US" w:eastAsia="en-US" w:bidi="ar-SA"/>
      </w:rPr>
    </w:lvl>
    <w:lvl w:ilvl="5">
      <w:start w:val="0"/>
      <w:numFmt w:val="bullet"/>
      <w:lvlText w:val="•"/>
      <w:lvlJc w:val="left"/>
      <w:pPr>
        <w:ind w:left="2229" w:hanging="199"/>
      </w:pPr>
      <w:rPr>
        <w:rFonts w:hint="default"/>
        <w:lang w:val="en-US" w:eastAsia="en-US" w:bidi="ar-SA"/>
      </w:rPr>
    </w:lvl>
    <w:lvl w:ilvl="6">
      <w:start w:val="0"/>
      <w:numFmt w:val="bullet"/>
      <w:lvlText w:val="•"/>
      <w:lvlJc w:val="left"/>
      <w:pPr>
        <w:ind w:left="2832" w:hanging="199"/>
      </w:pPr>
      <w:rPr>
        <w:rFonts w:hint="default"/>
        <w:lang w:val="en-US" w:eastAsia="en-US" w:bidi="ar-SA"/>
      </w:rPr>
    </w:lvl>
    <w:lvl w:ilvl="7">
      <w:start w:val="0"/>
      <w:numFmt w:val="bullet"/>
      <w:lvlText w:val="•"/>
      <w:lvlJc w:val="left"/>
      <w:pPr>
        <w:ind w:left="3435" w:hanging="199"/>
      </w:pPr>
      <w:rPr>
        <w:rFonts w:hint="default"/>
        <w:lang w:val="en-US" w:eastAsia="en-US" w:bidi="ar-SA"/>
      </w:rPr>
    </w:lvl>
    <w:lvl w:ilvl="8">
      <w:start w:val="0"/>
      <w:numFmt w:val="bullet"/>
      <w:lvlText w:val="•"/>
      <w:lvlJc w:val="left"/>
      <w:pPr>
        <w:ind w:left="4038" w:hanging="199"/>
      </w:pPr>
      <w:rPr>
        <w:rFonts w:hint="default"/>
        <w:lang w:val="en-US" w:eastAsia="en-US" w:bidi="ar-SA"/>
      </w:rPr>
    </w:lvl>
  </w:abstractNum>
  <w:abstractNum w:abstractNumId="1">
    <w:multiLevelType w:val="hybridMultilevel"/>
    <w:lvl w:ilvl="0">
      <w:start w:val="1"/>
      <w:numFmt w:val="decimal"/>
      <w:lvlText w:val="%1."/>
      <w:lvlJc w:val="left"/>
      <w:pPr>
        <w:ind w:left="372" w:hanging="199"/>
        <w:jc w:val="left"/>
      </w:pPr>
      <w:rPr>
        <w:rFonts w:hint="default" w:ascii="Arial" w:hAnsi="Arial" w:eastAsia="Arial" w:cs="Arial"/>
        <w:b/>
        <w:bCs/>
        <w:i w:val="0"/>
        <w:iCs w:val="0"/>
        <w:color w:val="3BAD93"/>
        <w:w w:val="93"/>
        <w:sz w:val="22"/>
        <w:szCs w:val="22"/>
        <w:lang w:val="en-US" w:eastAsia="en-US" w:bidi="ar-SA"/>
      </w:rPr>
    </w:lvl>
    <w:lvl w:ilvl="1">
      <w:start w:val="0"/>
      <w:numFmt w:val="bullet"/>
      <w:lvlText w:val="●"/>
      <w:lvlJc w:val="left"/>
      <w:pPr>
        <w:ind w:left="372" w:hanging="199"/>
      </w:pPr>
      <w:rPr>
        <w:rFonts w:hint="default" w:ascii="Lucida Grande" w:hAnsi="Lucida Grande" w:eastAsia="Lucida Grande" w:cs="Lucida Grande"/>
        <w:b w:val="0"/>
        <w:bCs w:val="0"/>
        <w:i w:val="0"/>
        <w:iCs w:val="0"/>
        <w:color w:val="545453"/>
        <w:w w:val="132"/>
        <w:sz w:val="20"/>
        <w:szCs w:val="20"/>
        <w:lang w:val="en-US" w:eastAsia="en-US" w:bidi="ar-SA"/>
      </w:rPr>
    </w:lvl>
    <w:lvl w:ilvl="2">
      <w:start w:val="0"/>
      <w:numFmt w:val="bullet"/>
      <w:lvlText w:val="•"/>
      <w:lvlJc w:val="left"/>
      <w:pPr>
        <w:ind w:left="277" w:hanging="199"/>
      </w:pPr>
      <w:rPr>
        <w:rFonts w:hint="default"/>
        <w:lang w:val="en-US" w:eastAsia="en-US" w:bidi="ar-SA"/>
      </w:rPr>
    </w:lvl>
    <w:lvl w:ilvl="3">
      <w:start w:val="0"/>
      <w:numFmt w:val="bullet"/>
      <w:lvlText w:val="•"/>
      <w:lvlJc w:val="left"/>
      <w:pPr>
        <w:ind w:left="225" w:hanging="199"/>
      </w:pPr>
      <w:rPr>
        <w:rFonts w:hint="default"/>
        <w:lang w:val="en-US" w:eastAsia="en-US" w:bidi="ar-SA"/>
      </w:rPr>
    </w:lvl>
    <w:lvl w:ilvl="4">
      <w:start w:val="0"/>
      <w:numFmt w:val="bullet"/>
      <w:lvlText w:val="•"/>
      <w:lvlJc w:val="left"/>
      <w:pPr>
        <w:ind w:left="174" w:hanging="199"/>
      </w:pPr>
      <w:rPr>
        <w:rFonts w:hint="default"/>
        <w:lang w:val="en-US" w:eastAsia="en-US" w:bidi="ar-SA"/>
      </w:rPr>
    </w:lvl>
    <w:lvl w:ilvl="5">
      <w:start w:val="0"/>
      <w:numFmt w:val="bullet"/>
      <w:lvlText w:val="•"/>
      <w:lvlJc w:val="left"/>
      <w:pPr>
        <w:ind w:left="123" w:hanging="199"/>
      </w:pPr>
      <w:rPr>
        <w:rFonts w:hint="default"/>
        <w:lang w:val="en-US" w:eastAsia="en-US" w:bidi="ar-SA"/>
      </w:rPr>
    </w:lvl>
    <w:lvl w:ilvl="6">
      <w:start w:val="0"/>
      <w:numFmt w:val="bullet"/>
      <w:lvlText w:val="•"/>
      <w:lvlJc w:val="left"/>
      <w:pPr>
        <w:ind w:left="71" w:hanging="199"/>
      </w:pPr>
      <w:rPr>
        <w:rFonts w:hint="default"/>
        <w:lang w:val="en-US" w:eastAsia="en-US" w:bidi="ar-SA"/>
      </w:rPr>
    </w:lvl>
    <w:lvl w:ilvl="7">
      <w:start w:val="0"/>
      <w:numFmt w:val="bullet"/>
      <w:lvlText w:val="•"/>
      <w:lvlJc w:val="left"/>
      <w:pPr>
        <w:ind w:left="20" w:hanging="199"/>
      </w:pPr>
      <w:rPr>
        <w:rFonts w:hint="default"/>
        <w:lang w:val="en-US" w:eastAsia="en-US" w:bidi="ar-SA"/>
      </w:rPr>
    </w:lvl>
    <w:lvl w:ilvl="8">
      <w:start w:val="0"/>
      <w:numFmt w:val="bullet"/>
      <w:lvlText w:val="•"/>
      <w:lvlJc w:val="left"/>
      <w:pPr>
        <w:ind w:left="-31" w:hanging="199"/>
      </w:pPr>
      <w:rPr>
        <w:rFonts w:hint="default"/>
        <w:lang w:val="en-US" w:eastAsia="en-US" w:bidi="ar-SA"/>
      </w:rPr>
    </w:lvl>
  </w:abstractNum>
  <w:abstractNum w:abstractNumId="0">
    <w:multiLevelType w:val="hybridMultilevel"/>
    <w:lvl w:ilvl="0">
      <w:start w:val="1"/>
      <w:numFmt w:val="decimal"/>
      <w:lvlText w:val="%1."/>
      <w:lvlJc w:val="left"/>
      <w:pPr>
        <w:ind w:left="380" w:hanging="227"/>
        <w:jc w:val="left"/>
      </w:pPr>
      <w:rPr>
        <w:rFonts w:hint="default" w:ascii="Lucida Grande" w:hAnsi="Lucida Grande" w:eastAsia="Lucida Grande" w:cs="Lucida Grande"/>
        <w:b w:val="0"/>
        <w:bCs w:val="0"/>
        <w:i w:val="0"/>
        <w:iCs w:val="0"/>
        <w:color w:val="3BAD93"/>
        <w:w w:val="82"/>
        <w:sz w:val="16"/>
        <w:szCs w:val="16"/>
        <w:lang w:val="en-US" w:eastAsia="en-US" w:bidi="ar-SA"/>
      </w:rPr>
    </w:lvl>
    <w:lvl w:ilvl="1">
      <w:start w:val="0"/>
      <w:numFmt w:val="bullet"/>
      <w:lvlText w:val="●"/>
      <w:lvlJc w:val="left"/>
      <w:pPr>
        <w:ind w:left="381" w:hanging="199"/>
      </w:pPr>
      <w:rPr>
        <w:rFonts w:hint="default" w:ascii="Lucida Grande" w:hAnsi="Lucida Grande" w:eastAsia="Lucida Grande" w:cs="Lucida Grande"/>
        <w:b w:val="0"/>
        <w:bCs w:val="0"/>
        <w:i w:val="0"/>
        <w:iCs w:val="0"/>
        <w:color w:val="545453"/>
        <w:w w:val="132"/>
        <w:sz w:val="20"/>
        <w:szCs w:val="20"/>
        <w:lang w:val="en-US" w:eastAsia="en-US" w:bidi="ar-SA"/>
      </w:rPr>
    </w:lvl>
    <w:lvl w:ilvl="2">
      <w:start w:val="0"/>
      <w:numFmt w:val="bullet"/>
      <w:lvlText w:val="•"/>
      <w:lvlJc w:val="left"/>
      <w:pPr>
        <w:ind w:left="921" w:hanging="199"/>
      </w:pPr>
      <w:rPr>
        <w:rFonts w:hint="default"/>
        <w:lang w:val="en-US" w:eastAsia="en-US" w:bidi="ar-SA"/>
      </w:rPr>
    </w:lvl>
    <w:lvl w:ilvl="3">
      <w:start w:val="0"/>
      <w:numFmt w:val="bullet"/>
      <w:lvlText w:val="•"/>
      <w:lvlJc w:val="left"/>
      <w:pPr>
        <w:ind w:left="1463" w:hanging="199"/>
      </w:pPr>
      <w:rPr>
        <w:rFonts w:hint="default"/>
        <w:lang w:val="en-US" w:eastAsia="en-US" w:bidi="ar-SA"/>
      </w:rPr>
    </w:lvl>
    <w:lvl w:ilvl="4">
      <w:start w:val="0"/>
      <w:numFmt w:val="bullet"/>
      <w:lvlText w:val="•"/>
      <w:lvlJc w:val="left"/>
      <w:pPr>
        <w:ind w:left="2005" w:hanging="199"/>
      </w:pPr>
      <w:rPr>
        <w:rFonts w:hint="default"/>
        <w:lang w:val="en-US" w:eastAsia="en-US" w:bidi="ar-SA"/>
      </w:rPr>
    </w:lvl>
    <w:lvl w:ilvl="5">
      <w:start w:val="0"/>
      <w:numFmt w:val="bullet"/>
      <w:lvlText w:val="•"/>
      <w:lvlJc w:val="left"/>
      <w:pPr>
        <w:ind w:left="2547" w:hanging="199"/>
      </w:pPr>
      <w:rPr>
        <w:rFonts w:hint="default"/>
        <w:lang w:val="en-US" w:eastAsia="en-US" w:bidi="ar-SA"/>
      </w:rPr>
    </w:lvl>
    <w:lvl w:ilvl="6">
      <w:start w:val="0"/>
      <w:numFmt w:val="bullet"/>
      <w:lvlText w:val="•"/>
      <w:lvlJc w:val="left"/>
      <w:pPr>
        <w:ind w:left="3088" w:hanging="199"/>
      </w:pPr>
      <w:rPr>
        <w:rFonts w:hint="default"/>
        <w:lang w:val="en-US" w:eastAsia="en-US" w:bidi="ar-SA"/>
      </w:rPr>
    </w:lvl>
    <w:lvl w:ilvl="7">
      <w:start w:val="0"/>
      <w:numFmt w:val="bullet"/>
      <w:lvlText w:val="•"/>
      <w:lvlJc w:val="left"/>
      <w:pPr>
        <w:ind w:left="3630" w:hanging="199"/>
      </w:pPr>
      <w:rPr>
        <w:rFonts w:hint="default"/>
        <w:lang w:val="en-US" w:eastAsia="en-US" w:bidi="ar-SA"/>
      </w:rPr>
    </w:lvl>
    <w:lvl w:ilvl="8">
      <w:start w:val="0"/>
      <w:numFmt w:val="bullet"/>
      <w:lvlText w:val="•"/>
      <w:lvlJc w:val="left"/>
      <w:pPr>
        <w:ind w:left="4172" w:hanging="199"/>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Grande" w:hAnsi="Lucida Grande" w:eastAsia="Lucida Grande" w:cs="Lucida Grande"/>
      <w:lang w:val="en-US" w:eastAsia="en-US" w:bidi="ar-SA"/>
    </w:rPr>
  </w:style>
  <w:style w:styleId="BodyText" w:type="paragraph">
    <w:name w:val="Body Text"/>
    <w:basedOn w:val="Normal"/>
    <w:uiPriority w:val="1"/>
    <w:qFormat/>
    <w:pPr/>
    <w:rPr>
      <w:rFonts w:ascii="Lucida Grande" w:hAnsi="Lucida Grande" w:eastAsia="Lucida Grande" w:cs="Lucida Grande"/>
      <w:sz w:val="20"/>
      <w:szCs w:val="20"/>
      <w:lang w:val="en-US" w:eastAsia="en-US" w:bidi="ar-SA"/>
    </w:rPr>
  </w:style>
  <w:style w:styleId="Heading1" w:type="paragraph">
    <w:name w:val="Heading 1"/>
    <w:basedOn w:val="Normal"/>
    <w:uiPriority w:val="1"/>
    <w:qFormat/>
    <w:pPr>
      <w:spacing w:before="84"/>
      <w:ind w:left="517"/>
      <w:outlineLvl w:val="1"/>
    </w:pPr>
    <w:rPr>
      <w:rFonts w:ascii="Arial" w:hAnsi="Arial" w:eastAsia="Arial" w:cs="Arial"/>
      <w:b/>
      <w:bCs/>
      <w:sz w:val="48"/>
      <w:szCs w:val="48"/>
      <w:lang w:val="en-US" w:eastAsia="en-US" w:bidi="ar-SA"/>
    </w:rPr>
  </w:style>
  <w:style w:styleId="Heading2" w:type="paragraph">
    <w:name w:val="Heading 2"/>
    <w:basedOn w:val="Normal"/>
    <w:uiPriority w:val="1"/>
    <w:qFormat/>
    <w:pPr>
      <w:spacing w:before="316"/>
      <w:ind w:left="156"/>
      <w:outlineLvl w:val="2"/>
    </w:pPr>
    <w:rPr>
      <w:rFonts w:ascii="Lucida Grande" w:hAnsi="Lucida Grande" w:eastAsia="Lucida Grande" w:cs="Lucida Grande"/>
      <w:sz w:val="48"/>
      <w:szCs w:val="48"/>
      <w:lang w:val="en-US" w:eastAsia="en-US" w:bidi="ar-SA"/>
    </w:rPr>
  </w:style>
  <w:style w:styleId="Heading3" w:type="paragraph">
    <w:name w:val="Heading 3"/>
    <w:basedOn w:val="Normal"/>
    <w:uiPriority w:val="1"/>
    <w:qFormat/>
    <w:pPr>
      <w:spacing w:before="258"/>
      <w:ind w:left="328"/>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spacing w:before="83"/>
      <w:ind w:left="427" w:hanging="268"/>
      <w:outlineLvl w:val="4"/>
    </w:pPr>
    <w:rPr>
      <w:rFonts w:ascii="Lucida Grande" w:hAnsi="Lucida Grande" w:eastAsia="Lucida Grande" w:cs="Lucida Grande"/>
      <w:sz w:val="28"/>
      <w:szCs w:val="28"/>
      <w:lang w:val="en-US" w:eastAsia="en-US" w:bidi="ar-SA"/>
    </w:rPr>
  </w:style>
  <w:style w:styleId="Heading5" w:type="paragraph">
    <w:name w:val="Heading 5"/>
    <w:basedOn w:val="Normal"/>
    <w:uiPriority w:val="1"/>
    <w:qFormat/>
    <w:pPr>
      <w:spacing w:before="122"/>
      <w:ind w:left="372" w:hanging="199"/>
      <w:outlineLvl w:val="5"/>
    </w:pPr>
    <w:rPr>
      <w:rFonts w:ascii="Arial" w:hAnsi="Arial" w:eastAsia="Arial" w:cs="Arial"/>
      <w:b/>
      <w:bCs/>
      <w:sz w:val="24"/>
      <w:szCs w:val="24"/>
      <w:lang w:val="en-US" w:eastAsia="en-US" w:bidi="ar-SA"/>
    </w:rPr>
  </w:style>
  <w:style w:styleId="Heading6" w:type="paragraph">
    <w:name w:val="Heading 6"/>
    <w:basedOn w:val="Normal"/>
    <w:uiPriority w:val="1"/>
    <w:qFormat/>
    <w:pPr>
      <w:spacing w:before="85"/>
      <w:ind w:left="150"/>
      <w:outlineLvl w:val="6"/>
    </w:pPr>
    <w:rPr>
      <w:rFonts w:ascii="Lucida Grande" w:hAnsi="Lucida Grande" w:eastAsia="Lucida Grande" w:cs="Lucida Grande"/>
      <w:sz w:val="24"/>
      <w:szCs w:val="24"/>
      <w:lang w:val="en-US" w:eastAsia="en-US" w:bidi="ar-SA"/>
    </w:rPr>
  </w:style>
  <w:style w:styleId="Heading7" w:type="paragraph">
    <w:name w:val="Heading 7"/>
    <w:basedOn w:val="Normal"/>
    <w:uiPriority w:val="1"/>
    <w:qFormat/>
    <w:pPr>
      <w:ind w:left="2119"/>
      <w:jc w:val="both"/>
      <w:outlineLvl w:val="7"/>
    </w:pPr>
    <w:rPr>
      <w:rFonts w:ascii="Lucida Grande" w:hAnsi="Lucida Grande" w:eastAsia="Lucida Grande" w:cs="Lucida Grande"/>
      <w:sz w:val="22"/>
      <w:szCs w:val="22"/>
      <w:lang w:val="en-US" w:eastAsia="en-US" w:bidi="ar-SA"/>
    </w:rPr>
  </w:style>
  <w:style w:styleId="Heading8" w:type="paragraph">
    <w:name w:val="Heading 8"/>
    <w:basedOn w:val="Normal"/>
    <w:uiPriority w:val="1"/>
    <w:qFormat/>
    <w:pPr>
      <w:ind w:left="343" w:right="38" w:hanging="199"/>
      <w:jc w:val="both"/>
      <w:outlineLvl w:val="8"/>
    </w:pPr>
    <w:rPr>
      <w:rFonts w:ascii="Arial" w:hAnsi="Arial" w:eastAsia="Arial" w:cs="Arial"/>
      <w:b/>
      <w:bCs/>
      <w:sz w:val="20"/>
      <w:szCs w:val="20"/>
      <w:lang w:val="en-US" w:eastAsia="en-US" w:bidi="ar-SA"/>
    </w:rPr>
  </w:style>
  <w:style w:styleId="Title" w:type="paragraph">
    <w:name w:val="Title"/>
    <w:basedOn w:val="Normal"/>
    <w:uiPriority w:val="1"/>
    <w:qFormat/>
    <w:pPr>
      <w:spacing w:before="49"/>
      <w:ind w:left="174"/>
    </w:pPr>
    <w:rPr>
      <w:rFonts w:ascii="Arial" w:hAnsi="Arial" w:eastAsia="Arial" w:cs="Arial"/>
      <w:b/>
      <w:bCs/>
      <w:sz w:val="76"/>
      <w:szCs w:val="76"/>
      <w:lang w:val="en-US" w:eastAsia="en-US" w:bidi="ar-SA"/>
    </w:rPr>
  </w:style>
  <w:style w:styleId="ListParagraph" w:type="paragraph">
    <w:name w:val="List Paragraph"/>
    <w:basedOn w:val="Normal"/>
    <w:uiPriority w:val="1"/>
    <w:qFormat/>
    <w:pPr>
      <w:ind w:left="372" w:hanging="199"/>
    </w:pPr>
    <w:rPr>
      <w:rFonts w:ascii="Lucida Grande" w:hAnsi="Lucida Grande" w:eastAsia="Lucida Grande" w:cs="Lucida Grande"/>
      <w:lang w:val="en-US" w:eastAsia="en-US" w:bidi="ar-SA"/>
    </w:rPr>
  </w:style>
  <w:style w:styleId="TableParagraph" w:type="paragraph">
    <w:name w:val="Table Paragraph"/>
    <w:basedOn w:val="Normal"/>
    <w:uiPriority w:val="1"/>
    <w:qFormat/>
    <w:pPr>
      <w:spacing w:before="53"/>
      <w:ind w:left="50"/>
    </w:pPr>
    <w:rPr>
      <w:rFonts w:ascii="Lucida Grande" w:hAnsi="Lucida Grande" w:eastAsia="Lucida Grande" w:cs="Lucida Grand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jpe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hyperlink" Target="mailto:roongta.prateek@bcg.com" TargetMode="External"/><Relationship Id="rId184" Type="http://schemas.openxmlformats.org/officeDocument/2006/relationships/hyperlink" Target="mailto:suresh.rajaram@bcg.com" TargetMode="External"/><Relationship Id="rId185" Type="http://schemas.openxmlformats.org/officeDocument/2006/relationships/hyperlink" Target="mailto:jasrapuria.sheetal@bcg.com" TargetMode="External"/><Relationship Id="rId186" Type="http://schemas.openxmlformats.org/officeDocument/2006/relationships/hyperlink" Target="mailto:permissions@bcg.com" TargetMode="External"/><Relationship Id="rId187" Type="http://schemas.openxmlformats.org/officeDocument/2006/relationships/image" Target="media/image179.jpe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2023-03-16T06:40:34Z</dcterms:created>
  <dcterms:modified xsi:type="dcterms:W3CDTF">2023-03-16T06:40:34Z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2022-07-28T00:00:00Z</vt:filetime>
  </property>
  <property fmtid="{D5CDD505-2E9C-101B-9397-08002B2CF9AE}" pid="3" name="Creator">
    <vt:lpwstr>Adobe InDesign 17.3 (Windows)</vt:lpwstr>
  </property>
  <property fmtid="{D5CDD505-2E9C-101B-9397-08002B2CF9AE}" pid="4" name="LastSaved">
    <vt:filetime>2023-03-16T00:00:00Z</vt:filetime>
  </property>
  <property fmtid="{D5CDD505-2E9C-101B-9397-08002B2CF9AE}" pid="5" name="Producer">
    <vt:lpwstr>Adobe PDF Library 16.0.7</vt:lpwstr>
  </property>
</Properties>
</file>