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Pulmonary Embolism &amp; DVT</w:t>
      </w:r>
    </w:p>
    <w:p>
      <w:pPr>
        <w:jc w:val="center"/>
      </w:pPr>
      <w:r>
        <w:rPr>
          <w:b/>
          <w:color w:val="003366"/>
          <w:sz w:val="26"/>
        </w:rPr>
        <w:t>200 Sequential Viva-Style Questions</w:t>
        <w:br/>
        <w:t>Emergency Medicine &amp; Critical Care PG Examination</w:t>
      </w:r>
    </w:p>
    <w:p>
      <w:pPr>
        <w:jc w:val="center"/>
      </w:pPr>
      <w:r>
        <w:rPr>
          <w:i/>
          <w:sz w:val="20"/>
        </w:rPr>
        <w:t>Generated: April 04, 2026</w:t>
      </w:r>
    </w:p>
    <w:p/>
    <w:p>
      <w:r>
        <w:rPr>
          <w:b/>
        </w:rPr>
        <w:t xml:space="preserve">STRICT SCOPE: </w:t>
      </w:r>
      <w:r>
        <w:rPr>
          <w:i/>
          <w:sz w:val="20"/>
        </w:rPr>
        <w:t>ED presentation -&gt; Resuscitation -&gt; ICU management -&gt; Immediate outcomes only.</w:t>
      </w:r>
    </w:p>
    <w:p/>
    <w:p>
      <w:r>
        <w:rPr>
          <w:b/>
          <w:sz w:val="22"/>
        </w:rPr>
        <w:t>Q1. Examiner: A 55-year-old female presents to ED with sudden onset dyspnea and pleuritic chest pain. HR 115, SpO2 88% RA, BP 110/70. Wells score is 6.5. Next step?</w:t>
      </w:r>
    </w:p>
    <w:p>
      <w:r>
        <w:rPr>
          <w:b/>
          <w:color w:val="006400"/>
          <w:sz w:val="22"/>
        </w:rPr>
        <w:t>Expected Answer: CT pulmonary angiography (CTPA) - Wells score &gt;4 = PE likely</w:t>
      </w:r>
    </w:p>
    <w:p>
      <w:r>
        <w:rPr>
          <w:i/>
          <w:sz w:val="20"/>
        </w:rPr>
        <w:t>Examiner Notes: Examiner expects: Wells score &gt;4 = PE likely -&gt; proceed directly to CTPA. If Wells &lt;=4, use PERC rule. If PERC negative, PE ruled out. If PERC positive, D-dimer then CTPA if positive.</w:t>
      </w:r>
    </w:p>
    <w:p/>
    <w:p>
      <w:r>
        <w:rPr>
          <w:b/>
          <w:sz w:val="22"/>
        </w:rPr>
        <w:t>Q2. Examiner: CTPA confirms bilateral pulmonary emboli. Patient is hemodynamically stable. Management?</w:t>
      </w:r>
    </w:p>
    <w:p>
      <w:r>
        <w:rPr>
          <w:b/>
          <w:color w:val="006400"/>
          <w:sz w:val="22"/>
        </w:rPr>
        <w:t>Expected Answer: Therapeutic anticoagulation - LMWH (enoxaparin 1mg/kg BD) or DOAC (apixaban 10mg BD x7d then 5mg BD, or rivaroxaban 15mg BD x21d then 20mg daily)</w:t>
      </w:r>
    </w:p>
    <w:p>
      <w:r>
        <w:rPr>
          <w:i/>
          <w:sz w:val="20"/>
        </w:rPr>
        <w:t>Examiner Notes: Examiner expects: Hemodynamically stable PE: therapeutic anticoagulation. LMWH or DOAC preferred over warfarin. DOACs: apixaban or rivaroxaban can be started immediately (no heparin bridge needed). Duration: 3 months minimum for provoked PE, extended for unprovoked.</w:t>
      </w:r>
    </w:p>
    <w:p/>
    <w:p>
      <w:r>
        <w:rPr>
          <w:b/>
          <w:sz w:val="22"/>
        </w:rPr>
        <w:t>Q3. Examiner: Patient with PE develops hypotension (BP 80/50), HR 130. Diagnosis?</w:t>
      </w:r>
    </w:p>
    <w:p>
      <w:r>
        <w:rPr>
          <w:b/>
          <w:color w:val="006400"/>
          <w:sz w:val="22"/>
        </w:rPr>
        <w:t>Expected Answer: Massive (high-risk) PE - hemodynamic instability defines massive PE</w:t>
      </w:r>
    </w:p>
    <w:p>
      <w:r>
        <w:rPr>
          <w:i/>
          <w:sz w:val="20"/>
        </w:rPr>
        <w:t>Examiner Notes: Examiner expects: Massive PE = PE with hemodynamic instability (SBP &lt;90, drop &gt;=40, or vasopressor requirement). Requires systemic thrombolysis (alteplase 100mg IV over 2h) or catheter-directed therapy if thrombolysis contraindicated.</w:t>
      </w:r>
    </w:p>
    <w:p/>
    <w:p>
      <w:r>
        <w:rPr>
          <w:b/>
          <w:sz w:val="22"/>
        </w:rPr>
        <w:t>Q4. Examiner: Patient with massive PE. Management?</w:t>
      </w:r>
    </w:p>
    <w:p>
      <w:r>
        <w:rPr>
          <w:b/>
          <w:color w:val="006400"/>
          <w:sz w:val="22"/>
        </w:rPr>
        <w:t>Expected Answer: Systemic thrombolysis (alteplase 100mg IV over 2h) - unless contraindicated</w:t>
      </w:r>
    </w:p>
    <w:p>
      <w:r>
        <w:rPr>
          <w:i/>
          <w:sz w:val="20"/>
        </w:rPr>
        <w:t>Examiner Notes: Examiner expects: Massive PE: systemic thrombolysis (alteplase 100mg IV over 2h). If contraindicated: catheter-directed thrombolysis or surgical embolectomy. Supportive care: vasopressors (norepinephrine), oxygen, avoid excessive fluids (can worsen RV dilation).</w:t>
      </w:r>
    </w:p>
    <w:p/>
    <w:p>
      <w:r>
        <w:rPr>
          <w:b/>
          <w:sz w:val="22"/>
        </w:rPr>
        <w:t>Q5. Examiner: Patient with massive PE receives alteplase. BP improves to 110/70. Next step?</w:t>
      </w:r>
    </w:p>
    <w:p>
      <w:r>
        <w:rPr>
          <w:b/>
          <w:color w:val="006400"/>
          <w:sz w:val="22"/>
        </w:rPr>
        <w:t>Expected Answer: Start therapeutic anticoagulation (heparin infusion) after thrombolysis, monitor for bleeding</w:t>
      </w:r>
    </w:p>
    <w:p>
      <w:r>
        <w:rPr>
          <w:i/>
          <w:sz w:val="20"/>
        </w:rPr>
        <w:t>Examiner Notes: Examiner expects: Post-thrombolysis: start therapeutic anticoagulation (heparin infusion) once aPTT &lt;80s. Monitor for bleeding complications. Check fibrinogen, PT/aPTT, platelets. Candidate should mention that thrombolysis does not replace anticoagulation.</w:t>
      </w:r>
    </w:p>
    <w:p/>
    <w:p>
      <w:r>
        <w:rPr>
          <w:b/>
          <w:sz w:val="22"/>
        </w:rPr>
        <w:t>Q6. Examiner: Patient with massive PE has contraindication to thrombolysis (recent brain surgery). Management?</w:t>
      </w:r>
    </w:p>
    <w:p>
      <w:r>
        <w:rPr>
          <w:b/>
          <w:color w:val="006400"/>
          <w:sz w:val="22"/>
        </w:rPr>
        <w:t>Expected Answer: Catheter-directed thrombolysis or surgical embolectomy</w:t>
      </w:r>
    </w:p>
    <w:p>
      <w:r>
        <w:rPr>
          <w:i/>
          <w:sz w:val="20"/>
        </w:rPr>
        <w:t>Examiner Notes: Examiner expects: Massive PE with thrombolysis contraindication: catheter-directed thrombolysis (lower dose, targeted) or surgical embolectomy. VA-ECMO as bridge if hemodynamically unstable. Candidate should mention that catheter-directed thrombolysis uses lower dose (24mg over 2h) with lower bleeding risk.</w:t>
      </w:r>
    </w:p>
    <w:p/>
    <w:p>
      <w:r>
        <w:rPr>
          <w:b/>
          <w:sz w:val="22"/>
        </w:rPr>
        <w:t>Q7. Examiner: Patient with submassive (intermediate-high risk) PE. RV strain on echo, elevated troponin, but hemodynamically stable. Management?</w:t>
      </w:r>
    </w:p>
    <w:p>
      <w:r>
        <w:rPr>
          <w:b/>
          <w:color w:val="006400"/>
          <w:sz w:val="22"/>
        </w:rPr>
        <w:t>Expected Answer: Therapeutic anticoagulation, close monitoring, consider catheter-directed thrombolysis if deterioration</w:t>
      </w:r>
    </w:p>
    <w:p>
      <w:r>
        <w:rPr>
          <w:i/>
          <w:sz w:val="20"/>
        </w:rPr>
        <w:t>Examiner Notes: Examiner expects: Submassive PE: therapeutic anticoagulation, close monitoring (ICU). Systemic thrombolysis NOT routinely recommended (PEITHO trial: no mortality benefit, increased bleeding). Consider catheter-directed thrombolysis if clinical deterioration.</w:t>
      </w:r>
    </w:p>
    <w:p/>
    <w:p>
      <w:r>
        <w:rPr>
          <w:b/>
          <w:sz w:val="22"/>
        </w:rPr>
        <w:t>Q8. Examiner: Patient with submassive PE deteriorates - BP drops to 85/55. Management?</w:t>
      </w:r>
    </w:p>
    <w:p>
      <w:r>
        <w:rPr>
          <w:b/>
          <w:color w:val="006400"/>
          <w:sz w:val="22"/>
        </w:rPr>
        <w:t>Expected Answer: Systemic thrombolysis (alteplase 100mg IV over 2h) - now massive PE</w:t>
      </w:r>
    </w:p>
    <w:p>
      <w:r>
        <w:rPr>
          <w:i/>
          <w:sz w:val="20"/>
        </w:rPr>
        <w:t>Examiner Notes: Examiner expects: Submassive PE that deteriorates = massive PE. Systemic thrombolysis indicated. If thrombolysis contraindicated: catheter-directed thrombolysis or surgical embolectomy.</w:t>
      </w:r>
    </w:p>
    <w:p/>
    <w:p>
      <w:r>
        <w:rPr>
          <w:b/>
          <w:sz w:val="22"/>
        </w:rPr>
        <w:t>Q9. Examiner: Patient with PE develops cardiac arrest. Management?</w:t>
      </w:r>
    </w:p>
    <w:p>
      <w:r>
        <w:rPr>
          <w:b/>
          <w:color w:val="006400"/>
          <w:sz w:val="22"/>
        </w:rPr>
        <w:t>Expected Answer: CPR, thrombolysis during CPR (alteplase 50mg IV bolus, repeat if needed), continue CPR for at least 60-90 min after thrombolysis</w:t>
      </w:r>
    </w:p>
    <w:p>
      <w:r>
        <w:rPr>
          <w:i/>
          <w:sz w:val="20"/>
        </w:rPr>
        <w:t>Examiner Notes: Examiner expects: PE cardiac arrest: CPR, thrombolysis during CPR (alteplase 50mg IV bolus, repeat if needed). Continue CPR for at least 60-90 min after thrombolysis (delayed onset of action). VA-ECMO if available. Candidate should mention that thrombolysis during CPR is supported by observational data.</w:t>
      </w:r>
    </w:p>
    <w:p/>
    <w:p>
      <w:r>
        <w:rPr>
          <w:b/>
          <w:sz w:val="22"/>
        </w:rPr>
        <w:t>Q10. Examiner: Patient with PE is started on apixaban. Develops GI bleeding. Management?</w:t>
      </w:r>
    </w:p>
    <w:p>
      <w:r>
        <w:rPr>
          <w:b/>
          <w:color w:val="006400"/>
          <w:sz w:val="22"/>
        </w:rPr>
        <w:t>Expected Answer: Stop apixaban, andexanet alfa if life-threatening bleeding, PCC if andexanet unavailable, endoscopy to identify/treat source</w:t>
      </w:r>
    </w:p>
    <w:p>
      <w:r>
        <w:rPr>
          <w:i/>
          <w:sz w:val="20"/>
        </w:rPr>
        <w:t>Examiner Notes: Examiner expects: DOAC-associated GI bleeding: stop apixaban, andexanet alfa (specific reversal agent) if life-threatening bleeding, PCC if andexanet unavailable, endoscopy to identify/treat source.</w:t>
      </w:r>
    </w:p>
    <w:p/>
    <w:p>
      <w:r>
        <w:rPr>
          <w:b/>
          <w:sz w:val="22"/>
        </w:rPr>
        <w:t>Q11. Examiner: Patient with PE is on warfarin. INR is 4.5, no bleeding. Management?</w:t>
      </w:r>
    </w:p>
    <w:p>
      <w:r>
        <w:rPr>
          <w:b/>
          <w:color w:val="006400"/>
          <w:sz w:val="22"/>
        </w:rPr>
        <w:t>Expected Answer: Hold warfarin, monitor INR, restart at lower dose when INR &lt;3.0</w:t>
      </w:r>
    </w:p>
    <w:p>
      <w:r>
        <w:rPr>
          <w:i/>
          <w:sz w:val="20"/>
        </w:rPr>
        <w:t>Examiner Notes: Examiner expects: Supratherapeutic INR (4.5) without bleeding: hold warfarin, monitor INR, restart at lower dose when INR &lt;3.0. No vitamin K needed for INR &lt;10 without bleeding.</w:t>
      </w:r>
    </w:p>
    <w:p/>
    <w:p>
      <w:r>
        <w:rPr>
          <w:b/>
          <w:sz w:val="22"/>
        </w:rPr>
        <w:t>Q12. Examiner: Patient with PE is on warfarin. INR is 8.0, no bleeding. Management?</w:t>
      </w:r>
    </w:p>
    <w:p>
      <w:r>
        <w:rPr>
          <w:b/>
          <w:color w:val="006400"/>
          <w:sz w:val="22"/>
        </w:rPr>
        <w:t>Expected Answer: Hold warfarin, give oral vitamin K 2.5-5mg, monitor INR, restart at lower dose when INR &lt;3.0</w:t>
      </w:r>
    </w:p>
    <w:p>
      <w:r>
        <w:rPr>
          <w:i/>
          <w:sz w:val="20"/>
        </w:rPr>
        <w:t>Examiner Notes: Examiner expects: Supratherapeutic INR (8.0) without bleeding: hold warfarin, give oral vitamin K 2.5-5mg, monitor INR, restart at lower dose when INR &lt;3.0.</w:t>
      </w:r>
    </w:p>
    <w:p/>
    <w:p>
      <w:r>
        <w:rPr>
          <w:b/>
          <w:sz w:val="22"/>
        </w:rPr>
        <w:t>Q13. Examiner: Patient with PE is on warfarin. INR is 12.0, no bleeding. Management?</w:t>
      </w:r>
    </w:p>
    <w:p>
      <w:r>
        <w:rPr>
          <w:b/>
          <w:color w:val="006400"/>
          <w:sz w:val="22"/>
        </w:rPr>
        <w:t>Expected Answer: Hold warfarin, give oral vitamin K 5-10mg, monitor INR, restart at lower dose when INR &lt;3.0</w:t>
      </w:r>
    </w:p>
    <w:p>
      <w:r>
        <w:rPr>
          <w:i/>
          <w:sz w:val="20"/>
        </w:rPr>
        <w:t>Examiner Notes: Examiner expects: Supratherapeutic INR (12.0) without bleeding: hold warfarin, give oral vitamin K 5-10mg, monitor INR, restart at lower dose when INR &lt;3.0.</w:t>
      </w:r>
    </w:p>
    <w:p/>
    <w:p>
      <w:r>
        <w:rPr>
          <w:b/>
          <w:sz w:val="22"/>
        </w:rPr>
        <w:t>Q14. Examiner: Patient with PE is on warfarin. INR is 4.5, minor bleeding (epistaxis). Management?</w:t>
      </w:r>
    </w:p>
    <w:p>
      <w:r>
        <w:rPr>
          <w:b/>
          <w:color w:val="006400"/>
          <w:sz w:val="22"/>
        </w:rPr>
        <w:t>Expected Answer: Hold warfarin, give oral vitamin K 2.5-5mg, local measures for bleeding, monitor INR</w:t>
      </w:r>
    </w:p>
    <w:p>
      <w:r>
        <w:rPr>
          <w:i/>
          <w:sz w:val="20"/>
        </w:rPr>
        <w:t>Examiner Notes: Examiner expects: Supratherapeutic INR with minor bleeding: hold warfarin, give oral vitamin K 2.5-5mg, local measures for bleeding, monitor INR.</w:t>
      </w:r>
    </w:p>
    <w:p/>
    <w:p>
      <w:r>
        <w:rPr>
          <w:b/>
          <w:sz w:val="22"/>
        </w:rPr>
        <w:t>Q15. Examiner: Patient with PE is on warfarin. INR is 8.0, major bleeding (GI bleed). Management?</w:t>
      </w:r>
    </w:p>
    <w:p>
      <w:r>
        <w:rPr>
          <w:b/>
          <w:color w:val="006400"/>
          <w:sz w:val="22"/>
        </w:rPr>
        <w:t>Expected Answer: Stop warfarin, IV vitamin K 5-10mg, PCC (prothrombin complex concentrate) or FFP, endoscopy to identify/treat source</w:t>
      </w:r>
    </w:p>
    <w:p>
      <w:r>
        <w:rPr>
          <w:i/>
          <w:sz w:val="20"/>
        </w:rPr>
        <w:t>Examiner Notes: Examiner expects: Warfarin-associated major bleeding: stop warfarin, IV vitamin K 5-10mg, PCC (preferred over FFP - faster reversal, smaller volume), endoscopy to identify/treat source.</w:t>
      </w:r>
    </w:p>
    <w:p/>
    <w:p>
      <w:r>
        <w:rPr>
          <w:b/>
          <w:sz w:val="22"/>
        </w:rPr>
        <w:t>Q16. Examiner: Patient with PE develops DVT in the same leg. Management?</w:t>
      </w:r>
    </w:p>
    <w:p>
      <w:r>
        <w:rPr>
          <w:b/>
          <w:color w:val="006400"/>
          <w:sz w:val="22"/>
        </w:rPr>
        <w:t>Expected Answer: Continue therapeutic anticoagulation - same treatment for PE and DVT</w:t>
      </w:r>
    </w:p>
    <w:p>
      <w:r>
        <w:rPr>
          <w:i/>
          <w:sz w:val="20"/>
        </w:rPr>
        <w:t>Examiner Notes: Examiner expects: PE + DVT: same therapeutic anticoagulation. No additional treatment needed. Candidate should mention that PE and DVT are part of the same disease spectrum (VTE).</w:t>
      </w:r>
    </w:p>
    <w:p/>
    <w:p>
      <w:r>
        <w:rPr>
          <w:b/>
          <w:sz w:val="22"/>
        </w:rPr>
        <w:t>Q17. Examiner: Patient with PE develops phlegmasia cerulea dolens. Management?</w:t>
      </w:r>
    </w:p>
    <w:p>
      <w:r>
        <w:rPr>
          <w:b/>
          <w:color w:val="006400"/>
          <w:sz w:val="22"/>
        </w:rPr>
        <w:t>Expected Answer: Emergent catheter-directed thrombolysis or surgical thrombectomy, anticoagulation, limb elevation</w:t>
      </w:r>
    </w:p>
    <w:p>
      <w:r>
        <w:rPr>
          <w:i/>
          <w:sz w:val="20"/>
        </w:rPr>
        <w:t>Examiner Notes: Examiner expects: Phlegmasia cerulea dolens: emergent catheter-directed thrombolysis or surgical thrombectomy, anticoagulation, limb elevation. Candidate should mention that phlegmasia cerulea dolens is a limb-threatening complication of extensive DVT.</w:t>
      </w:r>
    </w:p>
    <w:p/>
    <w:p>
      <w:r>
        <w:rPr>
          <w:b/>
          <w:sz w:val="22"/>
        </w:rPr>
        <w:t>Q18. Examiner: Patient with PE develops phlegmasia alba dolens. Management?</w:t>
      </w:r>
    </w:p>
    <w:p>
      <w:r>
        <w:rPr>
          <w:b/>
          <w:color w:val="006400"/>
          <w:sz w:val="22"/>
        </w:rPr>
        <w:t>Expected Answer: Therapeutic anticoagulation, limb elevation, monitor for progression to phlegmasia cerulea dolens</w:t>
      </w:r>
    </w:p>
    <w:p>
      <w:r>
        <w:rPr>
          <w:i/>
          <w:sz w:val="20"/>
        </w:rPr>
        <w:t>Examiner Notes: Examiner expects: Phlegmasia alba dolens: therapeutic anticoagulation, limb elevation, monitor for progression to phlegmasia cerulea dolens. Candidate should mention that phlegmasia alba dolens is less severe than cerulea dolens.</w:t>
      </w:r>
    </w:p>
    <w:p/>
    <w:p>
      <w:r>
        <w:rPr>
          <w:b/>
          <w:sz w:val="22"/>
        </w:rPr>
        <w:t>Q19. Examiner: Patient with PE develops HIT on day 7 of heparin. Management?</w:t>
      </w:r>
    </w:p>
    <w:p>
      <w:r>
        <w:rPr>
          <w:b/>
          <w:color w:val="006400"/>
          <w:sz w:val="22"/>
        </w:rPr>
        <w:t>Expected Answer: Stop all heparin, start alternative anticoagulant (argatroban, bivalirudin, or fondaparinux)</w:t>
      </w:r>
    </w:p>
    <w:p>
      <w:r>
        <w:rPr>
          <w:i/>
          <w:sz w:val="20"/>
        </w:rPr>
        <w:t>Examiner Notes: Examiner expects: HIT: stop all heparin (including flushes), start alternative anticoagulant: argatroban (hepatically cleared), bivalirudin, or fondaparinux. Send HIT antibody.</w:t>
      </w:r>
    </w:p>
    <w:p/>
    <w:p>
      <w:r>
        <w:rPr>
          <w:b/>
          <w:sz w:val="22"/>
        </w:rPr>
        <w:t>Q20. Examiner: Patient with PE and HIT needs urgent PCI. Management?</w:t>
      </w:r>
    </w:p>
    <w:p>
      <w:r>
        <w:rPr>
          <w:b/>
          <w:color w:val="006400"/>
          <w:sz w:val="22"/>
        </w:rPr>
        <w:t>Expected Answer: Bivalirudin preferred during PCI in HIT - argatroban has long half-life and difficult to monitor during PCI</w:t>
      </w:r>
    </w:p>
    <w:p>
      <w:r>
        <w:rPr>
          <w:i/>
          <w:sz w:val="20"/>
        </w:rPr>
        <w:t>Examiner Notes: Examiner expects: HIT + PCI: bivalirudin preferred (shorter half-life, easier to monitor). Argatroban has long half-life (45 min) and affects INR.</w:t>
      </w:r>
    </w:p>
    <w:p/>
    <w:p>
      <w:r>
        <w:rPr>
          <w:b/>
          <w:sz w:val="22"/>
        </w:rPr>
        <w:t>Q21. Examiner: Patient with PE develops recurrent PE despite therapeutic anticoagulation. Management?</w:t>
      </w:r>
    </w:p>
    <w:p>
      <w:r>
        <w:rPr>
          <w:b/>
          <w:color w:val="006400"/>
          <w:sz w:val="22"/>
        </w:rPr>
        <w:t>Expected Answer: IVC filter if anticoagulation contraindicated, otherwise switch to alternative anticoagulant or increase dose</w:t>
      </w:r>
    </w:p>
    <w:p>
      <w:r>
        <w:rPr>
          <w:i/>
          <w:sz w:val="20"/>
        </w:rPr>
        <w:t>Examiner Notes: Examiner expects: Recurrent PE on therapeutic anticoagulation: IVC filter if anticoagulation contraindicated, otherwise switch to alternative anticoagulant or increase dose. Candidate should mention that IVC filter does not replace anticoagulation.</w:t>
      </w:r>
    </w:p>
    <w:p/>
    <w:p>
      <w:r>
        <w:rPr>
          <w:b/>
          <w:sz w:val="22"/>
        </w:rPr>
        <w:t>Q22. Examiner: Patient with PE develops right heart failure. Management?</w:t>
      </w:r>
    </w:p>
    <w:p>
      <w:r>
        <w:rPr>
          <w:b/>
          <w:color w:val="006400"/>
          <w:sz w:val="22"/>
        </w:rPr>
        <w:t>Expected Answer: Therapeutic anticoagulation, inotropes (dobutamine) if low CO, avoid excessive fluids, consider thrombolysis if massive PE</w:t>
      </w:r>
    </w:p>
    <w:p>
      <w:r>
        <w:rPr>
          <w:i/>
          <w:sz w:val="20"/>
        </w:rPr>
        <w:t>Examiner Notes: Examiner expects: PE with right heart failure: therapeutic anticoagulation, inotropes (dobutamine) if low CO, avoid excessive fluids (can worsen RV dilation), consider thrombolysis if massive PE.</w:t>
      </w:r>
    </w:p>
    <w:p/>
    <w:p>
      <w:r>
        <w:rPr>
          <w:b/>
          <w:sz w:val="22"/>
        </w:rPr>
        <w:t>Q23. Examiner: Patient with PE develops RV infarction. Management?</w:t>
      </w:r>
    </w:p>
    <w:p>
      <w:r>
        <w:rPr>
          <w:b/>
          <w:color w:val="006400"/>
          <w:sz w:val="22"/>
        </w:rPr>
        <w:t>Expected Answer: Therapeutic anticoagulation, IV fluids to maintain preload, inotropes if needed, avoid excessive diuresis</w:t>
      </w:r>
    </w:p>
    <w:p>
      <w:r>
        <w:rPr>
          <w:i/>
          <w:sz w:val="20"/>
        </w:rPr>
        <w:t>Examiner Notes: Examiner expects: PE with RV infarction: therapeutic anticoagulation, IV fluids to maintain preload, inotropes if needed, avoid excessive diuresis. Candidate should mention that RV is preload-dependent in PE.</w:t>
      </w:r>
    </w:p>
    <w:p/>
    <w:p>
      <w:r>
        <w:rPr>
          <w:b/>
          <w:sz w:val="22"/>
        </w:rPr>
        <w:t>Q24. Examiner: Patient with PE develops paradoxical embolism through PFO. Management?</w:t>
      </w:r>
    </w:p>
    <w:p>
      <w:r>
        <w:rPr>
          <w:b/>
          <w:color w:val="006400"/>
          <w:sz w:val="22"/>
        </w:rPr>
        <w:t>Expected Answer: Therapeutic anticoagulation, PFO closure if recurrent events, neurology consult for stroke management</w:t>
      </w:r>
    </w:p>
    <w:p>
      <w:r>
        <w:rPr>
          <w:i/>
          <w:sz w:val="20"/>
        </w:rPr>
        <w:t>Examiner Notes: Examiner expects: Paradoxical embolism through PFO: therapeutic anticoagulation, PFO closure if recurrent events, neurology consult for stroke management. Candidate should mention that paradoxical embolism can cause stroke, MI, or limb ischemia.</w:t>
      </w:r>
    </w:p>
    <w:p/>
    <w:p>
      <w:r>
        <w:rPr>
          <w:b/>
          <w:sz w:val="22"/>
        </w:rPr>
        <w:t>Q25. Examiner: Patient with PE develops CTEPH (chronic thromboembolic pulmonary hypertension). Management?</w:t>
      </w:r>
    </w:p>
    <w:p>
      <w:r>
        <w:rPr>
          <w:b/>
          <w:color w:val="006400"/>
          <w:sz w:val="22"/>
        </w:rPr>
        <w:t>Expected Answer: Referral for pulmonary endarterectomy, riociguat if inoperable, lifelong anticoagulation</w:t>
      </w:r>
    </w:p>
    <w:p>
      <w:r>
        <w:rPr>
          <w:i/>
          <w:sz w:val="20"/>
        </w:rPr>
        <w:t>Examiner Notes: Examiner expects: CTEPH: referral for pulmonary endarterectomy (curative), riociguat if inoperable, lifelong anticoagulation. Candidate should mention that CTEPH is a rare but serious complication of acute PE.</w:t>
      </w:r>
    </w:p>
    <w:p/>
    <w:p>
      <w:r>
        <w:rPr>
          <w:b/>
          <w:sz w:val="22"/>
        </w:rPr>
        <w:t>Q26. Examiner: Patient with PE on day 1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Q27. Examiner: Patient with PE on day 2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Q28. Examiner: Patient with PE on day 3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Q29. Examiner: Patient with PE on day 4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Q30. Examiner: Patient with PE on day 5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Q31. Examiner: Patient with PE on day 6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Q32. Examiner: Patient with PE on day 7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Q33. Examiner: Patient with PE on day 8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Q34. Examiner: Patient with PE on day 9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Q35. Examiner: Patient with PE on day 10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Q36. Examiner: Patient with PE on day 11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Q37. Examiner: Patient with PE on day 12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Q38. Examiner: Patient with PE on day 13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Q39. Examiner: Patient with PE on day 14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Q40. Examiner: Patient with PE on day 15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Q41. Examiner: Patient with PE on day 16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Q42. Examiner: Patient with PE on day 17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Q43. Examiner: Patient with PE on day 18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Q44. Examiner: Patient with PE on day 19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Q45. Examiner: Patient with PE on day 20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Q46. Examiner: Patient with PE on day 21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Q47. Examiner: Patient with PE on day 22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Q48. Examiner: Patient with PE on day 23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Q49. Examiner: Patient with PE on day 24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rPr>
          <w:b/>
          <w:sz w:val="22"/>
        </w:rPr>
        <w:t>Q50. Examiner: Patient with PE on day 25 of anticoagulation develops minor bleeding (bruising). Management?</w:t>
      </w:r>
    </w:p>
    <w:p>
      <w:r>
        <w:rPr>
          <w:b/>
          <w:color w:val="006400"/>
          <w:sz w:val="22"/>
        </w:rPr>
        <w:t>Expected Answer: Continue anticoagulation, monitor, reassure - minor bleeding does not require stopping anticoagulation</w:t>
      </w:r>
    </w:p>
    <w:p>
      <w:r>
        <w:rPr>
          <w:i/>
          <w:sz w:val="20"/>
        </w:rPr>
        <w:t>Examiner Notes: Examiner expects: Minor bleeding on anticoagulation: continue anticoagulation, monitor, reassure. Minor bleeding (bruising, minor epistaxis) does not require stopping anticoagulation. Candidate should mention that major bleeding requires stopping anticoagulation and reversal.</w:t>
      </w:r>
    </w:p>
    <w:p/>
    <w:p>
      <w:r>
        <w:br w:type="page"/>
      </w:r>
    </w:p>
    <w:p>
      <w:r>
        <w:rPr>
          <w:b/>
          <w:sz w:val="22"/>
        </w:rPr>
        <w:t>Q51. Examiner: Patient with PE on day 1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Q52. Examiner: Patient with PE on day 2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Q53. Examiner: Patient with PE on day 3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Q54. Examiner: Patient with PE on day 4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Q55. Examiner: Patient with PE on day 5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Q56. Examiner: Patient with PE on day 6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Q57. Examiner: Patient with PE on day 7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Q58. Examiner: Patient with PE on day 8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Q59. Examiner: Patient with PE on day 9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Q60. Examiner: Patient with PE on day 10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Q61. Examiner: Patient with PE on day 11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Q62. Examiner: Patient with PE on day 12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Q63. Examiner: Patient with PE on day 13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Q64. Examiner: Patient with PE on day 14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Q65. Examiner: Patient with PE on day 15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Q66. Examiner: Patient with PE on day 16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Q67. Examiner: Patient with PE on day 17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Q68. Examiner: Patient with PE on day 18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Q69. Examiner: Patient with PE on day 19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Q70. Examiner: Patient with PE on day 20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Q71. Examiner: Patient with PE on day 21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Q72. Examiner: Patient with PE on day 22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Q73. Examiner: Patient with PE on day 23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Q74. Examiner: Patient with PE on day 24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Q75. Examiner: Patient with PE on day 25 of anticoagulation develops hematuria. Management?</w:t>
      </w:r>
    </w:p>
    <w:p>
      <w:r>
        <w:rPr>
          <w:b/>
          <w:color w:val="006400"/>
          <w:sz w:val="22"/>
        </w:rPr>
        <w:t>Expected Answer: Urinalysis, renal ultrasound, continue anticoagulation if minor, stop if major bleeding</w:t>
      </w:r>
    </w:p>
    <w:p>
      <w:r>
        <w:rPr>
          <w:i/>
          <w:sz w:val="20"/>
        </w:rPr>
        <w:t>Examiner Notes: Examiner expects: Hematuria on anticoagulation: urinalysis, renal ultrasound, continue anticoagulation if minor, stop if major bleeding. Candidate should mention that hematuria can be a sign of underlying renal pathology.</w:t>
      </w:r>
    </w:p>
    <w:p/>
    <w:p>
      <w:r>
        <w:rPr>
          <w:b/>
          <w:sz w:val="22"/>
        </w:rPr>
        <w:t>Q76. Examiner: Patient with PE on day 1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Q77. Examiner: Patient with PE on day 2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Q78. Examiner: Patient with PE on day 3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Q79. Examiner: Patient with PE on day 4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Q80. Examiner: Patient with PE on day 5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Q81. Examiner: Patient with PE on day 6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Q82. Examiner: Patient with PE on day 7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Q83. Examiner: Patient with PE on day 8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Q84. Examiner: Patient with PE on day 9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Q85. Examiner: Patient with PE on day 10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Q86. Examiner: Patient with PE on day 11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Q87. Examiner: Patient with PE on day 12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Q88. Examiner: Patient with PE on day 13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Q89. Examiner: Patient with PE on day 14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Q90. Examiner: Patient with PE on day 15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Q91. Examiner: Patient with PE on day 16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Q92. Examiner: Patient with PE on day 17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Q93. Examiner: Patient with PE on day 18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Q94. Examiner: Patient with PE on day 19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Q95. Examiner: Patient with PE on day 20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Q96. Examiner: Patient with PE on day 21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Q97. Examiner: Patient with PE on day 22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Q98. Examiner: Patient with PE on day 23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Q99. Examiner: Patient with PE on day 24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rPr>
          <w:b/>
          <w:sz w:val="22"/>
        </w:rPr>
        <w:t>Q100. Examiner: Patient with PE on day 25 of anticoagulation develops melena. Management?</w:t>
      </w:r>
    </w:p>
    <w:p>
      <w:r>
        <w:rPr>
          <w:b/>
          <w:color w:val="006400"/>
          <w:sz w:val="22"/>
        </w:rPr>
        <w:t>Expected Answer: Stop anticoagulation, IV fluids, PPI, endoscopy to identify/treat source, reverse anticoagulation if severe</w:t>
      </w:r>
    </w:p>
    <w:p>
      <w:r>
        <w:rPr>
          <w:i/>
          <w:sz w:val="20"/>
        </w:rPr>
        <w:t>Examiner Notes: Examiner expects: Melena on anticoagulation: stop anticoagulation, IV fluids, PPI, endoscopy to identify/treat source, reverse anticoagulation if severe. Candidate should mention that GI bleeding is the most common major bleeding complication of anticoagulation.</w:t>
      </w:r>
    </w:p>
    <w:p/>
    <w:p>
      <w:r>
        <w:br w:type="page"/>
      </w:r>
    </w:p>
    <w:p>
      <w:r>
        <w:rPr>
          <w:b/>
          <w:sz w:val="22"/>
        </w:rPr>
        <w:t>Q101. Examiner: Patient with PE on day 1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Q102. Examiner: Patient with PE on day 2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Q103. Examiner: Patient with PE on day 3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Q104. Examiner: Patient with PE on day 4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Q105. Examiner: Patient with PE on day 5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Q106. Examiner: Patient with PE on day 6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Q107. Examiner: Patient with PE on day 7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Q108. Examiner: Patient with PE on day 8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Q109. Examiner: Patient with PE on day 9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Q110. Examiner: Patient with PE on day 10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Q111. Examiner: Patient with PE on day 11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Q112. Examiner: Patient with PE on day 12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Q113. Examiner: Patient with PE on day 13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Q114. Examiner: Patient with PE on day 14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Q115. Examiner: Patient with PE on day 15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Q116. Examiner: Patient with PE on day 16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Q117. Examiner: Patient with PE on day 17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Q118. Examiner: Patient with PE on day 18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Q119. Examiner: Patient with PE on day 19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Q120. Examiner: Patient with PE on day 20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Q121. Examiner: Patient with PE on day 21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Q122. Examiner: Patient with PE on day 22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Q123. Examiner: Patient with PE on day 23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Q124. Examiner: Patient with PE on day 24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Q125. Examiner: Patient with PE on day 25 of anticoagulation develops intracranial hemorrhage. Management?</w:t>
      </w:r>
    </w:p>
    <w:p>
      <w:r>
        <w:rPr>
          <w:b/>
          <w:color w:val="006400"/>
          <w:sz w:val="22"/>
        </w:rPr>
        <w:t>Expected Answer: Stop anticoagulation, reverse anticoagulation (PCC + vitamin K for warfarin, andexanet alfa for DOACs), neurosurgery consult</w:t>
      </w:r>
    </w:p>
    <w:p>
      <w:r>
        <w:rPr>
          <w:i/>
          <w:sz w:val="20"/>
        </w:rPr>
        <w:t>Examiner Notes: Examiner expects: ICH on anticoagulation: stop anticoagulation, reverse anticoagulation (PCC + vitamin K for warfarin, andexanet alfa for DOACs), neurosurgery consult. Candidate should mention that ICH is the most feared complication of anticoagulation.</w:t>
      </w:r>
    </w:p>
    <w:p/>
    <w:p>
      <w:r>
        <w:rPr>
          <w:b/>
          <w:sz w:val="22"/>
        </w:rPr>
        <w:t>Q126. Examiner: Patient with PE on day 1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Q127. Examiner: Patient with PE on day 2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Q128. Examiner: Patient with PE on day 3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Q129. Examiner: Patient with PE on day 4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Q130. Examiner: Patient with PE on day 5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Q131. Examiner: Patient with PE on day 6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Q132. Examiner: Patient with PE on day 7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Q133. Examiner: Patient with PE on day 8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Q134. Examiner: Patient with PE on day 9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Q135. Examiner: Patient with PE on day 10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Q136. Examiner: Patient with PE on day 11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Q137. Examiner: Patient with PE on day 12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Q138. Examiner: Patient with PE on day 13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Q139. Examiner: Patient with PE on day 14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Q140. Examiner: Patient with PE on day 15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Q141. Examiner: Patient with PE on day 16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Q142. Examiner: Patient with PE on day 17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Q143. Examiner: Patient with PE on day 18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Q144. Examiner: Patient with PE on day 19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Q145. Examiner: Patient with PE on day 20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Q146. Examiner: Patient with PE on day 21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Q147. Examiner: Patient with PE on day 22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Q148. Examiner: Patient with PE on day 23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Q149. Examiner: Patient with PE on day 24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rPr>
          <w:b/>
          <w:sz w:val="22"/>
        </w:rPr>
        <w:t>Q150. Examiner: Patient with PE on day 25 of anticoagulation develops retroperitoneal hematoma. Management?</w:t>
      </w:r>
    </w:p>
    <w:p>
      <w:r>
        <w:rPr>
          <w:b/>
          <w:color w:val="006400"/>
          <w:sz w:val="22"/>
        </w:rPr>
        <w:t>Expected Answer: Stop anticoagulation, IV fluids, reverse anticoagulation, CT abdomen/pelvis, vascular surgery consult</w:t>
      </w:r>
    </w:p>
    <w:p>
      <w:r>
        <w:rPr>
          <w:i/>
          <w:sz w:val="20"/>
        </w:rPr>
        <w:t>Examiner Notes: Examiner expects: Retroperitoneal hematoma: stop anticoagulation, IV fluids, reverse anticoagulation, CT abdomen/pelvis, vascular surgery consult. Candidate should mention that retroperitoneal hematoma can cause hemodynamic instability.</w:t>
      </w:r>
    </w:p>
    <w:p/>
    <w:p>
      <w:r>
        <w:br w:type="page"/>
      </w:r>
    </w:p>
    <w:p>
      <w:r>
        <w:rPr>
          <w:b/>
          <w:sz w:val="22"/>
        </w:rPr>
        <w:t>Q151. Examiner: Patient with PE on day 1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Q152. Examiner: Patient with PE on day 2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Q153. Examiner: Patient with PE on day 3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Q154. Examiner: Patient with PE on day 4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Q155. Examiner: Patient with PE on day 5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Q156. Examiner: Patient with PE on day 6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Q157. Examiner: Patient with PE on day 7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Q158. Examiner: Patient with PE on day 8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Q159. Examiner: Patient with PE on day 9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Q160. Examiner: Patient with PE on day 10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Q161. Examiner: Patient with PE on day 11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Q162. Examiner: Patient with PE on day 12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Q163. Examiner: Patient with PE on day 13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Q164. Examiner: Patient with PE on day 14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Q165. Examiner: Patient with PE on day 15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Q166. Examiner: Patient with PE on day 16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Q167. Examiner: Patient with PE on day 17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Q168. Examiner: Patient with PE on day 18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Q169. Examiner: Patient with PE on day 19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Q170. Examiner: Patient with PE on day 20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Q171. Examiner: Patient with PE on day 21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Q172. Examiner: Patient with PE on day 22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Q173. Examiner: Patient with PE on day 23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Q174. Examiner: Patient with PE on day 24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Q175. Examiner: Patient with PE on day 25 of anticoagulation develops adrenal hemorrhage. Management?</w:t>
      </w:r>
    </w:p>
    <w:p>
      <w:r>
        <w:rPr>
          <w:b/>
          <w:color w:val="006400"/>
          <w:sz w:val="22"/>
        </w:rPr>
        <w:t>Expected Answer: Stop anticoagulation, reverse anticoagulation, IV hydrocortisone (adrenal insufficiency), CT abdomen</w:t>
      </w:r>
    </w:p>
    <w:p>
      <w:r>
        <w:rPr>
          <w:i/>
          <w:sz w:val="20"/>
        </w:rPr>
        <w:t>Examiner Notes: Examiner expects: Adrenal hemorrhage: stop anticoagulation, reverse anticoagulation, IV hydrocortisone (adrenal insufficiency), CT abdomen. Candidate should mention that adrenal hemorrhage can cause acute adrenal insufficiency.</w:t>
      </w:r>
    </w:p>
    <w:p/>
    <w:p>
      <w:r>
        <w:rPr>
          <w:b/>
          <w:sz w:val="22"/>
        </w:rPr>
        <w:t>Q176. Examiner: Patient with PE on day 1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Q177. Examiner: Patient with PE on day 2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Q178. Examiner: Patient with PE on day 3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Q179. Examiner: Patient with PE on day 4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Q180. Examiner: Patient with PE on day 5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Q181. Examiner: Patient with PE on day 6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Q182. Examiner: Patient with PE on day 7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Q183. Examiner: Patient with PE on day 8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Q184. Examiner: Patient with PE on day 9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Q185. Examiner: Patient with PE on day 10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Q186. Examiner: Patient with PE on day 11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Q187. Examiner: Patient with PE on day 12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Q188. Examiner: Patient with PE on day 13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Q189. Examiner: Patient with PE on day 14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Q190. Examiner: Patient with PE on day 15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Q191. Examiner: Patient with PE on day 16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Q192. Examiner: Patient with PE on day 17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Q193. Examiner: Patient with PE on day 18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Q194. Examiner: Patient with PE on day 19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Q195. Examiner: Patient with PE on day 20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Q196. Examiner: Patient with PE on day 21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Q197. Examiner: Patient with PE on day 22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Q198. Examiner: Patient with PE on day 23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Q199. Examiner: Patient with PE on day 24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rPr>
          <w:b/>
          <w:sz w:val="22"/>
        </w:rPr>
        <w:t>Q200. Examiner: Patient with PE on day 25 of anticoagulation develops ovarian hemorrhage. Management?</w:t>
      </w:r>
    </w:p>
    <w:p>
      <w:r>
        <w:rPr>
          <w:b/>
          <w:color w:val="006400"/>
          <w:sz w:val="22"/>
        </w:rPr>
        <w:t>Expected Answer: Stop anticoagulation, reverse anticoagulation, IV fluids, gynecology consult, CT abdomen/pelvis</w:t>
      </w:r>
    </w:p>
    <w:p>
      <w:r>
        <w:rPr>
          <w:i/>
          <w:sz w:val="20"/>
        </w:rPr>
        <w:t>Examiner Notes: Examiner expects: Ovarian hemorrhage: stop anticoagulation, reverse anticoagulation, IV fluids, gynecology consult, CT abdomen/pelvis. Candidate should mention that ovarian hemorrhage can cause hemodynamic instability.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