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Meningoencephalitis: Emergency Medicine Perspective</w:t>
      </w:r>
    </w:p>
    <w:p>
      <w:pPr>
        <w:jc w:val="center"/>
      </w:pPr>
      <w:r>
        <w:rPr>
          <w:b/>
          <w:color w:val="003366"/>
          <w:sz w:val="26"/>
        </w:rPr>
        <w:t>200 Sequential Short Answer Questions (SAQs)</w:t>
        <w:br/>
        <w:t>Answers and Clinical Rationales</w:t>
      </w:r>
    </w:p>
    <w:p>
      <w:pPr>
        <w:jc w:val="center"/>
      </w:pPr>
      <w:r>
        <w:rPr>
          <w:i/>
          <w:sz w:val="20"/>
        </w:rPr>
        <w:t>Generated: April 08, 2026</w:t>
      </w:r>
    </w:p>
    <w:p/>
    <w:p>
      <w:r>
        <w:rPr>
          <w:b/>
          <w:sz w:val="22"/>
        </w:rPr>
        <w:t>Q1. What is the estimated annual incidence of bacterial meningitis in developed countries?</w:t>
      </w:r>
    </w:p>
    <w:p>
      <w:r>
        <w:rPr>
          <w:b/>
          <w:color w:val="006400"/>
          <w:sz w:val="22"/>
        </w:rPr>
        <w:t>Answer: Approximately 1-2 cases per 100,000 person-years.</w:t>
      </w:r>
    </w:p>
    <w:p>
      <w:r>
        <w:rPr>
          <w:i/>
          <w:sz w:val="20"/>
        </w:rPr>
        <w:t>Rationale: While incidence has decreased due to vaccination, it remains a significant cause of morbidity and mortality in the ED.</w:t>
      </w:r>
    </w:p>
    <w:p/>
    <w:p>
      <w:r>
        <w:rPr>
          <w:b/>
          <w:sz w:val="22"/>
        </w:rPr>
        <w:t>Q2. Which age group has the highest incidence of bacterial meningitis?</w:t>
      </w:r>
    </w:p>
    <w:p>
      <w:r>
        <w:rPr>
          <w:b/>
          <w:color w:val="006400"/>
          <w:sz w:val="22"/>
        </w:rPr>
        <w:t>Answer: Infants under 1 year of age.</w:t>
      </w:r>
    </w:p>
    <w:p>
      <w:r>
        <w:rPr>
          <w:i/>
          <w:sz w:val="20"/>
        </w:rPr>
        <w:t>Rationale: Immature immune systems and lack of complete vaccination series contribute to higher risk in this population.</w:t>
      </w:r>
    </w:p>
    <w:p/>
    <w:p>
      <w:r>
        <w:rPr>
          <w:b/>
          <w:sz w:val="22"/>
        </w:rPr>
        <w:t>Q3. What is the most common cause of community-acquired bacterial meningitis in adults in the US?</w:t>
      </w:r>
    </w:p>
    <w:p>
      <w:r>
        <w:rPr>
          <w:b/>
          <w:color w:val="006400"/>
          <w:sz w:val="22"/>
        </w:rPr>
        <w:t>Answer: Streptococcus pneumoniae.</w:t>
      </w:r>
    </w:p>
    <w:p>
      <w:r>
        <w:rPr>
          <w:i/>
          <w:sz w:val="20"/>
        </w:rPr>
        <w:t>Rationale: S. pneumoniae accounts for over 50% of cases since the introduction of H. influenzae type b (Hib) vaccines.</w:t>
      </w:r>
    </w:p>
    <w:p/>
    <w:p>
      <w:r>
        <w:rPr>
          <w:b/>
          <w:sz w:val="22"/>
        </w:rPr>
        <w:t>Q4. How has the epidemiology of Neisseria meningitidis changed in recent decades?</w:t>
      </w:r>
    </w:p>
    <w:p>
      <w:r>
        <w:rPr>
          <w:b/>
          <w:color w:val="006400"/>
          <w:sz w:val="22"/>
        </w:rPr>
        <w:t>Answer: Decreased incidence due to conjugate vaccines (MenACWY and MenB).</w:t>
      </w:r>
    </w:p>
    <w:p>
      <w:r>
        <w:rPr>
          <w:i/>
          <w:sz w:val="20"/>
        </w:rPr>
        <w:t>Rationale: Vaccination programs in adolescents have significantly reduced outbreaks in dormitories and military barracks.</w:t>
      </w:r>
    </w:p>
    <w:p/>
    <w:p>
      <w:r>
        <w:rPr>
          <w:b/>
          <w:sz w:val="22"/>
        </w:rPr>
        <w:t>Q5. What is the mortality rate of untreated bacterial meningitis?</w:t>
      </w:r>
    </w:p>
    <w:p>
      <w:r>
        <w:rPr>
          <w:b/>
          <w:color w:val="006400"/>
          <w:sz w:val="22"/>
        </w:rPr>
        <w:t>Answer: Approaches 100%.</w:t>
      </w:r>
    </w:p>
    <w:p>
      <w:r>
        <w:rPr>
          <w:i/>
          <w:sz w:val="20"/>
        </w:rPr>
        <w:t>Rationale: Even with modern treatment, mortality remains high (10-25%), emphasizing the need for rapid ED intervention.</w:t>
      </w:r>
    </w:p>
    <w:p/>
    <w:p>
      <w:r>
        <w:rPr>
          <w:b/>
          <w:sz w:val="22"/>
        </w:rPr>
        <w:t>Q6. In the 'meningitis belt' of sub-Saharan Africa, which organism is historically responsible for large epidemics?</w:t>
      </w:r>
    </w:p>
    <w:p>
      <w:r>
        <w:rPr>
          <w:b/>
          <w:color w:val="006400"/>
          <w:sz w:val="22"/>
        </w:rPr>
        <w:t>Answer: Neisseria meningitidis (Serogroup A).</w:t>
      </w:r>
    </w:p>
    <w:p>
      <w:r>
        <w:rPr>
          <w:i/>
          <w:sz w:val="20"/>
        </w:rPr>
        <w:t>Rationale: Environmental factors like dust and dry air facilitate transmission in this specific geographic region.</w:t>
      </w:r>
    </w:p>
    <w:p/>
    <w:p>
      <w:r>
        <w:rPr>
          <w:b/>
          <w:sz w:val="22"/>
        </w:rPr>
        <w:t>Q7. What percentage of survivors of bacterial meningitis experience long-term neurological sequelae?</w:t>
      </w:r>
    </w:p>
    <w:p>
      <w:r>
        <w:rPr>
          <w:b/>
          <w:color w:val="006400"/>
          <w:sz w:val="22"/>
        </w:rPr>
        <w:t>Answer: Approximately 15-25%.</w:t>
      </w:r>
    </w:p>
    <w:p>
      <w:r>
        <w:rPr>
          <w:i/>
          <w:sz w:val="20"/>
        </w:rPr>
        <w:t>Rationale: Sequelae include hearing loss, cognitive impairment, epilepsy, and focal neurological deficits.</w:t>
      </w:r>
    </w:p>
    <w:p/>
    <w:p>
      <w:r>
        <w:rPr>
          <w:b/>
          <w:sz w:val="22"/>
        </w:rPr>
        <w:t>Q8. Which virus is the most frequent cause of viral (aseptic) meningitis?</w:t>
      </w:r>
    </w:p>
    <w:p>
      <w:r>
        <w:rPr>
          <w:b/>
          <w:color w:val="006400"/>
          <w:sz w:val="22"/>
        </w:rPr>
        <w:t>Answer: Enteroviruses (e.g., Coxsackievirus, Echovirus).</w:t>
      </w:r>
    </w:p>
    <w:p>
      <w:r>
        <w:rPr>
          <w:i/>
          <w:sz w:val="20"/>
        </w:rPr>
        <w:t>Rationale: Enteroviruses account for over 85% of cases of viral meningitis, often showing seasonal variation (summer/fall).</w:t>
      </w:r>
    </w:p>
    <w:p/>
    <w:p>
      <w:r>
        <w:rPr>
          <w:b/>
          <w:sz w:val="22"/>
        </w:rPr>
        <w:t>Q9. What is the significance of Listeria monocytogenes in the epidemiology of meningitis?</w:t>
      </w:r>
    </w:p>
    <w:p>
      <w:r>
        <w:rPr>
          <w:b/>
          <w:color w:val="006400"/>
          <w:sz w:val="22"/>
        </w:rPr>
        <w:t>Answer: Important in neonates, the elderly, and the immunocompromised.</w:t>
      </w:r>
    </w:p>
    <w:p>
      <w:r>
        <w:rPr>
          <w:i/>
          <w:sz w:val="20"/>
        </w:rPr>
        <w:t>Rationale: Listeria is food-borne and has a predilection for specific high-risk populations, requiring different empiric therapy.</w:t>
      </w:r>
    </w:p>
    <w:p/>
    <w:p>
      <w:r>
        <w:rPr>
          <w:b/>
          <w:sz w:val="22"/>
        </w:rPr>
        <w:t>Q10. How does the prevalence of tuberculous meningitis relate to HIV status?</w:t>
      </w:r>
    </w:p>
    <w:p>
      <w:r>
        <w:rPr>
          <w:b/>
          <w:color w:val="006400"/>
          <w:sz w:val="22"/>
        </w:rPr>
        <w:t>Answer: Significantly higher in HIV-infected individuals.</w:t>
      </w:r>
    </w:p>
    <w:p>
      <w:r>
        <w:rPr>
          <w:i/>
          <w:sz w:val="20"/>
        </w:rPr>
        <w:t>Rationale: TB meningitis is a common opportunistic infection and a major cause of death in HIV-prevalent regions.</w:t>
      </w:r>
    </w:p>
    <w:p/>
    <w:p>
      <w:r>
        <w:rPr>
          <w:b/>
          <w:sz w:val="22"/>
        </w:rPr>
        <w:t>Q11. Name the three most common bacterial causes of meningitis in neonates (&lt;1 month).</w:t>
      </w:r>
    </w:p>
    <w:p>
      <w:r>
        <w:rPr>
          <w:b/>
          <w:color w:val="006400"/>
          <w:sz w:val="22"/>
        </w:rPr>
        <w:t>Answer: Group B Streptococcus (GBS), Escherichia coli, and Listeria monocytogenes.</w:t>
      </w:r>
    </w:p>
    <w:p>
      <w:r>
        <w:rPr>
          <w:i/>
          <w:sz w:val="20"/>
        </w:rPr>
        <w:t>Rationale: These pathogens are typically acquired during passage through the birth canal or in the early postnatal environment.</w:t>
      </w:r>
    </w:p>
    <w:p/>
    <w:p>
      <w:r>
        <w:rPr>
          <w:b/>
          <w:sz w:val="22"/>
        </w:rPr>
        <w:t>Q12. What is the most common bacterial cause of meningitis in adolescents and young adults?</w:t>
      </w:r>
    </w:p>
    <w:p>
      <w:r>
        <w:rPr>
          <w:b/>
          <w:color w:val="006400"/>
          <w:sz w:val="22"/>
        </w:rPr>
        <w:t>Answer: Neisseria meningitidis.</w:t>
      </w:r>
    </w:p>
    <w:p>
      <w:r>
        <w:rPr>
          <w:i/>
          <w:sz w:val="20"/>
        </w:rPr>
        <w:t>Rationale: Crowded living conditions facilitate respiratory droplet spread of this encapsulated diplococcus.</w:t>
      </w:r>
    </w:p>
    <w:p/>
    <w:p>
      <w:r>
        <w:rPr>
          <w:b/>
          <w:sz w:val="22"/>
        </w:rPr>
        <w:t>Q13. Which organism should be suspected in meningitis following a penetrating skull injury or neurosurgery?</w:t>
      </w:r>
    </w:p>
    <w:p>
      <w:r>
        <w:rPr>
          <w:b/>
          <w:color w:val="006400"/>
          <w:sz w:val="22"/>
        </w:rPr>
        <w:t>Answer: Staphylococcus aureus and Pseudomonas aeruginosa.</w:t>
      </w:r>
    </w:p>
    <w:p>
      <w:r>
        <w:rPr>
          <w:i/>
          <w:sz w:val="20"/>
        </w:rPr>
        <w:t>Rationale: These are often healthcare-associated or introduced via direct trauma, requiring broader antibiotic coverage.</w:t>
      </w:r>
    </w:p>
    <w:p/>
    <w:p>
      <w:r>
        <w:rPr>
          <w:b/>
          <w:sz w:val="22"/>
        </w:rPr>
        <w:t>Q14. What are the two most common serotypes of Neisseria meningitidis currently causing disease in the US?</w:t>
      </w:r>
    </w:p>
    <w:p>
      <w:r>
        <w:rPr>
          <w:b/>
          <w:color w:val="006400"/>
          <w:sz w:val="22"/>
        </w:rPr>
        <w:t>Answer: Serogroups B and Y.</w:t>
      </w:r>
    </w:p>
    <w:p>
      <w:r>
        <w:rPr>
          <w:i/>
          <w:sz w:val="20"/>
        </w:rPr>
        <w:t>Rationale: Serogroup B has become more prominent as other serogroups (A, C, W, Y) are covered by the quadrivalent vaccine.</w:t>
      </w:r>
    </w:p>
    <w:p/>
    <w:p>
      <w:r>
        <w:rPr>
          <w:b/>
          <w:sz w:val="22"/>
        </w:rPr>
        <w:t>Q15. How does Streptococcus pneumoniae typically reach the subarachnoid space?</w:t>
      </w:r>
    </w:p>
    <w:p>
      <w:r>
        <w:rPr>
          <w:b/>
          <w:color w:val="006400"/>
          <w:sz w:val="22"/>
        </w:rPr>
        <w:t>Answer: Hematogenous spread from a primary focus (e.g., pneumonia, sinusitis, otitis media).</w:t>
      </w:r>
    </w:p>
    <w:p>
      <w:r>
        <w:rPr>
          <w:i/>
          <w:sz w:val="20"/>
        </w:rPr>
        <w:t>Rationale: S. pneumoniae is highly invasive once it enters the bloodstream or spreads by contiguity from the upper respiratory tract.</w:t>
      </w:r>
    </w:p>
    <w:p/>
    <w:p>
      <w:r>
        <w:rPr>
          <w:b/>
          <w:sz w:val="22"/>
        </w:rPr>
        <w:t>Q16. Which bacterial cause of meningitis is associated with a characteristic petechial or purpuric rash?</w:t>
      </w:r>
    </w:p>
    <w:p>
      <w:r>
        <w:rPr>
          <w:b/>
          <w:color w:val="006400"/>
          <w:sz w:val="22"/>
        </w:rPr>
        <w:t>Answer: Neisseria meningitidis.</w:t>
      </w:r>
    </w:p>
    <w:p>
      <w:r>
        <w:rPr>
          <w:i/>
          <w:sz w:val="20"/>
        </w:rPr>
        <w:t>Rationale: Meningococcemia leads to small vessel vasculitis and DIC, manifesting as the classic non-blanching rash.</w:t>
      </w:r>
    </w:p>
    <w:p/>
    <w:p>
      <w:r>
        <w:rPr>
          <w:b/>
          <w:sz w:val="22"/>
        </w:rPr>
        <w:t>Q17. In patients with CSF shunts, which organism is the most common culprit for infection?</w:t>
      </w:r>
    </w:p>
    <w:p>
      <w:r>
        <w:rPr>
          <w:b/>
          <w:color w:val="006400"/>
          <w:sz w:val="22"/>
        </w:rPr>
        <w:t>Answer: Coagulase-negative Staphylococci (e.g., S. epidermidis).</w:t>
      </w:r>
    </w:p>
    <w:p>
      <w:r>
        <w:rPr>
          <w:i/>
          <w:sz w:val="20"/>
        </w:rPr>
        <w:t>Rationale: These skin flora organisms readily form biofilms on prosthetic material.</w:t>
      </w:r>
    </w:p>
    <w:p/>
    <w:p>
      <w:r>
        <w:rPr>
          <w:b/>
          <w:sz w:val="22"/>
        </w:rPr>
        <w:t>Q18. Which gram-positive rod is a major concern in outbreaks related to contaminated deli meats or soft cheeses?</w:t>
      </w:r>
    </w:p>
    <w:p>
      <w:r>
        <w:rPr>
          <w:b/>
          <w:color w:val="006400"/>
          <w:sz w:val="22"/>
        </w:rPr>
        <w:t>Answer: Listeria monocytogenes.</w:t>
      </w:r>
    </w:p>
    <w:p>
      <w:r>
        <w:rPr>
          <w:i/>
          <w:sz w:val="20"/>
        </w:rPr>
        <w:t>Rationale: Listeria thrives at refrigeration temperatures and can cause severe meningitis in vulnerable groups.</w:t>
      </w:r>
    </w:p>
    <w:p/>
    <w:p>
      <w:r>
        <w:rPr>
          <w:b/>
          <w:sz w:val="22"/>
        </w:rPr>
        <w:t>Q19. What is the most common cause of 'recurrent' bacterial meningitis related to anatomical defects?</w:t>
      </w:r>
    </w:p>
    <w:p>
      <w:r>
        <w:rPr>
          <w:b/>
          <w:color w:val="006400"/>
          <w:sz w:val="22"/>
        </w:rPr>
        <w:t>Answer: Streptococcus pneumoniae.</w:t>
      </w:r>
    </w:p>
    <w:p>
      <w:r>
        <w:rPr>
          <w:i/>
          <w:sz w:val="20"/>
        </w:rPr>
        <w:t>Rationale: CSF leaks (e.g., from cribriform plate fractures) provide a pathway for sinus flora to enter the CNS.</w:t>
      </w:r>
    </w:p>
    <w:p/>
    <w:p>
      <w:r>
        <w:rPr>
          <w:b/>
          <w:sz w:val="22"/>
        </w:rPr>
        <w:t>Q20. Which organism was the leading cause of bacterial meningitis in children before the 1990s?</w:t>
      </w:r>
    </w:p>
    <w:p>
      <w:r>
        <w:rPr>
          <w:b/>
          <w:color w:val="006400"/>
          <w:sz w:val="22"/>
        </w:rPr>
        <w:t>Answer: Haemophilus influenzae type b (Hib).</w:t>
      </w:r>
    </w:p>
    <w:p>
      <w:r>
        <w:rPr>
          <w:i/>
          <w:sz w:val="20"/>
        </w:rPr>
        <w:t>Rationale: The Hib conjugate vaccine has nearly eliminated this as a cause in vaccinated populations.</w:t>
      </w:r>
    </w:p>
    <w:p/>
    <w:p>
      <w:r>
        <w:rPr>
          <w:b/>
          <w:sz w:val="22"/>
        </w:rPr>
        <w:t>Q21. What is the most common cause of sporadic fatal encephalitis in the US?</w:t>
      </w:r>
    </w:p>
    <w:p>
      <w:r>
        <w:rPr>
          <w:b/>
          <w:color w:val="006400"/>
          <w:sz w:val="22"/>
        </w:rPr>
        <w:t>Answer: Herpes Simplex Virus-1 (HSV-1).</w:t>
      </w:r>
    </w:p>
    <w:p>
      <w:r>
        <w:rPr>
          <w:i/>
          <w:sz w:val="20"/>
        </w:rPr>
        <w:t>Rationale: HSV-1 encephalitis has a predilection for the temporal lobes and carries a high mortality if untreated.</w:t>
      </w:r>
    </w:p>
    <w:p/>
    <w:p>
      <w:r>
        <w:rPr>
          <w:b/>
          <w:sz w:val="22"/>
        </w:rPr>
        <w:t>Q22. Which family of viruses is the most common cause of aseptic meningitis?</w:t>
      </w:r>
    </w:p>
    <w:p>
      <w:r>
        <w:rPr>
          <w:b/>
          <w:color w:val="006400"/>
          <w:sz w:val="22"/>
        </w:rPr>
        <w:t>Answer: Enteroviridae.</w:t>
      </w:r>
    </w:p>
    <w:p>
      <w:r>
        <w:rPr>
          <w:i/>
          <w:sz w:val="20"/>
        </w:rPr>
        <w:t>Rationale: This includes Coxsackieviruses and Echoviruses, typically causing a self-limiting illness.</w:t>
      </w:r>
    </w:p>
    <w:p/>
    <w:p>
      <w:r>
        <w:rPr>
          <w:b/>
          <w:sz w:val="22"/>
        </w:rPr>
        <w:t>Q23. Which arbovirus is the leading cause of viral encephalitis in the US?</w:t>
      </w:r>
    </w:p>
    <w:p>
      <w:r>
        <w:rPr>
          <w:b/>
          <w:color w:val="006400"/>
          <w:sz w:val="22"/>
        </w:rPr>
        <w:t>Answer: West Nile Virus (WNV).</w:t>
      </w:r>
    </w:p>
    <w:p>
      <w:r>
        <w:rPr>
          <w:i/>
          <w:sz w:val="20"/>
        </w:rPr>
        <w:t>Rationale: WNV is transmitted via mosquito bites and can cause a spectrum from mild fever to severe neuroinvasive disease.</w:t>
      </w:r>
    </w:p>
    <w:p/>
    <w:p>
      <w:r>
        <w:rPr>
          <w:b/>
          <w:sz w:val="22"/>
        </w:rPr>
        <w:t>Q24. What is the classic CSF finding in HSV encephalitis that distinguishes it from bacterial meningitis?</w:t>
      </w:r>
    </w:p>
    <w:p>
      <w:r>
        <w:rPr>
          <w:b/>
          <w:color w:val="006400"/>
          <w:sz w:val="22"/>
        </w:rPr>
        <w:t>Answer: Presence of RBCs (xanthochromia or hemorrhagic tap).</w:t>
      </w:r>
    </w:p>
    <w:p>
      <w:r>
        <w:rPr>
          <w:i/>
          <w:sz w:val="20"/>
        </w:rPr>
        <w:t>Rationale: HSV causes hemorrhagic necrosis of the temporal lobes, which often spills RBCs into the CSF.</w:t>
      </w:r>
    </w:p>
    <w:p/>
    <w:p>
      <w:r>
        <w:rPr>
          <w:b/>
          <w:sz w:val="22"/>
        </w:rPr>
        <w:t>Q25. Which virus causes meningitis often associated with parotitis?</w:t>
      </w:r>
    </w:p>
    <w:p>
      <w:r>
        <w:rPr>
          <w:b/>
          <w:color w:val="006400"/>
          <w:sz w:val="22"/>
        </w:rPr>
        <w:t>Answer: Mumps virus.</w:t>
      </w:r>
    </w:p>
    <w:p>
      <w:r>
        <w:rPr>
          <w:i/>
          <w:sz w:val="20"/>
        </w:rPr>
        <w:t>Rationale: While rare in vaccinated areas, mumps remains a global cause of CNS inflammation.</w:t>
      </w:r>
    </w:p>
    <w:p/>
    <w:p>
      <w:r>
        <w:rPr>
          <w:b/>
          <w:sz w:val="22"/>
        </w:rPr>
        <w:t>Q26. Which viral cause of meningitis is associated with a primary genital infection?</w:t>
      </w:r>
    </w:p>
    <w:p>
      <w:r>
        <w:rPr>
          <w:b/>
          <w:color w:val="006400"/>
          <w:sz w:val="22"/>
        </w:rPr>
        <w:t>Answer: Herpes Simplex Virus-2 (HSV-2).</w:t>
      </w:r>
    </w:p>
    <w:p>
      <w:r>
        <w:rPr>
          <w:i/>
          <w:sz w:val="20"/>
        </w:rPr>
        <w:t>Rationale: HSV-2 more commonly causes aseptic meningitis (Mollaret's meningitis) rather than the severe encephalitis seen with HSV-1.</w:t>
      </w:r>
    </w:p>
    <w:p/>
    <w:p>
      <w:r>
        <w:rPr>
          <w:b/>
          <w:sz w:val="22"/>
        </w:rPr>
        <w:t>Q27. What is the primary vector for Varicella-Zoster Virus (VZV) meningitis?</w:t>
      </w:r>
    </w:p>
    <w:p>
      <w:r>
        <w:rPr>
          <w:b/>
          <w:color w:val="006400"/>
          <w:sz w:val="22"/>
        </w:rPr>
        <w:t>Answer: None (it is a human-to-human virus); it occurs via reactivation.</w:t>
      </w:r>
    </w:p>
    <w:p>
      <w:r>
        <w:rPr>
          <w:i/>
          <w:sz w:val="20"/>
        </w:rPr>
        <w:t>Rationale: VZV can cause meningitis or encephalitis, often without the classic shingles rash.</w:t>
      </w:r>
    </w:p>
    <w:p/>
    <w:p>
      <w:r>
        <w:rPr>
          <w:b/>
          <w:sz w:val="22"/>
        </w:rPr>
        <w:t>Q28. Which arbovirus is associated with bird-mosquito-human transmission cycles in the Midwest US?</w:t>
      </w:r>
    </w:p>
    <w:p>
      <w:r>
        <w:rPr>
          <w:b/>
          <w:color w:val="006400"/>
          <w:sz w:val="22"/>
        </w:rPr>
        <w:t>Answer: St. Louis Encephalitis virus.</w:t>
      </w:r>
    </w:p>
    <w:p>
      <w:r>
        <w:rPr>
          <w:i/>
          <w:sz w:val="20"/>
        </w:rPr>
        <w:t>Rationale: Like WNV, it is a flavivirus causing seasonal outbreaks.</w:t>
      </w:r>
    </w:p>
    <w:p/>
    <w:p>
      <w:r>
        <w:rPr>
          <w:b/>
          <w:sz w:val="22"/>
        </w:rPr>
        <w:t>Q29. What is the significance of Cytomegalovirus (CMV) in CNS infections?</w:t>
      </w:r>
    </w:p>
    <w:p>
      <w:r>
        <w:rPr>
          <w:b/>
          <w:color w:val="006400"/>
          <w:sz w:val="22"/>
        </w:rPr>
        <w:t>Answer: Primarily affects severely immunocompromised patients (e.g., advanced AIDS).</w:t>
      </w:r>
    </w:p>
    <w:p>
      <w:r>
        <w:rPr>
          <w:i/>
          <w:sz w:val="20"/>
        </w:rPr>
        <w:t>Rationale: CMV can cause ventriculitis, encephalitis, or polyradiculopathy.</w:t>
      </w:r>
    </w:p>
    <w:p/>
    <w:p>
      <w:r>
        <w:rPr>
          <w:b/>
          <w:sz w:val="22"/>
        </w:rPr>
        <w:t>Q30. Which virus is responsible for 'Ramsay Hunt Syndrome' and can also cause meningitis?</w:t>
      </w:r>
    </w:p>
    <w:p>
      <w:r>
        <w:rPr>
          <w:b/>
          <w:color w:val="006400"/>
          <w:sz w:val="22"/>
        </w:rPr>
        <w:t>Answer: Varicella-Zoster Virus.</w:t>
      </w:r>
    </w:p>
    <w:p>
      <w:r>
        <w:rPr>
          <w:i/>
          <w:sz w:val="20"/>
        </w:rPr>
        <w:t>Rationale: Reactivation in the geniculate ganglion causes facial palsy and ear vesicles; CNS involvement may follow.</w:t>
      </w:r>
    </w:p>
    <w:p/>
    <w:p>
      <w:r>
        <w:rPr>
          <w:b/>
          <w:sz w:val="22"/>
        </w:rPr>
        <w:t>Q31. What is the most common fungal cause of meningitis worldwide?</w:t>
      </w:r>
    </w:p>
    <w:p>
      <w:r>
        <w:rPr>
          <w:b/>
          <w:color w:val="006400"/>
          <w:sz w:val="22"/>
        </w:rPr>
        <w:t>Answer: Cryptococcus neoformans.</w:t>
      </w:r>
    </w:p>
    <w:p>
      <w:r>
        <w:rPr>
          <w:i/>
          <w:sz w:val="20"/>
        </w:rPr>
        <w:t>Rationale: Typically seen in HIV/AIDS, it is inhaled and spreads hematogenously to the CNS.</w:t>
      </w:r>
    </w:p>
    <w:p/>
    <w:p>
      <w:r>
        <w:rPr>
          <w:b/>
          <w:sz w:val="22"/>
        </w:rPr>
        <w:t>Q32. Which fungal meningitis is endemic to the Southwestern United States?</w:t>
      </w:r>
    </w:p>
    <w:p>
      <w:r>
        <w:rPr>
          <w:b/>
          <w:color w:val="006400"/>
          <w:sz w:val="22"/>
        </w:rPr>
        <w:t>Answer: Coccidioides immitis (Valley Fever).</w:t>
      </w:r>
    </w:p>
    <w:p>
      <w:r>
        <w:rPr>
          <w:i/>
          <w:sz w:val="20"/>
        </w:rPr>
        <w:t>Rationale: Infection occurs via inhalation of spores in dust; CNS involvement is a severe, chronic complication.</w:t>
      </w:r>
    </w:p>
    <w:p/>
    <w:p>
      <w:r>
        <w:rPr>
          <w:b/>
          <w:sz w:val="22"/>
        </w:rPr>
        <w:t>Q33. Which parasite causes 'primary amebic meningoencephalitis' (PAM) after swimming in warm freshwater?</w:t>
      </w:r>
    </w:p>
    <w:p>
      <w:r>
        <w:rPr>
          <w:b/>
          <w:color w:val="006400"/>
          <w:sz w:val="22"/>
        </w:rPr>
        <w:t>Answer: Naegleria fowleri.</w:t>
      </w:r>
    </w:p>
    <w:p>
      <w:r>
        <w:rPr>
          <w:i/>
          <w:sz w:val="20"/>
        </w:rPr>
        <w:t>Rationale: The amoeba enters through the olfactory nerves; it is nearly always fatal and extremely rapid.</w:t>
      </w:r>
    </w:p>
    <w:p/>
    <w:p>
      <w:r>
        <w:rPr>
          <w:b/>
          <w:sz w:val="22"/>
        </w:rPr>
        <w:t>Q34. What is the most common parasitic cause of brain abscesses/encephalitis in AIDS patients?</w:t>
      </w:r>
    </w:p>
    <w:p>
      <w:r>
        <w:rPr>
          <w:b/>
          <w:color w:val="006400"/>
          <w:sz w:val="22"/>
        </w:rPr>
        <w:t>Answer: Toxoplasma gondii.</w:t>
      </w:r>
    </w:p>
    <w:p>
      <w:r>
        <w:rPr>
          <w:i/>
          <w:sz w:val="20"/>
        </w:rPr>
        <w:t>Rationale: Reactivation of latent cysts leads to multiple ring-enhancing lesions and encephalitis.</w:t>
      </w:r>
    </w:p>
    <w:p/>
    <w:p>
      <w:r>
        <w:rPr>
          <w:b/>
          <w:sz w:val="22"/>
        </w:rPr>
        <w:t>Q35. Which fungus should be suspected in a diabetic patient with rhino-orbital-cerebral infection?</w:t>
      </w:r>
    </w:p>
    <w:p>
      <w:r>
        <w:rPr>
          <w:b/>
          <w:color w:val="006400"/>
          <w:sz w:val="22"/>
        </w:rPr>
        <w:t>Answer: Mucor or Rhizopus (Mucormycosis).</w:t>
      </w:r>
    </w:p>
    <w:p>
      <w:r>
        <w:rPr>
          <w:i/>
          <w:sz w:val="20"/>
        </w:rPr>
        <w:t>Rationale: While technically a fungal invasion rather than pure meningitis, it is a critical EM diagnosis with high mortality.</w:t>
      </w:r>
    </w:p>
    <w:p/>
    <w:p>
      <w:r>
        <w:rPr>
          <w:b/>
          <w:sz w:val="22"/>
        </w:rPr>
        <w:t>Q36. How is Cryptococcal meningitis typically diagnosed in the ED?</w:t>
      </w:r>
    </w:p>
    <w:p>
      <w:r>
        <w:rPr>
          <w:b/>
          <w:color w:val="006400"/>
          <w:sz w:val="22"/>
        </w:rPr>
        <w:t>Answer: CSF Cryptococcal Antigen (CrAg) testing.</w:t>
      </w:r>
    </w:p>
    <w:p>
      <w:r>
        <w:rPr>
          <w:i/>
          <w:sz w:val="20"/>
        </w:rPr>
        <w:t>Rationale: CrAg is highly sensitive and specific, far superior to traditional India Ink staining.</w:t>
      </w:r>
    </w:p>
    <w:p/>
    <w:p>
      <w:r>
        <w:rPr>
          <w:b/>
          <w:sz w:val="22"/>
        </w:rPr>
        <w:t>Q37. Which parasitic infection is caused by eating undercooked pork and leads to cystic lesions in the brain?</w:t>
      </w:r>
    </w:p>
    <w:p>
      <w:r>
        <w:rPr>
          <w:b/>
          <w:color w:val="006400"/>
          <w:sz w:val="22"/>
        </w:rPr>
        <w:t>Answer: Neurocysticercosis (Taenia solium).</w:t>
      </w:r>
    </w:p>
    <w:p>
      <w:r>
        <w:rPr>
          <w:i/>
          <w:sz w:val="20"/>
        </w:rPr>
        <w:t>Rationale: It is a leading cause of adult-onset seizures worldwide.</w:t>
      </w:r>
    </w:p>
    <w:p/>
    <w:p>
      <w:r>
        <w:rPr>
          <w:b/>
          <w:sz w:val="22"/>
        </w:rPr>
        <w:t>Q38. Which fungal infection is associated with bird and bat droppings in the Ohio and Mississippi River valleys?</w:t>
      </w:r>
    </w:p>
    <w:p>
      <w:r>
        <w:rPr>
          <w:b/>
          <w:color w:val="006400"/>
          <w:sz w:val="22"/>
        </w:rPr>
        <w:t>Answer: Histoplasma capsulatum.</w:t>
      </w:r>
    </w:p>
    <w:p>
      <w:r>
        <w:rPr>
          <w:i/>
          <w:sz w:val="20"/>
        </w:rPr>
        <w:t>Rationale: Disseminated histoplasmosis can involve the meninges in immunocompromised hosts.</w:t>
      </w:r>
    </w:p>
    <w:p/>
    <w:p>
      <w:r>
        <w:rPr>
          <w:b/>
          <w:sz w:val="22"/>
        </w:rPr>
        <w:t>Q39. What is the mechanism of CNS entry for Angiostrongylus cantonensis?</w:t>
      </w:r>
    </w:p>
    <w:p>
      <w:r>
        <w:rPr>
          <w:b/>
          <w:color w:val="006400"/>
          <w:sz w:val="22"/>
        </w:rPr>
        <w:t>Answer: Ingestion of raw snails or contaminated vegetables.</w:t>
      </w:r>
    </w:p>
    <w:p>
      <w:r>
        <w:rPr>
          <w:i/>
          <w:sz w:val="20"/>
        </w:rPr>
        <w:t>Rationale: It is a common cause of eosinophilic meningitis.</w:t>
      </w:r>
    </w:p>
    <w:p/>
    <w:p>
      <w:r>
        <w:rPr>
          <w:b/>
          <w:sz w:val="22"/>
        </w:rPr>
        <w:t>Q40. Which fungus is a common cause of healthcare-associated meningitis in patients on prolonged antibiotics or TPN?</w:t>
      </w:r>
    </w:p>
    <w:p>
      <w:r>
        <w:rPr>
          <w:b/>
          <w:color w:val="006400"/>
          <w:sz w:val="22"/>
        </w:rPr>
        <w:t>Answer: Candida species.</w:t>
      </w:r>
    </w:p>
    <w:p>
      <w:r>
        <w:rPr>
          <w:i/>
          <w:sz w:val="20"/>
        </w:rPr>
        <w:t>Rationale: Candidal meningitis is often part of a disseminated candidemia.</w:t>
      </w:r>
    </w:p>
    <w:p/>
    <w:p>
      <w:r>
        <w:rPr>
          <w:b/>
          <w:sz w:val="22"/>
        </w:rPr>
        <w:t>Q41. What are the three components of the 'classic triad' of meningitis pathophysiology?</w:t>
      </w:r>
    </w:p>
    <w:p>
      <w:r>
        <w:rPr>
          <w:b/>
          <w:color w:val="006400"/>
          <w:sz w:val="22"/>
        </w:rPr>
        <w:t>Answer: Inflammation, increased intracranial pressure (ICP), and cerebral edema.</w:t>
      </w:r>
    </w:p>
    <w:p>
      <w:r>
        <w:rPr>
          <w:i/>
          <w:sz w:val="20"/>
        </w:rPr>
        <w:t>Rationale: The host immune response to pathogens in the subarachnoid space drives most of the clinical damage.</w:t>
      </w:r>
    </w:p>
    <w:p/>
    <w:p>
      <w:r>
        <w:rPr>
          <w:b/>
          <w:sz w:val="22"/>
        </w:rPr>
        <w:t>Q42. How do bacteria cross the Blood-Brain Barrier (BBB)?</w:t>
      </w:r>
    </w:p>
    <w:p>
      <w:r>
        <w:rPr>
          <w:b/>
          <w:color w:val="006400"/>
          <w:sz w:val="22"/>
        </w:rPr>
        <w:t>Answer: Via transcellular, paracellular, or 'Trojan horse' (within leukocytes) mechanisms.</w:t>
      </w:r>
    </w:p>
    <w:p>
      <w:r>
        <w:rPr>
          <w:i/>
          <w:sz w:val="20"/>
        </w:rPr>
        <w:t>Rationale: Surface proteins like pili and adhesins facilitate binding to the vascular endothelium.</w:t>
      </w:r>
    </w:p>
    <w:p/>
    <w:p>
      <w:r>
        <w:rPr>
          <w:b/>
          <w:sz w:val="22"/>
        </w:rPr>
        <w:t>Q43. What is the role of bacterial lysis in the worsening of CNS inflammation?</w:t>
      </w:r>
    </w:p>
    <w:p>
      <w:r>
        <w:rPr>
          <w:b/>
          <w:color w:val="006400"/>
          <w:sz w:val="22"/>
        </w:rPr>
        <w:t>Answer: Releases proinflammatory components like cell wall fragments, lipopolysaccharides (LPS), and DNA.</w:t>
      </w:r>
    </w:p>
    <w:p>
      <w:r>
        <w:rPr>
          <w:i/>
          <w:sz w:val="20"/>
        </w:rPr>
        <w:t>Rationale: Ironically, antibiotic-induced lysis can temporarily worsen inflammation and ICP.</w:t>
      </w:r>
    </w:p>
    <w:p/>
    <w:p>
      <w:r>
        <w:rPr>
          <w:b/>
          <w:sz w:val="22"/>
        </w:rPr>
        <w:t>Q44. Distinguish between cytotoxic and vasogenic cerebral edema in meningitis.</w:t>
      </w:r>
    </w:p>
    <w:p>
      <w:r>
        <w:rPr>
          <w:b/>
          <w:color w:val="006400"/>
          <w:sz w:val="22"/>
        </w:rPr>
        <w:t>Answer: Vasogenic is due to BBB breakdown; cytotoxic is due to cell injury/swelling.</w:t>
      </w:r>
    </w:p>
    <w:p>
      <w:r>
        <w:rPr>
          <w:i/>
          <w:sz w:val="20"/>
        </w:rPr>
        <w:t>Rationale: Both contribute to global increased ICP and risk of herniation.</w:t>
      </w:r>
    </w:p>
    <w:p/>
    <w:p>
      <w:r>
        <w:rPr>
          <w:b/>
          <w:sz w:val="22"/>
        </w:rPr>
        <w:t>Q45. What is the consequence of purulent exudate in the subarachnoid space?</w:t>
      </w:r>
    </w:p>
    <w:p>
      <w:r>
        <w:rPr>
          <w:b/>
          <w:color w:val="006400"/>
          <w:sz w:val="22"/>
        </w:rPr>
        <w:t>Answer: Obstructs CSF flow and resorption at arachnoid granulations.</w:t>
      </w:r>
    </w:p>
    <w:p>
      <w:r>
        <w:rPr>
          <w:i/>
          <w:sz w:val="20"/>
        </w:rPr>
        <w:t>Rationale: This leads to communicating hydrocephalus and further increases ICP.</w:t>
      </w:r>
    </w:p>
    <w:p/>
    <w:p>
      <w:r>
        <w:rPr>
          <w:b/>
          <w:sz w:val="22"/>
        </w:rPr>
        <w:t>Q46. How does meningitis lead to cerebral ischemia or infarction?</w:t>
      </w:r>
    </w:p>
    <w:p>
      <w:r>
        <w:rPr>
          <w:b/>
          <w:color w:val="006400"/>
          <w:sz w:val="22"/>
        </w:rPr>
        <w:t>Answer: Inflammation of small vessels (vasculitis) and thrombosis.</w:t>
      </w:r>
    </w:p>
    <w:p>
      <w:r>
        <w:rPr>
          <w:i/>
          <w:sz w:val="20"/>
        </w:rPr>
        <w:t>Rationale: This explains why focal neurological deficits can occur even in diffuse meningitis.</w:t>
      </w:r>
    </w:p>
    <w:p/>
    <w:p>
      <w:r>
        <w:rPr>
          <w:b/>
          <w:sz w:val="22"/>
        </w:rPr>
        <w:t>Q47. What is the significance of 'low glucose' (hypoglycorrhachia) in bacterial meningitis?</w:t>
      </w:r>
    </w:p>
    <w:p>
      <w:r>
        <w:rPr>
          <w:b/>
          <w:color w:val="006400"/>
          <w:sz w:val="22"/>
        </w:rPr>
        <w:t>Answer: Impaired glucose transport and increased glycolysis by neutrophils and bacteria.</w:t>
      </w:r>
    </w:p>
    <w:p>
      <w:r>
        <w:rPr>
          <w:i/>
          <w:sz w:val="20"/>
        </w:rPr>
        <w:t>Rationale: It is a hallmark of bacterial (but not usually viral) CNS infection.</w:t>
      </w:r>
    </w:p>
    <w:p/>
    <w:p>
      <w:r>
        <w:rPr>
          <w:b/>
          <w:sz w:val="22"/>
        </w:rPr>
        <w:t>Q48. Why is the subarachnoid space considered an 'immunologically privileged' site?</w:t>
      </w:r>
    </w:p>
    <w:p>
      <w:r>
        <w:rPr>
          <w:b/>
          <w:color w:val="006400"/>
          <w:sz w:val="22"/>
        </w:rPr>
        <w:t>Answer: Low levels of complement and antibodies naturally present in CSF.</w:t>
      </w:r>
    </w:p>
    <w:p>
      <w:r>
        <w:rPr>
          <w:i/>
          <w:sz w:val="20"/>
        </w:rPr>
        <w:t>Rationale: Once bacteria enter, they can multiply rapidly before the immune system can mount a significant response.</w:t>
      </w:r>
    </w:p>
    <w:p/>
    <w:p>
      <w:r>
        <w:rPr>
          <w:b/>
          <w:sz w:val="22"/>
        </w:rPr>
        <w:t>Q49. What is the primary cytokine responsible for triggering the inflammatory cascade in the CSF?</w:t>
      </w:r>
    </w:p>
    <w:p>
      <w:r>
        <w:rPr>
          <w:b/>
          <w:color w:val="006400"/>
          <w:sz w:val="22"/>
        </w:rPr>
        <w:t>Answer: Tumor Necrosis Factor-alpha (TNF-α).</w:t>
      </w:r>
    </w:p>
    <w:p>
      <w:r>
        <w:rPr>
          <w:i/>
          <w:sz w:val="20"/>
        </w:rPr>
        <w:t>Rationale: TNF-α and Interleukin-1 (IL-1) are central mediators released by microglia and astrocytes.</w:t>
      </w:r>
    </w:p>
    <w:p/>
    <w:p>
      <w:r>
        <w:rPr>
          <w:b/>
          <w:sz w:val="22"/>
        </w:rPr>
        <w:t>Q50. How does encephalitis differ pathophysiologically from meningitis?</w:t>
      </w:r>
    </w:p>
    <w:p>
      <w:r>
        <w:rPr>
          <w:b/>
          <w:color w:val="006400"/>
          <w:sz w:val="22"/>
        </w:rPr>
        <w:t>Answer: Encephalitis involves direct infection and inflammation of the brain parenchyma itself.</w:t>
      </w:r>
    </w:p>
    <w:p>
      <w:r>
        <w:rPr>
          <w:i/>
          <w:sz w:val="20"/>
        </w:rPr>
        <w:t>Rationale: This leads to altered mental status, seizures, and focal deficits, which are less prominent in pure meningitis.</w:t>
      </w:r>
    </w:p>
    <w:p/>
    <w:p>
      <w:r>
        <w:br w:type="page"/>
      </w:r>
    </w:p>
    <w:p>
      <w:r>
        <w:rPr>
          <w:b/>
          <w:sz w:val="22"/>
        </w:rPr>
        <w:t>Q51. What is the 'classic triad' of clinical symptoms in bacterial meningitis?</w:t>
      </w:r>
    </w:p>
    <w:p>
      <w:r>
        <w:rPr>
          <w:b/>
          <w:color w:val="006400"/>
          <w:sz w:val="22"/>
        </w:rPr>
        <w:t>Answer: Fever, neck stiffness (nuchal rigidity), and altered mental status.</w:t>
      </w:r>
    </w:p>
    <w:p>
      <w:r>
        <w:rPr>
          <w:i/>
          <w:sz w:val="20"/>
        </w:rPr>
        <w:t>Rationale: While classic, all three are present in only about 44% of adult patients.</w:t>
      </w:r>
    </w:p>
    <w:p/>
    <w:p>
      <w:r>
        <w:rPr>
          <w:b/>
          <w:sz w:val="22"/>
        </w:rPr>
        <w:t>Q52. What is Brudzinski’s sign?</w:t>
      </w:r>
    </w:p>
    <w:p>
      <w:r>
        <w:rPr>
          <w:b/>
          <w:color w:val="006400"/>
          <w:sz w:val="22"/>
        </w:rPr>
        <w:t>Answer: Passive flexion of the neck causes involuntary flexion of the hips and knees.</w:t>
      </w:r>
    </w:p>
    <w:p>
      <w:r>
        <w:rPr>
          <w:i/>
          <w:sz w:val="20"/>
        </w:rPr>
        <w:t>Rationale: It is a physical exam sign of meningeal irritation.</w:t>
      </w:r>
    </w:p>
    <w:p/>
    <w:p>
      <w:r>
        <w:rPr>
          <w:b/>
          <w:sz w:val="22"/>
        </w:rPr>
        <w:t>Q53. What is Kernig’s sign?</w:t>
      </w:r>
    </w:p>
    <w:p>
      <w:r>
        <w:rPr>
          <w:b/>
          <w:color w:val="006400"/>
          <w:sz w:val="22"/>
        </w:rPr>
        <w:t>Answer: Inability to fully extend the knee when the hip is flexed to 90 degrees due to pain.</w:t>
      </w:r>
    </w:p>
    <w:p>
      <w:r>
        <w:rPr>
          <w:i/>
          <w:sz w:val="20"/>
        </w:rPr>
        <w:t>Rationale: Like Brudzinski's, it has high specificity but low sensitivity for meningitis.</w:t>
      </w:r>
    </w:p>
    <w:p/>
    <w:p>
      <w:r>
        <w:rPr>
          <w:b/>
          <w:sz w:val="22"/>
        </w:rPr>
        <w:t>Q54. How often is headache reported in patients with bacterial meningitis?</w:t>
      </w:r>
    </w:p>
    <w:p>
      <w:r>
        <w:rPr>
          <w:b/>
          <w:color w:val="006400"/>
          <w:sz w:val="22"/>
        </w:rPr>
        <w:t>Answer: In over 90% of cases.</w:t>
      </w:r>
    </w:p>
    <w:p>
      <w:r>
        <w:rPr>
          <w:i/>
          <w:sz w:val="20"/>
        </w:rPr>
        <w:t>Rationale: It is typically severe, generalized, and often associated with photophobia.</w:t>
      </w:r>
    </w:p>
    <w:p/>
    <w:p>
      <w:r>
        <w:rPr>
          <w:b/>
          <w:sz w:val="22"/>
        </w:rPr>
        <w:t>Q55. What is Jolt Accentuation of headache?</w:t>
      </w:r>
    </w:p>
    <w:p>
      <w:r>
        <w:rPr>
          <w:b/>
          <w:color w:val="006400"/>
          <w:sz w:val="22"/>
        </w:rPr>
        <w:t>Answer: Worsening of headache with rapid horizontal rotation of the head (2-3 times per second).</w:t>
      </w:r>
    </w:p>
    <w:p>
      <w:r>
        <w:rPr>
          <w:i/>
          <w:sz w:val="20"/>
        </w:rPr>
        <w:t>Rationale: It was historically thought to be very sensitive, but recent studies suggest limited utility.</w:t>
      </w:r>
    </w:p>
    <w:p/>
    <w:p>
      <w:r>
        <w:rPr>
          <w:b/>
          <w:sz w:val="22"/>
        </w:rPr>
        <w:t>Q56. What is the significance of a petechial rash in a febrile patient?</w:t>
      </w:r>
    </w:p>
    <w:p>
      <w:r>
        <w:rPr>
          <w:b/>
          <w:color w:val="006400"/>
          <w:sz w:val="22"/>
        </w:rPr>
        <w:t>Answer: Highly suggestive of meningococcal disease (N. meningitidis).</w:t>
      </w:r>
    </w:p>
    <w:p>
      <w:r>
        <w:rPr>
          <w:i/>
          <w:sz w:val="20"/>
        </w:rPr>
        <w:t>Rationale: This is a medical emergency; the rash can progress rapidly to purpura fulminans.</w:t>
      </w:r>
    </w:p>
    <w:p/>
    <w:p>
      <w:r>
        <w:rPr>
          <w:b/>
          <w:sz w:val="22"/>
        </w:rPr>
        <w:t>Q57. Define 'Nuchal Rigidity'.</w:t>
      </w:r>
    </w:p>
    <w:p>
      <w:r>
        <w:rPr>
          <w:b/>
          <w:color w:val="006400"/>
          <w:sz w:val="22"/>
        </w:rPr>
        <w:t>Answer: Inability to flex the neck forward due to spasm of the extensor muscles.</w:t>
      </w:r>
    </w:p>
    <w:p>
      <w:r>
        <w:rPr>
          <w:i/>
          <w:sz w:val="20"/>
        </w:rPr>
        <w:t>Rationale: Lateral rotation is often preserved, which helps distinguish it from cervical spine disease.</w:t>
      </w:r>
    </w:p>
    <w:p/>
    <w:p>
      <w:r>
        <w:rPr>
          <w:b/>
          <w:sz w:val="22"/>
        </w:rPr>
        <w:t>Q58. What percentage of adult meningitis patients have at least two of the four symptoms (fever, headache, neck stiffness, AMS)?</w:t>
      </w:r>
    </w:p>
    <w:p>
      <w:r>
        <w:rPr>
          <w:b/>
          <w:color w:val="006400"/>
          <w:sz w:val="22"/>
        </w:rPr>
        <w:t>Answer: Approximately 95%.</w:t>
      </w:r>
    </w:p>
    <w:p>
      <w:r>
        <w:rPr>
          <w:i/>
          <w:sz w:val="20"/>
        </w:rPr>
        <w:t>Rationale: The absence of all four makes the diagnosis of bacterial meningitis highly unlikely.</w:t>
      </w:r>
    </w:p>
    <w:p/>
    <w:p>
      <w:r>
        <w:rPr>
          <w:b/>
          <w:sz w:val="22"/>
        </w:rPr>
        <w:t>Q59. Why is photophobia a common feature of meningitis?</w:t>
      </w:r>
    </w:p>
    <w:p>
      <w:r>
        <w:rPr>
          <w:b/>
          <w:color w:val="006400"/>
          <w:sz w:val="22"/>
        </w:rPr>
        <w:t>Answer: Meningeal irritation affects the sensitivity to light-induced ocular movement.</w:t>
      </w:r>
    </w:p>
    <w:p>
      <w:r>
        <w:rPr>
          <w:i/>
          <w:sz w:val="20"/>
        </w:rPr>
        <w:t>Rationale: It is a subjective but very common component of the 'meningeal syndrome'.</w:t>
      </w:r>
    </w:p>
    <w:p/>
    <w:p>
      <w:r>
        <w:rPr>
          <w:b/>
          <w:sz w:val="22"/>
        </w:rPr>
        <w:t>Q60. What is the typical progression of symptoms in bacterial meningitis?</w:t>
      </w:r>
    </w:p>
    <w:p>
      <w:r>
        <w:rPr>
          <w:b/>
          <w:color w:val="006400"/>
          <w:sz w:val="22"/>
        </w:rPr>
        <w:t>Answer: Acute onset over hours to 1-2 days.</w:t>
      </w:r>
    </w:p>
    <w:p>
      <w:r>
        <w:rPr>
          <w:i/>
          <w:sz w:val="20"/>
        </w:rPr>
        <w:t>Rationale: A more subacute or chronic course suggests fungal, tuberculous, or non-infectious causes.</w:t>
      </w:r>
    </w:p>
    <w:p/>
    <w:p>
      <w:r>
        <w:rPr>
          <w:b/>
          <w:sz w:val="22"/>
        </w:rPr>
        <w:t>Q61. What is the hallmark clinical feature that distinguishes encephalitis from meningitis?</w:t>
      </w:r>
    </w:p>
    <w:p>
      <w:r>
        <w:rPr>
          <w:b/>
          <w:color w:val="006400"/>
          <w:sz w:val="22"/>
        </w:rPr>
        <w:t>Answer: Altered mental status (depressed level of consciousness or personality changes).</w:t>
      </w:r>
    </w:p>
    <w:p>
      <w:r>
        <w:rPr>
          <w:i/>
          <w:sz w:val="20"/>
        </w:rPr>
        <w:t>Rationale: Meningitis patients may be lethargic, but their cerebral function remains largely intact unless complications occur.</w:t>
      </w:r>
    </w:p>
    <w:p/>
    <w:p>
      <w:r>
        <w:rPr>
          <w:b/>
          <w:sz w:val="22"/>
        </w:rPr>
        <w:t>Q62. Which lobe of the brain is most commonly affected in HSV-1 encephalitis?</w:t>
      </w:r>
    </w:p>
    <w:p>
      <w:r>
        <w:rPr>
          <w:b/>
          <w:color w:val="006400"/>
          <w:sz w:val="22"/>
        </w:rPr>
        <w:t>Answer: The Temporal Lobe.</w:t>
      </w:r>
    </w:p>
    <w:p>
      <w:r>
        <w:rPr>
          <w:i/>
          <w:sz w:val="20"/>
        </w:rPr>
        <w:t>Rationale: This often manifests as psychiatric symptoms, memory loss, or aphasia.</w:t>
      </w:r>
    </w:p>
    <w:p/>
    <w:p>
      <w:r>
        <w:rPr>
          <w:b/>
          <w:sz w:val="22"/>
        </w:rPr>
        <w:t>Q63. What type of seizures are common in encephalitis?</w:t>
      </w:r>
    </w:p>
    <w:p>
      <w:r>
        <w:rPr>
          <w:b/>
          <w:color w:val="006400"/>
          <w:sz w:val="22"/>
        </w:rPr>
        <w:t>Answer: Both generalized and focal seizures.</w:t>
      </w:r>
    </w:p>
    <w:p>
      <w:r>
        <w:rPr>
          <w:i/>
          <w:sz w:val="20"/>
        </w:rPr>
        <w:t>Rationale: Inflammation of the cortex (gray matter) makes the brain highly epileptogenic.</w:t>
      </w:r>
    </w:p>
    <w:p/>
    <w:p>
      <w:r>
        <w:rPr>
          <w:b/>
          <w:sz w:val="22"/>
        </w:rPr>
        <w:t>Q64. What are 'psychiatric' presentations of encephalitis?</w:t>
      </w:r>
    </w:p>
    <w:p>
      <w:r>
        <w:rPr>
          <w:b/>
          <w:color w:val="006400"/>
          <w:sz w:val="22"/>
        </w:rPr>
        <w:t>Answer: Hallucinations, agitation, personality changes, and psychosis.</w:t>
      </w:r>
    </w:p>
    <w:p>
      <w:r>
        <w:rPr>
          <w:i/>
          <w:sz w:val="20"/>
        </w:rPr>
        <w:t>Rationale: Anti-NMDA receptor encephalitis is a classic non-infectious cause of these symptoms.</w:t>
      </w:r>
    </w:p>
    <w:p/>
    <w:p>
      <w:r>
        <w:rPr>
          <w:b/>
          <w:sz w:val="22"/>
        </w:rPr>
        <w:t>Q65. Which encephalitis is associated with profound motor weakness or paralysis?</w:t>
      </w:r>
    </w:p>
    <w:p>
      <w:r>
        <w:rPr>
          <w:b/>
          <w:color w:val="006400"/>
          <w:sz w:val="22"/>
        </w:rPr>
        <w:t>Answer: West Nile Virus (and other arboviruses).</w:t>
      </w:r>
    </w:p>
    <w:p>
      <w:r>
        <w:rPr>
          <w:i/>
          <w:sz w:val="20"/>
        </w:rPr>
        <w:t>Rationale: WNV can cause a 'polio-like' flaccid paralysis due to anterior horn cell involvement.</w:t>
      </w:r>
    </w:p>
    <w:p/>
    <w:p>
      <w:r>
        <w:rPr>
          <w:b/>
          <w:sz w:val="22"/>
        </w:rPr>
        <w:t>Q66. Define 'Rhombencephalitis'.</w:t>
      </w:r>
    </w:p>
    <w:p>
      <w:r>
        <w:rPr>
          <w:b/>
          <w:color w:val="006400"/>
          <w:sz w:val="22"/>
        </w:rPr>
        <w:t>Answer: Inflammation of the hindbrain (brainstem and cerebellum).</w:t>
      </w:r>
    </w:p>
    <w:p>
      <w:r>
        <w:rPr>
          <w:i/>
          <w:sz w:val="20"/>
        </w:rPr>
        <w:t>Rationale: It is often caused by Listeria monocytogenes and presents with cranial nerve palsies and ataxia.</w:t>
      </w:r>
    </w:p>
    <w:p/>
    <w:p>
      <w:r>
        <w:rPr>
          <w:b/>
          <w:sz w:val="22"/>
        </w:rPr>
        <w:t>Q67. How does the presence of focal neurological deficits influence management?</w:t>
      </w:r>
    </w:p>
    <w:p>
      <w:r>
        <w:rPr>
          <w:b/>
          <w:color w:val="006400"/>
          <w:sz w:val="22"/>
        </w:rPr>
        <w:t>Answer: Mandates emergent neuroimaging (CT) before lumbar puncture.</w:t>
      </w:r>
    </w:p>
    <w:p>
      <w:r>
        <w:rPr>
          <w:i/>
          <w:sz w:val="20"/>
        </w:rPr>
        <w:t>Rationale: Focal deficits suggest a mass effect or localized inflammation that increases herniation risk.</w:t>
      </w:r>
    </w:p>
    <w:p/>
    <w:p>
      <w:r>
        <w:rPr>
          <w:b/>
          <w:sz w:val="22"/>
        </w:rPr>
        <w:t>Q68. Which virus is famous for causing hydrophobia and aerophobia as part of encephalitis?</w:t>
      </w:r>
    </w:p>
    <w:p>
      <w:r>
        <w:rPr>
          <w:b/>
          <w:color w:val="006400"/>
          <w:sz w:val="22"/>
        </w:rPr>
        <w:t>Answer: Rabies virus.</w:t>
      </w:r>
    </w:p>
    <w:p>
      <w:r>
        <w:rPr>
          <w:i/>
          <w:sz w:val="20"/>
        </w:rPr>
        <w:t>Rationale: Once these clinical features appear, the disease is nearly 100% fatal.</w:t>
      </w:r>
    </w:p>
    <w:p/>
    <w:p>
      <w:r>
        <w:rPr>
          <w:b/>
          <w:sz w:val="22"/>
        </w:rPr>
        <w:t>Q69. What is the significance of 'neglected' symptoms like anosmia in viral CNS infection?</w:t>
      </w:r>
    </w:p>
    <w:p>
      <w:r>
        <w:rPr>
          <w:b/>
          <w:color w:val="006400"/>
          <w:sz w:val="22"/>
        </w:rPr>
        <w:t>Answer: Suggests entry via the olfactory bulb (e.g., HSV or Naegleria).</w:t>
      </w:r>
    </w:p>
    <w:p>
      <w:r>
        <w:rPr>
          <w:i/>
          <w:sz w:val="20"/>
        </w:rPr>
        <w:t>Rationale: It provides a clue to the portal of entry.</w:t>
      </w:r>
    </w:p>
    <w:p/>
    <w:p>
      <w:r>
        <w:rPr>
          <w:b/>
          <w:sz w:val="22"/>
        </w:rPr>
        <w:t>Q70. What is 'Mollaret's Meningitis'?</w:t>
      </w:r>
    </w:p>
    <w:p>
      <w:r>
        <w:rPr>
          <w:b/>
          <w:color w:val="006400"/>
          <w:sz w:val="22"/>
        </w:rPr>
        <w:t>Answer: Recurrent episodes of aseptic meningitis, usually caused by HSV-2.</w:t>
      </w:r>
    </w:p>
    <w:p>
      <w:r>
        <w:rPr>
          <w:i/>
          <w:sz w:val="20"/>
        </w:rPr>
        <w:t>Rationale: It is characterized by benign, self-limiting episodes over several years.</w:t>
      </w:r>
    </w:p>
    <w:p/>
    <w:p>
      <w:r>
        <w:rPr>
          <w:b/>
          <w:sz w:val="22"/>
        </w:rPr>
        <w:t>Q71. Why is the diagnosis of meningitis difficult in neonates?</w:t>
      </w:r>
    </w:p>
    <w:p>
      <w:r>
        <w:rPr>
          <w:b/>
          <w:color w:val="006400"/>
          <w:sz w:val="22"/>
        </w:rPr>
        <w:t>Answer: Classic signs like neck stiffness are often absent.</w:t>
      </w:r>
    </w:p>
    <w:p>
      <w:r>
        <w:rPr>
          <w:i/>
          <w:sz w:val="20"/>
        </w:rPr>
        <w:t>Rationale: Presentation may be subtle: bulging fontanelle, irritability, poor feeding, or paradoxically a normal temperature.</w:t>
      </w:r>
    </w:p>
    <w:p/>
    <w:p>
      <w:r>
        <w:rPr>
          <w:b/>
          <w:sz w:val="22"/>
        </w:rPr>
        <w:t>Q72. What is the significance of a 'bulging fontanelle' in an infant?</w:t>
      </w:r>
    </w:p>
    <w:p>
      <w:r>
        <w:rPr>
          <w:b/>
          <w:color w:val="006400"/>
          <w:sz w:val="22"/>
        </w:rPr>
        <w:t>Answer: Indicates increased intracranial pressure.</w:t>
      </w:r>
    </w:p>
    <w:p>
      <w:r>
        <w:rPr>
          <w:i/>
          <w:sz w:val="20"/>
        </w:rPr>
        <w:t>Rationale: It is a late and serious sign of meningitis in children whose sutures have not closed.</w:t>
      </w:r>
    </w:p>
    <w:p/>
    <w:p>
      <w:r>
        <w:rPr>
          <w:b/>
          <w:sz w:val="22"/>
        </w:rPr>
        <w:t>Q73. How does meningitis present in the elderly?</w:t>
      </w:r>
    </w:p>
    <w:p>
      <w:r>
        <w:rPr>
          <w:b/>
          <w:color w:val="006400"/>
          <w:sz w:val="22"/>
        </w:rPr>
        <w:t>Answer: Often with subtle altered mental status and no fever or neck stiffness.</w:t>
      </w:r>
    </w:p>
    <w:p>
      <w:r>
        <w:rPr>
          <w:i/>
          <w:sz w:val="20"/>
        </w:rPr>
        <w:t>Rationale: Comorbidities and a blunted immune response can mask classic features, leading to delayed diagnosis.</w:t>
      </w:r>
    </w:p>
    <w:p/>
    <w:p>
      <w:r>
        <w:rPr>
          <w:b/>
          <w:sz w:val="22"/>
        </w:rPr>
        <w:t>Q74. What extra organism must be covered in the empiric treatment of an alcoholic with meningitis?</w:t>
      </w:r>
    </w:p>
    <w:p>
      <w:r>
        <w:rPr>
          <w:b/>
          <w:color w:val="006400"/>
          <w:sz w:val="22"/>
        </w:rPr>
        <w:t>Answer: Listeria monocytogenes.</w:t>
      </w:r>
    </w:p>
    <w:p>
      <w:r>
        <w:rPr>
          <w:i/>
          <w:sz w:val="20"/>
        </w:rPr>
        <w:t>Rationale: Chronic alcohol use is an immunocompromising condition that increases risk for Listeria.</w:t>
      </w:r>
    </w:p>
    <w:p/>
    <w:p>
      <w:r>
        <w:rPr>
          <w:b/>
          <w:sz w:val="22"/>
        </w:rPr>
        <w:t>Q75. What is the risk of meningitis in patients with HIV and low CD4 counts?</w:t>
      </w:r>
    </w:p>
    <w:p>
      <w:r>
        <w:rPr>
          <w:b/>
          <w:color w:val="006400"/>
          <w:sz w:val="22"/>
        </w:rPr>
        <w:t>Answer: High risk for Cryptococcus, TB, and Toxoplasmosis.</w:t>
      </w:r>
    </w:p>
    <w:p>
      <w:r>
        <w:rPr>
          <w:i/>
          <w:sz w:val="20"/>
        </w:rPr>
        <w:t>Rationale: Atypical pathogens become much more common as cellular immunity declines.</w:t>
      </w:r>
    </w:p>
    <w:p/>
    <w:p>
      <w:r>
        <w:rPr>
          <w:b/>
          <w:sz w:val="22"/>
        </w:rPr>
        <w:t>Q76. Why are splenectomized patients at higher risk for severe meningitis?</w:t>
      </w:r>
    </w:p>
    <w:p>
      <w:r>
        <w:rPr>
          <w:b/>
          <w:color w:val="006400"/>
          <w:sz w:val="22"/>
        </w:rPr>
        <w:t>Answer: Loss of ability to clear encapsulated organisms.</w:t>
      </w:r>
    </w:p>
    <w:p>
      <w:r>
        <w:rPr>
          <w:i/>
          <w:sz w:val="20"/>
        </w:rPr>
        <w:t>Rationale: S. pneumoniae, N. meningitidis, and H. influenzae cause 'Overwhelming Post-Splenectomy Infection' (OPSI).</w:t>
      </w:r>
    </w:p>
    <w:p/>
    <w:p>
      <w:r>
        <w:rPr>
          <w:b/>
          <w:sz w:val="22"/>
        </w:rPr>
        <w:t>Q77. What is the presentation of TB meningitis in an HIV-positive patient?</w:t>
      </w:r>
    </w:p>
    <w:p>
      <w:r>
        <w:rPr>
          <w:b/>
          <w:color w:val="006400"/>
          <w:sz w:val="22"/>
        </w:rPr>
        <w:t>Answer: Subacute onset of headache and cranial nerve palsies.</w:t>
      </w:r>
    </w:p>
    <w:p>
      <w:r>
        <w:rPr>
          <w:i/>
          <w:sz w:val="20"/>
        </w:rPr>
        <w:t>Rationale: Basilar meningitis is classic for TB, often involving CN III, VI, and VII.</w:t>
      </w:r>
    </w:p>
    <w:p/>
    <w:p>
      <w:r>
        <w:rPr>
          <w:b/>
          <w:sz w:val="22"/>
        </w:rPr>
        <w:t>Q78. In pregnancy, which meningitis pathogen is of particular concern due to fetal risk?</w:t>
      </w:r>
    </w:p>
    <w:p>
      <w:r>
        <w:rPr>
          <w:b/>
          <w:color w:val="006400"/>
          <w:sz w:val="22"/>
        </w:rPr>
        <w:t>Answer: Listeria monocytogenes.</w:t>
      </w:r>
    </w:p>
    <w:p>
      <w:r>
        <w:rPr>
          <w:i/>
          <w:sz w:val="20"/>
        </w:rPr>
        <w:t>Rationale: It can cause miscarriage, stillbirth, or neonatal meningitis.</w:t>
      </w:r>
    </w:p>
    <w:p/>
    <w:p>
      <w:r>
        <w:rPr>
          <w:b/>
          <w:sz w:val="22"/>
        </w:rPr>
        <w:t>Q79. How does 'healthcare-associated' meningitis differ from 'community-acquired'?</w:t>
      </w:r>
    </w:p>
    <w:p>
      <w:r>
        <w:rPr>
          <w:b/>
          <w:color w:val="006400"/>
          <w:sz w:val="22"/>
        </w:rPr>
        <w:t>Answer: Different pathogens (Staph, Pseudomonas) and often a lack of classic fever.</w:t>
      </w:r>
    </w:p>
    <w:p>
      <w:r>
        <w:rPr>
          <w:i/>
          <w:sz w:val="20"/>
        </w:rPr>
        <w:t>Rationale: Usually follows neurosurgical procedures or catheter placements.</w:t>
      </w:r>
    </w:p>
    <w:p/>
    <w:p>
      <w:r>
        <w:rPr>
          <w:b/>
          <w:sz w:val="22"/>
        </w:rPr>
        <w:t>Q80. What is the clinical significance of CSF rhinorrhea or otorrhea?</w:t>
      </w:r>
    </w:p>
    <w:p>
      <w:r>
        <w:rPr>
          <w:b/>
          <w:color w:val="006400"/>
          <w:sz w:val="22"/>
        </w:rPr>
        <w:t>Answer: Indicates a dural tear and a direct pathway for recurrent meningitis.</w:t>
      </w:r>
    </w:p>
    <w:p>
      <w:r>
        <w:rPr>
          <w:i/>
          <w:sz w:val="20"/>
        </w:rPr>
        <w:t>Rationale: Often seen post-trauma; S. pneumoniae is the usual pathogen.</w:t>
      </w:r>
    </w:p>
    <w:p/>
    <w:p>
      <w:r>
        <w:rPr>
          <w:b/>
          <w:sz w:val="22"/>
        </w:rPr>
        <w:t>Q81. What is the 'Golden Hour' equivalent in meningitis management?</w:t>
      </w:r>
    </w:p>
    <w:p>
      <w:r>
        <w:rPr>
          <w:b/>
          <w:color w:val="006400"/>
          <w:sz w:val="22"/>
        </w:rPr>
        <w:t>Answer: Door-to-antibiotic time should be less than 60 minutes (ideally &lt;30).</w:t>
      </w:r>
    </w:p>
    <w:p>
      <w:r>
        <w:rPr>
          <w:i/>
          <w:sz w:val="20"/>
        </w:rPr>
        <w:t>Rationale: Delayed antibiotics are directly linked to increased mortality in bacterial cases.</w:t>
      </w:r>
    </w:p>
    <w:p/>
    <w:p>
      <w:r>
        <w:rPr>
          <w:b/>
          <w:sz w:val="22"/>
        </w:rPr>
        <w:t>Q82. What is the first priority in the ED when a patient presents with suspected meningitis?</w:t>
      </w:r>
    </w:p>
    <w:p>
      <w:r>
        <w:rPr>
          <w:b/>
          <w:color w:val="006400"/>
          <w:sz w:val="22"/>
        </w:rPr>
        <w:t>Answer: Stabilization of airway, breathing, and circulation (ABCs).</w:t>
      </w:r>
    </w:p>
    <w:p>
      <w:r>
        <w:rPr>
          <w:i/>
          <w:sz w:val="20"/>
        </w:rPr>
        <w:t>Rationale: Many patients present in septic shock or with depressed GCS requiring intubation.</w:t>
      </w:r>
    </w:p>
    <w:p/>
    <w:p>
      <w:r>
        <w:rPr>
          <w:b/>
          <w:sz w:val="22"/>
        </w:rPr>
        <w:t>Q83. When should dexamethasone be administered in suspected bacterial meningitis?</w:t>
      </w:r>
    </w:p>
    <w:p>
      <w:r>
        <w:rPr>
          <w:b/>
          <w:color w:val="006400"/>
          <w:sz w:val="22"/>
        </w:rPr>
        <w:t>Answer: Before or with the first dose of antibiotics.</w:t>
      </w:r>
    </w:p>
    <w:p>
      <w:r>
        <w:rPr>
          <w:i/>
          <w:sz w:val="20"/>
        </w:rPr>
        <w:t>Rationale: Giving it after antibiotics reduces its effectiveness in blunting the inflammatory response to bacterial lysis.</w:t>
      </w:r>
    </w:p>
    <w:p/>
    <w:p>
      <w:r>
        <w:rPr>
          <w:b/>
          <w:sz w:val="22"/>
        </w:rPr>
        <w:t>Q84. What are the absolute contraindications to performing a Lumbar Puncture (LP)?</w:t>
      </w:r>
    </w:p>
    <w:p>
      <w:r>
        <w:rPr>
          <w:b/>
          <w:color w:val="006400"/>
          <w:sz w:val="22"/>
        </w:rPr>
        <w:t>Answer: Infection at the puncture site and signs of impending brain herniation.</w:t>
      </w:r>
    </w:p>
    <w:p>
      <w:r>
        <w:rPr>
          <w:i/>
          <w:sz w:val="20"/>
        </w:rPr>
        <w:t>Rationale: Coagulopathy is a relative contraindication depending on severity.</w:t>
      </w:r>
    </w:p>
    <w:p/>
    <w:p>
      <w:r>
        <w:rPr>
          <w:b/>
          <w:sz w:val="22"/>
        </w:rPr>
        <w:t>Q85. In what order should the following occur: CT Head, Antibiotics, LP?</w:t>
      </w:r>
    </w:p>
    <w:p>
      <w:r>
        <w:rPr>
          <w:b/>
          <w:color w:val="006400"/>
          <w:sz w:val="22"/>
        </w:rPr>
        <w:t>Answer: If no contraindications: LP -&gt; Antibiotics. If CT needed: Antibiotics -&gt; CT -&gt; LP.</w:t>
      </w:r>
    </w:p>
    <w:p>
      <w:r>
        <w:rPr>
          <w:i/>
          <w:sz w:val="20"/>
        </w:rPr>
        <w:t>Rationale: Antibiotics should NEVER be delayed for a CT scan.</w:t>
      </w:r>
    </w:p>
    <w:p/>
    <w:p>
      <w:r>
        <w:rPr>
          <w:b/>
          <w:sz w:val="22"/>
        </w:rPr>
        <w:t>Q86. What are the 'P-S-A-F-E' criteria for ordering a CT before LP?</w:t>
      </w:r>
    </w:p>
    <w:p>
      <w:r>
        <w:rPr>
          <w:b/>
          <w:color w:val="006400"/>
          <w:sz w:val="22"/>
        </w:rPr>
        <w:t>Answer: Papilledema, Seizures (new), Altered mental status (significant), Focal neuro deficit, Encephalopathy/Immunocompromised.</w:t>
      </w:r>
    </w:p>
    <w:p>
      <w:r>
        <w:rPr>
          <w:i/>
          <w:sz w:val="20"/>
        </w:rPr>
        <w:t>Rationale: These identify patients at high risk for herniation during LP.</w:t>
      </w:r>
    </w:p>
    <w:p/>
    <w:p>
      <w:r>
        <w:rPr>
          <w:b/>
          <w:sz w:val="22"/>
        </w:rPr>
        <w:t>Q87. What is the recommended position for measuring Opening Pressure (OP) during LP?</w:t>
      </w:r>
    </w:p>
    <w:p>
      <w:r>
        <w:rPr>
          <w:b/>
          <w:color w:val="006400"/>
          <w:sz w:val="22"/>
        </w:rPr>
        <w:t>Answer: Lateral recumbent.</w:t>
      </w:r>
    </w:p>
    <w:p>
      <w:r>
        <w:rPr>
          <w:i/>
          <w:sz w:val="20"/>
        </w:rPr>
        <w:t>Rationale: OP is inaccurate in the sitting position.</w:t>
      </w:r>
    </w:p>
    <w:p/>
    <w:p>
      <w:r>
        <w:rPr>
          <w:b/>
          <w:sz w:val="22"/>
        </w:rPr>
        <w:t>Q88. How many tubes of CSF are typically collected, and for what tests?</w:t>
      </w:r>
    </w:p>
    <w:p>
      <w:r>
        <w:rPr>
          <w:b/>
          <w:color w:val="006400"/>
          <w:sz w:val="22"/>
        </w:rPr>
        <w:t>Answer: 4 tubes: 1. Cell count/diff; 2. Protein/Glucose; 3. Culture/Gram stain; 4. Special tests (PCR, etc.).</w:t>
      </w:r>
    </w:p>
    <w:p>
      <w:r>
        <w:rPr>
          <w:i/>
          <w:sz w:val="20"/>
        </w:rPr>
        <w:t>Rationale: Tube 4 is often compared to Tube 1 for cell count to identify a 'traumatic tap'.</w:t>
      </w:r>
    </w:p>
    <w:p/>
    <w:p>
      <w:r>
        <w:rPr>
          <w:b/>
          <w:sz w:val="22"/>
        </w:rPr>
        <w:t>Q89. What is a 'traumatic tap' and how is it identified?</w:t>
      </w:r>
    </w:p>
    <w:p>
      <w:r>
        <w:rPr>
          <w:b/>
          <w:color w:val="006400"/>
          <w:sz w:val="22"/>
        </w:rPr>
        <w:t>Answer: Accidental entry into a blood vessel during LP; identified by clearing of RBCs from tube 1 to tube 4.</w:t>
      </w:r>
    </w:p>
    <w:p>
      <w:r>
        <w:rPr>
          <w:i/>
          <w:sz w:val="20"/>
        </w:rPr>
        <w:t>Rationale: An RBC:WBC ratio of 500-1000:1 is often used to 'correct' the white cell count.</w:t>
      </w:r>
    </w:p>
    <w:p/>
    <w:p>
      <w:r>
        <w:rPr>
          <w:b/>
          <w:sz w:val="22"/>
        </w:rPr>
        <w:t>Q90. What bedside ultrasound findings suggest increased ICP?</w:t>
      </w:r>
    </w:p>
    <w:p>
      <w:r>
        <w:rPr>
          <w:b/>
          <w:color w:val="006400"/>
          <w:sz w:val="22"/>
        </w:rPr>
        <w:t>Answer: Optic Nerve Sheath Diameter (ONSD) &gt; 5mm.</w:t>
      </w:r>
    </w:p>
    <w:p>
      <w:r>
        <w:rPr>
          <w:i/>
          <w:sz w:val="20"/>
        </w:rPr>
        <w:t>Rationale: This can be a rapid tool in the ED to screen for high ICP before LP.</w:t>
      </w:r>
    </w:p>
    <w:p/>
    <w:p>
      <w:r>
        <w:rPr>
          <w:b/>
          <w:sz w:val="22"/>
        </w:rPr>
        <w:t>Q91. What is the classic CSF profile for bacterial meningitis?</w:t>
      </w:r>
    </w:p>
    <w:p>
      <w:r>
        <w:rPr>
          <w:b/>
          <w:color w:val="006400"/>
          <w:sz w:val="22"/>
        </w:rPr>
        <w:t>Answer: High WBC (&gt;1000), high neutrophils (&gt;80%), high protein (&gt;200), low glucose (&lt;40).</w:t>
      </w:r>
    </w:p>
    <w:p>
      <w:r>
        <w:rPr>
          <w:i/>
          <w:sz w:val="20"/>
        </w:rPr>
        <w:t>Rationale: High opening pressure is also typical.</w:t>
      </w:r>
    </w:p>
    <w:p/>
    <w:p>
      <w:r>
        <w:rPr>
          <w:b/>
          <w:sz w:val="22"/>
        </w:rPr>
        <w:t>Q92. What is the classic CSF profile for viral (aseptic) meningitis?</w:t>
      </w:r>
    </w:p>
    <w:p>
      <w:r>
        <w:rPr>
          <w:b/>
          <w:color w:val="006400"/>
          <w:sz w:val="22"/>
        </w:rPr>
        <w:t>Answer: Moderate WBC (&lt;500), lymphocyte predominance, normal protein, normal glucose.</w:t>
      </w:r>
    </w:p>
    <w:p>
      <w:r>
        <w:rPr>
          <w:i/>
          <w:sz w:val="20"/>
        </w:rPr>
        <w:t>Rationale: Early viral cases may occasionally show neutrophils, but they shift to lymphocytes within 24 hours.</w:t>
      </w:r>
    </w:p>
    <w:p/>
    <w:p>
      <w:r>
        <w:rPr>
          <w:b/>
          <w:sz w:val="22"/>
        </w:rPr>
        <w:t>Q93. Define 'Hypoglycorrhachia'.</w:t>
      </w:r>
    </w:p>
    <w:p>
      <w:r>
        <w:rPr>
          <w:b/>
          <w:color w:val="006400"/>
          <w:sz w:val="22"/>
        </w:rPr>
        <w:t>Answer: A CSF:Blood glucose ratio &lt; 0.4.</w:t>
      </w:r>
    </w:p>
    <w:p>
      <w:r>
        <w:rPr>
          <w:i/>
          <w:sz w:val="20"/>
        </w:rPr>
        <w:t>Rationale: It is highly suggestive of bacterial, fungal, or tuberculous meningitis.</w:t>
      </w:r>
    </w:p>
    <w:p/>
    <w:p>
      <w:r>
        <w:rPr>
          <w:b/>
          <w:sz w:val="22"/>
        </w:rPr>
        <w:t>Q94. What does a CSF Lactate &gt; 4 mmol/L suggest?</w:t>
      </w:r>
    </w:p>
    <w:p>
      <w:r>
        <w:rPr>
          <w:b/>
          <w:color w:val="006400"/>
          <w:sz w:val="22"/>
        </w:rPr>
        <w:t>Answer: Highly suggestive of bacterial meningitis.</w:t>
      </w:r>
    </w:p>
    <w:p>
      <w:r>
        <w:rPr>
          <w:i/>
          <w:sz w:val="20"/>
        </w:rPr>
        <w:t>Rationale: Lactate is more sensitive than glucose for distinguishing bacterial from viral causes.</w:t>
      </w:r>
    </w:p>
    <w:p/>
    <w:p>
      <w:r>
        <w:rPr>
          <w:b/>
          <w:sz w:val="22"/>
        </w:rPr>
        <w:t>Q95. What is the significance of 'Eosinophilic Meningitis'?</w:t>
      </w:r>
    </w:p>
    <w:p>
      <w:r>
        <w:rPr>
          <w:b/>
          <w:color w:val="006400"/>
          <w:sz w:val="22"/>
        </w:rPr>
        <w:t>Answer: Suggests parasitic infection (e.g., Angiostrongylus) or a drug reaction.</w:t>
      </w:r>
    </w:p>
    <w:p>
      <w:r>
        <w:rPr>
          <w:i/>
          <w:sz w:val="20"/>
        </w:rPr>
        <w:t>Rationale: WBC count with &gt;10% eosinophils is the definition.</w:t>
      </w:r>
    </w:p>
    <w:p/>
    <w:p>
      <w:r>
        <w:rPr>
          <w:b/>
          <w:sz w:val="22"/>
        </w:rPr>
        <w:t>Q96. What is a 'normal' opening pressure (OP) in an adult?</w:t>
      </w:r>
    </w:p>
    <w:p>
      <w:r>
        <w:rPr>
          <w:b/>
          <w:color w:val="006400"/>
          <w:sz w:val="22"/>
        </w:rPr>
        <w:t>Answer: 10-20 cm H2O.</w:t>
      </w:r>
    </w:p>
    <w:p>
      <w:r>
        <w:rPr>
          <w:i/>
          <w:sz w:val="20"/>
        </w:rPr>
        <w:t>Rationale: Pressures &gt; 25 are definitively elevated; bacterial cases often exceed 30-40.</w:t>
      </w:r>
    </w:p>
    <w:p/>
    <w:p>
      <w:r>
        <w:rPr>
          <w:b/>
          <w:sz w:val="22"/>
        </w:rPr>
        <w:t>Q97. What is the Gram stain sensitivity for S. pneumoniae in CSF?</w:t>
      </w:r>
    </w:p>
    <w:p>
      <w:r>
        <w:rPr>
          <w:b/>
          <w:color w:val="006400"/>
          <w:sz w:val="22"/>
        </w:rPr>
        <w:t>Answer: Approximately 60-90%.</w:t>
      </w:r>
    </w:p>
    <w:p>
      <w:r>
        <w:rPr>
          <w:i/>
          <w:sz w:val="20"/>
        </w:rPr>
        <w:t>Rationale: Sensitivity is reduced if the patient has received prior antibiotics.</w:t>
      </w:r>
    </w:p>
    <w:p/>
    <w:p>
      <w:r>
        <w:rPr>
          <w:b/>
          <w:sz w:val="22"/>
        </w:rPr>
        <w:t>Q98. How does the CSF protein level change in TB meningitis?</w:t>
      </w:r>
    </w:p>
    <w:p>
      <w:r>
        <w:rPr>
          <w:b/>
          <w:color w:val="006400"/>
          <w:sz w:val="22"/>
        </w:rPr>
        <w:t>Answer: Extremely high, often &gt; 500 mg/dL.</w:t>
      </w:r>
    </w:p>
    <w:p>
      <w:r>
        <w:rPr>
          <w:i/>
          <w:sz w:val="20"/>
        </w:rPr>
        <w:t>Rationale: TB causes a thick, proteinaceous exudate at the base of the brain.</w:t>
      </w:r>
    </w:p>
    <w:p/>
    <w:p>
      <w:r>
        <w:rPr>
          <w:b/>
          <w:sz w:val="22"/>
        </w:rPr>
        <w:t>Q99. What is 'Xanthochromia'?</w:t>
      </w:r>
    </w:p>
    <w:p>
      <w:r>
        <w:rPr>
          <w:b/>
          <w:color w:val="006400"/>
          <w:sz w:val="22"/>
        </w:rPr>
        <w:t>Answer: Yellow discoloration of the CSF supernatant due to hemoglobin breakdown products.</w:t>
      </w:r>
    </w:p>
    <w:p>
      <w:r>
        <w:rPr>
          <w:i/>
          <w:sz w:val="20"/>
        </w:rPr>
        <w:t>Rationale: Suggests subarachnoid hemorrhage or very high protein levels; can be seen in hemorrhagic encephalitis.</w:t>
      </w:r>
    </w:p>
    <w:p/>
    <w:p>
      <w:r>
        <w:rPr>
          <w:b/>
          <w:sz w:val="22"/>
        </w:rPr>
        <w:t>Q100. If the Gram stain is negative but suspicion is high, what is the next most useful rapid CSF test?</w:t>
      </w:r>
    </w:p>
    <w:p>
      <w:r>
        <w:rPr>
          <w:b/>
          <w:color w:val="006400"/>
          <w:sz w:val="22"/>
        </w:rPr>
        <w:t>Answer: CSF Bacterial PCR or Multiplex Panel.</w:t>
      </w:r>
    </w:p>
    <w:p>
      <w:r>
        <w:rPr>
          <w:i/>
          <w:sz w:val="20"/>
        </w:rPr>
        <w:t>Rationale: Molecular testing can detect DNA even if the organisms are non-viable.</w:t>
      </w:r>
    </w:p>
    <w:p/>
    <w:p>
      <w:r>
        <w:br w:type="page"/>
      </w:r>
    </w:p>
    <w:p>
      <w:r>
        <w:rPr>
          <w:b/>
          <w:sz w:val="22"/>
        </w:rPr>
        <w:t>Q101. What is the 'BioFire FilmArray' CNS Panel?</w:t>
      </w:r>
    </w:p>
    <w:p>
      <w:r>
        <w:rPr>
          <w:b/>
          <w:color w:val="006400"/>
          <w:sz w:val="22"/>
        </w:rPr>
        <w:t>Answer: A multiplex PCR test that detects 14 common bacterial, viral, and fungal pathogens in 1 hour.</w:t>
      </w:r>
    </w:p>
    <w:p>
      <w:r>
        <w:rPr>
          <w:i/>
          <w:sz w:val="20"/>
        </w:rPr>
        <w:t>Rationale: It has revolutionized rapid diagnosis in the ED, though it does not replace culture.</w:t>
      </w:r>
    </w:p>
    <w:p/>
    <w:p>
      <w:r>
        <w:rPr>
          <w:b/>
          <w:sz w:val="22"/>
        </w:rPr>
        <w:t>Q102. What test is used for the rapid diagnosis of HSV encephalitis?</w:t>
      </w:r>
    </w:p>
    <w:p>
      <w:r>
        <w:rPr>
          <w:b/>
          <w:color w:val="006400"/>
          <w:sz w:val="22"/>
        </w:rPr>
        <w:t>Answer: CSF HSV PCR.</w:t>
      </w:r>
    </w:p>
    <w:p>
      <w:r>
        <w:rPr>
          <w:i/>
          <w:sz w:val="20"/>
        </w:rPr>
        <w:t>Rationale: It is the gold standard, although it may be falsely negative in the first 24-48 hours.</w:t>
      </w:r>
    </w:p>
    <w:p/>
    <w:p>
      <w:r>
        <w:rPr>
          <w:b/>
          <w:sz w:val="22"/>
        </w:rPr>
        <w:t>Q103. What is the sensitivity of the CSF Cryptococcal Antigen (CrAg) test?</w:t>
      </w:r>
    </w:p>
    <w:p>
      <w:r>
        <w:rPr>
          <w:b/>
          <w:color w:val="006400"/>
          <w:sz w:val="22"/>
        </w:rPr>
        <w:t>Answer: &gt;95% in both CSF and blood.</w:t>
      </w:r>
    </w:p>
    <w:p>
      <w:r>
        <w:rPr>
          <w:i/>
          <w:sz w:val="20"/>
        </w:rPr>
        <w:t>Rationale: It is the primary test for Cryptococcus in HIV patients.</w:t>
      </w:r>
    </w:p>
    <w:p/>
    <w:p>
      <w:r>
        <w:rPr>
          <w:b/>
          <w:sz w:val="22"/>
        </w:rPr>
        <w:t>Q104. How is TB meningitis definitively diagnosed in the lab?</w:t>
      </w:r>
    </w:p>
    <w:p>
      <w:r>
        <w:rPr>
          <w:b/>
          <w:color w:val="006400"/>
          <w:sz w:val="22"/>
        </w:rPr>
        <w:t>Answer: CSF AFB smear and culture, or GeneXpert MTB/RIF PCR.</w:t>
      </w:r>
    </w:p>
    <w:p>
      <w:r>
        <w:rPr>
          <w:i/>
          <w:sz w:val="20"/>
        </w:rPr>
        <w:t>Rationale: Smear sensitivity is notoriously low (&lt;20%); PCR is much better.</w:t>
      </w:r>
    </w:p>
    <w:p/>
    <w:p>
      <w:r>
        <w:rPr>
          <w:b/>
          <w:sz w:val="22"/>
        </w:rPr>
        <w:t>Q105. When is a VDRL test performed on CSF?</w:t>
      </w:r>
    </w:p>
    <w:p>
      <w:r>
        <w:rPr>
          <w:b/>
          <w:color w:val="006400"/>
          <w:sz w:val="22"/>
        </w:rPr>
        <w:t>Answer: When Neurosyphilis is suspected.</w:t>
      </w:r>
    </w:p>
    <w:p>
      <w:r>
        <w:rPr>
          <w:i/>
          <w:sz w:val="20"/>
        </w:rPr>
        <w:t>Rationale: A positive CSF VDRL is diagnostic, but a negative test does not rule it out.</w:t>
      </w:r>
    </w:p>
    <w:p/>
    <w:p>
      <w:r>
        <w:rPr>
          <w:b/>
          <w:sz w:val="22"/>
        </w:rPr>
        <w:t>Q106. What is the utility of CSF Cytology?</w:t>
      </w:r>
    </w:p>
    <w:p>
      <w:r>
        <w:rPr>
          <w:b/>
          <w:color w:val="006400"/>
          <w:sz w:val="22"/>
        </w:rPr>
        <w:t>Answer: Used to diagnose 'Leptomeningeal Carcinomatosis' (malignant meningitis).</w:t>
      </w:r>
    </w:p>
    <w:p>
      <w:r>
        <w:rPr>
          <w:i/>
          <w:sz w:val="20"/>
        </w:rPr>
        <w:t>Rationale: Useful in patients with cancer and meningeal symptoms.</w:t>
      </w:r>
    </w:p>
    <w:p/>
    <w:p>
      <w:r>
        <w:rPr>
          <w:b/>
          <w:sz w:val="22"/>
        </w:rPr>
        <w:t>Q107. Which test is used for West Nile Virus diagnosis in the CSF?</w:t>
      </w:r>
    </w:p>
    <w:p>
      <w:r>
        <w:rPr>
          <w:b/>
          <w:color w:val="006400"/>
          <w:sz w:val="22"/>
        </w:rPr>
        <w:t>Answer: WNV IgM antibody.</w:t>
      </w:r>
    </w:p>
    <w:p>
      <w:r>
        <w:rPr>
          <w:i/>
          <w:sz w:val="20"/>
        </w:rPr>
        <w:t>Rationale: WNV PCR has low sensitivity in the CNS; IgM is the preferred diagnostic marker.</w:t>
      </w:r>
    </w:p>
    <w:p/>
    <w:p>
      <w:r>
        <w:rPr>
          <w:b/>
          <w:sz w:val="22"/>
        </w:rPr>
        <w:t>Q108. What does 'India Ink' staining detect?</w:t>
      </w:r>
    </w:p>
    <w:p>
      <w:r>
        <w:rPr>
          <w:b/>
          <w:color w:val="006400"/>
          <w:sz w:val="22"/>
        </w:rPr>
        <w:t>Answer: The capsule of Cryptococcus neoformans.</w:t>
      </w:r>
    </w:p>
    <w:p>
      <w:r>
        <w:rPr>
          <w:i/>
          <w:sz w:val="20"/>
        </w:rPr>
        <w:t>Rationale: It is less sensitive than CrAg but still used in resource-limited settings.</w:t>
      </w:r>
    </w:p>
    <w:p/>
    <w:p>
      <w:r>
        <w:rPr>
          <w:b/>
          <w:sz w:val="22"/>
        </w:rPr>
        <w:t>Q109. What is the role of 14-3-3 protein in CSF?</w:t>
      </w:r>
    </w:p>
    <w:p>
      <w:r>
        <w:rPr>
          <w:b/>
          <w:color w:val="006400"/>
          <w:sz w:val="22"/>
        </w:rPr>
        <w:t>Answer: A marker for Creutzfeldt-Jakob Disease (CJD).</w:t>
      </w:r>
    </w:p>
    <w:p>
      <w:r>
        <w:rPr>
          <w:i/>
          <w:sz w:val="20"/>
        </w:rPr>
        <w:t>Rationale: Indicates rapid neuronal destruction, not specific for infection.</w:t>
      </w:r>
    </w:p>
    <w:p/>
    <w:p>
      <w:r>
        <w:rPr>
          <w:b/>
          <w:sz w:val="22"/>
        </w:rPr>
        <w:t>Q110. What is the significance of 'Oligoclonal Bands' in CSF?</w:t>
      </w:r>
    </w:p>
    <w:p>
      <w:r>
        <w:rPr>
          <w:b/>
          <w:color w:val="006400"/>
          <w:sz w:val="22"/>
        </w:rPr>
        <w:t>Answer: Suggests Multiple Sclerosis or other inflammatory conditions.</w:t>
      </w:r>
    </w:p>
    <w:p>
      <w:r>
        <w:rPr>
          <w:i/>
          <w:sz w:val="20"/>
        </w:rPr>
        <w:t>Rationale: Usually requires matching with a serum sample.</w:t>
      </w:r>
    </w:p>
    <w:p/>
    <w:p>
      <w:r>
        <w:rPr>
          <w:b/>
          <w:sz w:val="22"/>
        </w:rPr>
        <w:t>Q111. What is the yield of blood cultures in bacterial meningitis?</w:t>
      </w:r>
    </w:p>
    <w:p>
      <w:r>
        <w:rPr>
          <w:b/>
          <w:color w:val="006400"/>
          <w:sz w:val="22"/>
        </w:rPr>
        <w:t>Answer: Approximately 50-70%.</w:t>
      </w:r>
    </w:p>
    <w:p>
      <w:r>
        <w:rPr>
          <w:i/>
          <w:sz w:val="20"/>
        </w:rPr>
        <w:t>Rationale: Blood cultures can identify the pathogen even if the LP is delayed or unsuccessful.</w:t>
      </w:r>
    </w:p>
    <w:p/>
    <w:p>
      <w:r>
        <w:rPr>
          <w:b/>
          <w:sz w:val="22"/>
        </w:rPr>
        <w:t>Q112. What is the role of Procalcitonin in the ED assessment of meningitis?</w:t>
      </w:r>
    </w:p>
    <w:p>
      <w:r>
        <w:rPr>
          <w:b/>
          <w:color w:val="006400"/>
          <w:sz w:val="22"/>
        </w:rPr>
        <w:t>Answer: High levels (&gt;0.5 ng/mL) strongly favor bacterial over viral causes.</w:t>
      </w:r>
    </w:p>
    <w:p>
      <w:r>
        <w:rPr>
          <w:i/>
          <w:sz w:val="20"/>
        </w:rPr>
        <w:t>Rationale: It can help guide the decision to continue antibiotics while awaiting cultures.</w:t>
      </w:r>
    </w:p>
    <w:p/>
    <w:p>
      <w:r>
        <w:rPr>
          <w:b/>
          <w:sz w:val="22"/>
        </w:rPr>
        <w:t>Q113. Why is a serum glucose checked at the same time as the LP?</w:t>
      </w:r>
    </w:p>
    <w:p>
      <w:r>
        <w:rPr>
          <w:b/>
          <w:color w:val="006400"/>
          <w:sz w:val="22"/>
        </w:rPr>
        <w:t>Answer: To calculate the CSF:Blood glucose ratio.</w:t>
      </w:r>
    </w:p>
    <w:p>
      <w:r>
        <w:rPr>
          <w:i/>
          <w:sz w:val="20"/>
        </w:rPr>
        <w:t>Rationale: The ratio is more reliable than the absolute CSF glucose value.</w:t>
      </w:r>
    </w:p>
    <w:p/>
    <w:p>
      <w:r>
        <w:rPr>
          <w:b/>
          <w:sz w:val="22"/>
        </w:rPr>
        <w:t>Q114. What does a high Peripheral WBC with a 'left shift' suggest?</w:t>
      </w:r>
    </w:p>
    <w:p>
      <w:r>
        <w:rPr>
          <w:b/>
          <w:color w:val="006400"/>
          <w:sz w:val="22"/>
        </w:rPr>
        <w:t>Answer: Systemic bacterial infection.</w:t>
      </w:r>
    </w:p>
    <w:p>
      <w:r>
        <w:rPr>
          <w:i/>
          <w:sz w:val="20"/>
        </w:rPr>
        <w:t>Rationale: However, a normal WBC count does NOT rule out meningitis.</w:t>
      </w:r>
    </w:p>
    <w:p/>
    <w:p>
      <w:r>
        <w:rPr>
          <w:b/>
          <w:sz w:val="22"/>
        </w:rPr>
        <w:t>Q115. What is the significance of Hyponatremia in a meningitis patient?</w:t>
      </w:r>
    </w:p>
    <w:p>
      <w:r>
        <w:rPr>
          <w:b/>
          <w:color w:val="006400"/>
          <w:sz w:val="22"/>
        </w:rPr>
        <w:t>Answer: Suggests SIADH (Syndrome of Inappropriate Antidiuretic Hormone).</w:t>
      </w:r>
    </w:p>
    <w:p>
      <w:r>
        <w:rPr>
          <w:i/>
          <w:sz w:val="20"/>
        </w:rPr>
        <w:t>Rationale: Common in meningitis/encephalitis and requires careful fluid management.</w:t>
      </w:r>
    </w:p>
    <w:p/>
    <w:p>
      <w:r>
        <w:rPr>
          <w:b/>
          <w:sz w:val="22"/>
        </w:rPr>
        <w:t>Q116. Should a Coagulation Panel (PT/INR/PTT) be checked before LP?</w:t>
      </w:r>
    </w:p>
    <w:p>
      <w:r>
        <w:rPr>
          <w:b/>
          <w:color w:val="006400"/>
          <w:sz w:val="22"/>
        </w:rPr>
        <w:t>Answer: Yes, if the patient has a history of bleeding or is on anticoagulants.</w:t>
      </w:r>
    </w:p>
    <w:p>
      <w:r>
        <w:rPr>
          <w:i/>
          <w:sz w:val="20"/>
        </w:rPr>
        <w:t>Rationale: LP should be deferred if INR &gt; 1.5 or platelets &lt; 50,000.</w:t>
      </w:r>
    </w:p>
    <w:p/>
    <w:p>
      <w:r>
        <w:rPr>
          <w:b/>
          <w:sz w:val="22"/>
        </w:rPr>
        <w:t>Q117. What is the utility of a serum Cryptococcal Antigen?</w:t>
      </w:r>
    </w:p>
    <w:p>
      <w:r>
        <w:rPr>
          <w:b/>
          <w:color w:val="006400"/>
          <w:sz w:val="22"/>
        </w:rPr>
        <w:t>Answer: Highly sensitive screening test for disseminated Cryptococcus in HIV.</w:t>
      </w:r>
    </w:p>
    <w:p>
      <w:r>
        <w:rPr>
          <w:i/>
          <w:sz w:val="20"/>
        </w:rPr>
        <w:t>Rationale: A positive serum CrAg in a symptomatic patient mandates an LP.</w:t>
      </w:r>
    </w:p>
    <w:p/>
    <w:p>
      <w:r>
        <w:rPr>
          <w:b/>
          <w:sz w:val="22"/>
        </w:rPr>
        <w:t>Q118. Can C-Reactive Protein (CRP) distinguish between bacterial and viral meningitis?</w:t>
      </w:r>
    </w:p>
    <w:p>
      <w:r>
        <w:rPr>
          <w:b/>
          <w:color w:val="006400"/>
          <w:sz w:val="22"/>
        </w:rPr>
        <w:t>Answer: Generally yes; high CRP (&gt;10-40) favors bacterial.</w:t>
      </w:r>
    </w:p>
    <w:p>
      <w:r>
        <w:rPr>
          <w:i/>
          <w:sz w:val="20"/>
        </w:rPr>
        <w:t>Rationale: Like procalcitonin, it is a supportive rather than definitive test.</w:t>
      </w:r>
    </w:p>
    <w:p/>
    <w:p>
      <w:r>
        <w:rPr>
          <w:b/>
          <w:sz w:val="22"/>
        </w:rPr>
        <w:t>Q119. Why check HIV status in a patient with unexplained meningitis?</w:t>
      </w:r>
    </w:p>
    <w:p>
      <w:r>
        <w:rPr>
          <w:b/>
          <w:color w:val="006400"/>
          <w:sz w:val="22"/>
        </w:rPr>
        <w:t>Answer: Meningitis is a common presentation of acute HIV seroconversion or AIDS-defining illnesses.</w:t>
      </w:r>
    </w:p>
    <w:p>
      <w:r>
        <w:rPr>
          <w:i/>
          <w:sz w:val="20"/>
        </w:rPr>
        <w:t>Rationale: Aseptic meningitis occurs in 10% of acute HIV cases.</w:t>
      </w:r>
    </w:p>
    <w:p/>
    <w:p>
      <w:r>
        <w:rPr>
          <w:b/>
          <w:sz w:val="22"/>
        </w:rPr>
        <w:t>Q120. What is the 'Lyme Screen' and when is it relevant?</w:t>
      </w:r>
    </w:p>
    <w:p>
      <w:r>
        <w:rPr>
          <w:b/>
          <w:color w:val="006400"/>
          <w:sz w:val="22"/>
        </w:rPr>
        <w:t>Answer: Serology for Borrelia burgdorferi; relevant in endemic areas with subacute meningitis.</w:t>
      </w:r>
    </w:p>
    <w:p>
      <w:r>
        <w:rPr>
          <w:i/>
          <w:sz w:val="20"/>
        </w:rPr>
        <w:t>Rationale: Lyme meningitis typically presents with cranial nerve palsies.</w:t>
      </w:r>
    </w:p>
    <w:p/>
    <w:p>
      <w:r>
        <w:rPr>
          <w:b/>
          <w:sz w:val="22"/>
        </w:rPr>
        <w:t>Q121. What is the primary goal of a Non-Contrast CT Head in suspected meningitis?</w:t>
      </w:r>
    </w:p>
    <w:p>
      <w:r>
        <w:rPr>
          <w:b/>
          <w:color w:val="006400"/>
          <w:sz w:val="22"/>
        </w:rPr>
        <w:t>Answer: To rule out mass effect, midline shift, or hydrocephalus before LP.</w:t>
      </w:r>
    </w:p>
    <w:p>
      <w:r>
        <w:rPr>
          <w:i/>
          <w:sz w:val="20"/>
        </w:rPr>
        <w:t>Rationale: It is NOT used to 'diagnose' meningitis itself.</w:t>
      </w:r>
    </w:p>
    <w:p/>
    <w:p>
      <w:r>
        <w:rPr>
          <w:b/>
          <w:sz w:val="22"/>
        </w:rPr>
        <w:t>Q122. What are the CT findings of meningitis?</w:t>
      </w:r>
    </w:p>
    <w:p>
      <w:r>
        <w:rPr>
          <w:b/>
          <w:color w:val="006400"/>
          <w:sz w:val="22"/>
        </w:rPr>
        <w:t>Answer: Often normal; may show meningeal enhancement with contrast or subtle sulcal effacement.</w:t>
      </w:r>
    </w:p>
    <w:p>
      <w:r>
        <w:rPr>
          <w:i/>
          <w:sz w:val="20"/>
        </w:rPr>
        <w:t>Rationale: CT is insensitive for early meningitis.</w:t>
      </w:r>
    </w:p>
    <w:p/>
    <w:p>
      <w:r>
        <w:rPr>
          <w:b/>
          <w:sz w:val="22"/>
        </w:rPr>
        <w:t>Q123. What is the 'Gold Standard' imaging for Encephalitis?</w:t>
      </w:r>
    </w:p>
    <w:p>
      <w:r>
        <w:rPr>
          <w:b/>
          <w:color w:val="006400"/>
          <w:sz w:val="22"/>
        </w:rPr>
        <w:t>Answer: MRI with and without gadolinium.</w:t>
      </w:r>
    </w:p>
    <w:p>
      <w:r>
        <w:rPr>
          <w:i/>
          <w:sz w:val="20"/>
        </w:rPr>
        <w:t>Rationale: MRI is far more sensitive than CT for detecting parenchymal inflammation.</w:t>
      </w:r>
    </w:p>
    <w:p/>
    <w:p>
      <w:r>
        <w:rPr>
          <w:b/>
          <w:sz w:val="22"/>
        </w:rPr>
        <w:t>Q124. What is the classic MRI finding in HSV encephalitis?</w:t>
      </w:r>
    </w:p>
    <w:p>
      <w:r>
        <w:rPr>
          <w:b/>
          <w:color w:val="006400"/>
          <w:sz w:val="22"/>
        </w:rPr>
        <w:t>Answer: Increased T2/FLAIR signal in the temporal lobes and insular cortex.</w:t>
      </w:r>
    </w:p>
    <w:p>
      <w:r>
        <w:rPr>
          <w:i/>
          <w:sz w:val="20"/>
        </w:rPr>
        <w:t>Rationale: Often shows associated hemorrhage or restricted diffusion.</w:t>
      </w:r>
    </w:p>
    <w:p/>
    <w:p>
      <w:r>
        <w:rPr>
          <w:b/>
          <w:sz w:val="22"/>
        </w:rPr>
        <w:t>Q125. What is 'Basilar Enhancement' on MRI?</w:t>
      </w:r>
    </w:p>
    <w:p>
      <w:r>
        <w:rPr>
          <w:b/>
          <w:color w:val="006400"/>
          <w:sz w:val="22"/>
        </w:rPr>
        <w:t>Answer: Contrast enhancement of the meninges at the base of the brain.</w:t>
      </w:r>
    </w:p>
    <w:p>
      <w:r>
        <w:rPr>
          <w:i/>
          <w:sz w:val="20"/>
        </w:rPr>
        <w:t>Rationale: Suggests TB, Fungal, or Sarcoidosis.</w:t>
      </w:r>
    </w:p>
    <w:p/>
    <w:p>
      <w:r>
        <w:rPr>
          <w:b/>
          <w:sz w:val="22"/>
        </w:rPr>
        <w:t>Q126. What imaging finding suggests 'Ventriculitis'?</w:t>
      </w:r>
    </w:p>
    <w:p>
      <w:r>
        <w:rPr>
          <w:b/>
          <w:color w:val="006400"/>
          <w:sz w:val="22"/>
        </w:rPr>
        <w:t>Answer: Enhancement of the ventricular lining and debris within the ventricles.</w:t>
      </w:r>
    </w:p>
    <w:p>
      <w:r>
        <w:rPr>
          <w:i/>
          <w:sz w:val="20"/>
        </w:rPr>
        <w:t>Rationale: A serious complication often seen with shunt infections.</w:t>
      </w:r>
    </w:p>
    <w:p/>
    <w:p>
      <w:r>
        <w:rPr>
          <w:b/>
          <w:sz w:val="22"/>
        </w:rPr>
        <w:t>Q127. When is a CT sinus or CT petrous bone useful in meningitis?</w:t>
      </w:r>
    </w:p>
    <w:p>
      <w:r>
        <w:rPr>
          <w:b/>
          <w:color w:val="006400"/>
          <w:sz w:val="22"/>
        </w:rPr>
        <w:t>Answer: When a contiguous focus of infection (sinusitis, mastoiditis) is suspected.</w:t>
      </w:r>
    </w:p>
    <w:p>
      <w:r>
        <w:rPr>
          <w:i/>
          <w:sz w:val="20"/>
        </w:rPr>
        <w:t>Rationale: Identifying the source can guide surgical intervention.</w:t>
      </w:r>
    </w:p>
    <w:p/>
    <w:p>
      <w:r>
        <w:rPr>
          <w:b/>
          <w:sz w:val="22"/>
        </w:rPr>
        <w:t>Q128. Can MRI distinguish between bacterial and viral meningitis?</w:t>
      </w:r>
    </w:p>
    <w:p>
      <w:r>
        <w:rPr>
          <w:b/>
          <w:color w:val="006400"/>
          <w:sz w:val="22"/>
        </w:rPr>
        <w:t>Answer: Not reliably, but it can identify complications like cerevritis or abscess.</w:t>
      </w:r>
    </w:p>
    <w:p>
      <w:r>
        <w:rPr>
          <w:i/>
          <w:sz w:val="20"/>
        </w:rPr>
        <w:t>Rationale: It is primarily used for encephalitis and looking for alternative diagnoses.</w:t>
      </w:r>
    </w:p>
    <w:p/>
    <w:p>
      <w:r>
        <w:rPr>
          <w:b/>
          <w:sz w:val="22"/>
        </w:rPr>
        <w:t>Q129. What does 'Ring Enhancement' on CT/MRI suggest?</w:t>
      </w:r>
    </w:p>
    <w:p>
      <w:r>
        <w:rPr>
          <w:b/>
          <w:color w:val="006400"/>
          <w:sz w:val="22"/>
        </w:rPr>
        <w:t>Answer: Brain abscess, Toxoplasmosis, or malignancy.</w:t>
      </w:r>
    </w:p>
    <w:p>
      <w:r>
        <w:rPr>
          <w:i/>
          <w:sz w:val="20"/>
        </w:rPr>
        <w:t>Rationale: Important differential for encephalitis.</w:t>
      </w:r>
    </w:p>
    <w:p/>
    <w:p>
      <w:r>
        <w:rPr>
          <w:b/>
          <w:sz w:val="22"/>
        </w:rPr>
        <w:t>Q130. What is the role of MRA or MRV in meningitis?</w:t>
      </w:r>
    </w:p>
    <w:p>
      <w:r>
        <w:rPr>
          <w:b/>
          <w:color w:val="006400"/>
          <w:sz w:val="22"/>
        </w:rPr>
        <w:t>Answer: To evaluate for complications like vasculitis or venous sinus thrombosis.</w:t>
      </w:r>
    </w:p>
    <w:p>
      <w:r>
        <w:rPr>
          <w:i/>
          <w:sz w:val="20"/>
        </w:rPr>
        <w:t>Rationale: These can present with meningitis-like symptoms.</w:t>
      </w:r>
    </w:p>
    <w:p/>
    <w:p>
      <w:r>
        <w:rPr>
          <w:b/>
          <w:sz w:val="22"/>
        </w:rPr>
        <w:t>Q131. What non-infectious condition can mimic meningitis and presents with sudden 'thunderclap' headache?</w:t>
      </w:r>
    </w:p>
    <w:p>
      <w:r>
        <w:rPr>
          <w:b/>
          <w:color w:val="006400"/>
          <w:sz w:val="22"/>
        </w:rPr>
        <w:t>Answer: Subarachnoid Hemorrhage (SAH).</w:t>
      </w:r>
    </w:p>
    <w:p>
      <w:r>
        <w:rPr>
          <w:i/>
          <w:sz w:val="20"/>
        </w:rPr>
        <w:t>Rationale: Both cause meningeal irritation and headache; SAH is usually more sudden and lacks fever.</w:t>
      </w:r>
    </w:p>
    <w:p/>
    <w:p>
      <w:r>
        <w:rPr>
          <w:b/>
          <w:sz w:val="22"/>
        </w:rPr>
        <w:t>Q132. What is 'Chemical Meningitis'?</w:t>
      </w:r>
    </w:p>
    <w:p>
      <w:r>
        <w:rPr>
          <w:b/>
          <w:color w:val="006400"/>
          <w:sz w:val="22"/>
        </w:rPr>
        <w:t>Answer: Inflammation of the meninges due to non-infectious agents (e.g., rupture of a dermoid cyst or certain drugs).</w:t>
      </w:r>
    </w:p>
    <w:p>
      <w:r>
        <w:rPr>
          <w:i/>
          <w:sz w:val="20"/>
        </w:rPr>
        <w:t>Rationale: NSAIDs, IVIG, and certain antibiotics (TMP-SMX) can cause drug-induced aseptic meningitis.</w:t>
      </w:r>
    </w:p>
    <w:p/>
    <w:p>
      <w:r>
        <w:rPr>
          <w:b/>
          <w:sz w:val="22"/>
        </w:rPr>
        <w:t>Q133. Name a systemic autoimmune disease that can cause aseptic meningitis.</w:t>
      </w:r>
    </w:p>
    <w:p>
      <w:r>
        <w:rPr>
          <w:b/>
          <w:color w:val="006400"/>
          <w:sz w:val="22"/>
        </w:rPr>
        <w:t>Answer: Systemic Lupus Erythematosus (SLE) or Behçet’s disease.</w:t>
      </w:r>
    </w:p>
    <w:p>
      <w:r>
        <w:rPr>
          <w:i/>
          <w:sz w:val="20"/>
        </w:rPr>
        <w:t>Rationale: CNS vasculitis or sterile inflammation can mimic infection.</w:t>
      </w:r>
    </w:p>
    <w:p/>
    <w:p>
      <w:r>
        <w:rPr>
          <w:b/>
          <w:sz w:val="22"/>
        </w:rPr>
        <w:t>Q134. What is 'Neoplastic Meningitis'?</w:t>
      </w:r>
    </w:p>
    <w:p>
      <w:r>
        <w:rPr>
          <w:b/>
          <w:color w:val="006400"/>
          <w:sz w:val="22"/>
        </w:rPr>
        <w:t>Answer: Seeding of the meninges by cancer cells (e.g., lymphoma, leukemia, or breast cancer).</w:t>
      </w:r>
    </w:p>
    <w:p>
      <w:r>
        <w:rPr>
          <w:i/>
          <w:sz w:val="20"/>
        </w:rPr>
        <w:t>Rationale: Also known as leptomeningeal carcinomatosis.</w:t>
      </w:r>
    </w:p>
    <w:p/>
    <w:p>
      <w:r>
        <w:rPr>
          <w:b/>
          <w:sz w:val="22"/>
        </w:rPr>
        <w:t>Q135. How does a Brain Abscess differ from Meningitis in presentation?</w:t>
      </w:r>
    </w:p>
    <w:p>
      <w:r>
        <w:rPr>
          <w:b/>
          <w:color w:val="006400"/>
          <w:sz w:val="22"/>
        </w:rPr>
        <w:t>Answer: Abscess typically presents with focal deficits and a more subacute course; fever is absent in 50%.</w:t>
      </w:r>
    </w:p>
    <w:p>
      <w:r>
        <w:rPr>
          <w:i/>
          <w:sz w:val="20"/>
        </w:rPr>
        <w:t>Rationale: Meningitis is more diffuse and acute.</w:t>
      </w:r>
    </w:p>
    <w:p/>
    <w:p>
      <w:r>
        <w:rPr>
          <w:b/>
          <w:sz w:val="22"/>
        </w:rPr>
        <w:t>Q136. Can a 'Migraine' mimic meningitis?</w:t>
      </w:r>
    </w:p>
    <w:p>
      <w:r>
        <w:rPr>
          <w:b/>
          <w:color w:val="006400"/>
          <w:sz w:val="22"/>
        </w:rPr>
        <w:t>Answer: Yes, severe migraines can include photophobia, phonophobia, and even meningismus.</w:t>
      </w:r>
    </w:p>
    <w:p>
      <w:r>
        <w:rPr>
          <w:i/>
          <w:sz w:val="20"/>
        </w:rPr>
        <w:t>Rationale: Fever and AMS would point away from simple migraine.</w:t>
      </w:r>
    </w:p>
    <w:p/>
    <w:p>
      <w:r>
        <w:rPr>
          <w:b/>
          <w:sz w:val="22"/>
        </w:rPr>
        <w:t>Q137. What is 'Neuroleptic Malignant Syndrome' (NMS)?</w:t>
      </w:r>
    </w:p>
    <w:p>
      <w:r>
        <w:rPr>
          <w:b/>
          <w:color w:val="006400"/>
          <w:sz w:val="22"/>
        </w:rPr>
        <w:t>Answer: A reaction to antipsychotic drugs causing fever, AMS, and muscle rigidity.</w:t>
      </w:r>
    </w:p>
    <w:p>
      <w:r>
        <w:rPr>
          <w:i/>
          <w:sz w:val="20"/>
        </w:rPr>
        <w:t>Rationale: Unlike meningitis, it features 'lead-pipe' rigidity rather than just nuchal rigidity.</w:t>
      </w:r>
    </w:p>
    <w:p/>
    <w:p>
      <w:r>
        <w:rPr>
          <w:b/>
          <w:sz w:val="22"/>
        </w:rPr>
        <w:t>Q138. What is 'Serotonin Syndrome'?</w:t>
      </w:r>
    </w:p>
    <w:p>
      <w:r>
        <w:rPr>
          <w:b/>
          <w:color w:val="006400"/>
          <w:sz w:val="22"/>
        </w:rPr>
        <w:t>Answer: Excessive serotonin activity causing fever, AMS, and hyperreflexia/clonus.</w:t>
      </w:r>
    </w:p>
    <w:p>
      <w:r>
        <w:rPr>
          <w:i/>
          <w:sz w:val="20"/>
        </w:rPr>
        <w:t>Rationale: Often confused with encephalitis in the early stages.</w:t>
      </w:r>
    </w:p>
    <w:p/>
    <w:p>
      <w:r>
        <w:rPr>
          <w:b/>
          <w:sz w:val="22"/>
        </w:rPr>
        <w:t>Q139. How does 'Thyroid Storm' present relative to encephalitis?</w:t>
      </w:r>
    </w:p>
    <w:p>
      <w:r>
        <w:rPr>
          <w:b/>
          <w:color w:val="006400"/>
          <w:sz w:val="22"/>
        </w:rPr>
        <w:t>Answer: Both cause fever, tachycardia, and AMS.</w:t>
      </w:r>
    </w:p>
    <w:p>
      <w:r>
        <w:rPr>
          <w:i/>
          <w:sz w:val="20"/>
        </w:rPr>
        <w:t>Rationale: Thyroid storm will have a low TSH and other signs of hyperthyroidism.</w:t>
      </w:r>
    </w:p>
    <w:p/>
    <w:p>
      <w:r>
        <w:rPr>
          <w:b/>
          <w:sz w:val="22"/>
        </w:rPr>
        <w:t>Q140. What is 'Cerebral Venous Sinus Thrombosis' (CVST)?</w:t>
      </w:r>
    </w:p>
    <w:p>
      <w:r>
        <w:rPr>
          <w:b/>
          <w:color w:val="006400"/>
          <w:sz w:val="22"/>
        </w:rPr>
        <w:t>Answer: Clotting in the brain's venous system causing headache, papilledema, and sometimes seizures.</w:t>
      </w:r>
    </w:p>
    <w:p>
      <w:r>
        <w:rPr>
          <w:i/>
          <w:sz w:val="20"/>
        </w:rPr>
        <w:t>Rationale: Risk factors include pregnancy, OCP use, and prothrombotic states.</w:t>
      </w:r>
    </w:p>
    <w:p/>
    <w:p>
      <w:r>
        <w:rPr>
          <w:b/>
          <w:sz w:val="22"/>
        </w:rPr>
        <w:t>Q141. What is the target Mean Arterial Pressure (MAP) in a patient with suspected high ICP?</w:t>
      </w:r>
    </w:p>
    <w:p>
      <w:r>
        <w:rPr>
          <w:b/>
          <w:color w:val="006400"/>
          <w:sz w:val="22"/>
        </w:rPr>
        <w:t>Answer: MAP should be maintained &gt; 65-70 to ensure adequate Cerebral Perfusion Pressure (CPP).</w:t>
      </w:r>
    </w:p>
    <w:p>
      <w:r>
        <w:rPr>
          <w:i/>
          <w:sz w:val="20"/>
        </w:rPr>
        <w:t>Rationale: CPP = MAP - ICP. If ICP is high, MAP must be high enough to keep the brain perfused.</w:t>
      </w:r>
    </w:p>
    <w:p/>
    <w:p>
      <w:r>
        <w:rPr>
          <w:b/>
          <w:sz w:val="22"/>
        </w:rPr>
        <w:t>Q142. How should the head of the bed be positioned in a patient with suspected high ICP?</w:t>
      </w:r>
    </w:p>
    <w:p>
      <w:r>
        <w:rPr>
          <w:b/>
          <w:color w:val="006400"/>
          <w:sz w:val="22"/>
        </w:rPr>
        <w:t>Answer: Elevated to 30 degrees.</w:t>
      </w:r>
    </w:p>
    <w:p>
      <w:r>
        <w:rPr>
          <w:i/>
          <w:sz w:val="20"/>
        </w:rPr>
        <w:t>Rationale: This facilitates venous drainage and can lower ICP.</w:t>
      </w:r>
    </w:p>
    <w:p/>
    <w:p>
      <w:r>
        <w:rPr>
          <w:b/>
          <w:sz w:val="22"/>
        </w:rPr>
        <w:t>Q143. Which IV fluid is preferred for resuscitation in meningitis?</w:t>
      </w:r>
    </w:p>
    <w:p>
      <w:r>
        <w:rPr>
          <w:b/>
          <w:color w:val="006400"/>
          <w:sz w:val="22"/>
        </w:rPr>
        <w:t>Answer: Normal Saline (0.9% NaCl).</w:t>
      </w:r>
    </w:p>
    <w:p>
      <w:r>
        <w:rPr>
          <w:i/>
          <w:sz w:val="20"/>
        </w:rPr>
        <w:t>Rationale: Hypotonic fluids (like D5W or 0.45% NS) can worsen cerebral edema and should be avoided.</w:t>
      </w:r>
    </w:p>
    <w:p/>
    <w:p>
      <w:r>
        <w:rPr>
          <w:b/>
          <w:sz w:val="22"/>
        </w:rPr>
        <w:t>Q144. When is 'Mannitol' or 'Hypertonic Saline' used in the ED for meningitis?</w:t>
      </w:r>
    </w:p>
    <w:p>
      <w:r>
        <w:rPr>
          <w:b/>
          <w:color w:val="006400"/>
          <w:sz w:val="22"/>
        </w:rPr>
        <w:t>Answer: When there are active signs of herniation (pupillary changes, Cushing's triad).</w:t>
      </w:r>
    </w:p>
    <w:p>
      <w:r>
        <w:rPr>
          <w:i/>
          <w:sz w:val="20"/>
        </w:rPr>
        <w:t>Rationale: These osmotic agents rapidly pull fluid from the brain parenchyma.</w:t>
      </w:r>
    </w:p>
    <w:p/>
    <w:p>
      <w:r>
        <w:rPr>
          <w:b/>
          <w:sz w:val="22"/>
        </w:rPr>
        <w:t>Q145. What is 'Cushing's Triad'?</w:t>
      </w:r>
    </w:p>
    <w:p>
      <w:r>
        <w:rPr>
          <w:b/>
          <w:color w:val="006400"/>
          <w:sz w:val="22"/>
        </w:rPr>
        <w:t>Answer: Bradycardia, Hypertension (widening pulse pressure), and Irregular respirations.</w:t>
      </w:r>
    </w:p>
    <w:p>
      <w:r>
        <w:rPr>
          <w:i/>
          <w:sz w:val="20"/>
        </w:rPr>
        <w:t>Rationale: A late sign of life-threateningly high ICP and impending herniation.</w:t>
      </w:r>
    </w:p>
    <w:p/>
    <w:p>
      <w:r>
        <w:rPr>
          <w:b/>
          <w:sz w:val="22"/>
        </w:rPr>
        <w:t>Q146. Should you wait for the LP results before giving antibiotics in a septic patient?</w:t>
      </w:r>
    </w:p>
    <w:p>
      <w:r>
        <w:rPr>
          <w:b/>
          <w:color w:val="006400"/>
          <w:sz w:val="22"/>
        </w:rPr>
        <w:t>Answer: Absolutely not.</w:t>
      </w:r>
    </w:p>
    <w:p>
      <w:r>
        <w:rPr>
          <w:i/>
          <w:sz w:val="20"/>
        </w:rPr>
        <w:t>Rationale: The mortality benefit of early antibiotics outweighs the risk of 'clouding' the CSF results.</w:t>
      </w:r>
    </w:p>
    <w:p/>
    <w:p>
      <w:r>
        <w:rPr>
          <w:b/>
          <w:sz w:val="22"/>
        </w:rPr>
        <w:t>Q147. What type of isolation precautions are required for a patient with suspected N. meningitidis?</w:t>
      </w:r>
    </w:p>
    <w:p>
      <w:r>
        <w:rPr>
          <w:b/>
          <w:color w:val="006400"/>
          <w:sz w:val="22"/>
        </w:rPr>
        <w:t>Answer: Droplet Precautions.</w:t>
      </w:r>
    </w:p>
    <w:p>
      <w:r>
        <w:rPr>
          <w:i/>
          <w:sz w:val="20"/>
        </w:rPr>
        <w:t>Rationale: Staff should wear a surgical mask and follow standard precautions for at least 24 hours after antibiotics start.</w:t>
      </w:r>
    </w:p>
    <w:p/>
    <w:p>
      <w:r>
        <w:rPr>
          <w:b/>
          <w:sz w:val="22"/>
        </w:rPr>
        <w:t>Q148. How is agitation managed in an encephalitis patient?</w:t>
      </w:r>
    </w:p>
    <w:p>
      <w:r>
        <w:rPr>
          <w:b/>
          <w:color w:val="006400"/>
          <w:sz w:val="22"/>
        </w:rPr>
        <w:t>Answer: Careful use of benzodiazepines or low-dose antipsychotics.</w:t>
      </w:r>
    </w:p>
    <w:p>
      <w:r>
        <w:rPr>
          <w:i/>
          <w:sz w:val="20"/>
        </w:rPr>
        <w:t>Rationale: Avoid over-sedation which can mask neurological changes.</w:t>
      </w:r>
    </w:p>
    <w:p/>
    <w:p>
      <w:r>
        <w:rPr>
          <w:b/>
          <w:sz w:val="22"/>
        </w:rPr>
        <w:t>Q149. What is the role of Intubation in severe meningitis?</w:t>
      </w:r>
    </w:p>
    <w:p>
      <w:r>
        <w:rPr>
          <w:b/>
          <w:color w:val="006400"/>
          <w:sz w:val="22"/>
        </w:rPr>
        <w:t>Answer: Airway protection for GCS &lt; 8 and control of PaCO2 to manage ICP.</w:t>
      </w:r>
    </w:p>
    <w:p>
      <w:r>
        <w:rPr>
          <w:i/>
          <w:sz w:val="20"/>
        </w:rPr>
        <w:t>Rationale: Targeting low-normal PaCO2 (30-35 mmHg) can cause vasoconstriction and lower ICP briefly.</w:t>
      </w:r>
    </w:p>
    <w:p/>
    <w:p>
      <w:r>
        <w:rPr>
          <w:b/>
          <w:sz w:val="22"/>
        </w:rPr>
        <w:t>Q150. Why check a bedside glucose in a patient with AMS and fever?</w:t>
      </w:r>
    </w:p>
    <w:p>
      <w:r>
        <w:rPr>
          <w:b/>
          <w:color w:val="006400"/>
          <w:sz w:val="22"/>
        </w:rPr>
        <w:t>Answer: To rule out hypoglycemia, which is a rapid, reversible cause of AMS.</w:t>
      </w:r>
    </w:p>
    <w:p>
      <w:r>
        <w:rPr>
          <w:i/>
          <w:sz w:val="20"/>
        </w:rPr>
        <w:t>Rationale: Meningitis patients may also have diabetic ketoacidosis or other metabolic stressors.</w:t>
      </w:r>
    </w:p>
    <w:p/>
    <w:p>
      <w:r>
        <w:br w:type="page"/>
      </w:r>
    </w:p>
    <w:p>
      <w:r>
        <w:rPr>
          <w:b/>
          <w:sz w:val="22"/>
        </w:rPr>
        <w:t>Q151. What is the standard empiric antibiotic regimen for an adult (18-50) with suspected bacterial meningitis?</w:t>
      </w:r>
    </w:p>
    <w:p>
      <w:r>
        <w:rPr>
          <w:b/>
          <w:color w:val="006400"/>
          <w:sz w:val="22"/>
        </w:rPr>
        <w:t>Answer: Vancomycin plus a 3rd generation cephalosporin (Ceftriaxone or Cefotaxime).</w:t>
      </w:r>
    </w:p>
    <w:p>
      <w:r>
        <w:rPr>
          <w:i/>
          <w:sz w:val="20"/>
        </w:rPr>
        <w:t>Rationale: Vancomycin covers resistant S. pneumoniae; Ceftriaxone covers N. meningitidis.</w:t>
      </w:r>
    </w:p>
    <w:p/>
    <w:p>
      <w:r>
        <w:rPr>
          <w:b/>
          <w:sz w:val="22"/>
        </w:rPr>
        <w:t>Q152. Why is Ampicillin added to the regimen for patients &gt; 50 or those who are immunocompromised?</w:t>
      </w:r>
    </w:p>
    <w:p>
      <w:r>
        <w:rPr>
          <w:b/>
          <w:color w:val="006400"/>
          <w:sz w:val="22"/>
        </w:rPr>
        <w:t>Answer: To cover Listeria monocytogenes.</w:t>
      </w:r>
    </w:p>
    <w:p>
      <w:r>
        <w:rPr>
          <w:i/>
          <w:sz w:val="20"/>
        </w:rPr>
        <w:t>Rationale: Cephalosporins have NO activity against Listeria.</w:t>
      </w:r>
    </w:p>
    <w:p/>
    <w:p>
      <w:r>
        <w:rPr>
          <w:b/>
          <w:sz w:val="22"/>
        </w:rPr>
        <w:t>Q153. What is the dose of Ceftriaxone used for meningitis?</w:t>
      </w:r>
    </w:p>
    <w:p>
      <w:r>
        <w:rPr>
          <w:b/>
          <w:color w:val="006400"/>
          <w:sz w:val="22"/>
        </w:rPr>
        <w:t>Answer: 2 grams IV every 12 hours.</w:t>
      </w:r>
    </w:p>
    <w:p>
      <w:r>
        <w:rPr>
          <w:i/>
          <w:sz w:val="20"/>
        </w:rPr>
        <w:t>Rationale: This is higher than the standard 'pneumonia' dose to ensure adequate CNS penetration.</w:t>
      </w:r>
    </w:p>
    <w:p/>
    <w:p>
      <w:r>
        <w:rPr>
          <w:b/>
          <w:sz w:val="22"/>
        </w:rPr>
        <w:t>Q154. What is the dose of Dexamethasone used in meningitis?</w:t>
      </w:r>
    </w:p>
    <w:p>
      <w:r>
        <w:rPr>
          <w:b/>
          <w:color w:val="006400"/>
          <w:sz w:val="22"/>
        </w:rPr>
        <w:t>Answer: 0.15 mg/kg IV (usually 10mg) every 6 hours for 4 days.</w:t>
      </w:r>
    </w:p>
    <w:p>
      <w:r>
        <w:rPr>
          <w:i/>
          <w:sz w:val="20"/>
        </w:rPr>
        <w:t>Rationale: It has been shown to reduce hearing loss and neurological sequelae, especially in S. pneumoniae.</w:t>
      </w:r>
    </w:p>
    <w:p/>
    <w:p>
      <w:r>
        <w:rPr>
          <w:b/>
          <w:sz w:val="22"/>
        </w:rPr>
        <w:t>Q155. Which antibiotic is used if a patient has a severe Beta-lactam allergy?</w:t>
      </w:r>
    </w:p>
    <w:p>
      <w:r>
        <w:rPr>
          <w:b/>
          <w:color w:val="006400"/>
          <w:sz w:val="22"/>
        </w:rPr>
        <w:t>Answer: Vancomycin plus Moxifloxacin or Chloramphenicol.</w:t>
      </w:r>
    </w:p>
    <w:p>
      <w:r>
        <w:rPr>
          <w:i/>
          <w:sz w:val="20"/>
        </w:rPr>
        <w:t>Rationale: Alternative regimens must still cover the 'big three' pathogens.</w:t>
      </w:r>
    </w:p>
    <w:p/>
    <w:p>
      <w:r>
        <w:rPr>
          <w:b/>
          <w:sz w:val="22"/>
        </w:rPr>
        <w:t>Q156. How does Vancomycin penetration into the CSF change with dexamethasone use?</w:t>
      </w:r>
    </w:p>
    <w:p>
      <w:r>
        <w:rPr>
          <w:b/>
          <w:color w:val="006400"/>
          <w:sz w:val="22"/>
        </w:rPr>
        <w:t>Answer: Dexamethasone may decrease the inflammation of the BBB, potentially reducing vancomycin levels.</w:t>
      </w:r>
    </w:p>
    <w:p>
      <w:r>
        <w:rPr>
          <w:i/>
          <w:sz w:val="20"/>
        </w:rPr>
        <w:t>Rationale: However, clinical studies still support the use of both concurrently.</w:t>
      </w:r>
    </w:p>
    <w:p/>
    <w:p>
      <w:r>
        <w:rPr>
          <w:b/>
          <w:sz w:val="22"/>
        </w:rPr>
        <w:t>Q157. What is the empiric coverage for 'Healthcare-Associated' meningitis?</w:t>
      </w:r>
    </w:p>
    <w:p>
      <w:r>
        <w:rPr>
          <w:b/>
          <w:color w:val="006400"/>
          <w:sz w:val="22"/>
        </w:rPr>
        <w:t>Answer: Vancomycin plus Cefepime, Ceftazidime, or Meropenem.</w:t>
      </w:r>
    </w:p>
    <w:p>
      <w:r>
        <w:rPr>
          <w:i/>
          <w:sz w:val="20"/>
        </w:rPr>
        <w:t>Rationale: The goal is to cover MRSA and Pseudomonas aeruginosa.</w:t>
      </w:r>
    </w:p>
    <w:p/>
    <w:p>
      <w:r>
        <w:rPr>
          <w:b/>
          <w:sz w:val="22"/>
        </w:rPr>
        <w:t>Q158. Should antibiotics be given IM if IV access cannot be obtained?</w:t>
      </w:r>
    </w:p>
    <w:p>
      <w:r>
        <w:rPr>
          <w:b/>
          <w:color w:val="006400"/>
          <w:sz w:val="22"/>
        </w:rPr>
        <w:t>Answer: Yes, if IV access is delayed, Ceftriaxone can be given IM.</w:t>
      </w:r>
    </w:p>
    <w:p>
      <w:r>
        <w:rPr>
          <w:i/>
          <w:sz w:val="20"/>
        </w:rPr>
        <w:t>Rationale: Getting the first dose in is the priority.</w:t>
      </w:r>
    </w:p>
    <w:p/>
    <w:p>
      <w:r>
        <w:rPr>
          <w:b/>
          <w:sz w:val="22"/>
        </w:rPr>
        <w:t>Q159. What is the duration of treatment for N. meningitidis meningitis?</w:t>
      </w:r>
    </w:p>
    <w:p>
      <w:r>
        <w:rPr>
          <w:b/>
          <w:color w:val="006400"/>
          <w:sz w:val="22"/>
        </w:rPr>
        <w:t>Answer: 7 days.</w:t>
      </w:r>
    </w:p>
    <w:p>
      <w:r>
        <w:rPr>
          <w:i/>
          <w:sz w:val="20"/>
        </w:rPr>
        <w:t>Rationale: S. pneumoniae usually requires 10-14 days; Listeria requires 21 days.</w:t>
      </w:r>
    </w:p>
    <w:p/>
    <w:p>
      <w:r>
        <w:rPr>
          <w:b/>
          <w:sz w:val="22"/>
        </w:rPr>
        <w:t>Q160. Is 'Rifampin' used for treatment or prophylaxis?</w:t>
      </w:r>
    </w:p>
    <w:p>
      <w:r>
        <w:rPr>
          <w:b/>
          <w:color w:val="006400"/>
          <w:sz w:val="22"/>
        </w:rPr>
        <w:t>Answer: Both; it can be adjunctive for resistant S. pneumoniae treatment and is first-line for post-exposure prophylaxis.</w:t>
      </w:r>
    </w:p>
    <w:p>
      <w:r>
        <w:rPr>
          <w:i/>
          <w:sz w:val="20"/>
        </w:rPr>
        <w:t>Rationale: In treatment, it's added if vancomycin/ceftriaxone response is poor.</w:t>
      </w:r>
    </w:p>
    <w:p/>
    <w:p>
      <w:r>
        <w:rPr>
          <w:b/>
          <w:sz w:val="22"/>
        </w:rPr>
        <w:t>Q161. What is the treatment of choice for HSV encephalitis?</w:t>
      </w:r>
    </w:p>
    <w:p>
      <w:r>
        <w:rPr>
          <w:b/>
          <w:color w:val="006400"/>
          <w:sz w:val="22"/>
        </w:rPr>
        <w:t>Answer: IV Acyclovir 10 mg/kg every 8 hours.</w:t>
      </w:r>
    </w:p>
    <w:p>
      <w:r>
        <w:rPr>
          <w:i/>
          <w:sz w:val="20"/>
        </w:rPr>
        <w:t>Rationale: Standard duration is 14-21 days; hydration is needed to prevent crystal-induced nephropathy.</w:t>
      </w:r>
    </w:p>
    <w:p/>
    <w:p>
      <w:r>
        <w:rPr>
          <w:b/>
          <w:sz w:val="22"/>
        </w:rPr>
        <w:t>Q162. How is Cryptococcal meningitis treated in the induction phase?</w:t>
      </w:r>
    </w:p>
    <w:p>
      <w:r>
        <w:rPr>
          <w:b/>
          <w:color w:val="006400"/>
          <w:sz w:val="22"/>
        </w:rPr>
        <w:t>Answer: Amphotericin B plus Flucytosine.</w:t>
      </w:r>
    </w:p>
    <w:p>
      <w:r>
        <w:rPr>
          <w:i/>
          <w:sz w:val="20"/>
        </w:rPr>
        <w:t>Rationale: This is followed by long-term fluconazole maintenance.</w:t>
      </w:r>
    </w:p>
    <w:p/>
    <w:p>
      <w:r>
        <w:rPr>
          <w:b/>
          <w:sz w:val="22"/>
        </w:rPr>
        <w:t>Q163. What is the treatment for Toxoplasmosis encephalitis?</w:t>
      </w:r>
    </w:p>
    <w:p>
      <w:r>
        <w:rPr>
          <w:b/>
          <w:color w:val="006400"/>
          <w:sz w:val="22"/>
        </w:rPr>
        <w:t>Answer: Pyrimethamine plus Sulfadiazine (plus Leucovorin).</w:t>
      </w:r>
    </w:p>
    <w:p>
      <w:r>
        <w:rPr>
          <w:i/>
          <w:sz w:val="20"/>
        </w:rPr>
        <w:t>Rationale: Clindamycin is an alternative for those with sulfa allergies.</w:t>
      </w:r>
    </w:p>
    <w:p/>
    <w:p>
      <w:r>
        <w:rPr>
          <w:b/>
          <w:sz w:val="22"/>
        </w:rPr>
        <w:t>Q164. What is the empiric regimen for TB meningitis?</w:t>
      </w:r>
    </w:p>
    <w:p>
      <w:r>
        <w:rPr>
          <w:b/>
          <w:color w:val="006400"/>
          <w:sz w:val="22"/>
        </w:rPr>
        <w:t>Answer: Rifampin, Isoniazid, Pyrazinamide, and Ethambutol (RIPE) plus corticosteroids.</w:t>
      </w:r>
    </w:p>
    <w:p>
      <w:r>
        <w:rPr>
          <w:i/>
          <w:sz w:val="20"/>
        </w:rPr>
        <w:t>Rationale: Steroids are essential to reduce the risk of stroke and death in TB meningitis.</w:t>
      </w:r>
    </w:p>
    <w:p/>
    <w:p>
      <w:r>
        <w:rPr>
          <w:b/>
          <w:sz w:val="22"/>
        </w:rPr>
        <w:t>Q165. How is West Nile Virus encephalitis treated?</w:t>
      </w:r>
    </w:p>
    <w:p>
      <w:r>
        <w:rPr>
          <w:b/>
          <w:color w:val="006400"/>
          <w:sz w:val="22"/>
        </w:rPr>
        <w:t>Answer: Supportive care only; no specific antiviral therapy is proven.</w:t>
      </w:r>
    </w:p>
    <w:p>
      <w:r>
        <w:rPr>
          <w:i/>
          <w:sz w:val="20"/>
        </w:rPr>
        <w:t>Rationale: IVIG and ribavirin have been tried but lack high-quality evidence.</w:t>
      </w:r>
    </w:p>
    <w:p/>
    <w:p>
      <w:r>
        <w:rPr>
          <w:b/>
          <w:sz w:val="22"/>
        </w:rPr>
        <w:t>Q166. What is the treatment for Lyme meningitis?</w:t>
      </w:r>
    </w:p>
    <w:p>
      <w:r>
        <w:rPr>
          <w:b/>
          <w:color w:val="006400"/>
          <w:sz w:val="22"/>
        </w:rPr>
        <w:t>Answer: IV Ceftriaxone.</w:t>
      </w:r>
    </w:p>
    <w:p>
      <w:r>
        <w:rPr>
          <w:i/>
          <w:sz w:val="20"/>
        </w:rPr>
        <w:t>Rationale: While early Lyme can be treated with Doxycycline, CNS involvement usually warrants IV therapy.</w:t>
      </w:r>
    </w:p>
    <w:p/>
    <w:p>
      <w:r>
        <w:rPr>
          <w:b/>
          <w:sz w:val="22"/>
        </w:rPr>
        <w:t>Q167. Which drug is added for 'primary amebic meningoencephalitis' (Naegleria)?</w:t>
      </w:r>
    </w:p>
    <w:p>
      <w:r>
        <w:rPr>
          <w:b/>
          <w:color w:val="006400"/>
          <w:sz w:val="22"/>
        </w:rPr>
        <w:t>Answer: Miltefosine.</w:t>
      </w:r>
    </w:p>
    <w:p>
      <w:r>
        <w:rPr>
          <w:i/>
          <w:sz w:val="20"/>
        </w:rPr>
        <w:t>Rationale: Combined with amphotericin B and other agents; survival remains rare.</w:t>
      </w:r>
    </w:p>
    <w:p/>
    <w:p>
      <w:r>
        <w:rPr>
          <w:b/>
          <w:sz w:val="22"/>
        </w:rPr>
        <w:t>Q168. How do you treat Neurosyphilis?</w:t>
      </w:r>
    </w:p>
    <w:p>
      <w:r>
        <w:rPr>
          <w:b/>
          <w:color w:val="006400"/>
          <w:sz w:val="22"/>
        </w:rPr>
        <w:t>Answer: IV Penicillin G for 10-14 days.</w:t>
      </w:r>
    </w:p>
    <w:p>
      <w:r>
        <w:rPr>
          <w:i/>
          <w:sz w:val="20"/>
        </w:rPr>
        <w:t>Rationale: Requires high-dose continuous infusion or frequent dosing.</w:t>
      </w:r>
    </w:p>
    <w:p/>
    <w:p>
      <w:r>
        <w:rPr>
          <w:b/>
          <w:sz w:val="22"/>
        </w:rPr>
        <w:t>Q169. What is the management of a patient with a positive Gram stain for 'Gram-negative diplococci'?</w:t>
      </w:r>
    </w:p>
    <w:p>
      <w:r>
        <w:rPr>
          <w:b/>
          <w:color w:val="006400"/>
          <w:sz w:val="22"/>
        </w:rPr>
        <w:t>Answer: Ensure Ceftriaxone is on board and notify public health.</w:t>
      </w:r>
    </w:p>
    <w:p>
      <w:r>
        <w:rPr>
          <w:i/>
          <w:sz w:val="20"/>
        </w:rPr>
        <w:t>Rationale: Classic for N. meningitidis.</w:t>
      </w:r>
    </w:p>
    <w:p/>
    <w:p>
      <w:r>
        <w:rPr>
          <w:b/>
          <w:sz w:val="22"/>
        </w:rPr>
        <w:t>Q170. What is the treatment for Cytomegalovirus (CMV) ventriculitis?</w:t>
      </w:r>
    </w:p>
    <w:p>
      <w:r>
        <w:rPr>
          <w:b/>
          <w:color w:val="006400"/>
          <w:sz w:val="22"/>
        </w:rPr>
        <w:t>Answer: Ganciclovir plus Foscarnet.</w:t>
      </w:r>
    </w:p>
    <w:p>
      <w:r>
        <w:rPr>
          <w:i/>
          <w:sz w:val="20"/>
        </w:rPr>
        <w:t>Rationale: Highly toxic regimen reserved for severe immunocompromised states.</w:t>
      </w:r>
    </w:p>
    <w:p/>
    <w:p>
      <w:r>
        <w:rPr>
          <w:b/>
          <w:sz w:val="22"/>
        </w:rPr>
        <w:t>Q171. Does dexamethasone benefit patients with viral meningitis?</w:t>
      </w:r>
    </w:p>
    <w:p>
      <w:r>
        <w:rPr>
          <w:b/>
          <w:color w:val="006400"/>
          <w:sz w:val="22"/>
        </w:rPr>
        <w:t>Answer: No, it is only recommended for suspected or proven bacterial meningitis.</w:t>
      </w:r>
    </w:p>
    <w:p>
      <w:r>
        <w:rPr>
          <w:i/>
          <w:sz w:val="20"/>
        </w:rPr>
        <w:t>Rationale: Using steroids in viral cases may even be harmful by delaying viral clearance.</w:t>
      </w:r>
    </w:p>
    <w:p/>
    <w:p>
      <w:r>
        <w:rPr>
          <w:b/>
          <w:sz w:val="22"/>
        </w:rPr>
        <w:t>Q172. What is the role of 'Anticonvulsants' in meningitis/encephalitis?</w:t>
      </w:r>
    </w:p>
    <w:p>
      <w:r>
        <w:rPr>
          <w:b/>
          <w:color w:val="006400"/>
          <w:sz w:val="22"/>
        </w:rPr>
        <w:t>Answer: Used for active seizures; routine prophylaxis is controversial but often used in severe encephalitis.</w:t>
      </w:r>
    </w:p>
    <w:p>
      <w:r>
        <w:rPr>
          <w:i/>
          <w:sz w:val="20"/>
        </w:rPr>
        <w:t>Rationale: Levetiracetam is often preferred due to fewer drug interactions.</w:t>
      </w:r>
    </w:p>
    <w:p/>
    <w:p>
      <w:r>
        <w:rPr>
          <w:b/>
          <w:sz w:val="22"/>
        </w:rPr>
        <w:t>Q173. Why is 'Repeat Lumbar Puncture' sometimes performed in Cryptococcal meningitis?</w:t>
      </w:r>
    </w:p>
    <w:p>
      <w:r>
        <w:rPr>
          <w:b/>
          <w:color w:val="006400"/>
          <w:sz w:val="22"/>
        </w:rPr>
        <w:t>Answer: To therapeutically lower intracranial pressure.</w:t>
      </w:r>
    </w:p>
    <w:p>
      <w:r>
        <w:rPr>
          <w:i/>
          <w:sz w:val="20"/>
        </w:rPr>
        <w:t>Rationale: Removing CSF can provide rapid symptom relief and improve survival.</w:t>
      </w:r>
    </w:p>
    <w:p/>
    <w:p>
      <w:r>
        <w:rPr>
          <w:b/>
          <w:sz w:val="22"/>
        </w:rPr>
        <w:t>Q174. When should 'Surgical Decompression' be considered in meningitis?</w:t>
      </w:r>
    </w:p>
    <w:p>
      <w:r>
        <w:rPr>
          <w:b/>
          <w:color w:val="006400"/>
          <w:sz w:val="22"/>
        </w:rPr>
        <w:t>Answer: For complications like brain abscess, localized empyema, or obstructive hydrocephalus.</w:t>
      </w:r>
    </w:p>
    <w:p>
      <w:r>
        <w:rPr>
          <w:i/>
          <w:sz w:val="20"/>
        </w:rPr>
        <w:t>Rationale: Neurosurgery consult is vital in these cases.</w:t>
      </w:r>
    </w:p>
    <w:p/>
    <w:p>
      <w:r>
        <w:rPr>
          <w:b/>
          <w:sz w:val="22"/>
        </w:rPr>
        <w:t>Q175. Is there a role for 'Intrathecal' antibiotics?</w:t>
      </w:r>
    </w:p>
    <w:p>
      <w:r>
        <w:rPr>
          <w:b/>
          <w:color w:val="006400"/>
          <w:sz w:val="22"/>
        </w:rPr>
        <w:t>Answer: Rarely; used only for refractory healthcare-associated infections that fail IV therapy.</w:t>
      </w:r>
    </w:p>
    <w:p>
      <w:r>
        <w:rPr>
          <w:i/>
          <w:sz w:val="20"/>
        </w:rPr>
        <w:t>Rationale: Requires an Ommaya reservoir or direct ventricular access.</w:t>
      </w:r>
    </w:p>
    <w:p/>
    <w:p>
      <w:r>
        <w:rPr>
          <w:b/>
          <w:sz w:val="22"/>
        </w:rPr>
        <w:t>Q176. How is SIADH managed in meningitis?</w:t>
      </w:r>
    </w:p>
    <w:p>
      <w:r>
        <w:rPr>
          <w:b/>
          <w:color w:val="006400"/>
          <w:sz w:val="22"/>
        </w:rPr>
        <w:t>Answer: Fluid restriction, but only AFTER the patient is hemodynamically stable and not in shock.</w:t>
      </w:r>
    </w:p>
    <w:p>
      <w:r>
        <w:rPr>
          <w:i/>
          <w:sz w:val="20"/>
        </w:rPr>
        <w:t>Rationale: Aggressive fluid restriction can compromise CPP if the patient is hypotensive.</w:t>
      </w:r>
    </w:p>
    <w:p/>
    <w:p>
      <w:r>
        <w:rPr>
          <w:b/>
          <w:sz w:val="22"/>
        </w:rPr>
        <w:t>Q177. What is 'Post-Exposure Prophylaxis' (PEP)?</w:t>
      </w:r>
    </w:p>
    <w:p>
      <w:r>
        <w:rPr>
          <w:b/>
          <w:color w:val="006400"/>
          <w:sz w:val="22"/>
        </w:rPr>
        <w:t>Answer: Giving antibiotics to close contacts of a patient with N. meningitidis or H. influenzae.</w:t>
      </w:r>
    </w:p>
    <w:p>
      <w:r>
        <w:rPr>
          <w:i/>
          <w:sz w:val="20"/>
        </w:rPr>
        <w:t>Rationale: Ciprofloxacin, Rifampin, or Ceftriaxone are used.</w:t>
      </w:r>
    </w:p>
    <w:p/>
    <w:p>
      <w:r>
        <w:rPr>
          <w:b/>
          <w:sz w:val="22"/>
        </w:rPr>
        <w:t>Q178. Who should receive PEP for Meningococcal meningitis?</w:t>
      </w:r>
    </w:p>
    <w:p>
      <w:r>
        <w:rPr>
          <w:b/>
          <w:color w:val="006400"/>
          <w:sz w:val="22"/>
        </w:rPr>
        <w:t>Answer: Household contacts, roommates, those exposed to respiratory secretions (e.g., intubating physician without a mask).</w:t>
      </w:r>
    </w:p>
    <w:p>
      <w:r>
        <w:rPr>
          <w:i/>
          <w:sz w:val="20"/>
        </w:rPr>
        <w:t>Rationale: Brief casual contact does not require PEP.</w:t>
      </w:r>
    </w:p>
    <w:p/>
    <w:p>
      <w:r>
        <w:rPr>
          <w:b/>
          <w:sz w:val="22"/>
        </w:rPr>
        <w:t>Q179. What is the role of 'Hyperventilation' in the ED for meningitis?</w:t>
      </w:r>
    </w:p>
    <w:p>
      <w:r>
        <w:rPr>
          <w:b/>
          <w:color w:val="006400"/>
          <w:sz w:val="22"/>
        </w:rPr>
        <w:t>Answer: A short-term rescue measure for impending herniation.</w:t>
      </w:r>
    </w:p>
    <w:p>
      <w:r>
        <w:rPr>
          <w:i/>
          <w:sz w:val="20"/>
        </w:rPr>
        <w:t>Rationale: It causes cerebral vasoconstriction, which lowers ICP but can also cause ischemia.</w:t>
      </w:r>
    </w:p>
    <w:p/>
    <w:p>
      <w:r>
        <w:rPr>
          <w:b/>
          <w:sz w:val="22"/>
        </w:rPr>
        <w:t>Q180. Can 'Aspirin' or 'Heparin' be used in meningitis?</w:t>
      </w:r>
    </w:p>
    <w:p>
      <w:r>
        <w:rPr>
          <w:b/>
          <w:color w:val="006400"/>
          <w:sz w:val="22"/>
        </w:rPr>
        <w:t>Answer: Used if there is a secondary stroke or venous thrombosis, but NOT routine.</w:t>
      </w:r>
    </w:p>
    <w:p>
      <w:r>
        <w:rPr>
          <w:i/>
          <w:sz w:val="20"/>
        </w:rPr>
        <w:t>Rationale: There is no benefit for the meningitis itself.</w:t>
      </w:r>
    </w:p>
    <w:p/>
    <w:p>
      <w:r>
        <w:rPr>
          <w:b/>
          <w:sz w:val="22"/>
        </w:rPr>
        <w:t>Q181. What is the most common permanent sequela of bacterial meningitis in children?</w:t>
      </w:r>
    </w:p>
    <w:p>
      <w:r>
        <w:rPr>
          <w:b/>
          <w:color w:val="006400"/>
          <w:sz w:val="22"/>
        </w:rPr>
        <w:t>Answer: Sensorineural hearing loss.</w:t>
      </w:r>
    </w:p>
    <w:p>
      <w:r>
        <w:rPr>
          <w:i/>
          <w:sz w:val="20"/>
        </w:rPr>
        <w:t>Rationale: Occurs in up to 10% of survivors; all children should have a hearing test post-discharge.</w:t>
      </w:r>
    </w:p>
    <w:p/>
    <w:p>
      <w:r>
        <w:rPr>
          <w:b/>
          <w:sz w:val="22"/>
        </w:rPr>
        <w:t>Q182. Define 'Waterhouse-Friderichsen Syndrome'.</w:t>
      </w:r>
    </w:p>
    <w:p>
      <w:r>
        <w:rPr>
          <w:b/>
          <w:color w:val="006400"/>
          <w:sz w:val="22"/>
        </w:rPr>
        <w:t>Answer: Adrenal hemorrhage and failure due to severe meningococcemia.</w:t>
      </w:r>
    </w:p>
    <w:p>
      <w:r>
        <w:rPr>
          <w:i/>
          <w:sz w:val="20"/>
        </w:rPr>
        <w:t>Rationale: Presents as refractory shock and purpura.</w:t>
      </w:r>
    </w:p>
    <w:p/>
    <w:p>
      <w:r>
        <w:rPr>
          <w:b/>
          <w:sz w:val="22"/>
        </w:rPr>
        <w:t>Q183. What is a 'Subdural Empyema'?</w:t>
      </w:r>
    </w:p>
    <w:p>
      <w:r>
        <w:rPr>
          <w:b/>
          <w:color w:val="006400"/>
          <w:sz w:val="22"/>
        </w:rPr>
        <w:t>Answer: A collection of pus between the dura and the arachnoid mater.</w:t>
      </w:r>
    </w:p>
    <w:p>
      <w:r>
        <w:rPr>
          <w:i/>
          <w:sz w:val="20"/>
        </w:rPr>
        <w:t>Rationale: Often a complication of sinusitis or meningitis; requires surgical drainage.</w:t>
      </w:r>
    </w:p>
    <w:p/>
    <w:p>
      <w:r>
        <w:rPr>
          <w:b/>
          <w:sz w:val="22"/>
        </w:rPr>
        <w:t>Q184. How does 'Communicating Hydrocephalus' occur in meningitis?</w:t>
      </w:r>
    </w:p>
    <w:p>
      <w:r>
        <w:rPr>
          <w:b/>
          <w:color w:val="006400"/>
          <w:sz w:val="22"/>
        </w:rPr>
        <w:t>Answer: Inflammatory debris blocks the arachnoid granulations from absorbing CSF.</w:t>
      </w:r>
    </w:p>
    <w:p>
      <w:r>
        <w:rPr>
          <w:i/>
          <w:sz w:val="20"/>
        </w:rPr>
        <w:t>Rationale: May require temporary or permanent shunting.</w:t>
      </w:r>
    </w:p>
    <w:p/>
    <w:p>
      <w:r>
        <w:rPr>
          <w:b/>
          <w:sz w:val="22"/>
        </w:rPr>
        <w:t>Q185. What is 'Status Epilepticus' in the context of encephalitis?</w:t>
      </w:r>
    </w:p>
    <w:p>
      <w:r>
        <w:rPr>
          <w:b/>
          <w:color w:val="006400"/>
          <w:sz w:val="22"/>
        </w:rPr>
        <w:t>Answer: Continuous seizures or lack of recovery between seizures for &gt; 5 minutes.</w:t>
      </w:r>
    </w:p>
    <w:p>
      <w:r>
        <w:rPr>
          <w:i/>
          <w:sz w:val="20"/>
        </w:rPr>
        <w:t>Rationale: A life-threatening emergency requiring aggressive benzodiazepines and second-line agents.</w:t>
      </w:r>
    </w:p>
    <w:p/>
    <w:p>
      <w:r>
        <w:rPr>
          <w:b/>
          <w:sz w:val="22"/>
        </w:rPr>
        <w:t>Q186. Why are meningitis patients at risk for 'Ischemic Stroke'?</w:t>
      </w:r>
    </w:p>
    <w:p>
      <w:r>
        <w:rPr>
          <w:b/>
          <w:color w:val="006400"/>
          <w:sz w:val="22"/>
        </w:rPr>
        <w:t>Answer: Inflammation of the basal arteries (vasculitis).</w:t>
      </w:r>
    </w:p>
    <w:p>
      <w:r>
        <w:rPr>
          <w:i/>
          <w:sz w:val="20"/>
        </w:rPr>
        <w:t>Rationale: Particularly common in TB and pneumococcal meningitis.</w:t>
      </w:r>
    </w:p>
    <w:p/>
    <w:p>
      <w:r>
        <w:rPr>
          <w:b/>
          <w:sz w:val="22"/>
        </w:rPr>
        <w:t>Q187. What is 'Purpura Fulminans'?</w:t>
      </w:r>
    </w:p>
    <w:p>
      <w:r>
        <w:rPr>
          <w:b/>
          <w:color w:val="006400"/>
          <w:sz w:val="22"/>
        </w:rPr>
        <w:t>Answer: Rapidly progressive skin necrosis and DIC seen in meningococcemia.</w:t>
      </w:r>
    </w:p>
    <w:p>
      <w:r>
        <w:rPr>
          <w:i/>
          <w:sz w:val="20"/>
        </w:rPr>
        <w:t>Rationale: Associated with high mortality and often requires limb amputations in survivors.</w:t>
      </w:r>
    </w:p>
    <w:p/>
    <w:p>
      <w:r>
        <w:rPr>
          <w:b/>
          <w:sz w:val="22"/>
        </w:rPr>
        <w:t>Q188. Can meningitis cause 'Cranial Nerve Palsies'?</w:t>
      </w:r>
    </w:p>
    <w:p>
      <w:r>
        <w:rPr>
          <w:b/>
          <w:color w:val="006400"/>
          <w:sz w:val="22"/>
        </w:rPr>
        <w:t>Answer: Yes, particularly CN III, IV, VI, VII, and VIII.</w:t>
      </w:r>
    </w:p>
    <w:p>
      <w:r>
        <w:rPr>
          <w:i/>
          <w:sz w:val="20"/>
        </w:rPr>
        <w:t>Rationale: Direct inflammation or high ICP (leading to a CN VI 'false localizing sign') are mechanisms.</w:t>
      </w:r>
    </w:p>
    <w:p/>
    <w:p>
      <w:r>
        <w:rPr>
          <w:b/>
          <w:sz w:val="22"/>
        </w:rPr>
        <w:t>Q189. What is 'Cerebral Salt Wasting'?</w:t>
      </w:r>
    </w:p>
    <w:p>
      <w:r>
        <w:rPr>
          <w:b/>
          <w:color w:val="006400"/>
          <w:sz w:val="22"/>
        </w:rPr>
        <w:t>Answer: Renal loss of sodium leading to hyponatremia and volume depletion.</w:t>
      </w:r>
    </w:p>
    <w:p>
      <w:r>
        <w:rPr>
          <w:i/>
          <w:sz w:val="20"/>
        </w:rPr>
        <w:t>Rationale: Distinguishable from SIADH by the patient's low volume status.</w:t>
      </w:r>
    </w:p>
    <w:p/>
    <w:p>
      <w:r>
        <w:rPr>
          <w:b/>
          <w:sz w:val="22"/>
        </w:rPr>
        <w:t>Q190. What is 'Delayed Cerebral Ischemia' in meningitis?</w:t>
      </w:r>
    </w:p>
    <w:p>
      <w:r>
        <w:rPr>
          <w:b/>
          <w:color w:val="006400"/>
          <w:sz w:val="22"/>
        </w:rPr>
        <w:t>Answer: Stroke-like symptoms occurring days after the initial infection has started to clear.</w:t>
      </w:r>
    </w:p>
    <w:p>
      <w:r>
        <w:rPr>
          <w:i/>
          <w:sz w:val="20"/>
        </w:rPr>
        <w:t>Rationale: Similar to vasospasm seen after subarachnoid hemorrhage.</w:t>
      </w:r>
    </w:p>
    <w:p/>
    <w:p>
      <w:r>
        <w:rPr>
          <w:b/>
          <w:sz w:val="22"/>
        </w:rPr>
        <w:t>Q191. What is the typical mortality of S. pneumoniae meningitis in adults?</w:t>
      </w:r>
    </w:p>
    <w:p>
      <w:r>
        <w:rPr>
          <w:b/>
          <w:color w:val="006400"/>
          <w:sz w:val="22"/>
        </w:rPr>
        <w:t>Answer: Approximately 18-25%.</w:t>
      </w:r>
    </w:p>
    <w:p>
      <w:r>
        <w:rPr>
          <w:i/>
          <w:sz w:val="20"/>
        </w:rPr>
        <w:t>Rationale: Higher than N. meningitidis (10-15%).</w:t>
      </w:r>
    </w:p>
    <w:p/>
    <w:p>
      <w:r>
        <w:rPr>
          <w:b/>
          <w:sz w:val="22"/>
        </w:rPr>
        <w:t>Q192. What factor is the strongest predictor of a poor outcome in meningitis?</w:t>
      </w:r>
    </w:p>
    <w:p>
      <w:r>
        <w:rPr>
          <w:b/>
          <w:color w:val="006400"/>
          <w:sz w:val="22"/>
        </w:rPr>
        <w:t>Answer: Low level of consciousness (GCS) on arrival.</w:t>
      </w:r>
    </w:p>
    <w:p>
      <w:r>
        <w:rPr>
          <w:i/>
          <w:sz w:val="20"/>
        </w:rPr>
        <w:t>Rationale: Other factors include older age, high heart rate, and very low CSF glucose.</w:t>
      </w:r>
    </w:p>
    <w:p/>
    <w:p>
      <w:r>
        <w:rPr>
          <w:b/>
          <w:sz w:val="22"/>
        </w:rPr>
        <w:t>Q193. What is the 'Glasgow Outcome Scale' used for?</w:t>
      </w:r>
    </w:p>
    <w:p>
      <w:r>
        <w:rPr>
          <w:b/>
          <w:color w:val="006400"/>
          <w:sz w:val="22"/>
        </w:rPr>
        <w:t>Answer: To categorize the functional recovery of brain injury patients, including meningitis survivors.</w:t>
      </w:r>
    </w:p>
    <w:p>
      <w:r>
        <w:rPr>
          <w:i/>
          <w:sz w:val="20"/>
        </w:rPr>
        <w:t>Rationale: Ranges from death to good recovery.</w:t>
      </w:r>
    </w:p>
    <w:p/>
    <w:p>
      <w:r>
        <w:rPr>
          <w:b/>
          <w:sz w:val="22"/>
        </w:rPr>
        <w:t>Q194. Are survivors of meningitis at increased risk for future epilepsy?</w:t>
      </w:r>
    </w:p>
    <w:p>
      <w:r>
        <w:rPr>
          <w:b/>
          <w:color w:val="006400"/>
          <w:sz w:val="22"/>
        </w:rPr>
        <w:t>Answer: Yes, particularly those who had seizures during the acute phase.</w:t>
      </w:r>
    </w:p>
    <w:p>
      <w:r>
        <w:rPr>
          <w:i/>
          <w:sz w:val="20"/>
        </w:rPr>
        <w:t>Rationale: Risk is highest in the first 1-5 years post-infection.</w:t>
      </w:r>
    </w:p>
    <w:p/>
    <w:p>
      <w:r>
        <w:rPr>
          <w:b/>
          <w:sz w:val="22"/>
        </w:rPr>
        <w:t>Q195. How often should a patient with TB meningitis be followed up?</w:t>
      </w:r>
    </w:p>
    <w:p>
      <w:r>
        <w:rPr>
          <w:b/>
          <w:color w:val="006400"/>
          <w:sz w:val="22"/>
        </w:rPr>
        <w:t>Answer: Closely for at least 6-12 months of therapy.</w:t>
      </w:r>
    </w:p>
    <w:p>
      <w:r>
        <w:rPr>
          <w:i/>
          <w:sz w:val="20"/>
        </w:rPr>
        <w:t>Rationale: Compliance with the RIPE regimen is critical for cure.</w:t>
      </w:r>
    </w:p>
    <w:p/>
    <w:p>
      <w:r>
        <w:rPr>
          <w:b/>
          <w:sz w:val="22"/>
        </w:rPr>
        <w:t>Q196. What is the significance of 'Persistent Fever' after 48 hours of antibiotics?</w:t>
      </w:r>
    </w:p>
    <w:p>
      <w:r>
        <w:rPr>
          <w:b/>
          <w:color w:val="006400"/>
          <w:sz w:val="22"/>
        </w:rPr>
        <w:t>Answer: Suggests a complication (abscess, empyema), drug fever, or resistant organism.</w:t>
      </w:r>
    </w:p>
    <w:p>
      <w:r>
        <w:rPr>
          <w:i/>
          <w:sz w:val="20"/>
        </w:rPr>
        <w:t>Rationale: Mandates repeat imaging and potentially repeat LP.</w:t>
      </w:r>
    </w:p>
    <w:p/>
    <w:p>
      <w:r>
        <w:rPr>
          <w:b/>
          <w:sz w:val="22"/>
        </w:rPr>
        <w:t>Q197. Can viral meningitis recur?</w:t>
      </w:r>
    </w:p>
    <w:p>
      <w:r>
        <w:rPr>
          <w:b/>
          <w:color w:val="006400"/>
          <w:sz w:val="22"/>
        </w:rPr>
        <w:t>Answer: Yes, particularly HSV-2 (Mollaret's) or due to anatomical defects.</w:t>
      </w:r>
    </w:p>
    <w:p>
      <w:r>
        <w:rPr>
          <w:i/>
          <w:sz w:val="20"/>
        </w:rPr>
        <w:t>Rationale: Most viral meningitis is monophasic.</w:t>
      </w:r>
    </w:p>
    <w:p/>
    <w:p>
      <w:r>
        <w:rPr>
          <w:b/>
          <w:sz w:val="22"/>
        </w:rPr>
        <w:t>Q198. What is the prognosis for West Nile Encephalitis?</w:t>
      </w:r>
    </w:p>
    <w:p>
      <w:r>
        <w:rPr>
          <w:b/>
          <w:color w:val="006400"/>
          <w:sz w:val="22"/>
        </w:rPr>
        <w:t>Answer: Variable; the elderly have a 10-15% mortality, and many survivors have prolonged fatigue/weakness.</w:t>
      </w:r>
    </w:p>
    <w:p>
      <w:r>
        <w:rPr>
          <w:i/>
          <w:sz w:val="20"/>
        </w:rPr>
        <w:t>Rationale: Neuroinvasive disease has a much worse prognosis than West Nile Fever.</w:t>
      </w:r>
    </w:p>
    <w:p/>
    <w:p>
      <w:r>
        <w:rPr>
          <w:b/>
          <w:sz w:val="22"/>
        </w:rPr>
        <w:t>Q199. What is the primary prevention strategy for the most common causes of bacterial meningitis?</w:t>
      </w:r>
    </w:p>
    <w:p>
      <w:r>
        <w:rPr>
          <w:b/>
          <w:color w:val="006400"/>
          <w:sz w:val="22"/>
        </w:rPr>
        <w:t>Answer: Vaccination (Hib, Pneumococcal, Meningococcal).</w:t>
      </w:r>
    </w:p>
    <w:p>
      <w:r>
        <w:rPr>
          <w:i/>
          <w:sz w:val="20"/>
        </w:rPr>
        <w:t>Rationale: Vaccines have drastically changed the landscape of this disease.</w:t>
      </w:r>
    </w:p>
    <w:p/>
    <w:p>
      <w:r>
        <w:rPr>
          <w:b/>
          <w:sz w:val="22"/>
        </w:rPr>
        <w:t>Q200. What is the 'Bottom Line' for an ER physician regarding meningitis?</w:t>
      </w:r>
    </w:p>
    <w:p>
      <w:r>
        <w:rPr>
          <w:b/>
          <w:color w:val="006400"/>
          <w:sz w:val="22"/>
        </w:rPr>
        <w:t>Answer: Maintain a high index of suspicion, give antibiotics/steroids early, and don't delay for imaging if unnecessary.</w:t>
      </w:r>
    </w:p>
    <w:p>
      <w:r>
        <w:rPr>
          <w:i/>
          <w:sz w:val="20"/>
        </w:rPr>
        <w:t>Rationale: Early intervention is the only way to improve the high mortality and morbidity of this disease.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