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Meningoencephalitis: New Diagnostic Frontiers</w:t>
      </w:r>
    </w:p>
    <w:p>
      <w:pPr>
        <w:jc w:val="center"/>
      </w:pPr>
      <w:r>
        <w:rPr>
          <w:b/>
          <w:color w:val="003366"/>
          <w:sz w:val="26"/>
        </w:rPr>
        <w:t>100 Short Answer Questions (SAQs): Emergency Medicine &amp; Critical Care Perspective</w:t>
        <w:br/>
        <w:t>Answers and Clinical Rationales</w:t>
      </w:r>
    </w:p>
    <w:p>
      <w:pPr>
        <w:jc w:val="center"/>
      </w:pPr>
      <w:r>
        <w:rPr>
          <w:i/>
          <w:sz w:val="20"/>
        </w:rPr>
        <w:t>Generated: April 08, 2026</w:t>
      </w:r>
    </w:p>
    <w:p/>
    <w:p>
      <w:r>
        <w:rPr>
          <w:b/>
          <w:sz w:val="22"/>
        </w:rPr>
        <w:t>Q1. What is the primary advantage of mNGS over traditional culture-based methods in the diagnosis of meningoencephalitis?</w:t>
      </w:r>
    </w:p>
    <w:p>
      <w:r>
        <w:rPr>
          <w:b/>
          <w:color w:val="006400"/>
          <w:sz w:val="22"/>
        </w:rPr>
        <w:t>Answer: Unbiased detection of all genetic material (DNA/RNA) in a sample, allowing for the identification of rare, novel, or fastidious pathogens.</w:t>
      </w:r>
    </w:p>
    <w:p>
      <w:r>
        <w:rPr>
          <w:i/>
          <w:sz w:val="20"/>
        </w:rPr>
        <w:t>Rationale: mNGS does not require prior knowledge of the pathogen, making it a powerful tool for 'culture-negative' cases in the ED/ICU.</w:t>
      </w:r>
    </w:p>
    <w:p/>
    <w:p>
      <w:r>
        <w:rPr>
          <w:b/>
          <w:sz w:val="22"/>
        </w:rPr>
        <w:t>Q2. What is the typical turnaround time for 'Rapid' mNGS in a clinical setting?</w:t>
      </w:r>
    </w:p>
    <w:p>
      <w:r>
        <w:rPr>
          <w:b/>
          <w:color w:val="006400"/>
          <w:sz w:val="22"/>
        </w:rPr>
        <w:t>Answer: Approximately 24 to 48 hours.</w:t>
      </w:r>
    </w:p>
    <w:p>
      <w:r>
        <w:rPr>
          <w:i/>
          <w:sz w:val="20"/>
        </w:rPr>
        <w:t>Rationale: While slower than PCR, it is significantly faster than traditional viral or fungal cultures, providing actionable data in the critical phase of illness.</w:t>
      </w:r>
    </w:p>
    <w:p/>
    <w:p>
      <w:r>
        <w:rPr>
          <w:b/>
          <w:sz w:val="22"/>
        </w:rPr>
        <w:t>Q3. In mNGS, what is 'host depletion' and why is it necessary?</w:t>
      </w:r>
    </w:p>
    <w:p>
      <w:r>
        <w:rPr>
          <w:b/>
          <w:color w:val="006400"/>
          <w:sz w:val="22"/>
        </w:rPr>
        <w:t>Answer: The process of removing human DNA/RNA from the CSF sample to increase the sensitivity for detecting microbial sequences.</w:t>
      </w:r>
    </w:p>
    <w:p>
      <w:r>
        <w:rPr>
          <w:i/>
          <w:sz w:val="20"/>
        </w:rPr>
        <w:t>Rationale: Over 99% of genetic material in CSF is often host-derived; removing it improves the 'signal-to-noise' ratio for pathogens.</w:t>
      </w:r>
    </w:p>
    <w:p/>
    <w:p>
      <w:r>
        <w:rPr>
          <w:b/>
          <w:sz w:val="22"/>
        </w:rPr>
        <w:t>Q4. Which specific technology allows for 'real-time' mNGS at the point of care?</w:t>
      </w:r>
    </w:p>
    <w:p>
      <w:r>
        <w:rPr>
          <w:b/>
          <w:color w:val="006400"/>
          <w:sz w:val="22"/>
        </w:rPr>
        <w:t>Answer: Nanopore sequencing (e.g., Oxford Nanopore MinION).</w:t>
      </w:r>
    </w:p>
    <w:p>
      <w:r>
        <w:rPr>
          <w:i/>
          <w:sz w:val="20"/>
        </w:rPr>
        <w:t>Rationale: Nanopore technology is portable and provides real-time data analysis, potentially bringing mNGS directly into the hospital lab.</w:t>
      </w:r>
    </w:p>
    <w:p/>
    <w:p>
      <w:r>
        <w:rPr>
          <w:b/>
          <w:sz w:val="22"/>
        </w:rPr>
        <w:t>Q5. What is the significance of 'depth of coverage' in mNGS results?</w:t>
      </w:r>
    </w:p>
    <w:p>
      <w:r>
        <w:rPr>
          <w:b/>
          <w:color w:val="006400"/>
          <w:sz w:val="22"/>
        </w:rPr>
        <w:t>Answer: It refers to how many times a specific genomic region is sequenced; higher depth increases confidence in the pathogen identification.</w:t>
      </w:r>
    </w:p>
    <w:p>
      <w:r>
        <w:rPr>
          <w:i/>
          <w:sz w:val="20"/>
        </w:rPr>
        <w:t>Rationale: Low coverage might indicate a contaminant or a very low-titer infection, requiring clinical correlation.</w:t>
      </w:r>
    </w:p>
    <w:p/>
    <w:p>
      <w:r>
        <w:rPr>
          <w:b/>
          <w:sz w:val="22"/>
        </w:rPr>
        <w:t>Q6. How does mNGS handle RNA viruses differently from DNA pathogens?</w:t>
      </w:r>
    </w:p>
    <w:p>
      <w:r>
        <w:rPr>
          <w:b/>
          <w:color w:val="006400"/>
          <w:sz w:val="22"/>
        </w:rPr>
        <w:t>Answer: RNA must be converted to complementary DNA (cDNA) via reverse transcription before sequencing.</w:t>
      </w:r>
    </w:p>
    <w:p>
      <w:r>
        <w:rPr>
          <w:i/>
          <w:sz w:val="20"/>
        </w:rPr>
        <w:t>Rationale: This allows for the detection of RNA viruses like Enterovirus or West Nile Virus in the same run as bacteria.</w:t>
      </w:r>
    </w:p>
    <w:p/>
    <w:p>
      <w:r>
        <w:rPr>
          <w:b/>
          <w:sz w:val="22"/>
        </w:rPr>
        <w:t>Q7. What is a common cause of 'false positives' in mNGS?</w:t>
      </w:r>
    </w:p>
    <w:p>
      <w:r>
        <w:rPr>
          <w:b/>
          <w:color w:val="006400"/>
          <w:sz w:val="22"/>
        </w:rPr>
        <w:t>Answer: Contamination from the laboratory environment or the 'reagentome' (DNA present in extraction kits).</w:t>
      </w:r>
    </w:p>
    <w:p>
      <w:r>
        <w:rPr>
          <w:i/>
          <w:sz w:val="20"/>
        </w:rPr>
        <w:t>Rationale: Strict bioinformatic pipelines and negative controls are required to distinguish true pathogens from background noise.</w:t>
      </w:r>
    </w:p>
    <w:p/>
    <w:p>
      <w:r>
        <w:rPr>
          <w:b/>
          <w:sz w:val="22"/>
        </w:rPr>
        <w:t>Q8. In a landmark NEJM study, mNGS diagnosed which rare pathogen in a boy with 'idiopathic' meningoencephalitis?</w:t>
      </w:r>
    </w:p>
    <w:p>
      <w:r>
        <w:rPr>
          <w:b/>
          <w:color w:val="006400"/>
          <w:sz w:val="22"/>
        </w:rPr>
        <w:t>Answer: Leptospira santarosai.</w:t>
      </w:r>
    </w:p>
    <w:p>
      <w:r>
        <w:rPr>
          <w:i/>
          <w:sz w:val="20"/>
        </w:rPr>
        <w:t>Rationale: The diagnosis was made in 48 hours after weeks of negative conventional testing, leading to successful treatment with penicillin.</w:t>
      </w:r>
    </w:p>
    <w:p/>
    <w:p>
      <w:r>
        <w:rPr>
          <w:b/>
          <w:sz w:val="22"/>
        </w:rPr>
        <w:t>Q9. Does mNGS provide information on antimicrobial resistance (AMR)?</w:t>
      </w:r>
    </w:p>
    <w:p>
      <w:r>
        <w:rPr>
          <w:b/>
          <w:color w:val="006400"/>
          <w:sz w:val="22"/>
        </w:rPr>
        <w:t>Answer: Yes, it can detect specific resistance genes (the 'resistome') within the sequenced DNA.</w:t>
      </w:r>
    </w:p>
    <w:p>
      <w:r>
        <w:rPr>
          <w:i/>
          <w:sz w:val="20"/>
        </w:rPr>
        <w:t>Rationale: This 'genotypic' resistance profile can guide early targeted therapy before phenotypic sensitivity results are available.</w:t>
      </w:r>
    </w:p>
    <w:p/>
    <w:p>
      <w:r>
        <w:rPr>
          <w:b/>
          <w:sz w:val="22"/>
        </w:rPr>
        <w:t>Q10. What is the sensitivity of mNGS compared to standard PCR for common CNS pathogens?</w:t>
      </w:r>
    </w:p>
    <w:p>
      <w:r>
        <w:rPr>
          <w:b/>
          <w:color w:val="006400"/>
          <w:sz w:val="22"/>
        </w:rPr>
        <w:t>Answer: Generally comparable or slightly lower for common pathogens, but superior for rare or unexpected ones.</w:t>
      </w:r>
    </w:p>
    <w:p>
      <w:r>
        <w:rPr>
          <w:i/>
          <w:sz w:val="20"/>
        </w:rPr>
        <w:t>Rationale: PCR remains the gold standard for specific, high-titer infections like HSV, but mNGS is the 'catch-all' safety net.</w:t>
      </w:r>
    </w:p>
    <w:p/>
    <w:p>
      <w:r>
        <w:rPr>
          <w:b/>
          <w:sz w:val="22"/>
        </w:rPr>
        <w:t>Q11. Why is CSF volume a critical factor for mNGS?</w:t>
      </w:r>
    </w:p>
    <w:p>
      <w:r>
        <w:rPr>
          <w:b/>
          <w:color w:val="006400"/>
          <w:sz w:val="22"/>
        </w:rPr>
        <w:t>Answer: mNGS requires a minimum amount of genetic material (often 0.5-2.0 mL) to ensure adequate pathogen detection.</w:t>
      </w:r>
    </w:p>
    <w:p>
      <w:r>
        <w:rPr>
          <w:i/>
          <w:sz w:val="20"/>
        </w:rPr>
        <w:t>Rationale: The ED physician must prioritize CSF distribution when only a small volume is obtained via LP.</w:t>
      </w:r>
    </w:p>
    <w:p/>
    <w:p>
      <w:r>
        <w:rPr>
          <w:b/>
          <w:sz w:val="22"/>
        </w:rPr>
        <w:t>Q12. What is 'Metatranscriptomics' in the context of mNGS?</w:t>
      </w:r>
    </w:p>
    <w:p>
      <w:r>
        <w:rPr>
          <w:b/>
          <w:color w:val="006400"/>
          <w:sz w:val="22"/>
        </w:rPr>
        <w:t>Answer: Sequencing of total mRNA to analyze both the pathogen present and the host's active immune response.</w:t>
      </w:r>
    </w:p>
    <w:p>
      <w:r>
        <w:rPr>
          <w:i/>
          <w:sz w:val="20"/>
        </w:rPr>
        <w:t>Rationale: This provides a functional snapshot of the infection, not just the presence of DNA.</w:t>
      </w:r>
    </w:p>
    <w:p/>
    <w:p>
      <w:r>
        <w:rPr>
          <w:b/>
          <w:sz w:val="22"/>
        </w:rPr>
        <w:t>Q13. Which category of CNS infection sees the highest diagnostic yield increase with mNGS?</w:t>
      </w:r>
    </w:p>
    <w:p>
      <w:r>
        <w:rPr>
          <w:b/>
          <w:color w:val="006400"/>
          <w:sz w:val="22"/>
        </w:rPr>
        <w:t>Answer: Chronic or subacute meningoencephalitis (e.g., fungal, parasitic, or rare bacterial causes).</w:t>
      </w:r>
    </w:p>
    <w:p>
      <w:r>
        <w:rPr>
          <w:i/>
          <w:sz w:val="20"/>
        </w:rPr>
        <w:t>Rationale: These cases often evade conventional tests for weeks; mNGS can provide a definitive diagnosis early.</w:t>
      </w:r>
    </w:p>
    <w:p/>
    <w:p>
      <w:r>
        <w:rPr>
          <w:b/>
          <w:sz w:val="22"/>
        </w:rPr>
        <w:t>Q14. Can mNGS distinguish between live pathogens and 'relict' DNA?</w:t>
      </w:r>
    </w:p>
    <w:p>
      <w:r>
        <w:rPr>
          <w:b/>
          <w:color w:val="006400"/>
          <w:sz w:val="22"/>
        </w:rPr>
        <w:t>Answer: No, it detects all genetic material; however, RNA sequencing (transcriptomics) is more suggestive of active replication.</w:t>
      </w:r>
    </w:p>
    <w:p>
      <w:r>
        <w:rPr>
          <w:i/>
          <w:sz w:val="20"/>
        </w:rPr>
        <w:t>Rationale: Clinical context is essential to determine if a detected sequence represents an active infection or past exposure.</w:t>
      </w:r>
    </w:p>
    <w:p/>
    <w:p>
      <w:r>
        <w:rPr>
          <w:b/>
          <w:sz w:val="22"/>
        </w:rPr>
        <w:t>Q15. What is the 'Bioinformatic Pipeline' in mNGS?</w:t>
      </w:r>
    </w:p>
    <w:p>
      <w:r>
        <w:rPr>
          <w:b/>
          <w:color w:val="006400"/>
          <w:sz w:val="22"/>
        </w:rPr>
        <w:t>Answer: The series of computational steps that filter out human sequences and match remaining reads against a vast database of known microbes.</w:t>
      </w:r>
    </w:p>
    <w:p>
      <w:r>
        <w:rPr>
          <w:i/>
          <w:sz w:val="20"/>
        </w:rPr>
        <w:t>Rationale: The quality of the database and the stringency of the filters determine the accuracy of the final report.</w:t>
      </w:r>
    </w:p>
    <w:p/>
    <w:p>
      <w:r>
        <w:rPr>
          <w:b/>
          <w:sz w:val="22"/>
        </w:rPr>
        <w:t>Q16. What is the core principle of 'Host-Response Profiling' in diagnostics?</w:t>
      </w:r>
    </w:p>
    <w:p>
      <w:r>
        <w:rPr>
          <w:b/>
          <w:color w:val="006400"/>
          <w:sz w:val="22"/>
        </w:rPr>
        <w:t>Answer: Measuring the patient's unique gene expression or protein pattern in response to a specific type of pathogen (bacterial vs. viral).</w:t>
      </w:r>
    </w:p>
    <w:p>
      <w:r>
        <w:rPr>
          <w:i/>
          <w:sz w:val="20"/>
        </w:rPr>
        <w:t>Rationale: The host response is often more 'amplified' and easier to detect than the pathogen itself in the early stages.</w:t>
      </w:r>
    </w:p>
    <w:p/>
    <w:p>
      <w:r>
        <w:rPr>
          <w:b/>
          <w:sz w:val="22"/>
        </w:rPr>
        <w:t>Q17. Define 'Transcriptomics' in the clinical setting.</w:t>
      </w:r>
    </w:p>
    <w:p>
      <w:r>
        <w:rPr>
          <w:b/>
          <w:color w:val="006400"/>
          <w:sz w:val="22"/>
        </w:rPr>
        <w:t>Answer: The study of the complete set of RNA transcripts (the transcriptome) produced by the genome under specific circumstances.</w:t>
      </w:r>
    </w:p>
    <w:p>
      <w:r>
        <w:rPr>
          <w:i/>
          <w:sz w:val="20"/>
        </w:rPr>
        <w:t>Rationale: In meningoencephalitis, it identifies 'gene signatures' that characterize the inflammatory state.</w:t>
      </w:r>
    </w:p>
    <w:p/>
    <w:p>
      <w:r>
        <w:rPr>
          <w:b/>
          <w:sz w:val="22"/>
        </w:rPr>
        <w:t>Q18. How can host transcriptomics help distinguish bacterial from viral meningitis?</w:t>
      </w:r>
    </w:p>
    <w:p>
      <w:r>
        <w:rPr>
          <w:b/>
          <w:color w:val="006400"/>
          <w:sz w:val="22"/>
        </w:rPr>
        <w:t>Answer: Bacterial infections typically trigger an 'Interferon-independent' Neutrophilic signature, while viral infections trigger an 'Interferon-stimulated' signature.</w:t>
      </w:r>
    </w:p>
    <w:p>
      <w:r>
        <w:rPr>
          <w:i/>
          <w:sz w:val="20"/>
        </w:rPr>
        <w:t>Rationale: These signatures can be detected using rapid PCR-based host-response assays currently in development.</w:t>
      </w:r>
    </w:p>
    <w:p/>
    <w:p>
      <w:r>
        <w:rPr>
          <w:b/>
          <w:sz w:val="22"/>
        </w:rPr>
        <w:t>Q19. What is the 'SeptiCyte' or similar gene expression score?</w:t>
      </w:r>
    </w:p>
    <w:p>
      <w:r>
        <w:rPr>
          <w:b/>
          <w:color w:val="006400"/>
          <w:sz w:val="22"/>
        </w:rPr>
        <w:t>Answer: A validated set of host genes whose expression levels are combined into a score to indicate the probability of sepsis or specific infection type.</w:t>
      </w:r>
    </w:p>
    <w:p>
      <w:r>
        <w:rPr>
          <w:i/>
          <w:sz w:val="20"/>
        </w:rPr>
        <w:t>Rationale: Future iterations may allow for 'MeningiCyte' scores to rapidly screen CSF in the ED.</w:t>
      </w:r>
    </w:p>
    <w:p/>
    <w:p>
      <w:r>
        <w:rPr>
          <w:b/>
          <w:sz w:val="22"/>
        </w:rPr>
        <w:t>Q20. What role do MicroRNAs (miRNAs) play in host-response diagnostics?</w:t>
      </w:r>
    </w:p>
    <w:p>
      <w:r>
        <w:rPr>
          <w:b/>
          <w:color w:val="006400"/>
          <w:sz w:val="22"/>
        </w:rPr>
        <w:t>Answer: Small non-coding RNAs that regulate gene expression; specific miRNA patterns in CSF are being identified for TB meningitis and viral encephalitis.</w:t>
      </w:r>
    </w:p>
    <w:p>
      <w:r>
        <w:rPr>
          <w:i/>
          <w:sz w:val="20"/>
        </w:rPr>
        <w:t>Rationale: miRNAs are stable and can be detected in small CSF volumes.</w:t>
      </w:r>
    </w:p>
    <w:p/>
    <w:p>
      <w:r>
        <w:rPr>
          <w:b/>
          <w:sz w:val="22"/>
        </w:rPr>
        <w:t>Q21. What is 'Single-Cell RNA Sequencing' (scRNA-seq) and its relevance to CNS infection?</w:t>
      </w:r>
    </w:p>
    <w:p>
      <w:r>
        <w:rPr>
          <w:b/>
          <w:color w:val="006400"/>
          <w:sz w:val="22"/>
        </w:rPr>
        <w:t>Answer: Analyzing the transcriptome of individual immune cells in the CSF.</w:t>
      </w:r>
    </w:p>
    <w:p>
      <w:r>
        <w:rPr>
          <w:i/>
          <w:sz w:val="20"/>
        </w:rPr>
        <w:t>Rationale: This reveals exactly which cells (e.g., specific T-cell subsets) are active, providing clues to autoimmune vs. infectious etiologies.</w:t>
      </w:r>
    </w:p>
    <w:p/>
    <w:p>
      <w:r>
        <w:rPr>
          <w:b/>
          <w:sz w:val="22"/>
        </w:rPr>
        <w:t>Q22. How does host-response profiling potentially reduce 'diagnostic uncertainty' in the ED?</w:t>
      </w:r>
    </w:p>
    <w:p>
      <w:r>
        <w:rPr>
          <w:b/>
          <w:color w:val="006400"/>
          <w:sz w:val="22"/>
        </w:rPr>
        <w:t>Answer: By providing a high-probability 'Bacterial' or 'Viral' signal even when cultures and PCR are negative.</w:t>
      </w:r>
    </w:p>
    <w:p>
      <w:r>
        <w:rPr>
          <w:i/>
          <w:sz w:val="20"/>
        </w:rPr>
        <w:t>Rationale: This can safely guide the early cessation of unnecessary antibiotics or antivirals.</w:t>
      </w:r>
    </w:p>
    <w:p/>
    <w:p>
      <w:r>
        <w:rPr>
          <w:b/>
          <w:sz w:val="22"/>
        </w:rPr>
        <w:t>Q23. What is the 'Interferon Signature'?</w:t>
      </w:r>
    </w:p>
    <w:p>
      <w:r>
        <w:rPr>
          <w:b/>
          <w:color w:val="006400"/>
          <w:sz w:val="22"/>
        </w:rPr>
        <w:t>Answer: A pattern of upregulated genes (e.g., MX1, ISG15) induced by Type I interferons, characteristic of viral CNS infections.</w:t>
      </w:r>
    </w:p>
    <w:p>
      <w:r>
        <w:rPr>
          <w:i/>
          <w:sz w:val="20"/>
        </w:rPr>
        <w:t>Rationale: It is a highly sensitive marker for viral entry into the CNS.</w:t>
      </w:r>
    </w:p>
    <w:p/>
    <w:p>
      <w:r>
        <w:rPr>
          <w:b/>
          <w:sz w:val="22"/>
        </w:rPr>
        <w:t>Q24. Can host-response profiling identify 'Autoimmune Encephalitis'?</w:t>
      </w:r>
    </w:p>
    <w:p>
      <w:r>
        <w:rPr>
          <w:b/>
          <w:color w:val="006400"/>
          <w:sz w:val="22"/>
        </w:rPr>
        <w:t>Answer: Yes, by detecting a lack of infectious signatures and the presence of specific B-cell or T-cell activation patterns.</w:t>
      </w:r>
    </w:p>
    <w:p>
      <w:r>
        <w:rPr>
          <w:i/>
          <w:sz w:val="20"/>
        </w:rPr>
        <w:t>Rationale: This helps differentiate 'sterile' inflammation from occult infection.</w:t>
      </w:r>
    </w:p>
    <w:p/>
    <w:p>
      <w:r>
        <w:rPr>
          <w:b/>
          <w:sz w:val="22"/>
        </w:rPr>
        <w:t>Q25. What is 'Host-Pathogen Interaction' mapping?</w:t>
      </w:r>
    </w:p>
    <w:p>
      <w:r>
        <w:rPr>
          <w:b/>
          <w:color w:val="006400"/>
          <w:sz w:val="22"/>
        </w:rPr>
        <w:t>Answer: Simultaneous sequencing of both the pathogen's genes and the host's response to see how they are interacting in real-time.</w:t>
      </w:r>
    </w:p>
    <w:p>
      <w:r>
        <w:rPr>
          <w:i/>
          <w:sz w:val="20"/>
        </w:rPr>
        <w:t>Rationale: This can predict disease severity and the likelihood of complications like cerebral edema.</w:t>
      </w:r>
    </w:p>
    <w:p/>
    <w:p>
      <w:r>
        <w:br w:type="page"/>
      </w:r>
    </w:p>
    <w:p>
      <w:r>
        <w:rPr>
          <w:b/>
          <w:sz w:val="22"/>
        </w:rPr>
        <w:t>Q26. Name one challenge in implementing host transcriptomics in the ED.</w:t>
      </w:r>
    </w:p>
    <w:p>
      <w:r>
        <w:rPr>
          <w:b/>
          <w:color w:val="006400"/>
          <w:sz w:val="22"/>
        </w:rPr>
        <w:t>Answer: The need for rapid, automated RNA extraction and high-complexity bioinformatics at the bedside.</w:t>
      </w:r>
    </w:p>
    <w:p>
      <w:r>
        <w:rPr>
          <w:i/>
          <w:sz w:val="20"/>
        </w:rPr>
        <w:t>Rationale: Current technologies are moving toward 'sample-to-answer' platforms to overcome this.</w:t>
      </w:r>
    </w:p>
    <w:p/>
    <w:p>
      <w:r>
        <w:rPr>
          <w:b/>
          <w:sz w:val="22"/>
        </w:rPr>
        <w:t>Q27. What is 'Epigenetics' in host-response research?</w:t>
      </w:r>
    </w:p>
    <w:p>
      <w:r>
        <w:rPr>
          <w:b/>
          <w:color w:val="006400"/>
          <w:sz w:val="22"/>
        </w:rPr>
        <w:t>Answer: Changes in gene expression (like DNA methylation) that occur in response to infection without changing the DNA sequence.</w:t>
      </w:r>
    </w:p>
    <w:p>
      <w:r>
        <w:rPr>
          <w:i/>
          <w:sz w:val="20"/>
        </w:rPr>
        <w:t>Rationale: Epigenetic markers in CSF may provide long-term 'memory' of an infection or predisposition to sequelae.</w:t>
      </w:r>
    </w:p>
    <w:p/>
    <w:p>
      <w:r>
        <w:rPr>
          <w:b/>
          <w:sz w:val="22"/>
        </w:rPr>
        <w:t>Q28. How does 'Proteomics' complement 'Transcriptomics'?</w:t>
      </w:r>
    </w:p>
    <w:p>
      <w:r>
        <w:rPr>
          <w:b/>
          <w:color w:val="006400"/>
          <w:sz w:val="22"/>
        </w:rPr>
        <w:t>Answer: Transcriptomics tells you what 'might' happen (RNA); Proteomics tells you what is 'actually' happening (functional proteins).</w:t>
      </w:r>
    </w:p>
    <w:p>
      <w:r>
        <w:rPr>
          <w:i/>
          <w:sz w:val="20"/>
        </w:rPr>
        <w:t>Rationale: Measuring the actual cytokines and enzymes in the CSF provides a more immediate clinical snapshot.</w:t>
      </w:r>
    </w:p>
    <w:p/>
    <w:p>
      <w:r>
        <w:rPr>
          <w:b/>
          <w:sz w:val="22"/>
        </w:rPr>
        <w:t>Q29. What is a 'Diagnostic Signature'?</w:t>
      </w:r>
    </w:p>
    <w:p>
      <w:r>
        <w:rPr>
          <w:b/>
          <w:color w:val="006400"/>
          <w:sz w:val="22"/>
        </w:rPr>
        <w:t>Answer: A minimal set of genes (sometimes as few as 2-3) that can accurately classify an infection type with high sensitivity and specificity.</w:t>
      </w:r>
    </w:p>
    <w:p>
      <w:r>
        <w:rPr>
          <w:i/>
          <w:sz w:val="20"/>
        </w:rPr>
        <w:t>Rationale: Minimalist signatures are easier to adapt into rapid, low-cost ED tests.</w:t>
      </w:r>
    </w:p>
    <w:p/>
    <w:p>
      <w:r>
        <w:rPr>
          <w:b/>
          <w:sz w:val="22"/>
        </w:rPr>
        <w:t>Q30. Why is the 'host response' particularly useful in TB meningitis?</w:t>
      </w:r>
    </w:p>
    <w:p>
      <w:r>
        <w:rPr>
          <w:b/>
          <w:color w:val="006400"/>
          <w:sz w:val="22"/>
        </w:rPr>
        <w:t>Answer: The pathogen (M. tuberculosis) is often present in very low numbers, but the host's 'delayed-type hypersensitivity' signature is profound and diagnostic.</w:t>
      </w:r>
    </w:p>
    <w:p>
      <w:r>
        <w:rPr>
          <w:i/>
          <w:sz w:val="20"/>
        </w:rPr>
        <w:t>Rationale: Host markers like IP-10 and VEGF in CSF are currently being used as adjuncts for TB diagnosis.</w:t>
      </w:r>
    </w:p>
    <w:p/>
    <w:p>
      <w:r>
        <w:rPr>
          <w:b/>
          <w:sz w:val="22"/>
        </w:rPr>
        <w:t>Q31. What does Magnetic Resonance Spectroscopy (MRS) measure in the brain?</w:t>
      </w:r>
    </w:p>
    <w:p>
      <w:r>
        <w:rPr>
          <w:b/>
          <w:color w:val="006400"/>
          <w:sz w:val="22"/>
        </w:rPr>
        <w:t>Answer: The concentration of specific metabolites (e.g., NAA, Choline, Lactate, Succinate) within a 'voxel' of tissue.</w:t>
      </w:r>
    </w:p>
    <w:p>
      <w:r>
        <w:rPr>
          <w:i/>
          <w:sz w:val="20"/>
        </w:rPr>
        <w:t>Rationale: It provides a 'biochemical biopsy' of the brain without surgery.</w:t>
      </w:r>
    </w:p>
    <w:p/>
    <w:p>
      <w:r>
        <w:rPr>
          <w:b/>
          <w:sz w:val="22"/>
        </w:rPr>
        <w:t>Q32. What is the significance of a 'Succinate' peak on MRS in a patient with a ring-enhancing lesion?</w:t>
      </w:r>
    </w:p>
    <w:p>
      <w:r>
        <w:rPr>
          <w:b/>
          <w:color w:val="006400"/>
          <w:sz w:val="22"/>
        </w:rPr>
        <w:t>Answer: Highly suggestive of a pyogenic bacterial abscess.</w:t>
      </w:r>
    </w:p>
    <w:p>
      <w:r>
        <w:rPr>
          <w:i/>
          <w:sz w:val="20"/>
        </w:rPr>
        <w:t>Rationale: Succinate is a byproduct of anaerobic metabolism in bacteria and is not typically seen in tumors or viral lesions.</w:t>
      </w:r>
    </w:p>
    <w:p/>
    <w:p>
      <w:r>
        <w:rPr>
          <w:b/>
          <w:sz w:val="22"/>
        </w:rPr>
        <w:t>Q33. What does Susceptibility-Weighted Imaging (SWI) detect?</w:t>
      </w:r>
    </w:p>
    <w:p>
      <w:r>
        <w:rPr>
          <w:b/>
          <w:color w:val="006400"/>
          <w:sz w:val="22"/>
        </w:rPr>
        <w:t>Answer: Paramagnetic substances like blood products (hemosiderin) and calcium.</w:t>
      </w:r>
    </w:p>
    <w:p>
      <w:r>
        <w:rPr>
          <w:i/>
          <w:sz w:val="20"/>
        </w:rPr>
        <w:t>Rationale: SWI is far more sensitive than traditional T2* for detecting microhemorrhages in HSV encephalitis or necrotizing vasculitis.</w:t>
      </w:r>
    </w:p>
    <w:p/>
    <w:p>
      <w:r>
        <w:rPr>
          <w:b/>
          <w:sz w:val="22"/>
        </w:rPr>
        <w:t>Q34. How is Diffusion Tensor Imaging (DTI) used in meningoencephalitis?</w:t>
      </w:r>
    </w:p>
    <w:p>
      <w:r>
        <w:rPr>
          <w:b/>
          <w:color w:val="006400"/>
          <w:sz w:val="22"/>
        </w:rPr>
        <w:t>Answer: It measures the directionality of water diffusion (fractional anisotropy) to assess the integrity of white matter tracts.</w:t>
      </w:r>
    </w:p>
    <w:p>
      <w:r>
        <w:rPr>
          <w:i/>
          <w:sz w:val="20"/>
        </w:rPr>
        <w:t>Rationale: DTI can detect 'occult' white matter damage in survivors that is invisible on standard FLAIR imaging.</w:t>
      </w:r>
    </w:p>
    <w:p/>
    <w:p>
      <w:r>
        <w:rPr>
          <w:b/>
          <w:sz w:val="22"/>
        </w:rPr>
        <w:t>Q35. Define 'Fractional Anisotropy' (FA) in DTI.</w:t>
      </w:r>
    </w:p>
    <w:p>
      <w:r>
        <w:rPr>
          <w:b/>
          <w:color w:val="006400"/>
          <w:sz w:val="22"/>
        </w:rPr>
        <w:t>Answer: A measure of how much water diffusion is restricted to one direction (usually along an axon).</w:t>
      </w:r>
    </w:p>
    <w:p>
      <w:r>
        <w:rPr>
          <w:i/>
          <w:sz w:val="20"/>
        </w:rPr>
        <w:t>Rationale: Decreased FA indicates loss of structural integrity of the white matter due to inflammation.</w:t>
      </w:r>
    </w:p>
    <w:p/>
    <w:p>
      <w:r>
        <w:rPr>
          <w:b/>
          <w:sz w:val="22"/>
        </w:rPr>
        <w:t>Q36. What is 'Arterial Spin Labeling' (ASL) and its advantage in the ED?</w:t>
      </w:r>
    </w:p>
    <w:p>
      <w:r>
        <w:rPr>
          <w:b/>
          <w:color w:val="006400"/>
          <w:sz w:val="22"/>
        </w:rPr>
        <w:t>Answer: A non-contrast MRI technique that measures cerebral blood flow by 'tagging' blood in the neck.</w:t>
      </w:r>
    </w:p>
    <w:p>
      <w:r>
        <w:rPr>
          <w:i/>
          <w:sz w:val="20"/>
        </w:rPr>
        <w:t>Rationale: It can identify areas of hyperperfusion (inflammation) or hypoperfusion (ischemia) without the risk of gadolinium-associated nephropathy.</w:t>
      </w:r>
    </w:p>
    <w:p/>
    <w:p>
      <w:r>
        <w:rPr>
          <w:b/>
          <w:sz w:val="22"/>
        </w:rPr>
        <w:t>Q37. In MRS, a decrease in N-acetylaspartate (NAA) indicates what?</w:t>
      </w:r>
    </w:p>
    <w:p>
      <w:r>
        <w:rPr>
          <w:b/>
          <w:color w:val="006400"/>
          <w:sz w:val="22"/>
        </w:rPr>
        <w:t>Answer: Neuronal loss or dysfunction.</w:t>
      </w:r>
    </w:p>
    <w:p>
      <w:r>
        <w:rPr>
          <w:i/>
          <w:sz w:val="20"/>
        </w:rPr>
        <w:t>Rationale: NAA is a marker of neuronal integrity; a sharp drop is seen in areas of active encephalitis.</w:t>
      </w:r>
    </w:p>
    <w:p/>
    <w:p>
      <w:r>
        <w:rPr>
          <w:b/>
          <w:sz w:val="22"/>
        </w:rPr>
        <w:t>Q38. How does 'Apparent Diffusion Coefficient' (ADC) mapping help in meningoencephalitis?</w:t>
      </w:r>
    </w:p>
    <w:p>
      <w:r>
        <w:rPr>
          <w:b/>
          <w:color w:val="006400"/>
          <w:sz w:val="22"/>
        </w:rPr>
        <w:t>Answer: It distinguishes between 'cytotoxic' edema (low ADC) and 'vasogenic' edema (high ADC).</w:t>
      </w:r>
    </w:p>
    <w:p>
      <w:r>
        <w:rPr>
          <w:i/>
          <w:sz w:val="20"/>
        </w:rPr>
        <w:t>Rationale: Low ADC in encephalitis suggests impending tissue necrosis and a poorer prognosis.</w:t>
      </w:r>
    </w:p>
    <w:p/>
    <w:p>
      <w:r>
        <w:rPr>
          <w:b/>
          <w:sz w:val="22"/>
        </w:rPr>
        <w:t>Q39. What is the 'Lactate Peak' on MRS signify in the CNS?</w:t>
      </w:r>
    </w:p>
    <w:p>
      <w:r>
        <w:rPr>
          <w:b/>
          <w:color w:val="006400"/>
          <w:sz w:val="22"/>
        </w:rPr>
        <w:t>Answer: Anaerobic glycolysis, seen in areas of severe ischemia, hypoxia, or active bacterial metabolism.</w:t>
      </w:r>
    </w:p>
    <w:p>
      <w:r>
        <w:rPr>
          <w:i/>
          <w:sz w:val="20"/>
        </w:rPr>
        <w:t>Rationale: A prominent lactate peak in the CSF or parenchyma is a sign of severe metabolic stress.</w:t>
      </w:r>
    </w:p>
    <w:p/>
    <w:p>
      <w:r>
        <w:rPr>
          <w:b/>
          <w:sz w:val="22"/>
        </w:rPr>
        <w:t>Q40. How can MRI 'Perfusion' imaging help differentiate encephalitis from a tumor?</w:t>
      </w:r>
    </w:p>
    <w:p>
      <w:r>
        <w:rPr>
          <w:b/>
          <w:color w:val="006400"/>
          <w:sz w:val="22"/>
        </w:rPr>
        <w:t>Answer: Encephalitis typically shows increased blood flow (hyperperfusion) due to inflammation, whereas most low-grade tumors show low perfusion.</w:t>
      </w:r>
    </w:p>
    <w:p>
      <w:r>
        <w:rPr>
          <w:i/>
          <w:sz w:val="20"/>
        </w:rPr>
        <w:t>Rationale: This is useful in the 'first-presentation' ED patient with a suspicious lesion.</w:t>
      </w:r>
    </w:p>
    <w:p/>
    <w:p>
      <w:r>
        <w:rPr>
          <w:b/>
          <w:sz w:val="22"/>
        </w:rPr>
        <w:t>Q41. What is 'Magnetization Transfer Imaging' (MTI)?</w:t>
      </w:r>
    </w:p>
    <w:p>
      <w:r>
        <w:rPr>
          <w:b/>
          <w:color w:val="006400"/>
          <w:sz w:val="22"/>
        </w:rPr>
        <w:t>Answer: An MRI sequence that enhances the contrast between bound and free water, particularly sensitive to myelin damage.</w:t>
      </w:r>
    </w:p>
    <w:p>
      <w:r>
        <w:rPr>
          <w:i/>
          <w:sz w:val="20"/>
        </w:rPr>
        <w:t>Rationale: It is being studied to detect early 'demyelinating' encephalitis (like ADEM) before classic lesions appear.</w:t>
      </w:r>
    </w:p>
    <w:p/>
    <w:p>
      <w:r>
        <w:rPr>
          <w:b/>
          <w:sz w:val="22"/>
        </w:rPr>
        <w:t>Q42. Which advanced sequence is best for detecting 'Ventricular Debris' in neonatal meningitis?</w:t>
      </w:r>
    </w:p>
    <w:p>
      <w:r>
        <w:rPr>
          <w:b/>
          <w:color w:val="006400"/>
          <w:sz w:val="22"/>
        </w:rPr>
        <w:t>Answer: Diffusion-Weighted Imaging (DWI).</w:t>
      </w:r>
    </w:p>
    <w:p>
      <w:r>
        <w:rPr>
          <w:i/>
          <w:sz w:val="20"/>
        </w:rPr>
        <w:t>Rationale: Pus in the ventricles (ventriculitis) shows restricted diffusion (bright on DWI), which is much clearer than on standard T1/T2.</w:t>
      </w:r>
    </w:p>
    <w:p/>
    <w:p>
      <w:r>
        <w:rPr>
          <w:b/>
          <w:sz w:val="22"/>
        </w:rPr>
        <w:t>Q43. What is 'Voxel-Based Morphometry'?</w:t>
      </w:r>
    </w:p>
    <w:p>
      <w:r>
        <w:rPr>
          <w:b/>
          <w:color w:val="006400"/>
          <w:sz w:val="22"/>
        </w:rPr>
        <w:t>Answer: A computational technique to measure the volume of specific brain regions (like the hippocampus) after an episode of encephalitis.</w:t>
      </w:r>
    </w:p>
    <w:p>
      <w:r>
        <w:rPr>
          <w:i/>
          <w:sz w:val="20"/>
        </w:rPr>
        <w:t>Rationale: It helps quantify the long-term 'atrophy' that contributes to cognitive deficits.</w:t>
      </w:r>
    </w:p>
    <w:p/>
    <w:p>
      <w:r>
        <w:rPr>
          <w:b/>
          <w:sz w:val="22"/>
        </w:rPr>
        <w:t>Q44. In TB meningitis, what does 'Advanced Imaging' look for regarding the basal cisterns?</w:t>
      </w:r>
    </w:p>
    <w:p>
      <w:r>
        <w:rPr>
          <w:b/>
          <w:color w:val="006400"/>
          <w:sz w:val="22"/>
        </w:rPr>
        <w:t>Answer: Hydrocephalus, basal exudates, and 'periventricular infarcts' due to vasculitis of the lenticulostriate arteries.</w:t>
      </w:r>
    </w:p>
    <w:p>
      <w:r>
        <w:rPr>
          <w:i/>
          <w:sz w:val="20"/>
        </w:rPr>
        <w:t>Rationale: Advanced MRI can detect these small infarcts much earlier than CT.</w:t>
      </w:r>
    </w:p>
    <w:p/>
    <w:p>
      <w:r>
        <w:rPr>
          <w:b/>
          <w:sz w:val="22"/>
        </w:rPr>
        <w:t>Q45. What is the 'Pulse-Triggered' MRI technique?</w:t>
      </w:r>
    </w:p>
    <w:p>
      <w:r>
        <w:rPr>
          <w:b/>
          <w:color w:val="006400"/>
          <w:sz w:val="22"/>
        </w:rPr>
        <w:t>Answer: Synchronizing the MRI acquisition with the heart rate to reduce motion artifacts from CSF pulsation.</w:t>
      </w:r>
    </w:p>
    <w:p>
      <w:r>
        <w:rPr>
          <w:i/>
          <w:sz w:val="20"/>
        </w:rPr>
        <w:t>Rationale: Essential for high-resolution imaging of the brainstem in 'Rhombencephalitis'.</w:t>
      </w:r>
    </w:p>
    <w:p/>
    <w:p>
      <w:r>
        <w:rPr>
          <w:b/>
          <w:sz w:val="22"/>
        </w:rPr>
        <w:t>Q46. How does 'Functional MRI' (fMRI) potentially play a role in recovery?</w:t>
      </w:r>
    </w:p>
    <w:p>
      <w:r>
        <w:rPr>
          <w:b/>
          <w:color w:val="006400"/>
          <w:sz w:val="22"/>
        </w:rPr>
        <w:t>Answer: Mapping the reorganization of brain networks (plasticity) after an inflammatory injury.</w:t>
      </w:r>
    </w:p>
    <w:p>
      <w:r>
        <w:rPr>
          <w:i/>
          <w:sz w:val="20"/>
        </w:rPr>
        <w:t>Rationale: While not used in the ED, it is the 'frontier' for neuro-rehabilitation monitoring.</w:t>
      </w:r>
    </w:p>
    <w:p/>
    <w:p>
      <w:r>
        <w:rPr>
          <w:b/>
          <w:sz w:val="22"/>
        </w:rPr>
        <w:t>Q47. What is 'Synthetic MRI'?</w:t>
      </w:r>
    </w:p>
    <w:p>
      <w:r>
        <w:rPr>
          <w:b/>
          <w:color w:val="006400"/>
          <w:sz w:val="22"/>
        </w:rPr>
        <w:t>Answer: A technique where multiple contrast images (T1, T2, PD) are generated from a single 5-minute scan.</w:t>
      </w:r>
    </w:p>
    <w:p>
      <w:r>
        <w:rPr>
          <w:i/>
          <w:sz w:val="20"/>
        </w:rPr>
        <w:t>Rationale: This could dramatically speed up the 'Emergency Brain MRI' protocol in the ED.</w:t>
      </w:r>
    </w:p>
    <w:p/>
    <w:p>
      <w:r>
        <w:rPr>
          <w:b/>
          <w:sz w:val="22"/>
        </w:rPr>
        <w:t>Q48. What is the role of 7-Tesla (7T) MRI in meningoencephalitis?</w:t>
      </w:r>
    </w:p>
    <w:p>
      <w:r>
        <w:rPr>
          <w:b/>
          <w:color w:val="006400"/>
          <w:sz w:val="22"/>
        </w:rPr>
        <w:t>Answer: Ultra-high resolution that can see individual 'cortical micro-lesions' and vessel wall inflammation.</w:t>
      </w:r>
    </w:p>
    <w:p>
      <w:r>
        <w:rPr>
          <w:i/>
          <w:sz w:val="20"/>
        </w:rPr>
        <w:t>Rationale: Currently a research tool, it provides unparalleled detail of the host-pathogen interface.</w:t>
      </w:r>
    </w:p>
    <w:p/>
    <w:p>
      <w:r>
        <w:rPr>
          <w:b/>
          <w:sz w:val="22"/>
        </w:rPr>
        <w:t>Q49. In fungal meningitis, advanced imaging can detect what specific vascular complication?</w:t>
      </w:r>
    </w:p>
    <w:p>
      <w:r>
        <w:rPr>
          <w:b/>
          <w:color w:val="006400"/>
          <w:sz w:val="22"/>
        </w:rPr>
        <w:t>Answer: Mycotic aneurysms.</w:t>
      </w:r>
    </w:p>
    <w:p>
      <w:r>
        <w:rPr>
          <w:i/>
          <w:sz w:val="20"/>
        </w:rPr>
        <w:t>Rationale: SWI and high-resolution MRA are used to screen for these high-risk lesions.</w:t>
      </w:r>
    </w:p>
    <w:p/>
    <w:p>
      <w:r>
        <w:rPr>
          <w:b/>
          <w:sz w:val="22"/>
        </w:rPr>
        <w:t>Q50. What is 'Vessel Wall Imaging' (VWI)?</w:t>
      </w:r>
    </w:p>
    <w:p>
      <w:r>
        <w:rPr>
          <w:b/>
          <w:color w:val="006400"/>
          <w:sz w:val="22"/>
        </w:rPr>
        <w:t>Answer: High-resolution, gadolinium-enhanced MRI focused on the walls of the intracranial arteries.</w:t>
      </w:r>
    </w:p>
    <w:p>
      <w:r>
        <w:rPr>
          <w:i/>
          <w:sz w:val="20"/>
        </w:rPr>
        <w:t>Rationale: VWI can definitively diagnose 'CNS Vasculitis' secondary to meningitis, showing circumferential enhancement of the vessel wall.</w:t>
      </w:r>
    </w:p>
    <w:p/>
    <w:p>
      <w:r>
        <w:br w:type="page"/>
      </w:r>
    </w:p>
    <w:p>
      <w:r>
        <w:rPr>
          <w:b/>
          <w:sz w:val="22"/>
        </w:rPr>
        <w:t>Q51. What is Heparin-Binding Protein (HBP) and its role in meningitis?</w:t>
      </w:r>
    </w:p>
    <w:p>
      <w:r>
        <w:rPr>
          <w:b/>
          <w:color w:val="006400"/>
          <w:sz w:val="22"/>
        </w:rPr>
        <w:t>Answer: A protein released by neutrophils that increases vascular permeability; high CSF levels are very sensitive for bacterial meningitis.</w:t>
      </w:r>
    </w:p>
    <w:p>
      <w:r>
        <w:rPr>
          <w:i/>
          <w:sz w:val="20"/>
        </w:rPr>
        <w:t>Rationale: HBP may be a better 'early warning' marker than traditional cell counts in the 'pre-inflammatory' phase.</w:t>
      </w:r>
    </w:p>
    <w:p/>
    <w:p>
      <w:r>
        <w:rPr>
          <w:b/>
          <w:sz w:val="22"/>
        </w:rPr>
        <w:t>Q52. How does S100B function as a biomarker in the ED?</w:t>
      </w:r>
    </w:p>
    <w:p>
      <w:r>
        <w:rPr>
          <w:b/>
          <w:color w:val="006400"/>
          <w:sz w:val="22"/>
        </w:rPr>
        <w:t>Answer: A protein found in glial cells; its presence in serum or CSF indicates glial injury or Blood-Brain Barrier (BBB) disruption.</w:t>
      </w:r>
    </w:p>
    <w:p>
      <w:r>
        <w:rPr>
          <w:i/>
          <w:sz w:val="20"/>
        </w:rPr>
        <w:t>Rationale: Elevated S100B in a 'meningitis mimic' might alert the physician to occult parenchymal damage.</w:t>
      </w:r>
    </w:p>
    <w:p/>
    <w:p>
      <w:r>
        <w:rPr>
          <w:b/>
          <w:sz w:val="22"/>
        </w:rPr>
        <w:t>Q53. What is the 'frontier' use of Procalcitonin (PCT) in meningitis management?</w:t>
      </w:r>
    </w:p>
    <w:p>
      <w:r>
        <w:rPr>
          <w:b/>
          <w:color w:val="006400"/>
          <w:sz w:val="22"/>
        </w:rPr>
        <w:t>Answer: Using 'CSF Procalcitonin' rather than just serum PCT.</w:t>
      </w:r>
    </w:p>
    <w:p>
      <w:r>
        <w:rPr>
          <w:i/>
          <w:sz w:val="20"/>
        </w:rPr>
        <w:t>Rationale: Emerging studies suggest CSF PCT is highly specific for bacterial infection and is not affected by systemic inflammatory conditions.</w:t>
      </w:r>
    </w:p>
    <w:p/>
    <w:p>
      <w:r>
        <w:rPr>
          <w:b/>
          <w:sz w:val="22"/>
        </w:rPr>
        <w:t>Q54. Define 'Point-of-Care Testing' (POCT) for meningitis.</w:t>
      </w:r>
    </w:p>
    <w:p>
      <w:r>
        <w:rPr>
          <w:b/>
          <w:color w:val="006400"/>
          <w:sz w:val="22"/>
        </w:rPr>
        <w:t>Answer: Rapid diagnostic tests performed at the bedside or in the ED with results in &lt; 30 minutes.</w:t>
      </w:r>
    </w:p>
    <w:p>
      <w:r>
        <w:rPr>
          <w:i/>
          <w:sz w:val="20"/>
        </w:rPr>
        <w:t>Rationale: The goal is to move beyond the '1-hour' lab turnaround to immediate clinical decision-making.</w:t>
      </w:r>
    </w:p>
    <w:p/>
    <w:p>
      <w:r>
        <w:rPr>
          <w:b/>
          <w:sz w:val="22"/>
        </w:rPr>
        <w:t>Q55. What is 'Neurofilament Light Chain' (NfL)?</w:t>
      </w:r>
    </w:p>
    <w:p>
      <w:r>
        <w:rPr>
          <w:b/>
          <w:color w:val="006400"/>
          <w:sz w:val="22"/>
        </w:rPr>
        <w:t>Answer: A protein structural component of axons; its level in CSF or serum is a highly sensitive marker of axonal damage.</w:t>
      </w:r>
    </w:p>
    <w:p>
      <w:r>
        <w:rPr>
          <w:i/>
          <w:sz w:val="20"/>
        </w:rPr>
        <w:t>Rationale: NfL is the 'troponin of the brain' and predicts long-term neurological outcome in encephalitis survivors.</w:t>
      </w:r>
    </w:p>
    <w:p/>
    <w:p>
      <w:r>
        <w:rPr>
          <w:b/>
          <w:sz w:val="22"/>
        </w:rPr>
        <w:t>Q56. What is 'Glial Fibrillary Acidic Protein' (GFAP) and its clinical significance?</w:t>
      </w:r>
    </w:p>
    <w:p>
      <w:r>
        <w:rPr>
          <w:b/>
          <w:color w:val="006400"/>
          <w:sz w:val="22"/>
        </w:rPr>
        <w:t>Answer: A marker of astrocyte injury; elevated levels in CSF correlate with the severity of encephalitis.</w:t>
      </w:r>
    </w:p>
    <w:p>
      <w:r>
        <w:rPr>
          <w:i/>
          <w:sz w:val="20"/>
        </w:rPr>
        <w:t>Rationale: GFAP can help distinguish pure meningitis from meningoencephalitis.</w:t>
      </w:r>
    </w:p>
    <w:p/>
    <w:p>
      <w:r>
        <w:rPr>
          <w:b/>
          <w:sz w:val="22"/>
        </w:rPr>
        <w:t>Q57. How could 'Lateral Flow Assays' (LFA) change ED meningitis triage?</w:t>
      </w:r>
    </w:p>
    <w:p>
      <w:r>
        <w:rPr>
          <w:b/>
          <w:color w:val="006400"/>
          <w:sz w:val="22"/>
        </w:rPr>
        <w:t>Answer: LFAs (like the ones for COVID or Strep) are being developed for common pathogens like S. pneumoniae and N. meningitidis in CSF.</w:t>
      </w:r>
    </w:p>
    <w:p>
      <w:r>
        <w:rPr>
          <w:i/>
          <w:sz w:val="20"/>
        </w:rPr>
        <w:t>Rationale: A 'dipstick' for CSF could provide a diagnosis in minutes.</w:t>
      </w:r>
    </w:p>
    <w:p/>
    <w:p>
      <w:r>
        <w:rPr>
          <w:b/>
          <w:sz w:val="22"/>
        </w:rPr>
        <w:t>Q58. What is the 'CSF-to-Serum Albumin Ratio' (Qalb)?</w:t>
      </w:r>
    </w:p>
    <w:p>
      <w:r>
        <w:rPr>
          <w:b/>
          <w:color w:val="006400"/>
          <w:sz w:val="22"/>
        </w:rPr>
        <w:t>Answer: A classic marker of BBB integrity; advanced research is using automated POCT to measure this in the ED.</w:t>
      </w:r>
    </w:p>
    <w:p>
      <w:r>
        <w:rPr>
          <w:i/>
          <w:sz w:val="20"/>
        </w:rPr>
        <w:t>Rationale: A high ratio indicates a 'leaky' BBB, supporting an inflammatory diagnosis.</w:t>
      </w:r>
    </w:p>
    <w:p/>
    <w:p>
      <w:r>
        <w:rPr>
          <w:b/>
          <w:sz w:val="22"/>
        </w:rPr>
        <w:t>Q59. What role does 'Soluble TREM-1' play in CSF diagnostics?</w:t>
      </w:r>
    </w:p>
    <w:p>
      <w:r>
        <w:rPr>
          <w:b/>
          <w:color w:val="006400"/>
          <w:sz w:val="22"/>
        </w:rPr>
        <w:t>Answer: A receptor expressed on myeloid cells; its soluble form is elevated in bacterial but not viral meningitis.</w:t>
      </w:r>
    </w:p>
    <w:p>
      <w:r>
        <w:rPr>
          <w:i/>
          <w:sz w:val="20"/>
        </w:rPr>
        <w:t>Rationale: It is part of the 'new wave' of host-response proteins being integrated into multiplex panels.</w:t>
      </w:r>
    </w:p>
    <w:p/>
    <w:p>
      <w:r>
        <w:rPr>
          <w:b/>
          <w:sz w:val="22"/>
        </w:rPr>
        <w:t>Q60. What is 'Metabolomics' as a biomarker source?</w:t>
      </w:r>
    </w:p>
    <w:p>
      <w:r>
        <w:rPr>
          <w:b/>
          <w:color w:val="006400"/>
          <w:sz w:val="22"/>
        </w:rPr>
        <w:t>Answer: The study of small molecules (metabolites) like amino acids and lipids; unique 'metabolic profiles' can distinguish TB from bacterial meningitis.</w:t>
      </w:r>
    </w:p>
    <w:p>
      <w:r>
        <w:rPr>
          <w:i/>
          <w:sz w:val="20"/>
        </w:rPr>
        <w:t>Rationale: Metabolomics captures the 'end-product' of the entire inflammatory cascade.</w:t>
      </w:r>
    </w:p>
    <w:p/>
    <w:p>
      <w:r>
        <w:rPr>
          <w:b/>
          <w:sz w:val="22"/>
        </w:rPr>
        <w:t>Q61. Name a biomarker that helps predict 'post-meningitis epilepsy'.</w:t>
      </w:r>
    </w:p>
    <w:p>
      <w:r>
        <w:rPr>
          <w:b/>
          <w:color w:val="006400"/>
          <w:sz w:val="22"/>
        </w:rPr>
        <w:t>Answer: High levels of IL-6 and HMGB1 in the acute phase CSF.</w:t>
      </w:r>
    </w:p>
    <w:p>
      <w:r>
        <w:rPr>
          <w:i/>
          <w:sz w:val="20"/>
        </w:rPr>
        <w:t>Rationale: Identifying high-risk patients early could guide the use of prophylactic anti-seizure medications.</w:t>
      </w:r>
    </w:p>
    <w:p/>
    <w:p>
      <w:r>
        <w:rPr>
          <w:b/>
          <w:sz w:val="22"/>
        </w:rPr>
        <w:t>Q62. What is 'Neopterin'?</w:t>
      </w:r>
    </w:p>
    <w:p>
      <w:r>
        <w:rPr>
          <w:b/>
          <w:color w:val="006400"/>
          <w:sz w:val="22"/>
        </w:rPr>
        <w:t>Answer: A marker of cellular immune activation (macrophages/T-cells); high CSF levels are a hallmark of viral and TB meningitis.</w:t>
      </w:r>
    </w:p>
    <w:p>
      <w:r>
        <w:rPr>
          <w:i/>
          <w:sz w:val="20"/>
        </w:rPr>
        <w:t>Rationale: It is particularly useful in resource-limited settings as a screening tool for 'aseptic' cases.</w:t>
      </w:r>
    </w:p>
    <w:p/>
    <w:p>
      <w:r>
        <w:rPr>
          <w:b/>
          <w:sz w:val="22"/>
        </w:rPr>
        <w:t>Q63. How is 'Lactate Dehydrogenase' (LDH) isoenzyme analysis being updated?</w:t>
      </w:r>
    </w:p>
    <w:p>
      <w:r>
        <w:rPr>
          <w:b/>
          <w:color w:val="006400"/>
          <w:sz w:val="22"/>
        </w:rPr>
        <w:t>Answer: New assays can rapidly distinguish between LDH-4/5 (granulocyte-derived, bacterial) and LDH-1/2 (brain-derived, encephalitis).</w:t>
      </w:r>
    </w:p>
    <w:p>
      <w:r>
        <w:rPr>
          <w:i/>
          <w:sz w:val="20"/>
        </w:rPr>
        <w:t>Rationale: This provides a more granular look at where the damage is occurring.</w:t>
      </w:r>
    </w:p>
    <w:p/>
    <w:p>
      <w:r>
        <w:rPr>
          <w:b/>
          <w:sz w:val="22"/>
        </w:rPr>
        <w:t>Q64. What is 'Interleukin-10' (IL-10) a marker for in the CNS?</w:t>
      </w:r>
    </w:p>
    <w:p>
      <w:r>
        <w:rPr>
          <w:b/>
          <w:color w:val="006400"/>
          <w:sz w:val="22"/>
        </w:rPr>
        <w:t>Answer: It is an anti-inflammatory cytokine; extremely high levels are characteristically seen in 'Primary CNS Lymphoma' (a meningitis mimic).</w:t>
      </w:r>
    </w:p>
    <w:p>
      <w:r>
        <w:rPr>
          <w:i/>
          <w:sz w:val="20"/>
        </w:rPr>
        <w:t>Rationale: A rapid IL-10 assay can help the ED physician shift from infection to malignancy in the differential.</w:t>
      </w:r>
    </w:p>
    <w:p/>
    <w:p>
      <w:r>
        <w:rPr>
          <w:b/>
          <w:sz w:val="22"/>
        </w:rPr>
        <w:t>Q65. Can biomarkers distinguish 'Decapitated' (partially treated) bacterial meningitis?</w:t>
      </w:r>
    </w:p>
    <w:p>
      <w:r>
        <w:rPr>
          <w:b/>
          <w:color w:val="006400"/>
          <w:sz w:val="22"/>
        </w:rPr>
        <w:t>Answer: Yes; host-response markers like HBP and PCT often remain elevated even after a single dose of antibiotics has cleared the bacteria.</w:t>
      </w:r>
    </w:p>
    <w:p>
      <w:r>
        <w:rPr>
          <w:i/>
          <w:sz w:val="20"/>
        </w:rPr>
        <w:t>Rationale: This is a critical 'rescue' utility for biomarkers in the ED.</w:t>
      </w:r>
    </w:p>
    <w:p/>
    <w:p>
      <w:r>
        <w:rPr>
          <w:b/>
          <w:sz w:val="22"/>
        </w:rPr>
        <w:t>Q66. What is 'Soluble CD163'?</w:t>
      </w:r>
    </w:p>
    <w:p>
      <w:r>
        <w:rPr>
          <w:b/>
          <w:color w:val="006400"/>
          <w:sz w:val="22"/>
        </w:rPr>
        <w:t>Answer: A marker of macrophage activation; highly elevated in the CSF of patients with Hemophagocytic Lymphohistiocytosis (HLH), which can mimic encephalitis.</w:t>
      </w:r>
    </w:p>
    <w:p>
      <w:r>
        <w:rPr>
          <w:i/>
          <w:sz w:val="20"/>
        </w:rPr>
        <w:t>Rationale: Another example of using biomarkers to identify rare, non-infectious mimics.</w:t>
      </w:r>
    </w:p>
    <w:p/>
    <w:p>
      <w:r>
        <w:rPr>
          <w:b/>
          <w:sz w:val="22"/>
        </w:rPr>
        <w:t>Q67. How does 'Amyloid-Beta' (Aβ42) change in acute meningitis?</w:t>
      </w:r>
    </w:p>
    <w:p>
      <w:r>
        <w:rPr>
          <w:b/>
          <w:color w:val="006400"/>
          <w:sz w:val="22"/>
        </w:rPr>
        <w:t>Answer: Levels often drop significantly during acute inflammation due to impaired clearance or increased aggregation.</w:t>
      </w:r>
    </w:p>
    <w:p>
      <w:r>
        <w:rPr>
          <w:i/>
          <w:sz w:val="20"/>
        </w:rPr>
        <w:t>Rationale: While usually an AD marker, its acute 'dip' is being studied as a marker of severe CNS stress.</w:t>
      </w:r>
    </w:p>
    <w:p/>
    <w:p>
      <w:r>
        <w:rPr>
          <w:b/>
          <w:sz w:val="22"/>
        </w:rPr>
        <w:t>Q68. What is the 'Multimodal Biomarker Panel'?</w:t>
      </w:r>
    </w:p>
    <w:p>
      <w:r>
        <w:rPr>
          <w:b/>
          <w:color w:val="006400"/>
          <w:sz w:val="22"/>
        </w:rPr>
        <w:t>Answer: Combining 3-5 different markers (e.g., PCT, HBP, and Lactate) into a single 'probability score'.</w:t>
      </w:r>
    </w:p>
    <w:p>
      <w:r>
        <w:rPr>
          <w:i/>
          <w:sz w:val="20"/>
        </w:rPr>
        <w:t>Rationale: Panels are consistently more accurate than any single biomarker alone.</w:t>
      </w:r>
    </w:p>
    <w:p/>
    <w:p>
      <w:r>
        <w:rPr>
          <w:b/>
          <w:sz w:val="22"/>
        </w:rPr>
        <w:t>Q69. What is 'Exosome' analysis in CSF?</w:t>
      </w:r>
    </w:p>
    <w:p>
      <w:r>
        <w:rPr>
          <w:b/>
          <w:color w:val="006400"/>
          <w:sz w:val="22"/>
        </w:rPr>
        <w:t>Answer: Isolating tiny vesicles (exosomes) released by brain cells that contain proteins and RNA from 'behind' the BBB.</w:t>
      </w:r>
    </w:p>
    <w:p>
      <w:r>
        <w:rPr>
          <w:i/>
          <w:sz w:val="20"/>
        </w:rPr>
        <w:t>Rationale: Exosomes provide a 'liquid biopsy' of the brain parenchyma in a simple CSF sample.</w:t>
      </w:r>
    </w:p>
    <w:p/>
    <w:p>
      <w:r>
        <w:rPr>
          <w:b/>
          <w:sz w:val="22"/>
        </w:rPr>
        <w:t>Q70. Is there a 'Breathalyzer' for meningitis?</w:t>
      </w:r>
    </w:p>
    <w:p>
      <w:r>
        <w:rPr>
          <w:b/>
          <w:color w:val="006400"/>
          <w:sz w:val="22"/>
        </w:rPr>
        <w:t>Answer: Research into 'Volatile Organic Compounds' (VOCs) in exhaled breath is exploring whether systemic infection signatures can be detected non-invasively.</w:t>
      </w:r>
    </w:p>
    <w:p>
      <w:r>
        <w:rPr>
          <w:i/>
          <w:sz w:val="20"/>
        </w:rPr>
        <w:t>Rationale: While experimental, it represents the 'ultimate' frontier of non-invasive ED screening.</w:t>
      </w:r>
    </w:p>
    <w:p/>
    <w:p>
      <w:r>
        <w:rPr>
          <w:b/>
          <w:sz w:val="22"/>
        </w:rPr>
        <w:t>Q71. What is a 'Clinical Decision Support System' (CDSS)?</w:t>
      </w:r>
    </w:p>
    <w:p>
      <w:r>
        <w:rPr>
          <w:b/>
          <w:color w:val="006400"/>
          <w:sz w:val="22"/>
        </w:rPr>
        <w:t>Answer: A software tool that integrates patient data with medical knowledge to provide diagnostic or treatment recommendations.</w:t>
      </w:r>
    </w:p>
    <w:p>
      <w:r>
        <w:rPr>
          <w:i/>
          <w:sz w:val="20"/>
        </w:rPr>
        <w:t>Rationale: In the ED, CDSS can 'flag' patients at risk for meningitis based on subtle EHR patterns.</w:t>
      </w:r>
    </w:p>
    <w:p/>
    <w:p>
      <w:r>
        <w:rPr>
          <w:b/>
          <w:sz w:val="22"/>
        </w:rPr>
        <w:t>Q72. How does Machine Learning (ML) improve the interpretation of CSF results?</w:t>
      </w:r>
    </w:p>
    <w:p>
      <w:r>
        <w:rPr>
          <w:b/>
          <w:color w:val="006400"/>
          <w:sz w:val="22"/>
        </w:rPr>
        <w:t>Answer: ML algorithms can analyze complex patterns of cell count, protein, glucose, and age to classify meningitis with &gt; 95% accuracy.</w:t>
      </w:r>
    </w:p>
    <w:p>
      <w:r>
        <w:rPr>
          <w:i/>
          <w:sz w:val="20"/>
        </w:rPr>
        <w:t>Rationale: It outperforms simple 'cutoff' values used by human clinicians.</w:t>
      </w:r>
    </w:p>
    <w:p/>
    <w:p>
      <w:r>
        <w:rPr>
          <w:b/>
          <w:sz w:val="22"/>
        </w:rPr>
        <w:t>Q73. What is 'Deep Learning' in neuroimaging?</w:t>
      </w:r>
    </w:p>
    <w:p>
      <w:r>
        <w:rPr>
          <w:b/>
          <w:color w:val="006400"/>
          <w:sz w:val="22"/>
        </w:rPr>
        <w:t>Answer: A subset of AI that uses neural networks to 'read' MRI/CT scans and identify subtle signs of meningitis or encephalitis automatically.</w:t>
      </w:r>
    </w:p>
    <w:p>
      <w:r>
        <w:rPr>
          <w:i/>
          <w:sz w:val="20"/>
        </w:rPr>
        <w:t>Rationale: AI can detect 'leptomeningeal enhancement' that might be missed by a tired radiologist in the middle of the night.</w:t>
      </w:r>
    </w:p>
    <w:p/>
    <w:p>
      <w:r>
        <w:rPr>
          <w:b/>
          <w:sz w:val="22"/>
        </w:rPr>
        <w:t>Q74. Define 'Natural Language Processing' (NLP) in the context of meningitis triage.</w:t>
      </w:r>
    </w:p>
    <w:p>
      <w:r>
        <w:rPr>
          <w:b/>
          <w:color w:val="006400"/>
          <w:sz w:val="22"/>
        </w:rPr>
        <w:t>Answer: AI that 'reads' the triage nurse's notes and identifies keywords (e.g., 'photophobia', 'stiff neck') to trigger a 'Meningitis Alert'.</w:t>
      </w:r>
    </w:p>
    <w:p>
      <w:r>
        <w:rPr>
          <w:i/>
          <w:sz w:val="20"/>
        </w:rPr>
        <w:t>Rationale: NLP can reduce 'door-to-antibiotic' time by identifying high-risk patients before they are even seen by a doctor.</w:t>
      </w:r>
    </w:p>
    <w:p/>
    <w:p>
      <w:r>
        <w:rPr>
          <w:b/>
          <w:sz w:val="22"/>
        </w:rPr>
        <w:t>Q75. What is 'Predictive Analytics' for meningitis complications?</w:t>
      </w:r>
    </w:p>
    <w:p>
      <w:r>
        <w:rPr>
          <w:b/>
          <w:color w:val="006400"/>
          <w:sz w:val="22"/>
        </w:rPr>
        <w:t>Answer: Using AI to predict which patients are most likely to develop cerebral edema or seizures based on their initial ED presentation.</w:t>
      </w:r>
    </w:p>
    <w:p>
      <w:r>
        <w:rPr>
          <w:i/>
          <w:sz w:val="20"/>
        </w:rPr>
        <w:t>Rationale: This allows for proactive management and 'triage to ICU' decisions.</w:t>
      </w:r>
    </w:p>
    <w:p/>
    <w:p>
      <w:r>
        <w:br w:type="page"/>
      </w:r>
    </w:p>
    <w:p>
      <w:r>
        <w:rPr>
          <w:b/>
          <w:sz w:val="22"/>
        </w:rPr>
        <w:t>Q76. Can AI help in 'pathogen discovery' via mNGS?</w:t>
      </w:r>
    </w:p>
    <w:p>
      <w:r>
        <w:rPr>
          <w:b/>
          <w:color w:val="006400"/>
          <w:sz w:val="22"/>
        </w:rPr>
        <w:t>Answer: Yes, AI algorithms are essential to filter through millions of genetic reads and identify the one 'needle in the haystack' pathogen.</w:t>
      </w:r>
    </w:p>
    <w:p>
      <w:r>
        <w:rPr>
          <w:i/>
          <w:sz w:val="20"/>
        </w:rPr>
        <w:t>Rationale: Bioinformatics is the 'engine' of mNGS, and AI is its 'brain'.</w:t>
      </w:r>
    </w:p>
    <w:p/>
    <w:p>
      <w:r>
        <w:rPr>
          <w:b/>
          <w:sz w:val="22"/>
        </w:rPr>
        <w:t>Q77. What is 'Digital Pathology' in CNS infection?</w:t>
      </w:r>
    </w:p>
    <w:p>
      <w:r>
        <w:rPr>
          <w:b/>
          <w:color w:val="006400"/>
          <w:sz w:val="22"/>
        </w:rPr>
        <w:t>Answer: Using AI to analyze Gram stain images and automatically identify bacteria.</w:t>
      </w:r>
    </w:p>
    <w:p>
      <w:r>
        <w:rPr>
          <w:i/>
          <w:sz w:val="20"/>
        </w:rPr>
        <w:t>Rationale: This could provide a 'preliminary' Gram stain result in minutes, even without a microbiologist on site.</w:t>
      </w:r>
    </w:p>
    <w:p/>
    <w:p>
      <w:r>
        <w:rPr>
          <w:b/>
          <w:sz w:val="22"/>
        </w:rPr>
        <w:t>Q78. How does AI handle 'Big Data' in meningitis research?</w:t>
      </w:r>
    </w:p>
    <w:p>
      <w:r>
        <w:rPr>
          <w:b/>
          <w:color w:val="006400"/>
          <w:sz w:val="22"/>
        </w:rPr>
        <w:t>Answer: By pooling data from thousands of patients worldwide (the 'global digital library') to identify rare disease patterns.</w:t>
      </w:r>
    </w:p>
    <w:p>
      <w:r>
        <w:rPr>
          <w:i/>
          <w:sz w:val="20"/>
        </w:rPr>
        <w:t>Rationale: This is crucial for emerging arboviruses and rare fungal outbreaks.</w:t>
      </w:r>
    </w:p>
    <w:p/>
    <w:p>
      <w:r>
        <w:rPr>
          <w:b/>
          <w:sz w:val="22"/>
        </w:rPr>
        <w:t>Q79. What is 'Federated Learning'?</w:t>
      </w:r>
    </w:p>
    <w:p>
      <w:r>
        <w:rPr>
          <w:b/>
          <w:color w:val="006400"/>
          <w:sz w:val="22"/>
        </w:rPr>
        <w:t>Answer: A way to train AI models across multiple hospitals without sharing actual patient data, protecting privacy while improving model accuracy.</w:t>
      </w:r>
    </w:p>
    <w:p>
      <w:r>
        <w:rPr>
          <w:i/>
          <w:sz w:val="20"/>
        </w:rPr>
        <w:t>Rationale: Essential for developing robust diagnostic tools for rare CNS infections.</w:t>
      </w:r>
    </w:p>
    <w:p/>
    <w:p>
      <w:r>
        <w:rPr>
          <w:b/>
          <w:sz w:val="22"/>
        </w:rPr>
        <w:t>Q80. Can an AI 'chatbot' assist in the ED workup?</w:t>
      </w:r>
    </w:p>
    <w:p>
      <w:r>
        <w:rPr>
          <w:b/>
          <w:color w:val="006400"/>
          <w:sz w:val="22"/>
        </w:rPr>
        <w:t>Answer: Yes, specialized medical AIs can guide the resident through the 'SAFE' criteria and antibiotic dosing based on the latest guidelines.</w:t>
      </w:r>
    </w:p>
    <w:p>
      <w:r>
        <w:rPr>
          <w:i/>
          <w:sz w:val="20"/>
        </w:rPr>
        <w:t>Rationale: It acts as a 'real-time' peripheral brain for the clinician.</w:t>
      </w:r>
    </w:p>
    <w:p/>
    <w:p>
      <w:r>
        <w:rPr>
          <w:b/>
          <w:sz w:val="22"/>
        </w:rPr>
        <w:t>Q81. What is 'Computer-Aided Diagnosis' (CAD) in the ED?</w:t>
      </w:r>
    </w:p>
    <w:p>
      <w:r>
        <w:rPr>
          <w:b/>
          <w:color w:val="006400"/>
          <w:sz w:val="22"/>
        </w:rPr>
        <w:t>Answer: Software that highlights areas of concern on a CT scan (like sulcal effacement) for the emergency physician's review.</w:t>
      </w:r>
    </w:p>
    <w:p>
      <w:r>
        <w:rPr>
          <w:i/>
          <w:sz w:val="20"/>
        </w:rPr>
        <w:t>Rationale: CAD serves as a 'second set of eyes' in high-stakes cases.</w:t>
      </w:r>
    </w:p>
    <w:p/>
    <w:p>
      <w:r>
        <w:rPr>
          <w:b/>
          <w:sz w:val="22"/>
        </w:rPr>
        <w:t>Q82. How does AI help in 'Differential Diagnosis'?</w:t>
      </w:r>
    </w:p>
    <w:p>
      <w:r>
        <w:rPr>
          <w:b/>
          <w:color w:val="006400"/>
          <w:sz w:val="22"/>
        </w:rPr>
        <w:t>Answer: By suggesting rare mimics (like Anti-NMDA receptor encephalitis) that the clinician may not have considered.</w:t>
      </w:r>
    </w:p>
    <w:p>
      <w:r>
        <w:rPr>
          <w:i/>
          <w:sz w:val="20"/>
        </w:rPr>
        <w:t>Rationale: AI reduces 'availability bias' by presenting all statistically relevant possibilities.</w:t>
      </w:r>
    </w:p>
    <w:p/>
    <w:p>
      <w:r>
        <w:rPr>
          <w:b/>
          <w:sz w:val="22"/>
        </w:rPr>
        <w:t>Q83. What is 'Precision Medicine' in meningitis?</w:t>
      </w:r>
    </w:p>
    <w:p>
      <w:r>
        <w:rPr>
          <w:b/>
          <w:color w:val="006400"/>
          <w:sz w:val="22"/>
        </w:rPr>
        <w:t>Answer: Using AI to tailor antibiotic choices and durations based on the specific pathogen genetics and the host's unique immune profile.</w:t>
      </w:r>
    </w:p>
    <w:p>
      <w:r>
        <w:rPr>
          <w:i/>
          <w:sz w:val="20"/>
        </w:rPr>
        <w:t>Rationale: Moving away from 'one-size-fits-all' empiric therapy.</w:t>
      </w:r>
    </w:p>
    <w:p/>
    <w:p>
      <w:r>
        <w:rPr>
          <w:b/>
          <w:sz w:val="22"/>
        </w:rPr>
        <w:t>Q84. What is the 'Black Box' problem in medical AI?</w:t>
      </w:r>
    </w:p>
    <w:p>
      <w:r>
        <w:rPr>
          <w:b/>
          <w:color w:val="006400"/>
          <w:sz w:val="22"/>
        </w:rPr>
        <w:t>Answer: The difficulty in understanding 'why' an AI model made a specific recommendation.</w:t>
      </w:r>
    </w:p>
    <w:p>
      <w:r>
        <w:rPr>
          <w:i/>
          <w:sz w:val="20"/>
        </w:rPr>
        <w:t>Rationale: In meningitis, 'Explainable AI' (XAI) is being developed so clinicians can see the logic behind a diagnostic flag.</w:t>
      </w:r>
    </w:p>
    <w:p/>
    <w:p>
      <w:r>
        <w:rPr>
          <w:b/>
          <w:sz w:val="22"/>
        </w:rPr>
        <w:t>Q85. Will AI replace the Lumbar Puncture?</w:t>
      </w:r>
    </w:p>
    <w:p>
      <w:r>
        <w:rPr>
          <w:b/>
          <w:color w:val="006400"/>
          <w:sz w:val="22"/>
        </w:rPr>
        <w:t>Answer: No, but AI-guided 'ultrasound-assisted' LP is making the procedure faster, safer, and more successful on the first attempt.</w:t>
      </w:r>
    </w:p>
    <w:p>
      <w:r>
        <w:rPr>
          <w:i/>
          <w:sz w:val="20"/>
        </w:rPr>
        <w:t>Rationale: AI improves the 'doing', but the 'data' still comes from the CSF.</w:t>
      </w:r>
    </w:p>
    <w:p/>
    <w:p>
      <w:r>
        <w:rPr>
          <w:b/>
          <w:sz w:val="22"/>
        </w:rPr>
        <w:t>Q86. What is 'Mass Spectrometry' (MS) and its role in CSF analysis?</w:t>
      </w:r>
    </w:p>
    <w:p>
      <w:r>
        <w:rPr>
          <w:b/>
          <w:color w:val="006400"/>
          <w:sz w:val="22"/>
        </w:rPr>
        <w:t>Answer: A technique that identifies molecules based on their mass-to-charge ratio; it can identify hundreds of proteins or metabolites in a single CSF drop.</w:t>
      </w:r>
    </w:p>
    <w:p>
      <w:r>
        <w:rPr>
          <w:i/>
          <w:sz w:val="20"/>
        </w:rPr>
        <w:t>Rationale: MS is the workhorse of the 'Proteomics' and 'Metabolomics' frontier.</w:t>
      </w:r>
    </w:p>
    <w:p/>
    <w:p>
      <w:r>
        <w:rPr>
          <w:b/>
          <w:sz w:val="22"/>
        </w:rPr>
        <w:t>Q87. Define the 'CSF Proteome'.</w:t>
      </w:r>
    </w:p>
    <w:p>
      <w:r>
        <w:rPr>
          <w:b/>
          <w:color w:val="006400"/>
          <w:sz w:val="22"/>
        </w:rPr>
        <w:t>Answer: The entire set of proteins expressed in the CSF at a given time.</w:t>
      </w:r>
    </w:p>
    <w:p>
      <w:r>
        <w:rPr>
          <w:i/>
          <w:sz w:val="20"/>
        </w:rPr>
        <w:t>Rationale: In meningitis, the proteome shifts from 'homeostatic' to 'inflammatory' proteins.</w:t>
      </w:r>
    </w:p>
    <w:p/>
    <w:p>
      <w:r>
        <w:rPr>
          <w:b/>
          <w:sz w:val="22"/>
        </w:rPr>
        <w:t>Q88. What is 'MALDI-TOF' and how has it changed microbiology?</w:t>
      </w:r>
    </w:p>
    <w:p>
      <w:r>
        <w:rPr>
          <w:b/>
          <w:color w:val="006400"/>
          <w:sz w:val="22"/>
        </w:rPr>
        <w:t>Answer: Matrix-Assisted Laser Desorption/Ionization-Time of Flight; it identifies cultured bacteria in minutes based on their 'protein fingerprint'.</w:t>
      </w:r>
    </w:p>
    <w:p>
      <w:r>
        <w:rPr>
          <w:i/>
          <w:sz w:val="20"/>
        </w:rPr>
        <w:t>Rationale: This has shortened the time from 'positive culture' to 'pathogen ID' by 24-48 hours.</w:t>
      </w:r>
    </w:p>
    <w:p/>
    <w:p>
      <w:r>
        <w:rPr>
          <w:b/>
          <w:sz w:val="22"/>
        </w:rPr>
        <w:t>Q89. What are 'Amyloidogenic Proteins' in the context of infection?</w:t>
      </w:r>
    </w:p>
    <w:p>
      <w:r>
        <w:rPr>
          <w:b/>
          <w:color w:val="006400"/>
          <w:sz w:val="22"/>
        </w:rPr>
        <w:t>Answer: Proteins that misfold and aggregate in response to infection (e.g., A-beta or Tau).</w:t>
      </w:r>
    </w:p>
    <w:p>
      <w:r>
        <w:rPr>
          <w:i/>
          <w:sz w:val="20"/>
        </w:rPr>
        <w:t>Rationale: Emerging theory suggests that some meningoencephalitis cases may trigger 'rapid-onset' neurodegenerative-like protein changes.</w:t>
      </w:r>
    </w:p>
    <w:p/>
    <w:p>
      <w:r>
        <w:rPr>
          <w:b/>
          <w:sz w:val="22"/>
        </w:rPr>
        <w:t>Q90. How can metabolomics help diagnose TB meningitis?</w:t>
      </w:r>
    </w:p>
    <w:p>
      <w:r>
        <w:rPr>
          <w:b/>
          <w:color w:val="006400"/>
          <w:sz w:val="22"/>
        </w:rPr>
        <w:t>Answer: By identifying high levels of specific metabolites like 'Pipecolic acid' and 'Cystine' that are unique to the TB inflammatory pathway.</w:t>
      </w:r>
    </w:p>
    <w:p>
      <w:r>
        <w:rPr>
          <w:i/>
          <w:sz w:val="20"/>
        </w:rPr>
        <w:t>Rationale: These 'metabolic signatures' are often detectable even when the TB PCR is negative.</w:t>
      </w:r>
    </w:p>
    <w:p/>
    <w:p>
      <w:r>
        <w:rPr>
          <w:b/>
          <w:sz w:val="22"/>
        </w:rPr>
        <w:t>Q91. What is 'Lipidomics'?</w:t>
      </w:r>
    </w:p>
    <w:p>
      <w:r>
        <w:rPr>
          <w:b/>
          <w:color w:val="006400"/>
          <w:sz w:val="22"/>
        </w:rPr>
        <w:t>Answer: The study of the complete set of lipids (fats) in the CSF.</w:t>
      </w:r>
    </w:p>
    <w:p>
      <w:r>
        <w:rPr>
          <w:i/>
          <w:sz w:val="20"/>
        </w:rPr>
        <w:t>Rationale: Lipid profiles change dramatically when the BBB is breached or when myelin is being destroyed by encephalitis.</w:t>
      </w:r>
    </w:p>
    <w:p/>
    <w:p>
      <w:r>
        <w:rPr>
          <w:b/>
          <w:sz w:val="22"/>
        </w:rPr>
        <w:t>Q92. What is 'Tandem Mass Tag' (TMT) labeling?</w:t>
      </w:r>
    </w:p>
    <w:p>
      <w:r>
        <w:rPr>
          <w:b/>
          <w:color w:val="006400"/>
          <w:sz w:val="22"/>
        </w:rPr>
        <w:t>Answer: A method to compare the protein levels from multiple patients (e.g., bacterial vs. viral) in a single Mass Spec run.</w:t>
      </w:r>
    </w:p>
    <w:p>
      <w:r>
        <w:rPr>
          <w:i/>
          <w:sz w:val="20"/>
        </w:rPr>
        <w:t>Rationale: It is the gold standard for discovering new diagnostic biomarkers.</w:t>
      </w:r>
    </w:p>
    <w:p/>
    <w:p>
      <w:r>
        <w:rPr>
          <w:b/>
          <w:sz w:val="22"/>
        </w:rPr>
        <w:t>Q93. What role do 'Cytokines' and 'Chemokines' play in proteomics?</w:t>
      </w:r>
    </w:p>
    <w:p>
      <w:r>
        <w:rPr>
          <w:b/>
          <w:color w:val="006400"/>
          <w:sz w:val="22"/>
        </w:rPr>
        <w:t>Answer: These are the signaling proteins of the immune system; a 'cytokine storm' in the CSF is a key feature of severe encephalitis.</w:t>
      </w:r>
    </w:p>
    <w:p>
      <w:r>
        <w:rPr>
          <w:i/>
          <w:sz w:val="20"/>
        </w:rPr>
        <w:t>Rationale: Rapid multiplex cytokine assays can help predict the need for adjunctive immunosuppression.</w:t>
      </w:r>
    </w:p>
    <w:p/>
    <w:p>
      <w:r>
        <w:rPr>
          <w:b/>
          <w:sz w:val="22"/>
        </w:rPr>
        <w:t>Q94. What is 'Isobaric Tagging'?</w:t>
      </w:r>
    </w:p>
    <w:p>
      <w:r>
        <w:rPr>
          <w:b/>
          <w:color w:val="006400"/>
          <w:sz w:val="22"/>
        </w:rPr>
        <w:t>Answer: A technique in proteomics to quantify proteins with extremely high precision.</w:t>
      </w:r>
    </w:p>
    <w:p>
      <w:r>
        <w:rPr>
          <w:i/>
          <w:sz w:val="20"/>
        </w:rPr>
        <w:t>Rationale: Useful for detecting very subtle increases in brain-injury markers in early encephalitis.</w:t>
      </w:r>
    </w:p>
    <w:p/>
    <w:p>
      <w:r>
        <w:rPr>
          <w:b/>
          <w:sz w:val="22"/>
        </w:rPr>
        <w:t>Q95. How does metabolomics detect 'Anaerobic' shifts in the CNS?</w:t>
      </w:r>
    </w:p>
    <w:p>
      <w:r>
        <w:rPr>
          <w:b/>
          <w:color w:val="006400"/>
          <w:sz w:val="22"/>
        </w:rPr>
        <w:t>Answer: By measuring the ratio of Pyruvate to Lactate and the presence of other anaerobic byproducts.</w:t>
      </w:r>
    </w:p>
    <w:p>
      <w:r>
        <w:rPr>
          <w:i/>
          <w:sz w:val="20"/>
        </w:rPr>
        <w:t>Rationale: This provides a functional map of the brain's oxygenation and metabolic health.</w:t>
      </w:r>
    </w:p>
    <w:p/>
    <w:p>
      <w:r>
        <w:rPr>
          <w:b/>
          <w:sz w:val="22"/>
        </w:rPr>
        <w:t>Q96. What is the 'Biobank' and its relevance to these frontiers?</w:t>
      </w:r>
    </w:p>
    <w:p>
      <w:r>
        <w:rPr>
          <w:b/>
          <w:color w:val="006400"/>
          <w:sz w:val="22"/>
        </w:rPr>
        <w:t>Answer: The systematic storage of CSF and serum samples for future proteomic and genomic research.</w:t>
      </w:r>
    </w:p>
    <w:p>
      <w:r>
        <w:rPr>
          <w:i/>
          <w:sz w:val="20"/>
        </w:rPr>
        <w:t>Rationale: Today's 'undiagnosed' ED cases are the source of tomorrow's diagnostic breakthroughs.</w:t>
      </w:r>
    </w:p>
    <w:p/>
    <w:p>
      <w:r>
        <w:rPr>
          <w:b/>
          <w:sz w:val="22"/>
        </w:rPr>
        <w:t>Q97. What is 'Surface-Enhanced Raman Spectroscopy' (SERS)?</w:t>
      </w:r>
    </w:p>
    <w:p>
      <w:r>
        <w:rPr>
          <w:b/>
          <w:color w:val="006400"/>
          <w:sz w:val="22"/>
        </w:rPr>
        <w:t>Answer: A light-scattering technique that can detect single molecules; it is being developed for 'real-time' CSF metabolite analysis.</w:t>
      </w:r>
    </w:p>
    <w:p>
      <w:r>
        <w:rPr>
          <w:i/>
          <w:sz w:val="20"/>
        </w:rPr>
        <w:t>Rationale: A potential 'handheld' Mass Spec alternative for the ED.</w:t>
      </w:r>
    </w:p>
    <w:p/>
    <w:p>
      <w:r>
        <w:rPr>
          <w:b/>
          <w:sz w:val="22"/>
        </w:rPr>
        <w:t>Q98. How does 'Proteogenomics' combine two frontiers?</w:t>
      </w:r>
    </w:p>
    <w:p>
      <w:r>
        <w:rPr>
          <w:b/>
          <w:color w:val="006400"/>
          <w:sz w:val="22"/>
        </w:rPr>
        <w:t>Answer: Integrating mNGS (DNA/RNA) with Proteomics (proteins) to get a 360-degree view of the infection.</w:t>
      </w:r>
    </w:p>
    <w:p>
      <w:r>
        <w:rPr>
          <w:i/>
          <w:sz w:val="20"/>
        </w:rPr>
        <w:t>Rationale: It identifies which 'pathogen genes' are actually being 'translated into harmful proteins'.</w:t>
      </w:r>
    </w:p>
    <w:p/>
    <w:p>
      <w:r>
        <w:rPr>
          <w:b/>
          <w:sz w:val="22"/>
        </w:rPr>
        <w:t>Q99. What is 'Post-Translational Modification' (PTM) analysis?</w:t>
      </w:r>
    </w:p>
    <w:p>
      <w:r>
        <w:rPr>
          <w:b/>
          <w:color w:val="006400"/>
          <w:sz w:val="22"/>
        </w:rPr>
        <w:t>Answer: Studying how proteins are modified after they are made (e.g., phosphorylation).</w:t>
      </w:r>
    </w:p>
    <w:p>
      <w:r>
        <w:rPr>
          <w:i/>
          <w:sz w:val="20"/>
        </w:rPr>
        <w:t>Rationale: PTM patterns in CSF are unique to specific viral infections like Rabies or JE.</w:t>
      </w:r>
    </w:p>
    <w:p/>
    <w:p>
      <w:r>
        <w:rPr>
          <w:b/>
          <w:sz w:val="22"/>
        </w:rPr>
        <w:t>Q100. Why is 'Metabolomics' potentially faster than 'mNGS' for the ED?</w:t>
      </w:r>
    </w:p>
    <w:p>
      <w:r>
        <w:rPr>
          <w:b/>
          <w:color w:val="006400"/>
          <w:sz w:val="22"/>
        </w:rPr>
        <w:t>Answer: Metabolites are small and easy to analyze; 'Metabolic Fingerprinting' can provide a category (bacterial vs. viral) in under an hour.</w:t>
      </w:r>
    </w:p>
    <w:p>
      <w:r>
        <w:rPr>
          <w:i/>
          <w:sz w:val="20"/>
        </w:rPr>
        <w:t>Rationale: It reflects the 'immediate' state of the CNS, whereas mNGS reflects the 'presence' of a pathogen.</w:t>
      </w:r>
    </w:p>
    <w:p/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