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35cf1f594607ec5b62749ed2b729aa18c87a628"/>
    <w:p>
      <w:pPr>
        <w:pStyle w:val="Heading1"/>
      </w:pPr>
      <w:r>
        <w:t xml:space="preserve">Master Case: Emergent Delivery and Neonatal Resuscitation Narrative</w:t>
      </w:r>
    </w:p>
    <w:bookmarkStart w:id="9" w:name="X9e2323a855bad4c5b4e5c6856cfde08ad150f1e"/>
    <w:p>
      <w:pPr>
        <w:pStyle w:val="Heading2"/>
      </w:pPr>
      <w:r>
        <w:t xml:space="preserve">Clinical Timeline-Based Narrative: Triage to Definitive Care</w:t>
      </w:r>
    </w:p>
    <w:p>
      <w:pPr>
        <w:pStyle w:val="FirstParagraph"/>
      </w:pPr>
      <w:r>
        <w:rPr>
          <w:b/>
          <w:bCs/>
        </w:rPr>
        <w:t xml:space="preserve">00:00 - Triage:</w:t>
      </w:r>
      <w:r>
        <w:t xml:space="preserve"> </w:t>
      </w:r>
      <w:r>
        <w:t xml:space="preserve">A 31-year-old female, G3P2 at 39 weeks gestation, is brought to the Labor and Delivery triage by ambulance. She reports strong, regular contractions every 2 minutes for the past hour and a sudden</w:t>
      </w:r>
      <w:r>
        <w:t xml:space="preserve"> </w:t>
      </w:r>
      <w:r>
        <w:t xml:space="preserve">“urge to push.”</w:t>
      </w:r>
      <w:r>
        <w:t xml:space="preserve"> </w:t>
      </w:r>
      <w:r>
        <w:t xml:space="preserve">She has had regular prenatal care and no known complications.</w:t>
      </w:r>
    </w:p>
    <w:p>
      <w:pPr>
        <w:pStyle w:val="BodyText"/>
      </w:pPr>
      <w:r>
        <w:rPr>
          <w:b/>
          <w:bCs/>
        </w:rPr>
        <w:t xml:space="preserve">00:05 - Initial Assessment:</w:t>
      </w:r>
      <w:r>
        <w:t xml:space="preserve"> </w:t>
      </w:r>
      <w:r>
        <w:t xml:space="preserve">Upon arrival, the patient is visibly in the second stage of labor. Vital signs: BP 130/85, HR 95, Temp 37.0°C. Physical exam reveals the fetal head is visible at the introitus (</w:t>
      </w:r>
      <w:r>
        <w:t xml:space="preserve">“crowning”</w:t>
      </w:r>
      <w:r>
        <w:t xml:space="preserve">). Sterile vaginal exam is not fully performed as delivery is imminent, but</w:t>
      </w:r>
      <w:r>
        <w:t xml:space="preserve"> </w:t>
      </w:r>
      <w:r>
        <w:t xml:space="preserve">“station +3”</w:t>
      </w:r>
      <w:r>
        <w:t xml:space="preserve"> </w:t>
      </w:r>
      <w:r>
        <w:t xml:space="preserve">and</w:t>
      </w:r>
      <w:r>
        <w:t xml:space="preserve"> </w:t>
      </w:r>
      <w:r>
        <w:t xml:space="preserve">“100% effacement”</w:t>
      </w:r>
      <w:r>
        <w:t xml:space="preserve"> </w:t>
      </w:r>
      <w:r>
        <w:t xml:space="preserve">are clinically evident. Rupture of membranes (SROM) occurred in the ambulance with clear fluid.</w:t>
      </w:r>
    </w:p>
    <w:p>
      <w:pPr>
        <w:pStyle w:val="BodyText"/>
      </w:pPr>
      <w:r>
        <w:rPr>
          <w:b/>
          <w:bCs/>
        </w:rPr>
        <w:t xml:space="preserve">00:10 - Normal Delivery Phase:</w:t>
      </w:r>
      <w:r>
        <w:t xml:space="preserve"> </w:t>
      </w:r>
      <w:r>
        <w:t xml:space="preserve">The patient is moved to a delivery bed. The resident supports the perineum as the head delivers. Restitution occurs naturally. However, after the delivery of the head, the chin retracts against the perineum (the</w:t>
      </w:r>
      <w:r>
        <w:t xml:space="preserve"> </w:t>
      </w:r>
      <w:r>
        <w:t xml:space="preserve">“turtle sign”</w:t>
      </w:r>
      <w:r>
        <w:t xml:space="preserve">), and the shoulders fail to deliver with standard gentle traction.</w:t>
      </w:r>
    </w:p>
    <w:p>
      <w:pPr>
        <w:pStyle w:val="BodyText"/>
      </w:pPr>
      <w:r>
        <w:rPr>
          <w:b/>
          <w:bCs/>
        </w:rPr>
        <w:t xml:space="preserve">00:12 - Shoulder Dystocia Emergency:</w:t>
      </w:r>
      <w:r>
        <w:t xml:space="preserve"> </w:t>
      </w:r>
      <w:r>
        <w:t xml:space="preserve">A</w:t>
      </w:r>
      <w:r>
        <w:t xml:space="preserve"> </w:t>
      </w:r>
      <w:r>
        <w:t xml:space="preserve">“Shoulder Dystocia”</w:t>
      </w:r>
      <w:r>
        <w:t xml:space="preserve"> </w:t>
      </w:r>
      <w:r>
        <w:t xml:space="preserve">is called. The HELPERR mnemonic is initiated. H - Call for Help. E - Evaluate for Episiotomy. L - Legs (McRoberts maneuver: hyperflexing the patient’s legs). P - Pressure (Suprapubic pressure). Despite these maneuvers, the shoulder remains impacted. Internal maneuvers (E - Enter: Wood’s Screw maneuver) are attempted, and the posterior arm is successfully delivered (R - Remove the posterior arm). The rest of the body follows at 00:14.</w:t>
      </w:r>
    </w:p>
    <w:p>
      <w:pPr>
        <w:pStyle w:val="BodyText"/>
      </w:pPr>
      <w:r>
        <w:rPr>
          <w:b/>
          <w:bCs/>
        </w:rPr>
        <w:t xml:space="preserve">00:15 - Neonatal Resuscitation:</w:t>
      </w:r>
      <w:r>
        <w:t xml:space="preserve"> </w:t>
      </w:r>
      <w:r>
        <w:t xml:space="preserve">The infant is limp, cyanotic, and has no spontaneous cry. APGAR at 1 minute is 2 (1 for HR, 1 for color). The NRP (Neonatal Resuscitation Program) algorithm is started. The baby is dried, stimulated, and positioned. Heart rate is found to be 50 bpm.</w:t>
      </w:r>
    </w:p>
    <w:p>
      <w:pPr>
        <w:pStyle w:val="BodyText"/>
      </w:pPr>
      <w:r>
        <w:rPr>
          <w:b/>
          <w:bCs/>
        </w:rPr>
        <w:t xml:space="preserve">00:16 - NRP Escalation:</w:t>
      </w:r>
      <w:r>
        <w:t xml:space="preserve"> </w:t>
      </w:r>
      <w:r>
        <w:t xml:space="preserve">Positive Pressure Ventilation (PPV) is initiated via Bag-Valve-Mask (BVM). After 30 seconds of effective PPV (chest rise noted), the heart rate remains 55 bpm. Chest compressions are started in a 3:1 ratio with ventilation. At 00:18, the heart rate rises to 110 bpm. Spontaneous respirations begin.</w:t>
      </w:r>
    </w:p>
    <w:p>
      <w:pPr>
        <w:pStyle w:val="BodyText"/>
      </w:pPr>
      <w:r>
        <w:rPr>
          <w:b/>
          <w:bCs/>
        </w:rPr>
        <w:t xml:space="preserve">00:30 - Disposition:</w:t>
      </w:r>
      <w:r>
        <w:t xml:space="preserve"> </w:t>
      </w:r>
      <w:r>
        <w:t xml:space="preserve">The mother’s placenta is delivered intact (Stage 3). A second-degree perineal tear is repaired. The neonate is stabilized and transferred to the NICU for observation following the resuscitation. Handover is completed between the OB and NICU teams.</w:t>
      </w:r>
    </w:p>
    <w:p>
      <w:r>
        <w:pict>
          <v:rect style="width:0;height:1.5pt" o:hralign="center" o:hrstd="t" o:hr="t"/>
        </w:pict>
      </w:r>
    </w:p>
    <w:bookmarkEnd w:id="9"/>
    <w:bookmarkStart w:id="16" w:name="X0821006beec382596eb4f9d025367a920d2128e"/>
    <w:p>
      <w:pPr>
        <w:pStyle w:val="Heading2"/>
      </w:pPr>
      <w:r>
        <w:t xml:space="preserve">100 Rapid-Fire Clinical Questions and Answers</w:t>
      </w:r>
    </w:p>
    <w:bookmarkStart w:id="10" w:name="q1-q15-triage-initial-assessment"/>
    <w:p>
      <w:pPr>
        <w:pStyle w:val="Heading3"/>
      </w:pPr>
      <w:r>
        <w:t xml:space="preserve">Q1-Q15: Triage &amp; Initial Assessment</w:t>
      </w:r>
    </w:p>
    <w:p>
      <w:pPr>
        <w:pStyle w:val="FirstParagraph"/>
      </w:pPr>
      <w:r>
        <w:t xml:space="preserve">Q1: What is the definition of</w:t>
      </w:r>
      <w:r>
        <w:t xml:space="preserve"> </w:t>
      </w:r>
      <w:r>
        <w:t xml:space="preserve">“Crowning”</w:t>
      </w:r>
      <w:r>
        <w:t xml:space="preserve">?</w:t>
      </w:r>
      <w:r>
        <w:t xml:space="preserve"> </w:t>
      </w:r>
      <w:r>
        <w:t xml:space="preserve">A: When the widest part of the fetal head (biparietal diameter) distends the vulva and no longer recedes between contractions.</w:t>
      </w:r>
    </w:p>
    <w:p>
      <w:pPr>
        <w:pStyle w:val="BodyText"/>
      </w:pPr>
      <w:r>
        <w:t xml:space="preserve">Q2: What are the three components of a cervical exam?</w:t>
      </w:r>
      <w:r>
        <w:t xml:space="preserve"> </w:t>
      </w:r>
      <w:r>
        <w:t xml:space="preserve">A: Dilation (cm), Effacement (%), and Station (relationship to ischial spines).</w:t>
      </w:r>
    </w:p>
    <w:p>
      <w:pPr>
        <w:pStyle w:val="BodyText"/>
      </w:pPr>
      <w:r>
        <w:t xml:space="preserve">Q3: What does</w:t>
      </w:r>
      <w:r>
        <w:t xml:space="preserve"> </w:t>
      </w:r>
      <w:r>
        <w:t xml:space="preserve">“Station 0”</w:t>
      </w:r>
      <w:r>
        <w:t xml:space="preserve"> </w:t>
      </w:r>
      <w:r>
        <w:t xml:space="preserve">mean?</w:t>
      </w:r>
      <w:r>
        <w:t xml:space="preserve"> </w:t>
      </w:r>
      <w:r>
        <w:t xml:space="preserve">A: The presenting part is at the level of the maternal ischial spines.</w:t>
      </w:r>
    </w:p>
    <w:p>
      <w:pPr>
        <w:pStyle w:val="BodyText"/>
      </w:pPr>
      <w:r>
        <w:t xml:space="preserve">Q4: What is the difference between SROM and PROM?</w:t>
      </w:r>
      <w:r>
        <w:t xml:space="preserve"> </w:t>
      </w:r>
      <w:r>
        <w:t xml:space="preserve">A: SROM is Spontaneous Rupture of Membranes during labor; PROM is Premature Rupture of Membranes before the onset of labor.</w:t>
      </w:r>
    </w:p>
    <w:p>
      <w:pPr>
        <w:pStyle w:val="BodyText"/>
      </w:pPr>
      <w:r>
        <w:t xml:space="preserve">Q5: What is</w:t>
      </w:r>
      <w:r>
        <w:t xml:space="preserve"> </w:t>
      </w:r>
      <w:r>
        <w:t xml:space="preserve">“Preterm Premature Rupture of Membranes”</w:t>
      </w:r>
      <w:r>
        <w:t xml:space="preserve"> </w:t>
      </w:r>
      <w:r>
        <w:t xml:space="preserve">(PPROM)?</w:t>
      </w:r>
      <w:r>
        <w:t xml:space="preserve"> </w:t>
      </w:r>
      <w:r>
        <w:t xml:space="preserve">A: Rupture of membranes before 37 weeks gestation and before the onset of labor.</w:t>
      </w:r>
    </w:p>
    <w:p>
      <w:pPr>
        <w:pStyle w:val="BodyText"/>
      </w:pPr>
      <w:r>
        <w:t xml:space="preserve">Q6: How do you clinically confirm rupture of membranes?</w:t>
      </w:r>
      <w:r>
        <w:t xml:space="preserve"> </w:t>
      </w:r>
      <w:r>
        <w:t xml:space="preserve">A: Pooling of fluid in the posterior fornix, Nitrazine test (blue = alkaline pH), and Ferning pattern on microscopy.</w:t>
      </w:r>
    </w:p>
    <w:p>
      <w:pPr>
        <w:pStyle w:val="BodyText"/>
      </w:pPr>
      <w:r>
        <w:t xml:space="preserve">Q7: What is the significance of</w:t>
      </w:r>
      <w:r>
        <w:t xml:space="preserve"> </w:t>
      </w:r>
      <w:r>
        <w:t xml:space="preserve">“meconium-stained liquor”</w:t>
      </w:r>
      <w:r>
        <w:t xml:space="preserve">?</w:t>
      </w:r>
      <w:r>
        <w:t xml:space="preserve"> </w:t>
      </w:r>
      <w:r>
        <w:t xml:space="preserve">A: It may indicate fetal distress or post-term maturity and increases the risk of Meconium Aspiration Syndrome (MAS).</w:t>
      </w:r>
    </w:p>
    <w:p>
      <w:pPr>
        <w:pStyle w:val="BodyText"/>
      </w:pPr>
      <w:r>
        <w:t xml:space="preserve">Q8: What is the first priority when a patient presents</w:t>
      </w:r>
      <w:r>
        <w:t xml:space="preserve"> </w:t>
      </w:r>
      <w:r>
        <w:t xml:space="preserve">“crowning”</w:t>
      </w:r>
      <w:r>
        <w:t xml:space="preserve">?</w:t>
      </w:r>
      <w:r>
        <w:t xml:space="preserve"> </w:t>
      </w:r>
      <w:r>
        <w:t xml:space="preserve">A: Ensure a safe delivery environment, call for neonatal and obstetric backup, and prepare delivery equipment.</w:t>
      </w:r>
    </w:p>
    <w:p>
      <w:pPr>
        <w:pStyle w:val="BodyText"/>
      </w:pPr>
      <w:r>
        <w:t xml:space="preserve">Q9: What is</w:t>
      </w:r>
      <w:r>
        <w:t xml:space="preserve"> </w:t>
      </w:r>
      <w:r>
        <w:t xml:space="preserve">“G3P2”</w:t>
      </w:r>
      <w:r>
        <w:t xml:space="preserve">?</w:t>
      </w:r>
      <w:r>
        <w:t xml:space="preserve"> </w:t>
      </w:r>
      <w:r>
        <w:t xml:space="preserve">A: Gravida 3 (3 pregnancies), Para 2 (2 births after 20 weeks).</w:t>
      </w:r>
    </w:p>
    <w:p>
      <w:pPr>
        <w:pStyle w:val="BodyText"/>
      </w:pPr>
      <w:r>
        <w:t xml:space="preserve">Q10: Why is parity important in emergent delivery?</w:t>
      </w:r>
      <w:r>
        <w:t xml:space="preserve"> </w:t>
      </w:r>
      <w:r>
        <w:t xml:space="preserve">A: Multiparious patients (like this G3P2) often have a much shorter second stage of labor.</w:t>
      </w:r>
    </w:p>
    <w:p>
      <w:pPr>
        <w:pStyle w:val="BodyText"/>
      </w:pPr>
      <w:r>
        <w:t xml:space="preserve">Q11: What is the</w:t>
      </w:r>
      <w:r>
        <w:t xml:space="preserve"> </w:t>
      </w:r>
      <w:r>
        <w:t xml:space="preserve">“urge to push”</w:t>
      </w:r>
      <w:r>
        <w:t xml:space="preserve"> </w:t>
      </w:r>
      <w:r>
        <w:t xml:space="preserve">physiologically called?</w:t>
      </w:r>
      <w:r>
        <w:t xml:space="preserve"> </w:t>
      </w:r>
      <w:r>
        <w:t xml:space="preserve">A: The Ferguson reflex, triggered by the fetal head stretching the pelvic floor and cervix.</w:t>
      </w:r>
    </w:p>
    <w:p>
      <w:pPr>
        <w:pStyle w:val="BodyText"/>
      </w:pPr>
      <w:r>
        <w:t xml:space="preserve">Q12: Should a full sterile vaginal exam be done if the head is crowning?</w:t>
      </w:r>
      <w:r>
        <w:t xml:space="preserve"> </w:t>
      </w:r>
      <w:r>
        <w:t xml:space="preserve">A: No, the focus should be on preparing for immediate delivery.</w:t>
      </w:r>
    </w:p>
    <w:p>
      <w:pPr>
        <w:pStyle w:val="BodyText"/>
      </w:pPr>
      <w:r>
        <w:t xml:space="preserve">Q13: What is</w:t>
      </w:r>
      <w:r>
        <w:t xml:space="preserve"> </w:t>
      </w:r>
      <w:r>
        <w:t xml:space="preserve">“Effacement”</w:t>
      </w:r>
      <w:r>
        <w:t xml:space="preserve">?</w:t>
      </w:r>
      <w:r>
        <w:t xml:space="preserve"> </w:t>
      </w:r>
      <w:r>
        <w:t xml:space="preserve">A: The thinning and shortening of the cervix, measured from 0% to 100%.</w:t>
      </w:r>
    </w:p>
    <w:p>
      <w:pPr>
        <w:pStyle w:val="BodyText"/>
      </w:pPr>
      <w:r>
        <w:t xml:space="preserve">Q14: What constitutes</w:t>
      </w:r>
      <w:r>
        <w:t xml:space="preserve"> </w:t>
      </w:r>
      <w:r>
        <w:t xml:space="preserve">“Active Labor”</w:t>
      </w:r>
      <w:r>
        <w:t xml:space="preserve">?</w:t>
      </w:r>
      <w:r>
        <w:t xml:space="preserve"> </w:t>
      </w:r>
      <w:r>
        <w:t xml:space="preserve">A: Regular painful contractions with progressive cervical change, traditionally starting at 6cm dilation (ACOG/WHO).</w:t>
      </w:r>
    </w:p>
    <w:p>
      <w:pPr>
        <w:pStyle w:val="BodyText"/>
      </w:pPr>
      <w:r>
        <w:t xml:space="preserve">Q15: What is</w:t>
      </w:r>
      <w:r>
        <w:t xml:space="preserve"> </w:t>
      </w:r>
      <w:r>
        <w:t xml:space="preserve">“Lightening”</w:t>
      </w:r>
      <w:r>
        <w:t xml:space="preserve">?</w:t>
      </w:r>
      <w:r>
        <w:t xml:space="preserve"> </w:t>
      </w:r>
      <w:r>
        <w:t xml:space="preserve">A: The descent of the fetal head into the pelvis before labor begins.</w:t>
      </w:r>
    </w:p>
    <w:bookmarkEnd w:id="10"/>
    <w:bookmarkStart w:id="11" w:name="q16-q35-normal-delivery"/>
    <w:p>
      <w:pPr>
        <w:pStyle w:val="Heading3"/>
      </w:pPr>
      <w:r>
        <w:t xml:space="preserve">Q16-Q35: Normal Delivery</w:t>
      </w:r>
    </w:p>
    <w:p>
      <w:pPr>
        <w:pStyle w:val="FirstParagraph"/>
      </w:pPr>
      <w:r>
        <w:t xml:space="preserve">Q16: Name the 7</w:t>
      </w:r>
      <w:r>
        <w:t xml:space="preserve"> </w:t>
      </w:r>
      <w:r>
        <w:t xml:space="preserve">“Cardinal Movements”</w:t>
      </w:r>
      <w:r>
        <w:t xml:space="preserve"> </w:t>
      </w:r>
      <w:r>
        <w:t xml:space="preserve">of labor in order.</w:t>
      </w:r>
      <w:r>
        <w:t xml:space="preserve"> </w:t>
      </w:r>
      <w:r>
        <w:t xml:space="preserve">A: Engagement, Descent, Flexion, Internal Rotation, Extension, Restitution (External Rotation), and Expulsion.</w:t>
      </w:r>
    </w:p>
    <w:p>
      <w:pPr>
        <w:pStyle w:val="BodyText"/>
      </w:pPr>
      <w:r>
        <w:t xml:space="preserve">Q17: What is the</w:t>
      </w:r>
      <w:r>
        <w:t xml:space="preserve"> </w:t>
      </w:r>
      <w:r>
        <w:t xml:space="preserve">“Stage 1”</w:t>
      </w:r>
      <w:r>
        <w:t xml:space="preserve"> </w:t>
      </w:r>
      <w:r>
        <w:t xml:space="preserve">of labor?</w:t>
      </w:r>
      <w:r>
        <w:t xml:space="preserve"> </w:t>
      </w:r>
      <w:r>
        <w:t xml:space="preserve">A: From the onset of regular contractions to full cervical dilation (10cm).</w:t>
      </w:r>
    </w:p>
    <w:p>
      <w:pPr>
        <w:pStyle w:val="BodyText"/>
      </w:pPr>
      <w:r>
        <w:t xml:space="preserve">Q18: What is</w:t>
      </w:r>
      <w:r>
        <w:t xml:space="preserve"> </w:t>
      </w:r>
      <w:r>
        <w:t xml:space="preserve">“Stage 2”</w:t>
      </w:r>
      <w:r>
        <w:t xml:space="preserve"> </w:t>
      </w:r>
      <w:r>
        <w:t xml:space="preserve">of labor?</w:t>
      </w:r>
      <w:r>
        <w:t xml:space="preserve"> </w:t>
      </w:r>
      <w:r>
        <w:t xml:space="preserve">A: From full cervical dilation to the delivery of the infant.</w:t>
      </w:r>
    </w:p>
    <w:p>
      <w:pPr>
        <w:pStyle w:val="BodyText"/>
      </w:pPr>
      <w:r>
        <w:t xml:space="preserve">Q19: What is</w:t>
      </w:r>
      <w:r>
        <w:t xml:space="preserve"> </w:t>
      </w:r>
      <w:r>
        <w:t xml:space="preserve">“Stage 3”</w:t>
      </w:r>
      <w:r>
        <w:t xml:space="preserve"> </w:t>
      </w:r>
      <w:r>
        <w:t xml:space="preserve">of labor?</w:t>
      </w:r>
      <w:r>
        <w:t xml:space="preserve"> </w:t>
      </w:r>
      <w:r>
        <w:t xml:space="preserve">A: From the delivery of the infant to the delivery of the placenta.</w:t>
      </w:r>
    </w:p>
    <w:p>
      <w:pPr>
        <w:pStyle w:val="BodyText"/>
      </w:pPr>
      <w:r>
        <w:t xml:space="preserve">Q20: What is the</w:t>
      </w:r>
      <w:r>
        <w:t xml:space="preserve"> </w:t>
      </w:r>
      <w:r>
        <w:t xml:space="preserve">“Stage 4”</w:t>
      </w:r>
      <w:r>
        <w:t xml:space="preserve"> </w:t>
      </w:r>
      <w:r>
        <w:t xml:space="preserve">of labor?</w:t>
      </w:r>
      <w:r>
        <w:t xml:space="preserve"> </w:t>
      </w:r>
      <w:r>
        <w:t xml:space="preserve">A: The first 1-2 hours postpartum (recovery and monitoring for hemorrhage).</w:t>
      </w:r>
    </w:p>
    <w:p>
      <w:pPr>
        <w:pStyle w:val="BodyText"/>
      </w:pPr>
      <w:r>
        <w:t xml:space="preserve">Q21: How do you support the perineum during delivery?</w:t>
      </w:r>
      <w:r>
        <w:t xml:space="preserve"> </w:t>
      </w:r>
      <w:r>
        <w:t xml:space="preserve">A: Using the Ritgen maneuver (guiding the head to control delivery speed and protect the perineum).</w:t>
      </w:r>
    </w:p>
    <w:p>
      <w:pPr>
        <w:pStyle w:val="BodyText"/>
      </w:pPr>
      <w:r>
        <w:t xml:space="preserve">Q22: What is</w:t>
      </w:r>
      <w:r>
        <w:t xml:space="preserve"> </w:t>
      </w:r>
      <w:r>
        <w:t xml:space="preserve">“Restitution”</w:t>
      </w:r>
      <w:r>
        <w:t xml:space="preserve">?</w:t>
      </w:r>
      <w:r>
        <w:t xml:space="preserve"> </w:t>
      </w:r>
      <w:r>
        <w:t xml:space="preserve">A: The fetal head turning 45 degrees to realign with the shoulders after it is delivered.</w:t>
      </w:r>
    </w:p>
    <w:p>
      <w:pPr>
        <w:pStyle w:val="BodyText"/>
      </w:pPr>
      <w:r>
        <w:t xml:space="preserve">Q23: When should the umbilical cord be clamped in a healthy term neonate?</w:t>
      </w:r>
      <w:r>
        <w:t xml:space="preserve"> </w:t>
      </w:r>
      <w:r>
        <w:t xml:space="preserve">A: Delayed cord clamping (at least 30-60 seconds) is recommended by ACOG/WHO for better iron stores.</w:t>
      </w:r>
    </w:p>
    <w:p>
      <w:pPr>
        <w:pStyle w:val="BodyText"/>
      </w:pPr>
      <w:r>
        <w:t xml:space="preserve">Q24: What are the three signs of placental separation?</w:t>
      </w:r>
      <w:r>
        <w:t xml:space="preserve"> </w:t>
      </w:r>
      <w:r>
        <w:t xml:space="preserve">A: Lengthening of the cord, a gush of blood, and the uterus becoming firm/globular (Calkins’ sign).</w:t>
      </w:r>
    </w:p>
    <w:p>
      <w:pPr>
        <w:pStyle w:val="BodyText"/>
      </w:pPr>
      <w:r>
        <w:t xml:space="preserve">Q25: What is</w:t>
      </w:r>
      <w:r>
        <w:t xml:space="preserve"> </w:t>
      </w:r>
      <w:r>
        <w:t xml:space="preserve">“Active Management of the Third Stage of Labor”</w:t>
      </w:r>
      <w:r>
        <w:t xml:space="preserve"> </w:t>
      </w:r>
      <w:r>
        <w:t xml:space="preserve">(AMTSL)?</w:t>
      </w:r>
      <w:r>
        <w:t xml:space="preserve"> </w:t>
      </w:r>
      <w:r>
        <w:t xml:space="preserve">A: Administration of uterotonics (Oxytocin), controlled cord traction, and uterine massage to prevent PPH.</w:t>
      </w:r>
    </w:p>
    <w:p>
      <w:pPr>
        <w:pStyle w:val="BodyText"/>
      </w:pPr>
      <w:r>
        <w:t xml:space="preserve">Q26: What is a</w:t>
      </w:r>
      <w:r>
        <w:t xml:space="preserve"> </w:t>
      </w:r>
      <w:r>
        <w:t xml:space="preserve">“First-degree”</w:t>
      </w:r>
      <w:r>
        <w:t xml:space="preserve"> </w:t>
      </w:r>
      <w:r>
        <w:t xml:space="preserve">perineal tear?</w:t>
      </w:r>
      <w:r>
        <w:t xml:space="preserve"> </w:t>
      </w:r>
      <w:r>
        <w:t xml:space="preserve">A: Injury to the skin and vaginal mucosa only.</w:t>
      </w:r>
    </w:p>
    <w:p>
      <w:pPr>
        <w:pStyle w:val="BodyText"/>
      </w:pPr>
      <w:r>
        <w:t xml:space="preserve">Q27: What is a</w:t>
      </w:r>
      <w:r>
        <w:t xml:space="preserve"> </w:t>
      </w:r>
      <w:r>
        <w:t xml:space="preserve">“Second-degree”</w:t>
      </w:r>
      <w:r>
        <w:t xml:space="preserve"> </w:t>
      </w:r>
      <w:r>
        <w:t xml:space="preserve">perineal tear?</w:t>
      </w:r>
      <w:r>
        <w:t xml:space="preserve"> </w:t>
      </w:r>
      <w:r>
        <w:t xml:space="preserve">A: Injury to the perineal muscles (fascia and musculature) but not the anal sphincter.</w:t>
      </w:r>
    </w:p>
    <w:p>
      <w:pPr>
        <w:pStyle w:val="BodyText"/>
      </w:pPr>
      <w:r>
        <w:t xml:space="preserve">Q28: What is a</w:t>
      </w:r>
      <w:r>
        <w:t xml:space="preserve"> </w:t>
      </w:r>
      <w:r>
        <w:t xml:space="preserve">“Third-degree”</w:t>
      </w:r>
      <w:r>
        <w:t xml:space="preserve"> </w:t>
      </w:r>
      <w:r>
        <w:t xml:space="preserve">perineal tear?</w:t>
      </w:r>
      <w:r>
        <w:t xml:space="preserve"> </w:t>
      </w:r>
      <w:r>
        <w:t xml:space="preserve">A: Injury to the perineum that involves the anal sphincter complex (3a, 3b, 3c based on thickness).</w:t>
      </w:r>
    </w:p>
    <w:p>
      <w:pPr>
        <w:pStyle w:val="BodyText"/>
      </w:pPr>
      <w:r>
        <w:t xml:space="preserve">Q29: What is a</w:t>
      </w:r>
      <w:r>
        <w:t xml:space="preserve"> </w:t>
      </w:r>
      <w:r>
        <w:t xml:space="preserve">“Fourth-degree”</w:t>
      </w:r>
      <w:r>
        <w:t xml:space="preserve"> </w:t>
      </w:r>
      <w:r>
        <w:t xml:space="preserve">perineal tear?</w:t>
      </w:r>
      <w:r>
        <w:t xml:space="preserve"> </w:t>
      </w:r>
      <w:r>
        <w:t xml:space="preserve">A: Injury involving the anal sphincter and the anal epithelium/rectal mucosa.</w:t>
      </w:r>
    </w:p>
    <w:p>
      <w:pPr>
        <w:pStyle w:val="BodyText"/>
      </w:pPr>
      <w:r>
        <w:t xml:space="preserve">Q30: What is the maximum duration of the second stage of labor in a multipara without an epidural?</w:t>
      </w:r>
      <w:r>
        <w:t xml:space="preserve"> </w:t>
      </w:r>
      <w:r>
        <w:t xml:space="preserve">A: Generally 2 hours, though individual assessment is required.</w:t>
      </w:r>
    </w:p>
    <w:p>
      <w:pPr>
        <w:pStyle w:val="BodyText"/>
      </w:pPr>
      <w:r>
        <w:t xml:space="preserve">Q31: What is</w:t>
      </w:r>
      <w:r>
        <w:t xml:space="preserve"> </w:t>
      </w:r>
      <w:r>
        <w:t xml:space="preserve">“Molding”</w:t>
      </w:r>
      <w:r>
        <w:t xml:space="preserve">?</w:t>
      </w:r>
      <w:r>
        <w:t xml:space="preserve"> </w:t>
      </w:r>
      <w:r>
        <w:t xml:space="preserve">A: Overlapping of the fetal skull bones to fit through the birth canal.</w:t>
      </w:r>
    </w:p>
    <w:p>
      <w:pPr>
        <w:pStyle w:val="BodyText"/>
      </w:pPr>
      <w:r>
        <w:t xml:space="preserve">32: What is</w:t>
      </w:r>
      <w:r>
        <w:t xml:space="preserve"> </w:t>
      </w:r>
      <w:r>
        <w:t xml:space="preserve">“Caput Succedaneum”</w:t>
      </w:r>
      <w:r>
        <w:t xml:space="preserve">?</w:t>
      </w:r>
      <w:r>
        <w:t xml:space="preserve"> </w:t>
      </w:r>
      <w:r>
        <w:t xml:space="preserve">A: Edema of the fetal scalp that crosses suture lines, caused by pressure during labor.</w:t>
      </w:r>
    </w:p>
    <w:p>
      <w:pPr>
        <w:pStyle w:val="BodyText"/>
      </w:pPr>
      <w:r>
        <w:t xml:space="preserve">Q33: How does it differ from a</w:t>
      </w:r>
      <w:r>
        <w:t xml:space="preserve"> </w:t>
      </w:r>
      <w:r>
        <w:t xml:space="preserve">“Cephalohematoma”</w:t>
      </w:r>
      <w:r>
        <w:t xml:space="preserve">?</w:t>
      </w:r>
      <w:r>
        <w:t xml:space="preserve"> </w:t>
      </w:r>
      <w:r>
        <w:t xml:space="preserve">A: Cephalohematoma is subperiosteal hemorrhage that does NOT cross suture lines.</w:t>
      </w:r>
    </w:p>
    <w:p>
      <w:pPr>
        <w:pStyle w:val="BodyText"/>
      </w:pPr>
      <w:r>
        <w:t xml:space="preserve">Q34: What is</w:t>
      </w:r>
      <w:r>
        <w:t xml:space="preserve"> </w:t>
      </w:r>
      <w:r>
        <w:t xml:space="preserve">“Engagement”</w:t>
      </w:r>
      <w:r>
        <w:t xml:space="preserve">?</w:t>
      </w:r>
      <w:r>
        <w:t xml:space="preserve"> </w:t>
      </w:r>
      <w:r>
        <w:t xml:space="preserve">A: When the biparietal diameter of the fetal head has passed through the pelvic inlet.</w:t>
      </w:r>
    </w:p>
    <w:p>
      <w:pPr>
        <w:pStyle w:val="BodyText"/>
      </w:pPr>
      <w:r>
        <w:t xml:space="preserve">Q35: Why is the placenta inspected after delivery?</w:t>
      </w:r>
      <w:r>
        <w:t xml:space="preserve"> </w:t>
      </w:r>
      <w:r>
        <w:t xml:space="preserve">A: To ensure it is complete; retained fragments are a major cause of secondary PPH and infection.</w:t>
      </w:r>
    </w:p>
    <w:bookmarkEnd w:id="11"/>
    <w:bookmarkStart w:id="12" w:name="q36-q55-shoulder-dystocia"/>
    <w:p>
      <w:pPr>
        <w:pStyle w:val="Heading3"/>
      </w:pPr>
      <w:r>
        <w:t xml:space="preserve">Q36-Q55: Shoulder Dystocia</w:t>
      </w:r>
    </w:p>
    <w:p>
      <w:pPr>
        <w:pStyle w:val="FirstParagraph"/>
      </w:pPr>
      <w:r>
        <w:t xml:space="preserve">Q36: What is the definition of</w:t>
      </w:r>
      <w:r>
        <w:t xml:space="preserve"> </w:t>
      </w:r>
      <w:r>
        <w:t xml:space="preserve">“Shoulder Dystocia”</w:t>
      </w:r>
      <w:r>
        <w:t xml:space="preserve">?</w:t>
      </w:r>
      <w:r>
        <w:t xml:space="preserve"> </w:t>
      </w:r>
      <w:r>
        <w:t xml:space="preserve">A: A delivery that requires additional obstetric maneuvers following the failure of gentle downward traction on the fetal head to effect delivery of the shoulders.</w:t>
      </w:r>
    </w:p>
    <w:p>
      <w:pPr>
        <w:pStyle w:val="BodyText"/>
      </w:pPr>
      <w:r>
        <w:t xml:space="preserve">Q37: What is the</w:t>
      </w:r>
      <w:r>
        <w:t xml:space="preserve"> </w:t>
      </w:r>
      <w:r>
        <w:t xml:space="preserve">“Turtle Sign”</w:t>
      </w:r>
      <w:r>
        <w:t xml:space="preserve">?</w:t>
      </w:r>
      <w:r>
        <w:t xml:space="preserve"> </w:t>
      </w:r>
      <w:r>
        <w:t xml:space="preserve">A: Retraction of the delivered fetal head against the maternal perineum.</w:t>
      </w:r>
    </w:p>
    <w:p>
      <w:pPr>
        <w:pStyle w:val="BodyText"/>
      </w:pPr>
      <w:r>
        <w:t xml:space="preserve">Q38: What does the</w:t>
      </w:r>
      <w:r>
        <w:t xml:space="preserve"> </w:t>
      </w:r>
      <w:r>
        <w:t xml:space="preserve">‘H’</w:t>
      </w:r>
      <w:r>
        <w:t xml:space="preserve"> </w:t>
      </w:r>
      <w:r>
        <w:t xml:space="preserve">in HELPERR stand for?</w:t>
      </w:r>
      <w:r>
        <w:t xml:space="preserve"> </w:t>
      </w:r>
      <w:r>
        <w:t xml:space="preserve">A: Help (Call for obstetrician, neonatologist, anesthesia, and extra nursing).</w:t>
      </w:r>
    </w:p>
    <w:p>
      <w:pPr>
        <w:pStyle w:val="BodyText"/>
      </w:pPr>
      <w:r>
        <w:t xml:space="preserve">Q39: What does the</w:t>
      </w:r>
      <w:r>
        <w:t xml:space="preserve"> </w:t>
      </w:r>
      <w:r>
        <w:t xml:space="preserve">‘E’</w:t>
      </w:r>
      <w:r>
        <w:t xml:space="preserve"> </w:t>
      </w:r>
      <w:r>
        <w:t xml:space="preserve">in HELPERR stand for?</w:t>
      </w:r>
      <w:r>
        <w:t xml:space="preserve"> </w:t>
      </w:r>
      <w:r>
        <w:t xml:space="preserve">A: Evaluate for Episiotomy (though it doesn’t resolve the bony impaction, it provides more room for internal maneuvers).</w:t>
      </w:r>
    </w:p>
    <w:p>
      <w:pPr>
        <w:pStyle w:val="BodyText"/>
      </w:pPr>
      <w:r>
        <w:t xml:space="preserve">Q40: What does the</w:t>
      </w:r>
      <w:r>
        <w:t xml:space="preserve"> </w:t>
      </w:r>
      <w:r>
        <w:t xml:space="preserve">‘L’</w:t>
      </w:r>
      <w:r>
        <w:t xml:space="preserve"> </w:t>
      </w:r>
      <w:r>
        <w:t xml:space="preserve">in HELPERR stand for?</w:t>
      </w:r>
      <w:r>
        <w:t xml:space="preserve"> </w:t>
      </w:r>
      <w:r>
        <w:t xml:space="preserve">A: Legs (McRoberts maneuver).</w:t>
      </w:r>
    </w:p>
    <w:p>
      <w:pPr>
        <w:pStyle w:val="BodyText"/>
      </w:pPr>
      <w:r>
        <w:t xml:space="preserve">Q41: Describe the McRoberts Maneuver.</w:t>
      </w:r>
      <w:r>
        <w:t xml:space="preserve"> </w:t>
      </w:r>
      <w:r>
        <w:t xml:space="preserve">A: Hyperflexing the maternal hips against the abdomen, which flattens the sacrum and rotates the symphysis pubis cephalad.</w:t>
      </w:r>
    </w:p>
    <w:p>
      <w:pPr>
        <w:pStyle w:val="BodyText"/>
      </w:pPr>
      <w:r>
        <w:t xml:space="preserve">Q42: What does the</w:t>
      </w:r>
      <w:r>
        <w:t xml:space="preserve"> </w:t>
      </w:r>
      <w:r>
        <w:t xml:space="preserve">‘P’</w:t>
      </w:r>
      <w:r>
        <w:t xml:space="preserve"> </w:t>
      </w:r>
      <w:r>
        <w:t xml:space="preserve">in HELPERR stand for?</w:t>
      </w:r>
      <w:r>
        <w:t xml:space="preserve"> </w:t>
      </w:r>
      <w:r>
        <w:t xml:space="preserve">A: Pressure (Suprapubic pressure).</w:t>
      </w:r>
    </w:p>
    <w:p>
      <w:pPr>
        <w:pStyle w:val="BodyText"/>
      </w:pPr>
      <w:r>
        <w:t xml:space="preserve">Q43: How should suprapubic pressure be applied?</w:t>
      </w:r>
      <w:r>
        <w:t xml:space="preserve"> </w:t>
      </w:r>
      <w:r>
        <w:t xml:space="preserve">A: From the side of the fetal back, pushing the anterior shoulder down and toward the fetal chest (adduction).</w:t>
      </w:r>
    </w:p>
    <w:p>
      <w:pPr>
        <w:pStyle w:val="BodyText"/>
      </w:pPr>
      <w:r>
        <w:t xml:space="preserve">Q44: Why is fundal pressure contraindicated in shoulder dystocia?</w:t>
      </w:r>
      <w:r>
        <w:t xml:space="preserve"> </w:t>
      </w:r>
      <w:r>
        <w:t xml:space="preserve">A: It can further impact the shoulder and increase the risk of uterine rupture or neonatal injury.</w:t>
      </w:r>
    </w:p>
    <w:p>
      <w:pPr>
        <w:pStyle w:val="BodyText"/>
      </w:pPr>
      <w:r>
        <w:t xml:space="preserve">Q45: What does the second</w:t>
      </w:r>
      <w:r>
        <w:t xml:space="preserve"> </w:t>
      </w:r>
      <w:r>
        <w:t xml:space="preserve">‘E’</w:t>
      </w:r>
      <w:r>
        <w:t xml:space="preserve"> </w:t>
      </w:r>
      <w:r>
        <w:t xml:space="preserve">in HELPERR stand for?</w:t>
      </w:r>
      <w:r>
        <w:t xml:space="preserve"> </w:t>
      </w:r>
      <w:r>
        <w:t xml:space="preserve">A: Enter (Internal maneuvers: Rubin II or Wood’s Screw).</w:t>
      </w:r>
    </w:p>
    <w:p>
      <w:pPr>
        <w:pStyle w:val="BodyText"/>
      </w:pPr>
      <w:r>
        <w:t xml:space="preserve">Q46: What is the Wood’s Screw maneuver?</w:t>
      </w:r>
      <w:r>
        <w:t xml:space="preserve"> </w:t>
      </w:r>
      <w:r>
        <w:t xml:space="preserve">A: Rotating the posterior shoulder 180 degrees in a corkscrew fashion to disimpact the anterior shoulder.</w:t>
      </w:r>
    </w:p>
    <w:p>
      <w:pPr>
        <w:pStyle w:val="BodyText"/>
      </w:pPr>
      <w:r>
        <w:t xml:space="preserve">Q47: What does the first</w:t>
      </w:r>
      <w:r>
        <w:t xml:space="preserve"> </w:t>
      </w:r>
      <w:r>
        <w:t xml:space="preserve">‘R’</w:t>
      </w:r>
      <w:r>
        <w:t xml:space="preserve"> </w:t>
      </w:r>
      <w:r>
        <w:t xml:space="preserve">in HELPERR stand for?</w:t>
      </w:r>
      <w:r>
        <w:t xml:space="preserve"> </w:t>
      </w:r>
      <w:r>
        <w:t xml:space="preserve">A: Remove the posterior arm.</w:t>
      </w:r>
    </w:p>
    <w:p>
      <w:pPr>
        <w:pStyle w:val="BodyText"/>
      </w:pPr>
      <w:r>
        <w:t xml:space="preserve">Q48: How is the posterior arm removed?</w:t>
      </w:r>
      <w:r>
        <w:t xml:space="preserve"> </w:t>
      </w:r>
      <w:r>
        <w:t xml:space="preserve">A: Follow the humerus to the elbow, flex the arm, and sweep the forearm across the chest and out.</w:t>
      </w:r>
    </w:p>
    <w:p>
      <w:pPr>
        <w:pStyle w:val="BodyText"/>
      </w:pPr>
      <w:r>
        <w:t xml:space="preserve">Q49: What does the second</w:t>
      </w:r>
      <w:r>
        <w:t xml:space="preserve"> </w:t>
      </w:r>
      <w:r>
        <w:t xml:space="preserve">‘R’</w:t>
      </w:r>
      <w:r>
        <w:t xml:space="preserve"> </w:t>
      </w:r>
      <w:r>
        <w:t xml:space="preserve">in HELPERR stand for?</w:t>
      </w:r>
      <w:r>
        <w:t xml:space="preserve"> </w:t>
      </w:r>
      <w:r>
        <w:t xml:space="preserve">A: Roll the patient (Gaskin maneuver - moving to all-fours position).</w:t>
      </w:r>
    </w:p>
    <w:p>
      <w:pPr>
        <w:pStyle w:val="BodyText"/>
      </w:pPr>
      <w:r>
        <w:t xml:space="preserve">Q50: What is Erb’s Palsy?</w:t>
      </w:r>
      <w:r>
        <w:t xml:space="preserve"> </w:t>
      </w:r>
      <w:r>
        <w:t xml:space="preserve">A: Injury to the upper brachial plexus (C5-C6), often resulting from shoulder dystocia (Waiters tip position).</w:t>
      </w:r>
    </w:p>
    <w:p>
      <w:pPr>
        <w:pStyle w:val="BodyText"/>
      </w:pPr>
      <w:r>
        <w:t xml:space="preserve">Q51: What is the Zavanelli maneuver?</w:t>
      </w:r>
      <w:r>
        <w:t xml:space="preserve"> </w:t>
      </w:r>
      <w:r>
        <w:t xml:space="preserve">A: Cephalic replacement (pushing the head back into the vagina) followed by emergency C-section.</w:t>
      </w:r>
    </w:p>
    <w:p>
      <w:pPr>
        <w:pStyle w:val="BodyText"/>
      </w:pPr>
      <w:r>
        <w:t xml:space="preserve">Q52: What is a Symphysiotomy?</w:t>
      </w:r>
      <w:r>
        <w:t xml:space="preserve"> </w:t>
      </w:r>
      <w:r>
        <w:t xml:space="preserve">A: Surgical division of the symphyseal cartilage to widen the pelvic outlet (rarely used in modern practice).</w:t>
      </w:r>
    </w:p>
    <w:p>
      <w:pPr>
        <w:pStyle w:val="BodyText"/>
      </w:pPr>
      <w:r>
        <w:t xml:space="preserve">Q53: What are the primary risk factors for shoulder dystocia?</w:t>
      </w:r>
      <w:r>
        <w:t xml:space="preserve"> </w:t>
      </w:r>
      <w:r>
        <w:t xml:space="preserve">A: Fetal macrosomia, maternal diabetes, previous shoulder dystocia, and operative vaginal delivery.</w:t>
      </w:r>
    </w:p>
    <w:p>
      <w:pPr>
        <w:pStyle w:val="BodyText"/>
      </w:pPr>
      <w:r>
        <w:t xml:space="preserve">Q54: Does every shoulder dystocia have risk factors?</w:t>
      </w:r>
      <w:r>
        <w:t xml:space="preserve"> </w:t>
      </w:r>
      <w:r>
        <w:t xml:space="preserve">A: No, 50% occur in infants with normal birth weight and no risk factors.</w:t>
      </w:r>
    </w:p>
    <w:p>
      <w:pPr>
        <w:pStyle w:val="BodyText"/>
      </w:pPr>
      <w:r>
        <w:t xml:space="preserve">Q55: What is the</w:t>
      </w:r>
      <w:r>
        <w:t xml:space="preserve"> </w:t>
      </w:r>
      <w:r>
        <w:t xml:space="preserve">“Fracture of the Clavicle”</w:t>
      </w:r>
      <w:r>
        <w:t xml:space="preserve"> </w:t>
      </w:r>
      <w:r>
        <w:t xml:space="preserve">used for?</w:t>
      </w:r>
      <w:r>
        <w:t xml:space="preserve"> </w:t>
      </w:r>
      <w:r>
        <w:t xml:space="preserve">A: An intentional fracture to reduce the biacromial diameter (last resort).</w:t>
      </w:r>
    </w:p>
    <w:bookmarkEnd w:id="12"/>
    <w:bookmarkStart w:id="13" w:name="q56-q75-cord-emergencies"/>
    <w:p>
      <w:pPr>
        <w:pStyle w:val="Heading3"/>
      </w:pPr>
      <w:r>
        <w:t xml:space="preserve">Q56-Q75: Cord Emergencies</w:t>
      </w:r>
    </w:p>
    <w:p>
      <w:pPr>
        <w:pStyle w:val="FirstParagraph"/>
      </w:pPr>
      <w:r>
        <w:t xml:space="preserve">Q56: What is</w:t>
      </w:r>
      <w:r>
        <w:t xml:space="preserve"> </w:t>
      </w:r>
      <w:r>
        <w:t xml:space="preserve">“Umbilical Cord Prolapse”</w:t>
      </w:r>
      <w:r>
        <w:t xml:space="preserve">?</w:t>
      </w:r>
      <w:r>
        <w:t xml:space="preserve"> </w:t>
      </w:r>
      <w:r>
        <w:t xml:space="preserve">A: When the cord drops through the open cervix into the vagina ahead of the baby.</w:t>
      </w:r>
    </w:p>
    <w:p>
      <w:pPr>
        <w:pStyle w:val="BodyText"/>
      </w:pPr>
      <w:r>
        <w:t xml:space="preserve">Q57: What is the most immediate danger of cord prolapse?</w:t>
      </w:r>
      <w:r>
        <w:t xml:space="preserve"> </w:t>
      </w:r>
      <w:r>
        <w:t xml:space="preserve">A: Compression of the cord between the presenting part and the pelvis, leading to fetal hypoxia.</w:t>
      </w:r>
    </w:p>
    <w:p>
      <w:pPr>
        <w:pStyle w:val="BodyText"/>
      </w:pPr>
      <w:r>
        <w:t xml:space="preserve">Q58: What is the classic finding on fetal heart rate monitoring for cord prolapse?</w:t>
      </w:r>
      <w:r>
        <w:t xml:space="preserve"> </w:t>
      </w:r>
      <w:r>
        <w:t xml:space="preserve">A: Sudden, deep variable decelerations or prolonged bradycardia.</w:t>
      </w:r>
    </w:p>
    <w:p>
      <w:pPr>
        <w:pStyle w:val="BodyText"/>
      </w:pPr>
      <w:r>
        <w:t xml:space="preserve">Q59: What is the first maneuver for a cord prolapse found on exam?</w:t>
      </w:r>
      <w:r>
        <w:t xml:space="preserve"> </w:t>
      </w:r>
      <w:r>
        <w:t xml:space="preserve">A: Manual elevation of the presenting part to relieve pressure on the cord.</w:t>
      </w:r>
    </w:p>
    <w:p>
      <w:pPr>
        <w:pStyle w:val="BodyText"/>
      </w:pPr>
      <w:r>
        <w:t xml:space="preserve">Q60: What maternal positions are recommended for cord prolapse?</w:t>
      </w:r>
      <w:r>
        <w:t xml:space="preserve"> </w:t>
      </w:r>
      <w:r>
        <w:t xml:space="preserve">A: Knee-chest position or exaggerated Trendelenburg.</w:t>
      </w:r>
    </w:p>
    <w:p>
      <w:pPr>
        <w:pStyle w:val="BodyText"/>
      </w:pPr>
      <w:r>
        <w:t xml:space="preserve">Q61: Should you try to push the prolapsed cord back into the uterus?</w:t>
      </w:r>
      <w:r>
        <w:t xml:space="preserve"> </w:t>
      </w:r>
      <w:r>
        <w:t xml:space="preserve">A: No, this can cause vasospasm or trauma; focus on keeping it warm/moist and relieving pressure.</w:t>
      </w:r>
    </w:p>
    <w:p>
      <w:pPr>
        <w:pStyle w:val="BodyText"/>
      </w:pPr>
      <w:r>
        <w:t xml:space="preserve">Q62: What is</w:t>
      </w:r>
      <w:r>
        <w:t xml:space="preserve"> </w:t>
      </w:r>
      <w:r>
        <w:t xml:space="preserve">“Occult Cord Prolapse”</w:t>
      </w:r>
      <w:r>
        <w:t xml:space="preserve">?</w:t>
      </w:r>
      <w:r>
        <w:t xml:space="preserve"> </w:t>
      </w:r>
      <w:r>
        <w:t xml:space="preserve">A: The cord is alongside the presenting part but not visible or palpable through the cervix.</w:t>
      </w:r>
    </w:p>
    <w:p>
      <w:pPr>
        <w:pStyle w:val="BodyText"/>
      </w:pPr>
      <w:r>
        <w:t xml:space="preserve">Q63: What is</w:t>
      </w:r>
      <w:r>
        <w:t xml:space="preserve"> </w:t>
      </w:r>
      <w:r>
        <w:t xml:space="preserve">“Vasa Previa”</w:t>
      </w:r>
      <w:r>
        <w:t xml:space="preserve">?</w:t>
      </w:r>
      <w:r>
        <w:t xml:space="preserve"> </w:t>
      </w:r>
      <w:r>
        <w:t xml:space="preserve">A: Fetal vessels run through the membranes over the internal os.</w:t>
      </w:r>
    </w:p>
    <w:p>
      <w:pPr>
        <w:pStyle w:val="BodyText"/>
      </w:pPr>
      <w:r>
        <w:t xml:space="preserve">Q64: Why is Vasa Previa so dangerous?</w:t>
      </w:r>
      <w:r>
        <w:t xml:space="preserve"> </w:t>
      </w:r>
      <w:r>
        <w:t xml:space="preserve">A: If the membranes rupture, the fetal vessels can tear, leading to rapid fetal exsanguination.</w:t>
      </w:r>
    </w:p>
    <w:p>
      <w:pPr>
        <w:pStyle w:val="BodyText"/>
      </w:pPr>
      <w:r>
        <w:t xml:space="preserve">Q65: What is a</w:t>
      </w:r>
      <w:r>
        <w:t xml:space="preserve"> </w:t>
      </w:r>
      <w:r>
        <w:t xml:space="preserve">“Nuchal Cord”</w:t>
      </w:r>
      <w:r>
        <w:t xml:space="preserve">?</w:t>
      </w:r>
      <w:r>
        <w:t xml:space="preserve"> </w:t>
      </w:r>
      <w:r>
        <w:t xml:space="preserve">A: The umbilical cord is wrapped around the fetal neck.</w:t>
      </w:r>
    </w:p>
    <w:p>
      <w:pPr>
        <w:pStyle w:val="BodyText"/>
      </w:pPr>
      <w:r>
        <w:t xml:space="preserve">Q66: How do you manage a tight nuchal cord during delivery?</w:t>
      </w:r>
      <w:r>
        <w:t xml:space="preserve"> </w:t>
      </w:r>
      <w:r>
        <w:t xml:space="preserve">A: Attempt to slip it over the head; if too tight, it may need to be clamped and cut before the body is delivered (the</w:t>
      </w:r>
      <w:r>
        <w:t xml:space="preserve"> </w:t>
      </w:r>
      <w:r>
        <w:t xml:space="preserve">“Somersault maneuver”</w:t>
      </w:r>
      <w:r>
        <w:t xml:space="preserve"> </w:t>
      </w:r>
      <w:r>
        <w:t xml:space="preserve">is an alternative).</w:t>
      </w:r>
    </w:p>
    <w:p>
      <w:pPr>
        <w:pStyle w:val="BodyText"/>
      </w:pPr>
      <w:r>
        <w:t xml:space="preserve">Q67: What is a</w:t>
      </w:r>
      <w:r>
        <w:t xml:space="preserve"> </w:t>
      </w:r>
      <w:r>
        <w:t xml:space="preserve">“True Knot”</w:t>
      </w:r>
      <w:r>
        <w:t xml:space="preserve"> </w:t>
      </w:r>
      <w:r>
        <w:t xml:space="preserve">in the cord?</w:t>
      </w:r>
      <w:r>
        <w:t xml:space="preserve"> </w:t>
      </w:r>
      <w:r>
        <w:t xml:space="preserve">A: A physical knot in the umbilical cord, which can be dangerous if tightened during descent.</w:t>
      </w:r>
    </w:p>
    <w:p>
      <w:pPr>
        <w:pStyle w:val="BodyText"/>
      </w:pPr>
      <w:r>
        <w:t xml:space="preserve">Q68: What is the</w:t>
      </w:r>
      <w:r>
        <w:t xml:space="preserve"> </w:t>
      </w:r>
      <w:r>
        <w:t xml:space="preserve">“Funic Presentation”</w:t>
      </w:r>
      <w:r>
        <w:t xml:space="preserve">?</w:t>
      </w:r>
      <w:r>
        <w:t xml:space="preserve"> </w:t>
      </w:r>
      <w:r>
        <w:t xml:space="preserve">A: The cord is the presenting part at the internal os with intact membranes.</w:t>
      </w:r>
    </w:p>
    <w:p>
      <w:pPr>
        <w:pStyle w:val="BodyText"/>
      </w:pPr>
      <w:r>
        <w:t xml:space="preserve">Q69: What is the role of tocolytics in cord prolapse?</w:t>
      </w:r>
      <w:r>
        <w:t xml:space="preserve"> </w:t>
      </w:r>
      <w:r>
        <w:t xml:space="preserve">A: They may be used to stop contractions and reduce cord compression while waiting for C-section.</w:t>
      </w:r>
    </w:p>
    <w:p>
      <w:pPr>
        <w:pStyle w:val="BodyText"/>
      </w:pPr>
      <w:r>
        <w:t xml:space="preserve">Q70: How fast should a C-section be performed for cord prolapse?</w:t>
      </w:r>
      <w:r>
        <w:t xml:space="preserve"> </w:t>
      </w:r>
      <w:r>
        <w:t xml:space="preserve">A: As an emergency, ideally within 30 minutes (</w:t>
      </w:r>
      <w:r>
        <w:t xml:space="preserve">“Decision-to-delivery interval”</w:t>
      </w:r>
      <w:r>
        <w:t xml:space="preserve">).</w:t>
      </w:r>
    </w:p>
    <w:p>
      <w:pPr>
        <w:pStyle w:val="BodyText"/>
      </w:pPr>
      <w:r>
        <w:t xml:space="preserve">Q71: What is a</w:t>
      </w:r>
      <w:r>
        <w:t xml:space="preserve"> </w:t>
      </w:r>
      <w:r>
        <w:t xml:space="preserve">“Velamentous Insertion”</w:t>
      </w:r>
      <w:r>
        <w:t xml:space="preserve">?</w:t>
      </w:r>
      <w:r>
        <w:t xml:space="preserve"> </w:t>
      </w:r>
      <w:r>
        <w:t xml:space="preserve">A: The cord inserts into the membranes rather than the placental mass.</w:t>
      </w:r>
    </w:p>
    <w:p>
      <w:pPr>
        <w:pStyle w:val="BodyText"/>
      </w:pPr>
      <w:r>
        <w:t xml:space="preserve">Q72: What is the</w:t>
      </w:r>
      <w:r>
        <w:t xml:space="preserve"> </w:t>
      </w:r>
      <w:r>
        <w:t xml:space="preserve">“Single Umbilical Artery”</w:t>
      </w:r>
      <w:r>
        <w:t xml:space="preserve"> </w:t>
      </w:r>
      <w:r>
        <w:t xml:space="preserve">(SUA)?</w:t>
      </w:r>
      <w:r>
        <w:t xml:space="preserve"> </w:t>
      </w:r>
      <w:r>
        <w:t xml:space="preserve">A: A cord with only one artery and one vein; it may be associated with other congenital anomalies.</w:t>
      </w:r>
    </w:p>
    <w:p>
      <w:pPr>
        <w:pStyle w:val="BodyText"/>
      </w:pPr>
      <w:r>
        <w:t xml:space="preserve">Q73: Can cord prolapse occur with a breech presentation?</w:t>
      </w:r>
      <w:r>
        <w:t xml:space="preserve"> </w:t>
      </w:r>
      <w:r>
        <w:t xml:space="preserve">A: Yes, the risk is higher (especially footling breech) because the presenting part does not fill the pelvis well.</w:t>
      </w:r>
    </w:p>
    <w:p>
      <w:pPr>
        <w:pStyle w:val="BodyText"/>
      </w:pPr>
      <w:r>
        <w:t xml:space="preserve">Q74: What should you do if the prolapsed cord is outside the vagina?</w:t>
      </w:r>
      <w:r>
        <w:t xml:space="preserve"> </w:t>
      </w:r>
      <w:r>
        <w:t xml:space="preserve">A: Handle it as little as possible to avoid vasospasm and keep it moist with warm saline gauze.</w:t>
      </w:r>
    </w:p>
    <w:p>
      <w:pPr>
        <w:pStyle w:val="BodyText"/>
      </w:pPr>
      <w:r>
        <w:t xml:space="preserve">Q75: Is manual elevation of the head continued during transfer to the OR?</w:t>
      </w:r>
      <w:r>
        <w:t xml:space="preserve"> </w:t>
      </w:r>
      <w:r>
        <w:t xml:space="preserve">A: Yes, it is maintained until the surgeon delivers the baby by C-section.</w:t>
      </w:r>
    </w:p>
    <w:bookmarkEnd w:id="13"/>
    <w:bookmarkStart w:id="14" w:name="q76-q90-neonatal-resuscitation-nrp"/>
    <w:p>
      <w:pPr>
        <w:pStyle w:val="Heading3"/>
      </w:pPr>
      <w:r>
        <w:t xml:space="preserve">Q76-Q90: Neonatal Resuscitation (NRP)</w:t>
      </w:r>
    </w:p>
    <w:p>
      <w:pPr>
        <w:pStyle w:val="FirstParagraph"/>
      </w:pPr>
      <w:r>
        <w:t xml:space="preserve">Q76: What are the three initial questions to ask when a baby is born?</w:t>
      </w:r>
      <w:r>
        <w:t xml:space="preserve"> </w:t>
      </w:r>
      <w:r>
        <w:t xml:space="preserve">A: Is the baby term? Does the baby have good muscle tone? Is the baby breathing or crying?</w:t>
      </w:r>
    </w:p>
    <w:p>
      <w:pPr>
        <w:pStyle w:val="BodyText"/>
      </w:pPr>
      <w:r>
        <w:t xml:space="preserve">Q77: What are the</w:t>
      </w:r>
      <w:r>
        <w:t xml:space="preserve"> </w:t>
      </w:r>
      <w:r>
        <w:t xml:space="preserve">“Initial Steps”</w:t>
      </w:r>
      <w:r>
        <w:t xml:space="preserve"> </w:t>
      </w:r>
      <w:r>
        <w:t xml:space="preserve">of NRP?</w:t>
      </w:r>
      <w:r>
        <w:t xml:space="preserve"> </w:t>
      </w:r>
      <w:r>
        <w:t xml:space="preserve">A: Provide warmth (radiant warmer), position airway, clear secretions (if needed), dry, and stimulate.</w:t>
      </w:r>
    </w:p>
    <w:p>
      <w:pPr>
        <w:pStyle w:val="BodyText"/>
      </w:pPr>
      <w:r>
        <w:t xml:space="preserve">Q78: How do you assess the neonate’s heart rate in NRP?</w:t>
      </w:r>
      <w:r>
        <w:t xml:space="preserve"> </w:t>
      </w:r>
      <w:r>
        <w:t xml:space="preserve">A: Auscultation of the precordium or via umbilical pulse/pulse oximetry/ECG.</w:t>
      </w:r>
    </w:p>
    <w:p>
      <w:pPr>
        <w:pStyle w:val="BodyText"/>
      </w:pPr>
      <w:r>
        <w:t xml:space="preserve">Q79: What is the</w:t>
      </w:r>
      <w:r>
        <w:t xml:space="preserve"> </w:t>
      </w:r>
      <w:r>
        <w:t xml:space="preserve">“Golden Minute”</w:t>
      </w:r>
      <w:r>
        <w:t xml:space="preserve">?</w:t>
      </w:r>
      <w:r>
        <w:t xml:space="preserve"> </w:t>
      </w:r>
      <w:r>
        <w:t xml:space="preserve">A: The first 60 seconds of life, during which the initial steps and start of PPV (if needed) should occur.</w:t>
      </w:r>
    </w:p>
    <w:p>
      <w:pPr>
        <w:pStyle w:val="BodyText"/>
      </w:pPr>
      <w:r>
        <w:t xml:space="preserve">Q80: When is PPV indicated?</w:t>
      </w:r>
      <w:r>
        <w:t xml:space="preserve"> </w:t>
      </w:r>
      <w:r>
        <w:t xml:space="preserve">A: If the baby is apneic, gasping, or has a heart rate &lt;100 bpm after initial steps.</w:t>
      </w:r>
    </w:p>
    <w:p>
      <w:pPr>
        <w:pStyle w:val="BodyText"/>
      </w:pPr>
      <w:r>
        <w:t xml:space="preserve">Q81: What is the initial PIP (Peak Inspiratory Pressure) for PPV?</w:t>
      </w:r>
      <w:r>
        <w:t xml:space="preserve"> </w:t>
      </w:r>
      <w:r>
        <w:t xml:space="preserve">A: 20-25 cm H2O.</w:t>
      </w:r>
    </w:p>
    <w:p>
      <w:pPr>
        <w:pStyle w:val="BodyText"/>
      </w:pPr>
      <w:r>
        <w:t xml:space="preserve">Q82: What is the recommended ventilation rate in NRP?</w:t>
      </w:r>
      <w:r>
        <w:t xml:space="preserve"> </w:t>
      </w:r>
      <w:r>
        <w:t xml:space="preserve">A: 40-60 breaths per minute (</w:t>
      </w:r>
      <w:r>
        <w:t xml:space="preserve">“Breathe-two-three, breathe-two-three…”</w:t>
      </w:r>
      <w:r>
        <w:t xml:space="preserve">).</w:t>
      </w:r>
    </w:p>
    <w:p>
      <w:pPr>
        <w:pStyle w:val="BodyText"/>
      </w:pPr>
      <w:r>
        <w:t xml:space="preserve">Q83: What do you do if the heart rate is not increasing after 15 seconds of PPV?</w:t>
      </w:r>
      <w:r>
        <w:t xml:space="preserve"> </w:t>
      </w:r>
      <w:r>
        <w:t xml:space="preserve">A: Perform MR. SOPA (Ventilation corrective steps).</w:t>
      </w:r>
    </w:p>
    <w:p>
      <w:pPr>
        <w:pStyle w:val="BodyText"/>
      </w:pPr>
      <w:r>
        <w:t xml:space="preserve">Q84: What does MR. SOPA stand for?</w:t>
      </w:r>
      <w:r>
        <w:t xml:space="preserve"> </w:t>
      </w:r>
      <w:r>
        <w:t xml:space="preserve">A: M - Mask adjustment. R - Reposition airway. S - Suction mouth and nose. O - Open mouth. P - Pressure increase. A - Alternative airway (ET tube or Laryngeal mask).</w:t>
      </w:r>
    </w:p>
    <w:p>
      <w:pPr>
        <w:pStyle w:val="BodyText"/>
      </w:pPr>
      <w:r>
        <w:t xml:space="preserve">Q85: When are chest compressions indicated in NRP?</w:t>
      </w:r>
      <w:r>
        <w:t xml:space="preserve"> </w:t>
      </w:r>
      <w:r>
        <w:t xml:space="preserve">A: If the heart rate remains &lt;60 bpm after at least 30 seconds of effective PPV (usually through an ET tube).</w:t>
      </w:r>
    </w:p>
    <w:p>
      <w:pPr>
        <w:pStyle w:val="BodyText"/>
      </w:pPr>
      <w:r>
        <w:t xml:space="preserve">Q86: What is the ratio of compressions to breaths in NRP?</w:t>
      </w:r>
      <w:r>
        <w:t xml:space="preserve"> </w:t>
      </w:r>
      <w:r>
        <w:t xml:space="preserve">A: 3:1 (90 compressions and 30 breaths per minute).</w:t>
      </w:r>
    </w:p>
    <w:p>
      <w:pPr>
        <w:pStyle w:val="BodyText"/>
      </w:pPr>
      <w:r>
        <w:t xml:space="preserve">Q87: When is Epinephrine indicated in NRP?</w:t>
      </w:r>
      <w:r>
        <w:t xml:space="preserve"> </w:t>
      </w:r>
      <w:r>
        <w:t xml:space="preserve">A: If the heart rate remains &lt;60 bpm after 60 seconds of coordinated compressions and ventilation with 100% oxygen.</w:t>
      </w:r>
    </w:p>
    <w:p>
      <w:pPr>
        <w:pStyle w:val="BodyText"/>
      </w:pPr>
      <w:r>
        <w:t xml:space="preserve">Q88: What is the dose of IV Epinephrine in NRP?</w:t>
      </w:r>
      <w:r>
        <w:t xml:space="preserve"> </w:t>
      </w:r>
      <w:r>
        <w:t xml:space="preserve">A: 0.01 to 0.03 mg/kg (0.1 to 0.3 mL/kg of the 1:10,000 concentration).</w:t>
      </w:r>
    </w:p>
    <w:p>
      <w:pPr>
        <w:pStyle w:val="BodyText"/>
      </w:pPr>
      <w:r>
        <w:t xml:space="preserve">Q89: Where is the best site for emergency vascular access in a neonate?</w:t>
      </w:r>
      <w:r>
        <w:t xml:space="preserve"> </w:t>
      </w:r>
      <w:r>
        <w:t xml:space="preserve">A: The umbilical vein (UVC - Umbilical Venous Catheter).</w:t>
      </w:r>
    </w:p>
    <w:p>
      <w:pPr>
        <w:pStyle w:val="BodyText"/>
      </w:pPr>
      <w:r>
        <w:t xml:space="preserve">Q90: What is the target pre-ductal SpO2 at 5 minutes of life?</w:t>
      </w:r>
      <w:r>
        <w:t xml:space="preserve"> </w:t>
      </w:r>
      <w:r>
        <w:t xml:space="preserve">A: 80% to 85%.</w:t>
      </w:r>
    </w:p>
    <w:bookmarkEnd w:id="14"/>
    <w:bookmarkStart w:id="15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t xml:space="preserve">Q91: What is an APGAR score?</w:t>
      </w:r>
      <w:r>
        <w:t xml:space="preserve"> </w:t>
      </w:r>
      <w:r>
        <w:t xml:space="preserve">A: A quick assessment of the neonate’s transition at 1 and 5 minutes (Appearance, Pulse, Grimace, Activity, Respiration).</w:t>
      </w:r>
    </w:p>
    <w:p>
      <w:pPr>
        <w:pStyle w:val="BodyText"/>
      </w:pPr>
      <w:r>
        <w:t xml:space="preserve">Q92: What does a low 1-minute APGAR score usually reflect?</w:t>
      </w:r>
      <w:r>
        <w:t xml:space="preserve"> </w:t>
      </w:r>
      <w:r>
        <w:t xml:space="preserve">A: The need for immediate resuscitation.</w:t>
      </w:r>
    </w:p>
    <w:p>
      <w:pPr>
        <w:pStyle w:val="BodyText"/>
      </w:pPr>
      <w:r>
        <w:t xml:space="preserve">Q93: What does a low 5-minute APGAR score correlate with?</w:t>
      </w:r>
      <w:r>
        <w:t xml:space="preserve"> </w:t>
      </w:r>
      <w:r>
        <w:t xml:space="preserve">A: Future neurological outcomes and the effectiveness of resuscitation.</w:t>
      </w:r>
    </w:p>
    <w:p>
      <w:pPr>
        <w:pStyle w:val="BodyText"/>
      </w:pPr>
      <w:r>
        <w:t xml:space="preserve">Q94: What information is critical for the OB-NICU handover?</w:t>
      </w:r>
      <w:r>
        <w:t xml:space="preserve"> </w:t>
      </w:r>
      <w:r>
        <w:t xml:space="preserve">A: Gestational age, maternal history (diabetes/GBS), reason for resuscitation (dystocia/hypoxia), and interventions performed.</w:t>
      </w:r>
    </w:p>
    <w:p>
      <w:pPr>
        <w:pStyle w:val="BodyText"/>
      </w:pPr>
      <w:r>
        <w:t xml:space="preserve">Q95: What is the risk of recurrence for shoulder dystocia?</w:t>
      </w:r>
      <w:r>
        <w:t xml:space="preserve"> </w:t>
      </w:r>
      <w:r>
        <w:t xml:space="preserve">A: Approximately 10-15% in subsequent pregnancies.</w:t>
      </w:r>
    </w:p>
    <w:p>
      <w:pPr>
        <w:pStyle w:val="BodyText"/>
      </w:pPr>
      <w:r>
        <w:t xml:space="preserve">Q96: What is the management of a neonate with suspected hypoxic-ischemic encephalopathy (HIE)?</w:t>
      </w:r>
      <w:r>
        <w:t xml:space="preserve"> </w:t>
      </w:r>
      <w:r>
        <w:t xml:space="preserve">A: Therapeutic hypothermia (cooling) if criteria are met, started within 6 hours.</w:t>
      </w:r>
    </w:p>
    <w:p>
      <w:pPr>
        <w:pStyle w:val="BodyText"/>
      </w:pPr>
      <w:r>
        <w:t xml:space="preserve">Q97: What should be monitored in the mother post-shoulder dystocia?</w:t>
      </w:r>
      <w:r>
        <w:t xml:space="preserve"> </w:t>
      </w:r>
      <w:r>
        <w:t xml:space="preserve">A: Postpartum hemorrhage (PPH) due to uterine atony or tears, and bladder function.</w:t>
      </w:r>
    </w:p>
    <w:p>
      <w:pPr>
        <w:pStyle w:val="BodyText"/>
      </w:pPr>
      <w:r>
        <w:t xml:space="preserve">Q98: When is umbilical cord gas analysis indicated?</w:t>
      </w:r>
      <w:r>
        <w:t xml:space="preserve"> </w:t>
      </w:r>
      <w:r>
        <w:t xml:space="preserve">A: In cases of fetal distress, low APGAR scores (&lt;5 at 5 mins), or traumatic delivery.</w:t>
      </w:r>
    </w:p>
    <w:p>
      <w:pPr>
        <w:pStyle w:val="BodyText"/>
      </w:pPr>
      <w:r>
        <w:t xml:space="preserve">Q99: What is the prognosis for most infants with Erb’s Palsy?</w:t>
      </w:r>
      <w:r>
        <w:t xml:space="preserve"> </w:t>
      </w:r>
      <w:r>
        <w:t xml:space="preserve">A: 80-90% recover completely with physical therapy within the first year.</w:t>
      </w:r>
    </w:p>
    <w:p>
      <w:pPr>
        <w:pStyle w:val="BodyText"/>
      </w:pPr>
      <w:r>
        <w:t xml:space="preserve">Q100: What is the most common cause of neonatal bradycardia?</w:t>
      </w:r>
      <w:r>
        <w:t xml:space="preserve"> </w:t>
      </w:r>
      <w:r>
        <w:t xml:space="preserve">A: Hypoxia/Respiratory failure.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2026-04-02T22:13:47Z</dcterms:created>
  <dcterms:modified xsi:type="dcterms:W3CDTF">2026-04-02T22:13:47Z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