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nt-airway-abscess-narrative"/>
    <w:p>
      <w:pPr>
        <w:pStyle w:val="Heading1"/>
      </w:pPr>
      <w:r>
        <w:t xml:space="preserve">ENT Airway &amp; Abscess Narrative</w:t>
      </w:r>
    </w:p>
    <w:bookmarkStart w:id="9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14-year-old male presents with a 3-day history of worsening sore throat. He is leaning forward, drooling, and speaks with a</w:t>
      </w:r>
      <w:r>
        <w:t xml:space="preserve"> </w:t>
      </w:r>
      <w:r>
        <w:t xml:space="preserve">‘hot potato’</w:t>
      </w:r>
      <w:r>
        <w:t xml:space="preserve"> </w:t>
      </w:r>
      <w:r>
        <w:t xml:space="preserve">voice. His mouth opening is limited to 1 cm (trismus). His uvula is deviated to the left. He is tachycardic and febrile.</w:t>
      </w:r>
    </w:p>
    <w:bookmarkEnd w:id="9"/>
    <w:bookmarkStart w:id="16" w:name="rapid-fire-clinical-questions"/>
    <w:p>
      <w:pPr>
        <w:pStyle w:val="Heading2"/>
      </w:pPr>
      <w:r>
        <w:t xml:space="preserve">Rapid-Fire Clinical Questions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are the</w:t>
      </w:r>
      <w:r>
        <w:t xml:space="preserve"> </w:t>
      </w:r>
      <w:r>
        <w:t xml:space="preserve">‘red flags’</w:t>
      </w:r>
      <w:r>
        <w:t xml:space="preserve"> </w:t>
      </w:r>
      <w:r>
        <w:t xml:space="preserve">for an impending airway disaster?</w:t>
      </w:r>
      <w:r>
        <w:t xml:space="preserve"> </w:t>
      </w:r>
      <w:r>
        <w:t xml:space="preserve">A: Drooling, stridor, tripod position, and inability to speak.</w:t>
      </w:r>
      <w:r>
        <w:t xml:space="preserve"> </w:t>
      </w:r>
      <w:r>
        <w:t xml:space="preserve">Q2: What is a</w:t>
      </w:r>
      <w:r>
        <w:t xml:space="preserve"> </w:t>
      </w:r>
      <w:r>
        <w:t xml:space="preserve">‘hot potato’</w:t>
      </w:r>
      <w:r>
        <w:t xml:space="preserve"> </w:t>
      </w:r>
      <w:r>
        <w:t xml:space="preserve">voice?</w:t>
      </w:r>
      <w:r>
        <w:t xml:space="preserve"> </w:t>
      </w:r>
      <w:r>
        <w:t xml:space="preserve">A: A muffled, thick voice caused by a mass or swelling in the pharynx.</w:t>
      </w:r>
      <w:r>
        <w:t xml:space="preserve"> </w:t>
      </w:r>
      <w:r>
        <w:t xml:space="preserve">Q3: What does trismus indicate?</w:t>
      </w:r>
      <w:r>
        <w:t xml:space="preserve"> </w:t>
      </w:r>
      <w:r>
        <w:t xml:space="preserve">A: Inflammation of the pterygoid muscles, often due to a deep neck space infection.</w:t>
      </w:r>
      <w:r>
        <w:t xml:space="preserve"> </w:t>
      </w:r>
      <w:r>
        <w:t xml:space="preserve">Q4: What is the tripod position?</w:t>
      </w:r>
      <w:r>
        <w:t xml:space="preserve"> </w:t>
      </w:r>
      <w:r>
        <w:t xml:space="preserve">A: Leaning forward with hands on knees to maximize airway opening.</w:t>
      </w:r>
      <w:r>
        <w:t xml:space="preserve"> </w:t>
      </w:r>
      <w:r>
        <w:t xml:space="preserve">Q5: What is stridor?</w:t>
      </w:r>
      <w:r>
        <w:t xml:space="preserve"> </w:t>
      </w:r>
      <w:r>
        <w:t xml:space="preserve">A: A high-pitched inspiratory sound indicating upper airway obstruction.</w:t>
      </w:r>
      <w:r>
        <w:t xml:space="preserve"> </w:t>
      </w:r>
      <w:r>
        <w:t xml:space="preserve">Q6: Should you force a patient with stridor to lie down?</w:t>
      </w:r>
      <w:r>
        <w:t xml:space="preserve"> </w:t>
      </w:r>
      <w:r>
        <w:t xml:space="preserve">A: No, it can completely obstruct the airway.</w:t>
      </w:r>
      <w:r>
        <w:t xml:space="preserve"> </w:t>
      </w:r>
      <w:r>
        <w:t xml:space="preserve">Q7: What history suggests a foreign body?</w:t>
      </w:r>
      <w:r>
        <w:t xml:space="preserve"> </w:t>
      </w:r>
      <w:r>
        <w:t xml:space="preserve">A: Sudden onset of choking while eating.</w:t>
      </w:r>
      <w:r>
        <w:t xml:space="preserve"> </w:t>
      </w:r>
      <w:r>
        <w:t xml:space="preserve">Q8: What is the significance of a deviated uvula?</w:t>
      </w:r>
      <w:r>
        <w:t xml:space="preserve"> </w:t>
      </w:r>
      <w:r>
        <w:t xml:space="preserve">A: Indicates a unilateral mass, classically a peritonsillar abscess.</w:t>
      </w:r>
      <w:r>
        <w:t xml:space="preserve"> </w:t>
      </w:r>
      <w:r>
        <w:t xml:space="preserve">Q9: Is drooling a sign of pharyngitis?</w:t>
      </w:r>
      <w:r>
        <w:t xml:space="preserve"> </w:t>
      </w:r>
      <w:r>
        <w:t xml:space="preserve">A: No, it indicates inability to swallow saliva.</w:t>
      </w:r>
      <w:r>
        <w:t xml:space="preserve"> </w:t>
      </w:r>
      <w:r>
        <w:t xml:space="preserve">Q10: What does neck stiffness with a sore throat suggest?</w:t>
      </w:r>
      <w:r>
        <w:t xml:space="preserve"> </w:t>
      </w:r>
      <w:r>
        <w:t xml:space="preserve">A: Retropharyngeal abscess.</w:t>
      </w:r>
      <w:r>
        <w:t xml:space="preserve"> </w:t>
      </w:r>
      <w:r>
        <w:t xml:space="preserve">Q11: Why is rapid sequence intubation (RSI) dangerous in these patients?</w:t>
      </w:r>
      <w:r>
        <w:t xml:space="preserve"> </w:t>
      </w:r>
      <w:r>
        <w:t xml:space="preserve">A: Paralytics can collapse the airway, creating a</w:t>
      </w:r>
      <w:r>
        <w:t xml:space="preserve"> </w:t>
      </w:r>
      <w:r>
        <w:t xml:space="preserve">“can’t intubate, can’t ventilate”</w:t>
      </w:r>
      <w:r>
        <w:t xml:space="preserve"> </w:t>
      </w:r>
      <w:r>
        <w:t xml:space="preserve">scenario.</w:t>
      </w:r>
      <w:r>
        <w:t xml:space="preserve"> </w:t>
      </w:r>
      <w:r>
        <w:t xml:space="preserve">Q12: What is the preferred method of securing an unstable airway?</w:t>
      </w:r>
      <w:r>
        <w:t xml:space="preserve"> </w:t>
      </w:r>
      <w:r>
        <w:t xml:space="preserve">A: Awake fiberoptic intubation or awake tracheostomy in the OR.</w:t>
      </w:r>
      <w:r>
        <w:t xml:space="preserve"> </w:t>
      </w:r>
      <w:r>
        <w:t xml:space="preserve">Q13: Who should be mobilized immediately for a threatening airway?</w:t>
      </w:r>
      <w:r>
        <w:t xml:space="preserve"> </w:t>
      </w:r>
      <w:r>
        <w:t xml:space="preserve">A: Anesthesiology and ENT.</w:t>
      </w:r>
      <w:r>
        <w:t xml:space="preserve"> </w:t>
      </w:r>
      <w:r>
        <w:t xml:space="preserve">Q14: Should you agitate a child with suspected epiglottitis?</w:t>
      </w:r>
      <w:r>
        <w:t xml:space="preserve"> </w:t>
      </w:r>
      <w:r>
        <w:t xml:space="preserve">A: Absolutely not.</w:t>
      </w:r>
      <w:r>
        <w:t xml:space="preserve"> </w:t>
      </w:r>
      <w:r>
        <w:t xml:space="preserve">Q15: What vital sign is a late and ominous sign of airway obstruction?</w:t>
      </w:r>
      <w:r>
        <w:t xml:space="preserve"> </w:t>
      </w:r>
      <w:r>
        <w:t xml:space="preserve">A: Bradycardia and cyanosis.</w:t>
      </w:r>
    </w:p>
    <w:bookmarkEnd w:id="10"/>
    <w:bookmarkStart w:id="11" w:name="q16-q35-acute-epiglottitis"/>
    <w:p>
      <w:pPr>
        <w:pStyle w:val="Heading3"/>
      </w:pPr>
      <w:r>
        <w:t xml:space="preserve">Q16-Q35: Acute Epiglottitis</w:t>
      </w:r>
    </w:p>
    <w:p>
      <w:pPr>
        <w:pStyle w:val="FirstParagraph"/>
      </w:pPr>
      <w:r>
        <w:t xml:space="preserve">Q16: What is the classic pathogen for epiglottitis?</w:t>
      </w:r>
      <w:r>
        <w:t xml:space="preserve"> </w:t>
      </w:r>
      <w:r>
        <w:t xml:space="preserve">A: Haemophilus influenzae type b (Hib).</w:t>
      </w:r>
      <w:r>
        <w:t xml:space="preserve"> </w:t>
      </w:r>
      <w:r>
        <w:t xml:space="preserve">Q17: Why has the incidence of pediatric epiglottitis decreased?</w:t>
      </w:r>
      <w:r>
        <w:t xml:space="preserve"> </w:t>
      </w:r>
      <w:r>
        <w:t xml:space="preserve">A: The Hib vaccine.</w:t>
      </w:r>
      <w:r>
        <w:t xml:space="preserve"> </w:t>
      </w:r>
      <w:r>
        <w:t xml:space="preserve">Q18: How does adult epiglottitis differ from pediatric?</w:t>
      </w:r>
      <w:r>
        <w:t xml:space="preserve"> </w:t>
      </w:r>
      <w:r>
        <w:t xml:space="preserve">A: Adults present more gradually with severe sore throat out of proportion to exam.</w:t>
      </w:r>
      <w:r>
        <w:t xml:space="preserve"> </w:t>
      </w:r>
      <w:r>
        <w:t xml:space="preserve">Q19: What is the classic lateral neck X-ray finding?</w:t>
      </w:r>
      <w:r>
        <w:t xml:space="preserve"> </w:t>
      </w:r>
      <w:r>
        <w:t xml:space="preserve">A: The</w:t>
      </w:r>
      <w:r>
        <w:t xml:space="preserve"> </w:t>
      </w:r>
      <w:r>
        <w:t xml:space="preserve">‘thumbprint’</w:t>
      </w:r>
      <w:r>
        <w:t xml:space="preserve"> </w:t>
      </w:r>
      <w:r>
        <w:t xml:space="preserve">sign (enlarged epiglottis).</w:t>
      </w:r>
      <w:r>
        <w:t xml:space="preserve"> </w:t>
      </w:r>
      <w:r>
        <w:t xml:space="preserve">Q20: What is the</w:t>
      </w:r>
      <w:r>
        <w:t xml:space="preserve"> </w:t>
      </w:r>
      <w:r>
        <w:t xml:space="preserve">‘vallecula sign’</w:t>
      </w:r>
      <w:r>
        <w:t xml:space="preserve">?</w:t>
      </w:r>
      <w:r>
        <w:t xml:space="preserve"> </w:t>
      </w:r>
      <w:r>
        <w:t xml:space="preserve">A: Obliteration of the vallecular space on X-ray.</w:t>
      </w:r>
      <w:r>
        <w:t xml:space="preserve"> </w:t>
      </w:r>
      <w:r>
        <w:t xml:space="preserve">Q21: Should you obtain an X-ray if the patient is in extremis?</w:t>
      </w:r>
      <w:r>
        <w:t xml:space="preserve"> </w:t>
      </w:r>
      <w:r>
        <w:t xml:space="preserve">A: No, go directly to the OR.</w:t>
      </w:r>
      <w:r>
        <w:t xml:space="preserve"> </w:t>
      </w:r>
      <w:r>
        <w:t xml:space="preserve">Q22: Should you perform an oral exam with a tongue blade?</w:t>
      </w:r>
      <w:r>
        <w:t xml:space="preserve"> </w:t>
      </w:r>
      <w:r>
        <w:t xml:space="preserve">A: No, it can trigger laryngospasm.</w:t>
      </w:r>
      <w:r>
        <w:t xml:space="preserve"> </w:t>
      </w:r>
      <w:r>
        <w:t xml:space="preserve">Q23: How is the definitive diagnosis made?</w:t>
      </w:r>
      <w:r>
        <w:t xml:space="preserve"> </w:t>
      </w:r>
      <w:r>
        <w:t xml:space="preserve">A: Direct visualization in the OR (cherry-red epiglottis).</w:t>
      </w:r>
      <w:r>
        <w:t xml:space="preserve"> </w:t>
      </w:r>
      <w:r>
        <w:t xml:space="preserve">Q24: What is the first-line antibiotic therapy?</w:t>
      </w:r>
      <w:r>
        <w:t xml:space="preserve"> </w:t>
      </w:r>
      <w:r>
        <w:t xml:space="preserve">A: IV Ceftriaxone or Cefotaxime + Vancomycin.</w:t>
      </w:r>
      <w:r>
        <w:t xml:space="preserve"> </w:t>
      </w:r>
      <w:r>
        <w:t xml:space="preserve">Q25: What adjunctive medication reduces airway edema?</w:t>
      </w:r>
      <w:r>
        <w:t xml:space="preserve"> </w:t>
      </w:r>
      <w:r>
        <w:t xml:space="preserve">A: IV Corticosteroids (Dexamethasone).</w:t>
      </w:r>
      <w:r>
        <w:t xml:space="preserve"> </w:t>
      </w:r>
      <w:r>
        <w:t xml:space="preserve">Q26: What role does racemic epinephrine have?</w:t>
      </w:r>
      <w:r>
        <w:t xml:space="preserve"> </w:t>
      </w:r>
      <w:r>
        <w:t xml:space="preserve">A: It may temporarily reduce mucosal edema but does not replace airway management.</w:t>
      </w:r>
      <w:r>
        <w:t xml:space="preserve"> </w:t>
      </w:r>
      <w:r>
        <w:t xml:space="preserve">Q27: Who manages the airway in the OR?</w:t>
      </w:r>
      <w:r>
        <w:t xml:space="preserve"> </w:t>
      </w:r>
      <w:r>
        <w:t xml:space="preserve">A: Anesthesiology, with ENT ready for emergent surgical airway.</w:t>
      </w:r>
      <w:r>
        <w:t xml:space="preserve"> </w:t>
      </w:r>
      <w:r>
        <w:t xml:space="preserve">Q28: What is the classic clinical triad?</w:t>
      </w:r>
      <w:r>
        <w:t xml:space="preserve"> </w:t>
      </w:r>
      <w:r>
        <w:t xml:space="preserve">A: Drooling, Dysphagia, and Distress (The 3 Ds).</w:t>
      </w:r>
      <w:r>
        <w:t xml:space="preserve"> </w:t>
      </w:r>
      <w:r>
        <w:t xml:space="preserve">Q29: Can adults get epiglottitis?</w:t>
      </w:r>
      <w:r>
        <w:t xml:space="preserve"> </w:t>
      </w:r>
      <w:r>
        <w:t xml:space="preserve">A: Yes, often from Streptococcus or Staphylococcus species.</w:t>
      </w:r>
      <w:r>
        <w:t xml:space="preserve"> </w:t>
      </w:r>
      <w:r>
        <w:t xml:space="preserve">Q30: How is the patient transported to the OR?</w:t>
      </w:r>
      <w:r>
        <w:t xml:space="preserve"> </w:t>
      </w:r>
      <w:r>
        <w:t xml:space="preserve">A: Sitting upright, accompanied by a physician with airway equipment.</w:t>
      </w:r>
      <w:r>
        <w:t xml:space="preserve"> </w:t>
      </w:r>
      <w:r>
        <w:t xml:space="preserve">Q31: What is the alternative to intubation if it fails?</w:t>
      </w:r>
      <w:r>
        <w:t xml:space="preserve"> </w:t>
      </w:r>
      <w:r>
        <w:t xml:space="preserve">A: Emergent cricothyroidotomy or tracheostomy.</w:t>
      </w:r>
      <w:r>
        <w:t xml:space="preserve"> </w:t>
      </w:r>
      <w:r>
        <w:t xml:space="preserve">Q32: Is a CT scan indicated?</w:t>
      </w:r>
      <w:r>
        <w:t xml:space="preserve"> </w:t>
      </w:r>
      <w:r>
        <w:t xml:space="preserve">A: Rarely, and never in an unstable patient.</w:t>
      </w:r>
      <w:r>
        <w:t xml:space="preserve"> </w:t>
      </w:r>
      <w:r>
        <w:t xml:space="preserve">Q33: What is the typical duration of intubation?</w:t>
      </w:r>
      <w:r>
        <w:t xml:space="preserve"> </w:t>
      </w:r>
      <w:r>
        <w:t xml:space="preserve">A: 48-72 hours until edema subsides.</w:t>
      </w:r>
      <w:r>
        <w:t xml:space="preserve"> </w:t>
      </w:r>
      <w:r>
        <w:t xml:space="preserve">Q34: How is extubation readiness confirmed?</w:t>
      </w:r>
      <w:r>
        <w:t xml:space="preserve"> </w:t>
      </w:r>
      <w:r>
        <w:t xml:space="preserve">A: Cuff-leak test and direct visualization.</w:t>
      </w:r>
      <w:r>
        <w:t xml:space="preserve"> </w:t>
      </w:r>
      <w:r>
        <w:t xml:space="preserve">Q35: What prophylaxis is given to close contacts of Hib epiglottitis?</w:t>
      </w:r>
      <w:r>
        <w:t xml:space="preserve"> </w:t>
      </w:r>
      <w:r>
        <w:t xml:space="preserve">A: Rifampin.</w:t>
      </w:r>
    </w:p>
    <w:bookmarkEnd w:id="11"/>
    <w:bookmarkStart w:id="12" w:name="q36-q55-peritonsillar-abscess-quinsy"/>
    <w:p>
      <w:pPr>
        <w:pStyle w:val="Heading3"/>
      </w:pPr>
      <w:r>
        <w:t xml:space="preserve">Q36-Q55: Peritonsillar Abscess (Quinsy)</w:t>
      </w:r>
    </w:p>
    <w:p>
      <w:pPr>
        <w:pStyle w:val="FirstParagraph"/>
      </w:pPr>
      <w:r>
        <w:t xml:space="preserve">Q36: What is a peritonsillar abscess?</w:t>
      </w:r>
      <w:r>
        <w:t xml:space="preserve"> </w:t>
      </w:r>
      <w:r>
        <w:t xml:space="preserve">A: A collection of pus between the palatine tonsil and pharyngeal muscles.</w:t>
      </w:r>
      <w:r>
        <w:t xml:space="preserve"> </w:t>
      </w:r>
      <w:r>
        <w:t xml:space="preserve">Q37: What age group is most commonly affected?</w:t>
      </w:r>
      <w:r>
        <w:t xml:space="preserve"> </w:t>
      </w:r>
      <w:r>
        <w:t xml:space="preserve">A: Adolescents and young adults.</w:t>
      </w:r>
      <w:r>
        <w:t xml:space="preserve"> </w:t>
      </w:r>
      <w:r>
        <w:t xml:space="preserve">Q38: What is the hallmark physical exam finding?</w:t>
      </w:r>
      <w:r>
        <w:t xml:space="preserve"> </w:t>
      </w:r>
      <w:r>
        <w:t xml:space="preserve">A: Unilateral peritonsillar swelling with uvular deviation to the opposite side.</w:t>
      </w:r>
      <w:r>
        <w:t xml:space="preserve"> </w:t>
      </w:r>
      <w:r>
        <w:t xml:space="preserve">Q39: What is trismus?</w:t>
      </w:r>
      <w:r>
        <w:t xml:space="preserve"> </w:t>
      </w:r>
      <w:r>
        <w:t xml:space="preserve">A: Inability to open the mouth fully.</w:t>
      </w:r>
      <w:r>
        <w:t xml:space="preserve"> </w:t>
      </w:r>
      <w:r>
        <w:t xml:space="preserve">Q40: Is trismus present in uncomplicated tonsillitis?</w:t>
      </w:r>
      <w:r>
        <w:t xml:space="preserve"> </w:t>
      </w:r>
      <w:r>
        <w:t xml:space="preserve">A: Rarely.</w:t>
      </w:r>
      <w:r>
        <w:t xml:space="preserve"> </w:t>
      </w:r>
      <w:r>
        <w:t xml:space="preserve">Q41: How do you differentiate PTA from peritonsillar cellulitis?</w:t>
      </w:r>
      <w:r>
        <w:t xml:space="preserve"> </w:t>
      </w:r>
      <w:r>
        <w:t xml:space="preserve">A: PTA has a fluctuant mass and aspiration yields pus.</w:t>
      </w:r>
      <w:r>
        <w:t xml:space="preserve"> </w:t>
      </w:r>
      <w:r>
        <w:t xml:space="preserve">Q42: What is the first-line treatment for a PTA?</w:t>
      </w:r>
      <w:r>
        <w:t xml:space="preserve"> </w:t>
      </w:r>
      <w:r>
        <w:t xml:space="preserve">A: Needle aspiration or Incision &amp; Drainage (I&amp;D).</w:t>
      </w:r>
      <w:r>
        <w:t xml:space="preserve"> </w:t>
      </w:r>
      <w:r>
        <w:t xml:space="preserve">Q43: Where should the needle be inserted during aspiration?</w:t>
      </w:r>
      <w:r>
        <w:t xml:space="preserve"> </w:t>
      </w:r>
      <w:r>
        <w:t xml:space="preserve">A: Superior pole of the tonsil.</w:t>
      </w:r>
      <w:r>
        <w:t xml:space="preserve"> </w:t>
      </w:r>
      <w:r>
        <w:t xml:space="preserve">Q44: What dangerous structure lies lateral to the tonsil?</w:t>
      </w:r>
      <w:r>
        <w:t xml:space="preserve"> </w:t>
      </w:r>
      <w:r>
        <w:t xml:space="preserve">A: The internal carotid artery.</w:t>
      </w:r>
      <w:r>
        <w:t xml:space="preserve"> </w:t>
      </w:r>
      <w:r>
        <w:t xml:space="preserve">Q45: How do you prevent hitting the carotid artery during aspiration?</w:t>
      </w:r>
      <w:r>
        <w:t xml:space="preserve"> </w:t>
      </w:r>
      <w:r>
        <w:t xml:space="preserve">A: Cut the needle sheath so only 1 cm of the needle is exposed.</w:t>
      </w:r>
      <w:r>
        <w:t xml:space="preserve"> </w:t>
      </w:r>
      <w:r>
        <w:t xml:space="preserve">Q46: What is the typical anesthetic technique for I&amp;D?</w:t>
      </w:r>
      <w:r>
        <w:t xml:space="preserve"> </w:t>
      </w:r>
      <w:r>
        <w:t xml:space="preserve">A: Topical anesthetic spray followed by local infiltration.</w:t>
      </w:r>
      <w:r>
        <w:t xml:space="preserve"> </w:t>
      </w:r>
      <w:r>
        <w:t xml:space="preserve">Q47: What pathogens are most common in PTA?</w:t>
      </w:r>
      <w:r>
        <w:t xml:space="preserve"> </w:t>
      </w:r>
      <w:r>
        <w:t xml:space="preserve">A: Polymicrobial: Streptococcus pyogenes and oral anaerobes.</w:t>
      </w:r>
      <w:r>
        <w:t xml:space="preserve"> </w:t>
      </w:r>
      <w:r>
        <w:t xml:space="preserve">Q48: What is the antibiotic of choice post-drainage?</w:t>
      </w:r>
      <w:r>
        <w:t xml:space="preserve"> </w:t>
      </w:r>
      <w:r>
        <w:t xml:space="preserve">A: Oral Amoxicillin-Clavulanate or Clindamycin.</w:t>
      </w:r>
      <w:r>
        <w:t xml:space="preserve"> </w:t>
      </w:r>
      <w:r>
        <w:t xml:space="preserve">Q49: When is a CT scan indicated for PTA?</w:t>
      </w:r>
      <w:r>
        <w:t xml:space="preserve"> </w:t>
      </w:r>
      <w:r>
        <w:t xml:space="preserve">A: If severe trismus prevents exam, or if suspecting deeper spread.</w:t>
      </w:r>
      <w:r>
        <w:t xml:space="preserve"> </w:t>
      </w:r>
      <w:r>
        <w:t xml:space="preserve">Q50: Can a PTA cause airway obstruction?</w:t>
      </w:r>
      <w:r>
        <w:t xml:space="preserve"> </w:t>
      </w:r>
      <w:r>
        <w:t xml:space="preserve">A: Yes, large abscesses can.</w:t>
      </w:r>
      <w:r>
        <w:t xml:space="preserve"> </w:t>
      </w:r>
      <w:r>
        <w:t xml:space="preserve">Q51: What adjunctive therapy rapidly improves symptoms?</w:t>
      </w:r>
      <w:r>
        <w:t xml:space="preserve"> </w:t>
      </w:r>
      <w:r>
        <w:t xml:space="preserve">A: A single dose of IV Dexamethasone.</w:t>
      </w:r>
      <w:r>
        <w:t xml:space="preserve"> </w:t>
      </w:r>
      <w:r>
        <w:t xml:space="preserve">Q52: Are recurrent PTAs common?</w:t>
      </w:r>
      <w:r>
        <w:t xml:space="preserve"> </w:t>
      </w:r>
      <w:r>
        <w:t xml:space="preserve">A: Yes, 10-15% recur.</w:t>
      </w:r>
      <w:r>
        <w:t xml:space="preserve"> </w:t>
      </w:r>
      <w:r>
        <w:t xml:space="preserve">Q53: What is the definitive long-term surgical management?</w:t>
      </w:r>
      <w:r>
        <w:t xml:space="preserve"> </w:t>
      </w:r>
      <w:r>
        <w:t xml:space="preserve">A: Tonsillectomy.</w:t>
      </w:r>
      <w:r>
        <w:t xml:space="preserve"> </w:t>
      </w:r>
      <w:r>
        <w:t xml:space="preserve">Q54: What if a needle aspiration is dry?</w:t>
      </w:r>
      <w:r>
        <w:t xml:space="preserve"> </w:t>
      </w:r>
      <w:r>
        <w:t xml:space="preserve">A: It may be cellulitis or a deep neck space infection.</w:t>
      </w:r>
      <w:r>
        <w:t xml:space="preserve"> </w:t>
      </w:r>
      <w:r>
        <w:t xml:space="preserve">Q55: Can an ultrasound be used to diagnose PTA?</w:t>
      </w:r>
      <w:r>
        <w:t xml:space="preserve"> </w:t>
      </w:r>
      <w:r>
        <w:t xml:space="preserve">A: Yes, intraoral ultrasound can locate the fluid.</w:t>
      </w:r>
    </w:p>
    <w:bookmarkEnd w:id="12"/>
    <w:bookmarkStart w:id="13" w:name="q56-q75-deep-neck-space-infections"/>
    <w:p>
      <w:pPr>
        <w:pStyle w:val="Heading3"/>
      </w:pPr>
      <w:r>
        <w:t xml:space="preserve">Q56-Q75: Deep Neck Space Infections</w:t>
      </w:r>
    </w:p>
    <w:p>
      <w:pPr>
        <w:pStyle w:val="FirstParagraph"/>
      </w:pPr>
      <w:r>
        <w:t xml:space="preserve">Q56: What is a retropharyngeal abscess (RPA)?</w:t>
      </w:r>
      <w:r>
        <w:t xml:space="preserve"> </w:t>
      </w:r>
      <w:r>
        <w:t xml:space="preserve">A: Infection in the space between the posterior pharyngeal wall and prevertebral fascia.</w:t>
      </w:r>
      <w:r>
        <w:t xml:space="preserve"> </w:t>
      </w:r>
      <w:r>
        <w:t xml:space="preserve">Q57: What population is most susceptible to RPA?</w:t>
      </w:r>
      <w:r>
        <w:t xml:space="preserve"> </w:t>
      </w:r>
      <w:r>
        <w:t xml:space="preserve">A: Children under 5 years old.</w:t>
      </w:r>
      <w:r>
        <w:t xml:space="preserve"> </w:t>
      </w:r>
      <w:r>
        <w:t xml:space="preserve">Q58: What is the classic presentation of RPA?</w:t>
      </w:r>
      <w:r>
        <w:t xml:space="preserve"> </w:t>
      </w:r>
      <w:r>
        <w:t xml:space="preserve">A: Fever, sore throat, torticollis, and stridor.</w:t>
      </w:r>
      <w:r>
        <w:t xml:space="preserve"> </w:t>
      </w:r>
      <w:r>
        <w:t xml:space="preserve">Q59: What is the diagnostic imaging of choice for RPA?</w:t>
      </w:r>
      <w:r>
        <w:t xml:space="preserve"> </w:t>
      </w:r>
      <w:r>
        <w:t xml:space="preserve">A: CT neck with IV contrast.</w:t>
      </w:r>
      <w:r>
        <w:t xml:space="preserve"> </w:t>
      </w:r>
      <w:r>
        <w:t xml:space="preserve">Q60: What is the lateral neck X-ray finding for RPA?</w:t>
      </w:r>
      <w:r>
        <w:t xml:space="preserve"> </w:t>
      </w:r>
      <w:r>
        <w:t xml:space="preserve">A: Widened prevertebral space.</w:t>
      </w:r>
      <w:r>
        <w:t xml:space="preserve"> </w:t>
      </w:r>
      <w:r>
        <w:t xml:space="preserve">Q61: What is Ludwig’s Angina?</w:t>
      </w:r>
      <w:r>
        <w:t xml:space="preserve"> </w:t>
      </w:r>
      <w:r>
        <w:t xml:space="preserve">A: Bilateral cellulitis of the submandibular and sublingual spaces.</w:t>
      </w:r>
      <w:r>
        <w:t xml:space="preserve"> </w:t>
      </w:r>
      <w:r>
        <w:t xml:space="preserve">Q62: Does Ludwig’s Angina form an abscess?</w:t>
      </w:r>
      <w:r>
        <w:t xml:space="preserve"> </w:t>
      </w:r>
      <w:r>
        <w:t xml:space="preserve">A: Typically no, it is a diffuse cellulitis/phlegmon.</w:t>
      </w:r>
      <w:r>
        <w:t xml:space="preserve"> </w:t>
      </w:r>
      <w:r>
        <w:t xml:space="preserve">Q63: What is the most common cause of Ludwig’s Angina?</w:t>
      </w:r>
      <w:r>
        <w:t xml:space="preserve"> </w:t>
      </w:r>
      <w:r>
        <w:t xml:space="preserve">A: Dental infection (mandibular molars).</w:t>
      </w:r>
      <w:r>
        <w:t xml:space="preserve"> </w:t>
      </w:r>
      <w:r>
        <w:t xml:space="preserve">Q64: What is the major life-threatening complication?</w:t>
      </w:r>
      <w:r>
        <w:t xml:space="preserve"> </w:t>
      </w:r>
      <w:r>
        <w:t xml:space="preserve">A: Airway obstruction from the tongue being pushed upward and backward.</w:t>
      </w:r>
      <w:r>
        <w:t xml:space="preserve"> </w:t>
      </w:r>
      <w:r>
        <w:t xml:space="preserve">Q65: What is the physical exam finding of Ludwig’s Angina?</w:t>
      </w:r>
      <w:r>
        <w:t xml:space="preserve"> </w:t>
      </w:r>
      <w:r>
        <w:t xml:space="preserve">A:</w:t>
      </w:r>
      <w:r>
        <w:t xml:space="preserve"> </w:t>
      </w:r>
      <w:r>
        <w:t xml:space="preserve">“Woody”</w:t>
      </w:r>
      <w:r>
        <w:t xml:space="preserve"> </w:t>
      </w:r>
      <w:r>
        <w:t xml:space="preserve">induration of the floor of the mouth.</w:t>
      </w:r>
      <w:r>
        <w:t xml:space="preserve"> </w:t>
      </w:r>
      <w:r>
        <w:t xml:space="preserve">Q66: What is the airway management strategy?</w:t>
      </w:r>
      <w:r>
        <w:t xml:space="preserve"> </w:t>
      </w:r>
      <w:r>
        <w:t xml:space="preserve">A: Awake fiberoptic intubation or tracheostomy.</w:t>
      </w:r>
      <w:r>
        <w:t xml:space="preserve"> </w:t>
      </w:r>
      <w:r>
        <w:t xml:space="preserve">Q67: What antibiotics are used for Ludwig’s Angina?</w:t>
      </w:r>
      <w:r>
        <w:t xml:space="preserve"> </w:t>
      </w:r>
      <w:r>
        <w:t xml:space="preserve">A: Ampicillin-Sulbactam or Clindamycin.</w:t>
      </w:r>
      <w:r>
        <w:t xml:space="preserve"> </w:t>
      </w:r>
      <w:r>
        <w:t xml:space="preserve">Q68: What is Lemierre’s syndrome?</w:t>
      </w:r>
      <w:r>
        <w:t xml:space="preserve"> </w:t>
      </w:r>
      <w:r>
        <w:t xml:space="preserve">A: Jugular vein suppurative thrombophlebitis.</w:t>
      </w:r>
      <w:r>
        <w:t xml:space="preserve"> </w:t>
      </w:r>
      <w:r>
        <w:t xml:space="preserve">Q69: What is the classic pathogen in Lemierre’s syndrome?</w:t>
      </w:r>
      <w:r>
        <w:t xml:space="preserve"> </w:t>
      </w:r>
      <w:r>
        <w:t xml:space="preserve">A: Fusobacterium necrophorum.</w:t>
      </w:r>
      <w:r>
        <w:t xml:space="preserve"> </w:t>
      </w:r>
      <w:r>
        <w:t xml:space="preserve">Q70: What is the classic presentation of Lemierre’s?</w:t>
      </w:r>
      <w:r>
        <w:t xml:space="preserve"> </w:t>
      </w:r>
      <w:r>
        <w:t xml:space="preserve">A: Sore throat followed by septic pulmonary emboli.</w:t>
      </w:r>
      <w:r>
        <w:t xml:space="preserve"> </w:t>
      </w:r>
      <w:r>
        <w:t xml:space="preserve">Q71: What space infection causes trismus and medial displacement of the lateral pharyngeal wall?</w:t>
      </w:r>
      <w:r>
        <w:t xml:space="preserve"> </w:t>
      </w:r>
      <w:r>
        <w:t xml:space="preserve">A: Parapharyngeal space abscess.</w:t>
      </w:r>
      <w:r>
        <w:t xml:space="preserve"> </w:t>
      </w:r>
      <w:r>
        <w:t xml:space="preserve">Q72: What cranial nerves can be affected by a parapharyngeal abscess?</w:t>
      </w:r>
      <w:r>
        <w:t xml:space="preserve"> </w:t>
      </w:r>
      <w:r>
        <w:t xml:space="preserve">A: CN IX, X, XI, XII.</w:t>
      </w:r>
      <w:r>
        <w:t xml:space="preserve"> </w:t>
      </w:r>
      <w:r>
        <w:t xml:space="preserve">Q73: Which infection can track down into the mediastinum?</w:t>
      </w:r>
      <w:r>
        <w:t xml:space="preserve"> </w:t>
      </w:r>
      <w:r>
        <w:t xml:space="preserve">A: Retropharyngeal</w:t>
      </w:r>
      <w:r>
        <w:t xml:space="preserve"> </w:t>
      </w:r>
      <w:r>
        <w:t xml:space="preserve">‘danger space’</w:t>
      </w:r>
      <w:r>
        <w:t xml:space="preserve"> </w:t>
      </w:r>
      <w:r>
        <w:t xml:space="preserve">infection.</w:t>
      </w:r>
      <w:r>
        <w:t xml:space="preserve"> </w:t>
      </w:r>
      <w:r>
        <w:t xml:space="preserve">Q74: What is the most important initial step in all deep neck infections?</w:t>
      </w:r>
      <w:r>
        <w:t xml:space="preserve"> </w:t>
      </w:r>
      <w:r>
        <w:t xml:space="preserve">A: Secure the airway.</w:t>
      </w:r>
      <w:r>
        <w:t xml:space="preserve"> </w:t>
      </w:r>
      <w:r>
        <w:t xml:space="preserve">Q75: When is surgical drainage required for RPA?</w:t>
      </w:r>
      <w:r>
        <w:t xml:space="preserve"> </w:t>
      </w:r>
      <w:r>
        <w:t xml:space="preserve">A: Large abscess (&gt;2 cm) or airway compromise.</w:t>
      </w:r>
    </w:p>
    <w:bookmarkEnd w:id="13"/>
    <w:bookmarkStart w:id="14" w:name="q76-q90-specific-mimics"/>
    <w:p>
      <w:pPr>
        <w:pStyle w:val="Heading3"/>
      </w:pPr>
      <w:r>
        <w:t xml:space="preserve">Q76-Q90: Specific Mimics</w:t>
      </w:r>
    </w:p>
    <w:p>
      <w:pPr>
        <w:pStyle w:val="FirstParagraph"/>
      </w:pPr>
      <w:r>
        <w:t xml:space="preserve">Q76: What viral infection mimics severe bacterial tonsillitis?</w:t>
      </w:r>
      <w:r>
        <w:t xml:space="preserve"> </w:t>
      </w:r>
      <w:r>
        <w:t xml:space="preserve">A: Infectious Mononucleosis (EBV).</w:t>
      </w:r>
      <w:r>
        <w:t xml:space="preserve"> </w:t>
      </w:r>
      <w:r>
        <w:t xml:space="preserve">Q77: What are the hallmarks of Infectious Mono?</w:t>
      </w:r>
      <w:r>
        <w:t xml:space="preserve"> </w:t>
      </w:r>
      <w:r>
        <w:t xml:space="preserve">A: Massive tonsillar exudates, posterior cervical lymphadenopathy, splenomegaly.</w:t>
      </w:r>
      <w:r>
        <w:t xml:space="preserve"> </w:t>
      </w:r>
      <w:r>
        <w:t xml:space="preserve">Q78: What happens if you give Amoxicillin to a patient with Mono?</w:t>
      </w:r>
      <w:r>
        <w:t xml:space="preserve"> </w:t>
      </w:r>
      <w:r>
        <w:t xml:space="preserve">A: They develop a maculopapular rash.</w:t>
      </w:r>
      <w:r>
        <w:t xml:space="preserve"> </w:t>
      </w:r>
      <w:r>
        <w:t xml:space="preserve">Q79: What life-threatening airway complication can occur with Mono?</w:t>
      </w:r>
      <w:r>
        <w:t xml:space="preserve"> </w:t>
      </w:r>
      <w:r>
        <w:t xml:space="preserve">A:</w:t>
      </w:r>
      <w:r>
        <w:t xml:space="preserve"> </w:t>
      </w:r>
      <w:r>
        <w:t xml:space="preserve">‘Kissing tonsils’</w:t>
      </w:r>
      <w:r>
        <w:t xml:space="preserve"> </w:t>
      </w:r>
      <w:r>
        <w:t xml:space="preserve">causing airway obstruction.</w:t>
      </w:r>
      <w:r>
        <w:t xml:space="preserve"> </w:t>
      </w:r>
      <w:r>
        <w:t xml:space="preserve">Q80: How do you treat</w:t>
      </w:r>
      <w:r>
        <w:t xml:space="preserve"> </w:t>
      </w:r>
      <w:r>
        <w:t xml:space="preserve">‘kissing tonsils’</w:t>
      </w:r>
      <w:r>
        <w:t xml:space="preserve">?</w:t>
      </w:r>
      <w:r>
        <w:t xml:space="preserve"> </w:t>
      </w:r>
      <w:r>
        <w:t xml:space="preserve">A: High-dose IV corticosteroids.</w:t>
      </w:r>
      <w:r>
        <w:t xml:space="preserve"> </w:t>
      </w:r>
      <w:r>
        <w:t xml:space="preserve">Q81: What is the classic finding of Diphtheria?</w:t>
      </w:r>
      <w:r>
        <w:t xml:space="preserve"> </w:t>
      </w:r>
      <w:r>
        <w:t xml:space="preserve">A: A grey, tightly adherent pseudomembrane that bleeds when scraped.</w:t>
      </w:r>
      <w:r>
        <w:t xml:space="preserve"> </w:t>
      </w:r>
      <w:r>
        <w:t xml:space="preserve">Q82: Is Diphtheria common?</w:t>
      </w:r>
      <w:r>
        <w:t xml:space="preserve"> </w:t>
      </w:r>
      <w:r>
        <w:t xml:space="preserve">A: No, due to widespread vaccination.</w:t>
      </w:r>
      <w:r>
        <w:t xml:space="preserve"> </w:t>
      </w:r>
      <w:r>
        <w:t xml:space="preserve">Q83: What is the treatment for Diphtheria?</w:t>
      </w:r>
      <w:r>
        <w:t xml:space="preserve"> </w:t>
      </w:r>
      <w:r>
        <w:t xml:space="preserve">A: Antitoxin and Macrolides/Penicillin.</w:t>
      </w:r>
      <w:r>
        <w:t xml:space="preserve"> </w:t>
      </w:r>
      <w:r>
        <w:t xml:space="preserve">Q84: What causes acute pharyngitis?</w:t>
      </w:r>
      <w:r>
        <w:t xml:space="preserve"> </w:t>
      </w:r>
      <w:r>
        <w:t xml:space="preserve">A: Usually viral; Group A Strep is the most common bacterial cause.</w:t>
      </w:r>
      <w:r>
        <w:t xml:space="preserve"> </w:t>
      </w:r>
      <w:r>
        <w:t xml:space="preserve">Q85: What are the Centor Criteria?</w:t>
      </w:r>
      <w:r>
        <w:t xml:space="preserve"> </w:t>
      </w:r>
      <w:r>
        <w:t xml:space="preserve">A: Fever, tonsillar exudate, tender anterior cervical nodes, absence of cough.</w:t>
      </w:r>
      <w:r>
        <w:t xml:space="preserve"> </w:t>
      </w:r>
      <w:r>
        <w:t xml:space="preserve">Q86: What does the Centor score determine?</w:t>
      </w:r>
      <w:r>
        <w:t xml:space="preserve"> </w:t>
      </w:r>
      <w:r>
        <w:t xml:space="preserve">A: The likelihood of Group A Strep.</w:t>
      </w:r>
      <w:r>
        <w:t xml:space="preserve"> </w:t>
      </w:r>
      <w:r>
        <w:t xml:space="preserve">Q87: What is the risk of untreated Group A Strep?</w:t>
      </w:r>
      <w:r>
        <w:t xml:space="preserve"> </w:t>
      </w:r>
      <w:r>
        <w:t xml:space="preserve">A: Rheumatic fever and post-streptococcal glomerulonephritis.</w:t>
      </w:r>
      <w:r>
        <w:t xml:space="preserve"> </w:t>
      </w:r>
      <w:r>
        <w:t xml:space="preserve">Q88: What is Gonococcal pharyngitis?</w:t>
      </w:r>
      <w:r>
        <w:t xml:space="preserve"> </w:t>
      </w:r>
      <w:r>
        <w:t xml:space="preserve">A: Sore throat caused by Neisseria gonorrhoeae.</w:t>
      </w:r>
      <w:r>
        <w:t xml:space="preserve"> </w:t>
      </w:r>
      <w:r>
        <w:t xml:space="preserve">Q89: How does candidal pharyngitis present?</w:t>
      </w:r>
      <w:r>
        <w:t xml:space="preserve"> </w:t>
      </w:r>
      <w:r>
        <w:t xml:space="preserve">A: White plaques that scrape off, common in immunocompromised.</w:t>
      </w:r>
      <w:r>
        <w:t xml:space="preserve"> </w:t>
      </w:r>
      <w:r>
        <w:t xml:space="preserve">Q90: What neck mass mimicking an abscess moves with swallowing?</w:t>
      </w:r>
      <w:r>
        <w:t xml:space="preserve"> </w:t>
      </w:r>
      <w:r>
        <w:t xml:space="preserve">A: Thyroglossal duct cyst.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Where should a patient with epiglottitis be admitted?</w:t>
      </w:r>
      <w:r>
        <w:t xml:space="preserve"> </w:t>
      </w:r>
      <w:r>
        <w:t xml:space="preserve">A: The Intensive Care Unit (ICU).</w:t>
      </w:r>
      <w:r>
        <w:t xml:space="preserve"> </w:t>
      </w:r>
      <w:r>
        <w:t xml:space="preserve">Q92: Can a patient with a peritonsillar abscess be discharged?</w:t>
      </w:r>
      <w:r>
        <w:t xml:space="preserve"> </w:t>
      </w:r>
      <w:r>
        <w:t xml:space="preserve">A: Yes, if successfully drained and tolerating PO fluids.</w:t>
      </w:r>
      <w:r>
        <w:t xml:space="preserve"> </w:t>
      </w:r>
      <w:r>
        <w:t xml:space="preserve">Q93: What is the disposition for Ludwig’s Angina?</w:t>
      </w:r>
      <w:r>
        <w:t xml:space="preserve"> </w:t>
      </w:r>
      <w:r>
        <w:t xml:space="preserve">A: ICU admission, emergent airway plan, IV antibiotics.</w:t>
      </w:r>
      <w:r>
        <w:t xml:space="preserve"> </w:t>
      </w:r>
      <w:r>
        <w:t xml:space="preserve">Q94: What dictates the need for ICU over ward admission?</w:t>
      </w:r>
      <w:r>
        <w:t xml:space="preserve"> </w:t>
      </w:r>
      <w:r>
        <w:t xml:space="preserve">A: Any sign of airway compromise.</w:t>
      </w:r>
      <w:r>
        <w:t xml:space="preserve"> </w:t>
      </w:r>
      <w:r>
        <w:t xml:space="preserve">Q95: When should you follow up an outpatient PTA?</w:t>
      </w:r>
      <w:r>
        <w:t xml:space="preserve"> </w:t>
      </w:r>
      <w:r>
        <w:t xml:space="preserve">A: Within 24-48 hours.</w:t>
      </w:r>
      <w:r>
        <w:t xml:space="preserve"> </w:t>
      </w:r>
      <w:r>
        <w:t xml:space="preserve">Q96: What is the prognosis for Lemierre’s syndrome?</w:t>
      </w:r>
      <w:r>
        <w:t xml:space="preserve"> </w:t>
      </w:r>
      <w:r>
        <w:t xml:space="preserve">A: Good if recognized early, but highly lethal if missed.</w:t>
      </w:r>
      <w:r>
        <w:t xml:space="preserve"> </w:t>
      </w:r>
      <w:r>
        <w:t xml:space="preserve">Q97: Should steroids be given routinely to all discharged pharyngitis patients?</w:t>
      </w:r>
      <w:r>
        <w:t xml:space="preserve"> </w:t>
      </w:r>
      <w:r>
        <w:t xml:space="preserve">A: No, only for select severe cases.</w:t>
      </w:r>
      <w:r>
        <w:t xml:space="preserve"> </w:t>
      </w:r>
      <w:r>
        <w:t xml:space="preserve">Q98: What is a long-term consequence of repeated deep neck space surgeries?</w:t>
      </w:r>
      <w:r>
        <w:t xml:space="preserve"> </w:t>
      </w:r>
      <w:r>
        <w:t xml:space="preserve">A: Scarring, cranial nerve palsies.</w:t>
      </w:r>
      <w:r>
        <w:t xml:space="preserve"> </w:t>
      </w:r>
      <w:r>
        <w:t xml:space="preserve">Q99: What criteria must be met before discharging a patient post-I&amp;D?</w:t>
      </w:r>
      <w:r>
        <w:t xml:space="preserve"> </w:t>
      </w:r>
      <w:r>
        <w:t xml:space="preserve">A: Stable vitals, airway patent, able to drink water.</w:t>
      </w:r>
      <w:r>
        <w:t xml:space="preserve"> </w:t>
      </w:r>
      <w:r>
        <w:t xml:space="preserve">Q100: What dictates the timing of interval tonsillectomy?</w:t>
      </w:r>
      <w:r>
        <w:t xml:space="preserve"> </w:t>
      </w:r>
      <w:r>
        <w:t xml:space="preserve">A: Usually 6 weeks post-acute infection.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2026-04-02T22:32:51Z</dcterms:created>
  <dcterms:modified xsi:type="dcterms:W3CDTF">2026-04-02T22:32:51Z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