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24d2864511d5faf7e35f094926432dc9ed3170"/>
    <w:p>
      <w:pPr>
        <w:pStyle w:val="Heading1"/>
      </w:pPr>
      <w:r>
        <w:t xml:space="preserve">Master Case: Chest Trauma &amp; Respiratory Distress</w:t>
      </w:r>
    </w:p>
    <w:bookmarkStart w:id="9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28-year-old male is rushed to the ED by paramedics after being involved in an altercation where he sustained a stab wound to the left anterior chest (4th intercostal space, parasternal) and was subsequently struck by a fleeing vehicle (blunt trauma to the right chest). He is in severe respiratory distress, cyanotic, and gasping for air. Initial vitals: HR 145, BP 65/palp, RR 38, SpO2 82% on room air, GCS 13.</w:t>
      </w:r>
    </w:p>
    <w:p>
      <w:pPr>
        <w:pStyle w:val="BodyText"/>
      </w:pPr>
      <w:r>
        <w:rPr>
          <w:b/>
          <w:bCs/>
        </w:rPr>
        <w:t xml:space="preserve">Primary Survey &amp; Resuscitation (00:05 - 00:20):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Airway is patent but the patient is struggling to breathe. C-spine collar is placed.</w:t>
      </w:r>
      <w:r>
        <w:t xml:space="preserve"> </w:t>
      </w:r>
      <w:r>
        <w:rPr>
          <w:b/>
          <w:bCs/>
        </w:rPr>
        <w:t xml:space="preserve">B:</w:t>
      </w:r>
      <w:r>
        <w:t xml:space="preserve"> </w:t>
      </w:r>
      <w:r>
        <w:t xml:space="preserve">Breath sounds are absent on the left, with hyperresonance to percussion. The trachea is deviated to the right. Neck veins are distended. A sucking chest wound is noted on the left. The right chest wall exhibits paradoxical movement with a large contusion.</w:t>
      </w:r>
      <w:r>
        <w:t xml:space="preserve"> </w:t>
      </w:r>
      <w:r>
        <w:rPr>
          <w:b/>
          <w:bCs/>
        </w:rPr>
        <w:t xml:space="preserve">C:</w:t>
      </w:r>
      <w:r>
        <w:t xml:space="preserve"> </w:t>
      </w:r>
      <w:r>
        <w:t xml:space="preserve">Radial pulses are absent; carotid pulse is weak and rapid. MTP is activated.</w:t>
      </w:r>
      <w:r>
        <w:t xml:space="preserve"> </w:t>
      </w:r>
      <w:r>
        <w:rPr>
          <w:b/>
          <w:bCs/>
        </w:rPr>
        <w:t xml:space="preserve">Immediate Interventions:</w:t>
      </w:r>
      <w:r>
        <w:t xml:space="preserve"> </w:t>
      </w:r>
      <w:r>
        <w:t xml:space="preserve">A 3-sided occlusive dressing is placed over the sucking chest wound. Suspecting a tension pneumothorax or pericardial tamponade, a needle decompression is performed in the left 5th intercostal space at the mid-axillary line, followed by a rush of air and slight improvement in BP to 75/40. eFAST confirms absent lung sliding on the left, right-sided B-lines (contusion), and a large pericardial effusion.</w:t>
      </w:r>
    </w:p>
    <w:p>
      <w:pPr>
        <w:pStyle w:val="BodyText"/>
      </w:pPr>
      <w:r>
        <w:rPr>
          <w:b/>
          <w:bCs/>
        </w:rPr>
        <w:t xml:space="preserve">Diagnostic Decision Making &amp; Life-Saving Interventions (00:20 - 00:45):</w:t>
      </w:r>
      <w:r>
        <w:t xml:space="preserve"> </w:t>
      </w:r>
      <w:r>
        <w:t xml:space="preserve">Given the stab wound to the</w:t>
      </w:r>
      <w:r>
        <w:t xml:space="preserve"> </w:t>
      </w:r>
      <w:r>
        <w:t xml:space="preserve">“cardiac box”</w:t>
      </w:r>
      <w:r>
        <w:t xml:space="preserve"> </w:t>
      </w:r>
      <w:r>
        <w:t xml:space="preserve">and a positive FAST for pericardial fluid in a patient with profound shock, the decision is made to perform a Left Anterolateral Resuscitative ED Thoracotomy (EDT) rather than placing a chest tube. The pericardium is opened, releasing tense blood (tamponade). A 2cm laceration to the right ventricle is identified and controlled temporarily with digital pressure and skin staples, while internal cardiac massage is initiated.</w:t>
      </w:r>
    </w:p>
    <w:p>
      <w:pPr>
        <w:pStyle w:val="BodyText"/>
      </w:pPr>
      <w:r>
        <w:rPr>
          <w:b/>
          <w:bCs/>
        </w:rPr>
        <w:t xml:space="preserve">Secondary Survey &amp; Definitive Repair (00:45 - 02:00):</w:t>
      </w:r>
      <w:r>
        <w:t xml:space="preserve"> </w:t>
      </w:r>
      <w:r>
        <w:t xml:space="preserve">The patient is rapidly transported to the OR. In the OR, the ventricular laceration is primarily repaired with pledged sutures. A right-sided 28Fr chest tube is placed for a developing right hemothorax, draining 400mL initially. The right chest flail segment is managed with positive pressure ventilation (intubation) and later epidural analgesia. A CT Angiogram of the chest (post-stabilization) rules out blunt aortic injury.</w:t>
      </w:r>
    </w:p>
    <w:p>
      <w:pPr>
        <w:pStyle w:val="BodyText"/>
      </w:pPr>
      <w:r>
        <w:rPr>
          <w:b/>
          <w:bCs/>
        </w:rPr>
        <w:t xml:space="preserve">Disposition &amp; Prognosis (02:00+):</w:t>
      </w:r>
      <w:r>
        <w:t xml:space="preserve"> </w:t>
      </w:r>
      <w:r>
        <w:t xml:space="preserve">The patient is transferred to the Surgical ICU. He remains intubated for the right pulmonary contusion and flail chest. Aggressive multimodal analgesia (including a thoracic epidural) and pulmonary toilet are initiated to prevent pneumonia and ARDS.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classic presentation of a tension pneumothorax?</w:t>
      </w:r>
      <w:r>
        <w:t xml:space="preserve"> </w:t>
      </w:r>
      <w:r>
        <w:t xml:space="preserve">A: Respiratory distress, hypotension, tracheal deviation, absent breath sounds, and distended neck veins.</w:t>
      </w:r>
    </w:p>
    <w:p>
      <w:pPr>
        <w:pStyle w:val="BodyText"/>
      </w:pPr>
      <w:r>
        <w:t xml:space="preserve">Q2: How does a hemothorax differ from a pneumothorax on physical exam?</w:t>
      </w:r>
      <w:r>
        <w:t xml:space="preserve"> </w:t>
      </w:r>
      <w:r>
        <w:t xml:space="preserve">A: Hemothorax is dull to percussion; pneumothorax is hyperresonant.</w:t>
      </w:r>
    </w:p>
    <w:p>
      <w:pPr>
        <w:pStyle w:val="BodyText"/>
      </w:pPr>
      <w:r>
        <w:t xml:space="preserve">Q3: What makes up Beck’s Triad?</w:t>
      </w:r>
      <w:r>
        <w:t xml:space="preserve"> </w:t>
      </w:r>
      <w:r>
        <w:t xml:space="preserve">A: Hypotension, muffled heart sounds, and distended neck veins (JVD).</w:t>
      </w:r>
    </w:p>
    <w:p>
      <w:pPr>
        <w:pStyle w:val="BodyText"/>
      </w:pPr>
      <w:r>
        <w:t xml:space="preserve">Q4: What condition does Beck’s Triad indicate?</w:t>
      </w:r>
      <w:r>
        <w:t xml:space="preserve"> </w:t>
      </w:r>
      <w:r>
        <w:t xml:space="preserve">A: Cardiac tamponade.</w:t>
      </w:r>
    </w:p>
    <w:p>
      <w:pPr>
        <w:pStyle w:val="BodyText"/>
      </w:pPr>
      <w:r>
        <w:t xml:space="preserve">Q5: Why might neck veins be flat in a patient with tension pneumothorax or tamponade?</w:t>
      </w:r>
      <w:r>
        <w:t xml:space="preserve"> </w:t>
      </w:r>
      <w:r>
        <w:t xml:space="preserve">A: If the patient is concurrently severely hypovolemic from associated hemorrhage.</w:t>
      </w:r>
    </w:p>
    <w:p>
      <w:pPr>
        <w:pStyle w:val="BodyText"/>
      </w:pPr>
      <w:r>
        <w:t xml:space="preserve">Q6: What defines the</w:t>
      </w:r>
      <w:r>
        <w:t xml:space="preserve"> </w:t>
      </w:r>
      <w:r>
        <w:t xml:space="preserve">“Cardiac Box”</w:t>
      </w:r>
      <w:r>
        <w:t xml:space="preserve">?</w:t>
      </w:r>
      <w:r>
        <w:t xml:space="preserve"> </w:t>
      </w:r>
      <w:r>
        <w:t xml:space="preserve">A: Clavicles superiorly, costal margins inferiorly, and midclavicular lines bilaterally.</w:t>
      </w:r>
    </w:p>
    <w:p>
      <w:pPr>
        <w:pStyle w:val="BodyText"/>
      </w:pPr>
      <w:r>
        <w:t xml:space="preserve">Q7: What is the significance of a wound in the Cardiac Box?</w:t>
      </w:r>
      <w:r>
        <w:t xml:space="preserve"> </w:t>
      </w:r>
      <w:r>
        <w:t xml:space="preserve">A: High risk for penetrating cardiac injury and great vessel trauma.</w:t>
      </w:r>
    </w:p>
    <w:p>
      <w:pPr>
        <w:pStyle w:val="BodyText"/>
      </w:pPr>
      <w:r>
        <w:t xml:space="preserve">Q8: What is the initial intervention for a</w:t>
      </w:r>
      <w:r>
        <w:t xml:space="preserve"> </w:t>
      </w:r>
      <w:r>
        <w:t xml:space="preserve">“sucking chest wound”</w:t>
      </w:r>
      <w:r>
        <w:t xml:space="preserve"> </w:t>
      </w:r>
      <w:r>
        <w:t xml:space="preserve">(open pneumothorax)?</w:t>
      </w:r>
      <w:r>
        <w:t xml:space="preserve"> </w:t>
      </w:r>
      <w:r>
        <w:t xml:space="preserve">A: Application of a 3-sided occlusive dressing or commercial chest seal.</w:t>
      </w:r>
    </w:p>
    <w:p>
      <w:pPr>
        <w:pStyle w:val="BodyText"/>
      </w:pPr>
      <w:r>
        <w:t xml:space="preserve">Q9: Why tape an occlusive dressing on only 3 sides?</w:t>
      </w:r>
      <w:r>
        <w:t xml:space="preserve"> </w:t>
      </w:r>
      <w:r>
        <w:t xml:space="preserve">A: It acts as a one-way valve, allowing air to escape during exhalation but preventing it from entering during inhalation.</w:t>
      </w:r>
    </w:p>
    <w:p>
      <w:pPr>
        <w:pStyle w:val="BodyText"/>
      </w:pPr>
      <w:r>
        <w:t xml:space="preserve">Q10: What defines an open pneumothorax?</w:t>
      </w:r>
      <w:r>
        <w:t xml:space="preserve"> </w:t>
      </w:r>
      <w:r>
        <w:t xml:space="preserve">A: A defect in the chest wall that is &gt;2/3 the diameter of the trachea, causing air to preferentially enter the wound rather than the airway.</w:t>
      </w:r>
    </w:p>
    <w:p>
      <w:pPr>
        <w:pStyle w:val="BodyText"/>
      </w:pPr>
      <w:r>
        <w:t xml:space="preserve">Q11: What is the initial step in managing severe respiratory distress in chest trauma?</w:t>
      </w:r>
      <w:r>
        <w:t xml:space="preserve"> </w:t>
      </w:r>
      <w:r>
        <w:t xml:space="preserve">A: Administer high-flow oxygen (15L via non-rebreather mask).</w:t>
      </w:r>
    </w:p>
    <w:p>
      <w:pPr>
        <w:pStyle w:val="BodyText"/>
      </w:pPr>
      <w:r>
        <w:t xml:space="preserve">Q12: What should be suspected with paradoxical chest wall movement?</w:t>
      </w:r>
      <w:r>
        <w:t xml:space="preserve"> </w:t>
      </w:r>
      <w:r>
        <w:t xml:space="preserve">A: Flail chest.</w:t>
      </w:r>
    </w:p>
    <w:p>
      <w:pPr>
        <w:pStyle w:val="BodyText"/>
      </w:pPr>
      <w:r>
        <w:t xml:space="preserve">Q13: How is a flail chest defined anatomically?</w:t>
      </w:r>
      <w:r>
        <w:t xml:space="preserve"> </w:t>
      </w:r>
      <w:r>
        <w:t xml:space="preserve">A: Fracture of two or more adjacent ribs in two or more places.</w:t>
      </w:r>
    </w:p>
    <w:p>
      <w:pPr>
        <w:pStyle w:val="BodyText"/>
      </w:pPr>
      <w:r>
        <w:t xml:space="preserve">Q14: What is the primary cause of hypoxia in a flail chest?</w:t>
      </w:r>
      <w:r>
        <w:t xml:space="preserve"> </w:t>
      </w:r>
      <w:r>
        <w:t xml:space="preserve">A: The underlying pulmonary contusion, not just the abnormal chest wall mechanics.</w:t>
      </w:r>
    </w:p>
    <w:p>
      <w:pPr>
        <w:pStyle w:val="BodyText"/>
      </w:pPr>
      <w:r>
        <w:t xml:space="preserve">Q15: Is intubation required for all flail chests?</w:t>
      </w:r>
      <w:r>
        <w:t xml:space="preserve"> </w:t>
      </w:r>
      <w:r>
        <w:t xml:space="preserve">A: No, only if the patient cannot maintain oxygenation/ventilation or requires surgery for other injuries.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is the primary purpose of eFAST in chest trauma?</w:t>
      </w:r>
      <w:r>
        <w:t xml:space="preserve"> </w:t>
      </w:r>
      <w:r>
        <w:t xml:space="preserve">A: To detect pneumothorax (absent sliding), hemothorax (fluid above diaphragm), and pericardial effusion.</w:t>
      </w:r>
    </w:p>
    <w:p>
      <w:pPr>
        <w:pStyle w:val="BodyText"/>
      </w:pPr>
      <w:r>
        <w:t xml:space="preserve">Q17: What is the sonographic sign of a normal lung sliding?</w:t>
      </w:r>
      <w:r>
        <w:t xml:space="preserve"> </w:t>
      </w:r>
      <w:r>
        <w:t xml:space="preserve">A: The</w:t>
      </w:r>
      <w:r>
        <w:t xml:space="preserve"> </w:t>
      </w:r>
      <w:r>
        <w:t xml:space="preserve">“sliding sign”</w:t>
      </w:r>
      <w:r>
        <w:t xml:space="preserve"> </w:t>
      </w:r>
      <w:r>
        <w:t xml:space="preserve">or</w:t>
      </w:r>
      <w:r>
        <w:t xml:space="preserve"> </w:t>
      </w:r>
      <w:r>
        <w:t xml:space="preserve">“seashore sign”</w:t>
      </w:r>
      <w:r>
        <w:t xml:space="preserve"> </w:t>
      </w:r>
      <w:r>
        <w:t xml:space="preserve">on M-mode.</w:t>
      </w:r>
    </w:p>
    <w:p>
      <w:pPr>
        <w:pStyle w:val="BodyText"/>
      </w:pPr>
      <w:r>
        <w:t xml:space="preserve">Q18: What ultrasound finding confirms a pneumothorax?</w:t>
      </w:r>
      <w:r>
        <w:t xml:space="preserve"> </w:t>
      </w:r>
      <w:r>
        <w:t xml:space="preserve">A: Absent lung sliding and the presence of the</w:t>
      </w:r>
      <w:r>
        <w:t xml:space="preserve"> </w:t>
      </w:r>
      <w:r>
        <w:t xml:space="preserve">“barcode”</w:t>
      </w:r>
      <w:r>
        <w:t xml:space="preserve"> </w:t>
      </w:r>
      <w:r>
        <w:t xml:space="preserve">or</w:t>
      </w:r>
      <w:r>
        <w:t xml:space="preserve"> </w:t>
      </w:r>
      <w:r>
        <w:t xml:space="preserve">“stratosphere”</w:t>
      </w:r>
      <w:r>
        <w:t xml:space="preserve"> </w:t>
      </w:r>
      <w:r>
        <w:t xml:space="preserve">sign on M-mode.</w:t>
      </w:r>
    </w:p>
    <w:p>
      <w:pPr>
        <w:pStyle w:val="BodyText"/>
      </w:pPr>
      <w:r>
        <w:t xml:space="preserve">Q19: What is the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imaging for chest trauma in a stable patient?</w:t>
      </w:r>
      <w:r>
        <w:t xml:space="preserve"> </w:t>
      </w:r>
      <w:r>
        <w:t xml:space="preserve">A: CT Chest with IV contrast.</w:t>
      </w:r>
    </w:p>
    <w:p>
      <w:pPr>
        <w:pStyle w:val="BodyText"/>
      </w:pPr>
      <w:r>
        <w:t xml:space="preserve">Q20: When is an AP Portable Chest X-ray indicated in the trauma bay?</w:t>
      </w:r>
      <w:r>
        <w:t xml:space="preserve"> </w:t>
      </w:r>
      <w:r>
        <w:t xml:space="preserve">A: During the primary/secondary survey to identify gross pathology (PTX, massive HTX) before the patient is stable for CT.</w:t>
      </w:r>
    </w:p>
    <w:p>
      <w:pPr>
        <w:pStyle w:val="BodyText"/>
      </w:pPr>
      <w:r>
        <w:t xml:space="preserve">Q21: What is the</w:t>
      </w:r>
      <w:r>
        <w:t xml:space="preserve"> </w:t>
      </w:r>
      <w:r>
        <w:t xml:space="preserve">“deep sulcus sign”</w:t>
      </w:r>
      <w:r>
        <w:t xml:space="preserve"> </w:t>
      </w:r>
      <w:r>
        <w:t xml:space="preserve">on a supine CXR?</w:t>
      </w:r>
      <w:r>
        <w:t xml:space="preserve"> </w:t>
      </w:r>
      <w:r>
        <w:t xml:space="preserve">A: A deep, radiolucent costophrenic angle indicating an occult pneumothorax.</w:t>
      </w:r>
    </w:p>
    <w:p>
      <w:pPr>
        <w:pStyle w:val="BodyText"/>
      </w:pPr>
      <w:r>
        <w:t xml:space="preserve">Q22: Why is CT better than CXR for pulmonary contusions?</w:t>
      </w:r>
      <w:r>
        <w:t xml:space="preserve"> </w:t>
      </w:r>
      <w:r>
        <w:t xml:space="preserve">A: CXR may lag behind clinical findings by 24-48 hours; CT detects contusions immediately.</w:t>
      </w:r>
    </w:p>
    <w:p>
      <w:pPr>
        <w:pStyle w:val="BodyText"/>
      </w:pPr>
      <w:r>
        <w:t xml:space="preserve">Q23: What ultrasound finding indicates a hemothorax?</w:t>
      </w:r>
      <w:r>
        <w:t xml:space="preserve"> </w:t>
      </w:r>
      <w:r>
        <w:t xml:space="preserve">A: Anechoic fluid in the costophrenic recess (positive PLAPS point).</w:t>
      </w:r>
    </w:p>
    <w:p>
      <w:pPr>
        <w:pStyle w:val="BodyText"/>
      </w:pPr>
      <w:r>
        <w:t xml:space="preserve">Q24: How does cardiac tamponade appear on eFAST?</w:t>
      </w:r>
      <w:r>
        <w:t xml:space="preserve"> </w:t>
      </w:r>
      <w:r>
        <w:t xml:space="preserve">A: Anechoic fluid between the epicardium and pericardium, often with right ventricular diastolic collapse.</w:t>
      </w:r>
    </w:p>
    <w:p>
      <w:pPr>
        <w:pStyle w:val="BodyText"/>
      </w:pPr>
      <w:r>
        <w:t xml:space="preserve">Q25: What is the most specific ultrasound sign for pneumothorax?</w:t>
      </w:r>
      <w:r>
        <w:t xml:space="preserve"> </w:t>
      </w:r>
      <w:r>
        <w:t xml:space="preserve">A: The</w:t>
      </w:r>
      <w:r>
        <w:t xml:space="preserve"> </w:t>
      </w:r>
      <w:r>
        <w:t xml:space="preserve">“lung point”</w:t>
      </w:r>
      <w:r>
        <w:t xml:space="preserve"> </w:t>
      </w:r>
      <w:r>
        <w:t xml:space="preserve">(the transition between sliding and non-sliding lung).</w:t>
      </w:r>
    </w:p>
    <w:p>
      <w:pPr>
        <w:pStyle w:val="BodyText"/>
      </w:pPr>
      <w:r>
        <w:t xml:space="preserve">Q26: Can you rule out blunt aortic injury with a normal CXR?</w:t>
      </w:r>
      <w:r>
        <w:t xml:space="preserve"> </w:t>
      </w:r>
      <w:r>
        <w:t xml:space="preserve">A: No; if the mechanism is severe (rapid deceleration), a CT Angiogram is required regardless of a normal CXR.</w:t>
      </w:r>
    </w:p>
    <w:p>
      <w:pPr>
        <w:pStyle w:val="BodyText"/>
      </w:pPr>
      <w:r>
        <w:t xml:space="preserve">Q27: What is a widened mediastinum on a supine CXR?</w:t>
      </w:r>
      <w:r>
        <w:t xml:space="preserve"> </w:t>
      </w:r>
      <w:r>
        <w:t xml:space="preserve">A: Mediastinal width &gt;8 cm at the level of the aortic knob.</w:t>
      </w:r>
    </w:p>
    <w:p>
      <w:pPr>
        <w:pStyle w:val="BodyText"/>
      </w:pPr>
      <w:r>
        <w:t xml:space="preserve">Q28: What is the preferred diagnostic modality for a suspected tracheobronchial injury?</w:t>
      </w:r>
      <w:r>
        <w:t xml:space="preserve"> </w:t>
      </w:r>
      <w:r>
        <w:t xml:space="preserve">A: Bronchoscopy.</w:t>
      </w:r>
    </w:p>
    <w:p>
      <w:pPr>
        <w:pStyle w:val="BodyText"/>
      </w:pPr>
      <w:r>
        <w:t xml:space="preserve">Q29: When is a transesophageal echocardiogram (TEE) used in trauma?</w:t>
      </w:r>
      <w:r>
        <w:t xml:space="preserve"> </w:t>
      </w:r>
      <w:r>
        <w:t xml:space="preserve">A: To evaluate the aorta or cardiac valves when CT is unavailable or the patient is unstable in the OR.</w:t>
      </w:r>
    </w:p>
    <w:p>
      <w:pPr>
        <w:pStyle w:val="BodyText"/>
      </w:pPr>
      <w:r>
        <w:t xml:space="preserve">Q30: What diagnostic test assesses for Blunt Cardiac Injury (BCI)?</w:t>
      </w:r>
      <w:r>
        <w:t xml:space="preserve"> </w:t>
      </w:r>
      <w:r>
        <w:t xml:space="preserve">A: 12-lead ECG and Troponin levels.</w:t>
      </w:r>
    </w:p>
    <w:p>
      <w:pPr>
        <w:pStyle w:val="BodyText"/>
      </w:pPr>
      <w:r>
        <w:t xml:space="preserve">Q31: If an ECG is normal in blunt chest trauma, what is the risk of clinically significant BCI?</w:t>
      </w:r>
      <w:r>
        <w:t xml:space="preserve"> </w:t>
      </w:r>
      <w:r>
        <w:t xml:space="preserve">A: Very low; patient generally does not need further cardiac workup if troponin is also negative.</w:t>
      </w:r>
    </w:p>
    <w:p>
      <w:pPr>
        <w:pStyle w:val="BodyText"/>
      </w:pPr>
      <w:r>
        <w:t xml:space="preserve">Q32: What is the most common ECG finding in BCI?</w:t>
      </w:r>
      <w:r>
        <w:t xml:space="preserve"> </w:t>
      </w:r>
      <w:r>
        <w:t xml:space="preserve">A: Sinus tachycardia or premature ventricular contractions (PVCs).</w:t>
      </w:r>
    </w:p>
    <w:p>
      <w:pPr>
        <w:pStyle w:val="BodyText"/>
      </w:pPr>
      <w:r>
        <w:t xml:space="preserve">Q33: Should you perform an eFAST on a patient with obvious indications for emergent thoracotomy?</w:t>
      </w:r>
      <w:r>
        <w:t xml:space="preserve"> </w:t>
      </w:r>
      <w:r>
        <w:t xml:space="preserve">A: Only if it does not delay the procedure; clinical diagnosis takes precedence.</w:t>
      </w:r>
    </w:p>
    <w:p>
      <w:pPr>
        <w:pStyle w:val="BodyText"/>
      </w:pPr>
      <w:r>
        <w:t xml:space="preserve">Q34: What indicates a diaphragmatic rupture on CXR?</w:t>
      </w:r>
      <w:r>
        <w:t xml:space="preserve"> </w:t>
      </w:r>
      <w:r>
        <w:t xml:space="preserve">A: Bowel loops or nasogastric tube visible in the thorax (most common on the left).</w:t>
      </w:r>
    </w:p>
    <w:p>
      <w:pPr>
        <w:pStyle w:val="BodyText"/>
      </w:pPr>
      <w:r>
        <w:t xml:space="preserve">Q35: What is the limitation of FAST in penetrating chest trauma?</w:t>
      </w:r>
      <w:r>
        <w:t xml:space="preserve"> </w:t>
      </w:r>
      <w:r>
        <w:t xml:space="preserve">A: It cannot accurately identify specific vessel injuries or intraparenchymal lung damage.</w:t>
      </w:r>
    </w:p>
    <w:bookmarkEnd w:id="11"/>
    <w:bookmarkStart w:id="12" w:name="q36-q55-life-threatening-injuries"/>
    <w:p>
      <w:pPr>
        <w:pStyle w:val="Heading3"/>
      </w:pPr>
      <w:r>
        <w:t xml:space="preserve">Q36-Q55: Life-Threatening Injuries</w:t>
      </w:r>
    </w:p>
    <w:p>
      <w:pPr>
        <w:pStyle w:val="FirstParagraph"/>
      </w:pPr>
      <w:r>
        <w:t xml:space="preserve">Q36: What are the</w:t>
      </w:r>
      <w:r>
        <w:t xml:space="preserve"> </w:t>
      </w:r>
      <w:r>
        <w:t xml:space="preserve">“Deadly Dozen”</w:t>
      </w:r>
      <w:r>
        <w:t xml:space="preserve"> </w:t>
      </w:r>
      <w:r>
        <w:t xml:space="preserve">(First 6 life-threatening) chest injuries?</w:t>
      </w:r>
      <w:r>
        <w:t xml:space="preserve"> </w:t>
      </w:r>
      <w:r>
        <w:t xml:space="preserve">A: Airway obstruction, Tension PTX, Open PTX, Massive Hemothorax, Flail chest, Cardiac Tamponade.</w:t>
      </w:r>
    </w:p>
    <w:p>
      <w:pPr>
        <w:pStyle w:val="BodyText"/>
      </w:pPr>
      <w:r>
        <w:t xml:space="preserve">Q37: Per ATLS 10th/11th Ed, where is the preferred site for needle decompression of a tension PTX?</w:t>
      </w:r>
      <w:r>
        <w:t xml:space="preserve"> </w:t>
      </w:r>
      <w:r>
        <w:t xml:space="preserve">A: 5th intercostal space, slightly anterior to the mid-axillary line.</w:t>
      </w:r>
    </w:p>
    <w:p>
      <w:pPr>
        <w:pStyle w:val="BodyText"/>
      </w:pPr>
      <w:r>
        <w:t xml:space="preserve">Q38: Why was the site changed from the 2nd ICS mid-clavicular line?</w:t>
      </w:r>
      <w:r>
        <w:t xml:space="preserve"> </w:t>
      </w:r>
      <w:r>
        <w:t xml:space="preserve">A: The chest wall is often too thick at the 2nd ICS for a standard angiocatheter to reach the pleural space.</w:t>
      </w:r>
    </w:p>
    <w:p>
      <w:pPr>
        <w:pStyle w:val="BodyText"/>
      </w:pPr>
      <w:r>
        <w:t xml:space="preserve">Q39: What size needle should be used for decompression?</w:t>
      </w:r>
      <w:r>
        <w:t xml:space="preserve"> </w:t>
      </w:r>
      <w:r>
        <w:t xml:space="preserve">A: Large-bore, at least 5-8 cm in length (14G or 10G).</w:t>
      </w:r>
    </w:p>
    <w:p>
      <w:pPr>
        <w:pStyle w:val="BodyText"/>
      </w:pPr>
      <w:r>
        <w:t xml:space="preserve">Q40: What must immediately follow a successful needle decompression?</w:t>
      </w:r>
      <w:r>
        <w:t xml:space="preserve"> </w:t>
      </w:r>
      <w:r>
        <w:t xml:space="preserve">A: Insertion of a formal tube thoracostomy (chest tube).</w:t>
      </w:r>
    </w:p>
    <w:p>
      <w:pPr>
        <w:pStyle w:val="BodyText"/>
      </w:pPr>
      <w:r>
        <w:t xml:space="preserve">Q41: What defines a</w:t>
      </w:r>
      <w:r>
        <w:t xml:space="preserve"> </w:t>
      </w:r>
      <w:r>
        <w:t xml:space="preserve">“Massive Hemothorax”</w:t>
      </w:r>
      <w:r>
        <w:t xml:space="preserve">?</w:t>
      </w:r>
      <w:r>
        <w:t xml:space="preserve"> </w:t>
      </w:r>
      <w:r>
        <w:t xml:space="preserve">A: Rapid accumulation of &gt;1500 mL of blood, or 1/3 of the patient’s blood volume in the chest cavity.</w:t>
      </w:r>
    </w:p>
    <w:p>
      <w:pPr>
        <w:pStyle w:val="BodyText"/>
      </w:pPr>
      <w:r>
        <w:t xml:space="preserve">Q42: What is the initial treatment for a massive hemothorax?</w:t>
      </w:r>
      <w:r>
        <w:t xml:space="preserve"> </w:t>
      </w:r>
      <w:r>
        <w:t xml:space="preserve">A: Restoration of blood volume (MTP) and concurrent placement of a large chest tube (28-32 Fr).</w:t>
      </w:r>
    </w:p>
    <w:p>
      <w:pPr>
        <w:pStyle w:val="BodyText"/>
      </w:pPr>
      <w:r>
        <w:t xml:space="preserve">Q43: What is the primary concern with a simple pneumothorax prior to positive pressure ventilation?</w:t>
      </w:r>
      <w:r>
        <w:t xml:space="preserve"> </w:t>
      </w:r>
      <w:r>
        <w:t xml:space="preserve">A: It can rapidly convert to a tension pneumothorax.</w:t>
      </w:r>
    </w:p>
    <w:p>
      <w:pPr>
        <w:pStyle w:val="BodyText"/>
      </w:pPr>
      <w:r>
        <w:t xml:space="preserve">Q44: What is the pathophysiology of shock in tension pneumothorax?</w:t>
      </w:r>
      <w:r>
        <w:t xml:space="preserve"> </w:t>
      </w:r>
      <w:r>
        <w:t xml:space="preserve">A: Increased intrathoracic pressure compresses the vena cava, severely reducing venous return and cardiac output.</w:t>
      </w:r>
    </w:p>
    <w:p>
      <w:pPr>
        <w:pStyle w:val="BodyText"/>
      </w:pPr>
      <w:r>
        <w:t xml:space="preserve">Q45: What is a</w:t>
      </w:r>
      <w:r>
        <w:t xml:space="preserve"> </w:t>
      </w:r>
      <w:r>
        <w:t xml:space="preserve">“paper bag”</w:t>
      </w:r>
      <w:r>
        <w:t xml:space="preserve"> </w:t>
      </w:r>
      <w:r>
        <w:t xml:space="preserve">effect in blunt trauma?</w:t>
      </w:r>
      <w:r>
        <w:t xml:space="preserve"> </w:t>
      </w:r>
      <w:r>
        <w:t xml:space="preserve">A: Holding breath (glottis closed) at the moment of impact causes alveolar rupture (pneumothorax).</w:t>
      </w:r>
    </w:p>
    <w:p>
      <w:pPr>
        <w:pStyle w:val="BodyText"/>
      </w:pPr>
      <w:r>
        <w:t xml:space="preserve">Q46: How do you manage a flail chest initially?</w:t>
      </w:r>
      <w:r>
        <w:t xml:space="preserve"> </w:t>
      </w:r>
      <w:r>
        <w:t xml:space="preserve">A: Oxygen, excellent analgesia, and judicious fluid management.</w:t>
      </w:r>
    </w:p>
    <w:p>
      <w:pPr>
        <w:pStyle w:val="BodyText"/>
      </w:pPr>
      <w:r>
        <w:t xml:space="preserve">Q47: Why is judicious fluid management critical in flail chest/pulmonary contusion?</w:t>
      </w:r>
      <w:r>
        <w:t xml:space="preserve"> </w:t>
      </w:r>
      <w:r>
        <w:t xml:space="preserve">A: The contused lung is highly susceptible to edema, which worsens hypoxia.</w:t>
      </w:r>
    </w:p>
    <w:p>
      <w:pPr>
        <w:pStyle w:val="BodyText"/>
      </w:pPr>
      <w:r>
        <w:t xml:space="preserve">Q48: What is the classic finding of tracheobronchial tree injury?</w:t>
      </w:r>
      <w:r>
        <w:t xml:space="preserve"> </w:t>
      </w:r>
      <w:r>
        <w:t xml:space="preserve">A: Massive subcutaneous emphysema, hemoptysis, and a persistent large air leak after chest tube placement.</w:t>
      </w:r>
    </w:p>
    <w:p>
      <w:pPr>
        <w:pStyle w:val="BodyText"/>
      </w:pPr>
      <w:r>
        <w:t xml:space="preserve">Q49: Which bronchus is more commonly injured in blunt trauma?</w:t>
      </w:r>
      <w:r>
        <w:t xml:space="preserve"> </w:t>
      </w:r>
      <w:r>
        <w:t xml:space="preserve">A: Right mainstem bronchus (within 2.5 cm of the carina).</w:t>
      </w:r>
    </w:p>
    <w:p>
      <w:pPr>
        <w:pStyle w:val="BodyText"/>
      </w:pPr>
      <w:r>
        <w:t xml:space="preserve">Q50: How do you position a patient with a massive hemoptysis/lung injury?</w:t>
      </w:r>
      <w:r>
        <w:t xml:space="preserve"> </w:t>
      </w:r>
      <w:r>
        <w:t xml:space="preserve">A:</w:t>
      </w:r>
      <w:r>
        <w:t xml:space="preserve"> </w:t>
      </w:r>
      <w:r>
        <w:t xml:space="preserve">“Good lung down”</w:t>
      </w:r>
      <w:r>
        <w:t xml:space="preserve"> </w:t>
      </w:r>
      <w:r>
        <w:t xml:space="preserve">to prevent blood from flooding the unaffected lung.</w:t>
      </w:r>
    </w:p>
    <w:p>
      <w:pPr>
        <w:pStyle w:val="BodyText"/>
      </w:pPr>
      <w:r>
        <w:t xml:space="preserve">Q51: What is the treatment for an uncomplicated simple pneumothorax?</w:t>
      </w:r>
      <w:r>
        <w:t xml:space="preserve"> </w:t>
      </w:r>
      <w:r>
        <w:t xml:space="preserve">A: Observation (if small and stable) or a small pigtail catheter/chest tube.</w:t>
      </w:r>
    </w:p>
    <w:p>
      <w:pPr>
        <w:pStyle w:val="BodyText"/>
      </w:pPr>
      <w:r>
        <w:t xml:space="preserve">Q52: What is the</w:t>
      </w:r>
      <w:r>
        <w:t xml:space="preserve"> </w:t>
      </w:r>
      <w:r>
        <w:t xml:space="preserve">“Hamman’s crunch”</w:t>
      </w:r>
      <w:r>
        <w:t xml:space="preserve">?</w:t>
      </w:r>
      <w:r>
        <w:t xml:space="preserve"> </w:t>
      </w:r>
      <w:r>
        <w:t xml:space="preserve">A: A crunching sound synchronous with the heartbeat, indicating pneumomediastinum.</w:t>
      </w:r>
    </w:p>
    <w:p>
      <w:pPr>
        <w:pStyle w:val="BodyText"/>
      </w:pPr>
      <w:r>
        <w:t xml:space="preserve">Q53: How does a cardiac tamponade cause shock?</w:t>
      </w:r>
      <w:r>
        <w:t xml:space="preserve"> </w:t>
      </w:r>
      <w:r>
        <w:t xml:space="preserve">A: Fluid in the pericardium restricts diastolic filling of the right ventricle, dropping cardiac output.</w:t>
      </w:r>
    </w:p>
    <w:p>
      <w:pPr>
        <w:pStyle w:val="BodyText"/>
      </w:pPr>
      <w:r>
        <w:t xml:space="preserve">Q54: Can needle decompression treat cardiac tamponade?</w:t>
      </w:r>
      <w:r>
        <w:t xml:space="preserve"> </w:t>
      </w:r>
      <w:r>
        <w:t xml:space="preserve">A: Pericardiocentesis can bridge a patient, but it is often unsuccessful in trauma due to clotted blood; thoracotomy is definitive.</w:t>
      </w:r>
    </w:p>
    <w:p>
      <w:pPr>
        <w:pStyle w:val="BodyText"/>
      </w:pPr>
      <w:r>
        <w:t xml:space="preserve">Q55: What is the risk of placing a chest tube too low?</w:t>
      </w:r>
      <w:r>
        <w:t xml:space="preserve"> </w:t>
      </w:r>
      <w:r>
        <w:t xml:space="preserve">A: Subdiaphragmatic placement, causing injury to the liver or spleen.</w:t>
      </w:r>
    </w:p>
    <w:bookmarkEnd w:id="12"/>
    <w:bookmarkStart w:id="13" w:name="q56-q75-hemothorax-cardiac-trauma"/>
    <w:p>
      <w:pPr>
        <w:pStyle w:val="Heading3"/>
      </w:pPr>
      <w:r>
        <w:t xml:space="preserve">Q56-Q75: Hemothorax &amp; Cardiac Trauma</w:t>
      </w:r>
    </w:p>
    <w:p>
      <w:pPr>
        <w:pStyle w:val="FirstParagraph"/>
      </w:pPr>
      <w:r>
        <w:t xml:space="preserve">Q56: What is the immediate drainage volume threshold from a chest tube indicating the need for an emergency thoracotomy?</w:t>
      </w:r>
      <w:r>
        <w:t xml:space="preserve"> </w:t>
      </w:r>
      <w:r>
        <w:t xml:space="preserve">A: &gt; 1500 mL of blood immediately upon tube insertion.</w:t>
      </w:r>
    </w:p>
    <w:p>
      <w:pPr>
        <w:pStyle w:val="BodyText"/>
      </w:pPr>
      <w:r>
        <w:t xml:space="preserve">Q57: What is the hourly drainage threshold indicating thoracotomy?</w:t>
      </w:r>
      <w:r>
        <w:t xml:space="preserve"> </w:t>
      </w:r>
      <w:r>
        <w:t xml:space="preserve">A: &gt; 200 mL/hr for 2-4 consecutive hours.</w:t>
      </w:r>
    </w:p>
    <w:p>
      <w:pPr>
        <w:pStyle w:val="BodyText"/>
      </w:pPr>
      <w:r>
        <w:t xml:space="preserve">Q58: What is the</w:t>
      </w:r>
      <w:r>
        <w:t xml:space="preserve"> </w:t>
      </w:r>
      <w:r>
        <w:t xml:space="preserve">“Triangle of Safety”</w:t>
      </w:r>
      <w:r>
        <w:t xml:space="preserve"> </w:t>
      </w:r>
      <w:r>
        <w:t xml:space="preserve">for chest tube insertion?</w:t>
      </w:r>
      <w:r>
        <w:t xml:space="preserve"> </w:t>
      </w:r>
      <w:r>
        <w:t xml:space="preserve">A: Lateral edge of pec major, anterior edge of latissimus dorsi, and the base of the axilla (usually 5th ICS).</w:t>
      </w:r>
    </w:p>
    <w:p>
      <w:pPr>
        <w:pStyle w:val="BodyText"/>
      </w:pPr>
      <w:r>
        <w:t xml:space="preserve">Q59: Why should a chest tube be directed posteriorly and superiorly?</w:t>
      </w:r>
      <w:r>
        <w:t xml:space="preserve"> </w:t>
      </w:r>
      <w:r>
        <w:t xml:space="preserve">A: To drain both fluid (posterior/dependent) and air (superior).</w:t>
      </w:r>
    </w:p>
    <w:p>
      <w:pPr>
        <w:pStyle w:val="BodyText"/>
      </w:pPr>
      <w:r>
        <w:t xml:space="preserve">Q60: What happens if a hemothorax is inadequately drained?</w:t>
      </w:r>
      <w:r>
        <w:t xml:space="preserve"> </w:t>
      </w:r>
      <w:r>
        <w:t xml:space="preserve">A: Risk of retained hemothorax, leading to empyema or fibrothorax (trapped lung).</w:t>
      </w:r>
    </w:p>
    <w:p>
      <w:pPr>
        <w:pStyle w:val="BodyText"/>
      </w:pPr>
      <w:r>
        <w:t xml:space="preserve">Q61: What is the treatment for a retained hemothorax?</w:t>
      </w:r>
      <w:r>
        <w:t xml:space="preserve"> </w:t>
      </w:r>
      <w:r>
        <w:t xml:space="preserve">A: Video-assisted thoracoscopic surgery (VATS) for evacuation and decortication (ideally within 3-7 days).</w:t>
      </w:r>
    </w:p>
    <w:p>
      <w:pPr>
        <w:pStyle w:val="BodyText"/>
      </w:pPr>
      <w:r>
        <w:t xml:space="preserve">Q62: What is the most common chamber injured in penetrating cardiac trauma?</w:t>
      </w:r>
      <w:r>
        <w:t xml:space="preserve"> </w:t>
      </w:r>
      <w:r>
        <w:t xml:space="preserve">A: Right Ventricle (anterior location).</w:t>
      </w:r>
    </w:p>
    <w:p>
      <w:pPr>
        <w:pStyle w:val="BodyText"/>
      </w:pPr>
      <w:r>
        <w:t xml:space="preserve">Q63: What is</w:t>
      </w:r>
      <w:r>
        <w:t xml:space="preserve"> </w:t>
      </w:r>
      <w:r>
        <w:t xml:space="preserve">“Commotio Cordis”</w:t>
      </w:r>
      <w:r>
        <w:t xml:space="preserve">?</w:t>
      </w:r>
      <w:r>
        <w:t xml:space="preserve"> </w:t>
      </w:r>
      <w:r>
        <w:t xml:space="preserve">A: Sudden cardiac arrest caused by a blunt impact to the chest during the repolarization phase (T-wave) of the cardiac cycle.</w:t>
      </w:r>
    </w:p>
    <w:p>
      <w:pPr>
        <w:pStyle w:val="BodyText"/>
      </w:pPr>
      <w:r>
        <w:t xml:space="preserve">Q64: How is Commotio Cordis treated?</w:t>
      </w:r>
      <w:r>
        <w:t xml:space="preserve"> </w:t>
      </w:r>
      <w:r>
        <w:t xml:space="preserve">A: Immediate CPR and defibrillation (treating VFib).</w:t>
      </w:r>
    </w:p>
    <w:p>
      <w:pPr>
        <w:pStyle w:val="BodyText"/>
      </w:pPr>
      <w:r>
        <w:t xml:space="preserve">Q65: What is the primary concern with Blunt Cardiac Injury (BCI)?</w:t>
      </w:r>
      <w:r>
        <w:t xml:space="preserve"> </w:t>
      </w:r>
      <w:r>
        <w:t xml:space="preserve">A: Arrhythmias and cardiogenic shock due to myocardial contusion.</w:t>
      </w:r>
    </w:p>
    <w:p>
      <w:pPr>
        <w:pStyle w:val="BodyText"/>
      </w:pPr>
      <w:r>
        <w:t xml:space="preserve">Q66: How long should a patient with a normal ECG and negative troponin be observed for BCI?</w:t>
      </w:r>
      <w:r>
        <w:t xml:space="preserve"> </w:t>
      </w:r>
      <w:r>
        <w:t xml:space="preserve">A: They generally do not need specific cardiac observation. If abnormal, monitor for 24 hours.</w:t>
      </w:r>
    </w:p>
    <w:p>
      <w:pPr>
        <w:pStyle w:val="BodyText"/>
      </w:pPr>
      <w:r>
        <w:t xml:space="preserve">Q67: What is the preferred fluid for resuscitation in a bleeding chest trauma patient?</w:t>
      </w:r>
      <w:r>
        <w:t xml:space="preserve"> </w:t>
      </w:r>
      <w:r>
        <w:t xml:space="preserve">A: Blood products (1:1:1), avoiding large crystalloid volumes.</w:t>
      </w:r>
    </w:p>
    <w:p>
      <w:pPr>
        <w:pStyle w:val="BodyText"/>
      </w:pPr>
      <w:r>
        <w:t xml:space="preserve">Q68: What is a</w:t>
      </w:r>
      <w:r>
        <w:t xml:space="preserve"> </w:t>
      </w:r>
      <w:r>
        <w:t xml:space="preserve">“pulsating chest tube”</w:t>
      </w:r>
      <w:r>
        <w:t xml:space="preserve">?</w:t>
      </w:r>
      <w:r>
        <w:t xml:space="preserve"> </w:t>
      </w:r>
      <w:r>
        <w:t xml:space="preserve">A: The fluid column in the tube pulsates with the heartbeat, suggesting the tube tip is resting on the heart or aorta.</w:t>
      </w:r>
    </w:p>
    <w:p>
      <w:pPr>
        <w:pStyle w:val="BodyText"/>
      </w:pPr>
      <w:r>
        <w:t xml:space="preserve">Q69: Can you use a cell saver/autotransfuser for a hemothorax?</w:t>
      </w:r>
      <w:r>
        <w:t xml:space="preserve"> </w:t>
      </w:r>
      <w:r>
        <w:t xml:space="preserve">A: Yes, if there is no concurrent abdominal (bowel) contamination.</w:t>
      </w:r>
    </w:p>
    <w:p>
      <w:pPr>
        <w:pStyle w:val="BodyText"/>
      </w:pPr>
      <w:r>
        <w:t xml:space="preserve">Q70: What defines an occult pneumothorax?</w:t>
      </w:r>
      <w:r>
        <w:t xml:space="preserve"> </w:t>
      </w:r>
      <w:r>
        <w:t xml:space="preserve">A: Seen on CT scan but not visible on an AP supine chest X-ray.</w:t>
      </w:r>
    </w:p>
    <w:p>
      <w:pPr>
        <w:pStyle w:val="BodyText"/>
      </w:pPr>
      <w:r>
        <w:t xml:space="preserve">Q71: Should an occult pneumothorax be drained before positive pressure ventilation?</w:t>
      </w:r>
      <w:r>
        <w:t xml:space="preserve"> </w:t>
      </w:r>
      <w:r>
        <w:t xml:space="preserve">A: Traditionally yes, but modern guidelines suggest observation may be safe if the patient is closely monitored.</w:t>
      </w:r>
    </w:p>
    <w:p>
      <w:pPr>
        <w:pStyle w:val="BodyText"/>
      </w:pPr>
      <w:r>
        <w:t xml:space="preserve">Q72: What is the most frequent cause of a hemothorax?</w:t>
      </w:r>
      <w:r>
        <w:t xml:space="preserve"> </w:t>
      </w:r>
      <w:r>
        <w:t xml:space="preserve">A: Laceration of the lung parenchyma or intercostal/internal mammary vessels.</w:t>
      </w:r>
    </w:p>
    <w:p>
      <w:pPr>
        <w:pStyle w:val="BodyText"/>
      </w:pPr>
      <w:r>
        <w:t xml:space="preserve">Q73: What maneuver can temporarily control bleeding from an intercostal artery during thoracotomy?</w:t>
      </w:r>
      <w:r>
        <w:t xml:space="preserve"> </w:t>
      </w:r>
      <w:r>
        <w:t xml:space="preserve">A: Compression of the artery against the rib, or packing.</w:t>
      </w:r>
    </w:p>
    <w:p>
      <w:pPr>
        <w:pStyle w:val="BodyText"/>
      </w:pPr>
      <w:r>
        <w:t xml:space="preserve">Q74: Is a chest tube required for an asymptomatic, isolated, &lt;10% pneumothorax?</w:t>
      </w:r>
      <w:r>
        <w:t xml:space="preserve"> </w:t>
      </w:r>
      <w:r>
        <w:t xml:space="preserve">A: Usually no; observation with repeat CXR in 4-6 hours is acceptable.</w:t>
      </w:r>
    </w:p>
    <w:p>
      <w:pPr>
        <w:pStyle w:val="BodyText"/>
      </w:pPr>
      <w:r>
        <w:t xml:space="preserve">Q75: What is the risk of rapid evacuation of a massive hemothorax or pleural effusion?</w:t>
      </w:r>
      <w:r>
        <w:t xml:space="preserve"> </w:t>
      </w:r>
      <w:r>
        <w:t xml:space="preserve">A: Re-expansion pulmonary edema.</w:t>
      </w:r>
    </w:p>
    <w:bookmarkEnd w:id="13"/>
    <w:bookmarkStart w:id="14" w:name="q76-q90-definitive-repair"/>
    <w:p>
      <w:pPr>
        <w:pStyle w:val="Heading3"/>
      </w:pPr>
      <w:r>
        <w:t xml:space="preserve">Q76-Q90: Definitive Repair</w:t>
      </w:r>
    </w:p>
    <w:p>
      <w:pPr>
        <w:pStyle w:val="FirstParagraph"/>
      </w:pPr>
      <w:r>
        <w:t xml:space="preserve">Q76: What are the absolute indications for Resuscitative ED Thoracotomy (EDT)?</w:t>
      </w:r>
      <w:r>
        <w:t xml:space="preserve"> </w:t>
      </w:r>
      <w:r>
        <w:t xml:space="preserve">A: Penetrating chest trauma with witnessed loss of pulses (&lt;15 mins of CPR).</w:t>
      </w:r>
    </w:p>
    <w:p>
      <w:pPr>
        <w:pStyle w:val="BodyText"/>
      </w:pPr>
      <w:r>
        <w:t xml:space="preserve">Q77: Is EDT indicated for blunt trauma arrest?</w:t>
      </w:r>
      <w:r>
        <w:t xml:space="preserve"> </w:t>
      </w:r>
      <w:r>
        <w:t xml:space="preserve">A: Generally no, survival is &lt;1%. Only considered if loss of vitals occurred in the ED (&lt;10 mins of CPR).</w:t>
      </w:r>
    </w:p>
    <w:p>
      <w:pPr>
        <w:pStyle w:val="BodyText"/>
      </w:pPr>
      <w:r>
        <w:t xml:space="preserve">Q78: What are the goals of an EDT?</w:t>
      </w:r>
      <w:r>
        <w:t xml:space="preserve"> </w:t>
      </w:r>
      <w:r>
        <w:t xml:space="preserve">A: Release tamponade, control cardiac/vascular hemorrhage, perform internal cardiac massage, and cross-clamp the descending aorta.</w:t>
      </w:r>
    </w:p>
    <w:p>
      <w:pPr>
        <w:pStyle w:val="BodyText"/>
      </w:pPr>
      <w:r>
        <w:t xml:space="preserve">Q79: Why cross-clamp the descending aorta in EDT?</w:t>
      </w:r>
      <w:r>
        <w:t xml:space="preserve"> </w:t>
      </w:r>
      <w:r>
        <w:t xml:space="preserve">A: To redistribute limited blood volume to the brain and heart, and decrease sub-diaphragmatic bleeding.</w:t>
      </w:r>
    </w:p>
    <w:p>
      <w:pPr>
        <w:pStyle w:val="BodyText"/>
      </w:pPr>
      <w:r>
        <w:t xml:space="preserve">Q80: What incision is used for an EDT?</w:t>
      </w:r>
      <w:r>
        <w:t xml:space="preserve"> </w:t>
      </w:r>
      <w:r>
        <w:t xml:space="preserve">A: Left anterolateral thoracotomy (4th or 5th ICS).</w:t>
      </w:r>
    </w:p>
    <w:p>
      <w:pPr>
        <w:pStyle w:val="BodyText"/>
      </w:pPr>
      <w:r>
        <w:t xml:space="preserve">Q81: How is a cardiac laceration temporarily closed in the ED?</w:t>
      </w:r>
      <w:r>
        <w:t xml:space="preserve"> </w:t>
      </w:r>
      <w:r>
        <w:t xml:space="preserve">A: Digital pressure, skin staples, or a Foley catheter balloon inserted and inflated to plug the hole.</w:t>
      </w:r>
    </w:p>
    <w:p>
      <w:pPr>
        <w:pStyle w:val="BodyText"/>
      </w:pPr>
      <w:r>
        <w:t xml:space="preserve">Q82: What is the definitive management for Blunt Traumatic Aortic Injury (BTAI)?</w:t>
      </w:r>
      <w:r>
        <w:t xml:space="preserve"> </w:t>
      </w:r>
      <w:r>
        <w:t xml:space="preserve">A: Thoracic Endovascular Aortic Repair (TEVAR) is now the gold standard.</w:t>
      </w:r>
    </w:p>
    <w:p>
      <w:pPr>
        <w:pStyle w:val="BodyText"/>
      </w:pPr>
      <w:r>
        <w:t xml:space="preserve">Q83: Where do most blunt aortic injuries occur?</w:t>
      </w:r>
      <w:r>
        <w:t xml:space="preserve"> </w:t>
      </w:r>
      <w:r>
        <w:t xml:space="preserve">A: At the aortic isthmus (just distal to the left subclavian artery) due to tethering by the ligamentum arteriosum.</w:t>
      </w:r>
    </w:p>
    <w:p>
      <w:pPr>
        <w:pStyle w:val="BodyText"/>
      </w:pPr>
      <w:r>
        <w:t xml:space="preserve">Q84: What is the initial medical management for BTAI before TEVAR?</w:t>
      </w:r>
      <w:r>
        <w:t xml:space="preserve"> </w:t>
      </w:r>
      <w:r>
        <w:t xml:space="preserve">A:</w:t>
      </w:r>
      <w:r>
        <w:t xml:space="preserve"> </w:t>
      </w:r>
      <w:r>
        <w:t xml:space="preserve">“Anti-impulse therapy”</w:t>
      </w:r>
      <w:r>
        <w:t xml:space="preserve"> </w:t>
      </w:r>
      <w:r>
        <w:t xml:space="preserve">(HR &lt;100, SBP &lt;100) using Beta-blockers (e.g., Esmolol) to prevent rupture.</w:t>
      </w:r>
    </w:p>
    <w:p>
      <w:pPr>
        <w:pStyle w:val="BodyText"/>
      </w:pPr>
      <w:r>
        <w:t xml:space="preserve">Q85: What defines a massive air leak requiring surgery?</w:t>
      </w:r>
      <w:r>
        <w:t xml:space="preserve"> </w:t>
      </w:r>
      <w:r>
        <w:t xml:space="preserve">A: Inability to expand the lung with 2 chest tubes, suggestive of a major tracheobronchial tear.</w:t>
      </w:r>
    </w:p>
    <w:p>
      <w:pPr>
        <w:pStyle w:val="BodyText"/>
      </w:pPr>
      <w:r>
        <w:t xml:space="preserve">Q86: How is a tracheobronchial tear definitively repaired?</w:t>
      </w:r>
      <w:r>
        <w:t xml:space="preserve"> </w:t>
      </w:r>
      <w:r>
        <w:t xml:space="preserve">A: Primary surgical repair via thoracotomy; temporary management may require selective mainstem intubation.</w:t>
      </w:r>
    </w:p>
    <w:p>
      <w:pPr>
        <w:pStyle w:val="BodyText"/>
      </w:pPr>
      <w:r>
        <w:t xml:space="preserve">Q87: What is the surgical treatment for severe flail chest?</w:t>
      </w:r>
      <w:r>
        <w:t xml:space="preserve"> </w:t>
      </w:r>
      <w:r>
        <w:t xml:space="preserve">A: Surgical Rib Fixation (plating), particularly if the patient cannot be weaned from the ventilator.</w:t>
      </w:r>
    </w:p>
    <w:p>
      <w:pPr>
        <w:pStyle w:val="BodyText"/>
      </w:pPr>
      <w:r>
        <w:t xml:space="preserve">Q88: When is VATS preferred over open thoracotomy for retained hemothorax?</w:t>
      </w:r>
      <w:r>
        <w:t xml:space="preserve"> </w:t>
      </w:r>
      <w:r>
        <w:t xml:space="preserve">A: When performed early (days 3-7) before the blood organizes into a thick, fibrotic peel.</w:t>
      </w:r>
    </w:p>
    <w:p>
      <w:pPr>
        <w:pStyle w:val="BodyText"/>
      </w:pPr>
      <w:r>
        <w:t xml:space="preserve">Q89: What is a</w:t>
      </w:r>
      <w:r>
        <w:t xml:space="preserve"> </w:t>
      </w:r>
      <w:r>
        <w:t xml:space="preserve">“Clamshell”</w:t>
      </w:r>
      <w:r>
        <w:t xml:space="preserve"> </w:t>
      </w:r>
      <w:r>
        <w:t xml:space="preserve">thoracotomy?</w:t>
      </w:r>
      <w:r>
        <w:t xml:space="preserve"> </w:t>
      </w:r>
      <w:r>
        <w:t xml:space="preserve">A: Extending the left anterolateral thoracotomy across the sternum to the right side to expose both pleural cavities and the hilum.</w:t>
      </w:r>
    </w:p>
    <w:p>
      <w:pPr>
        <w:pStyle w:val="BodyText"/>
      </w:pPr>
      <w:r>
        <w:t xml:space="preserve">Q90: What structure must be avoided/ligated when cutting the sternum in a clamshell incision?</w:t>
      </w:r>
      <w:r>
        <w:t xml:space="preserve"> </w:t>
      </w:r>
      <w:r>
        <w:t xml:space="preserve">A: Internal mammary arteries (must be ligated to prevent massive bleeding when perfusion is restored).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the cornerstone of preventing pneumonia in rib fracture patients?</w:t>
      </w:r>
      <w:r>
        <w:t xml:space="preserve"> </w:t>
      </w:r>
      <w:r>
        <w:t xml:space="preserve">A: Aggressive pain control (allows for deep breathing and coughing).</w:t>
      </w:r>
    </w:p>
    <w:p>
      <w:pPr>
        <w:pStyle w:val="BodyText"/>
      </w:pPr>
      <w:r>
        <w:t xml:space="preserve">Q92: What is the preferred method of analgesia for multiple rib fractures?</w:t>
      </w:r>
      <w:r>
        <w:t xml:space="preserve"> </w:t>
      </w:r>
      <w:r>
        <w:t xml:space="preserve">A: Regional anesthesia (Thoracic epidural or Erector Spinae Plane/Serratus Anterior block).</w:t>
      </w:r>
    </w:p>
    <w:p>
      <w:pPr>
        <w:pStyle w:val="BodyText"/>
      </w:pPr>
      <w:r>
        <w:t xml:space="preserve">Q93: Why are systemic opioids less ideal for rib fractures?</w:t>
      </w:r>
      <w:r>
        <w:t xml:space="preserve"> </w:t>
      </w:r>
      <w:r>
        <w:t xml:space="preserve">A: They cause respiratory depression, worsening hypoventilation and increasing pneumonia risk.</w:t>
      </w:r>
    </w:p>
    <w:p>
      <w:pPr>
        <w:pStyle w:val="BodyText"/>
      </w:pPr>
      <w:r>
        <w:t xml:space="preserve">Q94: What is the mortality rate of EDT for penetrating trauma with signs of life on arrival?</w:t>
      </w:r>
      <w:r>
        <w:t xml:space="preserve"> </w:t>
      </w:r>
      <w:r>
        <w:t xml:space="preserve">A: Around 15%.</w:t>
      </w:r>
    </w:p>
    <w:p>
      <w:pPr>
        <w:pStyle w:val="BodyText"/>
      </w:pPr>
      <w:r>
        <w:t xml:space="preserve">Q95: What is the most common complication of a pulmonary contusion?</w:t>
      </w:r>
      <w:r>
        <w:t xml:space="preserve"> </w:t>
      </w:r>
      <w:r>
        <w:t xml:space="preserve">A: Pneumonia and Acute Respiratory Distress Syndrome (ARDS).</w:t>
      </w:r>
    </w:p>
    <w:p>
      <w:pPr>
        <w:pStyle w:val="BodyText"/>
      </w:pPr>
      <w:r>
        <w:t xml:space="preserve">Q96: When do pulmonary contusions typically peak in severity on imaging and clinically?</w:t>
      </w:r>
      <w:r>
        <w:t xml:space="preserve"> </w:t>
      </w:r>
      <w:r>
        <w:t xml:space="preserve">A: 48 to 72 hours post-injury.</w:t>
      </w:r>
    </w:p>
    <w:p>
      <w:pPr>
        <w:pStyle w:val="BodyText"/>
      </w:pPr>
      <w:r>
        <w:t xml:space="preserve">Q97: What is the significance of scapular or 1st/2nd rib fractures?</w:t>
      </w:r>
      <w:r>
        <w:t xml:space="preserve"> </w:t>
      </w:r>
      <w:r>
        <w:t xml:space="preserve">A: Indicates severe mechanism of injury; high suspicion for associated neurovascular or tracheobronchial damage.</w:t>
      </w:r>
    </w:p>
    <w:p>
      <w:pPr>
        <w:pStyle w:val="BodyText"/>
      </w:pPr>
      <w:r>
        <w:t xml:space="preserve">Q98: What is</w:t>
      </w:r>
      <w:r>
        <w:t xml:space="preserve"> </w:t>
      </w:r>
      <w:r>
        <w:t xml:space="preserve">“dependent atelectasis”</w:t>
      </w:r>
      <w:r>
        <w:t xml:space="preserve"> </w:t>
      </w:r>
      <w:r>
        <w:t xml:space="preserve">in chest trauma?</w:t>
      </w:r>
      <w:r>
        <w:t xml:space="preserve"> </w:t>
      </w:r>
      <w:r>
        <w:t xml:space="preserve">A: Collapse of lung tissue in the lower/posterior lobes due to pain, shallow breathing, and immobility.</w:t>
      </w:r>
    </w:p>
    <w:p>
      <w:pPr>
        <w:pStyle w:val="BodyText"/>
      </w:pPr>
      <w:r>
        <w:t xml:space="preserve">Q99: What spirometry tool is given to patients with rib fractures to measure progress?</w:t>
      </w:r>
      <w:r>
        <w:t xml:space="preserve"> </w:t>
      </w:r>
      <w:r>
        <w:t xml:space="preserve">A: Incentive spirometer.</w:t>
      </w:r>
    </w:p>
    <w:p>
      <w:pPr>
        <w:pStyle w:val="BodyText"/>
      </w:pPr>
      <w:r>
        <w:t xml:space="preserve">Q100: What dictates the removal of a chest tube?</w:t>
      </w:r>
      <w:r>
        <w:t xml:space="preserve"> </w:t>
      </w:r>
      <w:r>
        <w:t xml:space="preserve">A: Complete lung expansion on CXR, no air leak, and fluid drainage &lt;150-200 mL per day.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2026-04-02T21:58:49Z</dcterms:created>
  <dcterms:modified xsi:type="dcterms:W3CDTF">2026-04-02T21:58:49Z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