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master-case-trauma-in-pregnancy"/>
    <w:p>
      <w:pPr>
        <w:pStyle w:val="Heading1"/>
      </w:pPr>
      <w:r>
        <w:t xml:space="preserve">Master Case: Trauma in Pregnancy</w:t>
      </w:r>
    </w:p>
    <w:bookmarkStart w:id="14" w:name="clinical-timeline-based-narrative"/>
    <w:p>
      <w:pPr>
        <w:pStyle w:val="Heading2"/>
      </w:pPr>
      <w:r>
        <w:t xml:space="preserve">Clinical Timeline-Based Narrative</w:t>
      </w:r>
    </w:p>
    <w:bookmarkStart w:id="9" w:name="triage-presentation-0-15-minutes"/>
    <w:p>
      <w:pPr>
        <w:pStyle w:val="Heading3"/>
      </w:pPr>
      <w:r>
        <w:t xml:space="preserve">Triage &amp; Presentation (0-15 Minutes)</w:t>
      </w:r>
    </w:p>
    <w:p>
      <w:pPr>
        <w:pStyle w:val="FirstParagraph"/>
      </w:pPr>
      <w:r>
        <w:t xml:space="preserve">A 30-year-old female, G1P0 at 30 weeks gestation, is brought to the ED after a high-speed Road Traffic Accident (RTA). She was the unrestrained driver. On arrival, she is conscious but anxious. Vitals: BP 105/65, HR 115, RR 24, SpO2 98% on room air. Her abdomen is large and gravid. She is complaining of diffuse abdominal pain and some vaginal spotting.</w:t>
      </w:r>
    </w:p>
    <w:bookmarkEnd w:id="9"/>
    <w:bookmarkStart w:id="10" w:name="X6b7c9d7ac82c7422b4b3b0bd379471b7c57a645"/>
    <w:p>
      <w:pPr>
        <w:pStyle w:val="Heading3"/>
      </w:pPr>
      <w:r>
        <w:t xml:space="preserve">Initial Assessment &amp; Secondary Survey (15-45 Minutes)</w:t>
      </w:r>
    </w:p>
    <w:p>
      <w:pPr>
        <w:pStyle w:val="FirstParagraph"/>
      </w:pPr>
      <w:r>
        <w:t xml:space="preserve">Primary survey is performed with the patient in a 15-degree left lateral tilt to decompress the inferior vena cava. Airway is patent. Breath sounds are clear. Circulation shows tachycardia, which could be physiological for pregnancy or indicative of early shock. Secondary survey reveals a</w:t>
      </w:r>
      <w:r>
        <w:t xml:space="preserve"> </w:t>
      </w:r>
      <w:r>
        <w:t xml:space="preserve">“seatbelt sign”</w:t>
      </w:r>
      <w:r>
        <w:t xml:space="preserve"> </w:t>
      </w:r>
      <w:r>
        <w:t xml:space="preserve">(despite being unrestrained, her abdomen hit the steering wheel) and a firm, tender uterus. Fetal heart tones (FHT) are initially heard at 140 bpm via Doppler.</w:t>
      </w:r>
    </w:p>
    <w:bookmarkEnd w:id="10"/>
    <w:bookmarkStart w:id="11" w:name="diagnostic-decision-making-45-90-minutes"/>
    <w:p>
      <w:pPr>
        <w:pStyle w:val="Heading3"/>
      </w:pPr>
      <w:r>
        <w:t xml:space="preserve">Diagnostic Decision Making (45-90 Minutes)</w:t>
      </w:r>
    </w:p>
    <w:p>
      <w:pPr>
        <w:pStyle w:val="FirstParagraph"/>
      </w:pPr>
      <w:r>
        <w:t xml:space="preserve">Management follows the rule:</w:t>
      </w:r>
      <w:r>
        <w:t xml:space="preserve"> </w:t>
      </w:r>
      <w:r>
        <w:t xml:space="preserve">“Treat the mother first to save the fetus.”</w:t>
      </w:r>
      <w:r>
        <w:t xml:space="preserve"> </w:t>
      </w:r>
      <w:r>
        <w:t xml:space="preserve">FAST exam is negative for free intraperitoneal fluid. Cardiotocography (CTG) is initiated immediately. CTG shows frequent uterine contractions (4 in 10 minutes) and several late decelerations in the fetal heart rate, concerning for fetal distress. OB/GYN is consulted emergently. A Kleihauer-Betke (KB) test is sent to quantify fetal-maternal hemorrhage.</w:t>
      </w:r>
    </w:p>
    <w:bookmarkEnd w:id="11"/>
    <w:bookmarkStart w:id="12" w:name="acute-management-90-240-minutes"/>
    <w:p>
      <w:pPr>
        <w:pStyle w:val="Heading3"/>
      </w:pPr>
      <w:r>
        <w:t xml:space="preserve">Acute Management (90-240 Minutes)</w:t>
      </w:r>
    </w:p>
    <w:p>
      <w:pPr>
        <w:pStyle w:val="FirstParagraph"/>
      </w:pPr>
      <w:r>
        <w:t xml:space="preserve">Despite 2L of fluid resuscitation, the mother’s HR remains 120 and BP dips to 95/55. The uterine tenderness increases, and vaginal bleeding becomes more apparent. Ultrasound reveals a 25% retroplacental clot, confirming placental abruption. Due to worsening fetal distress (bradycardia to 90 bpm) and maternal hemodynamic instability, the decision is made for an emergent Cesarean section in the OR.</w:t>
      </w:r>
    </w:p>
    <w:bookmarkEnd w:id="12"/>
    <w:bookmarkStart w:id="13" w:name="definitive-care-disposition-day-2"/>
    <w:p>
      <w:pPr>
        <w:pStyle w:val="Heading3"/>
      </w:pPr>
      <w:r>
        <w:t xml:space="preserve">Definitive Care &amp; Disposition (Day 2+)</w:t>
      </w:r>
    </w:p>
    <w:p>
      <w:pPr>
        <w:pStyle w:val="FirstParagraph"/>
      </w:pPr>
      <w:r>
        <w:t xml:space="preserve">The mother undergoes a C-section and exploratory laparotomy. A viable 30-week infant is delivered and transferred to the NICU. A small uterine laceration is repaired. The mother is monitored in the Obstetric ICU for signs of Disseminated Intravascular Coagulation (DIC), a known complication of placental abruption. Both mother and baby survive, though the infant faces a prolonged NICU stay for prematurity and trauma-related monitoring.</w:t>
      </w:r>
    </w:p>
    <w:p>
      <w:r>
        <w:pict>
          <v:rect style="width:0;height:1.5pt" o:hralign="center" o:hrstd="t" o:hr="t"/>
        </w:pict>
      </w:r>
    </w:p>
    <w:bookmarkEnd w:id="13"/>
    <w:bookmarkEnd w:id="14"/>
    <w:bookmarkEnd w:id="15"/>
    <w:bookmarkStart w:id="22" w:name="rapid-fire-clinical-questions-answers"/>
    <w:p>
      <w:pPr>
        <w:pStyle w:val="Heading1"/>
      </w:pPr>
      <w:r>
        <w:t xml:space="preserve">100 Rapid-Fire Clinical Questions &amp; Answers</w:t>
      </w:r>
    </w:p>
    <w:bookmarkStart w:id="16" w:name="q1-q15-triage-initial-history"/>
    <w:p>
      <w:pPr>
        <w:pStyle w:val="Heading2"/>
      </w:pPr>
      <w:r>
        <w:t xml:space="preserve">Q1-Q15: Triage &amp; Initial History</w:t>
      </w:r>
    </w:p>
    <w:p>
      <w:pPr>
        <w:pStyle w:val="FirstParagraph"/>
      </w:pPr>
      <w:r>
        <w:rPr>
          <w:b/>
          <w:bCs/>
        </w:rPr>
        <w:t xml:space="preserve">Q1: What is the most important principle in managing trauma in pregnancy?</w:t>
      </w:r>
      <w:r>
        <w:t xml:space="preserve"> </w:t>
      </w:r>
      <w:r>
        <w:t xml:space="preserve">A: Resuscitate the mother first; the best way to save the fetus is to optimize the mother’s status.</w:t>
      </w:r>
    </w:p>
    <w:p>
      <w:pPr>
        <w:pStyle w:val="BodyText"/>
      </w:pPr>
      <w:r>
        <w:rPr>
          <w:b/>
          <w:bCs/>
        </w:rPr>
        <w:t xml:space="preserve">Q2: How does blood volume change during pregnancy?</w:t>
      </w:r>
      <w:r>
        <w:t xml:space="preserve"> </w:t>
      </w:r>
      <w:r>
        <w:t xml:space="preserve">A: It increases by 35-50% by the late third trimester.</w:t>
      </w:r>
    </w:p>
    <w:p>
      <w:pPr>
        <w:pStyle w:val="BodyText"/>
      </w:pPr>
      <w:r>
        <w:rPr>
          <w:b/>
          <w:bCs/>
        </w:rPr>
        <w:t xml:space="preserve">Q3: Why can a pregnant woman lose 1500-2000 mL of blood before showing signs of shock?</w:t>
      </w:r>
      <w:r>
        <w:t xml:space="preserve"> </w:t>
      </w:r>
      <w:r>
        <w:t xml:space="preserve">A: Due to the expanded plasma volume; she can be in</w:t>
      </w:r>
      <w:r>
        <w:t xml:space="preserve"> </w:t>
      </w:r>
      <w:r>
        <w:t xml:space="preserve">“compensated”</w:t>
      </w:r>
      <w:r>
        <w:t xml:space="preserve"> </w:t>
      </w:r>
      <w:r>
        <w:t xml:space="preserve">shock while the fetus is already being</w:t>
      </w:r>
      <w:r>
        <w:t xml:space="preserve"> </w:t>
      </w:r>
      <w:r>
        <w:t xml:space="preserve">“shunted”</w:t>
      </w:r>
      <w:r>
        <w:t xml:space="preserve"> </w:t>
      </w:r>
      <w:r>
        <w:t xml:space="preserve">away from (fetal hypoperfusion).</w:t>
      </w:r>
    </w:p>
    <w:p>
      <w:pPr>
        <w:pStyle w:val="BodyText"/>
      </w:pPr>
      <w:r>
        <w:rPr>
          <w:b/>
          <w:bCs/>
        </w:rPr>
        <w:t xml:space="preserve">Q4: What happens to the heart rate in pregnancy?</w:t>
      </w:r>
      <w:r>
        <w:t xml:space="preserve"> </w:t>
      </w:r>
      <w:r>
        <w:t xml:space="preserve">A: It normally increases by 10-15 beats per minute.</w:t>
      </w:r>
    </w:p>
    <w:p>
      <w:pPr>
        <w:pStyle w:val="BodyText"/>
      </w:pPr>
      <w:r>
        <w:rPr>
          <w:b/>
          <w:bCs/>
        </w:rPr>
        <w:t xml:space="preserve">Q5: What happens to the blood pressure in the second trimester?</w:t>
      </w:r>
      <w:r>
        <w:t xml:space="preserve"> </w:t>
      </w:r>
      <w:r>
        <w:t xml:space="preserve">A: It normally drops by 5-15 mmHg (nadir) due to decreased systemic vascular resistance.</w:t>
      </w:r>
    </w:p>
    <w:p>
      <w:pPr>
        <w:pStyle w:val="BodyText"/>
      </w:pPr>
      <w:r>
        <w:rPr>
          <w:b/>
          <w:bCs/>
        </w:rPr>
        <w:t xml:space="preserve">Q6: What is the significance of the</w:t>
      </w:r>
      <w:r>
        <w:rPr>
          <w:b/>
          <w:bCs/>
        </w:rPr>
        <w:t xml:space="preserve"> </w:t>
      </w:r>
      <w:r>
        <w:rPr>
          <w:b/>
          <w:bCs/>
        </w:rPr>
        <w:t xml:space="preserve">“Aortocaval Compression Syndrome”</w:t>
      </w:r>
      <w:r>
        <w:rPr>
          <w:b/>
          <w:bCs/>
        </w:rPr>
        <w:t xml:space="preserve">?</w:t>
      </w:r>
      <w:r>
        <w:t xml:space="preserve"> </w:t>
      </w:r>
      <w:r>
        <w:t xml:space="preserve">A: The gravid uterus compresses the IVC when supine, reducing venous return and cardiac output by up to 30%.</w:t>
      </w:r>
    </w:p>
    <w:p>
      <w:pPr>
        <w:pStyle w:val="BodyText"/>
      </w:pPr>
      <w:r>
        <w:rPr>
          <w:b/>
          <w:bCs/>
        </w:rPr>
        <w:t xml:space="preserve">Q7: How do you prevent aortocaval compression?</w:t>
      </w:r>
      <w:r>
        <w:t xml:space="preserve"> </w:t>
      </w:r>
      <w:r>
        <w:t xml:space="preserve">A: Manual left uterine displacement or a 15-30 degree left lateral tilt.</w:t>
      </w:r>
    </w:p>
    <w:p>
      <w:pPr>
        <w:pStyle w:val="BodyText"/>
      </w:pPr>
      <w:r>
        <w:rPr>
          <w:b/>
          <w:bCs/>
        </w:rPr>
        <w:t xml:space="preserve">Q8: What are the</w:t>
      </w:r>
      <w:r>
        <w:rPr>
          <w:b/>
          <w:bCs/>
        </w:rPr>
        <w:t xml:space="preserve"> </w:t>
      </w:r>
      <w:r>
        <w:rPr>
          <w:b/>
          <w:bCs/>
        </w:rPr>
        <w:t xml:space="preserve">“physiologic”</w:t>
      </w:r>
      <w:r>
        <w:rPr>
          <w:b/>
          <w:bCs/>
        </w:rPr>
        <w:t xml:space="preserve"> </w:t>
      </w:r>
      <w:r>
        <w:rPr>
          <w:b/>
          <w:bCs/>
        </w:rPr>
        <w:t xml:space="preserve">changes in the respiratory system?</w:t>
      </w:r>
      <w:r>
        <w:t xml:space="preserve"> </w:t>
      </w:r>
      <w:r>
        <w:t xml:space="preserve">A: Tidal volume increases (progesterone effect), leading to a chronic compensated respiratory alkalosis (pCO2 ~30 mmHg).</w:t>
      </w:r>
    </w:p>
    <w:p>
      <w:pPr>
        <w:pStyle w:val="BodyText"/>
      </w:pPr>
      <w:r>
        <w:rPr>
          <w:b/>
          <w:bCs/>
        </w:rPr>
        <w:t xml:space="preserve">Q9: Why is a pCO2 of 40 mmHg concerning in a pregnant trauma patient?</w:t>
      </w:r>
      <w:r>
        <w:t xml:space="preserve"> </w:t>
      </w:r>
      <w:r>
        <w:t xml:space="preserve">A: It may represent impending respiratory failure, as her baseline should be around 30 mmHg.</w:t>
      </w:r>
    </w:p>
    <w:p>
      <w:pPr>
        <w:pStyle w:val="BodyText"/>
      </w:pPr>
      <w:r>
        <w:rPr>
          <w:b/>
          <w:bCs/>
        </w:rPr>
        <w:t xml:space="preserve">Q10: How does pregnancy affect gastric emptying?</w:t>
      </w:r>
      <w:r>
        <w:t xml:space="preserve"> </w:t>
      </w:r>
      <w:r>
        <w:t xml:space="preserve">A: It is delayed, making all pregnant trauma patients</w:t>
      </w:r>
      <w:r>
        <w:t xml:space="preserve"> </w:t>
      </w:r>
      <w:r>
        <w:t xml:space="preserve">“full stomachs”</w:t>
      </w:r>
      <w:r>
        <w:t xml:space="preserve"> </w:t>
      </w:r>
      <w:r>
        <w:t xml:space="preserve">and high risk for aspiration.</w:t>
      </w:r>
    </w:p>
    <w:p>
      <w:pPr>
        <w:pStyle w:val="BodyText"/>
      </w:pPr>
      <w:r>
        <w:rPr>
          <w:b/>
          <w:bCs/>
        </w:rPr>
        <w:t xml:space="preserve">Q11: What is the</w:t>
      </w:r>
      <w:r>
        <w:rPr>
          <w:b/>
          <w:bCs/>
        </w:rPr>
        <w:t xml:space="preserve"> </w:t>
      </w:r>
      <w:r>
        <w:rPr>
          <w:b/>
          <w:bCs/>
        </w:rPr>
        <w:t xml:space="preserve">“G”</w:t>
      </w:r>
      <w:r>
        <w:rPr>
          <w:b/>
          <w:bCs/>
        </w:rPr>
        <w:t xml:space="preserve"> </w:t>
      </w:r>
      <w:r>
        <w:rPr>
          <w:b/>
          <w:bCs/>
        </w:rPr>
        <w:t xml:space="preserve">and</w:t>
      </w:r>
      <w:r>
        <w:rPr>
          <w:b/>
          <w:bCs/>
        </w:rPr>
        <w:t xml:space="preserve"> </w:t>
      </w:r>
      <w:r>
        <w:rPr>
          <w:b/>
          <w:bCs/>
        </w:rPr>
        <w:t xml:space="preserve">“P”</w:t>
      </w:r>
      <w:r>
        <w:rPr>
          <w:b/>
          <w:bCs/>
        </w:rPr>
        <w:t xml:space="preserve"> </w:t>
      </w:r>
      <w:r>
        <w:rPr>
          <w:b/>
          <w:bCs/>
        </w:rPr>
        <w:t xml:space="preserve">in G1P0?</w:t>
      </w:r>
      <w:r>
        <w:t xml:space="preserve"> </w:t>
      </w:r>
      <w:r>
        <w:t xml:space="preserve">A: Gravida (number of pregnancies) and Para (number of births &gt;20 weeks).</w:t>
      </w:r>
    </w:p>
    <w:p>
      <w:pPr>
        <w:pStyle w:val="BodyText"/>
      </w:pPr>
      <w:r>
        <w:rPr>
          <w:b/>
          <w:bCs/>
        </w:rPr>
        <w:t xml:space="preserve">Q12: At what gestational age is the fundus at the umbilicus?</w:t>
      </w:r>
      <w:r>
        <w:t xml:space="preserve"> </w:t>
      </w:r>
      <w:r>
        <w:t xml:space="preserve">A: 20 weeks.</w:t>
      </w:r>
    </w:p>
    <w:p>
      <w:pPr>
        <w:pStyle w:val="BodyText"/>
      </w:pPr>
      <w:r>
        <w:rPr>
          <w:b/>
          <w:bCs/>
        </w:rPr>
        <w:t xml:space="preserve">Q13: At what gestational age is the fetus considered</w:t>
      </w:r>
      <w:r>
        <w:rPr>
          <w:b/>
          <w:bCs/>
        </w:rPr>
        <w:t xml:space="preserve"> </w:t>
      </w:r>
      <w:r>
        <w:rPr>
          <w:b/>
          <w:bCs/>
        </w:rPr>
        <w:t xml:space="preserve">“viable”</w:t>
      </w:r>
      <w:r>
        <w:rPr>
          <w:b/>
          <w:bCs/>
        </w:rPr>
        <w:t xml:space="preserve">?</w:t>
      </w:r>
      <w:r>
        <w:t xml:space="preserve"> </w:t>
      </w:r>
      <w:r>
        <w:t xml:space="preserve">A: Generally 23-24 weeks in modern NICUs.</w:t>
      </w:r>
    </w:p>
    <w:p>
      <w:pPr>
        <w:pStyle w:val="BodyText"/>
      </w:pPr>
      <w:r>
        <w:rPr>
          <w:b/>
          <w:bCs/>
        </w:rPr>
        <w:t xml:space="preserve">Q14: What is the significance of</w:t>
      </w:r>
      <w:r>
        <w:rPr>
          <w:b/>
          <w:bCs/>
        </w:rPr>
        <w:t xml:space="preserve"> </w:t>
      </w:r>
      <w:r>
        <w:rPr>
          <w:b/>
          <w:bCs/>
        </w:rPr>
        <w:t xml:space="preserve">“unrestrained”</w:t>
      </w:r>
      <w:r>
        <w:rPr>
          <w:b/>
          <w:bCs/>
        </w:rPr>
        <w:t xml:space="preserve"> </w:t>
      </w:r>
      <w:r>
        <w:rPr>
          <w:b/>
          <w:bCs/>
        </w:rPr>
        <w:t xml:space="preserve">status in pregnancy?</w:t>
      </w:r>
      <w:r>
        <w:t xml:space="preserve"> </w:t>
      </w:r>
      <w:r>
        <w:t xml:space="preserve">A: Higher risk of ejection, direct uterine trauma, and fetal death.</w:t>
      </w:r>
    </w:p>
    <w:p>
      <w:pPr>
        <w:pStyle w:val="BodyText"/>
      </w:pPr>
      <w:r>
        <w:rPr>
          <w:b/>
          <w:bCs/>
        </w:rPr>
        <w:t xml:space="preserve">Q15: Does the diaphragm rise during pregnancy?</w:t>
      </w:r>
      <w:r>
        <w:t xml:space="preserve"> </w:t>
      </w:r>
      <w:r>
        <w:t xml:space="preserve">A: Yes, by about 4 cm, which may affect the placement of chest tubes (should be higher, e.g., 3rd or 4th ICS).</w:t>
      </w:r>
    </w:p>
    <w:bookmarkEnd w:id="16"/>
    <w:bookmarkStart w:id="17" w:name="q16-q35-diagnostic-decision-making"/>
    <w:p>
      <w:pPr>
        <w:pStyle w:val="Heading2"/>
      </w:pPr>
      <w:r>
        <w:t xml:space="preserve">Q16-Q35: Diagnostic Decision Making</w:t>
      </w:r>
    </w:p>
    <w:p>
      <w:pPr>
        <w:pStyle w:val="FirstParagraph"/>
      </w:pPr>
      <w:r>
        <w:rPr>
          <w:b/>
          <w:bCs/>
        </w:rPr>
        <w:t xml:space="preserve">Q16: Should you withhold necessary X-rays or CT scans in a pregnant trauma patient?</w:t>
      </w:r>
      <w:r>
        <w:t xml:space="preserve"> </w:t>
      </w:r>
      <w:r>
        <w:t xml:space="preserve">A: No. Diagnostic imaging should not be delayed if it is indicated for the mother’s evaluation.</w:t>
      </w:r>
    </w:p>
    <w:p>
      <w:pPr>
        <w:pStyle w:val="BodyText"/>
      </w:pPr>
      <w:r>
        <w:rPr>
          <w:b/>
          <w:bCs/>
        </w:rPr>
        <w:t xml:space="preserve">Q17: What is the estimated radiation dose of a single pelvic CT?</w:t>
      </w:r>
      <w:r>
        <w:t xml:space="preserve"> </w:t>
      </w:r>
      <w:r>
        <w:t xml:space="preserve">A: Approximately 25-50 mGy (well below the 100 mGy threshold for increased risk of malformation).</w:t>
      </w:r>
    </w:p>
    <w:p>
      <w:pPr>
        <w:pStyle w:val="BodyText"/>
      </w:pPr>
      <w:r>
        <w:rPr>
          <w:b/>
          <w:bCs/>
        </w:rPr>
        <w:t xml:space="preserve">Q18: What is the</w:t>
      </w:r>
      <w:r>
        <w:rPr>
          <w:b/>
          <w:bCs/>
        </w:rPr>
        <w:t xml:space="preserve"> </w:t>
      </w:r>
      <w:r>
        <w:rPr>
          <w:b/>
          <w:bCs/>
        </w:rPr>
        <w:t xml:space="preserve">“FAST”</w:t>
      </w:r>
      <w:r>
        <w:rPr>
          <w:b/>
          <w:bCs/>
        </w:rPr>
        <w:t xml:space="preserve"> </w:t>
      </w:r>
      <w:r>
        <w:rPr>
          <w:b/>
          <w:bCs/>
        </w:rPr>
        <w:t xml:space="preserve">exam’s role in pregnancy?</w:t>
      </w:r>
      <w:r>
        <w:t xml:space="preserve"> </w:t>
      </w:r>
      <w:r>
        <w:t xml:space="preserve">A: Same as non-pregnant patients; to look for free intraperitoneal fluid. It is highly specific but less sensitive due to the gravid uterus.</w:t>
      </w:r>
    </w:p>
    <w:p>
      <w:pPr>
        <w:pStyle w:val="BodyText"/>
      </w:pPr>
      <w:r>
        <w:rPr>
          <w:b/>
          <w:bCs/>
        </w:rPr>
        <w:t xml:space="preserve">Q19: What is the most sensitive test for</w:t>
      </w:r>
      <w:r>
        <w:rPr>
          <w:b/>
          <w:bCs/>
        </w:rPr>
        <w:t xml:space="preserve"> </w:t>
      </w:r>
      <w:r>
        <w:rPr>
          <w:b/>
          <w:bCs/>
        </w:rPr>
        <w:t xml:space="preserve">“Placental Abruption”</w:t>
      </w:r>
      <w:r>
        <w:rPr>
          <w:b/>
          <w:bCs/>
        </w:rPr>
        <w:t xml:space="preserve">?</w:t>
      </w:r>
      <w:r>
        <w:t xml:space="preserve"> </w:t>
      </w:r>
      <w:r>
        <w:t xml:space="preserve">A: Cardiotocography (CTG) / Fetal Heart Monitoring (more sensitive than ultrasound).</w:t>
      </w:r>
    </w:p>
    <w:p>
      <w:pPr>
        <w:pStyle w:val="BodyText"/>
      </w:pPr>
      <w:r>
        <w:rPr>
          <w:b/>
          <w:bCs/>
        </w:rPr>
        <w:t xml:space="preserve">Q20: How long should a viable fetus be monitored via CTG after trauma?</w:t>
      </w:r>
      <w:r>
        <w:t xml:space="preserve"> </w:t>
      </w:r>
      <w:r>
        <w:t xml:space="preserve">A: Minimum of 4-6 hours; up to 24 hours if there are contractions, bleeding, or concerning FHTs.</w:t>
      </w:r>
    </w:p>
    <w:p>
      <w:pPr>
        <w:pStyle w:val="BodyText"/>
      </w:pPr>
      <w:r>
        <w:rPr>
          <w:b/>
          <w:bCs/>
        </w:rPr>
        <w:t xml:space="preserve">Q21: What are</w:t>
      </w:r>
      <w:r>
        <w:rPr>
          <w:b/>
          <w:bCs/>
        </w:rPr>
        <w:t xml:space="preserve"> </w:t>
      </w:r>
      <w:r>
        <w:rPr>
          <w:b/>
          <w:bCs/>
        </w:rPr>
        <w:t xml:space="preserve">“Late Decelerations”</w:t>
      </w:r>
      <w:r>
        <w:rPr>
          <w:b/>
          <w:bCs/>
        </w:rPr>
        <w:t xml:space="preserve"> </w:t>
      </w:r>
      <w:r>
        <w:rPr>
          <w:b/>
          <w:bCs/>
        </w:rPr>
        <w:t xml:space="preserve">on CTG?</w:t>
      </w:r>
      <w:r>
        <w:t xml:space="preserve"> </w:t>
      </w:r>
      <w:r>
        <w:t xml:space="preserve">A: Drops in fetal heart rate that begin after the peak of a contraction, indicating uteroplacental insufficiency.</w:t>
      </w:r>
    </w:p>
    <w:p>
      <w:pPr>
        <w:pStyle w:val="BodyText"/>
      </w:pPr>
      <w:r>
        <w:rPr>
          <w:b/>
          <w:bCs/>
        </w:rPr>
        <w:t xml:space="preserve">Q22: What is</w:t>
      </w:r>
      <w:r>
        <w:rPr>
          <w:b/>
          <w:bCs/>
        </w:rPr>
        <w:t xml:space="preserve"> </w:t>
      </w:r>
      <w:r>
        <w:rPr>
          <w:b/>
          <w:bCs/>
        </w:rPr>
        <w:t xml:space="preserve">“Fetal Tachycardia”</w:t>
      </w:r>
      <w:r>
        <w:rPr>
          <w:b/>
          <w:bCs/>
        </w:rPr>
        <w:t xml:space="preserve">?</w:t>
      </w:r>
      <w:r>
        <w:t xml:space="preserve"> </w:t>
      </w:r>
      <w:r>
        <w:t xml:space="preserve">A: Baseline FHR &gt; 160 bpm.</w:t>
      </w:r>
    </w:p>
    <w:p>
      <w:pPr>
        <w:pStyle w:val="BodyText"/>
      </w:pPr>
      <w:r>
        <w:rPr>
          <w:b/>
          <w:bCs/>
        </w:rPr>
        <w:t xml:space="preserve">Q23: What is</w:t>
      </w:r>
      <w:r>
        <w:rPr>
          <w:b/>
          <w:bCs/>
        </w:rPr>
        <w:t xml:space="preserve"> </w:t>
      </w:r>
      <w:r>
        <w:rPr>
          <w:b/>
          <w:bCs/>
        </w:rPr>
        <w:t xml:space="preserve">“Fetal Bradycardia”</w:t>
      </w:r>
      <w:r>
        <w:rPr>
          <w:b/>
          <w:bCs/>
        </w:rPr>
        <w:t xml:space="preserve">?</w:t>
      </w:r>
      <w:r>
        <w:t xml:space="preserve"> </w:t>
      </w:r>
      <w:r>
        <w:t xml:space="preserve">A: Baseline FHR &lt; 110 bpm.</w:t>
      </w:r>
    </w:p>
    <w:p>
      <w:pPr>
        <w:pStyle w:val="BodyText"/>
      </w:pPr>
      <w:r>
        <w:rPr>
          <w:b/>
          <w:bCs/>
        </w:rPr>
        <w:t xml:space="preserve">Q24: What is the</w:t>
      </w:r>
      <w:r>
        <w:rPr>
          <w:b/>
          <w:bCs/>
        </w:rPr>
        <w:t xml:space="preserve"> </w:t>
      </w:r>
      <w:r>
        <w:rPr>
          <w:b/>
          <w:bCs/>
        </w:rPr>
        <w:t xml:space="preserve">“Kleihauer-Betke”</w:t>
      </w:r>
      <w:r>
        <w:rPr>
          <w:b/>
          <w:bCs/>
        </w:rPr>
        <w:t xml:space="preserve"> </w:t>
      </w:r>
      <w:r>
        <w:rPr>
          <w:b/>
          <w:bCs/>
        </w:rPr>
        <w:t xml:space="preserve">(KB) test?</w:t>
      </w:r>
      <w:r>
        <w:t xml:space="preserve"> </w:t>
      </w:r>
      <w:r>
        <w:t xml:space="preserve">A: A blood test that quantifies the amount of fetal hemoglobin in the maternal circulation (detects fetal-maternal hemorrhage).</w:t>
      </w:r>
    </w:p>
    <w:p>
      <w:pPr>
        <w:pStyle w:val="BodyText"/>
      </w:pPr>
      <w:r>
        <w:rPr>
          <w:b/>
          <w:bCs/>
        </w:rPr>
        <w:t xml:space="preserve">Q25: Why is the KB test performed in Rh-negative mothers?</w:t>
      </w:r>
      <w:r>
        <w:t xml:space="preserve"> </w:t>
      </w:r>
      <w:r>
        <w:t xml:space="preserve">A: To determine the dose of Rhogam (Anti-D) needed to prevent sensitization.</w:t>
      </w:r>
    </w:p>
    <w:p>
      <w:pPr>
        <w:pStyle w:val="BodyText"/>
      </w:pPr>
      <w:r>
        <w:rPr>
          <w:b/>
          <w:bCs/>
        </w:rPr>
        <w:t xml:space="preserve">Q26: Is</w:t>
      </w:r>
      <w:r>
        <w:rPr>
          <w:b/>
          <w:bCs/>
        </w:rPr>
        <w:t xml:space="preserve"> </w:t>
      </w:r>
      <w:r>
        <w:rPr>
          <w:b/>
          <w:bCs/>
        </w:rPr>
        <w:t xml:space="preserve">“D-dimer”</w:t>
      </w:r>
      <w:r>
        <w:rPr>
          <w:b/>
          <w:bCs/>
        </w:rPr>
        <w:t xml:space="preserve"> </w:t>
      </w:r>
      <w:r>
        <w:rPr>
          <w:b/>
          <w:bCs/>
        </w:rPr>
        <w:t xml:space="preserve">useful in pregnancy?</w:t>
      </w:r>
      <w:r>
        <w:t xml:space="preserve"> </w:t>
      </w:r>
      <w:r>
        <w:t xml:space="preserve">A: No, it is physiologically elevated in pregnancy.</w:t>
      </w:r>
    </w:p>
    <w:p>
      <w:pPr>
        <w:pStyle w:val="BodyText"/>
      </w:pPr>
      <w:r>
        <w:rPr>
          <w:b/>
          <w:bCs/>
        </w:rPr>
        <w:t xml:space="preserve">Q27: What is the significance of</w:t>
      </w:r>
      <w:r>
        <w:rPr>
          <w:b/>
          <w:bCs/>
        </w:rPr>
        <w:t xml:space="preserve"> </w:t>
      </w:r>
      <w:r>
        <w:rPr>
          <w:b/>
          <w:bCs/>
        </w:rPr>
        <w:t xml:space="preserve">“Fibrinogen”</w:t>
      </w:r>
      <w:r>
        <w:rPr>
          <w:b/>
          <w:bCs/>
        </w:rPr>
        <w:t xml:space="preserve"> </w:t>
      </w:r>
      <w:r>
        <w:rPr>
          <w:b/>
          <w:bCs/>
        </w:rPr>
        <w:t xml:space="preserve">levels in pregnancy?</w:t>
      </w:r>
      <w:r>
        <w:t xml:space="preserve"> </w:t>
      </w:r>
      <w:r>
        <w:t xml:space="preserve">A: Normal pregnancy levels are high (400-600 mg/dL); a</w:t>
      </w:r>
      <w:r>
        <w:t xml:space="preserve"> </w:t>
      </w:r>
      <w:r>
        <w:t xml:space="preserve">“normal”</w:t>
      </w:r>
      <w:r>
        <w:t xml:space="preserve"> </w:t>
      </w:r>
      <w:r>
        <w:t xml:space="preserve">level of 200-250 may indicate early DIC.</w:t>
      </w:r>
    </w:p>
    <w:p>
      <w:pPr>
        <w:pStyle w:val="BodyText"/>
      </w:pPr>
      <w:r>
        <w:rPr>
          <w:b/>
          <w:bCs/>
        </w:rPr>
        <w:t xml:space="preserve">Q28: When is</w:t>
      </w:r>
      <w:r>
        <w:rPr>
          <w:b/>
          <w:bCs/>
        </w:rPr>
        <w:t xml:space="preserve"> </w:t>
      </w:r>
      <w:r>
        <w:rPr>
          <w:b/>
          <w:bCs/>
        </w:rPr>
        <w:t xml:space="preserve">“Amniotic Fluid Embolism”</w:t>
      </w:r>
      <w:r>
        <w:rPr>
          <w:b/>
          <w:bCs/>
        </w:rPr>
        <w:t xml:space="preserve"> </w:t>
      </w:r>
      <w:r>
        <w:rPr>
          <w:b/>
          <w:bCs/>
        </w:rPr>
        <w:t xml:space="preserve">suspected?</w:t>
      </w:r>
      <w:r>
        <w:t xml:space="preserve"> </w:t>
      </w:r>
      <w:r>
        <w:t xml:space="preserve">A: Sudden cardiovascular collapse, DIC, and respiratory failure during or shortly after delivery/trauma.</w:t>
      </w:r>
    </w:p>
    <w:p>
      <w:pPr>
        <w:pStyle w:val="BodyText"/>
      </w:pPr>
      <w:r>
        <w:rPr>
          <w:b/>
          <w:bCs/>
        </w:rPr>
        <w:t xml:space="preserve">Q29: Can you use MRI in pregnancy?</w:t>
      </w:r>
      <w:r>
        <w:t xml:space="preserve"> </w:t>
      </w:r>
      <w:r>
        <w:t xml:space="preserve">A: Yes, it is safe (no ionizing radiation), but usually not practical for acute trauma.</w:t>
      </w:r>
    </w:p>
    <w:p>
      <w:pPr>
        <w:pStyle w:val="BodyText"/>
      </w:pPr>
      <w:r>
        <w:rPr>
          <w:b/>
          <w:bCs/>
        </w:rPr>
        <w:t xml:space="preserve">Q30: Should you use</w:t>
      </w:r>
      <w:r>
        <w:rPr>
          <w:b/>
          <w:bCs/>
        </w:rPr>
        <w:t xml:space="preserve"> </w:t>
      </w:r>
      <w:r>
        <w:rPr>
          <w:b/>
          <w:bCs/>
        </w:rPr>
        <w:t xml:space="preserve">“shielding”</w:t>
      </w:r>
      <w:r>
        <w:rPr>
          <w:b/>
          <w:bCs/>
        </w:rPr>
        <w:t xml:space="preserve"> </w:t>
      </w:r>
      <w:r>
        <w:rPr>
          <w:b/>
          <w:bCs/>
        </w:rPr>
        <w:t xml:space="preserve">during X-rays?</w:t>
      </w:r>
      <w:r>
        <w:t xml:space="preserve"> </w:t>
      </w:r>
      <w:r>
        <w:t xml:space="preserve">A: Yes, if it does not interfere with the area being imaged.</w:t>
      </w:r>
    </w:p>
    <w:p>
      <w:pPr>
        <w:pStyle w:val="BodyText"/>
      </w:pPr>
      <w:r>
        <w:rPr>
          <w:b/>
          <w:bCs/>
        </w:rPr>
        <w:t xml:space="preserve">Q31: What is the</w:t>
      </w:r>
      <w:r>
        <w:rPr>
          <w:b/>
          <w:bCs/>
        </w:rPr>
        <w:t xml:space="preserve"> </w:t>
      </w:r>
      <w:r>
        <w:rPr>
          <w:b/>
          <w:bCs/>
        </w:rPr>
        <w:t xml:space="preserve">“Fern Test”</w:t>
      </w:r>
      <w:r>
        <w:rPr>
          <w:b/>
          <w:bCs/>
        </w:rPr>
        <w:t xml:space="preserve">?</w:t>
      </w:r>
      <w:r>
        <w:t xml:space="preserve"> </w:t>
      </w:r>
      <w:r>
        <w:t xml:space="preserve">A: Checking for amniotic fluid in the vagina (rupture of membranes); fluid dried on a slide shows a fern-like pattern.</w:t>
      </w:r>
    </w:p>
    <w:p>
      <w:pPr>
        <w:pStyle w:val="BodyText"/>
      </w:pPr>
      <w:r>
        <w:rPr>
          <w:b/>
          <w:bCs/>
        </w:rPr>
        <w:t xml:space="preserve">Q32: What is the significance of</w:t>
      </w:r>
      <w:r>
        <w:rPr>
          <w:b/>
          <w:bCs/>
        </w:rPr>
        <w:t xml:space="preserve"> </w:t>
      </w:r>
      <w:r>
        <w:rPr>
          <w:b/>
          <w:bCs/>
        </w:rPr>
        <w:t xml:space="preserve">“Nitrazine”</w:t>
      </w:r>
      <w:r>
        <w:rPr>
          <w:b/>
          <w:bCs/>
        </w:rPr>
        <w:t xml:space="preserve"> </w:t>
      </w:r>
      <w:r>
        <w:rPr>
          <w:b/>
          <w:bCs/>
        </w:rPr>
        <w:t xml:space="preserve">paper?</w:t>
      </w:r>
      <w:r>
        <w:t xml:space="preserve"> </w:t>
      </w:r>
      <w:r>
        <w:t xml:space="preserve">A: Amniotic fluid is alkaline (pH &gt; 7.0) and turns the paper blue.</w:t>
      </w:r>
    </w:p>
    <w:p>
      <w:pPr>
        <w:pStyle w:val="BodyText"/>
      </w:pPr>
      <w:r>
        <w:rPr>
          <w:b/>
          <w:bCs/>
        </w:rPr>
        <w:t xml:space="preserve">Q33: Can you perform a</w:t>
      </w:r>
      <w:r>
        <w:rPr>
          <w:b/>
          <w:bCs/>
        </w:rPr>
        <w:t xml:space="preserve"> </w:t>
      </w:r>
      <w:r>
        <w:rPr>
          <w:b/>
          <w:bCs/>
        </w:rPr>
        <w:t xml:space="preserve">“Pelvic Exam”</w:t>
      </w:r>
      <w:r>
        <w:rPr>
          <w:b/>
          <w:bCs/>
        </w:rPr>
        <w:t xml:space="preserve"> </w:t>
      </w:r>
      <w:r>
        <w:rPr>
          <w:b/>
          <w:bCs/>
        </w:rPr>
        <w:t xml:space="preserve">in trauma?</w:t>
      </w:r>
      <w:r>
        <w:t xml:space="preserve"> </w:t>
      </w:r>
      <w:r>
        <w:t xml:space="preserve">A: Yes, but avoid digital exam if there is third-trimester bleeding until placenta previa is ruled out by ultrasound.</w:t>
      </w:r>
    </w:p>
    <w:p>
      <w:pPr>
        <w:pStyle w:val="BodyText"/>
      </w:pPr>
      <w:r>
        <w:rPr>
          <w:b/>
          <w:bCs/>
        </w:rPr>
        <w:t xml:space="preserve">Q34: What is the</w:t>
      </w:r>
      <w:r>
        <w:rPr>
          <w:b/>
          <w:bCs/>
        </w:rPr>
        <w:t xml:space="preserve"> </w:t>
      </w:r>
      <w:r>
        <w:rPr>
          <w:b/>
          <w:bCs/>
        </w:rPr>
        <w:t xml:space="preserve">“Fetal Biophysical Profile”</w:t>
      </w:r>
      <w:r>
        <w:rPr>
          <w:b/>
          <w:bCs/>
        </w:rPr>
        <w:t xml:space="preserve"> </w:t>
      </w:r>
      <w:r>
        <w:rPr>
          <w:b/>
          <w:bCs/>
        </w:rPr>
        <w:t xml:space="preserve">(BPP)?</w:t>
      </w:r>
      <w:r>
        <w:t xml:space="preserve"> </w:t>
      </w:r>
      <w:r>
        <w:t xml:space="preserve">A: An ultrasound assessment of fetal well-being (breathing, movement, tone, amniotic fluid volume).</w:t>
      </w:r>
    </w:p>
    <w:p>
      <w:pPr>
        <w:pStyle w:val="BodyText"/>
      </w:pPr>
      <w:r>
        <w:rPr>
          <w:b/>
          <w:bCs/>
        </w:rPr>
        <w:t xml:space="preserve">Q35: What does</w:t>
      </w:r>
      <w:r>
        <w:rPr>
          <w:b/>
          <w:bCs/>
        </w:rPr>
        <w:t xml:space="preserve"> </w:t>
      </w:r>
      <w:r>
        <w:rPr>
          <w:b/>
          <w:bCs/>
        </w:rPr>
        <w:t xml:space="preserve">“Absent Variability”</w:t>
      </w:r>
      <w:r>
        <w:rPr>
          <w:b/>
          <w:bCs/>
        </w:rPr>
        <w:t xml:space="preserve"> </w:t>
      </w:r>
      <w:r>
        <w:rPr>
          <w:b/>
          <w:bCs/>
        </w:rPr>
        <w:t xml:space="preserve">on CTG signify?</w:t>
      </w:r>
      <w:r>
        <w:t xml:space="preserve"> </w:t>
      </w:r>
      <w:r>
        <w:t xml:space="preserve">A: Fetal hypoxia or acidosis; a very concerning sign.</w:t>
      </w:r>
    </w:p>
    <w:bookmarkEnd w:id="17"/>
    <w:bookmarkStart w:id="18" w:name="q36-q55-acute-ed-management"/>
    <w:p>
      <w:pPr>
        <w:pStyle w:val="Heading2"/>
      </w:pPr>
      <w:r>
        <w:t xml:space="preserve">Q36-Q55: Acute ED Management</w:t>
      </w:r>
    </w:p>
    <w:p>
      <w:pPr>
        <w:pStyle w:val="FirstParagraph"/>
      </w:pPr>
      <w:r>
        <w:rPr>
          <w:b/>
          <w:bCs/>
        </w:rPr>
        <w:t xml:space="preserve">Q36: What is the target SpO2 for a pregnant trauma patient?</w:t>
      </w:r>
      <w:r>
        <w:t xml:space="preserve"> </w:t>
      </w:r>
      <w:r>
        <w:t xml:space="preserve">A: &gt; 95% (to ensure adequate fetal oxygenation).</w:t>
      </w:r>
    </w:p>
    <w:p>
      <w:pPr>
        <w:pStyle w:val="BodyText"/>
      </w:pPr>
      <w:r>
        <w:rPr>
          <w:b/>
          <w:bCs/>
        </w:rPr>
        <w:t xml:space="preserve">Q37: Why is</w:t>
      </w:r>
      <w:r>
        <w:rPr>
          <w:b/>
          <w:bCs/>
        </w:rPr>
        <w:t xml:space="preserve"> </w:t>
      </w:r>
      <w:r>
        <w:rPr>
          <w:b/>
          <w:bCs/>
        </w:rPr>
        <w:t xml:space="preserve">“Vasopressors”</w:t>
      </w:r>
      <w:r>
        <w:rPr>
          <w:b/>
          <w:bCs/>
        </w:rPr>
        <w:t xml:space="preserve"> </w:t>
      </w:r>
      <w:r>
        <w:rPr>
          <w:b/>
          <w:bCs/>
        </w:rPr>
        <w:t xml:space="preserve">avoided if possible?</w:t>
      </w:r>
      <w:r>
        <w:t xml:space="preserve"> </w:t>
      </w:r>
      <w:r>
        <w:t xml:space="preserve">A: They cause uterine artery vasoconstriction, reducing fetal perfusion. Use fluids first.</w:t>
      </w:r>
    </w:p>
    <w:p>
      <w:pPr>
        <w:pStyle w:val="BodyText"/>
      </w:pPr>
      <w:r>
        <w:rPr>
          <w:b/>
          <w:bCs/>
        </w:rPr>
        <w:t xml:space="preserve">Q38: If vasopressors are needed, which is preferred?</w:t>
      </w:r>
      <w:r>
        <w:t xml:space="preserve"> </w:t>
      </w:r>
      <w:r>
        <w:t xml:space="preserve">A: Ephedrine was traditionally preferred, but Phenylephrine is now commonly used in OB anesthesia.</w:t>
      </w:r>
    </w:p>
    <w:p>
      <w:pPr>
        <w:pStyle w:val="BodyText"/>
      </w:pPr>
      <w:r>
        <w:rPr>
          <w:b/>
          <w:bCs/>
        </w:rPr>
        <w:t xml:space="preserve">Q39: What is the</w:t>
      </w:r>
      <w:r>
        <w:rPr>
          <w:b/>
          <w:bCs/>
        </w:rPr>
        <w:t xml:space="preserve"> </w:t>
      </w:r>
      <w:r>
        <w:rPr>
          <w:b/>
          <w:bCs/>
        </w:rPr>
        <w:t xml:space="preserve">“Rhogam”</w:t>
      </w:r>
      <w:r>
        <w:rPr>
          <w:b/>
          <w:bCs/>
        </w:rPr>
        <w:t xml:space="preserve"> </w:t>
      </w:r>
      <w:r>
        <w:rPr>
          <w:b/>
          <w:bCs/>
        </w:rPr>
        <w:t xml:space="preserve">(Anti-D) dose for trauma?</w:t>
      </w:r>
      <w:r>
        <w:t xml:space="preserve"> </w:t>
      </w:r>
      <w:r>
        <w:t xml:space="preserve">A: Standard dose is 300 mcg; may need more based on KB test results.</w:t>
      </w:r>
    </w:p>
    <w:p>
      <w:pPr>
        <w:pStyle w:val="BodyText"/>
      </w:pPr>
      <w:r>
        <w:rPr>
          <w:b/>
          <w:bCs/>
        </w:rPr>
        <w:t xml:space="preserve">Q40: When should Rhogam be given?</w:t>
      </w:r>
      <w:r>
        <w:t xml:space="preserve"> </w:t>
      </w:r>
      <w:r>
        <w:t xml:space="preserve">A: Within 72 hours of the injury to Rh-negative mothers.</w:t>
      </w:r>
    </w:p>
    <w:p>
      <w:pPr>
        <w:pStyle w:val="BodyText"/>
      </w:pPr>
      <w:r>
        <w:rPr>
          <w:b/>
          <w:bCs/>
        </w:rPr>
        <w:t xml:space="preserve">Q41: What is the significance of</w:t>
      </w:r>
      <w:r>
        <w:rPr>
          <w:b/>
          <w:bCs/>
        </w:rPr>
        <w:t xml:space="preserve"> </w:t>
      </w:r>
      <w:r>
        <w:rPr>
          <w:b/>
          <w:bCs/>
        </w:rPr>
        <w:t xml:space="preserve">“Left Lateral Tilt”</w:t>
      </w:r>
      <w:r>
        <w:rPr>
          <w:b/>
          <w:bCs/>
        </w:rPr>
        <w:t xml:space="preserve">?</w:t>
      </w:r>
      <w:r>
        <w:t xml:space="preserve"> </w:t>
      </w:r>
      <w:r>
        <w:t xml:space="preserve">A: To prevent</w:t>
      </w:r>
      <w:r>
        <w:t xml:space="preserve"> </w:t>
      </w:r>
      <w:r>
        <w:t xml:space="preserve">“Supine Hypotensive Syndrome.”</w:t>
      </w:r>
    </w:p>
    <w:p>
      <w:pPr>
        <w:pStyle w:val="BodyText"/>
      </w:pPr>
      <w:r>
        <w:rPr>
          <w:b/>
          <w:bCs/>
        </w:rPr>
        <w:t xml:space="preserve">Q42: How do you manage</w:t>
      </w:r>
      <w:r>
        <w:rPr>
          <w:b/>
          <w:bCs/>
        </w:rPr>
        <w:t xml:space="preserve"> </w:t>
      </w:r>
      <w:r>
        <w:rPr>
          <w:b/>
          <w:bCs/>
        </w:rPr>
        <w:t xml:space="preserve">“Tension Pneumothorax”</w:t>
      </w:r>
      <w:r>
        <w:rPr>
          <w:b/>
          <w:bCs/>
        </w:rPr>
        <w:t xml:space="preserve"> </w:t>
      </w:r>
      <w:r>
        <w:rPr>
          <w:b/>
          <w:bCs/>
        </w:rPr>
        <w:t xml:space="preserve">in pregnancy?</w:t>
      </w:r>
      <w:r>
        <w:t xml:space="preserve"> </w:t>
      </w:r>
      <w:r>
        <w:t xml:space="preserve">A: Immediate needle decompression (higher than usual) followed by a chest tube.</w:t>
      </w:r>
    </w:p>
    <w:p>
      <w:pPr>
        <w:pStyle w:val="BodyText"/>
      </w:pPr>
      <w:r>
        <w:rPr>
          <w:b/>
          <w:bCs/>
        </w:rPr>
        <w:t xml:space="preserve">Q43: Is</w:t>
      </w:r>
      <w:r>
        <w:rPr>
          <w:b/>
          <w:bCs/>
        </w:rPr>
        <w:t xml:space="preserve"> </w:t>
      </w:r>
      <w:r>
        <w:rPr>
          <w:b/>
          <w:bCs/>
        </w:rPr>
        <w:t xml:space="preserve">“TXA”</w:t>
      </w:r>
      <w:r>
        <w:rPr>
          <w:b/>
          <w:bCs/>
        </w:rPr>
        <w:t xml:space="preserve"> </w:t>
      </w:r>
      <w:r>
        <w:rPr>
          <w:b/>
          <w:bCs/>
        </w:rPr>
        <w:t xml:space="preserve">safe in pregnancy?</w:t>
      </w:r>
      <w:r>
        <w:t xml:space="preserve"> </w:t>
      </w:r>
      <w:r>
        <w:t xml:space="preserve">A: Yes, the WOMAN trial showed it is safe and effective for postpartum hemorrhage; extrapolated to trauma.</w:t>
      </w:r>
    </w:p>
    <w:p>
      <w:pPr>
        <w:pStyle w:val="BodyText"/>
      </w:pPr>
      <w:r>
        <w:rPr>
          <w:b/>
          <w:bCs/>
        </w:rPr>
        <w:t xml:space="preserve">Q44: What is the role of</w:t>
      </w:r>
      <w:r>
        <w:rPr>
          <w:b/>
          <w:bCs/>
        </w:rPr>
        <w:t xml:space="preserve"> </w:t>
      </w:r>
      <w:r>
        <w:rPr>
          <w:b/>
          <w:bCs/>
        </w:rPr>
        <w:t xml:space="preserve">“Magnesium Sulfate”</w:t>
      </w:r>
      <w:r>
        <w:rPr>
          <w:b/>
          <w:bCs/>
        </w:rPr>
        <w:t xml:space="preserve">?</w:t>
      </w:r>
      <w:r>
        <w:t xml:space="preserve"> </w:t>
      </w:r>
      <w:r>
        <w:t xml:space="preserve">A: Used for neuroprotection of the fetus (if &lt;32 weeks) or to treat eclampsia; not for trauma-related contractions.</w:t>
      </w:r>
    </w:p>
    <w:p>
      <w:pPr>
        <w:pStyle w:val="BodyText"/>
      </w:pPr>
      <w:r>
        <w:rPr>
          <w:b/>
          <w:bCs/>
        </w:rPr>
        <w:t xml:space="preserve">Q45: Should</w:t>
      </w:r>
      <w:r>
        <w:rPr>
          <w:b/>
          <w:bCs/>
        </w:rPr>
        <w:t xml:space="preserve"> </w:t>
      </w:r>
      <w:r>
        <w:rPr>
          <w:b/>
          <w:bCs/>
        </w:rPr>
        <w:t xml:space="preserve">“Tocolytics”</w:t>
      </w:r>
      <w:r>
        <w:rPr>
          <w:b/>
          <w:bCs/>
        </w:rPr>
        <w:t xml:space="preserve"> </w:t>
      </w:r>
      <w:r>
        <w:rPr>
          <w:b/>
          <w:bCs/>
        </w:rPr>
        <w:t xml:space="preserve">(e.g., Nifedipine, Indomethacin) be used in trauma?</w:t>
      </w:r>
      <w:r>
        <w:t xml:space="preserve"> </w:t>
      </w:r>
      <w:r>
        <w:t xml:space="preserve">A: Generally no. Contractions in trauma are often due to abruption, which is a contraindication to tocolysis.</w:t>
      </w:r>
    </w:p>
    <w:p>
      <w:pPr>
        <w:pStyle w:val="BodyText"/>
      </w:pPr>
      <w:r>
        <w:rPr>
          <w:b/>
          <w:bCs/>
        </w:rPr>
        <w:t xml:space="preserve">Q46: What is the preferred fluid for resuscitation?</w:t>
      </w:r>
      <w:r>
        <w:t xml:space="preserve"> </w:t>
      </w:r>
      <w:r>
        <w:t xml:space="preserve">A: Isotonic crystalloids (LR or NS).</w:t>
      </w:r>
    </w:p>
    <w:p>
      <w:pPr>
        <w:pStyle w:val="BodyText"/>
      </w:pPr>
      <w:r>
        <w:rPr>
          <w:b/>
          <w:bCs/>
        </w:rPr>
        <w:t xml:space="preserve">Q47: Can you use</w:t>
      </w:r>
      <w:r>
        <w:rPr>
          <w:b/>
          <w:bCs/>
        </w:rPr>
        <w:t xml:space="preserve"> </w:t>
      </w:r>
      <w:r>
        <w:rPr>
          <w:b/>
          <w:bCs/>
        </w:rPr>
        <w:t xml:space="preserve">“Bicarbonate”</w:t>
      </w:r>
      <w:r>
        <w:rPr>
          <w:b/>
          <w:bCs/>
        </w:rPr>
        <w:t xml:space="preserve"> </w:t>
      </w:r>
      <w:r>
        <w:rPr>
          <w:b/>
          <w:bCs/>
        </w:rPr>
        <w:t xml:space="preserve">for maternal acidosis?</w:t>
      </w:r>
      <w:r>
        <w:t xml:space="preserve"> </w:t>
      </w:r>
      <w:r>
        <w:t xml:space="preserve">A: Use with caution; it can cause a transient increase in pCO2 which crosses the placenta and causes fetal acidosis.</w:t>
      </w:r>
    </w:p>
    <w:p>
      <w:pPr>
        <w:pStyle w:val="BodyText"/>
      </w:pPr>
      <w:r>
        <w:rPr>
          <w:b/>
          <w:bCs/>
        </w:rPr>
        <w:t xml:space="preserve">Q48: How do you treat</w:t>
      </w:r>
      <w:r>
        <w:rPr>
          <w:b/>
          <w:bCs/>
        </w:rPr>
        <w:t xml:space="preserve"> </w:t>
      </w:r>
      <w:r>
        <w:rPr>
          <w:b/>
          <w:bCs/>
        </w:rPr>
        <w:t xml:space="preserve">“Eclampsia”</w:t>
      </w:r>
      <w:r>
        <w:rPr>
          <w:b/>
          <w:bCs/>
        </w:rPr>
        <w:t xml:space="preserve"> </w:t>
      </w:r>
      <w:r>
        <w:rPr>
          <w:b/>
          <w:bCs/>
        </w:rPr>
        <w:t xml:space="preserve">in a trauma patient?</w:t>
      </w:r>
      <w:r>
        <w:t xml:space="preserve"> </w:t>
      </w:r>
      <w:r>
        <w:t xml:space="preserve">A: IV Magnesium Sulfate and delivery.</w:t>
      </w:r>
    </w:p>
    <w:p>
      <w:pPr>
        <w:pStyle w:val="BodyText"/>
      </w:pPr>
      <w:r>
        <w:rPr>
          <w:b/>
          <w:bCs/>
        </w:rPr>
        <w:t xml:space="preserve">Q49: What is</w:t>
      </w:r>
      <w:r>
        <w:rPr>
          <w:b/>
          <w:bCs/>
        </w:rPr>
        <w:t xml:space="preserve"> </w:t>
      </w:r>
      <w:r>
        <w:rPr>
          <w:b/>
          <w:bCs/>
        </w:rPr>
        <w:t xml:space="preserve">“HELLP”</w:t>
      </w:r>
      <w:r>
        <w:rPr>
          <w:b/>
          <w:bCs/>
        </w:rPr>
        <w:t xml:space="preserve"> </w:t>
      </w:r>
      <w:r>
        <w:rPr>
          <w:b/>
          <w:bCs/>
        </w:rPr>
        <w:t xml:space="preserve">syndrome?</w:t>
      </w:r>
      <w:r>
        <w:t xml:space="preserve"> </w:t>
      </w:r>
      <w:r>
        <w:t xml:space="preserve">A: Hemolysis, Elevated Liver enzymes, Low Platelets; a severe form of pre-eclampsia.</w:t>
      </w:r>
    </w:p>
    <w:p>
      <w:pPr>
        <w:pStyle w:val="BodyText"/>
      </w:pPr>
      <w:r>
        <w:rPr>
          <w:b/>
          <w:bCs/>
        </w:rPr>
        <w:t xml:space="preserve">Q50: Why is</w:t>
      </w:r>
      <w:r>
        <w:rPr>
          <w:b/>
          <w:bCs/>
        </w:rPr>
        <w:t xml:space="preserve"> </w:t>
      </w:r>
      <w:r>
        <w:rPr>
          <w:b/>
          <w:bCs/>
        </w:rPr>
        <w:t xml:space="preserve">“Intubation”</w:t>
      </w:r>
      <w:r>
        <w:rPr>
          <w:b/>
          <w:bCs/>
        </w:rPr>
        <w:t xml:space="preserve"> </w:t>
      </w:r>
      <w:r>
        <w:rPr>
          <w:b/>
          <w:bCs/>
        </w:rPr>
        <w:t xml:space="preserve">more difficult in pregnancy?</w:t>
      </w:r>
      <w:r>
        <w:t xml:space="preserve"> </w:t>
      </w:r>
      <w:r>
        <w:t xml:space="preserve">A: Edematous airway, increased risk of aspiration, and rapid desaturation due to decreased functional residual capacity (FRC).</w:t>
      </w:r>
    </w:p>
    <w:p>
      <w:pPr>
        <w:pStyle w:val="BodyText"/>
      </w:pPr>
      <w:r>
        <w:rPr>
          <w:b/>
          <w:bCs/>
        </w:rPr>
        <w:t xml:space="preserve">Q51: What ETT size should be used in pregnancy?</w:t>
      </w:r>
      <w:r>
        <w:t xml:space="preserve"> </w:t>
      </w:r>
      <w:r>
        <w:t xml:space="preserve">A: One size smaller than usual (e.g., 6.0 or 6.5) due to airway edema.</w:t>
      </w:r>
    </w:p>
    <w:p>
      <w:pPr>
        <w:pStyle w:val="BodyText"/>
      </w:pPr>
      <w:r>
        <w:rPr>
          <w:b/>
          <w:bCs/>
        </w:rPr>
        <w:t xml:space="preserve">Q52: Is</w:t>
      </w:r>
      <w:r>
        <w:rPr>
          <w:b/>
          <w:bCs/>
        </w:rPr>
        <w:t xml:space="preserve"> </w:t>
      </w:r>
      <w:r>
        <w:rPr>
          <w:b/>
          <w:bCs/>
        </w:rPr>
        <w:t xml:space="preserve">“Ketamine”</w:t>
      </w:r>
      <w:r>
        <w:rPr>
          <w:b/>
          <w:bCs/>
        </w:rPr>
        <w:t xml:space="preserve"> </w:t>
      </w:r>
      <w:r>
        <w:rPr>
          <w:b/>
          <w:bCs/>
        </w:rPr>
        <w:t xml:space="preserve">safe for induction?</w:t>
      </w:r>
      <w:r>
        <w:t xml:space="preserve"> </w:t>
      </w:r>
      <w:r>
        <w:t xml:space="preserve">A: Yes, it maintains BP and does not adversely affect uterine blood flow in standard doses.</w:t>
      </w:r>
    </w:p>
    <w:p>
      <w:pPr>
        <w:pStyle w:val="BodyText"/>
      </w:pPr>
      <w:r>
        <w:rPr>
          <w:b/>
          <w:bCs/>
        </w:rPr>
        <w:t xml:space="preserve">Q53: How do you manage</w:t>
      </w:r>
      <w:r>
        <w:rPr>
          <w:b/>
          <w:bCs/>
        </w:rPr>
        <w:t xml:space="preserve"> </w:t>
      </w:r>
      <w:r>
        <w:rPr>
          <w:b/>
          <w:bCs/>
        </w:rPr>
        <w:t xml:space="preserve">“Maternal Cardiac Arrest”</w:t>
      </w:r>
      <w:r>
        <w:rPr>
          <w:b/>
          <w:bCs/>
        </w:rPr>
        <w:t xml:space="preserve">?</w:t>
      </w:r>
      <w:r>
        <w:t xml:space="preserve"> </w:t>
      </w:r>
      <w:r>
        <w:t xml:space="preserve">A: High-quality CPR, manual uterine displacement, and prepare for Perimortem C-section if no ROSC in 4 minutes.</w:t>
      </w:r>
    </w:p>
    <w:p>
      <w:pPr>
        <w:pStyle w:val="BodyText"/>
      </w:pPr>
      <w:r>
        <w:rPr>
          <w:b/>
          <w:bCs/>
        </w:rPr>
        <w:t xml:space="preserve">Q54: What is the target MAP for the mother?</w:t>
      </w:r>
      <w:r>
        <w:t xml:space="preserve"> </w:t>
      </w:r>
      <w:r>
        <w:t xml:space="preserve">A: &gt; 65-70 mmHg.</w:t>
      </w:r>
    </w:p>
    <w:p>
      <w:pPr>
        <w:pStyle w:val="BodyText"/>
      </w:pPr>
      <w:r>
        <w:rPr>
          <w:b/>
          <w:bCs/>
        </w:rPr>
        <w:t xml:space="preserve">Q55: Should a</w:t>
      </w:r>
      <w:r>
        <w:rPr>
          <w:b/>
          <w:bCs/>
        </w:rPr>
        <w:t xml:space="preserve"> </w:t>
      </w:r>
      <w:r>
        <w:rPr>
          <w:b/>
          <w:bCs/>
        </w:rPr>
        <w:t xml:space="preserve">“Fetal Scalp Electrode”</w:t>
      </w:r>
      <w:r>
        <w:rPr>
          <w:b/>
          <w:bCs/>
        </w:rPr>
        <w:t xml:space="preserve"> </w:t>
      </w:r>
      <w:r>
        <w:rPr>
          <w:b/>
          <w:bCs/>
        </w:rPr>
        <w:t xml:space="preserve">be used in the ED?</w:t>
      </w:r>
      <w:r>
        <w:t xml:space="preserve"> </w:t>
      </w:r>
      <w:r>
        <w:t xml:space="preserve">A: Rarely; only if external monitoring is inadequate and the membranes are ruptured.</w:t>
      </w:r>
    </w:p>
    <w:bookmarkEnd w:id="18"/>
    <w:bookmarkStart w:id="19" w:name="q56-q75-obstetric-complications"/>
    <w:p>
      <w:pPr>
        <w:pStyle w:val="Heading2"/>
      </w:pPr>
      <w:r>
        <w:t xml:space="preserve">Q56-Q75: Obstetric Complications</w:t>
      </w:r>
    </w:p>
    <w:p>
      <w:pPr>
        <w:pStyle w:val="FirstParagraph"/>
      </w:pPr>
      <w:r>
        <w:rPr>
          <w:b/>
          <w:bCs/>
        </w:rPr>
        <w:t xml:space="preserve">Q56: What is</w:t>
      </w:r>
      <w:r>
        <w:rPr>
          <w:b/>
          <w:bCs/>
        </w:rPr>
        <w:t xml:space="preserve"> </w:t>
      </w:r>
      <w:r>
        <w:rPr>
          <w:b/>
          <w:bCs/>
        </w:rPr>
        <w:t xml:space="preserve">“Placental Abruption”</w:t>
      </w:r>
      <w:r>
        <w:rPr>
          <w:b/>
          <w:bCs/>
        </w:rPr>
        <w:t xml:space="preserve">?</w:t>
      </w:r>
      <w:r>
        <w:t xml:space="preserve"> </w:t>
      </w:r>
      <w:r>
        <w:t xml:space="preserve">A: Premature separation of the placenta from the uterine wall.</w:t>
      </w:r>
    </w:p>
    <w:p>
      <w:pPr>
        <w:pStyle w:val="BodyText"/>
      </w:pPr>
      <w:r>
        <w:rPr>
          <w:b/>
          <w:bCs/>
        </w:rPr>
        <w:t xml:space="preserve">Q57: What is the classic triad of Placental Abruption?</w:t>
      </w:r>
      <w:r>
        <w:t xml:space="preserve"> </w:t>
      </w:r>
      <w:r>
        <w:t xml:space="preserve">A: Abdominal pain, vaginal bleeding, and uterine tenderness/hypertonicity.</w:t>
      </w:r>
    </w:p>
    <w:p>
      <w:pPr>
        <w:pStyle w:val="BodyText"/>
      </w:pPr>
      <w:r>
        <w:rPr>
          <w:b/>
          <w:bCs/>
        </w:rPr>
        <w:t xml:space="preserve">Q58: Can you have abruption without vaginal bleeding?</w:t>
      </w:r>
      <w:r>
        <w:t xml:space="preserve"> </w:t>
      </w:r>
      <w:r>
        <w:t xml:space="preserve">A: Yes (Concealed Abruption).</w:t>
      </w:r>
    </w:p>
    <w:p>
      <w:pPr>
        <w:pStyle w:val="BodyText"/>
      </w:pPr>
      <w:r>
        <w:rPr>
          <w:b/>
          <w:bCs/>
        </w:rPr>
        <w:t xml:space="preserve">Q59: What is the risk of</w:t>
      </w:r>
      <w:r>
        <w:rPr>
          <w:b/>
          <w:bCs/>
        </w:rPr>
        <w:t xml:space="preserve"> </w:t>
      </w:r>
      <w:r>
        <w:rPr>
          <w:b/>
          <w:bCs/>
        </w:rPr>
        <w:t xml:space="preserve">“DIC”</w:t>
      </w:r>
      <w:r>
        <w:rPr>
          <w:b/>
          <w:bCs/>
        </w:rPr>
        <w:t xml:space="preserve"> </w:t>
      </w:r>
      <w:r>
        <w:rPr>
          <w:b/>
          <w:bCs/>
        </w:rPr>
        <w:t xml:space="preserve">in abruption?</w:t>
      </w:r>
      <w:r>
        <w:t xml:space="preserve"> </w:t>
      </w:r>
      <w:r>
        <w:t xml:space="preserve">A: High; tissue factor from the placenta enters maternal circulation.</w:t>
      </w:r>
    </w:p>
    <w:p>
      <w:pPr>
        <w:pStyle w:val="BodyText"/>
      </w:pPr>
      <w:r>
        <w:rPr>
          <w:b/>
          <w:bCs/>
        </w:rPr>
        <w:t xml:space="preserve">Q60: What is</w:t>
      </w:r>
      <w:r>
        <w:rPr>
          <w:b/>
          <w:bCs/>
        </w:rPr>
        <w:t xml:space="preserve"> </w:t>
      </w:r>
      <w:r>
        <w:rPr>
          <w:b/>
          <w:bCs/>
        </w:rPr>
        <w:t xml:space="preserve">“Uterine Rupture”</w:t>
      </w:r>
      <w:r>
        <w:rPr>
          <w:b/>
          <w:bCs/>
        </w:rPr>
        <w:t xml:space="preserve">?</w:t>
      </w:r>
      <w:r>
        <w:t xml:space="preserve"> </w:t>
      </w:r>
      <w:r>
        <w:t xml:space="preserve">A: A catastrophic tearing of the uterine wall; rare but life-threatening.</w:t>
      </w:r>
    </w:p>
    <w:p>
      <w:pPr>
        <w:pStyle w:val="BodyText"/>
      </w:pPr>
      <w:r>
        <w:rPr>
          <w:b/>
          <w:bCs/>
        </w:rPr>
        <w:t xml:space="preserve">Q61: What are the signs of Uterine Rupture?</w:t>
      </w:r>
      <w:r>
        <w:t xml:space="preserve"> </w:t>
      </w:r>
      <w:r>
        <w:t xml:space="preserve">A: Loss of uterine contour, easily palpable fetal parts, and maternal shock.</w:t>
      </w:r>
    </w:p>
    <w:p>
      <w:pPr>
        <w:pStyle w:val="BodyText"/>
      </w:pPr>
      <w:r>
        <w:rPr>
          <w:b/>
          <w:bCs/>
        </w:rPr>
        <w:t xml:space="preserve">Q62: What is</w:t>
      </w:r>
      <w:r>
        <w:rPr>
          <w:b/>
          <w:bCs/>
        </w:rPr>
        <w:t xml:space="preserve"> </w:t>
      </w:r>
      <w:r>
        <w:rPr>
          <w:b/>
          <w:bCs/>
        </w:rPr>
        <w:t xml:space="preserve">“Preterm Labor”</w:t>
      </w:r>
      <w:r>
        <w:rPr>
          <w:b/>
          <w:bCs/>
        </w:rPr>
        <w:t xml:space="preserve">?</w:t>
      </w:r>
      <w:r>
        <w:t xml:space="preserve"> </w:t>
      </w:r>
      <w:r>
        <w:t xml:space="preserve">A: Regular contractions leading to cervical change before 37 weeks.</w:t>
      </w:r>
    </w:p>
    <w:p>
      <w:pPr>
        <w:pStyle w:val="BodyText"/>
      </w:pPr>
      <w:r>
        <w:rPr>
          <w:b/>
          <w:bCs/>
        </w:rPr>
        <w:t xml:space="preserve">Q63: What is</w:t>
      </w:r>
      <w:r>
        <w:rPr>
          <w:b/>
          <w:bCs/>
        </w:rPr>
        <w:t xml:space="preserve"> </w:t>
      </w:r>
      <w:r>
        <w:rPr>
          <w:b/>
          <w:bCs/>
        </w:rPr>
        <w:t xml:space="preserve">“PROM”</w:t>
      </w:r>
      <w:r>
        <w:rPr>
          <w:b/>
          <w:bCs/>
        </w:rPr>
        <w:t xml:space="preserve">?</w:t>
      </w:r>
      <w:r>
        <w:t xml:space="preserve"> </w:t>
      </w:r>
      <w:r>
        <w:t xml:space="preserve">A: Premature Rupture of Membranes.</w:t>
      </w:r>
    </w:p>
    <w:p>
      <w:pPr>
        <w:pStyle w:val="BodyText"/>
      </w:pPr>
      <w:r>
        <w:rPr>
          <w:b/>
          <w:bCs/>
        </w:rPr>
        <w:t xml:space="preserve">Q64: How does trauma cause</w:t>
      </w:r>
      <w:r>
        <w:rPr>
          <w:b/>
          <w:bCs/>
        </w:rPr>
        <w:t xml:space="preserve"> </w:t>
      </w:r>
      <w:r>
        <w:rPr>
          <w:b/>
          <w:bCs/>
        </w:rPr>
        <w:t xml:space="preserve">“Abruption”</w:t>
      </w:r>
      <w:r>
        <w:rPr>
          <w:b/>
          <w:bCs/>
        </w:rPr>
        <w:t xml:space="preserve">?</w:t>
      </w:r>
      <w:r>
        <w:t xml:space="preserve"> </w:t>
      </w:r>
      <w:r>
        <w:t xml:space="preserve">A: The uterus is elastic, but the placenta is not; shear forces during deceleration cause separation.</w:t>
      </w:r>
    </w:p>
    <w:p>
      <w:pPr>
        <w:pStyle w:val="BodyText"/>
      </w:pPr>
      <w:r>
        <w:rPr>
          <w:b/>
          <w:bCs/>
        </w:rPr>
        <w:t xml:space="preserve">Q65: What is a</w:t>
      </w:r>
      <w:r>
        <w:rPr>
          <w:b/>
          <w:bCs/>
        </w:rPr>
        <w:t xml:space="preserve"> </w:t>
      </w:r>
      <w:r>
        <w:rPr>
          <w:b/>
          <w:bCs/>
        </w:rPr>
        <w:t xml:space="preserve">“Retroplacental Hematoma”</w:t>
      </w:r>
      <w:r>
        <w:rPr>
          <w:b/>
          <w:bCs/>
        </w:rPr>
        <w:t xml:space="preserve">?</w:t>
      </w:r>
      <w:r>
        <w:t xml:space="preserve"> </w:t>
      </w:r>
      <w:r>
        <w:t xml:space="preserve">A: A collection of blood between the placenta and the uterus seen on ultrasound.</w:t>
      </w:r>
    </w:p>
    <w:p>
      <w:pPr>
        <w:pStyle w:val="BodyText"/>
      </w:pPr>
      <w:r>
        <w:rPr>
          <w:b/>
          <w:bCs/>
        </w:rPr>
        <w:t xml:space="preserve">Q66: What percentage of abruption is missed by ultrasound?</w:t>
      </w:r>
      <w:r>
        <w:t xml:space="preserve"> </w:t>
      </w:r>
      <w:r>
        <w:t xml:space="preserve">A: Up to 50-80% (it is a clinical and CTG diagnosis).</w:t>
      </w:r>
    </w:p>
    <w:p>
      <w:pPr>
        <w:pStyle w:val="BodyText"/>
      </w:pPr>
      <w:r>
        <w:rPr>
          <w:b/>
          <w:bCs/>
        </w:rPr>
        <w:t xml:space="preserve">Q67: What is</w:t>
      </w:r>
      <w:r>
        <w:rPr>
          <w:b/>
          <w:bCs/>
        </w:rPr>
        <w:t xml:space="preserve"> </w:t>
      </w:r>
      <w:r>
        <w:rPr>
          <w:b/>
          <w:bCs/>
        </w:rPr>
        <w:t xml:space="preserve">“Fetomaternal Hemorrhage”</w:t>
      </w:r>
      <w:r>
        <w:rPr>
          <w:b/>
          <w:bCs/>
        </w:rPr>
        <w:t xml:space="preserve"> </w:t>
      </w:r>
      <w:r>
        <w:rPr>
          <w:b/>
          <w:bCs/>
        </w:rPr>
        <w:t xml:space="preserve">(FMH)?</w:t>
      </w:r>
      <w:r>
        <w:t xml:space="preserve"> </w:t>
      </w:r>
      <w:r>
        <w:t xml:space="preserve">A: Entry of fetal blood into the maternal circulation.</w:t>
      </w:r>
    </w:p>
    <w:p>
      <w:pPr>
        <w:pStyle w:val="BodyText"/>
      </w:pPr>
      <w:r>
        <w:rPr>
          <w:b/>
          <w:bCs/>
        </w:rPr>
        <w:t xml:space="preserve">Q68: What is the risk of FMH?</w:t>
      </w:r>
      <w:r>
        <w:t xml:space="preserve"> </w:t>
      </w:r>
      <w:r>
        <w:t xml:space="preserve">A: Fetal anemia, hydrops fetalis, and maternal Rh-sensitization.</w:t>
      </w:r>
    </w:p>
    <w:p>
      <w:pPr>
        <w:pStyle w:val="BodyText"/>
      </w:pPr>
      <w:r>
        <w:rPr>
          <w:b/>
          <w:bCs/>
        </w:rPr>
        <w:t xml:space="preserve">Q69: What is</w:t>
      </w:r>
      <w:r>
        <w:rPr>
          <w:b/>
          <w:bCs/>
        </w:rPr>
        <w:t xml:space="preserve"> </w:t>
      </w:r>
      <w:r>
        <w:rPr>
          <w:b/>
          <w:bCs/>
        </w:rPr>
        <w:t xml:space="preserve">“Vasa Previa”</w:t>
      </w:r>
      <w:r>
        <w:rPr>
          <w:b/>
          <w:bCs/>
        </w:rPr>
        <w:t xml:space="preserve">?</w:t>
      </w:r>
      <w:r>
        <w:t xml:space="preserve"> </w:t>
      </w:r>
      <w:r>
        <w:t xml:space="preserve">A: Fetal vessels crossing the internal os; trauma can cause rupture and rapid fetal exsanguination.</w:t>
      </w:r>
    </w:p>
    <w:p>
      <w:pPr>
        <w:pStyle w:val="BodyText"/>
      </w:pPr>
      <w:r>
        <w:rPr>
          <w:b/>
          <w:bCs/>
        </w:rPr>
        <w:t xml:space="preserve">Q70: How do you differentiate maternal vs. fetal blood in vaginal bleeding?</w:t>
      </w:r>
      <w:r>
        <w:t xml:space="preserve"> </w:t>
      </w:r>
      <w:r>
        <w:t xml:space="preserve">A: The Apt test or Kleihauer-Betke test.</w:t>
      </w:r>
    </w:p>
    <w:p>
      <w:pPr>
        <w:pStyle w:val="BodyText"/>
      </w:pPr>
      <w:r>
        <w:rPr>
          <w:b/>
          <w:bCs/>
        </w:rPr>
        <w:t xml:space="preserve">Q71: What is</w:t>
      </w:r>
      <w:r>
        <w:rPr>
          <w:b/>
          <w:bCs/>
        </w:rPr>
        <w:t xml:space="preserve"> </w:t>
      </w:r>
      <w:r>
        <w:rPr>
          <w:b/>
          <w:bCs/>
        </w:rPr>
        <w:t xml:space="preserve">“Uterine Hypertonus”</w:t>
      </w:r>
      <w:r>
        <w:rPr>
          <w:b/>
          <w:bCs/>
        </w:rPr>
        <w:t xml:space="preserve">?</w:t>
      </w:r>
      <w:r>
        <w:t xml:space="preserve"> </w:t>
      </w:r>
      <w:r>
        <w:t xml:space="preserve">A: A firm, wood-like uterus that does not relax between contractions.</w:t>
      </w:r>
    </w:p>
    <w:p>
      <w:pPr>
        <w:pStyle w:val="BodyText"/>
      </w:pPr>
      <w:r>
        <w:rPr>
          <w:b/>
          <w:bCs/>
        </w:rPr>
        <w:t xml:space="preserve">Q72: What is the risk of</w:t>
      </w:r>
      <w:r>
        <w:rPr>
          <w:b/>
          <w:bCs/>
        </w:rPr>
        <w:t xml:space="preserve"> </w:t>
      </w:r>
      <w:r>
        <w:rPr>
          <w:b/>
          <w:bCs/>
        </w:rPr>
        <w:t xml:space="preserve">“Pelvic Fracture”</w:t>
      </w:r>
      <w:r>
        <w:rPr>
          <w:b/>
          <w:bCs/>
        </w:rPr>
        <w:t xml:space="preserve"> </w:t>
      </w:r>
      <w:r>
        <w:rPr>
          <w:b/>
          <w:bCs/>
        </w:rPr>
        <w:t xml:space="preserve">in pregnancy?</w:t>
      </w:r>
      <w:r>
        <w:t xml:space="preserve"> </w:t>
      </w:r>
      <w:r>
        <w:t xml:space="preserve">A: High risk of massive retroperitoneal hemorrhage and direct fetal head injury.</w:t>
      </w:r>
    </w:p>
    <w:p>
      <w:pPr>
        <w:pStyle w:val="BodyText"/>
      </w:pPr>
      <w:r>
        <w:rPr>
          <w:b/>
          <w:bCs/>
        </w:rPr>
        <w:t xml:space="preserve">Q73: Does a</w:t>
      </w:r>
      <w:r>
        <w:rPr>
          <w:b/>
          <w:bCs/>
        </w:rPr>
        <w:t xml:space="preserve"> </w:t>
      </w:r>
      <w:r>
        <w:rPr>
          <w:b/>
          <w:bCs/>
        </w:rPr>
        <w:t xml:space="preserve">“negative KB test”</w:t>
      </w:r>
      <w:r>
        <w:rPr>
          <w:b/>
          <w:bCs/>
        </w:rPr>
        <w:t xml:space="preserve"> </w:t>
      </w:r>
      <w:r>
        <w:rPr>
          <w:b/>
          <w:bCs/>
        </w:rPr>
        <w:t xml:space="preserve">rule out abruption?</w:t>
      </w:r>
      <w:r>
        <w:t xml:space="preserve"> </w:t>
      </w:r>
      <w:r>
        <w:t xml:space="preserve">A: No. Abruption can occur without FMH.</w:t>
      </w:r>
    </w:p>
    <w:p>
      <w:pPr>
        <w:pStyle w:val="BodyText"/>
      </w:pPr>
      <w:r>
        <w:rPr>
          <w:b/>
          <w:bCs/>
        </w:rPr>
        <w:t xml:space="preserve">Q74: What is the significance of</w:t>
      </w:r>
      <w:r>
        <w:rPr>
          <w:b/>
          <w:bCs/>
        </w:rPr>
        <w:t xml:space="preserve"> </w:t>
      </w:r>
      <w:r>
        <w:rPr>
          <w:b/>
          <w:bCs/>
        </w:rPr>
        <w:t xml:space="preserve">“Sinusoidal Pattern”</w:t>
      </w:r>
      <w:r>
        <w:rPr>
          <w:b/>
          <w:bCs/>
        </w:rPr>
        <w:t xml:space="preserve"> </w:t>
      </w:r>
      <w:r>
        <w:rPr>
          <w:b/>
          <w:bCs/>
        </w:rPr>
        <w:t xml:space="preserve">on CTG?</w:t>
      </w:r>
      <w:r>
        <w:t xml:space="preserve"> </w:t>
      </w:r>
      <w:r>
        <w:t xml:space="preserve">A: Indicates severe fetal anemia or hypoxia; an ominous sign.</w:t>
      </w:r>
    </w:p>
    <w:p>
      <w:pPr>
        <w:pStyle w:val="BodyText"/>
      </w:pPr>
      <w:r>
        <w:rPr>
          <w:b/>
          <w:bCs/>
        </w:rPr>
        <w:t xml:space="preserve">Q75: What is the most common cause of fetal death in trauma?</w:t>
      </w:r>
      <w:r>
        <w:t xml:space="preserve"> </w:t>
      </w:r>
      <w:r>
        <w:t xml:space="preserve">A: Maternal death, followed by placental abruption.</w:t>
      </w:r>
    </w:p>
    <w:bookmarkEnd w:id="19"/>
    <w:bookmarkStart w:id="20" w:name="q76-q90-perimortem-c-section-pmcs"/>
    <w:p>
      <w:pPr>
        <w:pStyle w:val="Heading2"/>
      </w:pPr>
      <w:r>
        <w:t xml:space="preserve">Q76-Q90: Perimortem C-section (PMCS)</w:t>
      </w:r>
    </w:p>
    <w:p>
      <w:pPr>
        <w:pStyle w:val="FirstParagraph"/>
      </w:pPr>
      <w:r>
        <w:rPr>
          <w:b/>
          <w:bCs/>
        </w:rPr>
        <w:t xml:space="preserve">Q76: What is the</w:t>
      </w:r>
      <w:r>
        <w:rPr>
          <w:b/>
          <w:bCs/>
        </w:rPr>
        <w:t xml:space="preserve"> </w:t>
      </w:r>
      <w:r>
        <w:rPr>
          <w:b/>
          <w:bCs/>
        </w:rPr>
        <w:t xml:space="preserve">“4-minute rule”</w:t>
      </w:r>
      <w:r>
        <w:rPr>
          <w:b/>
          <w:bCs/>
        </w:rPr>
        <w:t xml:space="preserve"> </w:t>
      </w:r>
      <w:r>
        <w:rPr>
          <w:b/>
          <w:bCs/>
        </w:rPr>
        <w:t xml:space="preserve">for PMCS?</w:t>
      </w:r>
      <w:r>
        <w:t xml:space="preserve"> </w:t>
      </w:r>
      <w:r>
        <w:t xml:space="preserve">A: Begin the procedure if there is no ROSC after 4 minutes of high-quality CPR.</w:t>
      </w:r>
    </w:p>
    <w:p>
      <w:pPr>
        <w:pStyle w:val="BodyText"/>
      </w:pPr>
      <w:r>
        <w:rPr>
          <w:b/>
          <w:bCs/>
        </w:rPr>
        <w:t xml:space="preserve">Q77: Why perform a PMCS?</w:t>
      </w:r>
      <w:r>
        <w:t xml:space="preserve"> </w:t>
      </w:r>
      <w:r>
        <w:t xml:space="preserve">A: To potentially save the fetus AND to improve maternal ROSC by decompressing the IVC.</w:t>
      </w:r>
    </w:p>
    <w:p>
      <w:pPr>
        <w:pStyle w:val="BodyText"/>
      </w:pPr>
      <w:r>
        <w:rPr>
          <w:b/>
          <w:bCs/>
        </w:rPr>
        <w:t xml:space="preserve">Q78: At what gestational age is PMCS indicated?</w:t>
      </w:r>
      <w:r>
        <w:t xml:space="preserve"> </w:t>
      </w:r>
      <w:r>
        <w:t xml:space="preserve">A: Generally &gt; 24 weeks (when the uterus is large enough to cause aortocaval compression).</w:t>
      </w:r>
    </w:p>
    <w:p>
      <w:pPr>
        <w:pStyle w:val="BodyText"/>
      </w:pPr>
      <w:r>
        <w:rPr>
          <w:b/>
          <w:bCs/>
        </w:rPr>
        <w:t xml:space="preserve">Q79: Where should a PMCS be performed?</w:t>
      </w:r>
      <w:r>
        <w:t xml:space="preserve"> </w:t>
      </w:r>
      <w:r>
        <w:t xml:space="preserve">A: Wherever the arrest occurs (ED, ICU, etc.); do not move the patient to the OR.</w:t>
      </w:r>
    </w:p>
    <w:p>
      <w:pPr>
        <w:pStyle w:val="BodyText"/>
      </w:pPr>
      <w:r>
        <w:rPr>
          <w:b/>
          <w:bCs/>
        </w:rPr>
        <w:t xml:space="preserve">Q80: What is the</w:t>
      </w:r>
      <w:r>
        <w:rPr>
          <w:b/>
          <w:bCs/>
        </w:rPr>
        <w:t xml:space="preserve"> </w:t>
      </w:r>
      <w:r>
        <w:rPr>
          <w:b/>
          <w:bCs/>
        </w:rPr>
        <w:t xml:space="preserve">“technique”</w:t>
      </w:r>
      <w:r>
        <w:rPr>
          <w:b/>
          <w:bCs/>
        </w:rPr>
        <w:t xml:space="preserve"> </w:t>
      </w:r>
      <w:r>
        <w:rPr>
          <w:b/>
          <w:bCs/>
        </w:rPr>
        <w:t xml:space="preserve">for PMCS?</w:t>
      </w:r>
      <w:r>
        <w:t xml:space="preserve"> </w:t>
      </w:r>
      <w:r>
        <w:t xml:space="preserve">A: Vertical midline skin incision and a vertical (classical) uterine incision.</w:t>
      </w:r>
    </w:p>
    <w:p>
      <w:pPr>
        <w:pStyle w:val="BodyText"/>
      </w:pPr>
      <w:r>
        <w:rPr>
          <w:b/>
          <w:bCs/>
        </w:rPr>
        <w:t xml:space="preserve">Q81: Should you stop CPR during the PMCS?</w:t>
      </w:r>
      <w:r>
        <w:t xml:space="preserve"> </w:t>
      </w:r>
      <w:r>
        <w:t xml:space="preserve">A: No, continue CPR throughout the procedure.</w:t>
      </w:r>
    </w:p>
    <w:p>
      <w:pPr>
        <w:pStyle w:val="BodyText"/>
      </w:pPr>
      <w:r>
        <w:rPr>
          <w:b/>
          <w:bCs/>
        </w:rPr>
        <w:t xml:space="preserve">Q82: How long should the delivery take?</w:t>
      </w:r>
      <w:r>
        <w:t xml:space="preserve"> </w:t>
      </w:r>
      <w:r>
        <w:t xml:space="preserve">|A: The goal is to deliver the fetus by the 5th minute of arrest.</w:t>
      </w:r>
    </w:p>
    <w:p>
      <w:pPr>
        <w:pStyle w:val="BodyText"/>
      </w:pPr>
      <w:r>
        <w:rPr>
          <w:b/>
          <w:bCs/>
        </w:rPr>
        <w:t xml:space="preserve">Q83: Does PMCS require a sterile field?</w:t>
      </w:r>
      <w:r>
        <w:t xml:space="preserve"> </w:t>
      </w:r>
      <w:r>
        <w:t xml:space="preserve">A: No, it is an emergent, life-saving procedure; speed is priority over sterility.</w:t>
      </w:r>
    </w:p>
    <w:p>
      <w:pPr>
        <w:pStyle w:val="BodyText"/>
      </w:pPr>
      <w:r>
        <w:rPr>
          <w:b/>
          <w:bCs/>
        </w:rPr>
        <w:t xml:space="preserve">Q84: What is the</w:t>
      </w:r>
      <w:r>
        <w:rPr>
          <w:b/>
          <w:bCs/>
        </w:rPr>
        <w:t xml:space="preserve"> </w:t>
      </w:r>
      <w:r>
        <w:rPr>
          <w:b/>
          <w:bCs/>
        </w:rPr>
        <w:t xml:space="preserve">“Classical”</w:t>
      </w:r>
      <w:r>
        <w:rPr>
          <w:b/>
          <w:bCs/>
        </w:rPr>
        <w:t xml:space="preserve"> </w:t>
      </w:r>
      <w:r>
        <w:rPr>
          <w:b/>
          <w:bCs/>
        </w:rPr>
        <w:t xml:space="preserve">uterine incision?</w:t>
      </w:r>
      <w:r>
        <w:t xml:space="preserve"> </w:t>
      </w:r>
      <w:r>
        <w:t xml:space="preserve">A: A vertical incision in the thick, upper segment of the uterus.</w:t>
      </w:r>
    </w:p>
    <w:p>
      <w:pPr>
        <w:pStyle w:val="BodyText"/>
      </w:pPr>
      <w:r>
        <w:rPr>
          <w:b/>
          <w:bCs/>
        </w:rPr>
        <w:t xml:space="preserve">Q85: What is the</w:t>
      </w:r>
      <w:r>
        <w:rPr>
          <w:b/>
          <w:bCs/>
        </w:rPr>
        <w:t xml:space="preserve"> </w:t>
      </w:r>
      <w:r>
        <w:rPr>
          <w:b/>
          <w:bCs/>
        </w:rPr>
        <w:t xml:space="preserve">“ROSC”</w:t>
      </w:r>
      <w:r>
        <w:rPr>
          <w:b/>
          <w:bCs/>
        </w:rPr>
        <w:t xml:space="preserve"> </w:t>
      </w:r>
      <w:r>
        <w:rPr>
          <w:b/>
          <w:bCs/>
        </w:rPr>
        <w:t xml:space="preserve">rate improvement after PMCS?</w:t>
      </w:r>
      <w:r>
        <w:t xml:space="preserve"> </w:t>
      </w:r>
      <w:r>
        <w:t xml:space="preserve">A: Significant; many case reports show immediate maternal ROSC after uterine decompression.</w:t>
      </w:r>
    </w:p>
    <w:p>
      <w:pPr>
        <w:pStyle w:val="BodyText"/>
      </w:pPr>
      <w:r>
        <w:rPr>
          <w:b/>
          <w:bCs/>
        </w:rPr>
        <w:t xml:space="preserve">Q86: What equipment is needed for PMCS?</w:t>
      </w:r>
      <w:r>
        <w:t xml:space="preserve"> </w:t>
      </w:r>
      <w:r>
        <w:t xml:space="preserve">A: A #10 blade, scissors, and several large hemostats (and neonatal resuscitation equipment).</w:t>
      </w:r>
    </w:p>
    <w:p>
      <w:pPr>
        <w:pStyle w:val="BodyText"/>
      </w:pPr>
      <w:r>
        <w:rPr>
          <w:b/>
          <w:bCs/>
        </w:rPr>
        <w:t xml:space="preserve">Q87: Is</w:t>
      </w:r>
      <w:r>
        <w:rPr>
          <w:b/>
          <w:bCs/>
        </w:rPr>
        <w:t xml:space="preserve"> </w:t>
      </w:r>
      <w:r>
        <w:rPr>
          <w:b/>
          <w:bCs/>
        </w:rPr>
        <w:t xml:space="preserve">“Anesthesia”</w:t>
      </w:r>
      <w:r>
        <w:rPr>
          <w:b/>
          <w:bCs/>
        </w:rPr>
        <w:t xml:space="preserve"> </w:t>
      </w:r>
      <w:r>
        <w:rPr>
          <w:b/>
          <w:bCs/>
        </w:rPr>
        <w:t xml:space="preserve">needed for PMCS?</w:t>
      </w:r>
      <w:r>
        <w:t xml:space="preserve"> </w:t>
      </w:r>
      <w:r>
        <w:t xml:space="preserve">A: Not if the mother is in cardiac arrest.</w:t>
      </w:r>
    </w:p>
    <w:p>
      <w:pPr>
        <w:pStyle w:val="BodyText"/>
      </w:pPr>
      <w:r>
        <w:rPr>
          <w:b/>
          <w:bCs/>
        </w:rPr>
        <w:t xml:space="preserve">Q88: Who should perform the PMCS?</w:t>
      </w:r>
      <w:r>
        <w:t xml:space="preserve"> </w:t>
      </w:r>
      <w:r>
        <w:t xml:space="preserve">A: The most experienced provider available (Trauma Surgeon, OB, or ED Physician).</w:t>
      </w:r>
    </w:p>
    <w:p>
      <w:pPr>
        <w:pStyle w:val="BodyText"/>
      </w:pPr>
      <w:r>
        <w:rPr>
          <w:b/>
          <w:bCs/>
        </w:rPr>
        <w:t xml:space="preserve">Q89: What happens to the</w:t>
      </w:r>
      <w:r>
        <w:rPr>
          <w:b/>
          <w:bCs/>
        </w:rPr>
        <w:t xml:space="preserve"> </w:t>
      </w:r>
      <w:r>
        <w:rPr>
          <w:b/>
          <w:bCs/>
        </w:rPr>
        <w:t xml:space="preserve">“Placenta”</w:t>
      </w:r>
      <w:r>
        <w:rPr>
          <w:b/>
          <w:bCs/>
        </w:rPr>
        <w:t xml:space="preserve"> </w:t>
      </w:r>
      <w:r>
        <w:rPr>
          <w:b/>
          <w:bCs/>
        </w:rPr>
        <w:t xml:space="preserve">after PMCS?</w:t>
      </w:r>
      <w:r>
        <w:t xml:space="preserve"> </w:t>
      </w:r>
      <w:r>
        <w:t xml:space="preserve">A: It is removed manually, and the uterus is packed or sutured if ROSC is achieved.</w:t>
      </w:r>
    </w:p>
    <w:p>
      <w:pPr>
        <w:pStyle w:val="BodyText"/>
      </w:pPr>
      <w:r>
        <w:rPr>
          <w:b/>
          <w:bCs/>
        </w:rPr>
        <w:t xml:space="preserve">Q90: What is the</w:t>
      </w:r>
      <w:r>
        <w:rPr>
          <w:b/>
          <w:bCs/>
        </w:rPr>
        <w:t xml:space="preserve"> </w:t>
      </w:r>
      <w:r>
        <w:rPr>
          <w:b/>
          <w:bCs/>
        </w:rPr>
        <w:t xml:space="preserve">“Survival”</w:t>
      </w:r>
      <w:r>
        <w:rPr>
          <w:b/>
          <w:bCs/>
        </w:rPr>
        <w:t xml:space="preserve"> </w:t>
      </w:r>
      <w:r>
        <w:rPr>
          <w:b/>
          <w:bCs/>
        </w:rPr>
        <w:t xml:space="preserve">rate for fetuses in PMCS?</w:t>
      </w:r>
      <w:r>
        <w:t xml:space="preserve"> </w:t>
      </w:r>
      <w:r>
        <w:t xml:space="preserve">A: Best if performed within 5 minutes; decreases rapidly thereafter.</w:t>
      </w:r>
    </w:p>
    <w:bookmarkEnd w:id="20"/>
    <w:bookmarkStart w:id="21" w:name="q91-q100-disposition-prognosis"/>
    <w:p>
      <w:pPr>
        <w:pStyle w:val="Heading2"/>
      </w:pPr>
      <w:r>
        <w:t xml:space="preserve">Q91-Q100: Disposition &amp; Prognosis</w:t>
      </w:r>
    </w:p>
    <w:p>
      <w:pPr>
        <w:pStyle w:val="FirstParagraph"/>
      </w:pPr>
      <w:r>
        <w:rPr>
          <w:b/>
          <w:bCs/>
        </w:rPr>
        <w:t xml:space="preserve">Q91: Where should a stable 30-week pregnant trauma patient be admitted?</w:t>
      </w:r>
      <w:r>
        <w:t xml:space="preserve"> </w:t>
      </w:r>
      <w:r>
        <w:t xml:space="preserve">A: To a unit capable of continuous fetal monitoring (OB or ICU).</w:t>
      </w:r>
    </w:p>
    <w:p>
      <w:pPr>
        <w:pStyle w:val="BodyText"/>
      </w:pPr>
      <w:r>
        <w:rPr>
          <w:b/>
          <w:bCs/>
        </w:rPr>
        <w:t xml:space="preserve">Q92: What are the</w:t>
      </w:r>
      <w:r>
        <w:rPr>
          <w:b/>
          <w:bCs/>
        </w:rPr>
        <w:t xml:space="preserve"> </w:t>
      </w:r>
      <w:r>
        <w:rPr>
          <w:b/>
          <w:bCs/>
        </w:rPr>
        <w:t xml:space="preserve">“Steroids”</w:t>
      </w:r>
      <w:r>
        <w:rPr>
          <w:b/>
          <w:bCs/>
        </w:rPr>
        <w:t xml:space="preserve"> </w:t>
      </w:r>
      <w:r>
        <w:rPr>
          <w:b/>
          <w:bCs/>
        </w:rPr>
        <w:t xml:space="preserve">(e.g., Betamethasone) used for?</w:t>
      </w:r>
      <w:r>
        <w:t xml:space="preserve"> </w:t>
      </w:r>
      <w:r>
        <w:t xml:space="preserve">A: To promote fetal lung maturity if delivery is anticipated between 24 and 34 weeks.</w:t>
      </w:r>
    </w:p>
    <w:p>
      <w:pPr>
        <w:pStyle w:val="BodyText"/>
      </w:pPr>
      <w:r>
        <w:rPr>
          <w:b/>
          <w:bCs/>
        </w:rPr>
        <w:t xml:space="preserve">Q93: What is the</w:t>
      </w:r>
      <w:r>
        <w:rPr>
          <w:b/>
          <w:bCs/>
        </w:rPr>
        <w:t xml:space="preserve"> </w:t>
      </w:r>
      <w:r>
        <w:rPr>
          <w:b/>
          <w:bCs/>
        </w:rPr>
        <w:t xml:space="preserve">“NICU”</w:t>
      </w:r>
      <w:r>
        <w:rPr>
          <w:b/>
          <w:bCs/>
        </w:rPr>
        <w:t xml:space="preserve"> </w:t>
      </w:r>
      <w:r>
        <w:rPr>
          <w:b/>
          <w:bCs/>
        </w:rPr>
        <w:t xml:space="preserve">role?</w:t>
      </w:r>
      <w:r>
        <w:t xml:space="preserve"> </w:t>
      </w:r>
      <w:r>
        <w:t xml:space="preserve">A: To manage the premature infant delivered after trauma.</w:t>
      </w:r>
    </w:p>
    <w:p>
      <w:pPr>
        <w:pStyle w:val="BodyText"/>
      </w:pPr>
      <w:r>
        <w:rPr>
          <w:b/>
          <w:bCs/>
        </w:rPr>
        <w:t xml:space="preserve">Q94: What is the most common</w:t>
      </w:r>
      <w:r>
        <w:rPr>
          <w:b/>
          <w:bCs/>
        </w:rPr>
        <w:t xml:space="preserve"> </w:t>
      </w:r>
      <w:r>
        <w:rPr>
          <w:b/>
          <w:bCs/>
        </w:rPr>
        <w:t xml:space="preserve">“Long-term Complication”</w:t>
      </w:r>
      <w:r>
        <w:rPr>
          <w:b/>
          <w:bCs/>
        </w:rPr>
        <w:t xml:space="preserve"> </w:t>
      </w:r>
      <w:r>
        <w:rPr>
          <w:b/>
          <w:bCs/>
        </w:rPr>
        <w:t xml:space="preserve">for the mother?</w:t>
      </w:r>
      <w:r>
        <w:t xml:space="preserve"> </w:t>
      </w:r>
      <w:r>
        <w:t xml:space="preserve">A: Psychological trauma/PTSD and potential for future pregnancy complications (e.g., uterine scar).</w:t>
      </w:r>
    </w:p>
    <w:p>
      <w:pPr>
        <w:pStyle w:val="BodyText"/>
      </w:pPr>
      <w:r>
        <w:rPr>
          <w:b/>
          <w:bCs/>
        </w:rPr>
        <w:t xml:space="preserve">Q95: Can a woman have a</w:t>
      </w:r>
      <w:r>
        <w:rPr>
          <w:b/>
          <w:bCs/>
        </w:rPr>
        <w:t xml:space="preserve"> </w:t>
      </w:r>
      <w:r>
        <w:rPr>
          <w:b/>
          <w:bCs/>
        </w:rPr>
        <w:t xml:space="preserve">“Vaginal Delivery”</w:t>
      </w:r>
      <w:r>
        <w:rPr>
          <w:b/>
          <w:bCs/>
        </w:rPr>
        <w:t xml:space="preserve"> </w:t>
      </w:r>
      <w:r>
        <w:rPr>
          <w:b/>
          <w:bCs/>
        </w:rPr>
        <w:t xml:space="preserve">after a trauma-related abruption?</w:t>
      </w:r>
      <w:r>
        <w:t xml:space="preserve"> </w:t>
      </w:r>
      <w:r>
        <w:t xml:space="preserve">A: Yes, if the mother and fetus are stable and the abruption is small.</w:t>
      </w:r>
    </w:p>
    <w:p>
      <w:pPr>
        <w:pStyle w:val="BodyText"/>
      </w:pPr>
      <w:r>
        <w:rPr>
          <w:b/>
          <w:bCs/>
        </w:rPr>
        <w:t xml:space="preserve">Q96: What is the risk of</w:t>
      </w:r>
      <w:r>
        <w:rPr>
          <w:b/>
          <w:bCs/>
        </w:rPr>
        <w:t xml:space="preserve"> </w:t>
      </w:r>
      <w:r>
        <w:rPr>
          <w:b/>
          <w:bCs/>
        </w:rPr>
        <w:t xml:space="preserve">“Uterine Artery Embolization”</w:t>
      </w:r>
      <w:r>
        <w:rPr>
          <w:b/>
          <w:bCs/>
        </w:rPr>
        <w:t xml:space="preserve"> </w:t>
      </w:r>
      <w:r>
        <w:rPr>
          <w:b/>
          <w:bCs/>
        </w:rPr>
        <w:t xml:space="preserve">in future pregnancies?</w:t>
      </w:r>
      <w:r>
        <w:t xml:space="preserve"> </w:t>
      </w:r>
      <w:r>
        <w:t xml:space="preserve">A: May increase the risk of placental insufficiency.</w:t>
      </w:r>
    </w:p>
    <w:p>
      <w:pPr>
        <w:pStyle w:val="BodyText"/>
      </w:pPr>
      <w:r>
        <w:rPr>
          <w:b/>
          <w:bCs/>
        </w:rPr>
        <w:t xml:space="preserve">Q97: How often should</w:t>
      </w:r>
      <w:r>
        <w:rPr>
          <w:b/>
          <w:bCs/>
        </w:rPr>
        <w:t xml:space="preserve"> </w:t>
      </w:r>
      <w:r>
        <w:rPr>
          <w:b/>
          <w:bCs/>
        </w:rPr>
        <w:t xml:space="preserve">“KB Test”</w:t>
      </w:r>
      <w:r>
        <w:rPr>
          <w:b/>
          <w:bCs/>
        </w:rPr>
        <w:t xml:space="preserve"> </w:t>
      </w:r>
      <w:r>
        <w:rPr>
          <w:b/>
          <w:bCs/>
        </w:rPr>
        <w:t xml:space="preserve">be repeated?</w:t>
      </w:r>
      <w:r>
        <w:t xml:space="preserve"> </w:t>
      </w:r>
      <w:r>
        <w:t xml:space="preserve">A: Usually not needed unless there is a new event or ongoing bleeding.</w:t>
      </w:r>
    </w:p>
    <w:p>
      <w:pPr>
        <w:pStyle w:val="BodyText"/>
      </w:pPr>
      <w:r>
        <w:rPr>
          <w:b/>
          <w:bCs/>
        </w:rPr>
        <w:t xml:space="preserve">Q98: What is the</w:t>
      </w:r>
      <w:r>
        <w:rPr>
          <w:b/>
          <w:bCs/>
        </w:rPr>
        <w:t xml:space="preserve"> </w:t>
      </w:r>
      <w:r>
        <w:rPr>
          <w:b/>
          <w:bCs/>
        </w:rPr>
        <w:t xml:space="preserve">“Multidisciplinary Team”</w:t>
      </w:r>
      <w:r>
        <w:rPr>
          <w:b/>
          <w:bCs/>
        </w:rPr>
        <w:t xml:space="preserve"> </w:t>
      </w:r>
      <w:r>
        <w:rPr>
          <w:b/>
          <w:bCs/>
        </w:rPr>
        <w:t xml:space="preserve">for pregnancy trauma?</w:t>
      </w:r>
      <w:r>
        <w:t xml:space="preserve"> </w:t>
      </w:r>
      <w:r>
        <w:t xml:space="preserve">A: Trauma Surgery, OB/GYN, Neonatology, Emergency Medicine, and Anesthesia.</w:t>
      </w:r>
    </w:p>
    <w:p>
      <w:pPr>
        <w:pStyle w:val="BodyText"/>
      </w:pPr>
      <w:r>
        <w:rPr>
          <w:b/>
          <w:bCs/>
        </w:rPr>
        <w:t xml:space="preserve">Q99: What is the</w:t>
      </w:r>
      <w:r>
        <w:rPr>
          <w:b/>
          <w:bCs/>
        </w:rPr>
        <w:t xml:space="preserve"> </w:t>
      </w:r>
      <w:r>
        <w:rPr>
          <w:b/>
          <w:bCs/>
        </w:rPr>
        <w:t xml:space="preserve">“Predictor”</w:t>
      </w:r>
      <w:r>
        <w:rPr>
          <w:b/>
          <w:bCs/>
        </w:rPr>
        <w:t xml:space="preserve"> </w:t>
      </w:r>
      <w:r>
        <w:rPr>
          <w:b/>
          <w:bCs/>
        </w:rPr>
        <w:t xml:space="preserve">of fetal outcome?</w:t>
      </w:r>
      <w:r>
        <w:t xml:space="preserve"> </w:t>
      </w:r>
      <w:r>
        <w:t xml:space="preserve">A: Maternal injury severity score (ISS) and presence of abruption.</w:t>
      </w:r>
    </w:p>
    <w:p>
      <w:pPr>
        <w:pStyle w:val="BodyText"/>
      </w:pPr>
      <w:r>
        <w:rPr>
          <w:b/>
          <w:bCs/>
        </w:rPr>
        <w:t xml:space="preserve">Q100: Why is</w:t>
      </w:r>
      <w:r>
        <w:rPr>
          <w:b/>
          <w:bCs/>
        </w:rPr>
        <w:t xml:space="preserve"> </w:t>
      </w:r>
      <w:r>
        <w:rPr>
          <w:b/>
          <w:bCs/>
        </w:rPr>
        <w:t xml:space="preserve">“Seatbelt Education”</w:t>
      </w:r>
      <w:r>
        <w:rPr>
          <w:b/>
          <w:bCs/>
        </w:rPr>
        <w:t xml:space="preserve"> </w:t>
      </w:r>
      <w:r>
        <w:rPr>
          <w:b/>
          <w:bCs/>
        </w:rPr>
        <w:t xml:space="preserve">important in prenatal care?</w:t>
      </w:r>
      <w:r>
        <w:t xml:space="preserve"> </w:t>
      </w:r>
      <w:r>
        <w:t xml:space="preserve">A: To ensure mothers wear the lap belt low, under the gravid uterus, and the shoulder belt between the breasts to minimize injury.</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2026-04-02T21:58:50Z</dcterms:created>
  <dcterms:modified xsi:type="dcterms:W3CDTF">2026-04-02T21:58:50Z</dcterms:modified>
</cp:coreProperties>
</file>

<file path=docProps/custom.xml><?xml version="1.0" encoding="utf-8"?>
<Properties xmlns="http://schemas.openxmlformats.org/officeDocument/2006/custom-properties" xmlns:vt="http://schemas.openxmlformats.org/officeDocument/2006/docPropsVTypes"/>
</file>