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Life-Threatening Arrhythmias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 Resuscitation → ICU management → Immediate outcomes only. NO outpatient, NO chronic management, NO long-term follow-up.</w:t>
      </w:r>
    </w:p>
    <w:p/>
    <w:p>
      <w:r>
        <w:rPr>
          <w:b/>
          <w:sz w:val="22"/>
        </w:rPr>
        <w:t>Q1. Examiner: A 65-year-old male with known ischemic cardiomyopathy (LVEF 30%) is brought to ED by EMS. Paramedics report he collapsed at home and they found him pulseless. Monitor shows ventricular fibrillation. What is your immediate management?</w:t>
      </w:r>
    </w:p>
    <w:p>
      <w:r>
        <w:rPr>
          <w:b/>
          <w:color w:val="006400"/>
          <w:sz w:val="22"/>
        </w:rPr>
        <w:t>Expected Answer: Immediate defibrillation at 200J biphasic, followed by immediate CPR for 2 minutes</w:t>
      </w:r>
    </w:p>
    <w:p>
      <w:r>
        <w:rPr>
          <w:i/>
          <w:sz w:val="20"/>
        </w:rPr>
        <w:t>Examiner Notes: Examiner expects: VF/pVT cardiac arrest: immediate defibrillation is the single most important intervention. 200J biphasic (or 360J monophasic). Immediate CPR for 2 minutes after shock before rhythm check. Do NOT delay defibrillation for IV access, intubation, or medications.</w:t>
      </w:r>
    </w:p>
    <w:p/>
    <w:p>
      <w:r>
        <w:rPr>
          <w:b/>
          <w:sz w:val="22"/>
        </w:rPr>
        <w:t>Q2. Examiner: After 2 minutes of CPR, rhythm check shows persistent VF. Next step?</w:t>
      </w:r>
    </w:p>
    <w:p>
      <w:r>
        <w:rPr>
          <w:b/>
          <w:color w:val="006400"/>
          <w:sz w:val="22"/>
        </w:rPr>
        <w:t>Expected Answer: Second defibrillation at 200J biphasic, immediate CPR, establish IV/IO access, give epinephrine 1mg IV</w:t>
      </w:r>
    </w:p>
    <w:p>
      <w:r>
        <w:rPr>
          <w:i/>
          <w:sz w:val="20"/>
        </w:rPr>
        <w:t>Examiner Notes: Examiner expects: Persistent VF after first shock: second shock at same or higher energy. Immediate CPR. IV/IO access. Epinephrine 1mg IV every 3-5 minutes. Consider advanced airway. Continue high-quality CPR with minimal interruptions.</w:t>
      </w:r>
    </w:p>
    <w:p/>
    <w:p>
      <w:r>
        <w:rPr>
          <w:b/>
          <w:sz w:val="22"/>
        </w:rPr>
        <w:t>Q3. Examiner: After second shock and 2 minutes of CPR, rhythm check shows persistent VF. Next step?</w:t>
      </w:r>
    </w:p>
    <w:p>
      <w:r>
        <w:rPr>
          <w:b/>
          <w:color w:val="006400"/>
          <w:sz w:val="22"/>
        </w:rPr>
        <w:t>Expected Answer: Third defibrillation at 200J biphasic, immediate CPR, give amiodarone 300mg IV push</w:t>
      </w:r>
    </w:p>
    <w:p>
      <w:r>
        <w:rPr>
          <w:i/>
          <w:sz w:val="20"/>
        </w:rPr>
        <w:t>Examiner Notes: Examiner expects: Refractory VF after 3 shocks: amiodarone 300mg IV push (or lidocaine 1-1.5 mg/kg if amiodarone unavailable). Continue CPR. Epinephrine every 3-5 minutes. Consider reversible causes (Hs and Ts).</w:t>
      </w:r>
    </w:p>
    <w:p/>
    <w:p>
      <w:r>
        <w:rPr>
          <w:b/>
          <w:sz w:val="22"/>
        </w:rPr>
        <w:t>Q4. Examiner: After third shock and amiodarone, rhythm check shows persistent VF. Next step?</w:t>
      </w:r>
    </w:p>
    <w:p>
      <w:r>
        <w:rPr>
          <w:b/>
          <w:color w:val="006400"/>
          <w:sz w:val="22"/>
        </w:rPr>
        <w:t>Expected Answer: Fourth defibrillation at 200J biphasic, immediate CPR, give amiodarone 150mg IV push (second dose)</w:t>
      </w:r>
    </w:p>
    <w:p>
      <w:r>
        <w:rPr>
          <w:i/>
          <w:sz w:val="20"/>
        </w:rPr>
        <w:t>Examiner Notes: Examiner expects: Persistent VF after 3 shocks and first dose of amiodarone: continue defibrillation + CPR. Second dose of amiodarone 150mg IV push. Epinephrine every 3-5 minutes. Consider alternative antiarrhythmics (lidocaine, magnesium if TdP suspected).</w:t>
      </w:r>
    </w:p>
    <w:p/>
    <w:p>
      <w:r>
        <w:rPr>
          <w:b/>
          <w:sz w:val="22"/>
        </w:rPr>
        <w:t>Q5. Examiner: After 6 cycles of CPR and defibrillation, patient remains in refractory VF. What reversible causes should you consider?</w:t>
      </w:r>
    </w:p>
    <w:p>
      <w:r>
        <w:rPr>
          <w:b/>
          <w:color w:val="006400"/>
          <w:sz w:val="22"/>
        </w:rPr>
        <w:t>Expected Answer: Hs and Ts: Hypovolemia, Hypoxia, Hydrogen ion (acidosis), Hypo/Hyperkalemia, Hypothermia, Tension pneumothorax, Tamponade, Toxins, Thrombosis (PE/MI)</w:t>
      </w:r>
    </w:p>
    <w:p>
      <w:r>
        <w:rPr>
          <w:i/>
          <w:sz w:val="20"/>
        </w:rPr>
        <w:t>Examiner Notes: Examiner expects: Refractory VF: consider and treat reversible causes. Hs: Hypovolemia (fluids), Hypoxia (100% O2, secure airway), Hydrogen ion/acidosis (ventilation, consider bicarbonate if severe), Hypo/Hyperkalemia (check and correct), Hypothermia (warm). Ts: Tension PTX (needle decompression), Tamponade (pericardiocentesis), Toxins (antidotes), Thrombosis - PE (thrombolysis) or MI (emergent PCI).</w:t>
      </w:r>
    </w:p>
    <w:p/>
    <w:p>
      <w:r>
        <w:rPr>
          <w:b/>
          <w:sz w:val="22"/>
        </w:rPr>
        <w:t>Q6. Examiner: Patient has known severe COPD and you suspect hypoxia as the cause of VF. How do you manage this?</w:t>
      </w:r>
    </w:p>
    <w:p>
      <w:r>
        <w:rPr>
          <w:b/>
          <w:color w:val="006400"/>
          <w:sz w:val="22"/>
        </w:rPr>
        <w:t>Expected Answer: Secure airway with endotracheal intubation, 100% O2, ensure adequate ventilation, continue ACLS protocol</w:t>
      </w:r>
    </w:p>
    <w:p>
      <w:r>
        <w:rPr>
          <w:i/>
          <w:sz w:val="20"/>
        </w:rPr>
        <w:t>Examiner Notes: Examiner expects: Hypoxia-induced VF: secure airway, 100% O2, ensure adequate ventilation. Continue ACLS protocol with defibrillation, epinephrine, amiodarone. Address underlying cause (COPD exacerbation, pneumonia, PE).</w:t>
      </w:r>
    </w:p>
    <w:p/>
    <w:p>
      <w:r>
        <w:rPr>
          <w:b/>
          <w:sz w:val="22"/>
        </w:rPr>
        <w:t>Q7. Examiner: Patient has history of ESRD on hemodialysis and missed last 3 sessions. You suspect hyperkalemia as cause of VF. How do you manage?</w:t>
      </w:r>
    </w:p>
    <w:p>
      <w:r>
        <w:rPr>
          <w:b/>
          <w:color w:val="006400"/>
          <w:sz w:val="22"/>
        </w:rPr>
        <w:t>Expected Answer: IV calcium gluconate 1g (cardioprotection), insulin 10U + dextrose 25g, sodium bicarbonate 50mEq, continue ACLS, emergent dialysis once ROSC achieved</w:t>
      </w:r>
    </w:p>
    <w:p>
      <w:r>
        <w:rPr>
          <w:i/>
          <w:sz w:val="20"/>
        </w:rPr>
        <w:t>Examiner Notes: Examiner expects: Hyperkalemia-induced VF: IV calcium gluconate 1g (stabilizes membrane, does NOT lower K+), insulin 10U + dextrose 25g (shifts K+ intracellularly), sodium bicarbonate 50mEq (if acidotic), albuterol nebulization. Continue ACLS. Emergent dialysis once ROSC achieved.</w:t>
      </w:r>
    </w:p>
    <w:p/>
    <w:p>
      <w:r>
        <w:rPr>
          <w:b/>
          <w:sz w:val="22"/>
        </w:rPr>
        <w:t>Q8. Examiner: After 20 minutes of ACLS, patient achieves ROSC. BP 85/50, HR 110, SpO2 92% on bag-valve-mask. GCS 3. Immediate post-ROSC management?</w:t>
      </w:r>
    </w:p>
    <w:p>
      <w:r>
        <w:rPr>
          <w:b/>
          <w:color w:val="006400"/>
          <w:sz w:val="22"/>
        </w:rPr>
        <w:t>Expected Answer: Secure airway with endotracheal intubation, optimize oxygenation (SpO2 92-98%), obtain 12-lead ECG, start vasopressors for hypotension, initiate targeted temperature management</w:t>
      </w:r>
    </w:p>
    <w:p>
      <w:r>
        <w:rPr>
          <w:i/>
          <w:sz w:val="20"/>
        </w:rPr>
        <w:t>Examiner Notes: Examiner expects: Post-ROSC care: (1) Airway: intubate if GCS &lt;8, (2) Oxygenation: target SpO2 92-98%, avoid hyperoxia, (3) Ventilation: target pCO2 35-45 mmHg, (4) Hemodynamics: MAP &gt;=65 with vasopressors, (5) 12-lead ECG to rule out STEMI, (6) TTM for comatose patients.</w:t>
      </w:r>
    </w:p>
    <w:p/>
    <w:p>
      <w:r>
        <w:rPr>
          <w:b/>
          <w:sz w:val="22"/>
        </w:rPr>
        <w:t>Q9. Examiner: Post-ROSC ECG shows ST elevation in V1-V4. What is your next step?</w:t>
      </w:r>
    </w:p>
    <w:p>
      <w:r>
        <w:rPr>
          <w:b/>
          <w:color w:val="006400"/>
          <w:sz w:val="22"/>
        </w:rPr>
        <w:t>Expected Answer: Emergent coronary angiography - STEMI is the likely cause of cardiac arrest</w:t>
      </w:r>
    </w:p>
    <w:p>
      <w:r>
        <w:rPr>
          <w:i/>
          <w:sz w:val="20"/>
        </w:rPr>
        <w:t>Examiner Notes: Examiner expects: Post-ROSC STEMI: emergent coronary angiography regardless of comatose state. STEMI is the most common cause of VF arrest. Activate cath lab immediately. Continue post-ROSC care including TTM. Do NOT delay angiography for TTM initiation.</w:t>
      </w:r>
    </w:p>
    <w:p/>
    <w:p>
      <w:r>
        <w:rPr>
          <w:b/>
          <w:sz w:val="22"/>
        </w:rPr>
        <w:t>Q10. Examiner: Post-ROSC ECG shows no STEMI. Patient remains comatose (GCS 3). Should you still proceed with coronary angiography?</w:t>
      </w:r>
    </w:p>
    <w:p>
      <w:r>
        <w:rPr>
          <w:b/>
          <w:color w:val="006400"/>
          <w:sz w:val="22"/>
        </w:rPr>
        <w:t>Expected Answer: Not routinely - COACT and TOMAHAWK trials showed no benefit of emergent angiography without STEMI. Stabilize patient, consider angiography if high suspicion for ACS or hemodynamic/electrical instability</w:t>
      </w:r>
    </w:p>
    <w:p>
      <w:r>
        <w:rPr>
          <w:i/>
          <w:sz w:val="20"/>
        </w:rPr>
        <w:t>Examiner Notes: Examiner expects: Post-ROSC without STEMI: COACT and TOMAHAWK trials showed no benefit of emergent angiography. Stabilize patient first. Consider angiography if high suspicion for ACS (witnessed arrest, shockable rhythm, no obvious non-cardiac cause) or if hemodynamic/electrical instability persists.</w:t>
      </w:r>
    </w:p>
    <w:p/>
    <w:p>
      <w:r>
        <w:rPr>
          <w:b/>
          <w:sz w:val="22"/>
        </w:rPr>
        <w:t>Q11. Examiner: Patient remains comatose post-ROSC. What is your temperature management strategy?</w:t>
      </w:r>
    </w:p>
    <w:p>
      <w:r>
        <w:rPr>
          <w:b/>
          <w:color w:val="006400"/>
          <w:sz w:val="22"/>
        </w:rPr>
        <w:t>Expected Answer: Targeted temperature management (TTM) at 32-36C for 24 hours, then controlled rewarming at 0.25-0.5C per hour</w:t>
      </w:r>
    </w:p>
    <w:p>
      <w:r>
        <w:rPr>
          <w:i/>
          <w:sz w:val="20"/>
        </w:rPr>
        <w:t>Examiner Notes: Examiner expects: TTM for comatose post-ROSC patients: target 32-36C for 24 hours. TTM2 trial: normothermia (fever prevention &lt;37.7C) non-inferior to hypothermia (33C). Key is preventing fever. Controlled rewarming at 0.25-0.5C per hour after 24 hours. Sedation and paralysis often needed to prevent shivering.</w:t>
      </w:r>
    </w:p>
    <w:p/>
    <w:p>
      <w:r>
        <w:rPr>
          <w:b/>
          <w:sz w:val="22"/>
        </w:rPr>
        <w:t>Q12. Examiner: Patient develops shivering during TTM at 34C. How do you manage?</w:t>
      </w:r>
    </w:p>
    <w:p>
      <w:r>
        <w:rPr>
          <w:b/>
          <w:color w:val="006400"/>
          <w:sz w:val="22"/>
        </w:rPr>
        <w:t>Expected Answer: Deepen sedation, add neuromuscular blockade if needed, consider magnesium sulfate, ensure adequate analgesia</w:t>
      </w:r>
    </w:p>
    <w:p>
      <w:r>
        <w:rPr>
          <w:i/>
          <w:sz w:val="20"/>
        </w:rPr>
        <w:t>Examiner Notes: Examiner expects: Shivering during TTM: deepen sedation (propofol, midazolam), add neuromuscular blockade (cisatracurium, rocuronium) if needed, magnesium sulfate 2g IV, ensure adequate analgesia (fentanyl). Shivering increases metabolic demand and counteracts cooling.</w:t>
      </w:r>
    </w:p>
    <w:p/>
    <w:p>
      <w:r>
        <w:rPr>
          <w:b/>
          <w:sz w:val="22"/>
        </w:rPr>
        <w:t>Q13. Examiner: Patient on TTM develops bradycardia (HR 40) and QTc prolongation. Management?</w:t>
      </w:r>
    </w:p>
    <w:p>
      <w:r>
        <w:rPr>
          <w:b/>
          <w:color w:val="006400"/>
          <w:sz w:val="22"/>
        </w:rPr>
        <w:t>Expected Answer: Expected findings of hypothermia - continue TTM, monitor, do not treat unless hemodynamically unstable</w:t>
      </w:r>
    </w:p>
    <w:p>
      <w:r>
        <w:rPr>
          <w:i/>
          <w:sz w:val="20"/>
        </w:rPr>
        <w:t>Examiner Notes: Examiner expects: Bradycardia and QTc prolongation are expected findings of hypothermia. Continue TTM, monitor closely. Do NOT treat bradycardia unless hemodynamically unstable. QTc prolongation increases risk of TdP - monitor electrolytes (K+ &gt;4.0, Mg2+ &gt;2.0).</w:t>
      </w:r>
    </w:p>
    <w:p/>
    <w:p>
      <w:r>
        <w:rPr>
          <w:b/>
          <w:sz w:val="22"/>
        </w:rPr>
        <w:t>Q14. Examiner: After 24 hours of TTM at 34C, you begin controlled rewarming. Patient develops hypotension during rewarming. Management?</w:t>
      </w:r>
    </w:p>
    <w:p>
      <w:r>
        <w:rPr>
          <w:b/>
          <w:color w:val="006400"/>
          <w:sz w:val="22"/>
        </w:rPr>
        <w:t>Expected Answer: Slow rewarming rate, give IV fluid bolus, increase vasopressor support as needed</w:t>
      </w:r>
    </w:p>
    <w:p>
      <w:r>
        <w:rPr>
          <w:i/>
          <w:sz w:val="20"/>
        </w:rPr>
        <w:t>Examiner Notes: Examiner expects: Hypotension during rewarming: common due to vasodilation. Slow rewarming rate (0.25C/hr), give IV fluid bolus, increase vasopressor support. Rewarming syndrome: vasodilation, hypotension, metabolic acidosis, hyperkalemia. Monitor closely.</w:t>
      </w:r>
    </w:p>
    <w:p/>
    <w:p>
      <w:r>
        <w:rPr>
          <w:b/>
          <w:sz w:val="22"/>
        </w:rPr>
        <w:t>Q15. Examiner: Patient develops recurrent VF during rewarming. Management?</w:t>
      </w:r>
    </w:p>
    <w:p>
      <w:r>
        <w:rPr>
          <w:b/>
          <w:color w:val="006400"/>
          <w:sz w:val="22"/>
        </w:rPr>
        <w:t>Expected Answer: Standard ACLS protocol - defibrillation, CPR, epinephrine, amiodarone. Check and correct electrolytes (K+, Mg2+), ensure adequate oxygenation and ventilation</w:t>
      </w:r>
    </w:p>
    <w:p>
      <w:r>
        <w:rPr>
          <w:i/>
          <w:sz w:val="20"/>
        </w:rPr>
        <w:t>Examiner Notes: Examiner expects: Recurrent VF during rewarming: standard ACLS protocol. Check and correct electrolytes (K+ &gt;4.0, Mg2+ &gt;2.0). Ensure adequate oxygenation and ventilation. Consider if rewarming is too rapid. Persistent VF may indicate ongoing ischemia - consider emergent angiography.</w:t>
      </w:r>
    </w:p>
    <w:p/>
    <w:p>
      <w:r>
        <w:rPr>
          <w:b/>
          <w:sz w:val="22"/>
        </w:rPr>
        <w:t>Q16. Examiner: Patient achieves ROSC again after recurrent VF. Now hemodynamically stable on vasopressors. Neurological prognostication - when and how?</w:t>
      </w:r>
    </w:p>
    <w:p>
      <w:r>
        <w:rPr>
          <w:b/>
          <w:color w:val="006400"/>
          <w:sz w:val="22"/>
        </w:rPr>
        <w:t>Expected Answer: Neurological prognostication at &gt;=72 hours after return to normothermia. Use multimodal approach: clinical exam, EEG, SSEP, NSE, imaging</w:t>
      </w:r>
    </w:p>
    <w:p>
      <w:r>
        <w:rPr>
          <w:i/>
          <w:sz w:val="20"/>
        </w:rPr>
        <w:t>Examiner Notes: Examiner expects: Neurological prognostication: wait &gt;=72 hours after return to normothermia (longer if sedation/paralysis used). Multimodal approach: (1) Clinical exam: absent pupillary/corneal reflexes, (2) EEG: burst suppression, status epilepticus, (3) SSEP: bilateral absent N20, (4) NSE: elevated levels, (5) Imaging: CT/MRI showing diffuse anoxic injury. No single test is definitive.</w:t>
      </w:r>
    </w:p>
    <w:p/>
    <w:p>
      <w:r>
        <w:rPr>
          <w:b/>
          <w:sz w:val="22"/>
        </w:rPr>
        <w:t>Q17. Examiner: At 72 hours post-ROSC, patient has absent pupillary and corneal reflexes, bilateral absent N20 on SSEP, and EEG shows burst suppression. What is the prognosis?</w:t>
      </w:r>
    </w:p>
    <w:p>
      <w:r>
        <w:rPr>
          <w:b/>
          <w:color w:val="006400"/>
          <w:sz w:val="22"/>
        </w:rPr>
        <w:t>Expected Answer: Very poor - high likelihood of poor neurological outcome. Discuss with family regarding goals of care</w:t>
      </w:r>
    </w:p>
    <w:p>
      <w:r>
        <w:rPr>
          <w:i/>
          <w:sz w:val="20"/>
        </w:rPr>
        <w:t>Examiner Notes: Examiner expects: Multimodal prognostication showing consistently poor indicators: absent brainstem reflexes, bilateral absent N20 on SSEP, burst suppression on EEG = very poor prognosis. Discuss with family regarding goals of care. Consider withdrawal of life-sustaining treatment if consistent with patient's wishes.</w:t>
      </w:r>
    </w:p>
    <w:p/>
    <w:p>
      <w:r>
        <w:rPr>
          <w:b/>
          <w:sz w:val="22"/>
        </w:rPr>
        <w:t>Q18. Examiner: Patient's family asks about organ donation. What is the process?</w:t>
      </w:r>
    </w:p>
    <w:p>
      <w:r>
        <w:rPr>
          <w:b/>
          <w:color w:val="006400"/>
          <w:sz w:val="22"/>
        </w:rPr>
        <w:t>Expected Answer: Contact organ procurement organization (OPO) for evaluation. Brain death determination if applicable, or donation after circulatory death (DCD) if withdrawal of life support</w:t>
      </w:r>
    </w:p>
    <w:p>
      <w:r>
        <w:rPr>
          <w:i/>
          <w:sz w:val="20"/>
        </w:rPr>
        <w:t>Examiner Notes: Examiner expects: Organ donation: contact OPO for evaluation. Two pathways: (1) Brain death determination - comprehensive neurological exam + confirmatory tests, (2) Donation after circulatory death (DCD) - withdrawal of life support followed by organ procurement after circulatory arrest. OPO manages evaluation and coordination.</w:t>
      </w:r>
    </w:p>
    <w:p/>
    <w:p>
      <w:r>
        <w:rPr>
          <w:b/>
          <w:sz w:val="22"/>
        </w:rPr>
        <w:t>Q19. Examiner: Patient is declared brain dead. What are the criteria for brain death determination?</w:t>
      </w:r>
    </w:p>
    <w:p>
      <w:r>
        <w:rPr>
          <w:b/>
          <w:color w:val="006400"/>
          <w:sz w:val="22"/>
        </w:rPr>
        <w:t>Expected Answer: Coma with known cause, absent brainstem reflexes, apnea test positive, no confounding factors (sedation, hypothermia, metabolic derangements)</w:t>
      </w:r>
    </w:p>
    <w:p>
      <w:r>
        <w:rPr>
          <w:i/>
          <w:sz w:val="20"/>
        </w:rPr>
        <w:t>Examiner Notes: Examiner expects: Brain death criteria: (1) Coma with known irreversible cause, (2) Absent brainstem reflexes (pupillary, corneal, oculocephalic, oculovestibular, gag, cough), (3) Positive apnea test (no respiratory effort with pCO2 &gt;=60 or &gt;=20 above baseline), (4) No confounding factors (sedation, hypothermia &lt;36C, metabolic derangements, neuromuscular blockade). Confirmatory tests (EEG, cerebral blood flow) if clinical exam cannot be completed.</w:t>
      </w:r>
    </w:p>
    <w:p/>
    <w:p>
      <w:r>
        <w:rPr>
          <w:b/>
          <w:sz w:val="22"/>
        </w:rPr>
        <w:t>Q20. Examiner: Patient cannot complete apnea test due to hemodynamic instability. What confirmatory test do you use?</w:t>
      </w:r>
    </w:p>
    <w:p>
      <w:r>
        <w:rPr>
          <w:b/>
          <w:color w:val="006400"/>
          <w:sz w:val="22"/>
        </w:rPr>
        <w:t>Expected Answer: Cerebral blood flow study (CT angiography, nuclear scan, or conventional angiography) showing no cerebral blood flow</w:t>
      </w:r>
    </w:p>
    <w:p>
      <w:r>
        <w:rPr>
          <w:i/>
          <w:sz w:val="20"/>
        </w:rPr>
        <w:t>Examiner Notes: Examiner expects: When apnea test cannot be completed: confirmatory tests. Cerebral blood flow studies: CT angiography (no intracranial vessel opacification), nuclear scan (no cerebral uptake), or conventional angiography (no intracranial flow). EEG is also acceptable but less specific.</w:t>
      </w:r>
    </w:p>
    <w:p/>
    <w:p>
      <w:r>
        <w:rPr>
          <w:b/>
          <w:sz w:val="22"/>
        </w:rPr>
        <w:t>Q21. Examiner: Patient's family requests continuation of life support despite brain death declaration. How do you handle this?</w:t>
      </w:r>
    </w:p>
    <w:p>
      <w:r>
        <w:rPr>
          <w:b/>
          <w:color w:val="006400"/>
          <w:sz w:val="22"/>
        </w:rPr>
        <w:t>Expected Answer: Explain brain death is legal death, not a coma. Accommodate reasonable requests for time to gather family, spiritual support, or transfer. Involve ethics committee if conflict persists</w:t>
      </w:r>
    </w:p>
    <w:p>
      <w:r>
        <w:rPr>
          <w:i/>
          <w:sz w:val="20"/>
        </w:rPr>
        <w:t>Examiner Notes: Examiner expects: Brain death is legal death. Explain clearly to family. Accommodate reasonable requests for time to gather family, spiritual support, or transfer to another facility. Involve ethics committee if conflict persists. Most jurisdictions do not require continued treatment after brain death declaration, but sensitivity and communication are essential.</w:t>
      </w:r>
    </w:p>
    <w:p/>
    <w:p>
      <w:r>
        <w:rPr>
          <w:b/>
          <w:sz w:val="22"/>
        </w:rPr>
        <w:t>Q22. Examiner: Patient is a potential organ donor. How do you manage hemodynamic instability in brain-dead donor?</w:t>
      </w:r>
    </w:p>
    <w:p>
      <w:r>
        <w:rPr>
          <w:b/>
          <w:color w:val="006400"/>
          <w:sz w:val="22"/>
        </w:rPr>
        <w:t>Expected Answer: Aggressive hemodynamic support: IV fluids, vasopressors (vasopressin preferred), hormonal resuscitation (thyroid hormone, corticosteroids, insulin), maintain normothermia</w:t>
      </w:r>
    </w:p>
    <w:p>
      <w:r>
        <w:rPr>
          <w:i/>
          <w:sz w:val="20"/>
        </w:rPr>
        <w:t>Examiner Notes: Examiner expects: Brain-dead donor management: aggressive hemodynamic support. IV fluids, vasopressors (vasopressin preferred - also treats diabetes insipidus), hormonal resuscitation (thyroid hormone, corticosteroids, insulin for glucose control), maintain normothermia, correct electrolyte abnormalities. Goal: optimize organ function for transplantation.</w:t>
      </w:r>
    </w:p>
    <w:p/>
    <w:p>
      <w:r>
        <w:rPr>
          <w:b/>
          <w:sz w:val="22"/>
        </w:rPr>
        <w:t>Q23. Examiner: Brain-dead donor develops diabetes insipidus. Management?</w:t>
      </w:r>
    </w:p>
    <w:p>
      <w:r>
        <w:rPr>
          <w:b/>
          <w:color w:val="006400"/>
          <w:sz w:val="22"/>
        </w:rPr>
        <w:t>Expected Answer: Desmopressin (DDAVP) 1-2 mcg IV, free water replacement, monitor sodium and urine output closely</w:t>
      </w:r>
    </w:p>
    <w:p>
      <w:r>
        <w:rPr>
          <w:i/>
          <w:sz w:val="20"/>
        </w:rPr>
        <w:t>Examiner Notes: Examiner expects: Diabetes insipidus in brain death: common due to posterior pituitary dysfunction. Desmopressin (DDAVP) 1-2 mcg IV, free water replacement (D5W or enteral free water), monitor sodium and urine output closely. Target Na 135-150 mEq/L. Vasopressin infusion can also treat DI and support hemodynamics.</w:t>
      </w:r>
    </w:p>
    <w:p/>
    <w:p>
      <w:r>
        <w:rPr>
          <w:b/>
          <w:sz w:val="22"/>
        </w:rPr>
        <w:t>Q24. Examiner: Brain-dead donor develops hypothermia (33C). Management?</w:t>
      </w:r>
    </w:p>
    <w:p>
      <w:r>
        <w:rPr>
          <w:b/>
          <w:color w:val="006400"/>
          <w:sz w:val="22"/>
        </w:rPr>
        <w:t>Expected Answer: Active rewarming with warming blankets, warm IV fluids, increase room temperature. Target normothermia (36-37C) for organ procurement</w:t>
      </w:r>
    </w:p>
    <w:p>
      <w:r>
        <w:rPr>
          <w:i/>
          <w:sz w:val="20"/>
        </w:rPr>
        <w:t>Examiner Notes: Examiner expects: Hypothermia in brain death: common due to loss of hypothalamic temperature regulation. Active rewarming: warming blankets, warm IV fluids, increase room temperature. Target normothermia (36-37C) for organ procurement. Monitor core temperature continuously.</w:t>
      </w:r>
    </w:p>
    <w:p/>
    <w:p>
      <w:r>
        <w:rPr>
          <w:b/>
          <w:sz w:val="22"/>
        </w:rPr>
        <w:t>Q25. Examiner: Patient achieves ROSC after 25 minutes of ACLS. Post-ROSC, patient develops pulmonary edema. Management?</w:t>
      </w:r>
    </w:p>
    <w:p>
      <w:r>
        <w:rPr>
          <w:b/>
          <w:color w:val="006400"/>
          <w:sz w:val="22"/>
        </w:rPr>
        <w:t>Expected Answer: IV furosemide, NIPPV or intubation if severe, vasodilators if BP allows, treat underlying cause (neurogenic pulmonary edema vs cardiogenic)</w:t>
      </w:r>
    </w:p>
    <w:p>
      <w:r>
        <w:rPr>
          <w:i/>
          <w:sz w:val="20"/>
        </w:rPr>
        <w:t>Examiner Notes: Examiner expects: Post-ROSC pulmonary edema: could be neurogenic (sympathetic surge) or cardiogenic (ischemic LV dysfunction). IV furosemide, NIPPV or intubation if severe, vasodilators if BP allows. Treat underlying cause. Neurogenic pulmonary edema typically resolves within 24-48 hours.</w:t>
      </w:r>
    </w:p>
    <w:p/>
    <w:p>
      <w:r>
        <w:rPr>
          <w:b/>
          <w:sz w:val="22"/>
        </w:rPr>
        <w:t>Q26. Examiner: A 58-year-old male with prior MI (LVEF 35%) presents to ED with palpitations and lightheadedness. Monitor shows wide complex tachycardia at 160 bpm. BP 100/65. What is your approach?</w:t>
      </w:r>
    </w:p>
    <w:p>
      <w:r>
        <w:rPr>
          <w:b/>
          <w:color w:val="006400"/>
          <w:sz w:val="22"/>
        </w:rPr>
        <w:t>Expected Answer: Assume VT until proven otherwise. Assess hemodynamic stability. If stable, obtain 12-lead ECG, prepare for synchronized cardioversion or antiarrhythmic therapy</w:t>
      </w:r>
    </w:p>
    <w:p>
      <w:r>
        <w:rPr>
          <w:i/>
          <w:sz w:val="20"/>
        </w:rPr>
        <w:t>Examiner Notes: Examiner expects: Wide complex tachycardia: assume VT until proven otherwise (80% of WCT is VT, &gt;90% if prior MI). Assess hemodynamic stability. If stable: obtain 12-lead ECG, prepare for synchronized cardioversion or antiarrhythmic therapy. Do NOT give AV nodal blocking agents (adenosine, verapamil, diltiazem) unless certain it is SVT with aberrancy.</w:t>
      </w:r>
    </w:p>
    <w:p/>
    <w:p>
      <w:r>
        <w:rPr>
          <w:b/>
          <w:sz w:val="22"/>
        </w:rPr>
        <w:t>Q27. Examiner: 12-lead ECG shows AV dissociation with capture beats. What does this confirm?</w:t>
      </w:r>
    </w:p>
    <w:p>
      <w:r>
        <w:rPr>
          <w:b/>
          <w:color w:val="006400"/>
          <w:sz w:val="22"/>
        </w:rPr>
        <w:t>Expected Answer: Ventricular tachycardia - AV dissociation is pathognomonic for VT</w:t>
      </w:r>
    </w:p>
    <w:p>
      <w:r>
        <w:rPr>
          <w:i/>
          <w:sz w:val="20"/>
        </w:rPr>
        <w:t>Examiner Notes: Examiner expects: AV dissociation on ECG = pathognomonic for VT. Capture beats (narrow QRS complexes occurring unexpectedly) and fusion beats (hybrid QRS morphology) also confirm VT. Brugada algorithm, Vereckei algorithm can help differentiate VT from SVT with aberrancy.</w:t>
      </w:r>
    </w:p>
    <w:p/>
    <w:p>
      <w:r>
        <w:rPr>
          <w:b/>
          <w:sz w:val="22"/>
        </w:rPr>
        <w:t>Q28. Examiner: Patient is hemodynamically stable with VT at 160 bpm. What is your pharmacological treatment?</w:t>
      </w:r>
    </w:p>
    <w:p>
      <w:r>
        <w:rPr>
          <w:b/>
          <w:color w:val="006400"/>
          <w:sz w:val="22"/>
        </w:rPr>
        <w:t>Expected Answer: IV amiodarone 150mg over 10 minutes, then 1 mg/min infusion for 6 hours, then 0.5 mg/min</w:t>
      </w:r>
    </w:p>
    <w:p>
      <w:r>
        <w:rPr>
          <w:i/>
          <w:sz w:val="20"/>
        </w:rPr>
        <w:t>Examiner Notes: Examiner expects: Stable VT: IV amiodarone 150mg over 10 minutes, then 1 mg/min infusion for 6 hours, then 0.5 mg/min. Alternative: IV procainamide 20-50 mg/min until VT terminates or hypotension develops. Synchronized cardioversion is also acceptable for stable VT if pharmacological therapy fails or is contraindicated.</w:t>
      </w:r>
    </w:p>
    <w:p/>
    <w:p>
      <w:r>
        <w:rPr>
          <w:b/>
          <w:sz w:val="22"/>
        </w:rPr>
        <w:t>Q29. Examiner: Patient develops hypotension (BP 80/50) during amiodarone infusion. Management?</w:t>
      </w:r>
    </w:p>
    <w:p>
      <w:r>
        <w:rPr>
          <w:b/>
          <w:color w:val="006400"/>
          <w:sz w:val="22"/>
        </w:rPr>
        <w:t>Expected Answer: Stop amiodarone, give IV fluids, start vasopressor if needed, proceed with synchronized cardioversion</w:t>
      </w:r>
    </w:p>
    <w:p>
      <w:r>
        <w:rPr>
          <w:i/>
          <w:sz w:val="20"/>
        </w:rPr>
        <w:t>Examiner Notes: Examiner expects: Amiodarone can cause hypotension (vasodilation, negative inotropy). Stop infusion, give IV fluids, start vasopressor if needed. Proceed with synchronized cardioversion (100-200J biphasic). Sedate patient if possible before cardioversion.</w:t>
      </w:r>
    </w:p>
    <w:p/>
    <w:p>
      <w:r>
        <w:rPr>
          <w:b/>
          <w:sz w:val="22"/>
        </w:rPr>
        <w:t>Q30. Examiner: Patient is successfully cardioverted to sinus rhythm. What is your next step?</w:t>
      </w:r>
    </w:p>
    <w:p>
      <w:r>
        <w:rPr>
          <w:b/>
          <w:color w:val="006400"/>
          <w:sz w:val="22"/>
        </w:rPr>
        <w:t>Expected Answer: Obtain 12-lead ECG, cardiac enzymes, echocardiogram, correct electrolytes (K+ &gt;4.0, Mg2+ &gt;2.0), start beta-blocker, consider ICD evaluation</w:t>
      </w:r>
    </w:p>
    <w:p>
      <w:r>
        <w:rPr>
          <w:i/>
          <w:sz w:val="20"/>
        </w:rPr>
        <w:t>Examiner Notes: Examiner expects: Post-cardioversion: (1) 12-lead ECG to assess for ischemia, (2) Cardiac enzymes to rule out acute MI, (3) Echocardiogram to assess LV function, (4) Correct electrolytes (K+ &gt;4.0, Mg2+ &gt;2.0), (5) Start beta-blocker, (6) Consider ICD evaluation if LVEF &lt;=35%. Admit to CCU for monitoring.</w:t>
      </w:r>
    </w:p>
    <w:p/>
    <w:p>
      <w:r>
        <w:rPr>
          <w:b/>
          <w:sz w:val="22"/>
        </w:rPr>
        <w:t>Q31. Examiner: Patient develops recurrent VT in the CCU - 3 episodes in 24 hours requiring cardioversion. What is this called and how do you manage?</w:t>
      </w:r>
    </w:p>
    <w:p>
      <w:r>
        <w:rPr>
          <w:b/>
          <w:color w:val="006400"/>
          <w:sz w:val="22"/>
        </w:rPr>
        <w:t>Expected Answer: VT storm (electrical storm) - &gt;=3 episodes of VT/VF in 24 hours. Management: amiodarone infusion, beta-blockade (esmolol/propranolol), correct electrolytes, consider VT ablation, stellate ganglion block</w:t>
      </w:r>
    </w:p>
    <w:p>
      <w:r>
        <w:rPr>
          <w:i/>
          <w:sz w:val="20"/>
        </w:rPr>
        <w:t>Examiner Notes: Examiner expects: VT storm: &gt;=3 episodes of VT/VF in 24 hours. Management: (1) Amiodarone infusion, (2) Beta-blockade (esmolol infusion or propranolol - reduces sympathetic drive), (3) Correct electrolytes (K+ &gt;4.0, Mg2+ &gt;2.0), (4) Consider VT ablation if refractory, (5) Stellate ganglion block if refractory, (6) Deep sedation to reduce sympathetic drive, (7) Consider mechanical circulatory support if hemodynamically unstable.</w:t>
      </w:r>
    </w:p>
    <w:p/>
    <w:p>
      <w:r>
        <w:rPr>
          <w:b/>
          <w:sz w:val="22"/>
        </w:rPr>
        <w:t>Q32. Examiner: Patient with VT storm is on amiodarone infusion and esmolol but continues to have recurrent VT. Next step?</w:t>
      </w:r>
    </w:p>
    <w:p>
      <w:r>
        <w:rPr>
          <w:b/>
          <w:color w:val="006400"/>
          <w:sz w:val="22"/>
        </w:rPr>
        <w:t>Expected Answer: VT ablation or stellate ganglion block. Consider deep sedation/paralysis to reduce sympathetic drive</w:t>
      </w:r>
    </w:p>
    <w:p>
      <w:r>
        <w:rPr>
          <w:i/>
          <w:sz w:val="20"/>
        </w:rPr>
        <w:t>Examiner Notes: Examiner expects: Refractory VT storm: VT ablation is Class I indication. Stellate ganglion block (left-sided or bilateral) reduces sympathetic tone and can terminate electrical storm. Deep sedation/paralysis to reduce sympathetic drive. Consider mechanical circulatory support (IABP, Impella, ECMO) if hemodynamically unstable.</w:t>
      </w:r>
    </w:p>
    <w:p/>
    <w:p>
      <w:r>
        <w:rPr>
          <w:b/>
          <w:sz w:val="22"/>
        </w:rPr>
        <w:t>Q33. Examiner: Patient undergoes stellate ganglion block and VT storm resolves. What is the mechanism?</w:t>
      </w:r>
    </w:p>
    <w:p>
      <w:r>
        <w:rPr>
          <w:b/>
          <w:color w:val="006400"/>
          <w:sz w:val="22"/>
        </w:rPr>
        <w:t>Expected Answer: Blockade of cardiac sympathetic innervation reduces sympathetic tone and suppresses ventricular arrhythmias</w:t>
      </w:r>
    </w:p>
    <w:p>
      <w:r>
        <w:rPr>
          <w:i/>
          <w:sz w:val="20"/>
        </w:rPr>
        <w:t>Examiner Notes: Examiner expects: Stellate ganglion block: blocks sympathetic innervation to the heart (left stellate ganglion primarily). Reduces sympathetic tone, suppresses ventricular arrhythmias. Can be done with local anesthetic (bupivacaine) injection. Temporary but can break the cycle of VT storm. Surgical sympathectomy is definitive option.</w:t>
      </w:r>
    </w:p>
    <w:p/>
    <w:p>
      <w:r>
        <w:rPr>
          <w:b/>
          <w:sz w:val="22"/>
        </w:rPr>
        <w:t>Q34. Examiner: Patient has ischemic cardiomyopathy (LVEF 30%) and recurrent VT despite amiodarone and beta-blocker. What is the definitive treatment?</w:t>
      </w:r>
    </w:p>
    <w:p>
      <w:r>
        <w:rPr>
          <w:b/>
          <w:color w:val="006400"/>
          <w:sz w:val="22"/>
        </w:rPr>
        <w:t>Expected Answer: VT ablation - targets reentrant circuits within scar tissue from prior MI</w:t>
      </w:r>
    </w:p>
    <w:p>
      <w:r>
        <w:rPr>
          <w:i/>
          <w:sz w:val="20"/>
        </w:rPr>
        <w:t>Examiner Notes: Examiner expects: VT ablation: targets reentrant circuits within scar tissue from prior MI. VANISH trial: VT ablation superior to escalated AAD therapy in ischemic cardiomyopathy with ICD. Early ablation associated with better outcomes. Candidate should mention that VT ablation does not eliminate the need for ICD.</w:t>
      </w:r>
    </w:p>
    <w:p/>
    <w:p>
      <w:r>
        <w:rPr>
          <w:b/>
          <w:sz w:val="22"/>
        </w:rPr>
        <w:t>Q35. Examiner: Patient has an ICD and continues to receive shocks despite VT ablation. What is your management?</w:t>
      </w:r>
    </w:p>
    <w:p>
      <w:r>
        <w:rPr>
          <w:b/>
          <w:color w:val="006400"/>
          <w:sz w:val="22"/>
        </w:rPr>
        <w:t>Expected Answer: Optimize antiarrhythmic therapy (amiodarone + beta-blocker), correct electrolytes, consider repeat ablation, magnet over device to temporarily disable shocks if inappropriate</w:t>
      </w:r>
    </w:p>
    <w:p>
      <w:r>
        <w:rPr>
          <w:i/>
          <w:sz w:val="20"/>
        </w:rPr>
        <w:t>Examiner Notes: Examiner expects: Recurrent ICD shocks despite VT ablation: optimize antiarrhythmic therapy (amiodarone + beta-blocker), correct electrolytes (K+ &gt;4.0, Mg2+ &gt;2.0), consider repeat ablation. If shocks are inappropriate (AF with RVR, SVT): magnet over device to temporarily disable tachy therapies, reprogram device. If shocks are appropriate (VT/VF): escalate antiarrhythmic therapy, consider repeat ablation, sympathetic blockade.</w:t>
      </w:r>
    </w:p>
    <w:p/>
    <w:p>
      <w:r>
        <w:rPr>
          <w:b/>
          <w:sz w:val="22"/>
        </w:rPr>
        <w:t>Q36. Examiner: Patient's ICD is delivering inappropriate shocks due to AF with RVR. Immediate management?</w:t>
      </w:r>
    </w:p>
    <w:p>
      <w:r>
        <w:rPr>
          <w:b/>
          <w:color w:val="006400"/>
          <w:sz w:val="22"/>
        </w:rPr>
        <w:t>Expected Answer: Magnet over device to temporarily disable tachy therapies, rate control with amiodarone or beta-blocker, reprogram device after stabilization</w:t>
      </w:r>
    </w:p>
    <w:p>
      <w:r>
        <w:rPr>
          <w:i/>
          <w:sz w:val="20"/>
        </w:rPr>
        <w:t>Examiner Notes: Examiner expects: Inappropriate ICD shocks: magnet over device temporarily disables tachy therapies (defibrillation and ATP). Rate control with amiodarone or beta-blocker. Reprogram device after stabilization (increase detection rate, add discriminators, extend detection time). Magnet does NOT affect pacing function.</w:t>
      </w:r>
    </w:p>
    <w:p/>
    <w:p>
      <w:r>
        <w:rPr>
          <w:b/>
          <w:sz w:val="22"/>
        </w:rPr>
        <w:t>Q37. Examiner: Patient with VT storm develops cardiogenic shock. Management?</w:t>
      </w:r>
    </w:p>
    <w:p>
      <w:r>
        <w:rPr>
          <w:b/>
          <w:color w:val="006400"/>
          <w:sz w:val="22"/>
        </w:rPr>
        <w:t>Expected Answer: Mechanical circulatory support (IABP, Impella, VA-ECMO), continue antiarrhythmic therapy, correct electrolytes, consider emergent VT ablation</w:t>
      </w:r>
    </w:p>
    <w:p>
      <w:r>
        <w:rPr>
          <w:i/>
          <w:sz w:val="20"/>
        </w:rPr>
        <w:t>Examiner Notes: Examiner expects: VT storm with cardiogenic shock: MCS (IABP, Impella, VA-ECMO) to support circulation. Continue antiarrhythmic therapy (amiodarone, beta-blocker). Correct electrolytes. Consider emergent VT ablation. Deep sedation/paralysis to reduce sympathetic drive. Stellate ganglion block if refractory.</w:t>
      </w:r>
    </w:p>
    <w:p/>
    <w:p>
      <w:r>
        <w:rPr>
          <w:b/>
          <w:sz w:val="22"/>
        </w:rPr>
        <w:t>Q38. Examiner: Patient on VA-ECMO for VT storm develops bleeding from cannulation sites. Anticoagulation management?</w:t>
      </w:r>
    </w:p>
    <w:p>
      <w:r>
        <w:rPr>
          <w:b/>
          <w:color w:val="006400"/>
          <w:sz w:val="22"/>
        </w:rPr>
        <w:t>Expected Answer: Reduce heparin dose, target lower aPTT (40-50s), consider stopping anticoagulation temporarily if life-threatening bleeding</w:t>
      </w:r>
    </w:p>
    <w:p>
      <w:r>
        <w:rPr>
          <w:i/>
          <w:sz w:val="20"/>
        </w:rPr>
        <w:t>Examiner Notes: Examiner expects: Bleeding on VA-ECMO: reduce heparin dose, target lower aPTT. If life-threatening bleeding: stop anticoagulation temporarily, correct coagulopathy with blood products. Balance bleeding vs circuit thrombosis risk.</w:t>
      </w:r>
    </w:p>
    <w:p/>
    <w:p>
      <w:r>
        <w:rPr>
          <w:b/>
          <w:sz w:val="22"/>
        </w:rPr>
        <w:t>Q39. Examiner: Patient on VA-ECMO develops limb ischemia on cannulation side. Management?</w:t>
      </w:r>
    </w:p>
    <w:p>
      <w:r>
        <w:rPr>
          <w:b/>
          <w:color w:val="006400"/>
          <w:sz w:val="22"/>
        </w:rPr>
        <w:t>Expected Answer: Distal perfusion catheter (DPC) placement, vascular surgery consult</w:t>
      </w:r>
    </w:p>
    <w:p>
      <w:r>
        <w:rPr>
          <w:i/>
          <w:sz w:val="20"/>
        </w:rPr>
        <w:t>Examiner Notes: Examiner expects: Limb ischemia is common complication of large-bore femoral arterial cannulation for VA-ECMO. DPC (7-8F sheathless catheter) placed retrograde into superficial femoral artery restores distal perfusion. Monitor compartment pressures.</w:t>
      </w:r>
    </w:p>
    <w:p/>
    <w:p>
      <w:r>
        <w:rPr>
          <w:b/>
          <w:sz w:val="22"/>
        </w:rPr>
        <w:t>Q40. Examiner: Patient on VA-ECMO develops refractory hypoxemia with improving cardiac function. What is this and management?</w:t>
      </w:r>
    </w:p>
    <w:p>
      <w:r>
        <w:rPr>
          <w:b/>
          <w:color w:val="006400"/>
          <w:sz w:val="22"/>
        </w:rPr>
        <w:t>Expected Answer: Harlequin syndrome (north-south syndrome) - convert to V-AV ECMO configuration or increase ECMO flow</w:t>
      </w:r>
    </w:p>
    <w:p>
      <w:r>
        <w:rPr>
          <w:i/>
          <w:sz w:val="20"/>
        </w:rPr>
        <w:t>Examiner Notes: Examiner expects: Harlequin syndrome occurs when native heart recovers but lungs remain dysfunctional. Deoxygenated blood from native heart goes to upper body while ECMO oxygenated blood goes to lower body. Convert to V-AV ECMO by adding return cannula to right IJ.</w:t>
      </w:r>
    </w:p>
    <w:p/>
    <w:p>
      <w:r>
        <w:rPr>
          <w:b/>
          <w:sz w:val="22"/>
        </w:rPr>
        <w:t>Q41. Examiner: Patient develops acute pulmonary edema after VA-ECMO initiation. Echo shows LV distension. Management?</w:t>
      </w:r>
    </w:p>
    <w:p>
      <w:r>
        <w:rPr>
          <w:b/>
          <w:color w:val="006400"/>
          <w:sz w:val="22"/>
        </w:rPr>
        <w:t>Expected Answer: LV venting with Impella (ECPELLA), IABP, or surgical vent - prevents pulmonary edema and thrombus formation</w:t>
      </w:r>
    </w:p>
    <w:p>
      <w:r>
        <w:rPr>
          <w:i/>
          <w:sz w:val="20"/>
        </w:rPr>
        <w:t>Examiner Notes: Examiner expects: VA-ECMO increases LV afterload (retrograde flow), causing LV distension and pulmonary edema. Management: Impella (ECPELLA), IABP, or surgical vent. Inotropes to maintain native ejection. Monitor LV size and function by echo regularly.</w:t>
      </w:r>
    </w:p>
    <w:p/>
    <w:p>
      <w:r>
        <w:rPr>
          <w:b/>
          <w:sz w:val="22"/>
        </w:rPr>
        <w:t>Q42. Examiner: Patient's lactate continues to rise despite VA-ECMO and maximal vasopressors. CI 1.4. Prognosis?</w:t>
      </w:r>
    </w:p>
    <w:p>
      <w:r>
        <w:rPr>
          <w:b/>
          <w:color w:val="006400"/>
          <w:sz w:val="22"/>
        </w:rPr>
        <w:t>Expected Answer: Very poor - refractory cardiogenic shock despite maximal support. Consider transition to comfort care if no reversible cause identified</w:t>
      </w:r>
    </w:p>
    <w:p>
      <w:r>
        <w:rPr>
          <w:i/>
          <w:sz w:val="20"/>
        </w:rPr>
        <w:t>Examiner Notes: Examiner expects: Refractory cardiogenic shock despite VA-ECMO and maximal vasopressors carries extremely high mortality. Lactate &gt;10 mmol/L is associated with &gt;90% mortality. Goals-of-care discussion essential. Consider if there is a reversible cause that has not been addressed.</w:t>
      </w:r>
    </w:p>
    <w:p/>
    <w:p>
      <w:r>
        <w:rPr>
          <w:b/>
          <w:sz w:val="22"/>
        </w:rPr>
        <w:t>Q43. Examiner: Patient with VT storm is on deep sedation and paralysis. How do you assess neurological status?</w:t>
      </w:r>
    </w:p>
    <w:p>
      <w:r>
        <w:rPr>
          <w:b/>
          <w:color w:val="006400"/>
          <w:sz w:val="22"/>
        </w:rPr>
        <w:t>Expected Answer: Daily sedation vacation if hemodynamically stable, continuous EEG monitoring, neurological exam when sedation lightened, assess pupillary reflexes and motor response</w:t>
      </w:r>
    </w:p>
    <w:p>
      <w:r>
        <w:rPr>
          <w:i/>
          <w:sz w:val="20"/>
        </w:rPr>
        <w:t>Examiner Notes: Examiner expects: Neurological assessment in deeply sedated/paralyzed patient: daily sedation vacation if hemodynamically stable, continuous EEG monitoring (detects non-convulsive status epilepticus), neurological exam when sedation lightened, assess pupillary reflexes and motor response. Paralysis must be reversed before neurological exam.</w:t>
      </w:r>
    </w:p>
    <w:p/>
    <w:p>
      <w:r>
        <w:rPr>
          <w:b/>
          <w:sz w:val="22"/>
        </w:rPr>
        <w:t>Q44. Examiner: Patient on continuous EEG develops non-convulsive status epilepticus. Management?</w:t>
      </w:r>
    </w:p>
    <w:p>
      <w:r>
        <w:rPr>
          <w:b/>
          <w:color w:val="006400"/>
          <w:sz w:val="22"/>
        </w:rPr>
        <w:t>Expected Answer: IV anti-epileptic drugs (levetiracetam, fosphenytoin, or valproate), consider continuous infusion (midazolam, propofol, pentobarbital) if refractory</w:t>
      </w:r>
    </w:p>
    <w:p>
      <w:r>
        <w:rPr>
          <w:i/>
          <w:sz w:val="20"/>
        </w:rPr>
        <w:t>Examiner Notes: Examiner expects: Non-convulsive status epilepticus: IV anti-epileptic drugs (levetiracetam 20-40 mg/kg, fosphenytoin 20 mg PE/kg, or valproate 20-40 mg/kg). If refractory: continuous infusion (midazolam, propofol, pentobarbital) with EEG monitoring. Treat underlying cause (hypoxia, metabolic derangements, structural brain injury).</w:t>
      </w:r>
    </w:p>
    <w:p/>
    <w:p>
      <w:r>
        <w:rPr>
          <w:b/>
          <w:sz w:val="22"/>
        </w:rPr>
        <w:t>Q45. Examiner: Patient with VT storm develops acute kidney injury. Cr rises from 1.0 to 2.5. UO &lt;0.3 mL/kg/hr. Management?</w:t>
      </w:r>
    </w:p>
    <w:p>
      <w:r>
        <w:rPr>
          <w:b/>
          <w:color w:val="006400"/>
          <w:sz w:val="22"/>
        </w:rPr>
        <w:t>Expected Answer: Assess volume status, avoid nephrotoxins, consider diuretic challenge, prepare for RRT if refractory</w:t>
      </w:r>
    </w:p>
    <w:p>
      <w:r>
        <w:rPr>
          <w:i/>
          <w:sz w:val="20"/>
        </w:rPr>
        <w:t>Examiner Notes: Examiner expects: AKI in VT storm: assess volume status (may be intravascularly depleted despite total body overload). Avoid nephrotoxins. Diuretic challenge if volume overloaded. Prepare for RRT if refractory (hyperkalemia, acidosis, fluid overload). CRRT preferred in hemodynamically unstable patients.</w:t>
      </w:r>
    </w:p>
    <w:p/>
    <w:p>
      <w:r>
        <w:rPr>
          <w:b/>
          <w:sz w:val="22"/>
        </w:rPr>
        <w:t>Q46. Examiner: Patient's K+ rises to 6.2 on amiodarone and beta-blocker. Management?</w:t>
      </w:r>
    </w:p>
    <w:p>
      <w:r>
        <w:rPr>
          <w:b/>
          <w:color w:val="006400"/>
          <w:sz w:val="22"/>
        </w:rPr>
        <w:t>Expected Answer: IV calcium gluconate 1g (cardioprotection), insulin 10U + dextrose 25g, reduce/stop medications contributing to hyperkalemia, consider potassium binders</w:t>
      </w:r>
    </w:p>
    <w:p>
      <w:r>
        <w:rPr>
          <w:i/>
          <w:sz w:val="20"/>
        </w:rPr>
        <w:t>Examiner Notes: Examiner expects: Hyperkalemia with ECG changes: IV calcium gluconate 1g (stabilizes membrane), insulin 10U + dextrose 25g (shifts K+ intracellularly), reduce/stop medications contributing to hyperkalemia (amiodarone, beta-blocker, ACEi/ARB, MRA). Consider potassium binders (patiromer, SZC).</w:t>
      </w:r>
    </w:p>
    <w:p/>
    <w:p>
      <w:r>
        <w:rPr>
          <w:b/>
          <w:sz w:val="22"/>
        </w:rPr>
        <w:t>Q47. Examiner: Patient develops Torsades de Pointes on amiodarone. Management?</w:t>
      </w:r>
    </w:p>
    <w:p>
      <w:r>
        <w:rPr>
          <w:b/>
          <w:color w:val="006400"/>
          <w:sz w:val="22"/>
        </w:rPr>
        <w:t>Expected Answer: Stop amiodarone, IV magnesium sulfate 2g IV push, overdrive pacing or isoproterenol to increase heart rate and shorten QT</w:t>
      </w:r>
    </w:p>
    <w:p>
      <w:r>
        <w:rPr>
          <w:i/>
          <w:sz w:val="20"/>
        </w:rPr>
        <w:t>Examiner Notes: Examiner expects: Torsades de Pointes on amiodarone: stop amiodarone, IV magnesium sulfate 2g IV push (even if Mg level normal). Overdrive pacing (100-120 bpm) or isoproterenol infusion to increase heart rate and shorten QT. Correct electrolytes (K+ &gt;4.5, Mg2+ &gt;2.0). If pulseless: defibrillation.</w:t>
      </w:r>
    </w:p>
    <w:p/>
    <w:p>
      <w:r>
        <w:rPr>
          <w:b/>
          <w:sz w:val="22"/>
        </w:rPr>
        <w:t>Q48. Examiner: Patient with Torsades de Pointes is pulseless. Management?</w:t>
      </w:r>
    </w:p>
    <w:p>
      <w:r>
        <w:rPr>
          <w:b/>
          <w:color w:val="006400"/>
          <w:sz w:val="22"/>
        </w:rPr>
        <w:t>Expected Answer: Immediate defibrillation (unsynchronized), CPR, IV magnesium sulfate 2g, overdrive pacing once ROSC achieved</w:t>
      </w:r>
    </w:p>
    <w:p>
      <w:r>
        <w:rPr>
          <w:i/>
          <w:sz w:val="20"/>
        </w:rPr>
        <w:t>Examiner Notes: Examiner expects: Pulseless TdP: treat as VF - immediate defibrillation (unsynchronized), CPR. IV magnesium sulfate 2g. Overdrive pacing or isoproterenol once ROSC achieved to prevent recurrence. Correct electrolytes (K+ &gt;4.5, Mg2+ &gt;2.0). Stop all QT-prolonging medications.</w:t>
      </w:r>
    </w:p>
    <w:p/>
    <w:p>
      <w:r>
        <w:rPr>
          <w:b/>
          <w:sz w:val="22"/>
        </w:rPr>
        <w:t>Q49. Examiner: Patient's QTc is 520ms on ECG. What medications should you review and stop?</w:t>
      </w:r>
    </w:p>
    <w:p>
      <w:r>
        <w:rPr>
          <w:b/>
          <w:color w:val="006400"/>
          <w:sz w:val="22"/>
        </w:rPr>
        <w:t>Expected Answer: Review all QT-prolonging medications: amiodarone, sotalol, fluoroquinolones, macrolides, antipsychotics (haloperidol), ondansetron, methadone, TCAs</w:t>
      </w:r>
    </w:p>
    <w:p>
      <w:r>
        <w:rPr>
          <w:i/>
          <w:sz w:val="20"/>
        </w:rPr>
        <w:t>Examiner Notes: Examiner expects: QTc &gt;500ms = high risk for TdP. Review and stop all QT-prolonging medications: amiodarone, sotalol, fluoroquinolones, macrolides, antipsychotics (haloperidol), ondansetron, methadone, TCAs. Correct electrolytes (K+ &gt;4.5, Mg2+ &gt;2.0, Ca2+ normal). Monitor QTc continuously.</w:t>
      </w:r>
    </w:p>
    <w:p/>
    <w:p>
      <w:r>
        <w:rPr>
          <w:b/>
          <w:sz w:val="22"/>
        </w:rPr>
        <w:t>Q50. Examiner: Patient develops recurrent TdP despite magnesium and correcting electrolytes. Management?</w:t>
      </w:r>
    </w:p>
    <w:p>
      <w:r>
        <w:rPr>
          <w:b/>
          <w:color w:val="006400"/>
          <w:sz w:val="22"/>
        </w:rPr>
        <w:t>Expected Answer: Overdrive pacing at 100-120 bpm or isoproterenol infusion to increase heart rate and shorten QT</w:t>
      </w:r>
    </w:p>
    <w:p>
      <w:r>
        <w:rPr>
          <w:i/>
          <w:sz w:val="20"/>
        </w:rPr>
        <w:t>Examiner Notes: Examiner expects: Refractory TdP: overdrive pacing at 100-120 bpm or isoproterenol infusion to increase heart rate and shorten QT. Increasing heart rate shortens QT interval and prevents TdP. If refractory: consider lidocaine (shortens QT). Avoid Class Ia and III antiarrhythmics.</w:t>
      </w:r>
    </w:p>
    <w:p/>
    <w:p>
      <w:r>
        <w:br w:type="page"/>
      </w:r>
    </w:p>
    <w:p>
      <w:r>
        <w:rPr>
          <w:b/>
          <w:sz w:val="22"/>
        </w:rPr>
        <w:t>Q51. Examiner: A 72-year-old female presents to ED with syncope. Monitor shows sinus bradycardia at 35 bpm. BP 80/50. What is your immediate management?</w:t>
      </w:r>
    </w:p>
    <w:p>
      <w:r>
        <w:rPr>
          <w:b/>
          <w:color w:val="006400"/>
          <w:sz w:val="22"/>
        </w:rPr>
        <w:t>Expected Answer: IV atropine 0.5mg, repeat q3-5min up to 3mg. If unresponsive: transcutaneous pacing or dopamine/epinephrine infusion</w:t>
      </w:r>
    </w:p>
    <w:p>
      <w:r>
        <w:rPr>
          <w:i/>
          <w:sz w:val="20"/>
        </w:rPr>
        <w:t>Examiner Notes: Examiner expects: Symptomatic bradycardia: IV atropine 0.5mg, repeat q3-5min up to 3mg. If unresponsive: transcutaneous pacing or dopamine infusion (2-10 mcg/kg/min) or epinephrine infusion (2-10 mcg/min). Identify and treat underlying cause (ischemia, medications, hypoxia, hypothermia).</w:t>
      </w:r>
    </w:p>
    <w:p/>
    <w:p>
      <w:r>
        <w:rPr>
          <w:b/>
          <w:sz w:val="22"/>
        </w:rPr>
        <w:t>Q52. Examiner: Patient does not respond to atropine 3mg. Next step?</w:t>
      </w:r>
    </w:p>
    <w:p>
      <w:r>
        <w:rPr>
          <w:b/>
          <w:color w:val="006400"/>
          <w:sz w:val="22"/>
        </w:rPr>
        <w:t>Expected Answer: Transcutaneous pacing or dopamine/epinephrine infusion</w:t>
      </w:r>
    </w:p>
    <w:p>
      <w:r>
        <w:rPr>
          <w:i/>
          <w:sz w:val="20"/>
        </w:rPr>
        <w:t>Examiner Notes: Examiner expects: Refractory symptomatic bradycardia: transcutaneous pacing (sedate if possible) OR dopamine infusion (2-10 mcg/kg/min) OR epinephrine infusion (2-10 mcg/min). Transcutaneous pacing is definitive. Dopamine/epinephrine are bridges to pacing. Identify and treat underlying cause.</w:t>
      </w:r>
    </w:p>
    <w:p/>
    <w:p>
      <w:r>
        <w:rPr>
          <w:b/>
          <w:sz w:val="22"/>
        </w:rPr>
        <w:t>Q53. Examiner: Patient is placed on transcutaneous pacing at 70 bpm. BP improves to 110/70. What is your next step?</w:t>
      </w:r>
    </w:p>
    <w:p>
      <w:r>
        <w:rPr>
          <w:b/>
          <w:color w:val="006400"/>
          <w:sz w:val="22"/>
        </w:rPr>
        <w:t>Expected Answer: Obtain 12-lead ECG, cardiac enzymes, review medications, consider transvenous pacemaker if bradycardia persists</w:t>
      </w:r>
    </w:p>
    <w:p>
      <w:r>
        <w:rPr>
          <w:i/>
          <w:sz w:val="20"/>
        </w:rPr>
        <w:t>Examiner Notes: Examiner expects: Post-pacing stabilization: (1) 12-lead ECG to assess rhythm and rule out ischemia, (2) Cardiac enzymes to rule out acute MI, (3) Review medications (beta-blockers, CCBs, digoxin, amiodarone), (4) Consider transvenous pacemaker if bradycardia persists or transcutaneous pacing is poorly tolerated.</w:t>
      </w:r>
    </w:p>
    <w:p/>
    <w:p>
      <w:r>
        <w:rPr>
          <w:b/>
          <w:sz w:val="22"/>
        </w:rPr>
        <w:t>Q54. Examiner: 12-lead ECG shows complete heart block with wide escape rhythm (QRS 140ms). What does this indicate?</w:t>
      </w:r>
    </w:p>
    <w:p>
      <w:r>
        <w:rPr>
          <w:b/>
          <w:color w:val="006400"/>
          <w:sz w:val="22"/>
        </w:rPr>
        <w:t>Expected Answer: Infra-Hisian block (His-Purkinje disease) - high risk of asystole, requires urgent transvenous pacemaker</w:t>
      </w:r>
    </w:p>
    <w:p>
      <w:r>
        <w:rPr>
          <w:i/>
          <w:sz w:val="20"/>
        </w:rPr>
        <w:t>Examiner Notes: Examiner expects: Complete heart block with wide escape rhythm = infra-Hisian block (His-Purkinje disease). High risk of asystole. Requires urgent transvenous pacemaker. Atropine is often ineffective in infra-Hisian block. Differential: anterior MI (RCA supplies AV node in 90%, but LAD supplies His-Purkinje system).</w:t>
      </w:r>
    </w:p>
    <w:p/>
    <w:p>
      <w:r>
        <w:rPr>
          <w:b/>
          <w:sz w:val="22"/>
        </w:rPr>
        <w:t>Q55. Examiner: Patient has anterior STEMI and develops complete heart block with wide escape rhythm. Management?</w:t>
      </w:r>
    </w:p>
    <w:p>
      <w:r>
        <w:rPr>
          <w:b/>
          <w:color w:val="006400"/>
          <w:sz w:val="22"/>
        </w:rPr>
        <w:t>Expected Answer: Urgent transvenous pacemaker, emergent PCI of LAD, atropine is often ineffective in anterior MI heart block</w:t>
      </w:r>
    </w:p>
    <w:p>
      <w:r>
        <w:rPr>
          <w:i/>
          <w:sz w:val="20"/>
        </w:rPr>
        <w:t>Examiner Notes: Examiner expects: Complete heart block in anterior STEMI = infra-Hisian block (LAD supplies His-Purkinje system). High risk of asystole. Atropine often ineffective. Urgent transvenous pacemaker. Emergent PCI of LAD. Prognosis is worse than inferior MI heart block.</w:t>
      </w:r>
    </w:p>
    <w:p/>
    <w:p>
      <w:r>
        <w:rPr>
          <w:b/>
          <w:sz w:val="22"/>
        </w:rPr>
        <w:t>Q56. Examiner: Patient has inferior STEMI and develops complete heart block with narrow escape rhythm. Management?</w:t>
      </w:r>
    </w:p>
    <w:p>
      <w:r>
        <w:rPr>
          <w:b/>
          <w:color w:val="006400"/>
          <w:sz w:val="22"/>
        </w:rPr>
        <w:t>Expected Answer: IV atropine 0.5mg, observe - usually transient and resolves with reperfusion. Temporary pacing only if hemodynamically unstable despite atropine</w:t>
      </w:r>
    </w:p>
    <w:p>
      <w:r>
        <w:rPr>
          <w:i/>
          <w:sz w:val="20"/>
        </w:rPr>
        <w:t>Examiner Notes: Examiner expects: Complete heart block in inferior STEMI = AV nodal ischemia (RCA supplies AV node in 90%). Supra-Hisian block, responds to atropine. Usually transient and resolves with reperfusion. Temporary pacing only if hemodynamically unstable despite atropine. Prognosis is better than anterior MI heart block.</w:t>
      </w:r>
    </w:p>
    <w:p/>
    <w:p>
      <w:r>
        <w:rPr>
          <w:b/>
          <w:sz w:val="22"/>
        </w:rPr>
        <w:t>Q57. Examiner: Patient on transcutaneous pacing develops severe pain and muscle contractions. Management?</w:t>
      </w:r>
    </w:p>
    <w:p>
      <w:r>
        <w:rPr>
          <w:b/>
          <w:color w:val="006400"/>
          <w:sz w:val="22"/>
        </w:rPr>
        <w:t>Expected Answer: Sedation (midazolam, fentanyl, ketamine), consider transvenous pacemaker if prolonged pacing needed</w:t>
      </w:r>
    </w:p>
    <w:p>
      <w:r>
        <w:rPr>
          <w:i/>
          <w:sz w:val="20"/>
        </w:rPr>
        <w:t>Examiner Notes: Examiner expects: Transcutaneous pacing is painful and causes muscle contractions. Sedation: midazolam, fentanyl, ketamine. If prolonged pacing needed: transvenous pacemaker is better tolerated. Transcutaneous pacing is a bridge to transvenous pacing.</w:t>
      </w:r>
    </w:p>
    <w:p/>
    <w:p>
      <w:r>
        <w:rPr>
          <w:b/>
          <w:sz w:val="22"/>
        </w:rPr>
        <w:t>Q58. Examiner: Patient is transitioned to transvenous pacemaker. What are the complications to monitor for?</w:t>
      </w:r>
    </w:p>
    <w:p>
      <w:r>
        <w:rPr>
          <w:b/>
          <w:color w:val="006400"/>
          <w:sz w:val="22"/>
        </w:rPr>
        <w:t>Expected Answer: Pneumothorax, cardiac perforation/tamponade, infection, lead dislodgement, arrhythmias, bleeding at insertion site</w:t>
      </w:r>
    </w:p>
    <w:p>
      <w:r>
        <w:rPr>
          <w:i/>
          <w:sz w:val="20"/>
        </w:rPr>
        <w:t>Examiner Notes: Examiner expects: Transvenous pacemaker complications: pneumothorax (subclavian/IJ approach), cardiac perforation/tamponade, infection, lead dislodgement, arrhythmias during insertion, bleeding at insertion site. Confirm lead position with CXR. Monitor for complications.</w:t>
      </w:r>
    </w:p>
    <w:p/>
    <w:p>
      <w:r>
        <w:rPr>
          <w:b/>
          <w:sz w:val="22"/>
        </w:rPr>
        <w:t>Q59. Examiner: Patient develops hypotension and JVD after transvenous pacemaker insertion. Echo shows pericardial effusion. Diagnosis?</w:t>
      </w:r>
    </w:p>
    <w:p>
      <w:r>
        <w:rPr>
          <w:b/>
          <w:color w:val="006400"/>
          <w:sz w:val="22"/>
        </w:rPr>
        <w:t>Expected Answer: Cardiac tamponade from cardiac perforation during pacemaker insertion</w:t>
      </w:r>
    </w:p>
    <w:p>
      <w:r>
        <w:rPr>
          <w:i/>
          <w:sz w:val="20"/>
        </w:rPr>
        <w:t>Examiner Notes: Examiner expects: Cardiac tamponade from cardiac perforation: hypotension, JVD, muffled heart sounds (Beck triad). Echo confirms pericardial effusion. Management: emergent pericardiocentesis, surgical repair if needed. Prevention: careful technique, echo guidance, monitor for complications.</w:t>
      </w:r>
    </w:p>
    <w:p/>
    <w:p>
      <w:r>
        <w:rPr>
          <w:b/>
          <w:sz w:val="22"/>
        </w:rPr>
        <w:t>Q60. Examiner: Patient with transvenous pacemaker develops fever and erythema at insertion site. Management?</w:t>
      </w:r>
    </w:p>
    <w:p>
      <w:r>
        <w:rPr>
          <w:b/>
          <w:color w:val="006400"/>
          <w:sz w:val="22"/>
        </w:rPr>
        <w:t>Expected Answer: Blood cultures, start empiric antibiotics (vancomycin), remove pacemaker if infected, infectious disease consult</w:t>
      </w:r>
    </w:p>
    <w:p>
      <w:r>
        <w:rPr>
          <w:i/>
          <w:sz w:val="20"/>
        </w:rPr>
        <w:t>Examiner Notes: Examiner expects: Pacemaker site infection: blood cultures, start empiric antibiotics (vancomycin for MRSA coverage), remove pacemaker if infected (lead infection requires complete system removal), infectious disease consult. Prevention: sterile technique, minimize manipulation, early removal if no longer needed.</w:t>
      </w:r>
    </w:p>
    <w:p/>
    <w:p>
      <w:r>
        <w:rPr>
          <w:b/>
          <w:sz w:val="22"/>
        </w:rPr>
        <w:t>Q61. Examiner: Patient with complete heart block is hemodynamically stable on transvenous pacemaker. Underlying cause is medication-induced (beta-blocker overdose). Management?</w:t>
      </w:r>
    </w:p>
    <w:p>
      <w:r>
        <w:rPr>
          <w:b/>
          <w:color w:val="006400"/>
          <w:sz w:val="22"/>
        </w:rPr>
        <w:t>Expected Answer: Stop offending medication, supportive care, consider glucagon for beta-blocker overdose, temporary pacing until medication clears, permanent pacemaker only if block persists</w:t>
      </w:r>
    </w:p>
    <w:p>
      <w:r>
        <w:rPr>
          <w:i/>
          <w:sz w:val="20"/>
        </w:rPr>
        <w:t>Examiner Notes: Examiner expects: Medication-induced heart block: stop offending medication, supportive care. Beta-blocker overdose: glucagon 5-10mg IV, high-dose insulin euglycemia therapy, lipid emulsion. Temporary pacing until medication clears. Permanent pacemaker only if block persists after medication clearance.</w:t>
      </w:r>
    </w:p>
    <w:p/>
    <w:p>
      <w:r>
        <w:rPr>
          <w:b/>
          <w:sz w:val="22"/>
        </w:rPr>
        <w:t>Q62. Examiner: Patient with beta-blocker overdose is hypotensive and bradycardic despite atropine and fluids. Management?</w:t>
      </w:r>
    </w:p>
    <w:p>
      <w:r>
        <w:rPr>
          <w:b/>
          <w:color w:val="006400"/>
          <w:sz w:val="22"/>
        </w:rPr>
        <w:t>Expected Answer: Glucagon 5-10mg IV bolus, then 5mg/hr infusion. High-dose insulin euglycemia therapy. Lipid emulsion if refractory</w:t>
      </w:r>
    </w:p>
    <w:p>
      <w:r>
        <w:rPr>
          <w:i/>
          <w:sz w:val="20"/>
        </w:rPr>
        <w:t>Examiner Notes: Examiner expects: Beta-blocker overdose: glucagon 5-10mg IV bolus, then 5mg/hr infusion (bypasses beta receptors, increases cAMP). High-dose insulin euglycemia therapy (insulin 1 U/kg bolus, then 1-10 U/kg/hr + dextrose). Lipid emulsion (20% Intralipid 1.5 mL/kg bolus, then 0.25 mL/kg/min) if refractory.</w:t>
      </w:r>
    </w:p>
    <w:p/>
    <w:p>
      <w:r>
        <w:rPr>
          <w:b/>
          <w:sz w:val="22"/>
        </w:rPr>
        <w:t>Q63. Examiner: Patient on high-dose insulin euglycemia therapy develops hypoglycemia. Management?</w:t>
      </w:r>
    </w:p>
    <w:p>
      <w:r>
        <w:rPr>
          <w:b/>
          <w:color w:val="006400"/>
          <w:sz w:val="22"/>
        </w:rPr>
        <w:t>Expected Answer: IV dextrose bolus, increase dextrose infusion rate, continue insulin infusion, monitor glucose every 30 minutes</w:t>
      </w:r>
    </w:p>
    <w:p>
      <w:r>
        <w:rPr>
          <w:i/>
          <w:sz w:val="20"/>
        </w:rPr>
        <w:t>Examiner Notes: Examiner expects: Hypoglycemia on high-dose insulin euglycemia therapy: IV dextrose bolus (25g), increase dextrose infusion rate, continue insulin infusion (cardiac inotropic effect is desired), monitor glucose every 30 minutes. Target glucose 100-150 mg/dL. Also monitor K+ (insulin causes hypokalemia).</w:t>
      </w:r>
    </w:p>
    <w:p/>
    <w:p>
      <w:r>
        <w:rPr>
          <w:b/>
          <w:sz w:val="22"/>
        </w:rPr>
        <w:t>Q64. Examiner: Patient on high-dose insulin euglycemia therapy develops hypokalemia (K+ 2.8). Management?</w:t>
      </w:r>
    </w:p>
    <w:p>
      <w:r>
        <w:rPr>
          <w:b/>
          <w:color w:val="006400"/>
          <w:sz w:val="22"/>
        </w:rPr>
        <w:t>Expected Answer: IV potassium replacement, continue insulin infusion, monitor K+ every 1-2 hours</w:t>
      </w:r>
    </w:p>
    <w:p>
      <w:r>
        <w:rPr>
          <w:i/>
          <w:sz w:val="20"/>
        </w:rPr>
        <w:t>Examiner Notes: Examiner expects: Hypokalemia on high-dose insulin euglycemia therapy: IV potassium replacement (20-40 mEq/hr via central line), continue insulin infusion (cardiac inotropic effect is desired), monitor K+ every 1-2 hours. Target K+ &gt;3.5. Also monitor Mg2+ and phosphate.</w:t>
      </w:r>
    </w:p>
    <w:p/>
    <w:p>
      <w:r>
        <w:rPr>
          <w:b/>
          <w:sz w:val="22"/>
        </w:rPr>
        <w:t>Q65. Examiner: Patient with calcium channel blocker overdose is hypotensive and bradycardic. Management?</w:t>
      </w:r>
    </w:p>
    <w:p>
      <w:r>
        <w:rPr>
          <w:b/>
          <w:color w:val="006400"/>
          <w:sz w:val="22"/>
        </w:rPr>
        <w:t>Expected Answer: IV calcium gluconate 3g (or chloride 1g), high-dose insulin euglycemia therapy, vasopressors, lipid emulsion if refractory</w:t>
      </w:r>
    </w:p>
    <w:p>
      <w:r>
        <w:rPr>
          <w:i/>
          <w:sz w:val="20"/>
        </w:rPr>
        <w:t>Examiner Notes: Examiner expects: CCB overdose: IV calcium gluconate 3g (or chloride 1g via central line) - increases extracellular calcium, high-dose insulin euglycemia therapy (inotropic effect), vasopressors (norepinephrine), lipid emulsion if refractory. Glucagon is less effective for CCB overdose than beta-blocker overdose.</w:t>
      </w:r>
    </w:p>
    <w:p/>
    <w:p>
      <w:r>
        <w:rPr>
          <w:b/>
          <w:sz w:val="22"/>
        </w:rPr>
        <w:t>Q66. Examiner: Patient develops refractory bradycardia despite all medical therapy. Transcutaneous pacing is not capturing. Management?</w:t>
      </w:r>
    </w:p>
    <w:p>
      <w:r>
        <w:rPr>
          <w:b/>
          <w:color w:val="006400"/>
          <w:sz w:val="22"/>
        </w:rPr>
        <w:t>Expected Answer: Urgent transvenous pacemaker placement. If unavailable, consider emergent surgical epicardial pacing</w:t>
      </w:r>
    </w:p>
    <w:p>
      <w:r>
        <w:rPr>
          <w:i/>
          <w:sz w:val="20"/>
        </w:rPr>
        <w:t>Examiner Notes: Examiner expects: Refractory bradycardia with failed transcutaneous pacing: urgent transvenous pacemaker placement. If unavailable: emergent surgical epicardial pacing. Dopamine/epinephrine infusion as bridge. Identify and treat underlying cause.</w:t>
      </w:r>
    </w:p>
    <w:p/>
    <w:p>
      <w:r>
        <w:rPr>
          <w:b/>
          <w:sz w:val="22"/>
        </w:rPr>
        <w:t>Q67. Examiner: Patient with transvenous pacemaker develops loss of capture. Management?</w:t>
      </w:r>
    </w:p>
    <w:p>
      <w:r>
        <w:rPr>
          <w:b/>
          <w:color w:val="006400"/>
          <w:sz w:val="22"/>
        </w:rPr>
        <w:t>Expected Answer: Increase pacing output (mA), check lead position with CXR, assess for lead dislodgement or fracture, replace lead if needed</w:t>
      </w:r>
    </w:p>
    <w:p>
      <w:r>
        <w:rPr>
          <w:i/>
          <w:sz w:val="20"/>
        </w:rPr>
        <w:t>Examiner Notes: Examiner expects: Loss of capture: increase pacing output (mA) to regain capture. Check lead position with CXR. Assess for lead dislodgement or fracture. Replace lead if needed. Common causes: lead dislodgement, lead fracture, increased pacing threshold (fibrosis, medications, metabolic derangements).</w:t>
      </w:r>
    </w:p>
    <w:p/>
    <w:p>
      <w:r>
        <w:rPr>
          <w:b/>
          <w:sz w:val="22"/>
        </w:rPr>
        <w:t>Q68. Examiner: Patient with transvenous pacemaker develops oversensing (inappropriate inhibition of pacing). Management?</w:t>
      </w:r>
    </w:p>
    <w:p>
      <w:r>
        <w:rPr>
          <w:b/>
          <w:color w:val="006400"/>
          <w:sz w:val="22"/>
        </w:rPr>
        <w:t>Expected Answer: Decrease sensitivity (increase mV number), check for electromagnetic interference, assess for lead fracture or myopotential sensing</w:t>
      </w:r>
    </w:p>
    <w:p>
      <w:r>
        <w:rPr>
          <w:i/>
          <w:sz w:val="20"/>
        </w:rPr>
        <w:t>Examiner Notes: Examiner expects: Oversensing: decrease sensitivity (increase mV number). Check for electromagnetic interference (electrosurgery, MRI, cell phones). Assess for lead fracture or myopotential sensing. Common causes: lead fracture, electromagnetic interference, myopotentials (pectoral muscle activity).</w:t>
      </w:r>
    </w:p>
    <w:p/>
    <w:p>
      <w:r>
        <w:rPr>
          <w:b/>
          <w:sz w:val="22"/>
        </w:rPr>
        <w:t>Q69. Examiner: Patient with ICD presents with recurrent shocks in the ED. Device interrogation shows appropriate shocks for VT. Management?</w:t>
      </w:r>
    </w:p>
    <w:p>
      <w:r>
        <w:rPr>
          <w:b/>
          <w:color w:val="006400"/>
          <w:sz w:val="22"/>
        </w:rPr>
        <w:t>Expected Answer: Amiodarone infusion, beta-blockade, correct electrolytes, consider VT ablation, magnet over device if shocks are causing distress</w:t>
      </w:r>
    </w:p>
    <w:p>
      <w:r>
        <w:rPr>
          <w:i/>
          <w:sz w:val="20"/>
        </w:rPr>
        <w:t>Examiner Notes: Examiner expects: Appropriate ICD shocks for VT: amiodarone infusion, beta-blockade (esmolol or propranolol), correct electrolytes (K+ &gt;4.0, Mg2+ &gt;2.0), consider VT ablation. Magnet over device if shocks are causing distress (temporarily disables tachy therapies). Treat underlying cause (ischemia, electrolyte abnormalities, medication non-adherence).</w:t>
      </w:r>
    </w:p>
    <w:p/>
    <w:p>
      <w:r>
        <w:rPr>
          <w:b/>
          <w:sz w:val="22"/>
        </w:rPr>
        <w:t>Q70. Examiner: Patient with ICD presents with recurrent shocks. Device interrogation shows inappropriate shocks for AF with RVR. Management?</w:t>
      </w:r>
    </w:p>
    <w:p>
      <w:r>
        <w:rPr>
          <w:b/>
          <w:color w:val="006400"/>
          <w:sz w:val="22"/>
        </w:rPr>
        <w:t>Expected Answer: Magnet over device to temporarily disable tachy therapies, rate control with amiodarone or beta-blocker, reprogram device after stabilization</w:t>
      </w:r>
    </w:p>
    <w:p>
      <w:r>
        <w:rPr>
          <w:i/>
          <w:sz w:val="20"/>
        </w:rPr>
        <w:t>Examiner Notes: Examiner expects: Inappropriate ICD shocks for AF with RVR: magnet over device to temporarily disable tachy therapies, rate control with amiodarone or beta-blocker, reprogram device after stabilization (increase detection rate, add discriminators, extend detection time). Treat underlying cause of AF.</w:t>
      </w:r>
    </w:p>
    <w:p/>
    <w:p>
      <w:r>
        <w:rPr>
          <w:b/>
          <w:sz w:val="22"/>
        </w:rPr>
        <w:t>Q71. Examiner: Patient's ICD lead is fractured. Management?</w:t>
      </w:r>
    </w:p>
    <w:p>
      <w:r>
        <w:rPr>
          <w:b/>
          <w:color w:val="006400"/>
          <w:sz w:val="22"/>
        </w:rPr>
        <w:t>Expected Answer: Lead revision/replacement, magnet over device to prevent inappropriate shocks, device reprogramming</w:t>
      </w:r>
    </w:p>
    <w:p>
      <w:r>
        <w:rPr>
          <w:i/>
          <w:sz w:val="20"/>
        </w:rPr>
        <w:t>Examiner Notes: Examiner expects: ICD lead fracture: lead revision/replacement, magnet over device to prevent inappropriate shocks, device reprogramming (disable tachy therapies on affected lead). Lead fracture can cause inappropriate shocks due to oversensing of electrical noise from the fracture.</w:t>
      </w:r>
    </w:p>
    <w:p/>
    <w:p>
      <w:r>
        <w:rPr>
          <w:b/>
          <w:sz w:val="22"/>
        </w:rPr>
        <w:t>Q72. Examiner: Patient with ICD is undergoing surgery requiring electrocautery. Management?</w:t>
      </w:r>
    </w:p>
    <w:p>
      <w:r>
        <w:rPr>
          <w:b/>
          <w:color w:val="006400"/>
          <w:sz w:val="22"/>
        </w:rPr>
        <w:t>Expected Answer: Reprogram ICD to disable tachy therapies before surgery, place magnet over device as backup, continuous ECG monitoring, external defibrillator pads in place</w:t>
      </w:r>
    </w:p>
    <w:p>
      <w:r>
        <w:rPr>
          <w:i/>
          <w:sz w:val="20"/>
        </w:rPr>
        <w:t>Examiner Notes: Examiner expects: ICD and electrocautery: reprogram ICD to disable tachy therapies before surgery (electrocautery can be oversensed as VF). Place magnet over device as backup. Continuous ECG monitoring. External defibrillator pads in place. Reprogram ICD to normal settings after surgery.</w:t>
      </w:r>
    </w:p>
    <w:p/>
    <w:p>
      <w:r>
        <w:rPr>
          <w:b/>
          <w:sz w:val="22"/>
        </w:rPr>
        <w:t>Q73. Examiner: Patient with ICD develops endocarditis. Management?</w:t>
      </w:r>
    </w:p>
    <w:p>
      <w:r>
        <w:rPr>
          <w:b/>
          <w:color w:val="006400"/>
          <w:sz w:val="22"/>
        </w:rPr>
        <w:t>Expected Answer: IV antibiotics, complete device and lead extraction, temporary pacing if needed, new device implantation after infection clears</w:t>
      </w:r>
    </w:p>
    <w:p>
      <w:r>
        <w:rPr>
          <w:i/>
          <w:sz w:val="20"/>
        </w:rPr>
        <w:t>Examiner Notes: Examiner expects: ICD endocarditis: IV antibiotics (vancomycin for MRSA coverage), complete device and lead extraction (partial extraction is inadequate), temporary pacing if needed, new device implantation after infection clears (typically 14 days after negative blood cultures).</w:t>
      </w:r>
    </w:p>
    <w:p/>
    <w:p>
      <w:r>
        <w:rPr>
          <w:b/>
          <w:sz w:val="22"/>
        </w:rPr>
        <w:t>Q74. Examiner: Patient requires MRI but has an ICD. Management?</w:t>
      </w:r>
    </w:p>
    <w:p>
      <w:r>
        <w:rPr>
          <w:b/>
          <w:color w:val="006400"/>
          <w:sz w:val="22"/>
        </w:rPr>
        <w:t>Expected Answer: Check if device is MRI-conditional. If yes: reprogram to MRI mode, continuous monitoring, external defibrillator available. If no: MRI is contraindicated</w:t>
      </w:r>
    </w:p>
    <w:p>
      <w:r>
        <w:rPr>
          <w:i/>
          <w:sz w:val="20"/>
        </w:rPr>
        <w:t>Examiner Notes: Examiner expects: MRI with ICD: check if device is MRI-conditional. If yes: reprogram to MRI mode (disables tachy therapies, sets pacing to asynchronous), continuous monitoring, external defibrillator available. If no: MRI is contraindicated (risk of device malfunction, lead heating, inappropriate shocks).</w:t>
      </w:r>
    </w:p>
    <w:p/>
    <w:p>
      <w:r>
        <w:rPr>
          <w:b/>
          <w:sz w:val="22"/>
        </w:rPr>
        <w:t>Q75. Examiner: Patient with ICD is approaching end of battery life. Management?</w:t>
      </w:r>
    </w:p>
    <w:p>
      <w:r>
        <w:rPr>
          <w:b/>
          <w:color w:val="006400"/>
          <w:sz w:val="22"/>
        </w:rPr>
        <w:t>Expected Answer: Elective generator replacement. Existing leads are typically retained if functioning properly</w:t>
      </w:r>
    </w:p>
    <w:p>
      <w:r>
        <w:rPr>
          <w:i/>
          <w:sz w:val="20"/>
        </w:rPr>
        <w:t>Examiner Notes: Examiner expects: ICD battery depletion: elective generator replacement. Existing leads are typically retained if functioning properly. Lead extraction only for infection, malfunction, or inadequate venous access. Interrogate device before replacement to assess lead function and battery status.</w:t>
      </w:r>
    </w:p>
    <w:p/>
    <w:p>
      <w:r>
        <w:rPr>
          <w:b/>
          <w:sz w:val="22"/>
        </w:rPr>
        <w:t>Q76. Examiner: A 68-year-old male with HFrEF (LVEF 30%) presents to ED with palpitations and dyspnea. Monitor shows AF with RVR at 150 bpm. BP 90/60. Management?</w:t>
      </w:r>
    </w:p>
    <w:p>
      <w:r>
        <w:rPr>
          <w:b/>
          <w:color w:val="006400"/>
          <w:sz w:val="22"/>
        </w:rPr>
        <w:t>Expected Answer: Rate control with IV amiodarone - avoid beta-blockers and CCBs in acute decompensated HF. If hemodynamically unstable: synchronized cardioversion</w:t>
      </w:r>
    </w:p>
    <w:p>
      <w:r>
        <w:rPr>
          <w:i/>
          <w:sz w:val="20"/>
        </w:rPr>
        <w:t>Examiner Notes: Examiner expects: AF with RVR in HFrEF: rate control with IV amiodarone (less negative inotropy than beta-blockers/CCBs). Avoid beta-blockers and CCBs in acute decompensated HF. If hemodynamically unstable (hypotension, shock, ischemia, acute HF): synchronized cardioversion (100-200J biphasic).</w:t>
      </w:r>
    </w:p>
    <w:p/>
    <w:p>
      <w:r>
        <w:rPr>
          <w:b/>
          <w:sz w:val="22"/>
        </w:rPr>
        <w:t>Q77. Examiner: Patient is successfully cardioverted to sinus rhythm. What is your next step?</w:t>
      </w:r>
    </w:p>
    <w:p>
      <w:r>
        <w:rPr>
          <w:b/>
          <w:color w:val="006400"/>
          <w:sz w:val="22"/>
        </w:rPr>
        <w:t>Expected Answer: Obtain 12-lead ECG, cardiac enzymes, echocardiogram, correct electrolytes, start anticoagulation if AF persists &gt;48h or high stroke risk</w:t>
      </w:r>
    </w:p>
    <w:p>
      <w:r>
        <w:rPr>
          <w:i/>
          <w:sz w:val="20"/>
        </w:rPr>
        <w:t>Examiner Notes: Examiner expects: Post-cardioversion: (1) 12-lead ECG to assess rhythm and rule out ischemia, (2) Cardiac enzymes to rule out acute MI, (3) Echocardiogram to assess LV function and rule out LA thrombus, (4) Correct electrolytes (K+ &gt;4.0, Mg2+ &gt;2.0), (5) Start anticoagulation if AF persists &gt;48h or high stroke risk (CHA2DS2-VASc &gt;=2 in men).</w:t>
      </w:r>
    </w:p>
    <w:p/>
    <w:p>
      <w:r>
        <w:rPr>
          <w:b/>
          <w:sz w:val="22"/>
        </w:rPr>
        <w:t>Q78. Examiner: Patient develops recurrent AF with RVR in the CCU. Hemodynamically stable. Management?</w:t>
      </w:r>
    </w:p>
    <w:p>
      <w:r>
        <w:rPr>
          <w:b/>
          <w:color w:val="006400"/>
          <w:sz w:val="22"/>
        </w:rPr>
        <w:t>Expected Answer: Rate control with IV amiodarone or digoxin. Avoid beta-blockers and CCBs if acute decompensated HF. Treat underlying cause (ischemia, infection, electrolyte abnormalities)</w:t>
      </w:r>
    </w:p>
    <w:p>
      <w:r>
        <w:rPr>
          <w:i/>
          <w:sz w:val="20"/>
        </w:rPr>
        <w:t>Examiner Notes: Examiner expects: Recurrent AF with RVR in CCU: rate control with IV amiodarone or digoxin. Avoid beta-blockers and CCBs if acute decompensated HF. Treat underlying cause (ischemia, infection, electrolyte abnormalities, medication non-adherence). Consider rhythm control if rate control fails.</w:t>
      </w:r>
    </w:p>
    <w:p/>
    <w:p>
      <w:r>
        <w:rPr>
          <w:b/>
          <w:sz w:val="22"/>
        </w:rPr>
        <w:t>Q79. Examiner: Patient with AF and HFrEF is on amiodarone for rate control. Develops hypotension. Management?</w:t>
      </w:r>
    </w:p>
    <w:p>
      <w:r>
        <w:rPr>
          <w:b/>
          <w:color w:val="006400"/>
          <w:sz w:val="22"/>
        </w:rPr>
        <w:t>Expected Answer: Reduce or stop amiodarone, give IV fluids, start vasopressor if needed, consider synchronized cardioversion if hemodynamically unstable</w:t>
      </w:r>
    </w:p>
    <w:p>
      <w:r>
        <w:rPr>
          <w:i/>
          <w:sz w:val="20"/>
        </w:rPr>
        <w:t>Examiner Notes: Examiner expects: Amiodarone can cause hypotension (vasodilation, negative inotropy). Reduce or stop amiodarone, give IV fluids, start vasopressor if needed. Consider synchronized cardioversion if hemodynamically unstable. Alternative rate control: digoxin (less hypotension).</w:t>
      </w:r>
    </w:p>
    <w:p/>
    <w:p>
      <w:r>
        <w:rPr>
          <w:b/>
          <w:sz w:val="22"/>
        </w:rPr>
        <w:t>Q80. Examiner: Patient with AF and HFrEF develops new-onset hypotension and pulmonary edema. Echo shows LVEF dropped from 30% to 20%. Management?</w:t>
      </w:r>
    </w:p>
    <w:p>
      <w:r>
        <w:rPr>
          <w:b/>
          <w:color w:val="006400"/>
          <w:sz w:val="22"/>
        </w:rPr>
        <w:t>Expected Answer: Urgent synchronized cardioversion, IV diuretics, vasodilators if BP allows, inotropes if low CO, treat underlying cause</w:t>
      </w:r>
    </w:p>
    <w:p>
      <w:r>
        <w:rPr>
          <w:i/>
          <w:sz w:val="20"/>
        </w:rPr>
        <w:t>Examiner Notes: Examiner expects: AF with RVR causing acute decompensated HF: urgent synchronized cardioversion (100-200J biphasic). IV diuretics, vasodilators if BP allows, inotropes if low CO. Treat underlying cause (ischemia, infection, medication non-adherence, electrolyte abnormalities).</w:t>
      </w:r>
    </w:p>
    <w:p/>
    <w:p>
      <w:r>
        <w:rPr>
          <w:b/>
          <w:sz w:val="22"/>
        </w:rPr>
        <w:t>Q81. Examiner: Patient is successfully cardioverted but develops recurrent AF within 2 hours. Management?</w:t>
      </w:r>
    </w:p>
    <w:p>
      <w:r>
        <w:rPr>
          <w:b/>
          <w:color w:val="006400"/>
          <w:sz w:val="22"/>
        </w:rPr>
        <w:t>Expected Answer: Amiodarone infusion for rhythm control, rate control with digoxin if needed, treat underlying cause, consider electrical cardioversion again if hemodynamically unstable</w:t>
      </w:r>
    </w:p>
    <w:p>
      <w:r>
        <w:rPr>
          <w:i/>
          <w:sz w:val="20"/>
        </w:rPr>
        <w:t>Examiner Notes: Examiner expects: Early recurrence of AF after cardioversion: amiodarone infusion for rhythm control, rate control with digoxin if needed, treat underlying cause (ischemia, infection, electrolyte abnormalities). Consider electrical cardioversion again if hemodynamically unstable. Multiple cardioversions may be needed.</w:t>
      </w:r>
    </w:p>
    <w:p/>
    <w:p>
      <w:r>
        <w:rPr>
          <w:b/>
          <w:sz w:val="22"/>
        </w:rPr>
        <w:t>Q82. Examiner: Patient with recurrent AF in CCU develops hypotension (BP 80/50) and altered mental status. Management?</w:t>
      </w:r>
    </w:p>
    <w:p>
      <w:r>
        <w:rPr>
          <w:b/>
          <w:color w:val="006400"/>
          <w:sz w:val="22"/>
        </w:rPr>
        <w:t>Expected Answer: Urgent synchronized cardioversion - hemodynamic instability is an indication for immediate cardioversion regardless of AF duration</w:t>
      </w:r>
    </w:p>
    <w:p>
      <w:r>
        <w:rPr>
          <w:i/>
          <w:sz w:val="20"/>
        </w:rPr>
        <w:t>Examiner Notes: Examiner expects: AF with hemodynamic instability (hypotension, shock, ischemia, acute HF, altered mental status): urgent synchronized cardioversion regardless of AF duration. Do NOT delay for anticoagulation. Sedate if possible. Start at 100-200J biphasic.</w:t>
      </w:r>
    </w:p>
    <w:p/>
    <w:p>
      <w:r>
        <w:rPr>
          <w:b/>
          <w:sz w:val="22"/>
        </w:rPr>
        <w:t>Q83. Examiner: Patient with AF of unknown duration is hemodynamically stable. Should you cardiovert?</w:t>
      </w:r>
    </w:p>
    <w:p>
      <w:r>
        <w:rPr>
          <w:b/>
          <w:color w:val="006400"/>
          <w:sz w:val="22"/>
        </w:rPr>
        <w:t>Expected Answer: No - if AF duration is unknown or &gt;48h, cardioversion carries risk of thromboembolism. Rate control first, anticoagulate for &gt;=3 weeks or do TEE to rule out LA thrombus before cardioversion</w:t>
      </w:r>
    </w:p>
    <w:p>
      <w:r>
        <w:rPr>
          <w:i/>
          <w:sz w:val="20"/>
        </w:rPr>
        <w:t>Examiner Notes: Examiner expects: AF of unknown duration or &gt;48h: do NOT cardiovert without anticoagulation (risk of thromboembolism). Rate control first. Anticoagulate for &gt;=3 weeks before cardioversion OR do TEE to rule out LA thrombus (if no thrombus, cardiovert immediately with anticoagulation).</w:t>
      </w:r>
    </w:p>
    <w:p/>
    <w:p>
      <w:r>
        <w:rPr>
          <w:b/>
          <w:sz w:val="22"/>
        </w:rPr>
        <w:t>Q84. Examiner: TEE shows LA thrombus in patient with AF. Management?</w:t>
      </w:r>
    </w:p>
    <w:p>
      <w:r>
        <w:rPr>
          <w:b/>
          <w:color w:val="006400"/>
          <w:sz w:val="22"/>
        </w:rPr>
        <w:t>Expected Answer: Anticoagulation for &gt;=3 weeks, repeat TEE to confirm thrombus resolution before cardioversion, or rate control strategy without cardioversion</w:t>
      </w:r>
    </w:p>
    <w:p>
      <w:r>
        <w:rPr>
          <w:i/>
          <w:sz w:val="20"/>
        </w:rPr>
        <w:t>Examiner Notes: Examiner expects: LA thrombus on TEE: anticoagulation for &gt;=3 weeks, repeat TEE to confirm thrombus resolution before cardioversion. Alternative: rate control strategy without cardioversion. Anticoagulation: warfarin (INR 2-3) or DOAC (apixaban, rivaroxaban, dabigatran, edoxaban).</w:t>
      </w:r>
    </w:p>
    <w:p/>
    <w:p>
      <w:r>
        <w:rPr>
          <w:b/>
          <w:sz w:val="22"/>
        </w:rPr>
        <w:t>Q85. Examiner: Patient with AF and CHA2DS2-VASc score of 4. Should anticoagulation be started?</w:t>
      </w:r>
    </w:p>
    <w:p>
      <w:r>
        <w:rPr>
          <w:b/>
          <w:color w:val="006400"/>
          <w:sz w:val="22"/>
        </w:rPr>
        <w:t>Expected Answer: Yes - CHA2DS2-VASc &gt;=2 in men (&gt;=3 in women) indicates anticoagulation. DOAC preferred over warfarin</w:t>
      </w:r>
    </w:p>
    <w:p>
      <w:r>
        <w:rPr>
          <w:i/>
          <w:sz w:val="20"/>
        </w:rPr>
        <w:t>Examiner Notes: Examiner expects: AF anticoagulation: CHA2DS2-VASc &gt;=2 (men) or &gt;=3 (women): anticoagulate. DOAC preferred over warfarin (apixaban, rivaroxaban, dabigatran, edoxaban). Duration: indefinite unless contraindication. Candidate should mention assessing bleeding risk (HAS-BLED score).</w:t>
      </w:r>
    </w:p>
    <w:p/>
    <w:p>
      <w:r>
        <w:rPr>
          <w:b/>
          <w:sz w:val="22"/>
        </w:rPr>
        <w:t>Q86. Examiner: Patient with AF on warfarin develops GI bleeding. INR is 4.5. Management?</w:t>
      </w:r>
    </w:p>
    <w:p>
      <w:r>
        <w:rPr>
          <w:b/>
          <w:color w:val="006400"/>
          <w:sz w:val="22"/>
        </w:rPr>
        <w:t>Expected Answer: Stop warfarin, IV vitamin K 5-10mg, PCC (prothrombin complex concentrate) or FFP if life-threatening bleeding, endoscopy to identify/treat source</w:t>
      </w:r>
    </w:p>
    <w:p>
      <w:r>
        <w:rPr>
          <w:i/>
          <w:sz w:val="20"/>
        </w:rPr>
        <w:t>Examiner Notes: Examiner expects: Warfarin-associated GI bleeding: stop warfarin, IV vitamin K 5-10mg, PCC (prothrombin complex concentrate) or FFP if life-threatening bleeding, endoscopy to identify/treat source. PCC preferred over FFP (faster reversal, smaller volume). Target INR &lt;1.5 for endoscopy.</w:t>
      </w:r>
    </w:p>
    <w:p/>
    <w:p>
      <w:r>
        <w:rPr>
          <w:b/>
          <w:sz w:val="22"/>
        </w:rPr>
        <w:t>Q87. Examiner: Patient with AF on apixaban develops GI bleeding. Management?</w:t>
      </w:r>
    </w:p>
    <w:p>
      <w:r>
        <w:rPr>
          <w:b/>
          <w:color w:val="006400"/>
          <w:sz w:val="22"/>
        </w:rPr>
        <w:t>Expected Answer: Stop apixaban, consider andexanet alfa if life-threatening bleeding, PCC if andexanet unavailable, endoscopy to identify/treat source</w:t>
      </w:r>
    </w:p>
    <w:p>
      <w:r>
        <w:rPr>
          <w:i/>
          <w:sz w:val="20"/>
        </w:rPr>
        <w:t>Examiner Notes: Examiner expects: DOAC-associated GI bleeding: stop apixaban, consider andexanet alfa (specific reversal agent) if life-threatening bleeding, PCC if andexanet unavailable, endoscopy to identify/treat source. Andexanet alfa: bolus + infusion. PCC: 50 units/kg. Target hemostasis.</w:t>
      </w:r>
    </w:p>
    <w:p/>
    <w:p>
      <w:r>
        <w:rPr>
          <w:b/>
          <w:sz w:val="22"/>
        </w:rPr>
        <w:t>Q88. Examiner: Patient with AF and rapid ventricular response develops chest pain and ST depression on ECG. Management?</w:t>
      </w:r>
    </w:p>
    <w:p>
      <w:r>
        <w:rPr>
          <w:b/>
          <w:color w:val="006400"/>
          <w:sz w:val="22"/>
        </w:rPr>
        <w:t>Expected Answer: Urgent synchronized cardioversion - chest pain with ECG changes indicates myocardial ischemia from rapid rate</w:t>
      </w:r>
    </w:p>
    <w:p>
      <w:r>
        <w:rPr>
          <w:i/>
          <w:sz w:val="20"/>
        </w:rPr>
        <w:t>Examiner Notes: Examiner expects: AF with RVR causing myocardial ischemia (chest pain, ST depression): urgent synchronized cardioversion. Myocardial ischemia is an indication for immediate cardioversion regardless of AF duration. Do NOT delay for anticoagulation. Sedate if possible.</w:t>
      </w:r>
    </w:p>
    <w:p/>
    <w:p>
      <w:r>
        <w:rPr>
          <w:b/>
          <w:sz w:val="22"/>
        </w:rPr>
        <w:t>Q89. Examiner: Patient with AF and WPW pattern on ECG develops AF with RVR. BP 90/60. Management?</w:t>
      </w:r>
    </w:p>
    <w:p>
      <w:r>
        <w:rPr>
          <w:b/>
          <w:color w:val="006400"/>
          <w:sz w:val="22"/>
        </w:rPr>
        <w:t>Expected Answer: Procainamide or ibutilide. Avoid AV nodal blocking agents (adenosine, beta-blockers, CCBs, digoxin) - can precipitate VF</w:t>
      </w:r>
    </w:p>
    <w:p>
      <w:r>
        <w:rPr>
          <w:i/>
          <w:sz w:val="20"/>
        </w:rPr>
        <w:t>Examiner Notes: Examiner expects: AF with WPW: procainamide or ibutilide for pharmacological cardioversion. Avoid AV nodal blocking agents (adenosine, beta-blockers, CCBs, digoxin) - can precipitate VF by blocking AV node and forcing conduction down accessory pathway. If hemodynamically unstable: synchronized cardioversion.</w:t>
      </w:r>
    </w:p>
    <w:p/>
    <w:p>
      <w:r>
        <w:rPr>
          <w:b/>
          <w:sz w:val="22"/>
        </w:rPr>
        <w:t>Q90. Examiner: Patient with AF and WPW develops hemodynamic instability. Management?</w:t>
      </w:r>
    </w:p>
    <w:p>
      <w:r>
        <w:rPr>
          <w:b/>
          <w:color w:val="006400"/>
          <w:sz w:val="22"/>
        </w:rPr>
        <w:t>Expected Answer: Immediate synchronized cardioversion - hemodynamic instability is indication for immediate cardioversion regardless of underlying rhythm</w:t>
      </w:r>
    </w:p>
    <w:p>
      <w:r>
        <w:rPr>
          <w:i/>
          <w:sz w:val="20"/>
        </w:rPr>
        <w:t>Examiner Notes: Examiner expects: AF with WPW and hemodynamic instability: immediate synchronized cardioversion. Do NOT delay for pharmacological therapy. Sedate if possible. Start at 100-200J biphasic.</w:t>
      </w:r>
    </w:p>
    <w:p/>
    <w:p>
      <w:r>
        <w:rPr>
          <w:b/>
          <w:sz w:val="22"/>
        </w:rPr>
        <w:t>Q91. Examiner: Patient presents with regular narrow complex tachycardia at 180 bpm. BP 120/80. Vagal maneuvers fail. Next step?</w:t>
      </w:r>
    </w:p>
    <w:p>
      <w:r>
        <w:rPr>
          <w:b/>
          <w:color w:val="006400"/>
          <w:sz w:val="22"/>
        </w:rPr>
        <w:t>Expected Answer: Adenosine 6mg IV rapid push + flush. If no conversion: 12mg, then 12mg</w:t>
      </w:r>
    </w:p>
    <w:p>
      <w:r>
        <w:rPr>
          <w:i/>
          <w:sz w:val="20"/>
        </w:rPr>
        <w:t>Examiner Notes: Examiner expects: Regular narrow complex tachycardia (likely SVT): vagal maneuvers first. If fails: adenosine 6mg IV rapid push + flush. If no conversion: 12mg, then 12mg. Adenosine blocks AV node and terminates AVNRT/AVRT. If rhythm is AF with WPW, adenosine can precipitate VF - ensure rhythm is regular before giving adenosine.</w:t>
      </w:r>
    </w:p>
    <w:p/>
    <w:p>
      <w:r>
        <w:rPr>
          <w:b/>
          <w:sz w:val="22"/>
        </w:rPr>
        <w:t>Q92. Examiner: Patient receives adenosine 6mg and rhythm converts to sinus. What is the most likely diagnosis?</w:t>
      </w:r>
    </w:p>
    <w:p>
      <w:r>
        <w:rPr>
          <w:b/>
          <w:color w:val="006400"/>
          <w:sz w:val="22"/>
        </w:rPr>
        <w:t>Expected Answer: AVNRT or AVRT - adenosine terminates rhythms that use the AV node as part of the reentrant circuit</w:t>
      </w:r>
    </w:p>
    <w:p>
      <w:r>
        <w:rPr>
          <w:i/>
          <w:sz w:val="20"/>
        </w:rPr>
        <w:t>Examiner Notes: Examiner expects: Adenosine terminates AVNRT and AVRT (both use AV node as part of reentrant circuit). Does NOT terminate atrial flutter or atrial tachycardia (may transiently slow ventricular rate, revealing underlying atrial rhythm). Candidate should mention obtaining post-conversion ECG to assess for delta wave (WPW).</w:t>
      </w:r>
    </w:p>
    <w:p/>
    <w:p>
      <w:r>
        <w:rPr>
          <w:b/>
          <w:sz w:val="22"/>
        </w:rPr>
        <w:t>Q93. Examiner: Patient receives adenosine 6mg and rhythm does not convert but ventricular rate transiently slows, revealing flutter waves at 300 bpm. Diagnosis?</w:t>
      </w:r>
    </w:p>
    <w:p>
      <w:r>
        <w:rPr>
          <w:b/>
          <w:color w:val="006400"/>
          <w:sz w:val="22"/>
        </w:rPr>
        <w:t>Expected Answer: Atrial flutter with 2:1 AV conduction - adenosine transiently blocks AV node, revealing underlying atrial rhythm</w:t>
      </w:r>
    </w:p>
    <w:p>
      <w:r>
        <w:rPr>
          <w:i/>
          <w:sz w:val="20"/>
        </w:rPr>
        <w:t>Examiner Notes: Examiner expects: Atrial flutter with 2:1 AV conduction: adenosine transiently blocks AV node, revealing underlying flutter waves at 300 bpm. Does NOT terminate atrial flutter. Management: rate control with beta-blocker or CCB, rhythm control with synchronized cardioversion or ibutilide.</w:t>
      </w:r>
    </w:p>
    <w:p/>
    <w:p>
      <w:r>
        <w:rPr>
          <w:b/>
          <w:sz w:val="22"/>
        </w:rPr>
        <w:t>Q94. Examiner: Patient with atrial flutter is hemodynamically stable. Management?</w:t>
      </w:r>
    </w:p>
    <w:p>
      <w:r>
        <w:rPr>
          <w:b/>
          <w:color w:val="006400"/>
          <w:sz w:val="22"/>
        </w:rPr>
        <w:t>Expected Answer: Rate control with beta-blocker or CCB. Rhythm control with synchronized cardioversion (low energy 50J) or ibutilide</w:t>
      </w:r>
    </w:p>
    <w:p>
      <w:r>
        <w:rPr>
          <w:i/>
          <w:sz w:val="20"/>
        </w:rPr>
        <w:t>Examiner Notes: Examiner expects: Atrial flutter: rate control with beta-blocker or CCB. Rhythm control with synchronized cardioversion (low energy 50J - atrial flutter is very sensitive to cardioversion) or ibutilide. Anticoagulation based on CHA2DS2-VASc score. Catheter ablation is definitive treatment for typical atrial flutter.</w:t>
      </w:r>
    </w:p>
    <w:p/>
    <w:p>
      <w:r>
        <w:rPr>
          <w:b/>
          <w:sz w:val="22"/>
        </w:rPr>
        <w:t>Q95. Examiner: Patient with atrial flutter develops hypotension (BP 80/50). Management?</w:t>
      </w:r>
    </w:p>
    <w:p>
      <w:r>
        <w:rPr>
          <w:b/>
          <w:color w:val="006400"/>
          <w:sz w:val="22"/>
        </w:rPr>
        <w:t>Expected Answer: Urgent synchronized cardioversion at 50J biphasic - hemodynamic instability is indication for immediate cardioversion</w:t>
      </w:r>
    </w:p>
    <w:p>
      <w:r>
        <w:rPr>
          <w:i/>
          <w:sz w:val="20"/>
        </w:rPr>
        <w:t>Examiner Notes: Examiner expects: Atrial flutter with hemodynamic instability: urgent synchronized cardioversion at 50J biphasic (atrial flutter is very sensitive to low-energy cardioversion). Do NOT delay for anticoagulation. Sedate if possible.</w:t>
      </w:r>
    </w:p>
    <w:p/>
    <w:p>
      <w:r>
        <w:rPr>
          <w:b/>
          <w:sz w:val="22"/>
        </w:rPr>
        <w:t>Q96. Examiner: Patient with atrial flutter undergoes cardioversion but rhythm immediately recurs. Management?</w:t>
      </w:r>
    </w:p>
    <w:p>
      <w:r>
        <w:rPr>
          <w:b/>
          <w:color w:val="006400"/>
          <w:sz w:val="22"/>
        </w:rPr>
        <w:t>Expected Answer: IV ibutilide 1mg over 10 minutes (or 0.01 mg/kg), then repeat cardioversion. Correct electrolytes (K+ &gt;4.0, Mg2+ &gt;2.0)</w:t>
      </w:r>
    </w:p>
    <w:p>
      <w:r>
        <w:rPr>
          <w:i/>
          <w:sz w:val="20"/>
        </w:rPr>
        <w:t>Examiner Notes: Examiner expects: Immediate recurrence of atrial flutter after cardioversion: IV ibutilide 1mg over 10 minutes (or 0.01 mg/kg), then repeat cardioversion. Ibutilide prolongs atrial refractory period and facilitates cardioversion. Correct electrolytes (K+ &gt;4.0, Mg2+ &gt;2.0). Monitor QTc (ibutilide can cause TdP).</w:t>
      </w:r>
    </w:p>
    <w:p/>
    <w:p>
      <w:r>
        <w:rPr>
          <w:b/>
          <w:sz w:val="22"/>
        </w:rPr>
        <w:t>Q97. Examiner: Patient on ibutilide develops Torsades de Pointes. Management?</w:t>
      </w:r>
    </w:p>
    <w:p>
      <w:r>
        <w:rPr>
          <w:b/>
          <w:color w:val="006400"/>
          <w:sz w:val="22"/>
        </w:rPr>
        <w:t>Expected Answer: Stop ibutilide, IV magnesium sulfate 2g IV push, overdrive pacing or isoproterenol if recurrent, defibrillation if pulseless</w:t>
      </w:r>
    </w:p>
    <w:p>
      <w:r>
        <w:rPr>
          <w:i/>
          <w:sz w:val="20"/>
        </w:rPr>
        <w:t>Examiner Notes: Examiner expects: TdP on ibutilide: stop ibutilide, IV magnesium sulfate 2g IV push (even if Mg level normal). Overdrive pacing or isoproterenol if recurrent. Defibrillation if pulseless. Ibutilide prolongs QT and can cause TdP in 2-4% of patients. Monitor QTc continuously during and after ibutilide infusion.</w:t>
      </w:r>
    </w:p>
    <w:p/>
    <w:p>
      <w:r>
        <w:rPr>
          <w:b/>
          <w:sz w:val="22"/>
        </w:rPr>
        <w:t>Q98. Examiner: Patient with atrial flutter is successfully cardioverted to sinus rhythm. Long-term management?</w:t>
      </w:r>
    </w:p>
    <w:p>
      <w:r>
        <w:rPr>
          <w:b/>
          <w:color w:val="006400"/>
          <w:sz w:val="22"/>
        </w:rPr>
        <w:t>Expected Answer: Anticoagulation based on CHA2DS2-VASc score, rate/rhythm control medications, catheter ablation for definitive treatment</w:t>
      </w:r>
    </w:p>
    <w:p>
      <w:r>
        <w:rPr>
          <w:i/>
          <w:sz w:val="20"/>
        </w:rPr>
        <w:t>Examiner Notes: Examiner expects: Post-cardioversion atrial flutter: anticoagulation based on CHA2DS2-VASc score, rate/rhythm control medications, catheter ablation for definitive treatment (cavotricuspid isthmus ablation for typical atrial flutter - &gt;90% success rate).</w:t>
      </w:r>
    </w:p>
    <w:p/>
    <w:p>
      <w:r>
        <w:rPr>
          <w:b/>
          <w:sz w:val="22"/>
        </w:rPr>
        <w:t>Q99. Examiner: Patient with atrial fibrillation is on amiodarone for rhythm control. Develops bradycardia (HR 40) and hypotension. Management?</w:t>
      </w:r>
    </w:p>
    <w:p>
      <w:r>
        <w:rPr>
          <w:b/>
          <w:color w:val="006400"/>
          <w:sz w:val="22"/>
        </w:rPr>
        <w:t>Expected Answer: Stop amiodarone, IV fluids, atropine if symptomatic, temporary pacing if refractory</w:t>
      </w:r>
    </w:p>
    <w:p>
      <w:r>
        <w:rPr>
          <w:i/>
          <w:sz w:val="20"/>
        </w:rPr>
        <w:t>Examiner Notes: Examiner expects: Amiodarone-induced bradycardia and hypotension: stop amiodarone, IV fluids, atropine if symptomatic, temporary pacing if refractory. Amiodarone has beta-blocking and calcium channel blocking properties. Long half-life (weeks) - effects persist after discontinuation.</w:t>
      </w:r>
    </w:p>
    <w:p/>
    <w:p>
      <w:r>
        <w:rPr>
          <w:b/>
          <w:sz w:val="22"/>
        </w:rPr>
        <w:t>Q100. Examiner: Patient with AF is on sotalol for rhythm control. Develops QTc prolongation (520ms). Management?</w:t>
      </w:r>
    </w:p>
    <w:p>
      <w:r>
        <w:rPr>
          <w:b/>
          <w:color w:val="006400"/>
          <w:sz w:val="22"/>
        </w:rPr>
        <w:t>Expected Answer: Stop sotalol, correct electrolytes (K+ &gt;4.5, Mg2+ &gt;2.0), continuous ECG monitoring, consider alternative antiarrhythmic</w:t>
      </w:r>
    </w:p>
    <w:p>
      <w:r>
        <w:rPr>
          <w:i/>
          <w:sz w:val="20"/>
        </w:rPr>
        <w:t>Examiner Notes: Examiner expects: Sotalol-induced QTc prolongation: stop sotalol, correct electrolytes (K+ &gt;4.5, Mg2+ &gt;2.0), continuous ECG monitoring, consider alternative antiarrhythmic. Sotalol is Class III antiarrhythmic with beta-blocking properties. Prolongs QT and can cause TdP. Monitor QTc continuously during sotalol initiation.</w:t>
      </w:r>
    </w:p>
    <w:p/>
    <w:p>
      <w:r>
        <w:br w:type="page"/>
      </w:r>
    </w:p>
    <w:p>
      <w:r>
        <w:rPr>
          <w:b/>
          <w:sz w:val="22"/>
        </w:rPr>
        <w:t>Q101. Examiner: Patient with AF is on flecainide for rhythm control. Develops wide QRS complexes on ECG. Management?</w:t>
      </w:r>
    </w:p>
    <w:p>
      <w:r>
        <w:rPr>
          <w:b/>
          <w:color w:val="006400"/>
          <w:sz w:val="22"/>
        </w:rPr>
        <w:t>Expected Answer: Stop flecainide, obtain 12-lead ECG, cardiac enzymes, echocardiogram - flecainide can cause proarrhythmia and negative inotropy</w:t>
      </w:r>
    </w:p>
    <w:p>
      <w:r>
        <w:rPr>
          <w:i/>
          <w:sz w:val="20"/>
        </w:rPr>
        <w:t>Examiner Notes: Examiner expects: Flecainide-induced wide QRS: stop flecainide, obtain 12-lead ECG, cardiac enzymes, echocardiogram. Flecainide is Class IC antiarrhythmic - slows conduction (wide QRS) and has negative inotropic effect. Contraindicated in structural heart disease (prior MI, HFrEF). Can cause proarrhythmia (CAST trial: increased mortality in post-MI patients).</w:t>
      </w:r>
    </w:p>
    <w:p/>
    <w:p>
      <w:r>
        <w:rPr>
          <w:b/>
          <w:sz w:val="22"/>
        </w:rPr>
        <w:t>Q102. Examiner: Patient with AF and prior MI is on flecainide. What is your concern?</w:t>
      </w:r>
    </w:p>
    <w:p>
      <w:r>
        <w:rPr>
          <w:b/>
          <w:color w:val="006400"/>
          <w:sz w:val="22"/>
        </w:rPr>
        <w:t>Expected Answer: Flecainide is contraindicated in structural heart disease (prior MI, HFrEF) - CAST trial showed increased mortality. Stop flecainide immediately</w:t>
      </w:r>
    </w:p>
    <w:p>
      <w:r>
        <w:rPr>
          <w:i/>
          <w:sz w:val="20"/>
        </w:rPr>
        <w:t>Examiner Notes: Examiner expects: Flecainide contraindicated in structural heart disease: CAST trial showed increased mortality in post-MI patients on Class IC antiarrhythmics. Stop flecainide immediately. Alternative: amiodarone, sotalol, or dofetilide (with QTc monitoring). Catheter ablation is definitive treatment.</w:t>
      </w:r>
    </w:p>
    <w:p/>
    <w:p>
      <w:r>
        <w:rPr>
          <w:b/>
          <w:sz w:val="22"/>
        </w:rPr>
        <w:t>Q103. Examiner: Patient with AF and HFrEF is on amiodarone and develops hyperthyroidism. Management?</w:t>
      </w:r>
    </w:p>
    <w:p>
      <w:r>
        <w:rPr>
          <w:b/>
          <w:color w:val="006400"/>
          <w:sz w:val="22"/>
        </w:rPr>
        <w:t>Expected Answer: Stop amiodarone if possible, start antithyroid medications (methimazole, PTU), beta-blockers for symptom control, endocrinology consult</w:t>
      </w:r>
    </w:p>
    <w:p>
      <w:r>
        <w:rPr>
          <w:i/>
          <w:sz w:val="20"/>
        </w:rPr>
        <w:t>Examiner Notes: Examiner expects: Amiodarone-induced hyperthyroidism: stop amiodarone if possible, start antithyroid medications (methimazole, PTU), beta-blockers for symptom control, endocrinology consult. Amiodarone contains iodine and can cause both hyperthyroidism and hypothyroidism. Monitor TSH every 6 months on amiodarone.</w:t>
      </w:r>
    </w:p>
    <w:p/>
    <w:p>
      <w:r>
        <w:rPr>
          <w:b/>
          <w:sz w:val="22"/>
        </w:rPr>
        <w:t>Q104. Examiner: Patient with AF and HFrEF is on amiodarone and develops hypothyroidism. Management?</w:t>
      </w:r>
    </w:p>
    <w:p>
      <w:r>
        <w:rPr>
          <w:b/>
          <w:color w:val="006400"/>
          <w:sz w:val="22"/>
        </w:rPr>
        <w:t>Expected Answer: Start levothyroxine, continue amiodarone if needed for rhythm control, monitor TSH every 6 weeks until stable</w:t>
      </w:r>
    </w:p>
    <w:p>
      <w:r>
        <w:rPr>
          <w:i/>
          <w:sz w:val="20"/>
        </w:rPr>
        <w:t>Examiner Notes: Examiner expects: Amiodarone-induced hypothyroidism: start levothyroxine, continue amiodarone if needed for rhythm control, monitor TSH every 6 weeks until stable. Amiodarone inhibits T4 to T3 conversion and can cause hypothyroidism. Easier to treat than hyperthyroidism - amiodarone can often be continued.</w:t>
      </w:r>
    </w:p>
    <w:p/>
    <w:p>
      <w:r>
        <w:rPr>
          <w:b/>
          <w:sz w:val="22"/>
        </w:rPr>
        <w:t>Q105. Examiner: Patient on long-term amiodarone develops progressive dyspnea and dry cough. CXR shows bilateral interstitial infiltrates. Diagnosis?</w:t>
      </w:r>
    </w:p>
    <w:p>
      <w:r>
        <w:rPr>
          <w:b/>
          <w:color w:val="006400"/>
          <w:sz w:val="22"/>
        </w:rPr>
        <w:t>Expected Answer: Amiodarone-induced pulmonary toxicity - interstitial pneumonitis or pulmonary fibrosis</w:t>
      </w:r>
    </w:p>
    <w:p>
      <w:r>
        <w:rPr>
          <w:i/>
          <w:sz w:val="20"/>
        </w:rPr>
        <w:t>Examiner Notes: Examiner expects: Amiodarone-induced pulmonary toxicity: progressive dyspnea, dry cough, bilateral interstitial infiltrates on CXR. Diagnosis: clinical + CXR + PFTs (restrictive pattern, reduced DLCO) + HRCT (ground-glass opacities, interstitial thickening). Management: stop amiodarone, corticosteroids (prednisone 40-60mg/day), supportive care. Can be fatal.</w:t>
      </w:r>
    </w:p>
    <w:p/>
    <w:p>
      <w:r>
        <w:rPr>
          <w:b/>
          <w:sz w:val="22"/>
        </w:rPr>
        <w:t>Q106. Examiner: Patient on amiodarone develops elevated LFTs (AST/ALT 3x ULN). Management?</w:t>
      </w:r>
    </w:p>
    <w:p>
      <w:r>
        <w:rPr>
          <w:b/>
          <w:color w:val="006400"/>
          <w:sz w:val="22"/>
        </w:rPr>
        <w:t>Expected Answer: Reduce amiodarone dose or stop if severe, monitor LFTs, rule out other causes of hepatotoxicity</w:t>
      </w:r>
    </w:p>
    <w:p>
      <w:r>
        <w:rPr>
          <w:i/>
          <w:sz w:val="20"/>
        </w:rPr>
        <w:t>Examiner Notes: Examiner expects: Amiodarone-induced hepatotoxicity: elevated LFTs (AST/ALT 3x ULN). Reduce amiodarone dose or stop if severe. Monitor LFTs every 6 months. Rule out other causes of hepatotoxicity (viral hepatitis, alcohol, other medications). Can progress to cirrhosis in rare cases.</w:t>
      </w:r>
    </w:p>
    <w:p/>
    <w:p>
      <w:r>
        <w:rPr>
          <w:b/>
          <w:sz w:val="22"/>
        </w:rPr>
        <w:t>Q107. Examiner: Patient on amiodarone develops corneal microdeposits. Management?</w:t>
      </w:r>
    </w:p>
    <w:p>
      <w:r>
        <w:rPr>
          <w:b/>
          <w:color w:val="006400"/>
          <w:sz w:val="22"/>
        </w:rPr>
        <w:t>Expected Answer: Reassure - corneal microdeposits are common and usually asymptomatic. Ophthalmology referral if visual symptoms develop</w:t>
      </w:r>
    </w:p>
    <w:p>
      <w:r>
        <w:rPr>
          <w:i/>
          <w:sz w:val="20"/>
        </w:rPr>
        <w:t>Examiner Notes: Examiner expects: Amiodarone-induced corneal microdeposits: common (&gt;90% of patients on long-term amiodarone), usually asymptomatic. Ophthalmology referral if visual symptoms develop (halos, blurred vision). Does NOT require stopping amiodarone. Optic neuropathy is rare but serious - requires immediate discontinuation.</w:t>
      </w:r>
    </w:p>
    <w:p/>
    <w:p>
      <w:r>
        <w:rPr>
          <w:b/>
          <w:sz w:val="22"/>
        </w:rPr>
        <w:t>Q108. Examiner: Patient on amiodarone develops blue-gray skin discoloration. Management?</w:t>
      </w:r>
    </w:p>
    <w:p>
      <w:r>
        <w:rPr>
          <w:b/>
          <w:color w:val="006400"/>
          <w:sz w:val="22"/>
        </w:rPr>
        <w:t>Expected Answer: Reassure - cosmetic side effect, does not require stopping amiodarone. Sun protection recommended</w:t>
      </w:r>
    </w:p>
    <w:p>
      <w:r>
        <w:rPr>
          <w:i/>
          <w:sz w:val="20"/>
        </w:rPr>
        <w:t>Examiner Notes: Examiner expects: Amiodarone-induced skin discoloration: blue-gray discoloration in sun-exposed areas. Cosmetic side effect, does not require stopping amiodarone. Sun protection recommended. Resolves slowly after discontinuation (months to years).</w:t>
      </w:r>
    </w:p>
    <w:p/>
    <w:p>
      <w:r>
        <w:rPr>
          <w:b/>
          <w:sz w:val="22"/>
        </w:rPr>
        <w:t>Q109. Examiner: Patient on amiodarone develops peripheral neuropathy. Management?</w:t>
      </w:r>
    </w:p>
    <w:p>
      <w:r>
        <w:rPr>
          <w:b/>
          <w:color w:val="006400"/>
          <w:sz w:val="22"/>
        </w:rPr>
        <w:t>Expected Answer: Reduce amiodarone dose or stop if severe, neurology consult, consider alternative antiarrhythmic</w:t>
      </w:r>
    </w:p>
    <w:p>
      <w:r>
        <w:rPr>
          <w:i/>
          <w:sz w:val="20"/>
        </w:rPr>
        <w:t>Examiner Notes: Examiner expects: Amiodarone-induced peripheral neuropathy: sensory or sensorimotor neuropathy. Reduce amiodarone dose or stop if severe. Neurology consult. Consider alternative antiarrhythmic. Usually resolves after discontinuation (weeks to months).</w:t>
      </w:r>
    </w:p>
    <w:p/>
    <w:p>
      <w:r>
        <w:rPr>
          <w:b/>
          <w:sz w:val="22"/>
        </w:rPr>
        <w:t>Q110. Examiner: Patient with AF and rapid ventricular response develops cardiogenic shock. Management?</w:t>
      </w:r>
    </w:p>
    <w:p>
      <w:r>
        <w:rPr>
          <w:b/>
          <w:color w:val="006400"/>
          <w:sz w:val="22"/>
        </w:rPr>
        <w:t>Expected Answer: Urgent synchronized cardioversion, vasopressors, inotropes if needed, treat underlying cause</w:t>
      </w:r>
    </w:p>
    <w:p>
      <w:r>
        <w:rPr>
          <w:i/>
          <w:sz w:val="20"/>
        </w:rPr>
        <w:t>Examiner Notes: Examiner expects: AF with RVR causing cardiogenic shock: urgent synchronized cardioversion, vasopressors (norepinephrine), inotropes if needed (dobutamine), treat underlying cause (ischemia, infection, electrolyte abnormalities). If cardioversion fails or AF recurs: amiodarone infusion, consider electrical storm protocol.</w:t>
      </w:r>
    </w:p>
    <w:p/>
    <w:p>
      <w:r>
        <w:rPr>
          <w:b/>
          <w:sz w:val="22"/>
        </w:rPr>
        <w:t>Q111. Examiner: Patient with AF and cardiogenic shock is on VA-ECMO. Develops LV distension. Management?</w:t>
      </w:r>
    </w:p>
    <w:p>
      <w:r>
        <w:rPr>
          <w:b/>
          <w:color w:val="006400"/>
          <w:sz w:val="22"/>
        </w:rPr>
        <w:t>Expected Answer: LV venting with Impella (ECPELLA), IABP, or surgical vent</w:t>
      </w:r>
    </w:p>
    <w:p>
      <w:r>
        <w:rPr>
          <w:i/>
          <w:sz w:val="20"/>
        </w:rPr>
        <w:t>Examiner Notes: Examiner expects: VA-ECMO with LV distension: retrograde ECMO flow increases LV afterload, causing LV distension and pulmonary edema. Management: Impella (ECPELLA), IABP, or surgical vent. Inotropes to maintain native ejection. Monitor LV size and function by echo regularly.</w:t>
      </w:r>
    </w:p>
    <w:p/>
    <w:p>
      <w:r>
        <w:rPr>
          <w:b/>
          <w:sz w:val="22"/>
        </w:rPr>
        <w:t>Q112. Examiner: Patient on VA-ECMO for AF with cardiogenic shock develops differential hypoxia. Management?</w:t>
      </w:r>
    </w:p>
    <w:p>
      <w:r>
        <w:rPr>
          <w:b/>
          <w:color w:val="006400"/>
          <w:sz w:val="22"/>
        </w:rPr>
        <w:t>Expected Answer: Increase ECMO flow, optimize native lung function (intubate with high FiO2), or convert to V-AV ECMO</w:t>
      </w:r>
    </w:p>
    <w:p>
      <w:r>
        <w:rPr>
          <w:i/>
          <w:sz w:val="20"/>
        </w:rPr>
        <w:t>Examiner Notes: Examiner expects: Harlequin syndrome on VA-ECMO: increase ECMO flow, optimize native lung function (intubate with high FiO2, PEEP), or convert to V-AV ECMO (add return cannula to right IJ for upper body oxygenation).</w:t>
      </w:r>
    </w:p>
    <w:p/>
    <w:p>
      <w:r>
        <w:rPr>
          <w:b/>
          <w:sz w:val="22"/>
        </w:rPr>
        <w:t>Q113. Examiner: Patient presents with wide complex tachycardia at 170 bpm. BP 100/65. ECG shows RBBB morphology with left axis deviation. Diagnosis?</w:t>
      </w:r>
    </w:p>
    <w:p>
      <w:r>
        <w:rPr>
          <w:b/>
          <w:color w:val="006400"/>
          <w:sz w:val="22"/>
        </w:rPr>
        <w:t>Expected Answer: Ventricular tachycardia - RBBB morphology with left axis deviation suggests LVOT or fascicular VT</w:t>
      </w:r>
    </w:p>
    <w:p>
      <w:r>
        <w:rPr>
          <w:i/>
          <w:sz w:val="20"/>
        </w:rPr>
        <w:t>Examiner Notes: Examiner expects: Wide complex tachycardia with RBBB morphology and left axis deviation: VT until proven otherwise. RBBB + left axis = LVOT VT or fascicular VT. If fascicular VT (Belhassen VT): verapamil-sensitive. If LVOT VT: adenosine-sensitive. Both are typically idiopathic and have good prognosis.</w:t>
      </w:r>
    </w:p>
    <w:p/>
    <w:p>
      <w:r>
        <w:rPr>
          <w:b/>
          <w:sz w:val="22"/>
        </w:rPr>
        <w:t>Q114. Examiner: Patient with fascicular VT (Belhassen VT) is hemodynamically stable. Management?</w:t>
      </w:r>
    </w:p>
    <w:p>
      <w:r>
        <w:rPr>
          <w:b/>
          <w:color w:val="006400"/>
          <w:sz w:val="22"/>
        </w:rPr>
        <w:t>Expected Answer: IV verapamil 5-10mg - fascicular VT is verapamil-sensitive. Catheter ablation is curative</w:t>
      </w:r>
    </w:p>
    <w:p>
      <w:r>
        <w:rPr>
          <w:i/>
          <w:sz w:val="20"/>
        </w:rPr>
        <w:t>Examiner Notes: Examiner expects: Fascicular VT (Belhassen VT): IV verapamil 5-10mg. Fascicular VT is verapamil-sensitive. Catheter ablation is curative (&gt;90% success rate). Typically occurs in young patients without structural heart disease. ECG: RBBB morphology with left axis deviation (posterior fascicle) or right axis deviation (anterior fascicle).</w:t>
      </w:r>
    </w:p>
    <w:p/>
    <w:p>
      <w:r>
        <w:rPr>
          <w:b/>
          <w:sz w:val="22"/>
        </w:rPr>
        <w:t>Q115. Examiner: Patient with LVOT VT is hemodynamically stable. Management?</w:t>
      </w:r>
    </w:p>
    <w:p>
      <w:r>
        <w:rPr>
          <w:b/>
          <w:color w:val="006400"/>
          <w:sz w:val="22"/>
        </w:rPr>
        <w:t>Expected Answer: Adenosine 6mg IV - LVOT VT is typically adenosine-sensitive. Catheter ablation is curative</w:t>
      </w:r>
    </w:p>
    <w:p>
      <w:r>
        <w:rPr>
          <w:i/>
          <w:sz w:val="20"/>
        </w:rPr>
        <w:t>Examiner Notes: Examiner expects: LVOT VT: adenosine 6mg IV. LVOT VT is typically adenosine-sensitive. Catheter ablation is curative (&gt;90% success rate). Typically occurs in young patients without structural heart disease. ECG: LBBB morphology with inferior axis. Triggered activity from delayed afterdepolarizations.</w:t>
      </w:r>
    </w:p>
    <w:p/>
    <w:p>
      <w:r>
        <w:rPr>
          <w:b/>
          <w:sz w:val="22"/>
        </w:rPr>
        <w:t>Q116. Examiner: Patient with Brugada syndrome presents with syncope. ECG shows coved ST elevation in V1-V3. Management?</w:t>
      </w:r>
    </w:p>
    <w:p>
      <w:r>
        <w:rPr>
          <w:b/>
          <w:color w:val="006400"/>
          <w:sz w:val="22"/>
        </w:rPr>
        <w:t>Expected Answer: ICD implantation for secondary prevention. Avoid fever, sodium channel blockers, and other triggers</w:t>
      </w:r>
    </w:p>
    <w:p>
      <w:r>
        <w:rPr>
          <w:i/>
          <w:sz w:val="20"/>
        </w:rPr>
        <w:t>Examiner Notes: Examiner expects: Brugada syndrome with syncope: ICD implantation for secondary prevention. Avoid fever (treat aggressively with antipyretics), sodium channel blockers (Class I antiarrhythmics, TCAs, cocaine), and other triggers. Quinidine may be used for electrical storm. Genetic testing for SCN5A mutation.</w:t>
      </w:r>
    </w:p>
    <w:p/>
    <w:p>
      <w:r>
        <w:rPr>
          <w:b/>
          <w:sz w:val="22"/>
        </w:rPr>
        <w:t>Q117. Examiner: Patient with Brugada syndrome develops VF storm. Management?</w:t>
      </w:r>
    </w:p>
    <w:p>
      <w:r>
        <w:rPr>
          <w:b/>
          <w:color w:val="006400"/>
          <w:sz w:val="22"/>
        </w:rPr>
        <w:t>Expected Answer: Isoproterenol infusion, quinidine, deep sedation, ICD shocks as needed. Avoid Class I antiarrhythmics</w:t>
      </w:r>
    </w:p>
    <w:p>
      <w:r>
        <w:rPr>
          <w:i/>
          <w:sz w:val="20"/>
        </w:rPr>
        <w:t>Examiner Notes: Examiner expects: Brugada VF storm: isoproterenol infusion (increases heart rate and suppresses VF), quinidine (blocks Ito current), deep sedation, ICD shocks as needed. Avoid Class I antiarrhythmics (worsen Brugada pattern). Treat fever aggressively. Catheter ablation of RVOT epicardium is emerging treatment.</w:t>
      </w:r>
    </w:p>
    <w:p/>
    <w:p>
      <w:r>
        <w:rPr>
          <w:b/>
          <w:sz w:val="22"/>
        </w:rPr>
        <w:t>Q118. Examiner: Patient with Long QT syndrome (congenital) presents with Torsades de Pointes. Management?</w:t>
      </w:r>
    </w:p>
    <w:p>
      <w:r>
        <w:rPr>
          <w:b/>
          <w:color w:val="006400"/>
          <w:sz w:val="22"/>
        </w:rPr>
        <w:t>Expected Answer: IV magnesium sulfate 2g, overdrive pacing or isoproterenol to increase heart rate, beta-blockers for prevention</w:t>
      </w:r>
    </w:p>
    <w:p>
      <w:r>
        <w:rPr>
          <w:i/>
          <w:sz w:val="20"/>
        </w:rPr>
        <w:t>Examiner Notes: Examiner expects: Congenital Long QT with TdP: IV magnesium sulfate 2g (even if Mg level normal), overdrive pacing or isoproterenol to increase heart rate and shorten QT. Beta-blockers for prevention (nadolol or propranolol preferred). Avoid QT-prolonging medications. ICD if recurrent events despite beta-blockers.</w:t>
      </w:r>
    </w:p>
    <w:p/>
    <w:p>
      <w:r>
        <w:rPr>
          <w:b/>
          <w:sz w:val="22"/>
        </w:rPr>
        <w:t>Q119. Examiner: Patient with Short QT syndrome presents with VF. Management?</w:t>
      </w:r>
    </w:p>
    <w:p>
      <w:r>
        <w:rPr>
          <w:b/>
          <w:color w:val="006400"/>
          <w:sz w:val="22"/>
        </w:rPr>
        <w:t>Expected Answer: ICD implantation, quinidine for prevention (prolongs QT), avoid triggers</w:t>
      </w:r>
    </w:p>
    <w:p>
      <w:r>
        <w:rPr>
          <w:i/>
          <w:sz w:val="20"/>
        </w:rPr>
        <w:t>Examiner Notes: Examiner expects: Short QT syndrome with VF: ICD implantation for secondary prevention. Quinidine for prevention (prolongs QT by blocking IKr). Avoid triggers (fever, medications that shorten QT). Genetic testing for gain-of-function mutations in K+ channel genes (KCNH2, KCNQ1, KCNJ2).</w:t>
      </w:r>
    </w:p>
    <w:p/>
    <w:p>
      <w:r>
        <w:rPr>
          <w:b/>
          <w:sz w:val="22"/>
        </w:rPr>
        <w:t>Q120. Examiner: Patient with catecholaminergic polymorphic VT (CPVT) presents with syncope during exercise. ECG shows bidirectional VT. Management?</w:t>
      </w:r>
    </w:p>
    <w:p>
      <w:r>
        <w:rPr>
          <w:b/>
          <w:color w:val="006400"/>
          <w:sz w:val="22"/>
        </w:rPr>
        <w:t>Expected Answer: Beta-blockers (nadolol preferred), flecainide as add-on, ICD if recurrent events, left cardiac sympathetic denervation if refractory</w:t>
      </w:r>
    </w:p>
    <w:p>
      <w:r>
        <w:rPr>
          <w:i/>
          <w:sz w:val="20"/>
        </w:rPr>
        <w:t>Examiner Notes: Examiner expects: CPVT: beta-blockers (nadolol preferred - longest half-life), flecainide as add-on (blocks RyR2), ICD if recurrent events despite medical therapy, left cardiac sympathetic denervation if refractory. Avoid exercise and emotional stress. Genetic testing for RYR2 or CASQ2 mutations.</w:t>
      </w:r>
    </w:p>
    <w:p/>
    <w:p>
      <w:r>
        <w:rPr>
          <w:b/>
          <w:sz w:val="22"/>
        </w:rPr>
        <w:t>Q121. Examiner: Patient with CPVT is on nadolol but continues to have syncope with exercise. Next step?</w:t>
      </w:r>
    </w:p>
    <w:p>
      <w:r>
        <w:rPr>
          <w:b/>
          <w:color w:val="006400"/>
          <w:sz w:val="22"/>
        </w:rPr>
        <w:t>Expected Answer: Add flecainide, consider ICD, left cardiac sympathetic denervation if refractory</w:t>
      </w:r>
    </w:p>
    <w:p>
      <w:r>
        <w:rPr>
          <w:i/>
          <w:sz w:val="20"/>
        </w:rPr>
        <w:t>Examiner Notes: Examiner expects: CPVT refractory to beta-blockers: add flecainide (blocks RyR2), consider ICD (but shocks can trigger more VT), left cardiac sympathetic denervation if refractory. Avoid exercise and emotional stress. Genetic testing for RYR2 or CASQ2 mutations.</w:t>
      </w:r>
    </w:p>
    <w:p/>
    <w:p>
      <w:r>
        <w:rPr>
          <w:b/>
          <w:sz w:val="22"/>
        </w:rPr>
        <w:t>Q122. Examiner: Patient with digoxin toxicity presents with bidirectional VT. Management?</w:t>
      </w:r>
    </w:p>
    <w:p>
      <w:r>
        <w:rPr>
          <w:b/>
          <w:color w:val="006400"/>
          <w:sz w:val="22"/>
        </w:rPr>
        <w:t>Expected Answer: Digoxin-specific antibody fragments (Digibind), correct electrolytes (K+ &gt;4.0, Mg2+ &gt;2.0), avoid cardioversion (can precipitate VF)</w:t>
      </w:r>
    </w:p>
    <w:p>
      <w:r>
        <w:rPr>
          <w:i/>
          <w:sz w:val="20"/>
        </w:rPr>
        <w:t>Examiner Notes: Examiner expects: Digoxin toxicity with bidirectional VT: Digibind (digoxin-specific antibody fragments), correct electrolytes (K+ &gt;4.0, Mg2+ &gt;2.0). Avoid cardioversion (can precipitate VF in digoxin toxicity). Indications for Digibind: life-threatening arrhythmia, K+ &gt;5.0, digoxin level &gt;10 ng/mL (acute) or &gt;4 ng/mL (chronic).</w:t>
      </w:r>
    </w:p>
    <w:p/>
    <w:p>
      <w:r>
        <w:rPr>
          <w:b/>
          <w:sz w:val="22"/>
        </w:rPr>
        <w:t>Q123. Examiner: Patient with digoxin toxicity has K+ of 6.5. What does this indicate?</w:t>
      </w:r>
    </w:p>
    <w:p>
      <w:r>
        <w:rPr>
          <w:b/>
          <w:color w:val="006400"/>
          <w:sz w:val="22"/>
        </w:rPr>
        <w:t>Expected Answer: Severe digoxin toxicity - hyperkalemia indicates significant Na-K ATPase inhibition. Poor prognostic sign. Urgent Digibind indicated</w:t>
      </w:r>
    </w:p>
    <w:p>
      <w:r>
        <w:rPr>
          <w:i/>
          <w:sz w:val="20"/>
        </w:rPr>
        <w:t>Examiner Notes: Examiner expects: Hyperkalemia in digoxin toxicity: indicates significant Na-K ATPase inhibition. Poor prognostic sign. K+ &gt;5.0 is indication for Digibind. Urgent Digibind indicated. Calcium is controversial - traditional teaching says avoid (may worsen arrhythmias), but recent evidence suggests it may be safe. Use calcium gluconate if needed for membrane stabilization.</w:t>
      </w:r>
    </w:p>
    <w:p/>
    <w:p>
      <w:r>
        <w:rPr>
          <w:b/>
          <w:sz w:val="22"/>
        </w:rPr>
        <w:t>Q124. Examiner: Patient with TCA overdose presents with wide complex tachycardia. QRS 160ms. Management?</w:t>
      </w:r>
    </w:p>
    <w:p>
      <w:r>
        <w:rPr>
          <w:b/>
          <w:color w:val="006400"/>
          <w:sz w:val="22"/>
        </w:rPr>
        <w:t>Expected Answer: Sodium bicarbonate 1-2 mEq/kg IV push, repeat until QRS narrows. Target serum pH 7.45-7.55</w:t>
      </w:r>
    </w:p>
    <w:p>
      <w:r>
        <w:rPr>
          <w:i/>
          <w:sz w:val="20"/>
        </w:rPr>
        <w:t>Examiner Notes: Examiner expects: TCA overdose with wide QRS: sodium bicarbonate 1-2 mEq/kg IV push, repeat until QRS narrows. Target serum pH 7.45-7.55. Mechanism: sodium load overcomes Na channel blockade, alkalinization reduces TCA binding to Na channels. Avoid Class Ia and Ic antiarrhythmics (worsen Na channel blockade).</w:t>
      </w:r>
    </w:p>
    <w:p/>
    <w:p>
      <w:r>
        <w:rPr>
          <w:b/>
          <w:sz w:val="22"/>
        </w:rPr>
        <w:t>Q125. Examiner: Patient with TCA overdose develops hypotension despite sodium bicarbonate. Management?</w:t>
      </w:r>
    </w:p>
    <w:p>
      <w:r>
        <w:rPr>
          <w:b/>
          <w:color w:val="006400"/>
          <w:sz w:val="22"/>
        </w:rPr>
        <w:t>Expected Answer: IV fluids, norepinephrine infusion. Avoid dopamine (can worsen arrhythmias). Consider lipid emulsion if refractory</w:t>
      </w:r>
    </w:p>
    <w:p>
      <w:r>
        <w:rPr>
          <w:i/>
          <w:sz w:val="20"/>
        </w:rPr>
        <w:t>Examiner Notes: Examiner expects: TCA overdose with hypotension: IV fluids, norepinephrine infusion. Avoid dopamine (can worsen arrhythmias). Consider lipid emulsion (20% Intralipid 1.5 mL/kg bolus, then 0.25 mL/kg/min) if refractory. TCA is lipophilic and lipid emulsion can sequester the drug.</w:t>
      </w:r>
    </w:p>
    <w:p/>
    <w:p>
      <w:r>
        <w:rPr>
          <w:b/>
          <w:sz w:val="22"/>
        </w:rPr>
        <w:t>Q126. Examiner: Patient with cocaine-induced chest pain and wide complex tachycardia. Management?</w:t>
      </w:r>
    </w:p>
    <w:p>
      <w:r>
        <w:rPr>
          <w:b/>
          <w:color w:val="006400"/>
          <w:sz w:val="22"/>
        </w:rPr>
        <w:t>Expected Answer: Benzodiazepines, nitroglycerin, sodium bicarbonate if wide QRS. Avoid beta-blockers (unopposed alpha stimulation)</w:t>
      </w:r>
    </w:p>
    <w:p>
      <w:r>
        <w:rPr>
          <w:i/>
          <w:sz w:val="20"/>
        </w:rPr>
        <w:t>Examiner Notes: Examiner expects: Cocaine-induced wide complex tachycardia: benzodiazepines (reduce sympathetic drive), nitroglycerin (coronary vasodilation), sodium bicarbonate if wide QRS (Na channel blockade). Avoid beta-blockers (unopposed alpha stimulation can worsen coronary vasospasm and hypertension). If VT: amiodarone or lidocaine.</w:t>
      </w:r>
    </w:p>
    <w:p/>
    <w:p>
      <w:r>
        <w:rPr>
          <w:b/>
          <w:sz w:val="22"/>
        </w:rPr>
        <w:t>Q127. Examiner: Patient with organophosphate poisoning presents with bradycardia, bronchorrhea, and muscle fasciculations. Management?</w:t>
      </w:r>
    </w:p>
    <w:p>
      <w:r>
        <w:rPr>
          <w:b/>
          <w:color w:val="006400"/>
          <w:sz w:val="22"/>
        </w:rPr>
        <w:t>Expected Answer: Atropine (titrate to drying of secretions), pralidoxime (2-PAM), decontamination, supportive care</w:t>
      </w:r>
    </w:p>
    <w:p>
      <w:r>
        <w:rPr>
          <w:i/>
          <w:sz w:val="20"/>
        </w:rPr>
        <w:t>Examiner Notes: Examiner expects: Organophosphate poisoning: atropine (titrate to drying of secretions - not heart rate), pralidoxime (2-PAM) to reactivate acetylcholinesterase, decontamination (remove clothing, wash skin), supportive care (airway, breathing, circulation). Atropine dose: 2-6mg IV, double every 5 minutes until secretions dry.</w:t>
      </w:r>
    </w:p>
    <w:p/>
    <w:p>
      <w:r>
        <w:rPr>
          <w:b/>
          <w:sz w:val="22"/>
        </w:rPr>
        <w:t>Q128. Examiner: Patient on sotalol develops Torsades de Pointes. Management?</w:t>
      </w:r>
    </w:p>
    <w:p>
      <w:r>
        <w:rPr>
          <w:b/>
          <w:color w:val="006400"/>
          <w:sz w:val="22"/>
        </w:rPr>
        <w:t>Expected Answer: Stop sotalol, IV magnesium sulfate 2g, overdrive pacing or isoproterenol, correct electrolytes</w:t>
      </w:r>
    </w:p>
    <w:p>
      <w:r>
        <w:rPr>
          <w:i/>
          <w:sz w:val="20"/>
        </w:rPr>
        <w:t>Examiner Notes: Examiner expects: TdP on sotalol: stop sotalol, IV magnesium sulfate 2g (even if Mg level normal), overdrive pacing or isoproterenol to increase heart rate and shorten QT, correct electrolytes (K+ &gt;4.5, Mg2+ &gt;2.0). Sotalol is Class III antiarrhythmic with beta-blocking properties. Prolongs QT and can cause TdP.</w:t>
      </w:r>
    </w:p>
    <w:p/>
    <w:p>
      <w:r>
        <w:rPr>
          <w:b/>
          <w:sz w:val="22"/>
        </w:rPr>
        <w:t>Q129. Examiner: Patient with serotonin syndrome presents with hyperthermia, clonus, and agitation. ECG shows QTc prolongation. Management?</w:t>
      </w:r>
    </w:p>
    <w:p>
      <w:r>
        <w:rPr>
          <w:b/>
          <w:color w:val="006400"/>
          <w:sz w:val="22"/>
        </w:rPr>
        <w:t>Expected Answer: Cyproheptadine, benzodiazepines, active cooling, stop serotonergic medications, supportive care</w:t>
      </w:r>
    </w:p>
    <w:p>
      <w:r>
        <w:rPr>
          <w:i/>
          <w:sz w:val="20"/>
        </w:rPr>
        <w:t>Examiner Notes: Examiner expects: Serotonin syndrome: cyproheptadine (serotonin antagonist), benzodiazepines (reduce agitation and muscle activity), active cooling, stop serotonergic medications, supportive care. QTc prolongation: correct electrolytes, avoid QT-prolonging medications. Severe cases: paralysis and intubation for temperature control.</w:t>
      </w:r>
    </w:p>
    <w:p/>
    <w:p>
      <w:r>
        <w:rPr>
          <w:b/>
          <w:sz w:val="22"/>
        </w:rPr>
        <w:t>Q130. Examiner: Patient with neuroleptic malignant syndrome presents with hyperthermia, rigidity, and altered mental status. ECG shows QTc prolongation. Management?</w:t>
      </w:r>
    </w:p>
    <w:p>
      <w:r>
        <w:rPr>
          <w:b/>
          <w:color w:val="006400"/>
          <w:sz w:val="22"/>
        </w:rPr>
        <w:t>Expected Answer: Dantrolene or bromocriptine, benzodiazepines, active cooling, stop antipsychotic medications, supportive care</w:t>
      </w:r>
    </w:p>
    <w:p>
      <w:r>
        <w:rPr>
          <w:i/>
          <w:sz w:val="20"/>
        </w:rPr>
        <w:t>Examiner Notes: Examiner expects: NMS: dantrolene (muscle relaxant) or bromocriptine (dopamine agonist), benzodiazepines, active cooling, stop antipsychotic medications, supportive care. QTc prolongation: correct electrolytes, avoid QT-prolonging medications. Severe cases: paralysis and intubation for temperature control.</w:t>
      </w:r>
    </w:p>
    <w:p/>
    <w:p>
      <w:r>
        <w:rPr>
          <w:b/>
          <w:sz w:val="22"/>
        </w:rPr>
        <w:t>Q131. Examiner: Patient with malignant hyperthermia presents with hyperthermia, rigidity, and tachycardia during surgery. ECG shows peaked T waves. Management?</w:t>
      </w:r>
    </w:p>
    <w:p>
      <w:r>
        <w:rPr>
          <w:b/>
          <w:color w:val="006400"/>
          <w:sz w:val="22"/>
        </w:rPr>
        <w:t>Expected Answer: Dantrolene 2.5 mg/kg IV, active cooling, correct hyperkalemia, stop triggering agents (succinylcholine, volatile anesthetics)</w:t>
      </w:r>
    </w:p>
    <w:p>
      <w:r>
        <w:rPr>
          <w:i/>
          <w:sz w:val="20"/>
        </w:rPr>
        <w:t>Examiner Notes: Examiner expects: Malignant hyperthermia: dantrolene 2.5 mg/kg IV (repeat until symptoms resolve), active cooling, correct hyperkalemia (calcium, insulin/dextrose, bicarbonate), stop triggering agents (succinylcholine, volatile anesthetics). Hyperkalemia: treat aggressively (can cause VF). Monitor for DIC and rhabdomyolysis.</w:t>
      </w:r>
    </w:p>
    <w:p/>
    <w:p>
      <w:r>
        <w:rPr>
          <w:b/>
          <w:sz w:val="22"/>
        </w:rPr>
        <w:t>Q132. Examiner: Patient with hyperkalemia (K+ 7.0) develops sine wave pattern on ECG. Management?</w:t>
      </w:r>
    </w:p>
    <w:p>
      <w:r>
        <w:rPr>
          <w:b/>
          <w:color w:val="006400"/>
          <w:sz w:val="22"/>
        </w:rPr>
        <w:t>Expected Answer: IV calcium gluconate 1g (cardioprotection), insulin 10U + dextrose 25g, sodium bicarbonate 50mEq, albuterol nebulization, prepare for emergent dialysis</w:t>
      </w:r>
    </w:p>
    <w:p>
      <w:r>
        <w:rPr>
          <w:i/>
          <w:sz w:val="20"/>
        </w:rPr>
        <w:t>Examiner Notes: Examiner expects: Hyperkalemia with sine wave pattern (imminent cardiac arrest): IV calcium gluconate 1g (stabilizes membrane), insulin 10U + dextrose 25g (shifts K+ intracellularly), sodium bicarbonate 50mEq (if acidotic), albuterol nebulization. Prepare for emergent dialysis. Defibrillator at bedside.</w:t>
      </w:r>
    </w:p>
    <w:p/>
    <w:p>
      <w:r>
        <w:rPr>
          <w:b/>
          <w:sz w:val="22"/>
        </w:rPr>
        <w:t>Q133. Examiner: Patient with hypocalcemia develops QTc prolongation and Torsades de Pointes. Management?</w:t>
      </w:r>
    </w:p>
    <w:p>
      <w:r>
        <w:rPr>
          <w:b/>
          <w:color w:val="006400"/>
          <w:sz w:val="22"/>
        </w:rPr>
        <w:t>Expected Answer: IV calcium gluconate 1-2g, IV magnesium sulfate 2g, correct underlying cause, overdrive pacing if recurrent</w:t>
      </w:r>
    </w:p>
    <w:p>
      <w:r>
        <w:rPr>
          <w:i/>
          <w:sz w:val="20"/>
        </w:rPr>
        <w:t>Examiner Notes: Examiner expects: Hypocalcemia with TdP: IV calcium gluconate 1-2g, IV magnesium sulfate 2g (even if Mg level normal), correct underlying cause (hypoparathyroidism, vitamin D deficiency, pancreatitis, massive transfusion), overdrive pacing if recurrent. Correct K+ and Mg2+ as well.</w:t>
      </w:r>
    </w:p>
    <w:p/>
    <w:p>
      <w:r>
        <w:rPr>
          <w:b/>
          <w:sz w:val="22"/>
        </w:rPr>
        <w:t>Q134. Examiner: Patient with hypomagnesemia develops Torsades de Pointes. Management?</w:t>
      </w:r>
    </w:p>
    <w:p>
      <w:r>
        <w:rPr>
          <w:b/>
          <w:color w:val="006400"/>
          <w:sz w:val="22"/>
        </w:rPr>
        <w:t>Expected Answer: IV magnesium sulfate 2g IV push, correct underlying cause, overdrive pacing if recurrent, correct K+ and Ca2+</w:t>
      </w:r>
    </w:p>
    <w:p>
      <w:r>
        <w:rPr>
          <w:i/>
          <w:sz w:val="20"/>
        </w:rPr>
        <w:t>Examiner Notes: Examiner expects: Hypomagnesemia with TdP: IV magnesium sulfate 2g IV push (even if Mg level normal), correct underlying cause (diuretics, alcoholism, malabsorption, PPI use), overdrive pacing if recurrent, correct K+ and Ca2+ as well. Mg2+ is essential for Na-K ATPase function.</w:t>
      </w:r>
    </w:p>
    <w:p/>
    <w:p>
      <w:r>
        <w:rPr>
          <w:b/>
          <w:sz w:val="22"/>
        </w:rPr>
        <w:t>Q135. Examiner: Patient with hypokalemia develops U waves on ECG and frequent PVCs. Management?</w:t>
      </w:r>
    </w:p>
    <w:p>
      <w:r>
        <w:rPr>
          <w:b/>
          <w:color w:val="006400"/>
          <w:sz w:val="22"/>
        </w:rPr>
        <w:t>Expected Answer: IV potassium replacement (20-40 mEq/hr via central line), correct underlying cause, correct Mg2+ as well</w:t>
      </w:r>
    </w:p>
    <w:p>
      <w:r>
        <w:rPr>
          <w:i/>
          <w:sz w:val="20"/>
        </w:rPr>
        <w:t>Examiner Notes: Examiner expects: Hypokalemia with ECG changes (U waves, frequent PVCs): IV potassium replacement (20-40 mEq/hr via central line), correct underlying cause (diuretics, vomiting, diarrhea, hyperaldosteronism), correct Mg2+ as well (hypomagnesemia causes refractory hypokalemia). Target K+ &gt;4.0.</w:t>
      </w:r>
    </w:p>
    <w:p/>
    <w:p>
      <w:r>
        <w:rPr>
          <w:b/>
          <w:sz w:val="22"/>
        </w:rPr>
        <w:t>Q136. Examiner: Patient on digoxin develops hypokalemia. What is your concern?</w:t>
      </w:r>
    </w:p>
    <w:p>
      <w:r>
        <w:rPr>
          <w:b/>
          <w:color w:val="006400"/>
          <w:sz w:val="22"/>
        </w:rPr>
        <w:t>Expected Answer: Hypokalemia increases digoxin toxicity risk - digoxin and K+ compete for binding to Na-K ATPase. Correct K+ urgently</w:t>
      </w:r>
    </w:p>
    <w:p>
      <w:r>
        <w:rPr>
          <w:i/>
          <w:sz w:val="20"/>
        </w:rPr>
        <w:t>Examiner Notes: Examiner expects: Hypokalemia with digoxin: increases digoxin toxicity risk. Digoxin and K+ compete for binding to Na-K ATPase. Low K+ = more digoxin binding = increased toxicity. Correct K+ urgently. Target K+ &gt;4.0. Monitor digoxin level and ECG for toxicity.</w:t>
      </w:r>
    </w:p>
    <w:p/>
    <w:p>
      <w:r>
        <w:rPr>
          <w:b/>
          <w:sz w:val="22"/>
        </w:rPr>
        <w:t>Q137. Examiner: Patient with hypertrophic cardiomyopathy presents with AF and RVR. Management?</w:t>
      </w:r>
    </w:p>
    <w:p>
      <w:r>
        <w:rPr>
          <w:b/>
          <w:color w:val="006400"/>
          <w:sz w:val="22"/>
        </w:rPr>
        <w:t>Expected Answer: Rate control with beta-blocker or amiodarone. Avoid digoxin and vasodilators (can worsen LVOT obstruction)</w:t>
      </w:r>
    </w:p>
    <w:p>
      <w:r>
        <w:rPr>
          <w:i/>
          <w:sz w:val="20"/>
        </w:rPr>
        <w:t>Examiner Notes: Examiner expects: AF with RVR in HCM: rate control with beta-blocker or amiodarone. Avoid digoxin (increases contractility, worsens LVOT obstruction) and vasodilators (reduce preload, worsens LVOT obstruction). If hemodynamically unstable: synchronized cardioversion. Anticoagulation based on CHA2DS2-VASc score.</w:t>
      </w:r>
    </w:p>
    <w:p/>
    <w:p>
      <w:r>
        <w:rPr>
          <w:b/>
          <w:sz w:val="22"/>
        </w:rPr>
        <w:t>Q138. Examiner: Patient with hypertrophic cardiomyopathy develops VF. Management?</w:t>
      </w:r>
    </w:p>
    <w:p>
      <w:r>
        <w:rPr>
          <w:b/>
          <w:color w:val="006400"/>
          <w:sz w:val="22"/>
        </w:rPr>
        <w:t>Expected Answer: Immediate defibrillation, CPR, standard ACLS protocol. ICD for secondary prevention</w:t>
      </w:r>
    </w:p>
    <w:p>
      <w:r>
        <w:rPr>
          <w:i/>
          <w:sz w:val="20"/>
        </w:rPr>
        <w:t>Examiner Notes: Examiner expects: VF in HCM: immediate defibrillation, CPR, standard ACLS protocol. ICD for secondary prevention. HCM is a leading cause of sudden cardiac death in young athletes. Risk factors: prior cardiac arrest, spontaneous sustained VT, family history of sudden death, massive LV hypertrophy (&gt;=30mm), unexplained syncope.</w:t>
      </w:r>
    </w:p>
    <w:p/>
    <w:p>
      <w:r>
        <w:rPr>
          <w:b/>
          <w:sz w:val="22"/>
        </w:rPr>
        <w:t>Q139. Examiner: Patient with dilated cardiomyopathy (LVEF 25%) presents with sustained VT. Hemodynamically stable. Management?</w:t>
      </w:r>
    </w:p>
    <w:p>
      <w:r>
        <w:rPr>
          <w:b/>
          <w:color w:val="006400"/>
          <w:sz w:val="22"/>
        </w:rPr>
        <w:t>Expected Answer: IV amiodarone, synchronized cardioversion if pharmacological therapy fails. ICD for secondary prevention</w:t>
      </w:r>
    </w:p>
    <w:p>
      <w:r>
        <w:rPr>
          <w:i/>
          <w:sz w:val="20"/>
        </w:rPr>
        <w:t>Examiner Notes: Examiner expects: Sustained VT in dilated cardiomyopathy: IV amiodarone, synchronized cardioversion if pharmacological therapy fails. ICD for secondary prevention. Dilated cardiomyopathy is a common cause of sustained VT and sudden cardiac death. Optimize GDMT. Consider cardiac transplant evaluation if LVEF remains &lt;=25% despite optimal therapy.</w:t>
      </w:r>
    </w:p>
    <w:p/>
    <w:p>
      <w:r>
        <w:rPr>
          <w:b/>
          <w:sz w:val="22"/>
        </w:rPr>
        <w:t>Q140. Examiner: Patient with cardiac sarcoidosis presents with complete heart block and VT. Management?</w:t>
      </w:r>
    </w:p>
    <w:p>
      <w:r>
        <w:rPr>
          <w:b/>
          <w:color w:val="006400"/>
          <w:sz w:val="22"/>
        </w:rPr>
        <w:t>Expected Answer: ICD implantation, immunosuppression (corticosteroids), temporary pacing for heart block, consider PET scan for active inflammation</w:t>
      </w:r>
    </w:p>
    <w:p>
      <w:r>
        <w:rPr>
          <w:i/>
          <w:sz w:val="20"/>
        </w:rPr>
        <w:t>Examiner Notes: Examiner expects: Cardiac sarcoidosis with CHB and VT: ICD implantation (high risk of sudden death), immunosuppression (corticosteroids for active inflammation), temporary pacing for heart block, consider PET scan for active inflammation. Cardiac sarcoidosis can cause conduction disease, VT, and heart failure.</w:t>
      </w:r>
    </w:p>
    <w:p/>
    <w:p>
      <w:r>
        <w:rPr>
          <w:b/>
          <w:sz w:val="22"/>
        </w:rPr>
        <w:t>Q141. Examiner: Patient with Chagas disease presents with RBBB and LAFB on ECG. Management?</w:t>
      </w:r>
    </w:p>
    <w:p>
      <w:r>
        <w:rPr>
          <w:b/>
          <w:color w:val="006400"/>
          <w:sz w:val="22"/>
        </w:rPr>
        <w:t>Expected Answer: Holter monitor, echo, consider EP study for inducible VT. ICD if EF reduced or inducible VT. Benznidazole for active infection</w:t>
      </w:r>
    </w:p>
    <w:p>
      <w:r>
        <w:rPr>
          <w:i/>
          <w:sz w:val="20"/>
        </w:rPr>
        <w:t>Examiner Notes: Examiner expects: Chagas cardiomyopathy: conduction disease (RBBB + LAFB) is classic. Holter monitor, echo, consider EP study for inducible VT. ICD if EF reduced or inducible VT. Benznidazole for active infection. Chagas disease is endemic in Latin America and is a leading cause of cardiomyopathy in endemic regions.</w:t>
      </w:r>
    </w:p>
    <w:p/>
    <w:p>
      <w:r>
        <w:rPr>
          <w:b/>
          <w:sz w:val="22"/>
        </w:rPr>
        <w:t>Q142. Examiner: Patient with amyloidosis presents with low voltage ECG and thick walls on echo. Management?</w:t>
      </w:r>
    </w:p>
    <w:p>
      <w:r>
        <w:rPr>
          <w:b/>
          <w:color w:val="006400"/>
          <w:sz w:val="22"/>
        </w:rPr>
        <w:t>Expected Answer: Avoid digoxin and CCBs (bind to amyloid fibrils and cause toxicity). Tafamidis for ATTR amyloidosis. Diuretics for HF symptoms</w:t>
      </w:r>
    </w:p>
    <w:p>
      <w:r>
        <w:rPr>
          <w:i/>
          <w:sz w:val="20"/>
        </w:rPr>
        <w:t>Examiner Notes: Examiner expects: Cardiac amyloidosis: low voltage ECG + thick walls on echo. Avoid digoxin (binds to amyloid fibrils and causes toxicity) and CCBs (bind to fibrils and cause shock). Tafamidis for ATTR amyloidosis. Diuretics for HF symptoms (cautiously - patients are preload dependent). ICD if indicated.</w:t>
      </w:r>
    </w:p>
    <w:p/>
    <w:p>
      <w:r>
        <w:rPr>
          <w:b/>
          <w:sz w:val="22"/>
        </w:rPr>
        <w:t>Q143. Examiner: Patient with hemochromatosis presents with restrictive cardiomyopathy and arrhythmias. Management?</w:t>
      </w:r>
    </w:p>
    <w:p>
      <w:r>
        <w:rPr>
          <w:b/>
          <w:color w:val="006400"/>
          <w:sz w:val="22"/>
        </w:rPr>
        <w:t>Expected Answer: Phlebotomy or deferoxamine chelation, ICD if EF reduced or inducible VT, standard HF management</w:t>
      </w:r>
    </w:p>
    <w:p>
      <w:r>
        <w:rPr>
          <w:i/>
          <w:sz w:val="20"/>
        </w:rPr>
        <w:t>Examiner Notes: Examiner expects: Hemochromatosis cardiomyopathy: iron deposition in heart causes restrictive cardiomyopathy and arrhythmias. Phlebotomy or deferoxamine chelation. ICD if EF reduced or inducible VT. Standard HF management. Cardiac MRI shows T2* shortening (iron deposition).</w:t>
      </w:r>
    </w:p>
    <w:p/>
    <w:p>
      <w:r>
        <w:rPr>
          <w:b/>
          <w:sz w:val="22"/>
        </w:rPr>
        <w:t>Q144. Examiner: Patient with Fabry disease presents with LVH and short PR interval. Management?</w:t>
      </w:r>
    </w:p>
    <w:p>
      <w:r>
        <w:rPr>
          <w:b/>
          <w:color w:val="006400"/>
          <w:sz w:val="22"/>
        </w:rPr>
        <w:t>Expected Answer: Enzyme replacement therapy (agalsidase), ICD if indicated, standard HF management</w:t>
      </w:r>
    </w:p>
    <w:p>
      <w:r>
        <w:rPr>
          <w:i/>
          <w:sz w:val="20"/>
        </w:rPr>
        <w:t>Examiner Notes: Examiner expects: Fabry disease: X-linked, alpha-galactosidase deficiency. LVH, short PR interval, arrhythmias. Enzyme replacement therapy (agalsidase). ICD if indicated. Standard HF management. Cardiac MRI shows late gadolinium enhancement in basal inferolateral wall.</w:t>
      </w:r>
    </w:p>
    <w:p/>
    <w:p>
      <w:r>
        <w:rPr>
          <w:b/>
          <w:sz w:val="22"/>
        </w:rPr>
        <w:t>Q145. Examiner: Patient with Danon disease presents with massive LVH, WPW pattern, and VT. Management?</w:t>
      </w:r>
    </w:p>
    <w:p>
      <w:r>
        <w:rPr>
          <w:b/>
          <w:color w:val="006400"/>
          <w:sz w:val="22"/>
        </w:rPr>
        <w:t>Expected Answer: ICD implantation, heart transplant evaluation (Danon disease progresses rapidly), avoid AV nodal blocking agents</w:t>
      </w:r>
    </w:p>
    <w:p>
      <w:r>
        <w:rPr>
          <w:i/>
          <w:sz w:val="20"/>
        </w:rPr>
        <w:t>Examiner Notes: Examiner expects: Danon disease: X-linked dominant, LAMP2 mutation. Massive LVH, WPW pattern, VT, heart failure. ICD implantation. Heart transplant evaluation (Danon disease progresses rapidly). Avoid AV nodal blocking agents (can worsen WPW). Genetic testing for LAMP2 mutation.</w:t>
      </w:r>
    </w:p>
    <w:p/>
    <w:p>
      <w:r>
        <w:rPr>
          <w:b/>
          <w:sz w:val="22"/>
        </w:rPr>
        <w:t>Q146. Examiner: Patient with ICD is undergoing surgery requiring electrocautery. Management?</w:t>
      </w:r>
    </w:p>
    <w:p>
      <w:r>
        <w:rPr>
          <w:b/>
          <w:color w:val="006400"/>
          <w:sz w:val="22"/>
        </w:rPr>
        <w:t>Expected Answer: Reprogram ICD to disable tachy therapies before surgery, place magnet over device as backup, continuous ECG monitoring, external defibrillator pads in place</w:t>
      </w:r>
    </w:p>
    <w:p>
      <w:r>
        <w:rPr>
          <w:i/>
          <w:sz w:val="20"/>
        </w:rPr>
        <w:t>Examiner Notes: Examiner expects: ICD and electrocautery: reprogram ICD to disable tachy therapies before surgery (electrocautery can be oversensed as VF). Place magnet over device as backup. Continuous ECG monitoring. External defibrillator pads in place. Reprogram ICD to normal settings after surgery.</w:t>
      </w:r>
    </w:p>
    <w:p/>
    <w:p>
      <w:r>
        <w:rPr>
          <w:b/>
          <w:sz w:val="22"/>
        </w:rPr>
        <w:t>Q147. Examiner: Patient with ICD lead is recalled by the manufacturer. Management?</w:t>
      </w:r>
    </w:p>
    <w:p>
      <w:r>
        <w:rPr>
          <w:b/>
          <w:color w:val="006400"/>
          <w:sz w:val="22"/>
        </w:rPr>
        <w:t>Expected Answer: Interrogate device, assess lead function, consider prophylactic lead revision if high risk of failure, continuous monitoring</w:t>
      </w:r>
    </w:p>
    <w:p>
      <w:r>
        <w:rPr>
          <w:i/>
          <w:sz w:val="20"/>
        </w:rPr>
        <w:t>Examiner Notes: Examiner expects: ICD lead recall: interrogate device, assess lead function (impedance, sensing, pacing threshold), consider prophylactic lead revision if high risk of failure, continuous monitoring. Not all recalled leads need immediate replacement - risk-benefit analysis required.</w:t>
      </w:r>
    </w:p>
    <w:p/>
    <w:p>
      <w:r>
        <w:rPr>
          <w:b/>
          <w:sz w:val="22"/>
        </w:rPr>
        <w:t>Q148. Examiner: Patient with ICD develops pocket hematoma after generator replacement. Management?</w:t>
      </w:r>
    </w:p>
    <w:p>
      <w:r>
        <w:rPr>
          <w:b/>
          <w:color w:val="006400"/>
          <w:sz w:val="22"/>
        </w:rPr>
        <w:t>Expected Answer: Conservative management (compression, observation), avoid anticoagulation if possible, surgical evacuation if expanding or infected</w:t>
      </w:r>
    </w:p>
    <w:p>
      <w:r>
        <w:rPr>
          <w:i/>
          <w:sz w:val="20"/>
        </w:rPr>
        <w:t>Examiner Notes: Examiner expects: ICD pocket hematoma: conservative management (compression, observation), avoid anticoagulation if possible, surgical evacuation if expanding or infected. Risk factors: anticoagulation, antiplatelet therapy, multiple device procedures. Prevention: meticulous hemostasis, avoid anticoagulation if possible.</w:t>
      </w:r>
    </w:p>
    <w:p/>
    <w:p>
      <w:r>
        <w:rPr>
          <w:b/>
          <w:sz w:val="22"/>
        </w:rPr>
        <w:t>Q149. Examiner: Patient with ICD develops pocket infection. Management?</w:t>
      </w:r>
    </w:p>
    <w:p>
      <w:r>
        <w:rPr>
          <w:b/>
          <w:color w:val="006400"/>
          <w:sz w:val="22"/>
        </w:rPr>
        <w:t>Expected Answer: IV antibiotics, complete device and lead extraction, temporary pacing if needed, new device implantation after infection clears</w:t>
      </w:r>
    </w:p>
    <w:p>
      <w:r>
        <w:rPr>
          <w:i/>
          <w:sz w:val="20"/>
        </w:rPr>
        <w:t>Examiner Notes: Examiner expects: ICD pocket infection: IV antibiotics (vancomycin for MRSA coverage), complete device and lead extraction (partial extraction is inadequate), temporary pacing if needed, new device implantation after infection clears (typically 14 days after negative blood cultures).</w:t>
      </w:r>
    </w:p>
    <w:p/>
    <w:p>
      <w:r>
        <w:rPr>
          <w:b/>
          <w:sz w:val="22"/>
        </w:rPr>
        <w:t>Q150. Examiner: Patient with ICD is approaching end of battery life. Management?</w:t>
      </w:r>
    </w:p>
    <w:p>
      <w:r>
        <w:rPr>
          <w:b/>
          <w:color w:val="006400"/>
          <w:sz w:val="22"/>
        </w:rPr>
        <w:t>Expected Answer: Elective generator replacement. Existing leads are typically retained if functioning properly</w:t>
      </w:r>
    </w:p>
    <w:p>
      <w:r>
        <w:rPr>
          <w:i/>
          <w:sz w:val="20"/>
        </w:rPr>
        <w:t>Examiner Notes: Examiner expects: ICD battery depletion: elective generator replacement. Existing leads are typically retained if functioning properly. Lead extraction only for infection, malfunction, or inadequate venous access. Interrogate device before replacement to assess lead function and battery status.</w:t>
      </w:r>
    </w:p>
    <w:p/>
    <w:p>
      <w:r>
        <w:br w:type="page"/>
      </w:r>
    </w:p>
    <w:p>
      <w:r>
        <w:rPr>
          <w:b/>
          <w:sz w:val="22"/>
        </w:rPr>
        <w:t>Q151. Examiner: Patient with ICD presents with appropriate shocks for VT. Device interrogation shows VT cycle length of 280ms. Management?</w:t>
      </w:r>
    </w:p>
    <w:p>
      <w:r>
        <w:rPr>
          <w:b/>
          <w:color w:val="006400"/>
          <w:sz w:val="22"/>
        </w:rPr>
        <w:t>Expected Answer: Optimize antiarrhythmic therapy (amiodarone + beta-blocker), correct electrolytes, consider VT ablation, reprogram device if needed</w:t>
      </w:r>
    </w:p>
    <w:p>
      <w:r>
        <w:rPr>
          <w:i/>
          <w:sz w:val="20"/>
        </w:rPr>
        <w:t>Examiner Notes: Examiner expects: Appropriate ICD shocks for VT: optimize antiarrhythmic therapy (amiodarone + beta-blocker), correct electrolytes (K+ &gt;4.0, Mg2+ &gt;2.0), consider VT ablation, reprogram device if needed (increase detection rate, extend detection time, add ATP). Treat underlying cause (ischemia, electrolyte abnormalities, medication non-adherence).</w:t>
      </w:r>
    </w:p>
    <w:p/>
    <w:p>
      <w:r>
        <w:rPr>
          <w:b/>
          <w:sz w:val="22"/>
        </w:rPr>
        <w:t>Q152. Examiner: Patient with ICD presents with inappropriate shocks. Device interrogation shows lead fracture. Management?</w:t>
      </w:r>
    </w:p>
    <w:p>
      <w:r>
        <w:rPr>
          <w:b/>
          <w:color w:val="006400"/>
          <w:sz w:val="22"/>
        </w:rPr>
        <w:t>Expected Answer: Lead revision/replacement, magnet over device to prevent inappropriate shocks, device reprogramming</w:t>
      </w:r>
    </w:p>
    <w:p>
      <w:r>
        <w:rPr>
          <w:i/>
          <w:sz w:val="20"/>
        </w:rPr>
        <w:t>Examiner Notes: Examiner expects: ICD lead fracture: lead revision/replacement, magnet over device to prevent inappropriate shocks, device reprogramming (disable tachy therapies on affected lead). Lead fracture can cause inappropriate shocks due to oversensing of electrical noise from the fracture.</w:t>
      </w:r>
    </w:p>
    <w:p/>
    <w:p>
      <w:r>
        <w:rPr>
          <w:b/>
          <w:sz w:val="22"/>
        </w:rPr>
        <w:t>Q153. Examiner: Patient with ICD is undergoing MRI. Management?</w:t>
      </w:r>
    </w:p>
    <w:p>
      <w:r>
        <w:rPr>
          <w:b/>
          <w:color w:val="006400"/>
          <w:sz w:val="22"/>
        </w:rPr>
        <w:t>Expected Answer: Check if device is MRI-conditional. If yes: reprogram to MRI mode, continuous monitoring, external defibrillator available. If no: MRI is contraindicated</w:t>
      </w:r>
    </w:p>
    <w:p>
      <w:r>
        <w:rPr>
          <w:i/>
          <w:sz w:val="20"/>
        </w:rPr>
        <w:t>Examiner Notes: Examiner expects: MRI with ICD: check if device is MRI-conditional. If yes: reprogram to MRI mode (disables tachy therapies, sets pacing to asynchronous), continuous monitoring, external defibrillator available. If no: MRI is contraindicated (risk of device malfunction, lead heating, inappropriate shocks).</w:t>
      </w:r>
    </w:p>
    <w:p/>
    <w:p>
      <w:r>
        <w:rPr>
          <w:b/>
          <w:sz w:val="22"/>
        </w:rPr>
        <w:t>Q154. Examiner: Patient with ICD develops end-of-life dyspnea. Medications?</w:t>
      </w:r>
    </w:p>
    <w:p>
      <w:r>
        <w:rPr>
          <w:b/>
          <w:color w:val="006400"/>
          <w:sz w:val="22"/>
        </w:rPr>
        <w:t>Expected Answer: Morphine for dyspnea (2-5mg IV q2-4h PRN), benzodiazepines for anxiety (midazolam 1-2mg IV q2-4h PRN)</w:t>
      </w:r>
    </w:p>
    <w:p>
      <w:r>
        <w:rPr>
          <w:i/>
          <w:sz w:val="20"/>
        </w:rPr>
        <w:t>Examiner Notes: Examiner expects: End-of-life dyspnea: morphine 2-5mg IV q2-4h PRN (reduces respiratory drive and anxiety), midazolam 1-2mg IV q2-4h PRN (anxiety). Titrate to symptom control. Consider ICD deactivation to prevent painful shocks at end of life.</w:t>
      </w:r>
    </w:p>
    <w:p/>
    <w:p>
      <w:r>
        <w:rPr>
          <w:b/>
          <w:sz w:val="22"/>
        </w:rPr>
        <w:t>Q155. Examiner: Patient with ICD requests deactivation at end of life. Is this ethically permissible?</w:t>
      </w:r>
    </w:p>
    <w:p>
      <w:r>
        <w:rPr>
          <w:b/>
          <w:color w:val="006400"/>
          <w:sz w:val="22"/>
        </w:rPr>
        <w:t>Expected Answer: Yes - patients have the right to refuse or withdraw any medical treatment, including ICDs</w:t>
      </w:r>
    </w:p>
    <w:p>
      <w:r>
        <w:rPr>
          <w:i/>
          <w:sz w:val="20"/>
        </w:rPr>
        <w:t>Examiner Notes: Examiner expects: ICD deactivation: ethically and legally permissible. Patient has right to refuse/withdraw any medical treatment. Not physician-assisted suicide. Process: confirm decision-making capacity, discuss implications, document decision, deactivate device (magnet over device or programmer). Provide palliative care support.</w:t>
      </w:r>
    </w:p>
    <w:p/>
    <w:p>
      <w:r>
        <w:rPr>
          <w:b/>
          <w:sz w:val="22"/>
        </w:rPr>
        <w:t>Q156. Examiner: How is an ICD deactivated?</w:t>
      </w:r>
    </w:p>
    <w:p>
      <w:r>
        <w:rPr>
          <w:b/>
          <w:color w:val="006400"/>
          <w:sz w:val="22"/>
        </w:rPr>
        <w:t>Expected Answer: Place magnet over device (temporarily disables tachy therapies) or use programmer (permanent deactivation)</w:t>
      </w:r>
    </w:p>
    <w:p>
      <w:r>
        <w:rPr>
          <w:i/>
          <w:sz w:val="20"/>
        </w:rPr>
        <w:t>Examiner Notes: Examiner expects: ICD deactivation: magnet over device temporarily disables tachy therapies (defibrillation and ATP). Programmer can permanently deactivate therapies. Magnet does NOT affect pacing function. Inform patient and family that magnet is temporary - remove when no longer needed. Document decision clearly.</w:t>
      </w:r>
    </w:p>
    <w:p/>
    <w:p>
      <w:r>
        <w:rPr>
          <w:b/>
          <w:sz w:val="22"/>
        </w:rPr>
        <w:t>Q157. Examiner: Patient with ICD is in hospice care. Family asks about device management.</w:t>
      </w:r>
    </w:p>
    <w:p>
      <w:r>
        <w:rPr>
          <w:b/>
          <w:color w:val="006400"/>
          <w:sz w:val="22"/>
        </w:rPr>
        <w:t>Expected Answer: Discuss ICD deactivation to prevent painful shocks at end of life. Pacing function can be maintained for symptom relief</w:t>
      </w:r>
    </w:p>
    <w:p>
      <w:r>
        <w:rPr>
          <w:i/>
          <w:sz w:val="20"/>
        </w:rPr>
        <w:t>Examiner Notes: Examiner expects: ICD in hospice care: discuss ICD deactivation to prevent painful shocks at end of life. Shocks at end of life are distressing to patient and family. Pacing function can be maintained for symptom relief (prevents bradycardia symptoms). Deactivation is ethically and legally permissible.</w:t>
      </w:r>
    </w:p>
    <w:p/>
    <w:p>
      <w:r>
        <w:rPr>
          <w:b/>
          <w:sz w:val="22"/>
        </w:rPr>
        <w:t>Q158. Examiner: Patient with ICD develops recurrent shocks despite optimal medical therapy. VT ablation is being considered. What are the indications?</w:t>
      </w:r>
    </w:p>
    <w:p>
      <w:r>
        <w:rPr>
          <w:b/>
          <w:color w:val="006400"/>
          <w:sz w:val="22"/>
        </w:rPr>
        <w:t>Expected Answer: Recurrent VT despite antiarrhythmic therapy, VT storm, inappropriate shocks due to SVT/AF, patient preference to avoid shocks</w:t>
      </w:r>
    </w:p>
    <w:p>
      <w:r>
        <w:rPr>
          <w:i/>
          <w:sz w:val="20"/>
        </w:rPr>
        <w:t>Examiner Notes: Examiner expects: VT ablation indications: recurrent VT despite antiarrhythmic therapy (Class I), VT storm (&gt;=3 episodes in 24h), inappropriate shocks due to SVT/AF, patient preference to avoid shocks. VANISH trial: VT ablation superior to escalated AAD therapy in ischemic cardiomyopathy with ICD.</w:t>
      </w:r>
    </w:p>
    <w:p/>
    <w:p>
      <w:r>
        <w:rPr>
          <w:b/>
          <w:sz w:val="22"/>
        </w:rPr>
        <w:t>Q159. Examiner: Patient undergoes VT ablation. Post-procedure, patient develops pericardial effusion. Management?</w:t>
      </w:r>
    </w:p>
    <w:p>
      <w:r>
        <w:rPr>
          <w:b/>
          <w:color w:val="006400"/>
          <w:sz w:val="22"/>
        </w:rPr>
        <w:t>Expected Answer: Echo to assess size and hemodynamic impact, pericardiocentesis if tamponade, conservative management if small and asymptomatic</w:t>
      </w:r>
    </w:p>
    <w:p>
      <w:r>
        <w:rPr>
          <w:i/>
          <w:sz w:val="20"/>
        </w:rPr>
        <w:t>Examiner Notes: Examiner expects: Post-VT ablation pericardial effusion: echo to assess size and hemodynamic impact, pericardiocentesis if tamponade, conservative management if small and asymptomatic. Pericardial effusion is a known complication of VT ablation (transmural lesions can cause pericardial inflammation).</w:t>
      </w:r>
    </w:p>
    <w:p/>
    <w:p>
      <w:r>
        <w:rPr>
          <w:b/>
          <w:sz w:val="22"/>
        </w:rPr>
        <w:t>Q160. Examiner: Patient with VT ablation develops phrenic nerve injury. Management?</w:t>
      </w:r>
    </w:p>
    <w:p>
      <w:r>
        <w:rPr>
          <w:b/>
          <w:color w:val="006400"/>
          <w:sz w:val="22"/>
        </w:rPr>
        <w:t>Expected Answer: Supportive care, most cases resolve spontaneously. Diaphragmatic pacing if persistent, pulmonary function monitoring</w:t>
      </w:r>
    </w:p>
    <w:p>
      <w:r>
        <w:rPr>
          <w:i/>
          <w:sz w:val="20"/>
        </w:rPr>
        <w:t>Examiner Notes: Examiner expects: Phrenic nerve injury post-VT ablation: supportive care, most cases resolve spontaneously (weeks to months). Diaphragmatic pacing if persistent, pulmonary function monitoring. Prevention: high-output pacing during ablation to identify phrenic nerve, avoid ablation near phrenic nerve.</w:t>
      </w:r>
    </w:p>
    <w:p/>
    <w:p>
      <w:r>
        <w:rPr>
          <w:b/>
          <w:sz w:val="22"/>
        </w:rPr>
        <w:t>Q161. Examiner: Patient with VT ablation develops stroke. Management?</w:t>
      </w:r>
    </w:p>
    <w:p>
      <w:r>
        <w:rPr>
          <w:b/>
          <w:color w:val="006400"/>
          <w:sz w:val="22"/>
        </w:rPr>
        <w:t>Expected Answer: Standard stroke protocol - CT head, tPA if within window and no contraindications, anticoagulation, neurology consult</w:t>
      </w:r>
    </w:p>
    <w:p>
      <w:r>
        <w:rPr>
          <w:i/>
          <w:sz w:val="20"/>
        </w:rPr>
        <w:t>Examiner Notes: Examiner expects: Stroke post-VT ablation: standard stroke protocol - CT head, tPA if within window and no contraindications, anticoagulation, neurology consult. Stroke is a known complication of left-sided VT ablation (thrombus formation on catheter or in LA). Prevention: adequate anticoagulation during procedure, ACT &gt;300s.</w:t>
      </w:r>
    </w:p>
    <w:p/>
    <w:p>
      <w:r>
        <w:rPr>
          <w:b/>
          <w:sz w:val="22"/>
        </w:rPr>
        <w:t>Q162. Examiner: Patient with VT ablation develops AV block. Management?</w:t>
      </w:r>
    </w:p>
    <w:p>
      <w:r>
        <w:rPr>
          <w:b/>
          <w:color w:val="006400"/>
          <w:sz w:val="22"/>
        </w:rPr>
        <w:t>Expected Answer: Permanent pacemaker implantation if complete heart block persists, temporary pacing as bridge</w:t>
      </w:r>
    </w:p>
    <w:p>
      <w:r>
        <w:rPr>
          <w:i/>
          <w:sz w:val="20"/>
        </w:rPr>
        <w:t>Examiner Notes: Examiner expects: AV block post-VT ablation: permanent pacemaker implantation if complete heart block persists, temporary pacing as bridge. AV block is a known complication of septal VT ablation (ablation near AV node or His bundle). Prevention: mapping to identify AV node, avoid ablation near conduction system.</w:t>
      </w:r>
    </w:p>
    <w:p/>
    <w:p>
      <w:r>
        <w:rPr>
          <w:b/>
          <w:sz w:val="22"/>
        </w:rPr>
        <w:t>Q163. Examiner: Patient with VT ablation develops cardiac tamponade. Management?</w:t>
      </w:r>
    </w:p>
    <w:p>
      <w:r>
        <w:rPr>
          <w:b/>
          <w:color w:val="006400"/>
          <w:sz w:val="22"/>
        </w:rPr>
        <w:t>Expected Answer: Emergent pericardiocentesis, reverse anticoagulation (protamine for heparin), surgical repair if needed</w:t>
      </w:r>
    </w:p>
    <w:p>
      <w:r>
        <w:rPr>
          <w:i/>
          <w:sz w:val="20"/>
        </w:rPr>
        <w:t>Examiner Notes: Examiner expects: Cardiac tamponade post-VT ablation: emergent pericardiocentesis, reverse anticoagulation (protamine for heparin), surgical repair if needed. Cardiac tamponade is a life-threatening complication of VT ablation (cardiac perforation from catheter or transseptal puncture). Prevention: careful technique, echo guidance, monitor for complications.</w:t>
      </w:r>
    </w:p>
    <w:p/>
    <w:p>
      <w:r>
        <w:rPr>
          <w:b/>
          <w:sz w:val="22"/>
        </w:rPr>
        <w:t>Q164. Examiner: Patient with VT ablation develops groin hematoma. Management?</w:t>
      </w:r>
    </w:p>
    <w:p>
      <w:r>
        <w:rPr>
          <w:b/>
          <w:color w:val="006400"/>
          <w:sz w:val="22"/>
        </w:rPr>
        <w:t>Expected Answer: Manual compression, monitor for retroperitoneal extension, check Hb, vascular surgery consult if expanding</w:t>
      </w:r>
    </w:p>
    <w:p>
      <w:r>
        <w:rPr>
          <w:i/>
          <w:sz w:val="20"/>
        </w:rPr>
        <w:t>Examiner Notes: Examiner expects: Groin hematoma post-VT ablation: manual compression, monitor for retroperitoneal extension (back/flank pain, hypotension), check Hb, vascular surgery consult if expanding. Common complication of femoral venous/arterial access. Prevention: careful technique, adequate hemostasis, avoid anticoagulation if possible.</w:t>
      </w:r>
    </w:p>
    <w:p/>
    <w:p>
      <w:r>
        <w:rPr>
          <w:b/>
          <w:sz w:val="22"/>
        </w:rPr>
        <w:t>Q165. Examiner: Patient with VT ablation develops pulmonary vein stenosis. Management?</w:t>
      </w:r>
    </w:p>
    <w:p>
      <w:r>
        <w:rPr>
          <w:b/>
          <w:color w:val="006400"/>
          <w:sz w:val="22"/>
        </w:rPr>
        <w:t>Expected Answer: CT or MR angiography to confirm, balloon angioplasty or stenting if symptomatic, pulmonary function monitoring</w:t>
      </w:r>
    </w:p>
    <w:p>
      <w:r>
        <w:rPr>
          <w:i/>
          <w:sz w:val="20"/>
        </w:rPr>
        <w:t>Examiner Notes: Examiner expects: Pulmonary vein stenosis post-VT ablation: CT or MR angiography to confirm, balloon angioplasty or stenting if symptomatic, pulmonary function monitoring. Pulmonary vein stenosis is a known complication of left atrial ablation (ablation near pulmonary vein ostia). Prevention: avoid ablation near pulmonary vein ostia, use ICE guidance.</w:t>
      </w:r>
    </w:p>
    <w:p/>
    <w:p>
      <w:r>
        <w:rPr>
          <w:b/>
          <w:sz w:val="22"/>
        </w:rPr>
        <w:t>Q166. Examiner: Patient with VT ablation develops esophageal injury. Management?</w:t>
      </w:r>
    </w:p>
    <w:p>
      <w:r>
        <w:rPr>
          <w:b/>
          <w:color w:val="006400"/>
          <w:sz w:val="22"/>
        </w:rPr>
        <w:t>Expected Answer: Urgent CT chest, NPO, IV antibiotics, surgical consultation, avoid TEE (can worsen injury)</w:t>
      </w:r>
    </w:p>
    <w:p>
      <w:r>
        <w:rPr>
          <w:i/>
          <w:sz w:val="20"/>
        </w:rPr>
        <w:t>Examiner Notes: Examiner expects: Esophageal injury post-VT ablation: urgent CT chest, NPO, IV antibiotics, surgical consultation, avoid TEE (can worsen injury). Esophageal injury is a rare but life-threatening complication of posterior wall ablation (esophagus is posterior to LA). Prevention: esophageal temperature monitoring, avoid high-power ablation on posterior wall.</w:t>
      </w:r>
    </w:p>
    <w:p/>
    <w:p>
      <w:r>
        <w:rPr>
          <w:b/>
          <w:sz w:val="22"/>
        </w:rPr>
        <w:t>Q167. Examiner: Patient with VT ablation develops atrio-esophageal fistula. Management?</w:t>
      </w:r>
    </w:p>
    <w:p>
      <w:r>
        <w:rPr>
          <w:b/>
          <w:color w:val="006400"/>
          <w:sz w:val="22"/>
        </w:rPr>
        <w:t>Expected Answer: Emergent surgical repair, IV antibiotics, NPO. High mortality. Prevention is key</w:t>
      </w:r>
    </w:p>
    <w:p>
      <w:r>
        <w:rPr>
          <w:i/>
          <w:sz w:val="20"/>
        </w:rPr>
        <w:t>Examiner Notes: Examiner expects: Atrio-esophageal fistula: emergent surgical repair, IV antibiotics, NPO. High mortality. Prevention is key: esophageal temperature monitoring, avoid high-power ablation on posterior wall, use ICE guidance. Presents 2-4 weeks post-ablation with fever, neurological symptoms, sepsis.</w:t>
      </w:r>
    </w:p>
    <w:p/>
    <w:p>
      <w:r>
        <w:rPr>
          <w:b/>
          <w:sz w:val="22"/>
        </w:rPr>
        <w:t>Q168. Examiner: Patient with VT ablation develops pericarditis. Management?</w:t>
      </w:r>
    </w:p>
    <w:p>
      <w:r>
        <w:rPr>
          <w:b/>
          <w:color w:val="006400"/>
          <w:sz w:val="22"/>
        </w:rPr>
        <w:t>Expected Answer: NSAIDs, colchicine, high-dose aspirin if post-MI. Avoid steroids if possible</w:t>
      </w:r>
    </w:p>
    <w:p>
      <w:r>
        <w:rPr>
          <w:i/>
          <w:sz w:val="20"/>
        </w:rPr>
        <w:t>Examiner Notes: Examiner expects: Post-ablation pericarditis: NSAIDs, colchicine, high-dose aspirin if post-MI. Avoid steroids if possible. Post-ablation pericarditis is common (transmural lesions cause pericardial inflammation). Usually self-limiting. Presents with pleuritic chest pain, pericardial friction rub, diffuse ST elevation on ECG.</w:t>
      </w:r>
    </w:p>
    <w:p/>
    <w:p>
      <w:r>
        <w:rPr>
          <w:b/>
          <w:sz w:val="22"/>
        </w:rPr>
        <w:t>Q169. Examiner: Patient with VT ablation develops phrenic nerve palsy. Management?</w:t>
      </w:r>
    </w:p>
    <w:p>
      <w:r>
        <w:rPr>
          <w:b/>
          <w:color w:val="006400"/>
          <w:sz w:val="22"/>
        </w:rPr>
        <w:t>Expected Answer: Supportive care, most cases resolve spontaneously. Diaphragmatic pacing if persistent, pulmonary function monitoring</w:t>
      </w:r>
    </w:p>
    <w:p>
      <w:r>
        <w:rPr>
          <w:i/>
          <w:sz w:val="20"/>
        </w:rPr>
        <w:t>Examiner Notes: Examiner expects: Phrenic nerve palsy post-VT ablation: supportive care, most cases resolve spontaneously (weeks to months). Diaphragmatic pacing if persistent, pulmonary function monitoring. Prevention: high-output pacing during ablation to identify phrenic nerve, avoid ablation near phrenic nerve.</w:t>
      </w:r>
    </w:p>
    <w:p/>
    <w:p>
      <w:r>
        <w:rPr>
          <w:b/>
          <w:sz w:val="22"/>
        </w:rPr>
        <w:t>Q170. Examiner: Patient with WPW syndrome presents with pre-excited AF. Hemodynamically stable. Management?</w:t>
      </w:r>
    </w:p>
    <w:p>
      <w:r>
        <w:rPr>
          <w:b/>
          <w:color w:val="006400"/>
          <w:sz w:val="22"/>
        </w:rPr>
        <w:t>Expected Answer: Procainamide or ibutilide for pharmacological cardioversion. Avoid AV nodal blocking agents</w:t>
      </w:r>
    </w:p>
    <w:p>
      <w:r>
        <w:rPr>
          <w:i/>
          <w:sz w:val="20"/>
        </w:rPr>
        <w:t>Examiner Notes: Examiner expects: Pre-excited AF (stable): procainamide or ibutilide for pharmacological cardioversion. Avoid AV nodal blocking agents (adenosine, beta-blockers, CCBs, digoxin) - can precipitate VF. If hemodynamically unstable: synchronized cardioversion.</w:t>
      </w:r>
    </w:p>
    <w:p/>
    <w:p>
      <w:r>
        <w:rPr>
          <w:b/>
          <w:sz w:val="22"/>
        </w:rPr>
        <w:t>Q171. Examiner: Patient with WPW syndrome is asymptomatic but has delta wave on ECG. Management?</w:t>
      </w:r>
    </w:p>
    <w:p>
      <w:r>
        <w:rPr>
          <w:b/>
          <w:color w:val="006400"/>
          <w:sz w:val="22"/>
        </w:rPr>
        <w:t>Expected Answer: Risk stratification with EP study. If high-risk features (short refractory period of accessory pathway): catheter ablation</w:t>
      </w:r>
    </w:p>
    <w:p>
      <w:r>
        <w:rPr>
          <w:i/>
          <w:sz w:val="20"/>
        </w:rPr>
        <w:t>Examiner Notes: Examiner expects: Asymptomatic WPW: risk stratification with EP study. If high-risk features (short refractory period of accessory pathway &lt;250ms, multiple accessory pathways, inducible AVRT): catheter ablation. Low-risk patients can be observed.</w:t>
      </w:r>
    </w:p>
    <w:p/>
    <w:p>
      <w:r>
        <w:rPr>
          <w:b/>
          <w:sz w:val="22"/>
        </w:rPr>
        <w:t>Q172. Examiner: Patient with AVNRT presents with hemodynamically stable SVT. Vagal maneuvers fail. Management?</w:t>
      </w:r>
    </w:p>
    <w:p>
      <w:r>
        <w:rPr>
          <w:b/>
          <w:color w:val="006400"/>
          <w:sz w:val="22"/>
        </w:rPr>
        <w:t>Expected Answer: Adenosine 6mg IV rapid push + flush. If no conversion: 12mg, then 12mg</w:t>
      </w:r>
    </w:p>
    <w:p>
      <w:r>
        <w:rPr>
          <w:i/>
          <w:sz w:val="20"/>
        </w:rPr>
        <w:t>Examiner Notes: Examiner expects: AVNRT: adenosine 6mg IV rapid push + flush. If no conversion: 12mg, then 12mg. Adenosine blocks AV node and terminates AVNRT. If rhythm does not convert, it is likely atrial flutter or atrial tachycardia (adenosine reveals underlying rhythm but does not terminate).</w:t>
      </w:r>
    </w:p>
    <w:p/>
    <w:p>
      <w:r>
        <w:rPr>
          <w:b/>
          <w:sz w:val="22"/>
        </w:rPr>
        <w:t>Q173. Examiner: Patient with AVNRT has recurrent episodes despite adenosine. Long-term management?</w:t>
      </w:r>
    </w:p>
    <w:p>
      <w:r>
        <w:rPr>
          <w:b/>
          <w:color w:val="006400"/>
          <w:sz w:val="22"/>
        </w:rPr>
        <w:t>Expected Answer: Beta-blocker or CCB for prevention. Catheter ablation is curative (&gt;95% success rate)</w:t>
      </w:r>
    </w:p>
    <w:p>
      <w:r>
        <w:rPr>
          <w:i/>
          <w:sz w:val="20"/>
        </w:rPr>
        <w:t>Examiner Notes: Examiner expects: Recurrent AVNRT: beta-blocker or CCB for prevention. Catheter ablation is curative (&gt;95% success rate) and is first-line for patients with frequent or poorly tolerated episodes. Slow pathway ablation is the standard approach.</w:t>
      </w:r>
    </w:p>
    <w:p/>
    <w:p>
      <w:r>
        <w:rPr>
          <w:b/>
          <w:sz w:val="22"/>
        </w:rPr>
        <w:t>Q174. Examiner: Patient with atrial tachycardia presents with hemodynamically stable SVT. Adenosine does not terminate rhythm. Management?</w:t>
      </w:r>
    </w:p>
    <w:p>
      <w:r>
        <w:rPr>
          <w:b/>
          <w:color w:val="006400"/>
          <w:sz w:val="22"/>
        </w:rPr>
        <w:t>Expected Answer: Rate control with beta-blocker or CCB. Rhythm control with synchronized cardioversion or antiarrhythmic (amiodarone, flecainide)</w:t>
      </w:r>
    </w:p>
    <w:p>
      <w:r>
        <w:rPr>
          <w:i/>
          <w:sz w:val="20"/>
        </w:rPr>
        <w:t>Examiner Notes: Examiner expects: Atrial tachycardia: adenosine does NOT terminate (may transiently slow ventricular rate, revealing underlying atrial rhythm). Rate control with beta-blocker or CCB. Rhythm control with synchronized cardioversion or antiarrhythmic (amiodarone, flecainide). Catheter ablation for recurrent episodes.</w:t>
      </w:r>
    </w:p>
    <w:p/>
    <w:p>
      <w:r>
        <w:rPr>
          <w:b/>
          <w:sz w:val="22"/>
        </w:rPr>
        <w:t>Q175. Examiner: Patient with multifocal atrial tachycardia (MAT) presents with irregular narrow complex tachycardia. Management?</w:t>
      </w:r>
    </w:p>
    <w:p>
      <w:r>
        <w:rPr>
          <w:b/>
          <w:color w:val="006400"/>
          <w:sz w:val="22"/>
        </w:rPr>
        <w:t>Expected Answer: Treat underlying cause (COPD exacerbation, hypoxia, electrolyte abnormalities). Rate control with verapamil or diltiazem. Avoid cardioversion</w:t>
      </w:r>
    </w:p>
    <w:p>
      <w:r>
        <w:rPr>
          <w:i/>
          <w:sz w:val="20"/>
        </w:rPr>
        <w:t>Examiner Notes: Examiner expects: MAT: irregular narrow complex tachycardia with &gt;=3 different P wave morphologies. Associated with COPD exacerbation, hypoxia, electrolyte abnormalities. Treat underlying cause. Rate control with verapamil or diltiazem. Avoid cardioversion (ineffective). Beta-blockers may worsen bronchospasm in COPD.</w:t>
      </w:r>
    </w:p>
    <w:p/>
    <w:p>
      <w:r>
        <w:rPr>
          <w:b/>
          <w:sz w:val="22"/>
        </w:rPr>
        <w:t>Q176. Examiner: Patient with junctional tachycardia presents with narrow complex tachycardia. Management?</w:t>
      </w:r>
    </w:p>
    <w:p>
      <w:r>
        <w:rPr>
          <w:b/>
          <w:color w:val="006400"/>
          <w:sz w:val="22"/>
        </w:rPr>
        <w:t>Expected Answer: Treat underlying cause (digoxin toxicity, ischemia, post-cardiac surgery). Rate control with beta-blocker or CCB</w:t>
      </w:r>
    </w:p>
    <w:p>
      <w:r>
        <w:rPr>
          <w:i/>
          <w:sz w:val="20"/>
        </w:rPr>
        <w:t>Examiner Notes: Examiner expects: Junctional tachycardia: narrow complex tachycardia with retrograde P waves or no visible P waves. Associated with digoxin toxicity, ischemia, post-cardiac surgery. Treat underlying cause. Rate control with beta-blocker or CCB. If digoxin toxicity: Digibind.</w:t>
      </w:r>
    </w:p>
    <w:p/>
    <w:p>
      <w:r>
        <w:rPr>
          <w:b/>
          <w:sz w:val="22"/>
        </w:rPr>
        <w:t>Q177. Examiner: Patient with accelerated idioventricular rhythm (AIVR) presents with wide complex rhythm at 60-100 bpm. Management?</w:t>
      </w:r>
    </w:p>
    <w:p>
      <w:r>
        <w:rPr>
          <w:b/>
          <w:color w:val="006400"/>
          <w:sz w:val="22"/>
        </w:rPr>
        <w:t>Expected Answer: Observation - AIVR is usually benign and self-limiting. Treat underlying cause if present</w:t>
      </w:r>
    </w:p>
    <w:p>
      <w:r>
        <w:rPr>
          <w:i/>
          <w:sz w:val="20"/>
        </w:rPr>
        <w:t>Examiner Notes: Examiner expects: AIVR: wide complex rhythm at 60-100 bpm. Usually benign and self-limiting. Common post-reperfusion (reperfusion arrhythmia). Do NOT treat with antiarrhythmics (can suppress escape rhythm and cause asystole). Treat underlying cause if present.</w:t>
      </w:r>
    </w:p>
    <w:p/>
    <w:p>
      <w:r>
        <w:rPr>
          <w:b/>
          <w:sz w:val="22"/>
        </w:rPr>
        <w:t>Q178. Examiner: Patient with ventricular paced rhythm develops new chest pain. ECG shows paced rhythm. How do you assess for ischemia?</w:t>
      </w:r>
    </w:p>
    <w:p>
      <w:r>
        <w:rPr>
          <w:b/>
          <w:color w:val="006400"/>
          <w:sz w:val="22"/>
        </w:rPr>
        <w:t>Expected Answer: Sgarbossa criteria for paced rhythm, cardiac enzymes, echocardiogram for new wall motion abnormalities</w:t>
      </w:r>
    </w:p>
    <w:p>
      <w:r>
        <w:rPr>
          <w:i/>
          <w:sz w:val="20"/>
        </w:rPr>
        <w:t>Examiner Notes: Examiner expects: Ischemia in paced rhythm: Sgarbossa criteria (modified for paced rhythm), cardiac enzymes, echocardiogram for new wall motion abnormalities. Paced rhythm masks ST changes. Sgarbossa criteria: concordant ST elevation &gt;=1mm (5 points), concordant ST depression &gt;=1mm in V1-V3 (3 points), discordant ST elevation &gt;=25% of S wave depth (2 points). Score &gt;=3 = high specificity for STEMI.</w:t>
      </w:r>
    </w:p>
    <w:p/>
    <w:p>
      <w:r>
        <w:rPr>
          <w:b/>
          <w:sz w:val="22"/>
        </w:rPr>
        <w:t>Q179. Examiner: Patient with pacemaker-dependent rhythm develops asystole when pacemaker fails. Management?</w:t>
      </w:r>
    </w:p>
    <w:p>
      <w:r>
        <w:rPr>
          <w:b/>
          <w:color w:val="006400"/>
          <w:sz w:val="22"/>
        </w:rPr>
        <w:t>Expected Answer: Transcutaneous pacing immediately, transvenous pacemaker, check pacemaker function and battery status</w:t>
      </w:r>
    </w:p>
    <w:p>
      <w:r>
        <w:rPr>
          <w:i/>
          <w:sz w:val="20"/>
        </w:rPr>
        <w:t>Examiner Notes: Examiner expects: Pacemaker failure with asystole: transcutaneous pacing immediately, transvenous pacemaker, check pacemaker function and battery status. Pacemaker failure can be due to battery depletion, lead fracture, lead dislodgement, or generator malfunction.</w:t>
      </w:r>
    </w:p>
    <w:p/>
    <w:p>
      <w:r>
        <w:rPr>
          <w:b/>
          <w:sz w:val="22"/>
        </w:rPr>
        <w:t>Q180. Examiner: Patient with ICD receives shock while driving. Management?</w:t>
      </w:r>
    </w:p>
    <w:p>
      <w:r>
        <w:rPr>
          <w:b/>
          <w:color w:val="006400"/>
          <w:sz w:val="22"/>
        </w:rPr>
        <w:t>Expected Answer: Pull over safely, assess patient, device interrogation, determine if shock was appropriate or inappropriate, counsel about driving restrictions</w:t>
      </w:r>
    </w:p>
    <w:p>
      <w:r>
        <w:rPr>
          <w:i/>
          <w:sz w:val="20"/>
        </w:rPr>
        <w:t>Examiner Notes: Examiner expects: ICD shock while driving: pull over safely, assess patient, device interrogation, determine if shock was appropriate or inappropriate. Appropriate shock: optimize antiarrhythmic therapy, consider VT ablation. Inappropriate shock: reprogram device, treat underlying cause. Driving restrictions: typically 6 months after appropriate shock, varies by jurisdiction.</w:t>
      </w:r>
    </w:p>
    <w:p/>
    <w:p>
      <w:r>
        <w:rPr>
          <w:b/>
          <w:sz w:val="22"/>
        </w:rPr>
        <w:t>Q181. Examiner: Patient with ICD develops electrical storm (&gt;=3 shocks in 24h). Management?</w:t>
      </w:r>
    </w:p>
    <w:p>
      <w:r>
        <w:rPr>
          <w:b/>
          <w:color w:val="006400"/>
          <w:sz w:val="22"/>
        </w:rPr>
        <w:t>Expected Answer: Amiodarone infusion, beta-blockade (esmolol/propranolol), correct electrolytes, deep sedation, consider VT ablation, stellate ganglion block</w:t>
      </w:r>
    </w:p>
    <w:p>
      <w:r>
        <w:rPr>
          <w:i/>
          <w:sz w:val="20"/>
        </w:rPr>
        <w:t>Examiner Notes: Examiner expects: ICD electrical storm: amiodarone infusion, beta-blockade (esmolol or propranolol - reduces sympathetic drive), correct electrolytes (K+ &gt;4.0, Mg2+ &gt;2.0), deep sedation to reduce sympathetic drive, consider VT ablation, stellate ganglion block if refractory. Magnet over device if shocks are causing distress.</w:t>
      </w:r>
    </w:p>
    <w:p/>
    <w:p>
      <w:r>
        <w:rPr>
          <w:b/>
          <w:sz w:val="22"/>
        </w:rPr>
        <w:t>Q182. Examiner: Patient with ICD electrical storm is on amiodarone and beta-blocker but continues to receive shocks. Management?</w:t>
      </w:r>
    </w:p>
    <w:p>
      <w:r>
        <w:rPr>
          <w:b/>
          <w:color w:val="006400"/>
          <w:sz w:val="22"/>
        </w:rPr>
        <w:t>Expected Answer: Deep sedation/paralysis to reduce sympathetic drive, VT ablation, stellate ganglion block, consider MCS if hemodynamically unstable</w:t>
      </w:r>
    </w:p>
    <w:p>
      <w:r>
        <w:rPr>
          <w:i/>
          <w:sz w:val="20"/>
        </w:rPr>
        <w:t>Examiner Notes: Examiner expects: Refractory ICD electrical storm: deep sedation/paralysis to reduce sympathetic drive, VT ablation, stellate ganglion block (left-sided or bilateral), consider MCS (IABP, Impella, ECMO) if hemodynamically unstable. Treat underlying cause (ischemia, electrolyte abnormalities, medication non-adherence).</w:t>
      </w:r>
    </w:p>
    <w:p/>
    <w:p>
      <w:r>
        <w:rPr>
          <w:b/>
          <w:sz w:val="22"/>
        </w:rPr>
        <w:t>Q183. Examiner: Patient with ICD electrical storm undergoes stellate ganglion block. Shocks stop. Mechanism?</w:t>
      </w:r>
    </w:p>
    <w:p>
      <w:r>
        <w:rPr>
          <w:b/>
          <w:color w:val="006400"/>
          <w:sz w:val="22"/>
        </w:rPr>
        <w:t>Expected Answer: Blockade of cardiac sympathetic innervation reduces sympathetic tone and suppresses ventricular arrhythmias</w:t>
      </w:r>
    </w:p>
    <w:p>
      <w:r>
        <w:rPr>
          <w:i/>
          <w:sz w:val="20"/>
        </w:rPr>
        <w:t>Examiner Notes: Examiner expects: Stellate ganglion block: blocks sympathetic innervation to the heart (left stellate ganglion primarily). Reduces sympathetic tone, suppresses ventricular arrhythmias. Can be done with local anesthetic (bupivacaine) injection. Temporary but can break the cycle of electrical storm.</w:t>
      </w:r>
    </w:p>
    <w:p/>
    <w:p>
      <w:r>
        <w:rPr>
          <w:b/>
          <w:sz w:val="22"/>
        </w:rPr>
        <w:t>Q184. Examiner: Patient with ICD electrical storm is intubated and sedated. Ventilator settings?</w:t>
      </w:r>
    </w:p>
    <w:p>
      <w:r>
        <w:rPr>
          <w:b/>
          <w:color w:val="006400"/>
          <w:sz w:val="22"/>
        </w:rPr>
        <w:t>Expected Answer: Lung-protective ventilation: Vt 6-8 mL/kg PBW, PEEP 5-8 cmH2O, FiO2 to maintain SpO2 92-98%, target pCO2 35-45 mmHg</w:t>
      </w:r>
    </w:p>
    <w:p>
      <w:r>
        <w:rPr>
          <w:i/>
          <w:sz w:val="20"/>
        </w:rPr>
        <w:t>Examiner Notes: Examiner expects: Intubated patient with electrical storm: lung-protective ventilation (Vt 6-8 mL/kg PBW, PEEP 5-8 cmH2O, FiO2 to maintain SpO2 92-98%, target pCO2 35-45 mmHg). Avoid hypoxia and hypercapnia (both increase sympathetic tone and can trigger arrhythmias). Deep sedation to reduce sympathetic drive.</w:t>
      </w:r>
    </w:p>
    <w:p/>
    <w:p>
      <w:r>
        <w:rPr>
          <w:b/>
          <w:sz w:val="22"/>
        </w:rPr>
        <w:t>Q185. Examiner: Patient with ICD electrical storm develops hypokalemia (K+ 3.0). Management?</w:t>
      </w:r>
    </w:p>
    <w:p>
      <w:r>
        <w:rPr>
          <w:b/>
          <w:color w:val="006400"/>
          <w:sz w:val="22"/>
        </w:rPr>
        <w:t>Expected Answer: IV potassium replacement (20-40 mEq/hr via central line), target K+ &gt;4.0, correct Mg2+ as well</w:t>
      </w:r>
    </w:p>
    <w:p>
      <w:r>
        <w:rPr>
          <w:i/>
          <w:sz w:val="20"/>
        </w:rPr>
        <w:t>Examiner Notes: Examiner expects: Hypokalemia in electrical storm: IV potassium replacement (20-40 mEq/hr via central line), target K+ &gt;4.0, correct Mg2+ as well (hypomagnesemia causes refractory hypokalemia). Hypokalemia increases risk of ventricular arrhythmias. Monitor K+ every 2-4 hours during replacement.</w:t>
      </w:r>
    </w:p>
    <w:p/>
    <w:p>
      <w:r>
        <w:rPr>
          <w:b/>
          <w:sz w:val="22"/>
        </w:rPr>
        <w:t>Q186. Examiner: Patient with ICD electrical storm develops acidosis (pH 7.20). Management?</w:t>
      </w:r>
    </w:p>
    <w:p>
      <w:r>
        <w:rPr>
          <w:b/>
          <w:color w:val="006400"/>
          <w:sz w:val="22"/>
        </w:rPr>
        <w:t>Expected Answer: Optimize ventilation (increase minute ventilation), treat underlying cause, consider sodium bicarbonate if severe</w:t>
      </w:r>
    </w:p>
    <w:p>
      <w:r>
        <w:rPr>
          <w:i/>
          <w:sz w:val="20"/>
        </w:rPr>
        <w:t>Examiner Notes: Examiner expects: Acidosis in electrical storm: optimize ventilation (increase minute ventilation to lower pCO2), treat underlying cause (sepsis, shock, renal failure), consider sodium bicarbonate if severe (pH &lt;7.15). Acidosis increases risk of ventricular arrhythmias and reduces effectiveness of antiarrhythmic medications.</w:t>
      </w:r>
    </w:p>
    <w:p/>
    <w:p>
      <w:r>
        <w:rPr>
          <w:b/>
          <w:sz w:val="22"/>
        </w:rPr>
        <w:t>Q187. Examiner: Patient with ICD electrical storm develops cardiogenic shock. Management?</w:t>
      </w:r>
    </w:p>
    <w:p>
      <w:r>
        <w:rPr>
          <w:b/>
          <w:color w:val="006400"/>
          <w:sz w:val="22"/>
        </w:rPr>
        <w:t>Expected Answer: Mechanical circulatory support (IABP, Impella, VA-ECMO), continue antiarrhythmic therapy, correct electrolytes, consider emergent VT ablation</w:t>
      </w:r>
    </w:p>
    <w:p>
      <w:r>
        <w:rPr>
          <w:i/>
          <w:sz w:val="20"/>
        </w:rPr>
        <w:t>Examiner Notes: Examiner expects: Electrical storm with cardiogenic shock: MCS (IABP, Impella, VA-ECMO) to support circulation. Continue antiarrhythmic therapy (amiodarone, beta-blocker). Correct electrolytes. Consider emergent VT ablation. Deep sedation/paralysis to reduce sympathetic drive.</w:t>
      </w:r>
    </w:p>
    <w:p/>
    <w:p>
      <w:r>
        <w:rPr>
          <w:b/>
          <w:sz w:val="22"/>
        </w:rPr>
        <w:t>Q188. Examiner: Patient on VA-ECMO for electrical storm develops bleeding from cannulation sites. Management?</w:t>
      </w:r>
    </w:p>
    <w:p>
      <w:r>
        <w:rPr>
          <w:b/>
          <w:color w:val="006400"/>
          <w:sz w:val="22"/>
        </w:rPr>
        <w:t>Expected Answer: Reduce heparin dose, target lower aPTT (40-50s), consider stopping anticoagulation temporarily if life-threatening bleeding</w:t>
      </w:r>
    </w:p>
    <w:p>
      <w:r>
        <w:rPr>
          <w:i/>
          <w:sz w:val="20"/>
        </w:rPr>
        <w:t>Examiner Notes: Examiner expects: Bleeding on VA-ECMO: reduce heparin dose, target lower aPTT. If life-threatening bleeding: stop anticoagulation temporarily, correct coagulopathy with blood products. Balance bleeding vs circuit thrombosis risk.</w:t>
      </w:r>
    </w:p>
    <w:p/>
    <w:p>
      <w:r>
        <w:rPr>
          <w:b/>
          <w:sz w:val="22"/>
        </w:rPr>
        <w:t>Q189. Examiner: Patient on VA-ECMO for electrical storm develops limb ischemia on cannulation side. Management?</w:t>
      </w:r>
    </w:p>
    <w:p>
      <w:r>
        <w:rPr>
          <w:b/>
          <w:color w:val="006400"/>
          <w:sz w:val="22"/>
        </w:rPr>
        <w:t>Expected Answer: Distal perfusion catheter (DPC) placement, vascular surgery consult</w:t>
      </w:r>
    </w:p>
    <w:p>
      <w:r>
        <w:rPr>
          <w:i/>
          <w:sz w:val="20"/>
        </w:rPr>
        <w:t>Examiner Notes: Examiner expects: Limb ischemia on VA-ECMO: DPC (7-8F sheathless catheter) placed retrograde into superficial femoral artery restores distal perfusion. Monitor compartment pressures. Common complication of large-bore femoral arterial cannulation.</w:t>
      </w:r>
    </w:p>
    <w:p/>
    <w:p>
      <w:r>
        <w:rPr>
          <w:b/>
          <w:sz w:val="22"/>
        </w:rPr>
        <w:t>Q190. Examiner: Patient on VA-ECMO for electrical storm develops LV distension. Management?</w:t>
      </w:r>
    </w:p>
    <w:p>
      <w:r>
        <w:rPr>
          <w:b/>
          <w:color w:val="006400"/>
          <w:sz w:val="22"/>
        </w:rPr>
        <w:t>Expected Answer: LV venting with Impella (ECPELLA), IABP, or surgical vent</w:t>
      </w:r>
    </w:p>
    <w:p>
      <w:r>
        <w:rPr>
          <w:i/>
          <w:sz w:val="20"/>
        </w:rPr>
        <w:t>Examiner Notes: Examiner expects: VA-ECMO with LV distension: retrograde ECMO flow increases LV afterload, causing LV distension and pulmonary edema. Management: Impella (ECPELLA), IABP, or surgical vent. Inotropes to maintain native ejection. Monitor LV size and function by echo regularly.</w:t>
      </w:r>
    </w:p>
    <w:p/>
    <w:p>
      <w:r>
        <w:rPr>
          <w:b/>
          <w:sz w:val="22"/>
        </w:rPr>
        <w:t>Q191. Examiner: Patient on VA-ECMO for electrical storm develops differential hypoxia. Management?</w:t>
      </w:r>
    </w:p>
    <w:p>
      <w:r>
        <w:rPr>
          <w:b/>
          <w:color w:val="006400"/>
          <w:sz w:val="22"/>
        </w:rPr>
        <w:t>Expected Answer: Increase ECMO flow, optimize native lung function (intubate with high FiO2), or convert to V-AV ECMO</w:t>
      </w:r>
    </w:p>
    <w:p>
      <w:r>
        <w:rPr>
          <w:i/>
          <w:sz w:val="20"/>
        </w:rPr>
        <w:t>Examiner Notes: Examiner expects: Harlequin syndrome on VA-ECMO: increase ECMO flow, optimize native lung function (intubate, high FiO2, PEEP), or convert to V-AV ECMO (add return cannula to right IJ for upper body oxygenation).</w:t>
      </w:r>
    </w:p>
    <w:p/>
    <w:p>
      <w:r>
        <w:rPr>
          <w:b/>
          <w:sz w:val="22"/>
        </w:rPr>
        <w:t>Q192. Examiner: Patient's lactate continues to rise despite VA-ECMO and maximal therapy. CI 1.4. Prognosis?</w:t>
      </w:r>
    </w:p>
    <w:p>
      <w:r>
        <w:rPr>
          <w:b/>
          <w:color w:val="006400"/>
          <w:sz w:val="22"/>
        </w:rPr>
        <w:t>Expected Answer: Very poor - refractory cardiogenic shock despite maximal support. Consider transition to comfort care if no reversible cause identified</w:t>
      </w:r>
    </w:p>
    <w:p>
      <w:r>
        <w:rPr>
          <w:i/>
          <w:sz w:val="20"/>
        </w:rPr>
        <w:t>Examiner Notes: Examiner expects: Refractory cardiogenic shock despite VA-ECMO and maximal therapy carries extremely high mortality. Lactate &gt;10 mmol/L is associated with &gt;90% mortality. Goals-of-care discussion essential. Consider if there is a reversible cause that has not been addressed.</w:t>
      </w:r>
    </w:p>
    <w:p/>
    <w:p>
      <w:r>
        <w:rPr>
          <w:b/>
          <w:sz w:val="22"/>
        </w:rPr>
        <w:t>Q193. Examiner: Patient with electrical storm is on deep sedation and paralysis. How do you assess neurological status?</w:t>
      </w:r>
    </w:p>
    <w:p>
      <w:r>
        <w:rPr>
          <w:b/>
          <w:color w:val="006400"/>
          <w:sz w:val="22"/>
        </w:rPr>
        <w:t>Expected Answer: Daily sedation vacation if hemodynamically stable, continuous EEG monitoring, neurological exam when sedation lightened</w:t>
      </w:r>
    </w:p>
    <w:p>
      <w:r>
        <w:rPr>
          <w:i/>
          <w:sz w:val="20"/>
        </w:rPr>
        <w:t>Examiner Notes: Examiner expects: Neurological assessment in deeply sedated/paralyzed patient: daily sedation vacation if hemodynamically stable, continuous EEG monitoring (detects non-convulsive status epilepticus), neurological exam when sedation lightened, assess pupillary reflexes and motor response. Paralysis must be reversed before neurological exam.</w:t>
      </w:r>
    </w:p>
    <w:p/>
    <w:p>
      <w:r>
        <w:rPr>
          <w:b/>
          <w:sz w:val="22"/>
        </w:rPr>
        <w:t>Q194. Examiner: Patient on continuous EEG develops non-convulsive status epilepticus. Management?</w:t>
      </w:r>
    </w:p>
    <w:p>
      <w:r>
        <w:rPr>
          <w:b/>
          <w:color w:val="006400"/>
          <w:sz w:val="22"/>
        </w:rPr>
        <w:t>Expected Answer: IV anti-epileptic drugs (levetiracetam, fosphenytoin, or valproate), consider continuous infusion if refractory</w:t>
      </w:r>
    </w:p>
    <w:p>
      <w:r>
        <w:rPr>
          <w:i/>
          <w:sz w:val="20"/>
        </w:rPr>
        <w:t>Examiner Notes: Examiner expects: Non-convulsive status epilepticus: IV anti-epileptic drugs (levetiracetam 20-40 mg/kg, fosphenytoin 20 mg PE/kg, or valproate 20-40 mg/kg). If refractory: continuous infusion (midazolam, propofol, pentobarbital) with EEG monitoring. Treat underlying cause (hypoxia, metabolic derangements, structural brain injury).</w:t>
      </w:r>
    </w:p>
    <w:p/>
    <w:p>
      <w:r>
        <w:rPr>
          <w:b/>
          <w:sz w:val="22"/>
        </w:rPr>
        <w:t>Q195. Examiner: Patient with electrical storm develops acute kidney injury. Cr rises from 1.0 to 2.5. UO &lt;0.3 mL/kg/hr. Management?</w:t>
      </w:r>
    </w:p>
    <w:p>
      <w:r>
        <w:rPr>
          <w:b/>
          <w:color w:val="006400"/>
          <w:sz w:val="22"/>
        </w:rPr>
        <w:t>Expected Answer: Assess volume status, avoid nephrotoxins, consider diuretic challenge, prepare for RRT if refractory</w:t>
      </w:r>
    </w:p>
    <w:p>
      <w:r>
        <w:rPr>
          <w:i/>
          <w:sz w:val="20"/>
        </w:rPr>
        <w:t>Examiner Notes: Examiner expects: AKI in electrical storm: assess volume status (may be intravascularly depleted despite total body overload). Avoid nephrotoxins. Diuretic challenge if volume overloaded. Prepare for RRT if refractory (hyperkalemia, acidosis, fluid overload). CRRT preferred in hemodynamically unstable patients.</w:t>
      </w:r>
    </w:p>
    <w:p/>
    <w:p>
      <w:r>
        <w:rPr>
          <w:b/>
          <w:sz w:val="22"/>
        </w:rPr>
        <w:t>Q196. Examiner: Patient's K+ rises to 6.2 on amiodarone and beta-blocker. Management?</w:t>
      </w:r>
    </w:p>
    <w:p>
      <w:r>
        <w:rPr>
          <w:b/>
          <w:color w:val="006400"/>
          <w:sz w:val="22"/>
        </w:rPr>
        <w:t>Expected Answer: IV calcium gluconate 1g (cardioprotection), insulin 10U + dextrose 25g, reduce/stop medications contributing to hyperkalemia</w:t>
      </w:r>
    </w:p>
    <w:p>
      <w:r>
        <w:rPr>
          <w:i/>
          <w:sz w:val="20"/>
        </w:rPr>
        <w:t>Examiner Notes: Examiner expects: Hyperkalemia with ECG changes: IV calcium gluconate 1g (stabilizes membrane), insulin 10U + dextrose 25g (shifts K+ intracellularly), reduce/stop medications contributing to hyperkalemia (amiodarone, beta-blocker, ACEi/ARB, MRA). Consider potassium binders.</w:t>
      </w:r>
    </w:p>
    <w:p/>
    <w:p>
      <w:r>
        <w:rPr>
          <w:b/>
          <w:sz w:val="22"/>
        </w:rPr>
        <w:t>Q197. Examiner: Patient with electrical storm develops Torsades de Pointes on amiodarone. Management?</w:t>
      </w:r>
    </w:p>
    <w:p>
      <w:r>
        <w:rPr>
          <w:b/>
          <w:color w:val="006400"/>
          <w:sz w:val="22"/>
        </w:rPr>
        <w:t>Expected Answer: Stop amiodarone, IV magnesium sulfate 2g IV push, overdrive pacing or isoproterenol to increase heart rate and shorten QT</w:t>
      </w:r>
    </w:p>
    <w:p>
      <w:r>
        <w:rPr>
          <w:i/>
          <w:sz w:val="20"/>
        </w:rPr>
        <w:t>Examiner Notes: Examiner expects: TdP on amiodarone: stop amiodarone, IV magnesium sulfate 2g IV push (even if Mg level normal). Overdrive pacing (100-120 bpm) or isoproterenol infusion to increase heart rate and shorten QT. Correct electrolytes (K+ &gt;4.5, Mg2+ &gt;2.0). If pulseless: defibrillation.</w:t>
      </w:r>
    </w:p>
    <w:p/>
    <w:p>
      <w:r>
        <w:rPr>
          <w:b/>
          <w:sz w:val="22"/>
        </w:rPr>
        <w:t>Q198. Examiner: Patient with Torsades de Pointes is pulseless. Management?</w:t>
      </w:r>
    </w:p>
    <w:p>
      <w:r>
        <w:rPr>
          <w:b/>
          <w:color w:val="006400"/>
          <w:sz w:val="22"/>
        </w:rPr>
        <w:t>Expected Answer: Immediate defibrillation (unsynchronized), CPR, IV magnesium sulfate 2g, overdrive pacing once ROSC achieved</w:t>
      </w:r>
    </w:p>
    <w:p>
      <w:r>
        <w:rPr>
          <w:i/>
          <w:sz w:val="20"/>
        </w:rPr>
        <w:t>Examiner Notes: Examiner expects: Pulseless TdP: treat as VF - immediate defibrillation (unsynchronized), CPR. IV magnesium sulfate 2g. Overdrive pacing or isoproterenol once ROSC achieved to prevent recurrence. Correct electrolytes (K+ &gt;4.5, Mg2+ &gt;2.0). Stop all QT-prolonging medications.</w:t>
      </w:r>
    </w:p>
    <w:p/>
    <w:p>
      <w:r>
        <w:rPr>
          <w:b/>
          <w:sz w:val="22"/>
        </w:rPr>
        <w:t>Q199. Examiner: Patient's QTc is 520ms on ECG. What medications should you review and stop?</w:t>
      </w:r>
    </w:p>
    <w:p>
      <w:r>
        <w:rPr>
          <w:b/>
          <w:color w:val="006400"/>
          <w:sz w:val="22"/>
        </w:rPr>
        <w:t>Expected Answer: Review all QT-prolonging medications: amiodarone, sotalol, fluoroquinolones, macrolides, antipsychotics (haloperidol), ondansetron, methadone, TCAs</w:t>
      </w:r>
    </w:p>
    <w:p>
      <w:r>
        <w:rPr>
          <w:i/>
          <w:sz w:val="20"/>
        </w:rPr>
        <w:t>Examiner Notes: Examiner expects: QTc &gt;500ms = high risk for TdP. Review and stop all QT-prolonging medications. Correct electrolytes (K+ &gt;4.5, Mg2+ &gt;2.0, Ca2+ normal). Monitor QTc continuously.</w:t>
      </w:r>
    </w:p>
    <w:p/>
    <w:p>
      <w:r>
        <w:rPr>
          <w:b/>
          <w:sz w:val="22"/>
        </w:rPr>
        <w:t>Q200. Examiner: Patient with ICD and recurrent VF despite optimal therapy is being considered for sympathetic blockade. What is the procedure?</w:t>
      </w:r>
    </w:p>
    <w:p>
      <w:r>
        <w:rPr>
          <w:b/>
          <w:color w:val="006400"/>
          <w:sz w:val="22"/>
        </w:rPr>
        <w:t>Expected Answer: Left stellate ganglion block or surgical left cardiac sympathetic denervation (LCSD)</w:t>
      </w:r>
    </w:p>
    <w:p>
      <w:r>
        <w:rPr>
          <w:i/>
          <w:sz w:val="20"/>
        </w:rPr>
        <w:t>Examiner Notes: Examiner expects: Sympathetic blockade for refractory VF: left stellate ganglion block (temporary, with local anesthetic) or surgical left cardiac sympathetic denervation (LCSD - permanent, removes lower half of left stellate ganglion and T2-T4 ganglia). Reduces sympathetic tone to heart, suppresses ventricular arrhythmias. Used in CPVT, Long QT, and refractory VT storm.</w:t>
      </w:r>
    </w:p>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