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AC2" w:rsidRPr="001A40E2" w:rsidRDefault="009A5864" w:rsidP="00201AC2">
      <w:pPr>
        <w:spacing w:after="180"/>
        <w:rPr>
          <w:b/>
          <w:sz w:val="44"/>
          <w:szCs w:val="44"/>
        </w:rPr>
      </w:pPr>
      <w:r>
        <w:rPr>
          <w:b/>
          <w:sz w:val="44"/>
          <w:szCs w:val="44"/>
        </w:rPr>
        <w:t>Is it a force?</w:t>
      </w:r>
    </w:p>
    <w:p w:rsidR="00201AC2" w:rsidRDefault="00201AC2" w:rsidP="00201AC2">
      <w:pPr>
        <w:spacing w:after="180"/>
      </w:pPr>
    </w:p>
    <w:p w:rsidR="00313FE9" w:rsidRDefault="009A5864" w:rsidP="00313FE9">
      <w:pPr>
        <w:spacing w:after="180"/>
      </w:pPr>
      <w:r>
        <w:t>A force is a push or a pull.</w:t>
      </w:r>
      <w:r w:rsidR="00313FE9">
        <w:t xml:space="preserve"> </w:t>
      </w:r>
      <w:r w:rsidR="00313FE9" w:rsidRPr="00313FE9">
        <w:t xml:space="preserve"> </w:t>
      </w:r>
      <w:r w:rsidR="00313FE9">
        <w:t>It is sometimes difficult to spot when there is a force.</w:t>
      </w:r>
    </w:p>
    <w:p w:rsidR="007C26E1" w:rsidRDefault="009A5864" w:rsidP="00313FE9">
      <w:pPr>
        <w:spacing w:after="180"/>
        <w:rPr>
          <w:b/>
          <w:sz w:val="28"/>
          <w:szCs w:val="28"/>
        </w:rPr>
      </w:pPr>
      <w:r w:rsidRPr="00313FE9">
        <w:rPr>
          <w:sz w:val="28"/>
          <w:szCs w:val="28"/>
        </w:rPr>
        <w:t xml:space="preserve">For each picture decide: </w:t>
      </w:r>
      <w:r w:rsidRPr="00313FE9">
        <w:rPr>
          <w:b/>
          <w:sz w:val="28"/>
          <w:szCs w:val="28"/>
        </w:rPr>
        <w:t>force</w:t>
      </w:r>
      <w:r w:rsidRPr="00313FE9">
        <w:rPr>
          <w:sz w:val="28"/>
          <w:szCs w:val="28"/>
        </w:rPr>
        <w:t xml:space="preserve"> or </w:t>
      </w:r>
      <w:r w:rsidRPr="00313FE9">
        <w:rPr>
          <w:b/>
          <w:sz w:val="28"/>
          <w:szCs w:val="28"/>
        </w:rPr>
        <w:t>no force</w:t>
      </w:r>
    </w:p>
    <w:p w:rsidR="00313FE9" w:rsidRDefault="00313FE9" w:rsidP="00313FE9">
      <w:pPr>
        <w:spacing w:after="180"/>
        <w:rPr>
          <w:sz w:val="28"/>
          <w:szCs w:val="28"/>
        </w:rPr>
      </w:pPr>
    </w:p>
    <w:p w:rsidR="009A5864" w:rsidRDefault="009A5864" w:rsidP="00201AC2">
      <w:pPr>
        <w:spacing w:after="180"/>
      </w:pPr>
    </w:p>
    <w:p w:rsidR="002F75C1" w:rsidRDefault="002F75C1" w:rsidP="00201AC2">
      <w:pPr>
        <w:spacing w:after="180"/>
      </w:pPr>
    </w:p>
    <w:p w:rsidR="005A34AE" w:rsidRPr="005A34AE" w:rsidRDefault="005A34AE" w:rsidP="005A34AE">
      <w:pPr>
        <w:spacing w:line="276" w:lineRule="auto"/>
        <w:ind w:left="425" w:hanging="425"/>
        <w:rPr>
          <w:szCs w:val="18"/>
        </w:rPr>
      </w:pPr>
      <w:r>
        <w:rPr>
          <w:noProof/>
          <w:lang w:eastAsia="en-GB"/>
        </w:rPr>
        <w:drawing>
          <wp:anchor distT="0" distB="0" distL="114300" distR="114300" simplePos="0" relativeHeight="251661311" behindDoc="1" locked="0" layoutInCell="1" allowOverlap="1">
            <wp:simplePos x="0" y="0"/>
            <wp:positionH relativeFrom="column">
              <wp:posOffset>2386096</wp:posOffset>
            </wp:positionH>
            <wp:positionV relativeFrom="paragraph">
              <wp:posOffset>9759</wp:posOffset>
            </wp:positionV>
            <wp:extent cx="2845450" cy="1603513"/>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1C8A7E.tmp"/>
                    <pic:cNvPicPr/>
                  </pic:nvPicPr>
                  <pic:blipFill>
                    <a:blip r:embed="rId8">
                      <a:extLst>
                        <a:ext uri="{28A0092B-C50C-407E-A947-70E740481C1C}">
                          <a14:useLocalDpi xmlns:a14="http://schemas.microsoft.com/office/drawing/2010/main" val="0"/>
                        </a:ext>
                      </a:extLst>
                    </a:blip>
                    <a:stretch>
                      <a:fillRect/>
                    </a:stretch>
                  </pic:blipFill>
                  <pic:spPr>
                    <a:xfrm>
                      <a:off x="0" y="0"/>
                      <a:ext cx="2845450" cy="1603513"/>
                    </a:xfrm>
                    <a:prstGeom prst="rect">
                      <a:avLst/>
                    </a:prstGeom>
                  </pic:spPr>
                </pic:pic>
              </a:graphicData>
            </a:graphic>
            <wp14:sizeRelH relativeFrom="margin">
              <wp14:pctWidth>0</wp14:pctWidth>
            </wp14:sizeRelH>
            <wp14:sizeRelV relativeFrom="margin">
              <wp14:pctHeight>0</wp14:pctHeight>
            </wp14:sizeRelV>
          </wp:anchor>
        </w:drawing>
      </w:r>
      <w:r w:rsidR="00873415" w:rsidRPr="005A34AE">
        <w:rPr>
          <w:b/>
          <w:szCs w:val="18"/>
        </w:rPr>
        <w:t xml:space="preserve">1. </w:t>
      </w:r>
      <w:r>
        <w:rPr>
          <w:b/>
          <w:szCs w:val="18"/>
        </w:rPr>
        <w:tab/>
      </w:r>
      <w:r w:rsidRPr="005A34AE">
        <w:rPr>
          <w:szCs w:val="18"/>
        </w:rPr>
        <w:t>Karen is pushing a large box across the floor.</w:t>
      </w:r>
    </w:p>
    <w:p w:rsidR="00201AC2" w:rsidRPr="005A34AE" w:rsidRDefault="005A34AE" w:rsidP="005A34AE">
      <w:pPr>
        <w:spacing w:line="276" w:lineRule="auto"/>
        <w:ind w:left="425" w:hanging="425"/>
        <w:rPr>
          <w:szCs w:val="18"/>
        </w:rPr>
      </w:pPr>
      <w:r w:rsidRPr="005A34AE">
        <w:rPr>
          <w:szCs w:val="18"/>
        </w:rPr>
        <w:tab/>
        <w:t>It is moving steadily.</w:t>
      </w:r>
    </w:p>
    <w:p w:rsidR="00873415" w:rsidRDefault="00873415" w:rsidP="006F3279">
      <w:pPr>
        <w:spacing w:after="240"/>
        <w:rPr>
          <w:szCs w:val="18"/>
        </w:rPr>
      </w:pPr>
    </w:p>
    <w:p w:rsidR="00873415" w:rsidRDefault="00873415" w:rsidP="006F3279">
      <w:pPr>
        <w:spacing w:after="240"/>
        <w:rPr>
          <w:szCs w:val="18"/>
        </w:rPr>
      </w:pPr>
    </w:p>
    <w:p w:rsidR="00873415" w:rsidRDefault="00873415" w:rsidP="006F3279">
      <w:pPr>
        <w:spacing w:after="240"/>
        <w:rPr>
          <w:szCs w:val="18"/>
        </w:rPr>
      </w:pPr>
    </w:p>
    <w:p w:rsidR="00873415" w:rsidRDefault="00873415" w:rsidP="006F3279">
      <w:pPr>
        <w:spacing w:after="240"/>
        <w:rPr>
          <w:szCs w:val="18"/>
        </w:rPr>
      </w:pPr>
    </w:p>
    <w:p w:rsidR="005A34AE" w:rsidRPr="005A34AE" w:rsidRDefault="002F75C1" w:rsidP="005A34AE">
      <w:pPr>
        <w:spacing w:before="480" w:after="240"/>
        <w:rPr>
          <w:b/>
          <w:szCs w:val="18"/>
        </w:rPr>
      </w:pPr>
      <w:r>
        <w:rPr>
          <w:noProof/>
          <w:szCs w:val="18"/>
          <w:lang w:eastAsia="en-GB"/>
        </w:rPr>
        <w:drawing>
          <wp:anchor distT="0" distB="0" distL="114300" distR="114300" simplePos="0" relativeHeight="251662336" behindDoc="1" locked="0" layoutInCell="1" allowOverlap="1">
            <wp:simplePos x="0" y="0"/>
            <wp:positionH relativeFrom="column">
              <wp:posOffset>3166428</wp:posOffset>
            </wp:positionH>
            <wp:positionV relativeFrom="paragraph">
              <wp:posOffset>223202</wp:posOffset>
            </wp:positionV>
            <wp:extent cx="1419727" cy="1638628"/>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1C5E45.tmp"/>
                    <pic:cNvPicPr/>
                  </pic:nvPicPr>
                  <pic:blipFill>
                    <a:blip r:embed="rId9">
                      <a:extLst>
                        <a:ext uri="{28A0092B-C50C-407E-A947-70E740481C1C}">
                          <a14:useLocalDpi xmlns:a14="http://schemas.microsoft.com/office/drawing/2010/main" val="0"/>
                        </a:ext>
                      </a:extLst>
                    </a:blip>
                    <a:stretch>
                      <a:fillRect/>
                    </a:stretch>
                  </pic:blipFill>
                  <pic:spPr>
                    <a:xfrm>
                      <a:off x="0" y="0"/>
                      <a:ext cx="1419727" cy="1638628"/>
                    </a:xfrm>
                    <a:prstGeom prst="rect">
                      <a:avLst/>
                    </a:prstGeom>
                  </pic:spPr>
                </pic:pic>
              </a:graphicData>
            </a:graphic>
            <wp14:sizeRelH relativeFrom="margin">
              <wp14:pctWidth>0</wp14:pctWidth>
            </wp14:sizeRelH>
            <wp14:sizeRelV relativeFrom="margin">
              <wp14:pctHeight>0</wp14:pctHeight>
            </wp14:sizeRelV>
          </wp:anchor>
        </w:drawing>
      </w:r>
      <w:r w:rsidR="00873415" w:rsidRPr="005A34AE">
        <w:rPr>
          <w:b/>
          <w:szCs w:val="18"/>
        </w:rPr>
        <w:t xml:space="preserve">2. </w:t>
      </w:r>
      <w:r w:rsidR="00873415" w:rsidRPr="005A34AE">
        <w:rPr>
          <w:b/>
          <w:szCs w:val="18"/>
        </w:rPr>
        <w:tab/>
      </w:r>
      <w:r w:rsidR="005A34AE" w:rsidRPr="005A34AE">
        <w:rPr>
          <w:szCs w:val="18"/>
          <w:lang w:val="en-US"/>
        </w:rPr>
        <w:t>During a game of football, Shane kicks the ball.</w:t>
      </w:r>
    </w:p>
    <w:p w:rsidR="00873415" w:rsidRPr="005A34AE" w:rsidRDefault="00873415" w:rsidP="006F3279">
      <w:pPr>
        <w:spacing w:after="240"/>
        <w:rPr>
          <w:b/>
          <w:szCs w:val="18"/>
        </w:rPr>
      </w:pPr>
    </w:p>
    <w:p w:rsidR="00873415" w:rsidRDefault="00873415" w:rsidP="006F3279">
      <w:pPr>
        <w:spacing w:after="240"/>
        <w:rPr>
          <w:szCs w:val="18"/>
        </w:rPr>
      </w:pPr>
    </w:p>
    <w:p w:rsidR="00873415" w:rsidRDefault="00873415" w:rsidP="006F3279">
      <w:pPr>
        <w:spacing w:after="240"/>
        <w:rPr>
          <w:szCs w:val="18"/>
        </w:rPr>
      </w:pPr>
    </w:p>
    <w:p w:rsidR="00873415" w:rsidRDefault="00873415" w:rsidP="006F3279">
      <w:pPr>
        <w:spacing w:after="240"/>
        <w:rPr>
          <w:szCs w:val="18"/>
        </w:rPr>
      </w:pPr>
    </w:p>
    <w:p w:rsidR="00873415" w:rsidRDefault="00873415" w:rsidP="006F3279">
      <w:pPr>
        <w:spacing w:after="240"/>
        <w:rPr>
          <w:szCs w:val="18"/>
        </w:rPr>
      </w:pPr>
    </w:p>
    <w:p w:rsidR="005A34AE" w:rsidRPr="005A34AE" w:rsidRDefault="005A34AE" w:rsidP="005A34AE">
      <w:pPr>
        <w:spacing w:before="480" w:line="276" w:lineRule="auto"/>
        <w:ind w:left="425" w:hanging="425"/>
        <w:rPr>
          <w:szCs w:val="18"/>
        </w:rPr>
      </w:pPr>
      <w:r w:rsidRPr="005A34AE">
        <w:rPr>
          <w:szCs w:val="18"/>
        </w:rPr>
        <w:drawing>
          <wp:anchor distT="0" distB="0" distL="114300" distR="114300" simplePos="0" relativeHeight="251672576" behindDoc="0" locked="0" layoutInCell="1" allowOverlap="1">
            <wp:simplePos x="0" y="0"/>
            <wp:positionH relativeFrom="column">
              <wp:posOffset>2843597</wp:posOffset>
            </wp:positionH>
            <wp:positionV relativeFrom="paragraph">
              <wp:posOffset>174759</wp:posOffset>
            </wp:positionV>
            <wp:extent cx="2460105" cy="1681088"/>
            <wp:effectExtent l="0" t="0" r="0" b="0"/>
            <wp:wrapNone/>
            <wp:docPr id="8"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creen Clipping"/>
                    <pic:cNvPicPr>
                      <a:picLocks noChangeAspect="1"/>
                    </pic:cNvPicPr>
                  </pic:nvPicPr>
                  <pic:blipFill rotWithShape="1">
                    <a:blip r:embed="rId10">
                      <a:extLst>
                        <a:ext uri="{28A0092B-C50C-407E-A947-70E740481C1C}">
                          <a14:useLocalDpi xmlns:a14="http://schemas.microsoft.com/office/drawing/2010/main" val="0"/>
                        </a:ext>
                      </a:extLst>
                    </a:blip>
                    <a:srcRect l="23297" t="34842" r="27476"/>
                    <a:stretch/>
                  </pic:blipFill>
                  <pic:spPr>
                    <a:xfrm>
                      <a:off x="0" y="0"/>
                      <a:ext cx="2460105" cy="1681088"/>
                    </a:xfrm>
                    <a:prstGeom prst="rect">
                      <a:avLst/>
                    </a:prstGeom>
                    <a:ln w="6350">
                      <a:noFill/>
                    </a:ln>
                  </pic:spPr>
                </pic:pic>
              </a:graphicData>
            </a:graphic>
            <wp14:sizeRelH relativeFrom="margin">
              <wp14:pctWidth>0</wp14:pctWidth>
            </wp14:sizeRelH>
            <wp14:sizeRelV relativeFrom="margin">
              <wp14:pctHeight>0</wp14:pctHeight>
            </wp14:sizeRelV>
          </wp:anchor>
        </w:drawing>
      </w:r>
      <w:r w:rsidR="00873415">
        <w:rPr>
          <w:szCs w:val="18"/>
        </w:rPr>
        <w:t>3.</w:t>
      </w:r>
      <w:r w:rsidR="00873415" w:rsidRPr="00873415">
        <w:rPr>
          <w:szCs w:val="18"/>
        </w:rPr>
        <w:t xml:space="preserve"> </w:t>
      </w:r>
      <w:r w:rsidR="00873415">
        <w:rPr>
          <w:szCs w:val="18"/>
        </w:rPr>
        <w:tab/>
      </w:r>
      <w:proofErr w:type="gramStart"/>
      <w:r w:rsidRPr="005A34AE">
        <w:rPr>
          <w:szCs w:val="18"/>
          <w:lang w:val="en-US"/>
        </w:rPr>
        <w:t>During</w:t>
      </w:r>
      <w:proofErr w:type="gramEnd"/>
      <w:r w:rsidRPr="005A34AE">
        <w:rPr>
          <w:szCs w:val="18"/>
          <w:lang w:val="en-US"/>
        </w:rPr>
        <w:t xml:space="preserve"> a game of netball, </w:t>
      </w:r>
    </w:p>
    <w:p w:rsidR="005A34AE" w:rsidRPr="005A34AE" w:rsidRDefault="005A34AE" w:rsidP="005A34AE">
      <w:pPr>
        <w:spacing w:line="276" w:lineRule="auto"/>
        <w:ind w:left="425" w:hanging="425"/>
        <w:rPr>
          <w:szCs w:val="18"/>
        </w:rPr>
      </w:pPr>
      <w:r w:rsidRPr="005A34AE">
        <w:rPr>
          <w:szCs w:val="18"/>
          <w:lang w:val="en-US"/>
        </w:rPr>
        <w:tab/>
        <w:t>Ann and Beth are both pushing on the ball.</w:t>
      </w:r>
    </w:p>
    <w:p w:rsidR="005A34AE" w:rsidRPr="005A34AE" w:rsidRDefault="005A34AE" w:rsidP="005A34AE">
      <w:pPr>
        <w:spacing w:line="276" w:lineRule="auto"/>
        <w:ind w:left="425" w:hanging="425"/>
        <w:rPr>
          <w:szCs w:val="18"/>
        </w:rPr>
      </w:pPr>
      <w:r w:rsidRPr="005A34AE">
        <w:rPr>
          <w:szCs w:val="18"/>
          <w:lang w:val="en-US"/>
        </w:rPr>
        <w:tab/>
        <w:t xml:space="preserve">It is </w:t>
      </w:r>
      <w:r w:rsidRPr="005A34AE">
        <w:rPr>
          <w:b/>
          <w:bCs/>
          <w:szCs w:val="18"/>
          <w:lang w:val="en-US"/>
        </w:rPr>
        <w:t>not moving</w:t>
      </w:r>
      <w:r w:rsidRPr="005A34AE">
        <w:rPr>
          <w:szCs w:val="18"/>
          <w:lang w:val="en-US"/>
        </w:rPr>
        <w:t>.</w:t>
      </w:r>
    </w:p>
    <w:p w:rsidR="005A34AE" w:rsidRDefault="005A34AE" w:rsidP="005A34AE">
      <w:pPr>
        <w:spacing w:after="240"/>
        <w:ind w:left="426" w:hanging="426"/>
        <w:rPr>
          <w:szCs w:val="18"/>
        </w:rPr>
      </w:pPr>
    </w:p>
    <w:p w:rsidR="00873415" w:rsidRDefault="00873415" w:rsidP="005A34AE">
      <w:pPr>
        <w:spacing w:after="240"/>
        <w:jc w:val="center"/>
        <w:rPr>
          <w:szCs w:val="18"/>
        </w:rPr>
      </w:pPr>
    </w:p>
    <w:p w:rsidR="00873415" w:rsidRDefault="00873415" w:rsidP="006F3279">
      <w:pPr>
        <w:spacing w:after="240"/>
        <w:rPr>
          <w:szCs w:val="18"/>
        </w:rPr>
      </w:pPr>
    </w:p>
    <w:p w:rsidR="00873415" w:rsidRDefault="00873415" w:rsidP="006F3279">
      <w:pPr>
        <w:spacing w:after="240"/>
        <w:rPr>
          <w:szCs w:val="18"/>
        </w:rPr>
      </w:pPr>
    </w:p>
    <w:p w:rsidR="00873415" w:rsidRDefault="00873415" w:rsidP="006F3279">
      <w:pPr>
        <w:spacing w:after="240"/>
        <w:rPr>
          <w:szCs w:val="18"/>
        </w:rPr>
      </w:pPr>
    </w:p>
    <w:p w:rsidR="00873415" w:rsidRDefault="00873415">
      <w:pPr>
        <w:spacing w:after="200" w:line="276" w:lineRule="auto"/>
        <w:rPr>
          <w:szCs w:val="18"/>
        </w:rPr>
      </w:pPr>
      <w:r>
        <w:rPr>
          <w:szCs w:val="18"/>
        </w:rPr>
        <w:br w:type="page"/>
      </w:r>
    </w:p>
    <w:p w:rsidR="002F75C1" w:rsidRDefault="002F75C1" w:rsidP="005A34AE">
      <w:pPr>
        <w:spacing w:line="276" w:lineRule="auto"/>
        <w:ind w:left="425" w:hanging="425"/>
        <w:rPr>
          <w:b/>
          <w:szCs w:val="18"/>
        </w:rPr>
      </w:pPr>
    </w:p>
    <w:p w:rsidR="005A34AE" w:rsidRPr="005A34AE" w:rsidRDefault="005A34AE" w:rsidP="005A34AE">
      <w:pPr>
        <w:spacing w:line="276" w:lineRule="auto"/>
        <w:ind w:left="425" w:hanging="425"/>
        <w:rPr>
          <w:szCs w:val="18"/>
        </w:rPr>
      </w:pPr>
      <w:r w:rsidRPr="005A34AE">
        <w:rPr>
          <w:b/>
          <w:noProof/>
          <w:szCs w:val="18"/>
          <w:lang w:eastAsia="en-GB"/>
        </w:rPr>
        <w:drawing>
          <wp:anchor distT="0" distB="0" distL="114300" distR="114300" simplePos="0" relativeHeight="251660286" behindDoc="1" locked="0" layoutInCell="1" allowOverlap="1">
            <wp:simplePos x="0" y="0"/>
            <wp:positionH relativeFrom="margin">
              <wp:posOffset>1910782</wp:posOffset>
            </wp:positionH>
            <wp:positionV relativeFrom="paragraph">
              <wp:posOffset>162961</wp:posOffset>
            </wp:positionV>
            <wp:extent cx="3797099" cy="168590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97099" cy="1685903"/>
                    </a:xfrm>
                    <a:prstGeom prst="rect">
                      <a:avLst/>
                    </a:prstGeom>
                    <a:noFill/>
                  </pic:spPr>
                </pic:pic>
              </a:graphicData>
            </a:graphic>
            <wp14:sizeRelH relativeFrom="margin">
              <wp14:pctWidth>0</wp14:pctWidth>
            </wp14:sizeRelH>
            <wp14:sizeRelV relativeFrom="margin">
              <wp14:pctHeight>0</wp14:pctHeight>
            </wp14:sizeRelV>
          </wp:anchor>
        </w:drawing>
      </w:r>
      <w:r w:rsidR="00873415" w:rsidRPr="005A34AE">
        <w:rPr>
          <w:b/>
          <w:szCs w:val="18"/>
        </w:rPr>
        <w:t>4.</w:t>
      </w:r>
      <w:r>
        <w:rPr>
          <w:szCs w:val="18"/>
        </w:rPr>
        <w:tab/>
      </w:r>
      <w:r w:rsidRPr="005A34AE">
        <w:rPr>
          <w:szCs w:val="18"/>
        </w:rPr>
        <w:t>A workman is trying to pull a heavy box across the floor.</w:t>
      </w:r>
    </w:p>
    <w:p w:rsidR="00873415" w:rsidRDefault="005A34AE" w:rsidP="005A34AE">
      <w:pPr>
        <w:spacing w:line="276" w:lineRule="auto"/>
        <w:ind w:left="425" w:hanging="425"/>
        <w:rPr>
          <w:szCs w:val="18"/>
        </w:rPr>
      </w:pPr>
      <w:r w:rsidRPr="005A34AE">
        <w:rPr>
          <w:szCs w:val="18"/>
        </w:rPr>
        <w:tab/>
        <w:t xml:space="preserve">It is </w:t>
      </w:r>
      <w:r w:rsidRPr="005A34AE">
        <w:rPr>
          <w:b/>
          <w:szCs w:val="18"/>
        </w:rPr>
        <w:t>not moving</w:t>
      </w:r>
      <w:r w:rsidRPr="005A34AE">
        <w:rPr>
          <w:szCs w:val="18"/>
        </w:rPr>
        <w:t>.</w:t>
      </w:r>
    </w:p>
    <w:p w:rsidR="00873415" w:rsidRDefault="00873415" w:rsidP="006F3279">
      <w:pPr>
        <w:spacing w:after="240"/>
        <w:rPr>
          <w:szCs w:val="18"/>
        </w:rPr>
      </w:pPr>
    </w:p>
    <w:p w:rsidR="00873415" w:rsidRDefault="00873415" w:rsidP="006F3279">
      <w:pPr>
        <w:spacing w:after="240"/>
        <w:rPr>
          <w:szCs w:val="18"/>
        </w:rPr>
      </w:pPr>
    </w:p>
    <w:p w:rsidR="00873415" w:rsidRDefault="00873415" w:rsidP="006F3279">
      <w:pPr>
        <w:spacing w:after="240"/>
        <w:rPr>
          <w:szCs w:val="18"/>
        </w:rPr>
      </w:pPr>
    </w:p>
    <w:p w:rsidR="00873415" w:rsidRDefault="00873415" w:rsidP="006F3279">
      <w:pPr>
        <w:spacing w:after="240"/>
        <w:rPr>
          <w:szCs w:val="18"/>
        </w:rPr>
      </w:pPr>
    </w:p>
    <w:p w:rsidR="00873415" w:rsidRDefault="00873415" w:rsidP="006F3279">
      <w:pPr>
        <w:spacing w:after="240"/>
        <w:rPr>
          <w:szCs w:val="18"/>
        </w:rPr>
      </w:pPr>
    </w:p>
    <w:p w:rsidR="005A34AE" w:rsidRDefault="005A34AE" w:rsidP="005A34AE">
      <w:pPr>
        <w:spacing w:line="276" w:lineRule="auto"/>
        <w:ind w:left="425" w:hanging="426"/>
        <w:rPr>
          <w:szCs w:val="18"/>
          <w:lang w:val="en-US"/>
        </w:rPr>
      </w:pPr>
      <w:r>
        <w:rPr>
          <w:noProof/>
          <w:szCs w:val="18"/>
          <w:lang w:eastAsia="en-GB"/>
        </w:rPr>
        <w:drawing>
          <wp:anchor distT="0" distB="0" distL="114300" distR="114300" simplePos="0" relativeHeight="251668480" behindDoc="0" locked="0" layoutInCell="1" allowOverlap="1">
            <wp:simplePos x="0" y="0"/>
            <wp:positionH relativeFrom="column">
              <wp:posOffset>2309328</wp:posOffset>
            </wp:positionH>
            <wp:positionV relativeFrom="paragraph">
              <wp:posOffset>7620</wp:posOffset>
            </wp:positionV>
            <wp:extent cx="848139" cy="1668470"/>
            <wp:effectExtent l="0" t="0" r="9525" b="82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1C8690.tmp"/>
                    <pic:cNvPicPr/>
                  </pic:nvPicPr>
                  <pic:blipFill>
                    <a:blip r:embed="rId12">
                      <a:extLst>
                        <a:ext uri="{28A0092B-C50C-407E-A947-70E740481C1C}">
                          <a14:useLocalDpi xmlns:a14="http://schemas.microsoft.com/office/drawing/2010/main" val="0"/>
                        </a:ext>
                      </a:extLst>
                    </a:blip>
                    <a:stretch>
                      <a:fillRect/>
                    </a:stretch>
                  </pic:blipFill>
                  <pic:spPr>
                    <a:xfrm>
                      <a:off x="0" y="0"/>
                      <a:ext cx="848139" cy="1668470"/>
                    </a:xfrm>
                    <a:prstGeom prst="rect">
                      <a:avLst/>
                    </a:prstGeom>
                  </pic:spPr>
                </pic:pic>
              </a:graphicData>
            </a:graphic>
            <wp14:sizeRelH relativeFrom="margin">
              <wp14:pctWidth>0</wp14:pctWidth>
            </wp14:sizeRelH>
            <wp14:sizeRelV relativeFrom="margin">
              <wp14:pctHeight>0</wp14:pctHeight>
            </wp14:sizeRelV>
          </wp:anchor>
        </w:drawing>
      </w:r>
      <w:r w:rsidR="00873415" w:rsidRPr="005A34AE">
        <w:rPr>
          <w:b/>
          <w:szCs w:val="18"/>
        </w:rPr>
        <w:t>5.</w:t>
      </w:r>
      <w:r>
        <w:rPr>
          <w:szCs w:val="18"/>
        </w:rPr>
        <w:tab/>
      </w:r>
      <w:proofErr w:type="gramStart"/>
      <w:r w:rsidRPr="005A34AE">
        <w:rPr>
          <w:szCs w:val="18"/>
          <w:lang w:val="en-US"/>
        </w:rPr>
        <w:t>During</w:t>
      </w:r>
      <w:proofErr w:type="gramEnd"/>
      <w:r w:rsidRPr="005A34AE">
        <w:rPr>
          <w:szCs w:val="18"/>
          <w:lang w:val="en-US"/>
        </w:rPr>
        <w:t xml:space="preserve"> a game of football, </w:t>
      </w:r>
    </w:p>
    <w:p w:rsidR="005A34AE" w:rsidRPr="005A34AE" w:rsidRDefault="005A34AE" w:rsidP="005A34AE">
      <w:pPr>
        <w:spacing w:line="276" w:lineRule="auto"/>
        <w:ind w:left="425"/>
        <w:rPr>
          <w:szCs w:val="18"/>
        </w:rPr>
      </w:pPr>
      <w:r w:rsidRPr="005A34AE">
        <w:rPr>
          <w:szCs w:val="18"/>
          <w:lang w:val="en-US"/>
        </w:rPr>
        <w:t>Alice takes a throw in.</w:t>
      </w:r>
    </w:p>
    <w:p w:rsidR="00873415" w:rsidRDefault="00873415" w:rsidP="005A34AE">
      <w:pPr>
        <w:spacing w:after="240"/>
        <w:ind w:left="426" w:hanging="426"/>
        <w:rPr>
          <w:szCs w:val="18"/>
        </w:rPr>
      </w:pPr>
    </w:p>
    <w:p w:rsidR="00873415" w:rsidRDefault="00873415" w:rsidP="006F3279">
      <w:pPr>
        <w:spacing w:after="240"/>
        <w:rPr>
          <w:szCs w:val="18"/>
        </w:rPr>
      </w:pPr>
    </w:p>
    <w:p w:rsidR="00873415" w:rsidRDefault="00873415" w:rsidP="006F3279">
      <w:pPr>
        <w:spacing w:after="240"/>
        <w:rPr>
          <w:szCs w:val="18"/>
        </w:rPr>
      </w:pPr>
    </w:p>
    <w:p w:rsidR="00873415" w:rsidRDefault="00873415" w:rsidP="006F3279">
      <w:pPr>
        <w:spacing w:after="240"/>
        <w:rPr>
          <w:szCs w:val="18"/>
        </w:rPr>
      </w:pPr>
    </w:p>
    <w:p w:rsidR="00873415" w:rsidRDefault="00873415" w:rsidP="006F3279">
      <w:pPr>
        <w:spacing w:after="240"/>
        <w:rPr>
          <w:szCs w:val="18"/>
        </w:rPr>
      </w:pPr>
    </w:p>
    <w:p w:rsidR="005A34AE" w:rsidRPr="005A34AE" w:rsidRDefault="00873415" w:rsidP="005A34AE">
      <w:pPr>
        <w:spacing w:line="276" w:lineRule="auto"/>
        <w:ind w:left="425" w:hanging="425"/>
        <w:rPr>
          <w:szCs w:val="18"/>
        </w:rPr>
      </w:pPr>
      <w:r w:rsidRPr="005A34AE">
        <w:rPr>
          <w:b/>
          <w:szCs w:val="18"/>
        </w:rPr>
        <w:t>6.</w:t>
      </w:r>
      <w:r w:rsidR="005A34AE">
        <w:rPr>
          <w:b/>
          <w:szCs w:val="18"/>
        </w:rPr>
        <w:tab/>
      </w:r>
      <w:r w:rsidR="005A34AE" w:rsidRPr="005A34AE">
        <w:rPr>
          <w:szCs w:val="18"/>
          <w:lang w:val="en-US"/>
        </w:rPr>
        <w:t>A spacecraft is drifting through space.</w:t>
      </w:r>
    </w:p>
    <w:p w:rsidR="005A34AE" w:rsidRPr="005A34AE" w:rsidRDefault="005A34AE" w:rsidP="005A34AE">
      <w:pPr>
        <w:spacing w:line="276" w:lineRule="auto"/>
        <w:ind w:left="425" w:hanging="425"/>
        <w:rPr>
          <w:szCs w:val="18"/>
        </w:rPr>
      </w:pPr>
      <w:r w:rsidRPr="005A34AE">
        <w:rPr>
          <w:szCs w:val="18"/>
          <w:lang w:val="en-US"/>
        </w:rPr>
        <w:tab/>
        <w:t>It is very far from all other objects.</w:t>
      </w:r>
    </w:p>
    <w:p w:rsidR="005A34AE" w:rsidRPr="005A34AE" w:rsidRDefault="005A34AE" w:rsidP="005A34AE">
      <w:pPr>
        <w:spacing w:line="276" w:lineRule="auto"/>
        <w:ind w:left="425" w:hanging="425"/>
        <w:rPr>
          <w:szCs w:val="18"/>
        </w:rPr>
      </w:pPr>
      <w:r w:rsidRPr="005A34AE">
        <w:rPr>
          <w:szCs w:val="18"/>
          <w:lang w:val="en-US"/>
        </w:rPr>
        <w:tab/>
        <w:t>There is no air in space, so there is no air resistance.</w:t>
      </w:r>
    </w:p>
    <w:p w:rsidR="005A34AE" w:rsidRPr="005A34AE" w:rsidRDefault="005A34AE" w:rsidP="005A34AE">
      <w:pPr>
        <w:spacing w:line="276" w:lineRule="auto"/>
        <w:ind w:left="425" w:hanging="425"/>
        <w:rPr>
          <w:szCs w:val="18"/>
        </w:rPr>
      </w:pPr>
      <w:r w:rsidRPr="005A34AE">
        <w:rPr>
          <w:szCs w:val="18"/>
          <w:lang w:val="en-US"/>
        </w:rPr>
        <w:tab/>
        <w:t>The spacecraft is moving in a straight line at a constant speed.</w:t>
      </w:r>
    </w:p>
    <w:p w:rsidR="00873415" w:rsidRPr="005A34AE" w:rsidRDefault="005A34AE" w:rsidP="005A34AE">
      <w:pPr>
        <w:spacing w:after="240"/>
        <w:ind w:left="426" w:hanging="426"/>
        <w:rPr>
          <w:szCs w:val="18"/>
        </w:rPr>
      </w:pPr>
      <w:r w:rsidRPr="005A34AE">
        <w:rPr>
          <w:szCs w:val="18"/>
        </w:rPr>
        <w:drawing>
          <wp:anchor distT="0" distB="0" distL="114300" distR="114300" simplePos="0" relativeHeight="251673600" behindDoc="0" locked="0" layoutInCell="1" allowOverlap="1">
            <wp:simplePos x="0" y="0"/>
            <wp:positionH relativeFrom="margin">
              <wp:align>right</wp:align>
            </wp:positionH>
            <wp:positionV relativeFrom="paragraph">
              <wp:posOffset>151130</wp:posOffset>
            </wp:positionV>
            <wp:extent cx="5731510" cy="953770"/>
            <wp:effectExtent l="0" t="0" r="2540" b="0"/>
            <wp:wrapNone/>
            <wp:docPr id="7"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creen Clipping"/>
                    <pic:cNvPicPr>
                      <a:picLocks noChangeAspect="1"/>
                    </pic:cNvPicPr>
                  </pic:nvPicPr>
                  <pic:blipFill rotWithShape="1">
                    <a:blip r:embed="rId13">
                      <a:extLst>
                        <a:ext uri="{28A0092B-C50C-407E-A947-70E740481C1C}">
                          <a14:useLocalDpi xmlns:a14="http://schemas.microsoft.com/office/drawing/2010/main" val="0"/>
                        </a:ext>
                      </a:extLst>
                    </a:blip>
                    <a:srcRect l="3106" t="56314" r="2995"/>
                    <a:stretch/>
                  </pic:blipFill>
                  <pic:spPr>
                    <a:xfrm>
                      <a:off x="0" y="0"/>
                      <a:ext cx="5731510" cy="953770"/>
                    </a:xfrm>
                    <a:prstGeom prst="rect">
                      <a:avLst/>
                    </a:prstGeom>
                    <a:ln w="6350">
                      <a:noFill/>
                    </a:ln>
                  </pic:spPr>
                </pic:pic>
              </a:graphicData>
            </a:graphic>
          </wp:anchor>
        </w:drawing>
      </w:r>
    </w:p>
    <w:p w:rsidR="00873415" w:rsidRDefault="00873415" w:rsidP="006F3279">
      <w:pPr>
        <w:spacing w:after="240"/>
        <w:rPr>
          <w:szCs w:val="18"/>
        </w:rPr>
      </w:pPr>
    </w:p>
    <w:p w:rsidR="00873415" w:rsidRDefault="00873415" w:rsidP="006F3279">
      <w:pPr>
        <w:spacing w:after="240"/>
        <w:rPr>
          <w:szCs w:val="18"/>
        </w:rPr>
      </w:pPr>
    </w:p>
    <w:p w:rsidR="00873415" w:rsidRDefault="00873415" w:rsidP="006F3279">
      <w:pPr>
        <w:spacing w:after="240"/>
        <w:rPr>
          <w:szCs w:val="18"/>
        </w:rPr>
      </w:pPr>
    </w:p>
    <w:p w:rsidR="005A34AE" w:rsidRPr="005A34AE" w:rsidRDefault="00873415" w:rsidP="005A34AE">
      <w:pPr>
        <w:spacing w:after="240"/>
        <w:ind w:left="426" w:hanging="426"/>
        <w:rPr>
          <w:szCs w:val="18"/>
        </w:rPr>
      </w:pPr>
      <w:r w:rsidRPr="005A34AE">
        <w:rPr>
          <w:b/>
          <w:szCs w:val="18"/>
        </w:rPr>
        <w:t>7.</w:t>
      </w:r>
      <w:r w:rsidR="005A34AE">
        <w:rPr>
          <w:b/>
          <w:szCs w:val="18"/>
        </w:rPr>
        <w:tab/>
      </w:r>
      <w:r w:rsidR="005A34AE" w:rsidRPr="005A34AE">
        <w:rPr>
          <w:szCs w:val="18"/>
          <w:lang w:val="en-US"/>
        </w:rPr>
        <w:t>A heavy book is sitting on a table.</w:t>
      </w:r>
    </w:p>
    <w:p w:rsidR="00873415" w:rsidRPr="005A34AE" w:rsidRDefault="005A34AE" w:rsidP="005A34AE">
      <w:pPr>
        <w:spacing w:after="240"/>
        <w:ind w:left="426" w:hanging="426"/>
        <w:rPr>
          <w:b/>
          <w:szCs w:val="18"/>
        </w:rPr>
      </w:pPr>
      <w:r w:rsidRPr="005A34AE">
        <w:rPr>
          <w:b/>
          <w:noProof/>
          <w:szCs w:val="18"/>
          <w:lang w:eastAsia="en-GB"/>
        </w:rPr>
        <w:drawing>
          <wp:anchor distT="0" distB="0" distL="114300" distR="114300" simplePos="0" relativeHeight="251671552" behindDoc="0" locked="0" layoutInCell="1" allowOverlap="1">
            <wp:simplePos x="0" y="0"/>
            <wp:positionH relativeFrom="margin">
              <wp:align>center</wp:align>
            </wp:positionH>
            <wp:positionV relativeFrom="paragraph">
              <wp:posOffset>11965</wp:posOffset>
            </wp:positionV>
            <wp:extent cx="3646471" cy="131635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1C15AF.tmp"/>
                    <pic:cNvPicPr/>
                  </pic:nvPicPr>
                  <pic:blipFill rotWithShape="1">
                    <a:blip r:embed="rId14">
                      <a:extLst>
                        <a:ext uri="{28A0092B-C50C-407E-A947-70E740481C1C}">
                          <a14:useLocalDpi xmlns:a14="http://schemas.microsoft.com/office/drawing/2010/main" val="0"/>
                        </a:ext>
                      </a:extLst>
                    </a:blip>
                    <a:srcRect l="39110"/>
                    <a:stretch/>
                  </pic:blipFill>
                  <pic:spPr bwMode="auto">
                    <a:xfrm>
                      <a:off x="0" y="0"/>
                      <a:ext cx="3646471" cy="1316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73415" w:rsidRDefault="00873415" w:rsidP="006F3279">
      <w:pPr>
        <w:spacing w:after="240"/>
        <w:rPr>
          <w:szCs w:val="18"/>
        </w:rPr>
      </w:pPr>
    </w:p>
    <w:p w:rsidR="00873415" w:rsidRDefault="00873415" w:rsidP="006F3279">
      <w:pPr>
        <w:spacing w:after="240"/>
        <w:rPr>
          <w:szCs w:val="18"/>
        </w:rPr>
      </w:pPr>
    </w:p>
    <w:p w:rsidR="00873415" w:rsidRDefault="00873415" w:rsidP="006F3279">
      <w:pPr>
        <w:spacing w:after="240"/>
        <w:rPr>
          <w:szCs w:val="18"/>
        </w:rPr>
      </w:pPr>
    </w:p>
    <w:p w:rsidR="00873415" w:rsidRDefault="00873415" w:rsidP="006F3279">
      <w:pPr>
        <w:spacing w:after="240"/>
        <w:rPr>
          <w:szCs w:val="18"/>
        </w:rPr>
      </w:pPr>
    </w:p>
    <w:p w:rsidR="00873415" w:rsidRDefault="00873415" w:rsidP="006F3279">
      <w:pPr>
        <w:spacing w:after="240"/>
        <w:rPr>
          <w:szCs w:val="18"/>
        </w:rPr>
      </w:pPr>
    </w:p>
    <w:p w:rsidR="00873415" w:rsidRPr="00201AC2" w:rsidRDefault="00873415" w:rsidP="006F3279">
      <w:pPr>
        <w:spacing w:after="240"/>
        <w:rPr>
          <w:szCs w:val="18"/>
        </w:rPr>
      </w:pPr>
    </w:p>
    <w:p w:rsidR="00984251" w:rsidRPr="00201AC2" w:rsidRDefault="00984251" w:rsidP="006F3279">
      <w:pPr>
        <w:spacing w:after="240"/>
        <w:rPr>
          <w:szCs w:val="18"/>
        </w:rPr>
        <w:sectPr w:rsidR="00984251" w:rsidRPr="00201AC2" w:rsidSect="00642ECD">
          <w:headerReference w:type="default" r:id="rId15"/>
          <w:footerReference w:type="default" r:id="rId16"/>
          <w:pgSz w:w="11906" w:h="16838" w:code="9"/>
          <w:pgMar w:top="1440" w:right="1440" w:bottom="1440" w:left="1440" w:header="709" w:footer="567" w:gutter="0"/>
          <w:cols w:space="708"/>
          <w:docGrid w:linePitch="360"/>
        </w:sectPr>
      </w:pPr>
    </w:p>
    <w:p w:rsidR="00287876" w:rsidRPr="006F3279" w:rsidRDefault="002C79AE" w:rsidP="006F3279">
      <w:pPr>
        <w:spacing w:after="240"/>
        <w:rPr>
          <w:i/>
          <w:sz w:val="18"/>
          <w:szCs w:val="18"/>
        </w:rPr>
      </w:pPr>
      <w:r>
        <w:rPr>
          <w:i/>
          <w:sz w:val="18"/>
          <w:szCs w:val="18"/>
        </w:rPr>
        <w:lastRenderedPageBreak/>
        <w:t>Physics</w:t>
      </w:r>
      <w:r w:rsidR="006F3279" w:rsidRPr="00CA4B46">
        <w:rPr>
          <w:i/>
          <w:sz w:val="18"/>
          <w:szCs w:val="18"/>
        </w:rPr>
        <w:t xml:space="preserve"> &gt; </w:t>
      </w:r>
      <w:r w:rsidR="0007651D">
        <w:rPr>
          <w:i/>
          <w:sz w:val="18"/>
          <w:szCs w:val="18"/>
        </w:rPr>
        <w:t xml:space="preserve">Big idea </w:t>
      </w:r>
      <w:r w:rsidR="00CA2458">
        <w:rPr>
          <w:i/>
          <w:sz w:val="18"/>
          <w:szCs w:val="18"/>
        </w:rPr>
        <w:t>PFM: Forces and motion</w:t>
      </w:r>
      <w:r w:rsidR="0007651D">
        <w:rPr>
          <w:i/>
          <w:sz w:val="18"/>
          <w:szCs w:val="18"/>
        </w:rPr>
        <w:t xml:space="preserve"> &gt; Topic </w:t>
      </w:r>
      <w:r>
        <w:rPr>
          <w:i/>
          <w:sz w:val="18"/>
          <w:szCs w:val="18"/>
        </w:rPr>
        <w:t>P</w:t>
      </w:r>
      <w:r w:rsidR="00CA2458">
        <w:rPr>
          <w:i/>
          <w:sz w:val="18"/>
          <w:szCs w:val="18"/>
        </w:rPr>
        <w:t>FM1</w:t>
      </w:r>
      <w:r w:rsidR="0007651D">
        <w:rPr>
          <w:i/>
          <w:sz w:val="18"/>
          <w:szCs w:val="18"/>
        </w:rPr>
        <w:t xml:space="preserve">: </w:t>
      </w:r>
      <w:r w:rsidR="00CA2458">
        <w:rPr>
          <w:i/>
          <w:sz w:val="18"/>
          <w:szCs w:val="18"/>
        </w:rPr>
        <w:t>Forces</w:t>
      </w:r>
      <w:r w:rsidR="006F3279" w:rsidRPr="00CA4B46">
        <w:rPr>
          <w:i/>
          <w:sz w:val="18"/>
          <w:szCs w:val="18"/>
        </w:rPr>
        <w:t xml:space="preserve"> &gt; </w:t>
      </w:r>
      <w:r w:rsidR="0007651D">
        <w:rPr>
          <w:i/>
          <w:sz w:val="18"/>
          <w:szCs w:val="18"/>
        </w:rPr>
        <w:t>Key concept</w:t>
      </w:r>
      <w:r w:rsidR="006F3279" w:rsidRPr="00CA4B46">
        <w:rPr>
          <w:i/>
          <w:sz w:val="18"/>
          <w:szCs w:val="18"/>
        </w:rPr>
        <w:t xml:space="preserve"> </w:t>
      </w:r>
      <w:r w:rsidR="00CA2458">
        <w:rPr>
          <w:i/>
          <w:sz w:val="18"/>
          <w:szCs w:val="18"/>
        </w:rPr>
        <w:t>PFM1.1</w:t>
      </w:r>
      <w:r w:rsidR="006F3279" w:rsidRPr="00CA4B46">
        <w:rPr>
          <w:i/>
          <w:sz w:val="18"/>
          <w:szCs w:val="18"/>
        </w:rPr>
        <w:t xml:space="preserve">: </w:t>
      </w:r>
      <w:r w:rsidR="00CA2458">
        <w:rPr>
          <w:i/>
          <w:sz w:val="18"/>
          <w:szCs w:val="18"/>
        </w:rPr>
        <w:t>What forces do</w:t>
      </w:r>
    </w:p>
    <w:tbl>
      <w:tblPr>
        <w:tblStyle w:val="TableGrid"/>
        <w:tblW w:w="12021" w:type="dxa"/>
        <w:tblInd w:w="-1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21"/>
      </w:tblGrid>
      <w:tr w:rsidR="006F3279" w:rsidTr="002C79AE">
        <w:tc>
          <w:tcPr>
            <w:tcW w:w="12021" w:type="dxa"/>
            <w:shd w:val="clear" w:color="auto" w:fill="B2A1C7" w:themeFill="accent4" w:themeFillTint="99"/>
          </w:tcPr>
          <w:p w:rsidR="006F3279" w:rsidRPr="00CA4B46" w:rsidRDefault="007C26E1" w:rsidP="00D1136B">
            <w:pPr>
              <w:ind w:left="1304"/>
              <w:rPr>
                <w:b/>
                <w:sz w:val="40"/>
                <w:szCs w:val="40"/>
              </w:rPr>
            </w:pPr>
            <w:r>
              <w:rPr>
                <w:b/>
                <w:sz w:val="40"/>
                <w:szCs w:val="40"/>
              </w:rPr>
              <w:t>Diagnostic</w:t>
            </w:r>
            <w:r w:rsidR="004C5D20">
              <w:rPr>
                <w:b/>
                <w:sz w:val="40"/>
                <w:szCs w:val="40"/>
              </w:rPr>
              <w:t xml:space="preserve"> </w:t>
            </w:r>
            <w:r w:rsidR="00D1136B">
              <w:rPr>
                <w:b/>
                <w:sz w:val="40"/>
                <w:szCs w:val="40"/>
              </w:rPr>
              <w:t>question</w:t>
            </w:r>
          </w:p>
        </w:tc>
      </w:tr>
      <w:tr w:rsidR="006F3279" w:rsidTr="002C79AE">
        <w:tc>
          <w:tcPr>
            <w:tcW w:w="12021" w:type="dxa"/>
            <w:shd w:val="clear" w:color="auto" w:fill="CCC0D9" w:themeFill="accent4" w:themeFillTint="66"/>
          </w:tcPr>
          <w:p w:rsidR="006F3279" w:rsidRPr="00CA4B46" w:rsidRDefault="00CA2458" w:rsidP="006F3279">
            <w:pPr>
              <w:spacing w:after="60"/>
              <w:ind w:left="1304"/>
              <w:rPr>
                <w:b/>
                <w:sz w:val="40"/>
                <w:szCs w:val="40"/>
              </w:rPr>
            </w:pPr>
            <w:r w:rsidRPr="00CA2458">
              <w:rPr>
                <w:b/>
                <w:sz w:val="40"/>
                <w:szCs w:val="40"/>
              </w:rPr>
              <w:t>Is it a forc</w:t>
            </w:r>
            <w:r w:rsidR="00B75483" w:rsidRPr="00CA2458">
              <w:rPr>
                <w:b/>
                <w:sz w:val="40"/>
                <w:szCs w:val="40"/>
              </w:rPr>
              <w:t>e</w:t>
            </w:r>
            <w:r w:rsidR="00E6524A">
              <w:rPr>
                <w:b/>
                <w:sz w:val="40"/>
                <w:szCs w:val="40"/>
              </w:rPr>
              <w:t>?</w:t>
            </w:r>
          </w:p>
        </w:tc>
      </w:tr>
    </w:tbl>
    <w:p w:rsidR="00D1136B" w:rsidRDefault="00D1136B" w:rsidP="00E172C6">
      <w:pPr>
        <w:spacing w:after="180"/>
        <w:rPr>
          <w:b/>
          <w:color w:val="5F497A" w:themeColor="accent4" w:themeShade="BF"/>
          <w:sz w:val="24"/>
        </w:rPr>
      </w:pPr>
    </w:p>
    <w:p w:rsidR="006F3279" w:rsidRPr="006F3279" w:rsidRDefault="00D1136B" w:rsidP="00E172C6">
      <w:pPr>
        <w:spacing w:after="180"/>
        <w:rPr>
          <w:b/>
        </w:rPr>
      </w:pPr>
      <w:r w:rsidRPr="002C79AE">
        <w:rPr>
          <w:b/>
          <w:color w:val="5F497A" w:themeColor="accent4" w:themeShade="BF"/>
          <w:sz w:val="24"/>
        </w:rPr>
        <w:t>Overview</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196"/>
        <w:gridCol w:w="6820"/>
      </w:tblGrid>
      <w:tr w:rsidR="003F16F9" w:rsidTr="003F16F9">
        <w:trPr>
          <w:trHeight w:val="340"/>
        </w:trPr>
        <w:tc>
          <w:tcPr>
            <w:tcW w:w="2196" w:type="dxa"/>
          </w:tcPr>
          <w:p w:rsidR="003F16F9" w:rsidRDefault="003F16F9" w:rsidP="00D1136B">
            <w:pPr>
              <w:spacing w:before="60" w:after="60"/>
            </w:pPr>
            <w:r>
              <w:t xml:space="preserve">Learning </w:t>
            </w:r>
            <w:r w:rsidR="00D1136B">
              <w:t>focus</w:t>
            </w:r>
            <w:r>
              <w:t>:</w:t>
            </w:r>
          </w:p>
        </w:tc>
        <w:tc>
          <w:tcPr>
            <w:tcW w:w="6820" w:type="dxa"/>
          </w:tcPr>
          <w:p w:rsidR="003F16F9" w:rsidRPr="00D1136B" w:rsidRDefault="00D1136B" w:rsidP="0007651D">
            <w:pPr>
              <w:spacing w:before="60" w:after="60"/>
            </w:pPr>
            <w:r w:rsidRPr="00D1136B">
              <w:rPr>
                <w:rFonts w:cstheme="minorHAnsi"/>
              </w:rPr>
              <w:t>A force makes things change: the speed, direction and/or shape of an object.</w:t>
            </w:r>
          </w:p>
        </w:tc>
      </w:tr>
      <w:tr w:rsidR="003F16F9" w:rsidTr="003F16F9">
        <w:trPr>
          <w:trHeight w:val="340"/>
        </w:trPr>
        <w:tc>
          <w:tcPr>
            <w:tcW w:w="2196" w:type="dxa"/>
          </w:tcPr>
          <w:p w:rsidR="003F16F9" w:rsidRDefault="00B75483" w:rsidP="003F16F9">
            <w:pPr>
              <w:spacing w:before="60" w:after="60"/>
            </w:pPr>
            <w:r>
              <w:t>Observable learning outcome</w:t>
            </w:r>
            <w:r w:rsidR="003F16F9">
              <w:t>:</w:t>
            </w:r>
          </w:p>
        </w:tc>
        <w:tc>
          <w:tcPr>
            <w:tcW w:w="6820" w:type="dxa"/>
          </w:tcPr>
          <w:p w:rsidR="003F16F9" w:rsidRPr="002F75C1" w:rsidRDefault="0046784C" w:rsidP="002F75C1">
            <w:pPr>
              <w:spacing w:before="60" w:after="60"/>
              <w:rPr>
                <w:b/>
              </w:rPr>
            </w:pPr>
            <w:r w:rsidRPr="0046784C">
              <w:t>Identify situations in which a force (push or pull) is acting.</w:t>
            </w:r>
          </w:p>
        </w:tc>
      </w:tr>
      <w:tr w:rsidR="000505CA" w:rsidTr="003F16F9">
        <w:trPr>
          <w:trHeight w:val="340"/>
        </w:trPr>
        <w:tc>
          <w:tcPr>
            <w:tcW w:w="2196" w:type="dxa"/>
          </w:tcPr>
          <w:p w:rsidR="000505CA" w:rsidRDefault="00D1136B" w:rsidP="000505CA">
            <w:pPr>
              <w:spacing w:before="60" w:after="60"/>
            </w:pPr>
            <w:r>
              <w:t>Question</w:t>
            </w:r>
            <w:r w:rsidR="000505CA">
              <w:t xml:space="preserve"> type:</w:t>
            </w:r>
          </w:p>
        </w:tc>
        <w:tc>
          <w:tcPr>
            <w:tcW w:w="6820" w:type="dxa"/>
          </w:tcPr>
          <w:p w:rsidR="000505CA" w:rsidRDefault="002F75C1" w:rsidP="0021607B">
            <w:pPr>
              <w:spacing w:before="60" w:after="60"/>
            </w:pPr>
            <w:r>
              <w:t>S</w:t>
            </w:r>
            <w:r w:rsidR="0046784C" w:rsidRPr="0046784C">
              <w:t>imple multiple choice</w:t>
            </w:r>
          </w:p>
        </w:tc>
      </w:tr>
      <w:tr w:rsidR="000505CA" w:rsidTr="003F16F9">
        <w:trPr>
          <w:trHeight w:val="340"/>
        </w:trPr>
        <w:tc>
          <w:tcPr>
            <w:tcW w:w="2196" w:type="dxa"/>
          </w:tcPr>
          <w:p w:rsidR="000505CA" w:rsidRDefault="000505CA" w:rsidP="000505CA">
            <w:pPr>
              <w:spacing w:before="60" w:after="60"/>
            </w:pPr>
            <w:r>
              <w:t>Key words:</w:t>
            </w:r>
          </w:p>
        </w:tc>
        <w:tc>
          <w:tcPr>
            <w:tcW w:w="6820" w:type="dxa"/>
            <w:tcBorders>
              <w:bottom w:val="dotted" w:sz="4" w:space="0" w:color="auto"/>
            </w:tcBorders>
          </w:tcPr>
          <w:p w:rsidR="000505CA" w:rsidRDefault="002F75C1" w:rsidP="000505CA">
            <w:pPr>
              <w:spacing w:before="60" w:after="60"/>
            </w:pPr>
            <w:r>
              <w:t>F</w:t>
            </w:r>
            <w:r w:rsidR="0046784C" w:rsidRPr="0046784C">
              <w:t>orce, push, pull</w:t>
            </w:r>
          </w:p>
        </w:tc>
      </w:tr>
    </w:tbl>
    <w:p w:rsidR="00942A4B" w:rsidRPr="002C79AE" w:rsidRDefault="00942A4B" w:rsidP="00026DEC">
      <w:pPr>
        <w:spacing w:after="180"/>
        <w:rPr>
          <w:b/>
          <w:color w:val="5F497A" w:themeColor="accent4" w:themeShade="BF"/>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307"/>
      </w:tblGrid>
      <w:tr w:rsidR="005A6EE7" w:rsidTr="002C79AE">
        <w:tc>
          <w:tcPr>
            <w:tcW w:w="709" w:type="dxa"/>
            <w:shd w:val="clear" w:color="auto" w:fill="B2A1C7" w:themeFill="accent4" w:themeFillTint="99"/>
            <w:tcMar>
              <w:left w:w="28" w:type="dxa"/>
              <w:bottom w:w="57" w:type="dxa"/>
              <w:right w:w="28" w:type="dxa"/>
            </w:tcMar>
            <w:vAlign w:val="center"/>
          </w:tcPr>
          <w:p w:rsidR="005A6EE7" w:rsidRPr="00F72ECC" w:rsidRDefault="00C54711" w:rsidP="00F72ECC">
            <w:pPr>
              <w:jc w:val="center"/>
              <w:rPr>
                <w:b/>
                <w:color w:val="FFFFFF" w:themeColor="background1"/>
                <w:sz w:val="40"/>
              </w:rPr>
            </w:pPr>
            <w:r>
              <w:rPr>
                <w:b/>
                <w:color w:val="FFFFFF" w:themeColor="background1"/>
                <w:sz w:val="56"/>
              </w:rPr>
              <w:t>P</w:t>
            </w:r>
          </w:p>
        </w:tc>
        <w:tc>
          <w:tcPr>
            <w:tcW w:w="8307" w:type="dxa"/>
            <w:tcMar>
              <w:left w:w="170" w:type="dxa"/>
            </w:tcMar>
            <w:vAlign w:val="center"/>
          </w:tcPr>
          <w:p w:rsidR="00F72ECC" w:rsidRPr="002C79AE" w:rsidRDefault="00C54711" w:rsidP="00F72ECC">
            <w:pPr>
              <w:spacing w:after="60"/>
              <w:rPr>
                <w:color w:val="5F497A" w:themeColor="accent4" w:themeShade="BF"/>
                <w:sz w:val="20"/>
              </w:rPr>
            </w:pPr>
            <w:r w:rsidRPr="002C79AE">
              <w:rPr>
                <w:b/>
                <w:color w:val="5F497A" w:themeColor="accent4" w:themeShade="BF"/>
              </w:rPr>
              <w:t>PRIOR UNDERSTANDING</w:t>
            </w:r>
          </w:p>
          <w:p w:rsidR="005A6EE7" w:rsidRDefault="00F72ECC" w:rsidP="00D1136B">
            <w:r w:rsidRPr="00F72ECC">
              <w:rPr>
                <w:sz w:val="20"/>
              </w:rPr>
              <w:t xml:space="preserve">This </w:t>
            </w:r>
            <w:r w:rsidR="007C26E1">
              <w:rPr>
                <w:sz w:val="20"/>
              </w:rPr>
              <w:t xml:space="preserve">diagnostic </w:t>
            </w:r>
            <w:r w:rsidR="00D1136B">
              <w:rPr>
                <w:sz w:val="20"/>
              </w:rPr>
              <w:t>question</w:t>
            </w:r>
            <w:r w:rsidRPr="00F72ECC">
              <w:rPr>
                <w:sz w:val="20"/>
              </w:rPr>
              <w:t xml:space="preserve"> </w:t>
            </w:r>
            <w:r w:rsidR="007C26E1">
              <w:rPr>
                <w:sz w:val="20"/>
              </w:rPr>
              <w:t xml:space="preserve">probes understanding of </w:t>
            </w:r>
            <w:r w:rsidR="004C5D20" w:rsidRPr="00F72ECC">
              <w:rPr>
                <w:sz w:val="20"/>
              </w:rPr>
              <w:t xml:space="preserve">ideas </w:t>
            </w:r>
            <w:r w:rsidR="004C5D20">
              <w:rPr>
                <w:sz w:val="20"/>
              </w:rPr>
              <w:t>that are usually taught at age 5-11</w:t>
            </w:r>
            <w:r w:rsidR="004C5D20" w:rsidRPr="00F72ECC">
              <w:rPr>
                <w:sz w:val="20"/>
              </w:rPr>
              <w:t>, to aid transition</w:t>
            </w:r>
            <w:r w:rsidR="004C5D20">
              <w:rPr>
                <w:sz w:val="20"/>
              </w:rPr>
              <w:t xml:space="preserve"> from earlier </w:t>
            </w:r>
            <w:r w:rsidR="00C54711">
              <w:rPr>
                <w:sz w:val="20"/>
              </w:rPr>
              <w:t xml:space="preserve">stages of </w:t>
            </w:r>
            <w:r w:rsidR="004C5D20">
              <w:rPr>
                <w:sz w:val="20"/>
              </w:rPr>
              <w:t>learning</w:t>
            </w:r>
            <w:r w:rsidR="004C5D20" w:rsidRPr="00F72ECC">
              <w:rPr>
                <w:sz w:val="20"/>
              </w:rPr>
              <w:t>.</w:t>
            </w:r>
            <w:r w:rsidRPr="00F72ECC">
              <w:rPr>
                <w:sz w:val="20"/>
              </w:rPr>
              <w:t xml:space="preserve"> </w:t>
            </w:r>
          </w:p>
        </w:tc>
      </w:tr>
    </w:tbl>
    <w:p w:rsidR="005A6EE7" w:rsidRDefault="005A6EE7" w:rsidP="00F72ECC"/>
    <w:p w:rsidR="00C05571" w:rsidRPr="002C79AE" w:rsidRDefault="00BB44B4" w:rsidP="00026DEC">
      <w:pPr>
        <w:spacing w:after="180"/>
        <w:rPr>
          <w:b/>
          <w:color w:val="5F497A" w:themeColor="accent4" w:themeShade="BF"/>
          <w:sz w:val="24"/>
        </w:rPr>
      </w:pPr>
      <w:r w:rsidRPr="002C79AE">
        <w:rPr>
          <w:b/>
          <w:color w:val="5F497A" w:themeColor="accent4" w:themeShade="BF"/>
          <w:sz w:val="24"/>
        </w:rPr>
        <w:t>What does the research say</w:t>
      </w:r>
      <w:r w:rsidR="00C05571" w:rsidRPr="002C79AE">
        <w:rPr>
          <w:b/>
          <w:color w:val="5F497A" w:themeColor="accent4" w:themeShade="BF"/>
          <w:sz w:val="24"/>
        </w:rPr>
        <w:t>?</w:t>
      </w:r>
    </w:p>
    <w:p w:rsidR="00A252BB" w:rsidRDefault="00A252BB" w:rsidP="00A252BB">
      <w:pPr>
        <w:spacing w:after="180"/>
      </w:pPr>
      <w:r>
        <w:t xml:space="preserve">In earlier teaching students are likely to have described forces as pushes or pulls.  Shevlin (1989) notes that students do not necessarily associate ‘kicks’ or ‘throws’ with a push.  Force is a word that is used in a range of familiar contexts, and one that has a specific meaning in science.  </w:t>
      </w:r>
    </w:p>
    <w:p w:rsidR="00A252BB" w:rsidRDefault="00A252BB" w:rsidP="00A252BB">
      <w:pPr>
        <w:spacing w:after="180"/>
      </w:pPr>
      <w:r>
        <w:t xml:space="preserve">Young students often associate the word </w:t>
      </w:r>
      <w:r w:rsidRPr="00BA17B5">
        <w:t>‘</w:t>
      </w:r>
      <w:r>
        <w:t>f</w:t>
      </w:r>
      <w:r w:rsidRPr="00BA17B5">
        <w:t xml:space="preserve">orce’ with living things </w:t>
      </w:r>
      <w:r>
        <w:t xml:space="preserve">in the sense that some objects </w:t>
      </w:r>
      <w:r w:rsidR="0001297E">
        <w:t xml:space="preserve">have the ‘power’ </w:t>
      </w:r>
      <w:r>
        <w:t xml:space="preserve">to </w:t>
      </w:r>
      <w:r w:rsidR="0001297E">
        <w:t xml:space="preserve">make things </w:t>
      </w:r>
      <w:r>
        <w:t>move or can actively ‘try to’ bring about a particular action</w:t>
      </w:r>
      <w:r w:rsidRPr="00BA17B5">
        <w:t xml:space="preserve">.  </w:t>
      </w:r>
      <w:r>
        <w:t xml:space="preserve">For example they might describe a ball that is thrown upwards as ‘resisting’ the force of gravity (Driver </w:t>
      </w:r>
      <w:r w:rsidRPr="00F227D7">
        <w:rPr>
          <w:i/>
        </w:rPr>
        <w:t>et al</w:t>
      </w:r>
      <w:r>
        <w:t xml:space="preserve">, 1994).  </w:t>
      </w:r>
    </w:p>
    <w:p w:rsidR="00A252BB" w:rsidRDefault="00A252BB" w:rsidP="00A252BB">
      <w:pPr>
        <w:spacing w:after="180"/>
      </w:pPr>
      <w:r>
        <w:t>Forces are often linked to ‘active’ objects like cars which can themselves make other things move.</w:t>
      </w:r>
    </w:p>
    <w:p w:rsidR="00A252BB" w:rsidRDefault="00A252BB" w:rsidP="00A252BB">
      <w:pPr>
        <w:spacing w:after="180"/>
      </w:pPr>
      <w:r>
        <w:t>More commonly forces are linked to movement and students see force as a property of something that is moving.  A property that keeps it moving and which runs out whe</w:t>
      </w:r>
      <w:r w:rsidR="00DA1F0D">
        <w:t>n a moving object comes to rest</w:t>
      </w:r>
      <w:r>
        <w:t xml:space="preserve"> </w:t>
      </w:r>
      <w:r w:rsidR="00DA1F0D">
        <w:t xml:space="preserve">(Gunstone and Watts, 1985, Driver </w:t>
      </w:r>
      <w:r w:rsidR="00DA1F0D" w:rsidRPr="00F227D7">
        <w:rPr>
          <w:i/>
        </w:rPr>
        <w:t>et al</w:t>
      </w:r>
      <w:r w:rsidR="00DA1F0D">
        <w:t>, 1994).</w:t>
      </w:r>
    </w:p>
    <w:p w:rsidR="007A748B" w:rsidRPr="002C79AE" w:rsidRDefault="007A748B" w:rsidP="00026DEC">
      <w:pPr>
        <w:spacing w:after="180"/>
        <w:rPr>
          <w:b/>
          <w:color w:val="5F497A" w:themeColor="accent4" w:themeShade="BF"/>
          <w:sz w:val="24"/>
        </w:rPr>
      </w:pPr>
      <w:r w:rsidRPr="002C79AE">
        <w:rPr>
          <w:b/>
          <w:color w:val="5F497A" w:themeColor="accent4" w:themeShade="BF"/>
          <w:sz w:val="24"/>
        </w:rPr>
        <w:t xml:space="preserve">Ways to use this </w:t>
      </w:r>
      <w:r w:rsidR="00D1136B">
        <w:rPr>
          <w:b/>
          <w:color w:val="5F497A" w:themeColor="accent4" w:themeShade="BF"/>
          <w:sz w:val="24"/>
        </w:rPr>
        <w:t>question</w:t>
      </w:r>
    </w:p>
    <w:p w:rsidR="00D1136B" w:rsidRPr="00AE7928" w:rsidRDefault="00D1136B" w:rsidP="00D1136B">
      <w:pPr>
        <w:spacing w:after="180"/>
        <w:rPr>
          <w:rFonts w:cstheme="minorHAnsi"/>
        </w:rPr>
      </w:pPr>
      <w:r w:rsidRPr="00AE7928">
        <w:rPr>
          <w:rFonts w:cstheme="minorHAnsi"/>
        </w:rPr>
        <w:t xml:space="preserve">Students should complete the question individually.  This could be a pencil and paper exercise, or you could use an electronic ‘voting system’ or mini white boards and the PowerPoint presentation.  </w:t>
      </w:r>
    </w:p>
    <w:p w:rsidR="00D1136B" w:rsidRDefault="00D1136B" w:rsidP="00D1136B">
      <w:pPr>
        <w:spacing w:after="180"/>
        <w:rPr>
          <w:rFonts w:cstheme="minorHAnsi"/>
        </w:rPr>
      </w:pPr>
      <w:r w:rsidRPr="00AE7928">
        <w:rPr>
          <w:rFonts w:cstheme="minorHAnsi"/>
        </w:rPr>
        <w:t xml:space="preserve">The answers to the question will show you whether students understood the concept sufficiently well to apply it correctly.  </w:t>
      </w:r>
    </w:p>
    <w:p w:rsidR="00D1136B" w:rsidRPr="00816065" w:rsidRDefault="00D1136B" w:rsidP="00D1136B">
      <w:pPr>
        <w:spacing w:after="180"/>
        <w:rPr>
          <w:rFonts w:cstheme="minorHAnsi"/>
        </w:rPr>
      </w:pPr>
      <w:r w:rsidRPr="00816065">
        <w:rPr>
          <w:rFonts w:cstheme="minorHAnsi"/>
        </w:rPr>
        <w:t xml:space="preserve">If there is a range of answers, you may choose to respond through structured class discussion.  Ask one student to explain why they gave the answer they did; ask another student to explain why they agree with them; ask another to explain why they disagree, and so on.  This sort of discussion gives students the opportunity to explore their thinking and for you to really understand their learning needs.  </w:t>
      </w:r>
    </w:p>
    <w:p w:rsidR="00D1136B" w:rsidRDefault="00D1136B" w:rsidP="00D1136B">
      <w:pPr>
        <w:spacing w:after="180"/>
        <w:rPr>
          <w:rFonts w:cstheme="minorHAnsi"/>
          <w:i/>
        </w:rPr>
      </w:pPr>
    </w:p>
    <w:p w:rsidR="00D1136B" w:rsidRDefault="00D1136B" w:rsidP="00D1136B">
      <w:pPr>
        <w:spacing w:after="180"/>
        <w:rPr>
          <w:rFonts w:cstheme="minorHAnsi"/>
          <w:i/>
        </w:rPr>
      </w:pPr>
      <w:r w:rsidRPr="00AE7928">
        <w:rPr>
          <w:rFonts w:cstheme="minorHAnsi"/>
          <w:i/>
        </w:rPr>
        <w:t>Differentiation</w:t>
      </w:r>
    </w:p>
    <w:p w:rsidR="00D1136B" w:rsidRPr="00AE7928" w:rsidRDefault="00D1136B" w:rsidP="00D1136B">
      <w:pPr>
        <w:spacing w:after="180"/>
        <w:rPr>
          <w:rFonts w:cstheme="minorHAnsi"/>
        </w:rPr>
      </w:pPr>
      <w:r w:rsidRPr="00AE7928">
        <w:rPr>
          <w:rFonts w:cstheme="minorHAnsi"/>
        </w:rPr>
        <w:t>You may choose to read the questions to the class, so that everyone can focus on the science.  In some situations it may be more appropriate for a teaching assistant to read for one or two students.</w:t>
      </w:r>
    </w:p>
    <w:p w:rsidR="00E172C6" w:rsidRPr="002C79AE" w:rsidRDefault="00BB44B4" w:rsidP="00026DEC">
      <w:pPr>
        <w:spacing w:after="180"/>
        <w:rPr>
          <w:b/>
          <w:color w:val="5F497A" w:themeColor="accent4" w:themeShade="BF"/>
          <w:sz w:val="24"/>
        </w:rPr>
      </w:pPr>
      <w:r w:rsidRPr="002C79AE">
        <w:rPr>
          <w:b/>
          <w:color w:val="5F497A" w:themeColor="accent4" w:themeShade="BF"/>
          <w:sz w:val="24"/>
        </w:rPr>
        <w:t>Expected answers</w:t>
      </w:r>
    </w:p>
    <w:p w:rsidR="005B4E52" w:rsidRDefault="005B4E52" w:rsidP="005B4E52">
      <w:pPr>
        <w:spacing w:after="180"/>
      </w:pPr>
      <w:r>
        <w:t>1. Force</w:t>
      </w:r>
      <w:r>
        <w:tab/>
      </w:r>
      <w:r>
        <w:tab/>
        <w:t>2. Force</w:t>
      </w:r>
      <w:r>
        <w:tab/>
      </w:r>
      <w:r>
        <w:tab/>
        <w:t>3. Force</w:t>
      </w:r>
      <w:r>
        <w:tab/>
      </w:r>
      <w:r>
        <w:tab/>
        <w:t>4. Force</w:t>
      </w:r>
      <w:r>
        <w:tab/>
      </w:r>
      <w:r>
        <w:tab/>
      </w:r>
    </w:p>
    <w:p w:rsidR="00BF6C8A" w:rsidRDefault="005B4E52" w:rsidP="005B4E52">
      <w:pPr>
        <w:spacing w:after="180"/>
      </w:pPr>
      <w:r>
        <w:t>5. Force</w:t>
      </w:r>
      <w:r>
        <w:tab/>
      </w:r>
      <w:r>
        <w:tab/>
        <w:t>6. No force</w:t>
      </w:r>
      <w:r>
        <w:tab/>
        <w:t>7. Force</w:t>
      </w:r>
    </w:p>
    <w:p w:rsidR="006A4440" w:rsidRPr="002C79AE" w:rsidRDefault="004C5D20" w:rsidP="00BF6C8A">
      <w:pPr>
        <w:spacing w:after="180"/>
        <w:rPr>
          <w:b/>
          <w:color w:val="5F497A" w:themeColor="accent4" w:themeShade="BF"/>
          <w:sz w:val="24"/>
        </w:rPr>
      </w:pPr>
      <w:r w:rsidRPr="002C79AE">
        <w:rPr>
          <w:b/>
          <w:color w:val="5F497A" w:themeColor="accent4" w:themeShade="BF"/>
          <w:sz w:val="24"/>
        </w:rPr>
        <w:t>How to respond - w</w:t>
      </w:r>
      <w:r w:rsidR="006A4440" w:rsidRPr="002C79AE">
        <w:rPr>
          <w:b/>
          <w:color w:val="5F497A" w:themeColor="accent4" w:themeShade="BF"/>
          <w:sz w:val="24"/>
        </w:rPr>
        <w:t>h</w:t>
      </w:r>
      <w:r w:rsidRPr="002C79AE">
        <w:rPr>
          <w:b/>
          <w:color w:val="5F497A" w:themeColor="accent4" w:themeShade="BF"/>
          <w:sz w:val="24"/>
        </w:rPr>
        <w:t>at</w:t>
      </w:r>
      <w:r w:rsidR="006A4440" w:rsidRPr="002C79AE">
        <w:rPr>
          <w:b/>
          <w:color w:val="5F497A" w:themeColor="accent4" w:themeShade="BF"/>
          <w:sz w:val="24"/>
        </w:rPr>
        <w:t xml:space="preserve"> next?</w:t>
      </w:r>
    </w:p>
    <w:p w:rsidR="00780751" w:rsidRDefault="00780751" w:rsidP="00A01222">
      <w:pPr>
        <w:spacing w:after="180"/>
      </w:pPr>
      <w:r>
        <w:t xml:space="preserve">In Q1 the pushing causes </w:t>
      </w:r>
      <w:r w:rsidR="0001297E">
        <w:t xml:space="preserve">the </w:t>
      </w:r>
      <w:r>
        <w:t xml:space="preserve">movement, as the kick also does in Q2.  Some students think of a force as a steady push and do not think of the very short contact time of a kick as a force – but it still pushes the ball.  </w:t>
      </w:r>
    </w:p>
    <w:p w:rsidR="00780751" w:rsidRDefault="00780751" w:rsidP="00A01222">
      <w:pPr>
        <w:spacing w:after="180"/>
      </w:pPr>
      <w:r>
        <w:t xml:space="preserve">In Q3 and Q4 students can imagine themselves pushing or pulling and exerting a force, although there is no observable change.   </w:t>
      </w:r>
    </w:p>
    <w:p w:rsidR="00780751" w:rsidRDefault="00780751" w:rsidP="00A01222">
      <w:pPr>
        <w:spacing w:after="180"/>
      </w:pPr>
      <w:r>
        <w:t>Q5 As with a kick, some students do not think of a throw as a force.  Here they may be concentr</w:t>
      </w:r>
      <w:r w:rsidR="001A047E">
        <w:t>ating on the instant of release, rather than the push on the ball during the time it is in contact with Alice’s hands.</w:t>
      </w:r>
    </w:p>
    <w:p w:rsidR="001A047E" w:rsidRDefault="001A047E" w:rsidP="00A01222">
      <w:pPr>
        <w:spacing w:after="180"/>
      </w:pPr>
      <w:r>
        <w:t xml:space="preserve">Q6 will highlight which students think a force is necessary for steady motion.  As the majority of students think this, </w:t>
      </w:r>
      <w:r w:rsidR="00B35696">
        <w:t>it</w:t>
      </w:r>
      <w:r>
        <w:t xml:space="preserve"> is likely to be a common</w:t>
      </w:r>
      <w:r w:rsidR="00B35696">
        <w:t xml:space="preserve"> (wrong)</w:t>
      </w:r>
      <w:r>
        <w:t xml:space="preserve"> response.</w:t>
      </w:r>
      <w:r w:rsidR="00B35696">
        <w:t xml:space="preserve">  There is no force here to </w:t>
      </w:r>
      <w:r w:rsidR="00B35696" w:rsidRPr="00B35696">
        <w:rPr>
          <w:i/>
        </w:rPr>
        <w:t xml:space="preserve">change </w:t>
      </w:r>
      <w:r w:rsidR="00B35696">
        <w:t>the motion and to slow the spacecraft down.</w:t>
      </w:r>
    </w:p>
    <w:p w:rsidR="001A047E" w:rsidRDefault="001A047E" w:rsidP="00A01222">
      <w:pPr>
        <w:spacing w:after="180"/>
      </w:pPr>
      <w:r>
        <w:t xml:space="preserve">Q7 has no moving objects.  Although students may recognise gravity pushing the book down, only about half are likely to identify the table pushing on the book.  (NB this reaction force of the table is considered much more fully later </w:t>
      </w:r>
      <w:r w:rsidR="00187F84">
        <w:t xml:space="preserve">on </w:t>
      </w:r>
      <w:r>
        <w:t>in the suggested teaching sequence.)</w:t>
      </w:r>
    </w:p>
    <w:p w:rsidR="00A01222" w:rsidRDefault="00A01222" w:rsidP="00A01222">
      <w:pPr>
        <w:spacing w:after="180"/>
      </w:pPr>
      <w:r w:rsidRPr="004F039C">
        <w:t xml:space="preserve">If students have </w:t>
      </w:r>
      <w:r w:rsidR="005E34B6">
        <w:t>misunderstanding</w:t>
      </w:r>
      <w:r w:rsidRPr="004F039C">
        <w:t xml:space="preserve">s </w:t>
      </w:r>
      <w:r w:rsidR="006A44F0" w:rsidRPr="00C54711">
        <w:t>about</w:t>
      </w:r>
      <w:r w:rsidR="006A44F0">
        <w:t xml:space="preserve"> i</w:t>
      </w:r>
      <w:r w:rsidR="006A44F0" w:rsidRPr="0046784C">
        <w:t>dentify</w:t>
      </w:r>
      <w:r w:rsidR="006A44F0">
        <w:t>ing</w:t>
      </w:r>
      <w:r w:rsidR="006A44F0" w:rsidRPr="0046784C">
        <w:t xml:space="preserve"> situations</w:t>
      </w:r>
      <w:r w:rsidR="00DA1F0D">
        <w:t xml:space="preserve"> in which a force</w:t>
      </w:r>
      <w:r w:rsidR="006A44F0" w:rsidRPr="0046784C">
        <w:t xml:space="preserve"> is acting</w:t>
      </w:r>
      <w:r w:rsidR="006A44F0">
        <w:t xml:space="preserve">, </w:t>
      </w:r>
      <w:r w:rsidR="00030A2F">
        <w:t>it may be helpful to focus their thinking on whether or not there is a push or a pull</w:t>
      </w:r>
      <w:r w:rsidR="00DA1F0D">
        <w:t xml:space="preserve"> involved</w:t>
      </w:r>
      <w:r>
        <w:t>.</w:t>
      </w:r>
      <w:r w:rsidR="00030A2F">
        <w:t xml:space="preserve"> </w:t>
      </w:r>
      <w:r>
        <w:t xml:space="preserve"> </w:t>
      </w:r>
      <w:r w:rsidR="00030A2F">
        <w:t>Giving students the opportunity to observe the effects of a range of forces, in different situations, will allow them to become more familiar with this idea</w:t>
      </w:r>
      <w:r w:rsidR="00030A2F" w:rsidRPr="00030A2F">
        <w:t xml:space="preserve">.  </w:t>
      </w:r>
    </w:p>
    <w:p w:rsidR="007A31B5" w:rsidRDefault="007A31B5" w:rsidP="00A01222">
      <w:pPr>
        <w:spacing w:after="180"/>
      </w:pPr>
      <w:r>
        <w:t>This may also be a good opportunity to introduce the measuring of forces with a force-meter and a top-pan balance.</w:t>
      </w:r>
    </w:p>
    <w:p w:rsidR="003117F6" w:rsidRPr="002C79AE" w:rsidRDefault="00CC78A5" w:rsidP="00026DEC">
      <w:pPr>
        <w:spacing w:after="180"/>
        <w:rPr>
          <w:b/>
          <w:color w:val="5F497A" w:themeColor="accent4" w:themeShade="BF"/>
          <w:sz w:val="24"/>
        </w:rPr>
      </w:pPr>
      <w:r w:rsidRPr="002C79AE">
        <w:rPr>
          <w:b/>
          <w:color w:val="5F497A" w:themeColor="accent4" w:themeShade="BF"/>
          <w:sz w:val="24"/>
        </w:rPr>
        <w:t>Acknowledgments</w:t>
      </w:r>
    </w:p>
    <w:p w:rsidR="00D278E8" w:rsidRDefault="00D278E8" w:rsidP="00E172C6">
      <w:pPr>
        <w:spacing w:after="180"/>
      </w:pPr>
      <w:r>
        <w:t xml:space="preserve">Developed </w:t>
      </w:r>
      <w:r w:rsidR="0015356E">
        <w:t xml:space="preserve">by </w:t>
      </w:r>
      <w:r w:rsidR="00A6781E">
        <w:t>Peter Fairh</w:t>
      </w:r>
      <w:r w:rsidR="00DA1F0D">
        <w:t>u</w:t>
      </w:r>
      <w:r w:rsidR="00A6781E">
        <w:t>r</w:t>
      </w:r>
      <w:r w:rsidR="00DA1F0D">
        <w:t>st</w:t>
      </w:r>
      <w:r w:rsidR="0015356E">
        <w:t xml:space="preserve"> (UYSEG)</w:t>
      </w:r>
      <w:r>
        <w:t>.</w:t>
      </w:r>
    </w:p>
    <w:p w:rsidR="00CC78A5" w:rsidRDefault="00D278E8" w:rsidP="00E172C6">
      <w:pPr>
        <w:spacing w:after="180"/>
      </w:pPr>
      <w:r w:rsidRPr="0045323E">
        <w:t xml:space="preserve">Images: </w:t>
      </w:r>
      <w:r w:rsidR="00DA1F0D">
        <w:t xml:space="preserve">EPSE (1, 3, 4, 6, 7), </w:t>
      </w:r>
      <w:r w:rsidR="00A6781E">
        <w:t xml:space="preserve">Peter Fairhurst </w:t>
      </w:r>
      <w:r w:rsidR="00DA1F0D">
        <w:t>UYSEG (2, 5)</w:t>
      </w:r>
    </w:p>
    <w:p w:rsidR="003117F6" w:rsidRPr="002C79AE" w:rsidRDefault="003117F6" w:rsidP="00026DEC">
      <w:pPr>
        <w:spacing w:after="180"/>
        <w:rPr>
          <w:b/>
          <w:color w:val="5F497A" w:themeColor="accent4" w:themeShade="BF"/>
          <w:sz w:val="24"/>
        </w:rPr>
      </w:pPr>
      <w:r w:rsidRPr="002C79AE">
        <w:rPr>
          <w:b/>
          <w:color w:val="5F497A" w:themeColor="accent4" w:themeShade="BF"/>
          <w:sz w:val="24"/>
        </w:rPr>
        <w:t>References</w:t>
      </w:r>
      <w:bookmarkStart w:id="0" w:name="_GoBack"/>
      <w:bookmarkEnd w:id="0"/>
    </w:p>
    <w:p w:rsidR="00DA1F0D" w:rsidRDefault="00DA1F0D" w:rsidP="002F75C1">
      <w:pPr>
        <w:spacing w:after="120"/>
        <w:ind w:left="426" w:hanging="426"/>
      </w:pPr>
      <w:r w:rsidRPr="0023040A">
        <w:t>Driver, R., Squires, A., Rushworth, P. and Wood-Robinson, V. (1994) Making sense of secondary science, research into children’s ideas, Routledge, London, England.</w:t>
      </w:r>
    </w:p>
    <w:p w:rsidR="00DA1F0D" w:rsidRDefault="00DA1F0D" w:rsidP="002F75C1">
      <w:pPr>
        <w:spacing w:after="120"/>
        <w:ind w:left="426" w:hanging="426"/>
      </w:pPr>
      <w:r w:rsidRPr="00EB62CC">
        <w:t xml:space="preserve">Gunstone, R. and Watts, M. (1985) ‘Force and Motion’ in Driver, R., </w:t>
      </w:r>
      <w:proofErr w:type="spellStart"/>
      <w:r w:rsidRPr="00EB62CC">
        <w:t>Guesne</w:t>
      </w:r>
      <w:proofErr w:type="spellEnd"/>
      <w:r w:rsidRPr="00EB62CC">
        <w:t xml:space="preserve">, E. and </w:t>
      </w:r>
      <w:proofErr w:type="spellStart"/>
      <w:r w:rsidRPr="00EB62CC">
        <w:t>Tiberghien</w:t>
      </w:r>
      <w:proofErr w:type="spellEnd"/>
      <w:r w:rsidRPr="00EB62CC">
        <w:t xml:space="preserve">, A. </w:t>
      </w:r>
      <w:r w:rsidRPr="006A5770">
        <w:rPr>
          <w:i/>
        </w:rPr>
        <w:t>Children’s Ideas In Science</w:t>
      </w:r>
      <w:r w:rsidRPr="00EB62CC">
        <w:t>, Open University Press, Milton Keynes, England.</w:t>
      </w:r>
    </w:p>
    <w:p w:rsidR="00DA1F0D" w:rsidRDefault="00DA1F0D" w:rsidP="002F75C1">
      <w:pPr>
        <w:spacing w:after="120"/>
        <w:ind w:left="426" w:hanging="426"/>
      </w:pPr>
      <w:r>
        <w:t>Shevlin, J. (1989) ‘Children’s prior conceptions of forces aged 5-11 and their relevance to Attainment target 10 of the National Curriculum of Science’, Unpublished M.Ed. thesis, University of Leeds.</w:t>
      </w:r>
    </w:p>
    <w:sectPr w:rsidR="00DA1F0D" w:rsidSect="00642ECD">
      <w:headerReference w:type="default" r:id="rId17"/>
      <w:pgSz w:w="11906" w:h="16838" w:code="9"/>
      <w:pgMar w:top="1440" w:right="1440" w:bottom="1440" w:left="144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864" w:rsidRDefault="009A5864" w:rsidP="000B473B">
      <w:r>
        <w:separator/>
      </w:r>
    </w:p>
  </w:endnote>
  <w:endnote w:type="continuationSeparator" w:id="0">
    <w:p w:rsidR="009A5864" w:rsidRDefault="009A5864" w:rsidP="000B4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AC2" w:rsidRDefault="00201AC2" w:rsidP="00201AC2">
    <w:pPr>
      <w:pStyle w:val="Footer"/>
      <w:tabs>
        <w:tab w:val="clear" w:pos="4513"/>
        <w:tab w:val="clear" w:pos="9026"/>
        <w:tab w:val="right" w:pos="9072"/>
      </w:tabs>
      <w:rPr>
        <w:noProof/>
      </w:rPr>
    </w:pPr>
    <w:r>
      <w:rPr>
        <w:noProof/>
        <w:lang w:eastAsia="en-GB"/>
      </w:rPr>
      <mc:AlternateContent>
        <mc:Choice Requires="wps">
          <w:drawing>
            <wp:anchor distT="4294967295" distB="4294967295" distL="114300" distR="114300" simplePos="0" relativeHeight="251661312" behindDoc="0" locked="0" layoutInCell="1" allowOverlap="1" wp14:anchorId="6DCE372F" wp14:editId="1B27F0ED">
              <wp:simplePos x="0" y="0"/>
              <wp:positionH relativeFrom="column">
                <wp:posOffset>-914400</wp:posOffset>
              </wp:positionH>
              <wp:positionV relativeFrom="paragraph">
                <wp:posOffset>-56515</wp:posOffset>
              </wp:positionV>
              <wp:extent cx="7570800" cy="0"/>
              <wp:effectExtent l="0" t="0" r="30480" b="190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7080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0D3D9E" id="_x0000_t32" coordsize="21600,21600" o:spt="32" o:oned="t" path="m,l21600,21600e" filled="f">
              <v:path arrowok="t" fillok="f" o:connecttype="none"/>
              <o:lock v:ext="edit" shapetype="t"/>
            </v:shapetype>
            <v:shape id="AutoShape 3" o:spid="_x0000_s1026" type="#_x0000_t32" style="position:absolute;margin-left:-1in;margin-top:-4.45pt;width:596.1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" strokeweight="1pt"/>
          </w:pict>
        </mc:Fallback>
      </mc:AlternateContent>
    </w:r>
    <w:r>
      <w:rPr>
        <w:sz w:val="16"/>
        <w:szCs w:val="16"/>
      </w:rPr>
      <w:t>Developed by the University of York Science Education Group and the Salters’ Institute.</w:t>
    </w:r>
    <w:r>
      <w:rPr>
        <w:sz w:val="16"/>
        <w:szCs w:val="16"/>
      </w:rPr>
      <w:tab/>
    </w:r>
    <w:r>
      <w:fldChar w:fldCharType="begin"/>
    </w:r>
    <w:r>
      <w:instrText xml:space="preserve"> PAGE  \* Arabic  \* MERGEFORMAT </w:instrText>
    </w:r>
    <w:r>
      <w:fldChar w:fldCharType="separate"/>
    </w:r>
    <w:r w:rsidR="002F75C1">
      <w:rPr>
        <w:noProof/>
      </w:rPr>
      <w:t>1</w:t>
    </w:r>
    <w:r>
      <w:rPr>
        <w:noProof/>
      </w:rPr>
      <w:fldChar w:fldCharType="end"/>
    </w:r>
  </w:p>
  <w:p w:rsidR="00201AC2" w:rsidRDefault="00201AC2" w:rsidP="00201AC2">
    <w:pPr>
      <w:pStyle w:val="Footer"/>
      <w:tabs>
        <w:tab w:val="clear" w:pos="4513"/>
        <w:tab w:val="clear" w:pos="9026"/>
        <w:tab w:val="right" w:pos="9072"/>
      </w:tabs>
      <w:rPr>
        <w:sz w:val="16"/>
        <w:szCs w:val="16"/>
      </w:rPr>
    </w:pPr>
    <w:r>
      <w:rPr>
        <w:sz w:val="16"/>
        <w:szCs w:val="16"/>
      </w:rPr>
      <w:t xml:space="preserve">This </w:t>
    </w:r>
    <w:r w:rsidR="00D1136B">
      <w:rPr>
        <w:sz w:val="16"/>
        <w:szCs w:val="16"/>
      </w:rPr>
      <w:t>question</w:t>
    </w:r>
    <w:r>
      <w:rPr>
        <w:sz w:val="16"/>
        <w:szCs w:val="16"/>
      </w:rPr>
      <w:t xml:space="preserve"> may have been edited. Download the original from </w:t>
    </w:r>
    <w:r w:rsidRPr="00ED4562">
      <w:rPr>
        <w:b/>
        <w:sz w:val="16"/>
        <w:szCs w:val="16"/>
      </w:rPr>
      <w:t>www.BestEvidenceScienceTeaching.org</w:t>
    </w:r>
  </w:p>
  <w:p w:rsidR="00F12C3B" w:rsidRPr="00201AC2" w:rsidRDefault="00F1596D" w:rsidP="00F1596D">
    <w:pPr>
      <w:pStyle w:val="Footer"/>
      <w:rPr>
        <w:sz w:val="16"/>
        <w:szCs w:val="16"/>
      </w:rPr>
    </w:pPr>
    <w:r w:rsidRPr="0054359B">
      <w:rPr>
        <w:sz w:val="16"/>
        <w:szCs w:val="16"/>
      </w:rPr>
      <w:t>© University of York Science Education Group. Distributed under a Creative Commons Attribution-NonCommercial (CC BY-NC) license.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864" w:rsidRDefault="009A5864" w:rsidP="000B473B">
      <w:r>
        <w:separator/>
      </w:r>
    </w:p>
  </w:footnote>
  <w:footnote w:type="continuationSeparator" w:id="0">
    <w:p w:rsidR="009A5864" w:rsidRDefault="009A5864" w:rsidP="000B4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C3B" w:rsidRPr="004E5592" w:rsidRDefault="00BA7952" w:rsidP="00201AC2">
    <w:pPr>
      <w:pStyle w:val="Header"/>
      <w:ind w:left="3407" w:firstLine="3256"/>
      <w:rPr>
        <w:b/>
        <w:sz w:val="24"/>
        <w:szCs w:val="24"/>
      </w:rPr>
    </w:pPr>
    <w:r w:rsidRPr="004E5592">
      <w:rPr>
        <w:b/>
        <w:noProof/>
        <w:sz w:val="24"/>
        <w:szCs w:val="24"/>
        <w:lang w:eastAsia="en-GB"/>
      </w:rPr>
      <w:drawing>
        <wp:anchor distT="0" distB="0" distL="114300" distR="114300" simplePos="0" relativeHeight="251658240" behindDoc="0" locked="0" layoutInCell="1" allowOverlap="1">
          <wp:simplePos x="0" y="0"/>
          <wp:positionH relativeFrom="column">
            <wp:posOffset>-9525</wp:posOffset>
          </wp:positionH>
          <wp:positionV relativeFrom="paragraph">
            <wp:posOffset>-177165</wp:posOffset>
          </wp:positionV>
          <wp:extent cx="867600" cy="363600"/>
          <wp:effectExtent l="0" t="0" r="0" b="0"/>
          <wp:wrapNone/>
          <wp:docPr id="9" name="Picture 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EST_mini logo for item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67600" cy="363600"/>
                  </a:xfrm>
                  <a:prstGeom prst="rect">
                    <a:avLst/>
                  </a:prstGeom>
                </pic:spPr>
              </pic:pic>
            </a:graphicData>
          </a:graphic>
        </wp:anchor>
      </w:drawing>
    </w:r>
    <w:r w:rsidR="002178AC">
      <w:rPr>
        <w:b/>
        <w:noProof/>
        <w:sz w:val="24"/>
        <w:szCs w:val="24"/>
        <w:lang w:eastAsia="en-GB"/>
      </w:rPr>
      <mc:AlternateContent>
        <mc:Choice Requires="wps">
          <w:drawing>
            <wp:anchor distT="4294967295" distB="4294967295" distL="114300" distR="114300" simplePos="0" relativeHeight="251659264" behindDoc="0" locked="0" layoutInCell="1" allowOverlap="1">
              <wp:simplePos x="0" y="0"/>
              <wp:positionH relativeFrom="column">
                <wp:posOffset>-914400</wp:posOffset>
              </wp:positionH>
              <wp:positionV relativeFrom="paragraph">
                <wp:posOffset>269239</wp:posOffset>
              </wp:positionV>
              <wp:extent cx="7572375" cy="0"/>
              <wp:effectExtent l="0" t="0" r="9525" b="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72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61B7AF" id="_x0000_t32" coordsize="21600,21600" o:spt="32" o:oned="t" path="m,l21600,21600e" filled="f">
              <v:path arrowok="t" fillok="f" o:connecttype="none"/>
              <o:lock v:ext="edit" shapetype="t"/>
            </v:shapetype>
            <v:shape id="AutoShape 1" o:spid="_x0000_s1026" type="#_x0000_t32" style="position:absolute;margin-left:-1in;margin-top:21.2pt;width:596.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" strokeweight="1pt"/>
          </w:pict>
        </mc:Fallback>
      </mc:AlternateContent>
    </w:r>
    <w:r w:rsidR="00201AC2">
      <w:rPr>
        <w:b/>
        <w:sz w:val="24"/>
        <w:szCs w:val="24"/>
      </w:rPr>
      <w:t>STUDENT WORKSHEET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AC2" w:rsidRPr="004E5592" w:rsidRDefault="00201AC2" w:rsidP="001A40E2">
    <w:pPr>
      <w:pStyle w:val="Header"/>
      <w:ind w:left="3407" w:firstLine="3793"/>
      <w:rPr>
        <w:b/>
        <w:sz w:val="24"/>
        <w:szCs w:val="24"/>
      </w:rPr>
    </w:pPr>
    <w:r w:rsidRPr="004E5592">
      <w:rPr>
        <w:b/>
        <w:noProof/>
        <w:sz w:val="24"/>
        <w:szCs w:val="24"/>
        <w:lang w:eastAsia="en-GB"/>
      </w:rPr>
      <w:drawing>
        <wp:anchor distT="0" distB="0" distL="114300" distR="114300" simplePos="0" relativeHeight="251663360" behindDoc="0" locked="0" layoutInCell="1" allowOverlap="1" wp14:anchorId="2070DBE9" wp14:editId="24B13224">
          <wp:simplePos x="0" y="0"/>
          <wp:positionH relativeFrom="column">
            <wp:posOffset>-9525</wp:posOffset>
          </wp:positionH>
          <wp:positionV relativeFrom="paragraph">
            <wp:posOffset>-177165</wp:posOffset>
          </wp:positionV>
          <wp:extent cx="867600" cy="363600"/>
          <wp:effectExtent l="0" t="0" r="0" b="0"/>
          <wp:wrapNone/>
          <wp:docPr id="5" name="Picture 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EST_mini logo for item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67600" cy="363600"/>
                  </a:xfrm>
                  <a:prstGeom prst="rect">
                    <a:avLst/>
                  </a:prstGeom>
                </pic:spPr>
              </pic:pic>
            </a:graphicData>
          </a:graphic>
        </wp:anchor>
      </w:drawing>
    </w:r>
    <w:r>
      <w:rPr>
        <w:b/>
        <w:noProof/>
        <w:sz w:val="24"/>
        <w:szCs w:val="24"/>
        <w:lang w:eastAsia="en-GB"/>
      </w:rPr>
      <mc:AlternateContent>
        <mc:Choice Requires="wps">
          <w:drawing>
            <wp:anchor distT="4294967295" distB="4294967295" distL="114300" distR="114300" simplePos="0" relativeHeight="251664384" behindDoc="0" locked="0" layoutInCell="1" allowOverlap="1" wp14:anchorId="3CDD6745" wp14:editId="14CF93E4">
              <wp:simplePos x="0" y="0"/>
              <wp:positionH relativeFrom="column">
                <wp:posOffset>-914400</wp:posOffset>
              </wp:positionH>
              <wp:positionV relativeFrom="paragraph">
                <wp:posOffset>269239</wp:posOffset>
              </wp:positionV>
              <wp:extent cx="7572375" cy="0"/>
              <wp:effectExtent l="0" t="0" r="9525" b="0"/>
              <wp:wrapNone/>
              <wp:docPr id="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72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552B6B" id="_x0000_t32" coordsize="21600,21600" o:spt="32" o:oned="t" path="m,l21600,21600e" filled="f">
              <v:path arrowok="t" fillok="f" o:connecttype="none"/>
              <o:lock v:ext="edit" shapetype="t"/>
            </v:shapetype>
            <v:shape id="AutoShape 1" o:spid="_x0000_s1026" type="#_x0000_t32" style="position:absolute;margin-left:-1in;margin-top:21.2pt;width:596.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" strokeweight="1pt"/>
          </w:pict>
        </mc:Fallback>
      </mc:AlternateContent>
    </w:r>
    <w:r>
      <w:rPr>
        <w:b/>
        <w:sz w:val="24"/>
        <w:szCs w:val="24"/>
      </w:rPr>
      <w:t>TEACHER NOTES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26B5E"/>
    <w:multiLevelType w:val="hybridMultilevel"/>
    <w:tmpl w:val="6E1ED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0022CC"/>
    <w:multiLevelType w:val="hybridMultilevel"/>
    <w:tmpl w:val="845C4B72"/>
    <w:lvl w:ilvl="0" w:tplc="E4D8C69A">
      <w:start w:val="1"/>
      <w:numFmt w:val="decimal"/>
      <w:lvlText w:val="%1"/>
      <w:lvlJc w:val="left"/>
      <w:pPr>
        <w:ind w:left="720" w:hanging="360"/>
      </w:pPr>
      <w:rPr>
        <w:rFonts w:hint="default"/>
        <w:b/>
      </w:rPr>
    </w:lvl>
    <w:lvl w:ilvl="1" w:tplc="4F22638A">
      <w:start w:val="1"/>
      <w:numFmt w:val="lowerLetter"/>
      <w:lvlText w:val="%2"/>
      <w:lvlJc w:val="left"/>
      <w:pPr>
        <w:ind w:left="1440" w:hanging="360"/>
      </w:pPr>
      <w:rPr>
        <w:rFonts w:hint="default"/>
        <w:b/>
      </w:rPr>
    </w:lvl>
    <w:lvl w:ilvl="2" w:tplc="619272B0">
      <w:start w:val="1"/>
      <w:numFmt w:val="lowerRoman"/>
      <w:lvlText w:val="%3"/>
      <w:lvlJc w:val="left"/>
      <w:pPr>
        <w:ind w:left="2160" w:hanging="180"/>
      </w:pPr>
      <w:rPr>
        <w:rFonts w:hint="default"/>
        <w:b/>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2C3EB1"/>
    <w:multiLevelType w:val="hybridMultilevel"/>
    <w:tmpl w:val="BF6C2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B6024A"/>
    <w:multiLevelType w:val="hybridMultilevel"/>
    <w:tmpl w:val="08309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557864"/>
    <w:multiLevelType w:val="hybridMultilevel"/>
    <w:tmpl w:val="ABF20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DC7ECB"/>
    <w:multiLevelType w:val="hybridMultilevel"/>
    <w:tmpl w:val="93989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3F1B6F"/>
    <w:multiLevelType w:val="hybridMultilevel"/>
    <w:tmpl w:val="845C4B72"/>
    <w:lvl w:ilvl="0" w:tplc="E4D8C69A">
      <w:start w:val="1"/>
      <w:numFmt w:val="decimal"/>
      <w:lvlText w:val="%1"/>
      <w:lvlJc w:val="left"/>
      <w:pPr>
        <w:ind w:left="720" w:hanging="360"/>
      </w:pPr>
      <w:rPr>
        <w:rFonts w:hint="default"/>
        <w:b/>
      </w:rPr>
    </w:lvl>
    <w:lvl w:ilvl="1" w:tplc="4F22638A">
      <w:start w:val="1"/>
      <w:numFmt w:val="lowerLetter"/>
      <w:lvlText w:val="%2"/>
      <w:lvlJc w:val="left"/>
      <w:pPr>
        <w:ind w:left="1440" w:hanging="360"/>
      </w:pPr>
      <w:rPr>
        <w:rFonts w:hint="default"/>
        <w:b/>
      </w:rPr>
    </w:lvl>
    <w:lvl w:ilvl="2" w:tplc="619272B0">
      <w:start w:val="1"/>
      <w:numFmt w:val="lowerRoman"/>
      <w:lvlText w:val="%3"/>
      <w:lvlJc w:val="left"/>
      <w:pPr>
        <w:ind w:left="2160" w:hanging="180"/>
      </w:pPr>
      <w:rPr>
        <w:rFonts w:hint="default"/>
        <w:b/>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714061C"/>
    <w:multiLevelType w:val="hybridMultilevel"/>
    <w:tmpl w:val="FFB2E6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4"/>
  </w:num>
  <w:num w:numId="5">
    <w:abstractNumId w:val="5"/>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864"/>
    <w:rsid w:val="0001297E"/>
    <w:rsid w:val="00015578"/>
    <w:rsid w:val="00024731"/>
    <w:rsid w:val="00026DEC"/>
    <w:rsid w:val="00030A2F"/>
    <w:rsid w:val="000505CA"/>
    <w:rsid w:val="0007651D"/>
    <w:rsid w:val="0009089A"/>
    <w:rsid w:val="000947E2"/>
    <w:rsid w:val="00095E04"/>
    <w:rsid w:val="000A253E"/>
    <w:rsid w:val="000B473B"/>
    <w:rsid w:val="000D0E89"/>
    <w:rsid w:val="000E2689"/>
    <w:rsid w:val="00142613"/>
    <w:rsid w:val="00144DA7"/>
    <w:rsid w:val="0015356E"/>
    <w:rsid w:val="00161D3F"/>
    <w:rsid w:val="00187F84"/>
    <w:rsid w:val="001915D4"/>
    <w:rsid w:val="001A047E"/>
    <w:rsid w:val="001A1FED"/>
    <w:rsid w:val="001A40E2"/>
    <w:rsid w:val="001C4805"/>
    <w:rsid w:val="00201AC2"/>
    <w:rsid w:val="00214608"/>
    <w:rsid w:val="0021607B"/>
    <w:rsid w:val="002178AC"/>
    <w:rsid w:val="0022547C"/>
    <w:rsid w:val="0025410A"/>
    <w:rsid w:val="0027553E"/>
    <w:rsid w:val="0028012F"/>
    <w:rsid w:val="002828DF"/>
    <w:rsid w:val="00287876"/>
    <w:rsid w:val="00292C53"/>
    <w:rsid w:val="00294E22"/>
    <w:rsid w:val="002C22EA"/>
    <w:rsid w:val="002C59BA"/>
    <w:rsid w:val="002C79AE"/>
    <w:rsid w:val="002F75C1"/>
    <w:rsid w:val="00301AA9"/>
    <w:rsid w:val="003117F6"/>
    <w:rsid w:val="00313FE9"/>
    <w:rsid w:val="003533B8"/>
    <w:rsid w:val="003752BE"/>
    <w:rsid w:val="003A346A"/>
    <w:rsid w:val="003B2917"/>
    <w:rsid w:val="003B541B"/>
    <w:rsid w:val="003E2B2F"/>
    <w:rsid w:val="003E6046"/>
    <w:rsid w:val="003F16F9"/>
    <w:rsid w:val="00403B43"/>
    <w:rsid w:val="00430C1F"/>
    <w:rsid w:val="00442595"/>
    <w:rsid w:val="0045323E"/>
    <w:rsid w:val="0046784C"/>
    <w:rsid w:val="004B0EE1"/>
    <w:rsid w:val="004C5D20"/>
    <w:rsid w:val="004D0D83"/>
    <w:rsid w:val="004E1DF1"/>
    <w:rsid w:val="004E5592"/>
    <w:rsid w:val="0050055B"/>
    <w:rsid w:val="00524710"/>
    <w:rsid w:val="00555342"/>
    <w:rsid w:val="005560E2"/>
    <w:rsid w:val="005A34AE"/>
    <w:rsid w:val="005A452E"/>
    <w:rsid w:val="005A6EE7"/>
    <w:rsid w:val="005B4E52"/>
    <w:rsid w:val="005E34B6"/>
    <w:rsid w:val="005F1A7B"/>
    <w:rsid w:val="006355D8"/>
    <w:rsid w:val="00642ECD"/>
    <w:rsid w:val="006502A0"/>
    <w:rsid w:val="006772F5"/>
    <w:rsid w:val="006A4440"/>
    <w:rsid w:val="006A44F0"/>
    <w:rsid w:val="006B0615"/>
    <w:rsid w:val="006D166B"/>
    <w:rsid w:val="006F3279"/>
    <w:rsid w:val="00701472"/>
    <w:rsid w:val="00704AEE"/>
    <w:rsid w:val="00722F9A"/>
    <w:rsid w:val="00754539"/>
    <w:rsid w:val="00780751"/>
    <w:rsid w:val="00781BC6"/>
    <w:rsid w:val="007A31B5"/>
    <w:rsid w:val="007A3C86"/>
    <w:rsid w:val="007A683E"/>
    <w:rsid w:val="007A748B"/>
    <w:rsid w:val="007C26E1"/>
    <w:rsid w:val="007D1D65"/>
    <w:rsid w:val="007E0A9E"/>
    <w:rsid w:val="007E5309"/>
    <w:rsid w:val="00800DE1"/>
    <w:rsid w:val="00813F47"/>
    <w:rsid w:val="00822FC2"/>
    <w:rsid w:val="008450D6"/>
    <w:rsid w:val="00856FCA"/>
    <w:rsid w:val="00873415"/>
    <w:rsid w:val="00873B8C"/>
    <w:rsid w:val="00880E3B"/>
    <w:rsid w:val="008A405F"/>
    <w:rsid w:val="008C7F34"/>
    <w:rsid w:val="008E580C"/>
    <w:rsid w:val="0090047A"/>
    <w:rsid w:val="00925026"/>
    <w:rsid w:val="00931264"/>
    <w:rsid w:val="00942A4B"/>
    <w:rsid w:val="00961D59"/>
    <w:rsid w:val="00984251"/>
    <w:rsid w:val="0099083B"/>
    <w:rsid w:val="009A5864"/>
    <w:rsid w:val="009B2D55"/>
    <w:rsid w:val="009C0343"/>
    <w:rsid w:val="009E0D11"/>
    <w:rsid w:val="00A01222"/>
    <w:rsid w:val="00A24A16"/>
    <w:rsid w:val="00A252BB"/>
    <w:rsid w:val="00A37D14"/>
    <w:rsid w:val="00A6111E"/>
    <w:rsid w:val="00A6168B"/>
    <w:rsid w:val="00A62028"/>
    <w:rsid w:val="00A6781E"/>
    <w:rsid w:val="00AA6236"/>
    <w:rsid w:val="00AB6AE7"/>
    <w:rsid w:val="00AD21F5"/>
    <w:rsid w:val="00AE71D0"/>
    <w:rsid w:val="00B06225"/>
    <w:rsid w:val="00B23C7A"/>
    <w:rsid w:val="00B305F5"/>
    <w:rsid w:val="00B35696"/>
    <w:rsid w:val="00B46FF9"/>
    <w:rsid w:val="00B47E1D"/>
    <w:rsid w:val="00B75483"/>
    <w:rsid w:val="00BA7952"/>
    <w:rsid w:val="00BB44B4"/>
    <w:rsid w:val="00BF0BBF"/>
    <w:rsid w:val="00BF6C8A"/>
    <w:rsid w:val="00C05571"/>
    <w:rsid w:val="00C246CE"/>
    <w:rsid w:val="00C54711"/>
    <w:rsid w:val="00C57FA2"/>
    <w:rsid w:val="00CA2458"/>
    <w:rsid w:val="00CC2E4D"/>
    <w:rsid w:val="00CC78A5"/>
    <w:rsid w:val="00CC7B16"/>
    <w:rsid w:val="00CE15FE"/>
    <w:rsid w:val="00CF56A8"/>
    <w:rsid w:val="00D02E15"/>
    <w:rsid w:val="00D1136B"/>
    <w:rsid w:val="00D14F44"/>
    <w:rsid w:val="00D278E8"/>
    <w:rsid w:val="00D421E8"/>
    <w:rsid w:val="00D44604"/>
    <w:rsid w:val="00D479B3"/>
    <w:rsid w:val="00D52283"/>
    <w:rsid w:val="00D524E5"/>
    <w:rsid w:val="00D72FEF"/>
    <w:rsid w:val="00D755FA"/>
    <w:rsid w:val="00DA1F0D"/>
    <w:rsid w:val="00DC4A4E"/>
    <w:rsid w:val="00DD1874"/>
    <w:rsid w:val="00DD63BD"/>
    <w:rsid w:val="00DF05DB"/>
    <w:rsid w:val="00DF7E20"/>
    <w:rsid w:val="00E172C6"/>
    <w:rsid w:val="00E23255"/>
    <w:rsid w:val="00E24309"/>
    <w:rsid w:val="00E53D82"/>
    <w:rsid w:val="00E6524A"/>
    <w:rsid w:val="00E9330A"/>
    <w:rsid w:val="00EE6B97"/>
    <w:rsid w:val="00F05B21"/>
    <w:rsid w:val="00F12C3B"/>
    <w:rsid w:val="00F1596D"/>
    <w:rsid w:val="00F26884"/>
    <w:rsid w:val="00F72ECC"/>
    <w:rsid w:val="00F8355F"/>
    <w:rsid w:val="00FA3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43C6FA9"/>
  <w15:docId w15:val="{B6468ACC-00C5-4529-8A8C-3368D658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E4D"/>
    <w:pPr>
      <w:spacing w:after="0" w:line="240" w:lineRule="auto"/>
    </w:pPr>
    <w:rPr>
      <w:rFonts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73B"/>
    <w:pPr>
      <w:tabs>
        <w:tab w:val="center" w:pos="4513"/>
        <w:tab w:val="right" w:pos="9026"/>
      </w:tabs>
    </w:pPr>
  </w:style>
  <w:style w:type="character" w:customStyle="1" w:styleId="HeaderChar">
    <w:name w:val="Header Char"/>
    <w:basedOn w:val="DefaultParagraphFont"/>
    <w:link w:val="Header"/>
    <w:uiPriority w:val="99"/>
    <w:rsid w:val="000B473B"/>
    <w:rPr>
      <w:rFonts w:cs="Arial"/>
    </w:rPr>
  </w:style>
  <w:style w:type="paragraph" w:styleId="Footer">
    <w:name w:val="footer"/>
    <w:basedOn w:val="Normal"/>
    <w:link w:val="FooterChar"/>
    <w:uiPriority w:val="99"/>
    <w:unhideWhenUsed/>
    <w:rsid w:val="000B473B"/>
    <w:pPr>
      <w:tabs>
        <w:tab w:val="center" w:pos="4513"/>
        <w:tab w:val="right" w:pos="9026"/>
      </w:tabs>
    </w:pPr>
  </w:style>
  <w:style w:type="character" w:customStyle="1" w:styleId="FooterChar">
    <w:name w:val="Footer Char"/>
    <w:basedOn w:val="DefaultParagraphFont"/>
    <w:link w:val="Footer"/>
    <w:uiPriority w:val="99"/>
    <w:rsid w:val="000B473B"/>
    <w:rPr>
      <w:rFonts w:cs="Arial"/>
    </w:rPr>
  </w:style>
  <w:style w:type="paragraph" w:styleId="BalloonText">
    <w:name w:val="Balloon Text"/>
    <w:basedOn w:val="Normal"/>
    <w:link w:val="BalloonTextChar"/>
    <w:uiPriority w:val="99"/>
    <w:semiHidden/>
    <w:unhideWhenUsed/>
    <w:rsid w:val="000B473B"/>
    <w:rPr>
      <w:rFonts w:ascii="Tahoma" w:hAnsi="Tahoma" w:cs="Tahoma"/>
      <w:sz w:val="16"/>
      <w:szCs w:val="16"/>
    </w:rPr>
  </w:style>
  <w:style w:type="character" w:customStyle="1" w:styleId="BalloonTextChar">
    <w:name w:val="Balloon Text Char"/>
    <w:basedOn w:val="DefaultParagraphFont"/>
    <w:link w:val="BalloonText"/>
    <w:uiPriority w:val="99"/>
    <w:semiHidden/>
    <w:rsid w:val="000B473B"/>
    <w:rPr>
      <w:rFonts w:ascii="Tahoma" w:hAnsi="Tahoma" w:cs="Tahoma"/>
      <w:sz w:val="16"/>
      <w:szCs w:val="16"/>
    </w:rPr>
  </w:style>
  <w:style w:type="table" w:styleId="TableGrid">
    <w:name w:val="Table Grid"/>
    <w:basedOn w:val="TableNormal"/>
    <w:uiPriority w:val="59"/>
    <w:rsid w:val="00E17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72C6"/>
    <w:pPr>
      <w:ind w:left="720"/>
      <w:contextualSpacing/>
    </w:pPr>
  </w:style>
  <w:style w:type="paragraph" w:styleId="NormalWeb">
    <w:name w:val="Normal (Web)"/>
    <w:basedOn w:val="Normal"/>
    <w:uiPriority w:val="99"/>
    <w:semiHidden/>
    <w:unhideWhenUsed/>
    <w:rsid w:val="005A34AE"/>
    <w:pPr>
      <w:spacing w:before="100" w:beforeAutospacing="1" w:after="100" w:afterAutospacing="1"/>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906999">
      <w:bodyDiv w:val="1"/>
      <w:marLeft w:val="0"/>
      <w:marRight w:val="0"/>
      <w:marTop w:val="0"/>
      <w:marBottom w:val="0"/>
      <w:divBdr>
        <w:top w:val="none" w:sz="0" w:space="0" w:color="auto"/>
        <w:left w:val="none" w:sz="0" w:space="0" w:color="auto"/>
        <w:bottom w:val="none" w:sz="0" w:space="0" w:color="auto"/>
        <w:right w:val="none" w:sz="0" w:space="0" w:color="auto"/>
      </w:divBdr>
    </w:div>
    <w:div w:id="1145703671">
      <w:bodyDiv w:val="1"/>
      <w:marLeft w:val="0"/>
      <w:marRight w:val="0"/>
      <w:marTop w:val="0"/>
      <w:marBottom w:val="0"/>
      <w:divBdr>
        <w:top w:val="none" w:sz="0" w:space="0" w:color="auto"/>
        <w:left w:val="none" w:sz="0" w:space="0" w:color="auto"/>
        <w:bottom w:val="none" w:sz="0" w:space="0" w:color="auto"/>
        <w:right w:val="none" w:sz="0" w:space="0" w:color="auto"/>
      </w:divBdr>
    </w:div>
    <w:div w:id="1207646483">
      <w:bodyDiv w:val="1"/>
      <w:marLeft w:val="0"/>
      <w:marRight w:val="0"/>
      <w:marTop w:val="0"/>
      <w:marBottom w:val="0"/>
      <w:divBdr>
        <w:top w:val="none" w:sz="0" w:space="0" w:color="auto"/>
        <w:left w:val="none" w:sz="0" w:space="0" w:color="auto"/>
        <w:bottom w:val="none" w:sz="0" w:space="0" w:color="auto"/>
        <w:right w:val="none" w:sz="0" w:space="0" w:color="auto"/>
      </w:divBdr>
    </w:div>
    <w:div w:id="1434470084">
      <w:bodyDiv w:val="1"/>
      <w:marLeft w:val="0"/>
      <w:marRight w:val="0"/>
      <w:marTop w:val="0"/>
      <w:marBottom w:val="0"/>
      <w:divBdr>
        <w:top w:val="none" w:sz="0" w:space="0" w:color="auto"/>
        <w:left w:val="none" w:sz="0" w:space="0" w:color="auto"/>
        <w:bottom w:val="none" w:sz="0" w:space="0" w:color="auto"/>
        <w:right w:val="none" w:sz="0" w:space="0" w:color="auto"/>
      </w:divBdr>
    </w:div>
    <w:div w:id="1521776507">
      <w:bodyDiv w:val="1"/>
      <w:marLeft w:val="0"/>
      <w:marRight w:val="0"/>
      <w:marTop w:val="0"/>
      <w:marBottom w:val="0"/>
      <w:divBdr>
        <w:top w:val="none" w:sz="0" w:space="0" w:color="auto"/>
        <w:left w:val="none" w:sz="0" w:space="0" w:color="auto"/>
        <w:bottom w:val="none" w:sz="0" w:space="0" w:color="auto"/>
        <w:right w:val="none" w:sz="0" w:space="0" w:color="auto"/>
      </w:divBdr>
    </w:div>
    <w:div w:id="1635479037">
      <w:bodyDiv w:val="1"/>
      <w:marLeft w:val="0"/>
      <w:marRight w:val="0"/>
      <w:marTop w:val="0"/>
      <w:marBottom w:val="0"/>
      <w:divBdr>
        <w:top w:val="none" w:sz="0" w:space="0" w:color="auto"/>
        <w:left w:val="none" w:sz="0" w:space="0" w:color="auto"/>
        <w:bottom w:val="none" w:sz="0" w:space="0" w:color="auto"/>
        <w:right w:val="none" w:sz="0" w:space="0" w:color="auto"/>
      </w:divBdr>
    </w:div>
    <w:div w:id="1648168558">
      <w:bodyDiv w:val="1"/>
      <w:marLeft w:val="0"/>
      <w:marRight w:val="0"/>
      <w:marTop w:val="0"/>
      <w:marBottom w:val="0"/>
      <w:divBdr>
        <w:top w:val="none" w:sz="0" w:space="0" w:color="auto"/>
        <w:left w:val="none" w:sz="0" w:space="0" w:color="auto"/>
        <w:bottom w:val="none" w:sz="0" w:space="0" w:color="auto"/>
        <w:right w:val="none" w:sz="0" w:space="0" w:color="auto"/>
      </w:divBdr>
    </w:div>
    <w:div w:id="1743870967">
      <w:bodyDiv w:val="1"/>
      <w:marLeft w:val="0"/>
      <w:marRight w:val="0"/>
      <w:marTop w:val="0"/>
      <w:marBottom w:val="0"/>
      <w:divBdr>
        <w:top w:val="none" w:sz="0" w:space="0" w:color="auto"/>
        <w:left w:val="none" w:sz="0" w:space="0" w:color="auto"/>
        <w:bottom w:val="none" w:sz="0" w:space="0" w:color="auto"/>
        <w:right w:val="none" w:sz="0" w:space="0" w:color="auto"/>
      </w:divBdr>
    </w:div>
    <w:div w:id="192140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3E052-DACD-4B69-81DD-215DABB53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Fairhurst</dc:creator>
  <cp:lastModifiedBy>Peter Fairhurst</cp:lastModifiedBy>
  <cp:revision>12</cp:revision>
  <cp:lastPrinted>2017-02-24T16:20:00Z</cp:lastPrinted>
  <dcterms:created xsi:type="dcterms:W3CDTF">2018-05-04T14:48:00Z</dcterms:created>
  <dcterms:modified xsi:type="dcterms:W3CDTF">2020-04-21T13:52:00Z</dcterms:modified>
</cp:coreProperties>
</file>