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57B" w:rsidRPr="00C24725" w:rsidRDefault="0006757B" w:rsidP="0006757B">
      <w:pPr>
        <w:numPr>
          <w:ilvl w:val="0"/>
          <w:numId w:val="1"/>
        </w:numPr>
        <w:shd w:val="clear" w:color="auto" w:fill="FFFFFF"/>
        <w:spacing w:before="100" w:beforeAutospacing="1" w:after="60" w:line="360" w:lineRule="atLeast"/>
        <w:ind w:left="525"/>
        <w:rPr>
          <w:rFonts w:ascii="Trebuchet MS" w:eastAsia="Times New Roman" w:hAnsi="Trebuchet MS" w:cs="Arial"/>
          <w:color w:val="788188"/>
          <w:sz w:val="24"/>
          <w:szCs w:val="24"/>
        </w:rPr>
      </w:pPr>
      <w:r w:rsidRPr="00C24725">
        <w:rPr>
          <w:rFonts w:ascii="Trebuchet MS" w:eastAsia="Times New Roman" w:hAnsi="Trebuchet MS" w:cs="Arial"/>
          <w:color w:val="788188"/>
          <w:sz w:val="24"/>
          <w:szCs w:val="24"/>
        </w:rPr>
        <w:t>States</w:t>
      </w:r>
    </w:p>
    <w:p w:rsidR="0006757B" w:rsidRPr="00C24725" w:rsidRDefault="0006757B" w:rsidP="0006757B">
      <w:pPr>
        <w:numPr>
          <w:ilvl w:val="0"/>
          <w:numId w:val="1"/>
        </w:numPr>
        <w:shd w:val="clear" w:color="auto" w:fill="FFFFFF"/>
        <w:spacing w:before="100" w:beforeAutospacing="1" w:after="60" w:line="360" w:lineRule="atLeast"/>
        <w:ind w:left="525"/>
        <w:rPr>
          <w:rFonts w:ascii="Trebuchet MS" w:eastAsia="Times New Roman" w:hAnsi="Trebuchet MS" w:cs="Arial"/>
          <w:color w:val="788188"/>
          <w:sz w:val="24"/>
          <w:szCs w:val="24"/>
        </w:rPr>
      </w:pPr>
      <w:r w:rsidRPr="00C24725">
        <w:rPr>
          <w:rFonts w:ascii="Trebuchet MS" w:eastAsia="Times New Roman" w:hAnsi="Trebuchet MS" w:cs="Arial"/>
          <w:color w:val="788188"/>
          <w:sz w:val="24"/>
          <w:szCs w:val="24"/>
        </w:rPr>
        <w:t>Contracts</w:t>
      </w:r>
    </w:p>
    <w:p w:rsidR="0006757B" w:rsidRPr="00C24725" w:rsidRDefault="0006757B" w:rsidP="0006757B">
      <w:pPr>
        <w:numPr>
          <w:ilvl w:val="0"/>
          <w:numId w:val="1"/>
        </w:numPr>
        <w:shd w:val="clear" w:color="auto" w:fill="FFFFFF"/>
        <w:spacing w:before="100" w:beforeAutospacing="1" w:after="60" w:line="360" w:lineRule="atLeast"/>
        <w:ind w:left="525"/>
        <w:rPr>
          <w:rFonts w:ascii="Trebuchet MS" w:eastAsia="Times New Roman" w:hAnsi="Trebuchet MS" w:cs="Arial"/>
          <w:color w:val="788188"/>
          <w:sz w:val="24"/>
          <w:szCs w:val="24"/>
        </w:rPr>
      </w:pPr>
      <w:r w:rsidRPr="00C24725">
        <w:rPr>
          <w:rFonts w:ascii="Trebuchet MS" w:eastAsia="Times New Roman" w:hAnsi="Trebuchet MS" w:cs="Arial"/>
          <w:color w:val="788188"/>
          <w:sz w:val="24"/>
          <w:szCs w:val="24"/>
        </w:rPr>
        <w:t>Transactions</w:t>
      </w:r>
    </w:p>
    <w:p w:rsidR="0006757B" w:rsidRPr="00C24725" w:rsidRDefault="0006757B" w:rsidP="0006757B">
      <w:pPr>
        <w:numPr>
          <w:ilvl w:val="0"/>
          <w:numId w:val="1"/>
        </w:numPr>
        <w:shd w:val="clear" w:color="auto" w:fill="FFFFFF"/>
        <w:spacing w:before="100" w:beforeAutospacing="1" w:after="60" w:line="360" w:lineRule="atLeast"/>
        <w:ind w:left="525"/>
        <w:rPr>
          <w:rFonts w:ascii="Trebuchet MS" w:eastAsia="Times New Roman" w:hAnsi="Trebuchet MS" w:cs="Arial"/>
          <w:color w:val="788188"/>
          <w:sz w:val="24"/>
          <w:szCs w:val="24"/>
        </w:rPr>
      </w:pPr>
      <w:r w:rsidRPr="00C24725">
        <w:rPr>
          <w:rFonts w:ascii="Trebuchet MS" w:eastAsia="Times New Roman" w:hAnsi="Trebuchet MS" w:cs="Arial"/>
          <w:color w:val="788188"/>
          <w:sz w:val="24"/>
          <w:szCs w:val="24"/>
        </w:rPr>
        <w:t>Flows</w:t>
      </w:r>
    </w:p>
    <w:p w:rsidR="0006757B" w:rsidRPr="00C24725" w:rsidRDefault="0006757B" w:rsidP="0006757B">
      <w:pPr>
        <w:numPr>
          <w:ilvl w:val="0"/>
          <w:numId w:val="1"/>
        </w:numPr>
        <w:shd w:val="clear" w:color="auto" w:fill="FFFFFF"/>
        <w:spacing w:before="100" w:beforeAutospacing="1" w:after="60" w:line="360" w:lineRule="atLeast"/>
        <w:ind w:left="525"/>
        <w:rPr>
          <w:rFonts w:ascii="Trebuchet MS" w:eastAsia="Times New Roman" w:hAnsi="Trebuchet MS" w:cs="Arial"/>
          <w:color w:val="788188"/>
          <w:sz w:val="24"/>
          <w:szCs w:val="24"/>
        </w:rPr>
      </w:pPr>
      <w:r w:rsidRPr="00C24725">
        <w:rPr>
          <w:rFonts w:ascii="Trebuchet MS" w:eastAsia="Times New Roman" w:hAnsi="Trebuchet MS" w:cs="Arial"/>
          <w:color w:val="788188"/>
          <w:sz w:val="24"/>
          <w:szCs w:val="24"/>
        </w:rPr>
        <w:t>Corda Nodes</w:t>
      </w:r>
    </w:p>
    <w:p w:rsidR="0006757B" w:rsidRPr="00C24725" w:rsidRDefault="0006757B" w:rsidP="0006757B">
      <w:pPr>
        <w:numPr>
          <w:ilvl w:val="0"/>
          <w:numId w:val="1"/>
        </w:numPr>
        <w:shd w:val="clear" w:color="auto" w:fill="FFFFFF"/>
        <w:spacing w:before="100" w:beforeAutospacing="1" w:after="0" w:line="360" w:lineRule="atLeast"/>
        <w:ind w:left="525"/>
        <w:rPr>
          <w:rFonts w:ascii="Trebuchet MS" w:eastAsia="Times New Roman" w:hAnsi="Trebuchet MS" w:cs="Arial"/>
          <w:color w:val="788188"/>
          <w:sz w:val="24"/>
          <w:szCs w:val="24"/>
        </w:rPr>
      </w:pPr>
      <w:r w:rsidRPr="00C24725">
        <w:rPr>
          <w:rFonts w:ascii="Trebuchet MS" w:eastAsia="Times New Roman" w:hAnsi="Trebuchet MS" w:cs="Arial"/>
          <w:color w:val="788188"/>
          <w:sz w:val="24"/>
          <w:szCs w:val="24"/>
        </w:rPr>
        <w:t>Corda Networks</w:t>
      </w:r>
    </w:p>
    <w:p w:rsidR="002D3F0B" w:rsidRPr="00C24725" w:rsidRDefault="00B77632">
      <w:pPr>
        <w:rPr>
          <w:rFonts w:ascii="Trebuchet MS" w:hAnsi="Trebuchet MS"/>
          <w:sz w:val="24"/>
          <w:szCs w:val="24"/>
        </w:rPr>
      </w:pPr>
    </w:p>
    <w:p w:rsidR="00F70B90" w:rsidRPr="00C24725" w:rsidRDefault="00F70B90">
      <w:pPr>
        <w:rPr>
          <w:rFonts w:ascii="Trebuchet MS" w:hAnsi="Trebuchet MS"/>
          <w:sz w:val="24"/>
          <w:szCs w:val="24"/>
        </w:rPr>
      </w:pPr>
    </w:p>
    <w:p w:rsidR="00F70B90" w:rsidRPr="00C24725" w:rsidRDefault="00F70B90">
      <w:pPr>
        <w:rPr>
          <w:rFonts w:ascii="Trebuchet MS" w:hAnsi="Trebuchet MS"/>
          <w:b/>
          <w:sz w:val="24"/>
          <w:szCs w:val="24"/>
          <w:u w:val="single"/>
        </w:rPr>
      </w:pPr>
      <w:r w:rsidRPr="00C24725">
        <w:rPr>
          <w:rFonts w:ascii="Trebuchet MS" w:hAnsi="Trebuchet MS"/>
          <w:b/>
          <w:sz w:val="24"/>
          <w:szCs w:val="24"/>
          <w:u w:val="single"/>
        </w:rPr>
        <w:t>Networks</w:t>
      </w:r>
    </w:p>
    <w:p w:rsidR="001661B9" w:rsidRPr="00C24725" w:rsidRDefault="001661B9">
      <w:pPr>
        <w:rPr>
          <w:rFonts w:ascii="Trebuchet MS" w:hAnsi="Trebuchet MS"/>
          <w:b/>
          <w:sz w:val="24"/>
          <w:szCs w:val="24"/>
          <w:u w:val="single"/>
        </w:rPr>
      </w:pPr>
    </w:p>
    <w:p w:rsidR="001661B9" w:rsidRPr="00C24725" w:rsidRDefault="001661B9" w:rsidP="001661B9">
      <w:pPr>
        <w:pStyle w:val="ListParagraph"/>
        <w:numPr>
          <w:ilvl w:val="0"/>
          <w:numId w:val="2"/>
        </w:numPr>
        <w:rPr>
          <w:rFonts w:ascii="Trebuchet MS" w:hAnsi="Trebuchet MS" w:cs="Arial"/>
          <w:color w:val="010101"/>
          <w:spacing w:val="5"/>
          <w:sz w:val="24"/>
          <w:szCs w:val="24"/>
          <w:shd w:val="clear" w:color="auto" w:fill="FFFFFF"/>
        </w:rPr>
      </w:pPr>
      <w:r w:rsidRPr="00C24725">
        <w:rPr>
          <w:rFonts w:ascii="Trebuchet MS" w:hAnsi="Trebuchet MS" w:cs="Arial"/>
          <w:color w:val="010101"/>
          <w:spacing w:val="5"/>
          <w:sz w:val="24"/>
          <w:szCs w:val="24"/>
          <w:shd w:val="clear" w:color="auto" w:fill="FFFFFF"/>
        </w:rPr>
        <w:t xml:space="preserve">peer-to-peer network </w:t>
      </w:r>
      <w:r w:rsidRPr="00C24725">
        <w:rPr>
          <w:rFonts w:ascii="Trebuchet MS" w:hAnsi="Trebuchet MS"/>
          <w:sz w:val="24"/>
          <w:szCs w:val="24"/>
          <w:shd w:val="clear" w:color="auto" w:fill="FFFFFF"/>
        </w:rPr>
        <w:sym w:font="Wingdings" w:char="F0E0"/>
      </w:r>
      <w:r w:rsidRPr="00C24725">
        <w:rPr>
          <w:rFonts w:ascii="Trebuchet MS" w:hAnsi="Trebuchet MS" w:cs="Arial"/>
          <w:color w:val="010101"/>
          <w:spacing w:val="5"/>
          <w:sz w:val="24"/>
          <w:szCs w:val="24"/>
          <w:shd w:val="clear" w:color="auto" w:fill="FFFFFF"/>
        </w:rPr>
        <w:t xml:space="preserve"> </w:t>
      </w:r>
      <w:r w:rsidRPr="00C24725">
        <w:rPr>
          <w:rStyle w:val="apple-converted-space"/>
          <w:rFonts w:ascii="Trebuchet MS" w:hAnsi="Trebuchet MS" w:cs="Arial"/>
          <w:color w:val="010101"/>
          <w:spacing w:val="5"/>
          <w:sz w:val="24"/>
          <w:szCs w:val="24"/>
          <w:shd w:val="clear" w:color="auto" w:fill="FFFFFF"/>
        </w:rPr>
        <w:t> </w:t>
      </w:r>
      <w:r w:rsidRPr="00C24725">
        <w:rPr>
          <w:rStyle w:val="Strong"/>
          <w:rFonts w:ascii="Trebuchet MS" w:hAnsi="Trebuchet MS" w:cs="Arial"/>
          <w:color w:val="010101"/>
          <w:spacing w:val="5"/>
          <w:sz w:val="24"/>
          <w:szCs w:val="24"/>
          <w:shd w:val="clear" w:color="auto" w:fill="FFFFFF"/>
        </w:rPr>
        <w:t>no global broadcasts</w:t>
      </w:r>
      <w:r w:rsidRPr="00C24725">
        <w:rPr>
          <w:rFonts w:ascii="Trebuchet MS" w:hAnsi="Trebuchet MS" w:cs="Arial"/>
          <w:color w:val="010101"/>
          <w:spacing w:val="5"/>
          <w:sz w:val="24"/>
          <w:szCs w:val="24"/>
          <w:shd w:val="clear" w:color="auto" w:fill="FFFFFF"/>
        </w:rPr>
        <w:t xml:space="preserve"> (</w:t>
      </w:r>
      <w:r w:rsidRPr="00C24725">
        <w:rPr>
          <w:rStyle w:val="apple-converted-space"/>
          <w:rFonts w:ascii="Trebuchet MS" w:hAnsi="Trebuchet MS" w:cs="Arial"/>
          <w:color w:val="010101"/>
          <w:spacing w:val="5"/>
          <w:sz w:val="24"/>
          <w:szCs w:val="24"/>
          <w:shd w:val="clear" w:color="auto" w:fill="FFFFFF"/>
        </w:rPr>
        <w:t> </w:t>
      </w:r>
      <w:r w:rsidRPr="00C24725">
        <w:rPr>
          <w:rFonts w:ascii="Trebuchet MS" w:hAnsi="Trebuchet MS" w:cs="Arial"/>
          <w:color w:val="010101"/>
          <w:spacing w:val="5"/>
          <w:sz w:val="24"/>
          <w:szCs w:val="24"/>
          <w:shd w:val="clear" w:color="auto" w:fill="FFFFFF"/>
        </w:rPr>
        <w:t>TLS-encrypted messages sent over AMQP/1.0)</w:t>
      </w:r>
    </w:p>
    <w:p w:rsidR="001661B9" w:rsidRPr="00C24725" w:rsidRDefault="001661B9" w:rsidP="001661B9">
      <w:pPr>
        <w:pStyle w:val="ListParagraph"/>
        <w:numPr>
          <w:ilvl w:val="0"/>
          <w:numId w:val="2"/>
        </w:numPr>
        <w:rPr>
          <w:rStyle w:val="Emphasis"/>
          <w:rFonts w:ascii="Trebuchet MS" w:hAnsi="Trebuchet MS"/>
          <w:b/>
          <w:i w:val="0"/>
          <w:iCs w:val="0"/>
          <w:sz w:val="24"/>
          <w:szCs w:val="24"/>
          <w:u w:val="single"/>
        </w:rPr>
      </w:pPr>
      <w:r w:rsidRPr="00C24725">
        <w:rPr>
          <w:rFonts w:ascii="Trebuchet MS" w:hAnsi="Trebuchet MS" w:cs="Arial"/>
          <w:color w:val="010101"/>
          <w:spacing w:val="5"/>
          <w:sz w:val="24"/>
          <w:szCs w:val="24"/>
          <w:shd w:val="clear" w:color="auto" w:fill="FFFFFF"/>
        </w:rPr>
        <w:t>each node is a JVM run-time environment hosting Corda services and executing applications known as</w:t>
      </w:r>
      <w:r w:rsidR="00F72C62" w:rsidRPr="00C24725">
        <w:rPr>
          <w:rFonts w:ascii="Trebuchet MS" w:hAnsi="Trebuchet MS" w:cs="Arial"/>
          <w:color w:val="010101"/>
          <w:spacing w:val="5"/>
          <w:sz w:val="24"/>
          <w:szCs w:val="24"/>
          <w:shd w:val="clear" w:color="auto" w:fill="FFFFFF"/>
        </w:rPr>
        <w:t xml:space="preserve"> </w:t>
      </w:r>
      <w:r w:rsidRPr="00C24725">
        <w:rPr>
          <w:rStyle w:val="Emphasis"/>
          <w:rFonts w:ascii="Trebuchet MS" w:hAnsi="Trebuchet MS" w:cs="Arial"/>
          <w:color w:val="010101"/>
          <w:spacing w:val="5"/>
          <w:sz w:val="24"/>
          <w:szCs w:val="24"/>
          <w:shd w:val="clear" w:color="auto" w:fill="FFFFFF"/>
        </w:rPr>
        <w:t>CorDapps</w:t>
      </w:r>
    </w:p>
    <w:p w:rsidR="00F72C62" w:rsidRPr="00C24725" w:rsidRDefault="00F72C62" w:rsidP="001661B9">
      <w:pPr>
        <w:pStyle w:val="ListParagraph"/>
        <w:numPr>
          <w:ilvl w:val="0"/>
          <w:numId w:val="2"/>
        </w:numPr>
        <w:rPr>
          <w:rFonts w:ascii="Trebuchet MS" w:hAnsi="Trebuchet MS"/>
          <w:b/>
          <w:sz w:val="24"/>
          <w:szCs w:val="24"/>
          <w:u w:val="single"/>
        </w:rPr>
      </w:pPr>
      <w:r w:rsidRPr="00C24725">
        <w:rPr>
          <w:rFonts w:ascii="Trebuchet MS" w:hAnsi="Trebuchet MS" w:cs="Arial"/>
          <w:color w:val="010101"/>
          <w:spacing w:val="5"/>
          <w:sz w:val="24"/>
          <w:szCs w:val="24"/>
          <w:shd w:val="clear" w:color="auto" w:fill="FFFFFF"/>
        </w:rPr>
        <w:t xml:space="preserve">Each node has got an identity . Identity can also be anonymous </w:t>
      </w:r>
    </w:p>
    <w:p w:rsidR="00F72C62" w:rsidRPr="00C24725" w:rsidRDefault="00F72C62" w:rsidP="00F72C62">
      <w:pPr>
        <w:rPr>
          <w:rFonts w:ascii="Trebuchet MS" w:hAnsi="Trebuchet MS"/>
          <w:b/>
          <w:sz w:val="24"/>
          <w:szCs w:val="24"/>
          <w:u w:val="single"/>
        </w:rPr>
      </w:pPr>
    </w:p>
    <w:p w:rsidR="00F72C62" w:rsidRPr="00C24725" w:rsidRDefault="00F72C62" w:rsidP="00F72C62">
      <w:pPr>
        <w:rPr>
          <w:rFonts w:ascii="Trebuchet MS" w:hAnsi="Trebuchet MS"/>
          <w:b/>
          <w:sz w:val="24"/>
          <w:szCs w:val="24"/>
          <w:u w:val="single"/>
        </w:rPr>
      </w:pPr>
      <w:r w:rsidRPr="00C24725">
        <w:rPr>
          <w:rFonts w:ascii="Trebuchet MS" w:hAnsi="Trebuchet MS"/>
          <w:b/>
          <w:sz w:val="24"/>
          <w:szCs w:val="24"/>
          <w:u w:val="single"/>
        </w:rPr>
        <w:t>States</w:t>
      </w:r>
    </w:p>
    <w:p w:rsidR="00F72C62" w:rsidRPr="00C24725" w:rsidRDefault="00F72C62" w:rsidP="00F72C62">
      <w:pPr>
        <w:pStyle w:val="ListParagraph"/>
        <w:numPr>
          <w:ilvl w:val="0"/>
          <w:numId w:val="3"/>
        </w:numPr>
        <w:rPr>
          <w:rFonts w:ascii="Trebuchet MS" w:hAnsi="Trebuchet MS" w:cs="Arial"/>
          <w:color w:val="010101"/>
          <w:spacing w:val="5"/>
          <w:sz w:val="24"/>
          <w:szCs w:val="24"/>
          <w:shd w:val="clear" w:color="auto" w:fill="FFFFFF"/>
        </w:rPr>
      </w:pPr>
      <w:r w:rsidRPr="00C24725">
        <w:rPr>
          <w:rFonts w:ascii="Trebuchet MS" w:hAnsi="Trebuchet MS" w:cs="Arial"/>
          <w:color w:val="010101"/>
          <w:spacing w:val="5"/>
          <w:sz w:val="24"/>
          <w:szCs w:val="24"/>
          <w:shd w:val="clear" w:color="auto" w:fill="FFFFFF"/>
        </w:rPr>
        <w:t>States are stored in vault</w:t>
      </w:r>
    </w:p>
    <w:p w:rsidR="00F72C62" w:rsidRPr="00C24725" w:rsidRDefault="00F72C62" w:rsidP="00F72C62">
      <w:pPr>
        <w:pStyle w:val="ListParagraph"/>
        <w:numPr>
          <w:ilvl w:val="0"/>
          <w:numId w:val="3"/>
        </w:numPr>
        <w:rPr>
          <w:rFonts w:ascii="Trebuchet MS" w:hAnsi="Trebuchet MS" w:cs="Arial"/>
          <w:color w:val="010101"/>
          <w:spacing w:val="5"/>
          <w:sz w:val="24"/>
          <w:szCs w:val="24"/>
          <w:shd w:val="clear" w:color="auto" w:fill="FFFFFF"/>
        </w:rPr>
      </w:pPr>
      <w:r w:rsidRPr="00C24725">
        <w:rPr>
          <w:rFonts w:ascii="Trebuchet MS" w:hAnsi="Trebuchet MS" w:cs="Arial"/>
          <w:color w:val="010101"/>
          <w:spacing w:val="5"/>
          <w:sz w:val="24"/>
          <w:szCs w:val="24"/>
          <w:shd w:val="clear" w:color="auto" w:fill="FFFFFF"/>
        </w:rPr>
        <w:t>States are always associated with a contract</w:t>
      </w:r>
    </w:p>
    <w:p w:rsidR="00F72C62" w:rsidRPr="00C24725" w:rsidRDefault="00BB7CF1" w:rsidP="00F72C62">
      <w:pPr>
        <w:pStyle w:val="ListParagraph"/>
        <w:numPr>
          <w:ilvl w:val="0"/>
          <w:numId w:val="3"/>
        </w:numPr>
        <w:rPr>
          <w:rFonts w:ascii="Trebuchet MS" w:hAnsi="Trebuchet MS" w:cs="Arial"/>
          <w:color w:val="010101"/>
          <w:spacing w:val="5"/>
          <w:sz w:val="24"/>
          <w:szCs w:val="24"/>
          <w:shd w:val="clear" w:color="auto" w:fill="FFFFFF"/>
        </w:rPr>
      </w:pPr>
      <w:r w:rsidRPr="00C24725">
        <w:rPr>
          <w:rFonts w:ascii="Trebuchet MS" w:hAnsi="Trebuchet MS" w:cs="Arial"/>
          <w:color w:val="010101"/>
          <w:spacing w:val="5"/>
          <w:sz w:val="24"/>
          <w:szCs w:val="24"/>
          <w:shd w:val="clear" w:color="auto" w:fill="FFFFFF"/>
        </w:rPr>
        <w:t>States are immutable. Momen</w:t>
      </w:r>
      <w:r w:rsidR="00F72C62" w:rsidRPr="00C24725">
        <w:rPr>
          <w:rFonts w:ascii="Trebuchet MS" w:hAnsi="Trebuchet MS" w:cs="Arial"/>
          <w:color w:val="010101"/>
          <w:spacing w:val="5"/>
          <w:sz w:val="24"/>
          <w:szCs w:val="24"/>
          <w:shd w:val="clear" w:color="auto" w:fill="FFFFFF"/>
        </w:rPr>
        <w:t xml:space="preserve">t </w:t>
      </w:r>
      <w:r w:rsidR="00636952" w:rsidRPr="00C24725">
        <w:rPr>
          <w:rFonts w:ascii="Trebuchet MS" w:hAnsi="Trebuchet MS" w:cs="Arial"/>
          <w:color w:val="010101"/>
          <w:spacing w:val="5"/>
          <w:sz w:val="24"/>
          <w:szCs w:val="24"/>
          <w:shd w:val="clear" w:color="auto" w:fill="FFFFFF"/>
        </w:rPr>
        <w:t xml:space="preserve">it </w:t>
      </w:r>
      <w:r w:rsidR="00F72C62" w:rsidRPr="00C24725">
        <w:rPr>
          <w:rFonts w:ascii="Trebuchet MS" w:hAnsi="Trebuchet MS" w:cs="Arial"/>
          <w:color w:val="010101"/>
          <w:spacing w:val="5"/>
          <w:sz w:val="24"/>
          <w:szCs w:val="24"/>
          <w:shd w:val="clear" w:color="auto" w:fill="FFFFFF"/>
        </w:rPr>
        <w:t>is transferred , it means the state is spent and the ownership is with some other party ( This is state sequence )</w:t>
      </w:r>
    </w:p>
    <w:p w:rsidR="0026293C" w:rsidRPr="00C24725" w:rsidRDefault="0026293C" w:rsidP="00F72C62">
      <w:pPr>
        <w:pStyle w:val="ListParagraph"/>
        <w:numPr>
          <w:ilvl w:val="0"/>
          <w:numId w:val="3"/>
        </w:numPr>
        <w:rPr>
          <w:rFonts w:ascii="Trebuchet MS" w:hAnsi="Trebuchet MS" w:cs="Arial"/>
          <w:color w:val="010101"/>
          <w:spacing w:val="5"/>
          <w:sz w:val="24"/>
          <w:szCs w:val="24"/>
          <w:shd w:val="clear" w:color="auto" w:fill="FFFFFF"/>
        </w:rPr>
      </w:pPr>
      <w:r w:rsidRPr="00C24725">
        <w:rPr>
          <w:rFonts w:ascii="Trebuchet MS" w:hAnsi="Trebuchet MS" w:cs="Arial"/>
          <w:color w:val="010101"/>
          <w:spacing w:val="5"/>
          <w:sz w:val="24"/>
          <w:szCs w:val="24"/>
          <w:shd w:val="clear" w:color="auto" w:fill="FFFFFF"/>
        </w:rPr>
        <w:t xml:space="preserve">Reference State </w:t>
      </w:r>
      <w:r w:rsidRPr="00C24725">
        <w:rPr>
          <w:rFonts w:ascii="Trebuchet MS" w:hAnsi="Trebuchet MS" w:cs="Arial"/>
          <w:color w:val="010101"/>
          <w:spacing w:val="5"/>
          <w:sz w:val="24"/>
          <w:szCs w:val="24"/>
          <w:shd w:val="clear" w:color="auto" w:fill="FFFFFF"/>
        </w:rPr>
        <w:sym w:font="Wingdings" w:char="F0E0"/>
      </w:r>
      <w:r w:rsidRPr="00C24725">
        <w:rPr>
          <w:rFonts w:ascii="Trebuchet MS" w:hAnsi="Trebuchet MS" w:cs="Arial"/>
          <w:color w:val="010101"/>
          <w:spacing w:val="5"/>
          <w:sz w:val="24"/>
          <w:szCs w:val="24"/>
          <w:shd w:val="clear" w:color="auto" w:fill="FFFFFF"/>
        </w:rPr>
        <w:t xml:space="preserve"> Received a Loan amount of 10000 $ . This amount is not going to change , this will be a reference state for calculating EMI</w:t>
      </w:r>
    </w:p>
    <w:p w:rsidR="00821EE2" w:rsidRPr="00C24725" w:rsidRDefault="00821EE2" w:rsidP="00821EE2">
      <w:pPr>
        <w:rPr>
          <w:rFonts w:ascii="Trebuchet MS" w:hAnsi="Trebuchet MS" w:cs="Arial"/>
          <w:color w:val="010101"/>
          <w:spacing w:val="5"/>
          <w:sz w:val="24"/>
          <w:szCs w:val="24"/>
          <w:shd w:val="clear" w:color="auto" w:fill="FFFFFF"/>
        </w:rPr>
      </w:pPr>
    </w:p>
    <w:p w:rsidR="00821EE2" w:rsidRPr="00C24725" w:rsidRDefault="00821EE2" w:rsidP="00821EE2">
      <w:pPr>
        <w:rPr>
          <w:rFonts w:ascii="Trebuchet MS" w:hAnsi="Trebuchet MS" w:cs="Arial"/>
          <w:b/>
          <w:color w:val="010101"/>
          <w:spacing w:val="5"/>
          <w:sz w:val="24"/>
          <w:szCs w:val="24"/>
          <w:u w:val="single"/>
          <w:shd w:val="clear" w:color="auto" w:fill="FFFFFF"/>
        </w:rPr>
      </w:pPr>
      <w:r w:rsidRPr="00C24725">
        <w:rPr>
          <w:rFonts w:ascii="Trebuchet MS" w:hAnsi="Trebuchet MS" w:cs="Arial"/>
          <w:b/>
          <w:color w:val="010101"/>
          <w:spacing w:val="5"/>
          <w:sz w:val="24"/>
          <w:szCs w:val="24"/>
          <w:u w:val="single"/>
          <w:shd w:val="clear" w:color="auto" w:fill="FFFFFF"/>
        </w:rPr>
        <w:t>Transactions</w:t>
      </w:r>
    </w:p>
    <w:p w:rsidR="00A8201C" w:rsidRDefault="00C24725" w:rsidP="00C24725">
      <w:pPr>
        <w:pStyle w:val="ListParagraph"/>
        <w:numPr>
          <w:ilvl w:val="0"/>
          <w:numId w:val="3"/>
        </w:numPr>
        <w:rPr>
          <w:rFonts w:ascii="Trebuchet MS" w:hAnsi="Trebuchet MS" w:cs="Arial"/>
          <w:color w:val="010101"/>
          <w:spacing w:val="5"/>
          <w:sz w:val="24"/>
          <w:szCs w:val="24"/>
          <w:shd w:val="clear" w:color="auto" w:fill="FFFFFF"/>
        </w:rPr>
      </w:pPr>
      <w:r w:rsidRPr="00C24725">
        <w:rPr>
          <w:rFonts w:ascii="Trebuchet MS" w:hAnsi="Trebuchet MS" w:cs="Arial"/>
          <w:color w:val="010101"/>
          <w:spacing w:val="5"/>
          <w:sz w:val="24"/>
          <w:szCs w:val="24"/>
          <w:shd w:val="clear" w:color="auto" w:fill="FFFFFF"/>
        </w:rPr>
        <w:t>Transaction</w:t>
      </w:r>
      <w:r w:rsidR="00A8201C" w:rsidRPr="00C24725">
        <w:rPr>
          <w:rFonts w:ascii="Trebuchet MS" w:hAnsi="Trebuchet MS" w:cs="Arial"/>
          <w:color w:val="010101"/>
          <w:spacing w:val="5"/>
          <w:sz w:val="24"/>
          <w:szCs w:val="24"/>
          <w:shd w:val="clear" w:color="auto" w:fill="FFFFFF"/>
        </w:rPr>
        <w:t xml:space="preserve"> is a proposal </w:t>
      </w:r>
    </w:p>
    <w:p w:rsidR="00C24725" w:rsidRDefault="00C24725" w:rsidP="00C24725">
      <w:pPr>
        <w:pStyle w:val="NormalWeb"/>
        <w:numPr>
          <w:ilvl w:val="1"/>
          <w:numId w:val="3"/>
        </w:numPr>
        <w:shd w:val="clear" w:color="auto" w:fill="FFFFFF"/>
        <w:spacing w:before="0" w:beforeAutospacing="0" w:after="360" w:afterAutospacing="0" w:line="360" w:lineRule="atLeast"/>
        <w:rPr>
          <w:rFonts w:ascii="Arial" w:hAnsi="Arial" w:cs="Arial"/>
          <w:color w:val="010101"/>
          <w:spacing w:val="5"/>
        </w:rPr>
      </w:pPr>
      <w:r>
        <w:rPr>
          <w:rFonts w:ascii="Arial" w:hAnsi="Arial" w:cs="Arial"/>
          <w:color w:val="010101"/>
          <w:spacing w:val="5"/>
        </w:rPr>
        <w:t>A transaction can contain any number of inputs, out</w:t>
      </w:r>
      <w:r w:rsidR="004A769E">
        <w:rPr>
          <w:rFonts w:ascii="Arial" w:hAnsi="Arial" w:cs="Arial"/>
          <w:color w:val="010101"/>
          <w:spacing w:val="5"/>
        </w:rPr>
        <w:t>puts and references of any type</w:t>
      </w:r>
    </w:p>
    <w:p w:rsidR="004A769E" w:rsidRPr="004A769E" w:rsidRDefault="004A769E" w:rsidP="004A769E">
      <w:pPr>
        <w:pStyle w:val="NormalWeb"/>
        <w:numPr>
          <w:ilvl w:val="1"/>
          <w:numId w:val="4"/>
        </w:numPr>
        <w:shd w:val="clear" w:color="auto" w:fill="FFFFFF"/>
        <w:spacing w:before="0" w:beforeAutospacing="0" w:after="0" w:afterAutospacing="0" w:line="360" w:lineRule="atLeast"/>
        <w:rPr>
          <w:rFonts w:ascii="Trebuchet MS" w:hAnsi="Trebuchet MS" w:cs="Arial"/>
          <w:color w:val="010101"/>
          <w:spacing w:val="5"/>
        </w:rPr>
      </w:pPr>
      <w:r w:rsidRPr="004A769E">
        <w:rPr>
          <w:rFonts w:ascii="Trebuchet MS" w:hAnsi="Trebuchet MS" w:cs="Arial"/>
          <w:color w:val="010101"/>
          <w:spacing w:val="5"/>
        </w:rPr>
        <w:t xml:space="preserve">Issuance of Bond </w:t>
      </w:r>
      <w:r w:rsidRPr="004A769E">
        <w:rPr>
          <w:rFonts w:ascii="Trebuchet MS" w:hAnsi="Trebuchet MS" w:cs="Arial"/>
          <w:color w:val="010101"/>
          <w:spacing w:val="5"/>
        </w:rPr>
        <w:sym w:font="Wingdings" w:char="F0E0"/>
      </w:r>
      <w:r w:rsidRPr="004A769E">
        <w:rPr>
          <w:rFonts w:ascii="Trebuchet MS" w:hAnsi="Trebuchet MS" w:cs="Arial"/>
          <w:color w:val="010101"/>
          <w:spacing w:val="5"/>
        </w:rPr>
        <w:t xml:space="preserve"> Zero inputs but an output exists</w:t>
      </w:r>
    </w:p>
    <w:p w:rsidR="004A769E" w:rsidRDefault="004A769E" w:rsidP="004A769E">
      <w:pPr>
        <w:pStyle w:val="NormalWeb"/>
        <w:numPr>
          <w:ilvl w:val="1"/>
          <w:numId w:val="4"/>
        </w:numPr>
        <w:shd w:val="clear" w:color="auto" w:fill="FFFFFF"/>
        <w:spacing w:before="0" w:beforeAutospacing="0" w:after="0" w:afterAutospacing="0" w:line="360" w:lineRule="atLeast"/>
        <w:rPr>
          <w:rFonts w:ascii="Trebuchet MS" w:hAnsi="Trebuchet MS" w:cs="Arial"/>
          <w:color w:val="010101"/>
          <w:spacing w:val="5"/>
        </w:rPr>
      </w:pPr>
      <w:r w:rsidRPr="004A769E">
        <w:rPr>
          <w:rFonts w:ascii="Trebuchet MS" w:hAnsi="Trebuchet MS" w:cs="Arial"/>
          <w:color w:val="010101"/>
          <w:spacing w:val="5"/>
        </w:rPr>
        <w:t xml:space="preserve">Exit of Bond </w:t>
      </w:r>
      <w:r w:rsidRPr="004A769E">
        <w:rPr>
          <w:rFonts w:ascii="Trebuchet MS" w:hAnsi="Trebuchet MS" w:cs="Arial"/>
          <w:color w:val="010101"/>
          <w:spacing w:val="5"/>
        </w:rPr>
        <w:sym w:font="Wingdings" w:char="F0E0"/>
      </w:r>
      <w:r w:rsidRPr="004A769E">
        <w:rPr>
          <w:rFonts w:ascii="Trebuchet MS" w:hAnsi="Trebuchet MS" w:cs="Arial"/>
          <w:color w:val="010101"/>
          <w:spacing w:val="5"/>
        </w:rPr>
        <w:t xml:space="preserve"> Input consumed but zero output</w:t>
      </w:r>
    </w:p>
    <w:p w:rsidR="004A769E" w:rsidRPr="004A769E" w:rsidRDefault="004A769E" w:rsidP="004A769E">
      <w:pPr>
        <w:pStyle w:val="NormalWeb"/>
        <w:numPr>
          <w:ilvl w:val="1"/>
          <w:numId w:val="4"/>
        </w:numPr>
        <w:shd w:val="clear" w:color="auto" w:fill="FFFFFF"/>
        <w:spacing w:before="0" w:beforeAutospacing="0" w:after="0" w:afterAutospacing="0" w:line="360" w:lineRule="atLeast"/>
        <w:rPr>
          <w:rFonts w:ascii="Trebuchet MS" w:hAnsi="Trebuchet MS" w:cs="Arial"/>
          <w:color w:val="010101"/>
          <w:spacing w:val="5"/>
        </w:rPr>
      </w:pPr>
      <w:r>
        <w:rPr>
          <w:rFonts w:ascii="Trebuchet MS" w:hAnsi="Trebuchet MS" w:cs="Arial"/>
          <w:color w:val="010101"/>
          <w:spacing w:val="5"/>
        </w:rPr>
        <w:t xml:space="preserve">Reference State </w:t>
      </w:r>
      <w:r w:rsidRPr="004A769E">
        <w:rPr>
          <w:rFonts w:ascii="Trebuchet MS" w:hAnsi="Trebuchet MS" w:cs="Arial"/>
          <w:color w:val="010101"/>
          <w:spacing w:val="5"/>
        </w:rPr>
        <w:sym w:font="Wingdings" w:char="F0E0"/>
      </w:r>
      <w:r>
        <w:rPr>
          <w:rFonts w:ascii="Trebuchet MS" w:hAnsi="Trebuchet MS" w:cs="Arial"/>
          <w:color w:val="010101"/>
          <w:spacing w:val="5"/>
        </w:rPr>
        <w:t xml:space="preserve"> Loan amount reference etc.</w:t>
      </w:r>
    </w:p>
    <w:p w:rsidR="004A769E" w:rsidRDefault="004A769E" w:rsidP="004A769E">
      <w:pPr>
        <w:pStyle w:val="NormalWeb"/>
        <w:shd w:val="clear" w:color="auto" w:fill="FFFFFF"/>
        <w:spacing w:before="0" w:beforeAutospacing="0" w:after="360" w:afterAutospacing="0" w:line="360" w:lineRule="atLeast"/>
        <w:ind w:left="1800"/>
        <w:rPr>
          <w:rFonts w:ascii="Arial" w:hAnsi="Arial" w:cs="Arial"/>
          <w:color w:val="010101"/>
          <w:spacing w:val="5"/>
        </w:rPr>
      </w:pPr>
    </w:p>
    <w:p w:rsidR="00215B5F" w:rsidRDefault="00215B5F" w:rsidP="00215B5F">
      <w:pPr>
        <w:pStyle w:val="ListParagraph"/>
        <w:ind w:left="0"/>
        <w:rPr>
          <w:rFonts w:ascii="Trebuchet MS" w:hAnsi="Trebuchet MS" w:cs="Arial"/>
          <w:b/>
          <w:color w:val="010101"/>
          <w:spacing w:val="5"/>
          <w:sz w:val="24"/>
          <w:szCs w:val="24"/>
          <w:shd w:val="clear" w:color="auto" w:fill="FFFFFF"/>
        </w:rPr>
      </w:pPr>
      <w:r w:rsidRPr="00215B5F">
        <w:rPr>
          <w:rFonts w:ascii="Trebuchet MS" w:hAnsi="Trebuchet MS" w:cs="Arial"/>
          <w:b/>
          <w:color w:val="010101"/>
          <w:spacing w:val="5"/>
          <w:sz w:val="24"/>
          <w:szCs w:val="24"/>
          <w:shd w:val="clear" w:color="auto" w:fill="FFFFFF"/>
        </w:rPr>
        <w:lastRenderedPageBreak/>
        <w:t>Types of Transactions</w:t>
      </w:r>
    </w:p>
    <w:p w:rsidR="00215B5F" w:rsidRPr="00215B5F" w:rsidRDefault="00215B5F" w:rsidP="00215B5F">
      <w:pPr>
        <w:pStyle w:val="ListParagraph"/>
        <w:ind w:left="0"/>
        <w:rPr>
          <w:rFonts w:ascii="Trebuchet MS" w:hAnsi="Trebuchet MS" w:cs="Arial"/>
          <w:b/>
          <w:color w:val="010101"/>
          <w:spacing w:val="5"/>
          <w:sz w:val="24"/>
          <w:szCs w:val="24"/>
          <w:shd w:val="clear" w:color="auto" w:fill="FFFFFF"/>
        </w:rPr>
      </w:pPr>
    </w:p>
    <w:p w:rsidR="00C24725" w:rsidRPr="003958EE" w:rsidRDefault="00C636A8" w:rsidP="00C636A8">
      <w:pPr>
        <w:pStyle w:val="ListParagraph"/>
        <w:numPr>
          <w:ilvl w:val="0"/>
          <w:numId w:val="5"/>
        </w:numPr>
        <w:rPr>
          <w:rFonts w:ascii="Trebuchet MS" w:hAnsi="Trebuchet MS" w:cs="Arial"/>
          <w:b/>
          <w:color w:val="010101"/>
          <w:spacing w:val="5"/>
          <w:sz w:val="24"/>
          <w:szCs w:val="24"/>
          <w:shd w:val="clear" w:color="auto" w:fill="FFFFFF"/>
        </w:rPr>
      </w:pPr>
      <w:r w:rsidRPr="003958EE">
        <w:rPr>
          <w:rFonts w:ascii="Trebuchet MS" w:hAnsi="Trebuchet MS" w:cs="Arial"/>
          <w:b/>
          <w:color w:val="010101"/>
          <w:spacing w:val="5"/>
          <w:sz w:val="24"/>
          <w:szCs w:val="24"/>
          <w:shd w:val="clear" w:color="auto" w:fill="FFFFFF"/>
        </w:rPr>
        <w:t>General Transactions</w:t>
      </w:r>
    </w:p>
    <w:p w:rsidR="00C636A8" w:rsidRPr="003958EE" w:rsidRDefault="00C636A8" w:rsidP="00C636A8">
      <w:pPr>
        <w:pStyle w:val="ListParagraph"/>
        <w:numPr>
          <w:ilvl w:val="0"/>
          <w:numId w:val="5"/>
        </w:numPr>
        <w:rPr>
          <w:rFonts w:ascii="Trebuchet MS" w:hAnsi="Trebuchet MS" w:cs="Arial"/>
          <w:b/>
          <w:color w:val="010101"/>
          <w:spacing w:val="5"/>
          <w:sz w:val="24"/>
          <w:szCs w:val="24"/>
          <w:shd w:val="clear" w:color="auto" w:fill="FFFFFF"/>
        </w:rPr>
      </w:pPr>
      <w:r w:rsidRPr="003958EE">
        <w:rPr>
          <w:rFonts w:ascii="Trebuchet MS" w:hAnsi="Trebuchet MS" w:cs="Arial"/>
          <w:b/>
          <w:color w:val="010101"/>
          <w:spacing w:val="5"/>
          <w:sz w:val="24"/>
          <w:szCs w:val="24"/>
          <w:shd w:val="clear" w:color="auto" w:fill="FFFFFF"/>
        </w:rPr>
        <w:t>Transaction which updates Notary State</w:t>
      </w:r>
    </w:p>
    <w:p w:rsidR="00F61E90" w:rsidRDefault="00F61E90" w:rsidP="00F61E90">
      <w:pPr>
        <w:pStyle w:val="NormalWeb"/>
        <w:shd w:val="clear" w:color="auto" w:fill="FFFFFF"/>
        <w:spacing w:before="0" w:beforeAutospacing="0" w:after="150" w:afterAutospacing="0" w:line="315" w:lineRule="atLeast"/>
        <w:ind w:left="720" w:firstLine="720"/>
        <w:rPr>
          <w:rFonts w:ascii="Helvetica" w:hAnsi="Helvetica"/>
          <w:color w:val="333333"/>
          <w:sz w:val="21"/>
          <w:szCs w:val="21"/>
        </w:rPr>
      </w:pPr>
      <w:r>
        <w:rPr>
          <w:rFonts w:ascii="Helvetica" w:hAnsi="Helvetica"/>
          <w:color w:val="333333"/>
          <w:sz w:val="21"/>
          <w:szCs w:val="21"/>
        </w:rPr>
        <w:t>While every state can have a different notary, all of the states consumed by a particular transaction must be assigned to the same one. This avoids issues relating to deadlocks and synchronization, which should be familiar for those with distributed database experience. Let’s say Alice and Bob agree to exchange Alice’s $10 for Bob’s £7. The transaction for this exchange must be signed by the notaries of both states, but which one goes first? If Alice’s notary signs but Bob’s fails for some reason, then Alice will be left with an incomplete transaction and can never use her $10 again. If Bob’s signs first then he is similarly exposed. While we might like notaries to simply work together, in practice this requires mutual trust and the use of a consensus protocol, complications which Corda’s designers chose to avoid.</w:t>
      </w:r>
    </w:p>
    <w:p w:rsidR="00F61E90" w:rsidRDefault="00F61E90" w:rsidP="00F61E90">
      <w:pPr>
        <w:pStyle w:val="NormalWeb"/>
        <w:shd w:val="clear" w:color="auto" w:fill="FFFFFF"/>
        <w:spacing w:before="0" w:beforeAutospacing="0" w:after="150" w:afterAutospacing="0" w:line="315" w:lineRule="atLeast"/>
        <w:ind w:left="720" w:firstLine="360"/>
        <w:rPr>
          <w:rFonts w:ascii="Helvetica" w:hAnsi="Helvetica"/>
          <w:color w:val="333333"/>
          <w:sz w:val="21"/>
          <w:szCs w:val="21"/>
        </w:rPr>
      </w:pPr>
      <w:r>
        <w:rPr>
          <w:rFonts w:ascii="Helvetica" w:hAnsi="Helvetica"/>
          <w:color w:val="333333"/>
          <w:sz w:val="21"/>
          <w:szCs w:val="21"/>
        </w:rPr>
        <w:t>If states with different notaries are required as inputs to a single transaction, their owners first execute special “notary change” transactions, which move a state from one notary to another, changing nothing else.</w:t>
      </w:r>
    </w:p>
    <w:p w:rsidR="00F61E90" w:rsidRDefault="00F61E90" w:rsidP="00F61E90">
      <w:pPr>
        <w:pStyle w:val="ListParagraph"/>
        <w:ind w:left="360"/>
        <w:rPr>
          <w:rFonts w:ascii="Trebuchet MS" w:hAnsi="Trebuchet MS" w:cs="Arial"/>
          <w:color w:val="010101"/>
          <w:spacing w:val="5"/>
          <w:sz w:val="24"/>
          <w:szCs w:val="24"/>
          <w:shd w:val="clear" w:color="auto" w:fill="FFFFFF"/>
        </w:rPr>
      </w:pPr>
    </w:p>
    <w:p w:rsidR="00D13898" w:rsidRDefault="00D13898" w:rsidP="00D13898">
      <w:pPr>
        <w:rPr>
          <w:rFonts w:ascii="Trebuchet MS" w:hAnsi="Trebuchet MS" w:cs="Arial"/>
          <w:color w:val="010101"/>
          <w:spacing w:val="5"/>
          <w:sz w:val="24"/>
          <w:szCs w:val="24"/>
          <w:shd w:val="clear" w:color="auto" w:fill="FFFFFF"/>
        </w:rPr>
      </w:pPr>
    </w:p>
    <w:p w:rsidR="00D13898" w:rsidRDefault="00D13898" w:rsidP="00D13898">
      <w:pPr>
        <w:rPr>
          <w:rFonts w:ascii="Trebuchet MS" w:hAnsi="Trebuchet MS" w:cs="Arial"/>
          <w:b/>
          <w:color w:val="010101"/>
          <w:spacing w:val="5"/>
          <w:sz w:val="24"/>
          <w:szCs w:val="24"/>
          <w:u w:val="single"/>
          <w:shd w:val="clear" w:color="auto" w:fill="FFFFFF"/>
        </w:rPr>
      </w:pPr>
      <w:r w:rsidRPr="00D13898">
        <w:rPr>
          <w:rFonts w:ascii="Trebuchet MS" w:hAnsi="Trebuchet MS" w:cs="Arial"/>
          <w:b/>
          <w:color w:val="010101"/>
          <w:spacing w:val="5"/>
          <w:sz w:val="24"/>
          <w:szCs w:val="24"/>
          <w:u w:val="single"/>
          <w:shd w:val="clear" w:color="auto" w:fill="FFFFFF"/>
        </w:rPr>
        <w:t xml:space="preserve">Transaction Chain </w:t>
      </w:r>
    </w:p>
    <w:p w:rsidR="00D13898" w:rsidRDefault="00D13898" w:rsidP="00D13898">
      <w:pPr>
        <w:rPr>
          <w:rFonts w:ascii="Trebuchet MS" w:hAnsi="Trebuchet MS" w:cs="Arial"/>
          <w:b/>
          <w:color w:val="010101"/>
          <w:spacing w:val="5"/>
          <w:sz w:val="24"/>
          <w:szCs w:val="24"/>
          <w:u w:val="single"/>
          <w:shd w:val="clear" w:color="auto" w:fill="FFFFFF"/>
        </w:rPr>
      </w:pPr>
      <w:r>
        <w:rPr>
          <w:rFonts w:ascii="Trebuchet MS" w:hAnsi="Trebuchet MS" w:cs="Arial"/>
          <w:b/>
          <w:color w:val="010101"/>
          <w:spacing w:val="5"/>
          <w:sz w:val="24"/>
          <w:szCs w:val="24"/>
          <w:u w:val="single"/>
          <w:shd w:val="clear" w:color="auto" w:fill="FFFFFF"/>
        </w:rPr>
        <w:t>Example : Bond is in Issued State – 100</w:t>
      </w:r>
    </w:p>
    <w:p w:rsidR="00D13898" w:rsidRDefault="00D13898" w:rsidP="00D13898">
      <w:pPr>
        <w:rPr>
          <w:rFonts w:ascii="Trebuchet MS" w:hAnsi="Trebuchet MS" w:cs="Arial"/>
          <w:b/>
          <w:color w:val="010101"/>
          <w:spacing w:val="5"/>
          <w:sz w:val="24"/>
          <w:szCs w:val="24"/>
          <w:u w:val="single"/>
          <w:shd w:val="clear" w:color="auto" w:fill="FFFFFF"/>
        </w:rPr>
      </w:pPr>
      <w:r>
        <w:rPr>
          <w:rFonts w:ascii="Trebuchet MS" w:hAnsi="Trebuchet MS" w:cs="Arial"/>
          <w:b/>
          <w:color w:val="010101"/>
          <w:spacing w:val="5"/>
          <w:sz w:val="24"/>
          <w:szCs w:val="24"/>
          <w:u w:val="single"/>
          <w:shd w:val="clear" w:color="auto" w:fill="FFFFFF"/>
        </w:rPr>
        <w:t>STEP 1</w:t>
      </w:r>
      <w:r w:rsidR="00BF5A3A">
        <w:rPr>
          <w:rFonts w:ascii="Trebuchet MS" w:hAnsi="Trebuchet MS" w:cs="Arial"/>
          <w:b/>
          <w:color w:val="010101"/>
          <w:spacing w:val="5"/>
          <w:sz w:val="24"/>
          <w:szCs w:val="24"/>
          <w:u w:val="single"/>
          <w:shd w:val="clear" w:color="auto" w:fill="FFFFFF"/>
        </w:rPr>
        <w:t xml:space="preserve"> (Initial Transaction)</w:t>
      </w:r>
      <w:r>
        <w:rPr>
          <w:rFonts w:ascii="Trebuchet MS" w:hAnsi="Trebuchet MS" w:cs="Arial"/>
          <w:b/>
          <w:color w:val="010101"/>
          <w:spacing w:val="5"/>
          <w:sz w:val="24"/>
          <w:szCs w:val="24"/>
          <w:u w:val="single"/>
          <w:shd w:val="clear" w:color="auto" w:fill="FFFFFF"/>
        </w:rPr>
        <w:t xml:space="preserve"> : No inputs but output exists</w:t>
      </w:r>
    </w:p>
    <w:p w:rsidR="00D13898" w:rsidRDefault="00D13898" w:rsidP="00D13898">
      <w:pPr>
        <w:ind w:firstLine="720"/>
        <w:rPr>
          <w:rFonts w:ascii="Trebuchet MS" w:hAnsi="Trebuchet MS" w:cs="Arial"/>
          <w:b/>
          <w:color w:val="010101"/>
          <w:spacing w:val="5"/>
          <w:sz w:val="24"/>
          <w:szCs w:val="24"/>
          <w:u w:val="single"/>
          <w:shd w:val="clear" w:color="auto" w:fill="FFFFFF"/>
        </w:rPr>
      </w:pPr>
      <w:r>
        <w:rPr>
          <w:rFonts w:ascii="Trebuchet MS" w:hAnsi="Trebuchet MS" w:cs="Arial"/>
          <w:b/>
          <w:color w:val="010101"/>
          <w:spacing w:val="5"/>
          <w:sz w:val="24"/>
          <w:szCs w:val="24"/>
          <w:u w:val="single"/>
          <w:shd w:val="clear" w:color="auto" w:fill="FFFFFF"/>
        </w:rPr>
        <w:t xml:space="preserve">LTI BONDS </w:t>
      </w:r>
    </w:p>
    <w:p w:rsidR="00D13898" w:rsidRPr="00BE21A8" w:rsidRDefault="00D13898" w:rsidP="00D13898">
      <w:pPr>
        <w:ind w:firstLine="720"/>
        <w:rPr>
          <w:rFonts w:ascii="Consolas" w:hAnsi="Consolas" w:cs="Consolas"/>
          <w:color w:val="010101"/>
          <w:spacing w:val="5"/>
          <w:sz w:val="24"/>
          <w:szCs w:val="24"/>
          <w:shd w:val="clear" w:color="auto" w:fill="FFFFFF"/>
        </w:rPr>
      </w:pPr>
      <w:r w:rsidRPr="00BE21A8">
        <w:rPr>
          <w:rFonts w:ascii="Consolas" w:hAnsi="Consolas" w:cs="Consolas"/>
          <w:color w:val="010101"/>
          <w:spacing w:val="5"/>
          <w:sz w:val="24"/>
          <w:szCs w:val="24"/>
          <w:shd w:val="clear" w:color="auto" w:fill="FFFFFF"/>
        </w:rPr>
        <w:t>Input</w:t>
      </w:r>
      <w:r w:rsidRPr="00BE21A8">
        <w:rPr>
          <w:rFonts w:ascii="Consolas" w:hAnsi="Consolas" w:cs="Consolas"/>
          <w:color w:val="010101"/>
          <w:spacing w:val="5"/>
          <w:sz w:val="24"/>
          <w:szCs w:val="24"/>
          <w:shd w:val="clear" w:color="auto" w:fill="FFFFFF"/>
        </w:rPr>
        <w:tab/>
      </w:r>
      <w:r w:rsidRPr="00BE21A8">
        <w:rPr>
          <w:rFonts w:ascii="Consolas" w:hAnsi="Consolas" w:cs="Consolas"/>
          <w:color w:val="010101"/>
          <w:spacing w:val="5"/>
          <w:sz w:val="24"/>
          <w:szCs w:val="24"/>
          <w:shd w:val="clear" w:color="auto" w:fill="FFFFFF"/>
        </w:rPr>
        <w:tab/>
      </w:r>
      <w:r w:rsidRPr="00BE21A8">
        <w:rPr>
          <w:rFonts w:ascii="Consolas" w:hAnsi="Consolas" w:cs="Consolas"/>
          <w:color w:val="010101"/>
          <w:spacing w:val="5"/>
          <w:sz w:val="24"/>
          <w:szCs w:val="24"/>
          <w:shd w:val="clear" w:color="auto" w:fill="FFFFFF"/>
        </w:rPr>
        <w:tab/>
        <w:t>Output</w:t>
      </w:r>
    </w:p>
    <w:p w:rsidR="00D13898" w:rsidRPr="00BE21A8" w:rsidRDefault="00D13898" w:rsidP="00D13898">
      <w:pPr>
        <w:ind w:firstLine="720"/>
        <w:rPr>
          <w:rFonts w:ascii="Consolas" w:hAnsi="Consolas" w:cs="Consolas"/>
          <w:color w:val="010101"/>
          <w:spacing w:val="5"/>
          <w:sz w:val="24"/>
          <w:szCs w:val="24"/>
          <w:shd w:val="clear" w:color="auto" w:fill="FFFFFF"/>
        </w:rPr>
      </w:pPr>
      <w:r w:rsidRPr="00BE21A8">
        <w:rPr>
          <w:rFonts w:ascii="Consolas" w:hAnsi="Consolas" w:cs="Consolas"/>
          <w:color w:val="010101"/>
          <w:spacing w:val="5"/>
          <w:sz w:val="24"/>
          <w:szCs w:val="24"/>
          <w:shd w:val="clear" w:color="auto" w:fill="FFFFFF"/>
        </w:rPr>
        <w:t>NIL</w:t>
      </w:r>
      <w:r w:rsidRPr="00BE21A8">
        <w:rPr>
          <w:rFonts w:ascii="Consolas" w:hAnsi="Consolas" w:cs="Consolas"/>
          <w:color w:val="010101"/>
          <w:spacing w:val="5"/>
          <w:sz w:val="24"/>
          <w:szCs w:val="24"/>
          <w:shd w:val="clear" w:color="auto" w:fill="FFFFFF"/>
        </w:rPr>
        <w:tab/>
      </w:r>
      <w:r w:rsidRPr="00BE21A8">
        <w:rPr>
          <w:rFonts w:ascii="Consolas" w:hAnsi="Consolas" w:cs="Consolas"/>
          <w:color w:val="010101"/>
          <w:spacing w:val="5"/>
          <w:sz w:val="24"/>
          <w:szCs w:val="24"/>
          <w:shd w:val="clear" w:color="auto" w:fill="FFFFFF"/>
        </w:rPr>
        <w:tab/>
      </w:r>
      <w:r w:rsidRPr="00BE21A8">
        <w:rPr>
          <w:rFonts w:ascii="Consolas" w:hAnsi="Consolas" w:cs="Consolas"/>
          <w:color w:val="010101"/>
          <w:spacing w:val="5"/>
          <w:sz w:val="24"/>
          <w:szCs w:val="24"/>
          <w:shd w:val="clear" w:color="auto" w:fill="FFFFFF"/>
        </w:rPr>
        <w:tab/>
        <w:t>100</w:t>
      </w:r>
    </w:p>
    <w:p w:rsidR="00BE21A8" w:rsidRDefault="00BE21A8" w:rsidP="00D13898">
      <w:pPr>
        <w:ind w:firstLine="720"/>
        <w:rPr>
          <w:rFonts w:ascii="Trebuchet MS" w:hAnsi="Trebuchet MS" w:cs="Arial"/>
          <w:color w:val="010101"/>
          <w:spacing w:val="5"/>
          <w:sz w:val="24"/>
          <w:szCs w:val="24"/>
          <w:shd w:val="clear" w:color="auto" w:fill="FFFFFF"/>
        </w:rPr>
      </w:pPr>
    </w:p>
    <w:p w:rsidR="00BF5A3A" w:rsidRDefault="00BF5A3A" w:rsidP="00BF5A3A">
      <w:p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 xml:space="preserve">Transaction Hash </w:t>
      </w:r>
      <w:r w:rsidRPr="00BF5A3A">
        <w:rPr>
          <w:rFonts w:ascii="Trebuchet MS" w:hAnsi="Trebuchet MS" w:cs="Arial"/>
          <w:color w:val="010101"/>
          <w:spacing w:val="5"/>
          <w:sz w:val="24"/>
          <w:szCs w:val="24"/>
          <w:shd w:val="clear" w:color="auto" w:fill="FFFFFF"/>
        </w:rPr>
        <w:sym w:font="Wingdings" w:char="F0E0"/>
      </w:r>
      <w:r>
        <w:rPr>
          <w:rFonts w:ascii="Trebuchet MS" w:hAnsi="Trebuchet MS" w:cs="Arial"/>
          <w:color w:val="010101"/>
          <w:spacing w:val="5"/>
          <w:sz w:val="24"/>
          <w:szCs w:val="24"/>
          <w:shd w:val="clear" w:color="auto" w:fill="FFFFFF"/>
        </w:rPr>
        <w:t xml:space="preserve"> 0safdasdfsasd + Index 0 ( which has 100 )</w:t>
      </w:r>
    </w:p>
    <w:p w:rsidR="004516DF" w:rsidRDefault="004516DF" w:rsidP="00BF5A3A">
      <w:pPr>
        <w:rPr>
          <w:rFonts w:ascii="Trebuchet MS" w:hAnsi="Trebuchet MS" w:cs="Arial"/>
          <w:color w:val="010101"/>
          <w:spacing w:val="5"/>
          <w:sz w:val="24"/>
          <w:szCs w:val="24"/>
          <w:shd w:val="clear" w:color="auto" w:fill="FFFFFF"/>
        </w:rPr>
      </w:pPr>
    </w:p>
    <w:p w:rsidR="004516DF" w:rsidRDefault="004516DF" w:rsidP="00BF5A3A">
      <w:p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 xml:space="preserve">Notary knows </w:t>
      </w:r>
    </w:p>
    <w:p w:rsidR="00756DEA" w:rsidRDefault="00756DEA" w:rsidP="00BF5A3A">
      <w:p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Party A</w:t>
      </w:r>
    </w:p>
    <w:p w:rsidR="004516DF" w:rsidRDefault="004516DF" w:rsidP="00BF5A3A">
      <w:p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 xml:space="preserve"> </w:t>
      </w:r>
      <w:r w:rsidR="00756DEA">
        <w:rPr>
          <w:rFonts w:ascii="Trebuchet MS" w:hAnsi="Trebuchet MS" w:cs="Arial"/>
          <w:color w:val="010101"/>
          <w:spacing w:val="5"/>
          <w:sz w:val="24"/>
          <w:szCs w:val="24"/>
          <w:shd w:val="clear" w:color="auto" w:fill="FFFFFF"/>
        </w:rPr>
        <w:t>100</w:t>
      </w:r>
    </w:p>
    <w:p w:rsidR="004516DF" w:rsidRDefault="004516DF" w:rsidP="00BF5A3A">
      <w:pPr>
        <w:rPr>
          <w:rFonts w:ascii="Trebuchet MS" w:hAnsi="Trebuchet MS" w:cs="Arial"/>
          <w:color w:val="010101"/>
          <w:spacing w:val="5"/>
          <w:sz w:val="24"/>
          <w:szCs w:val="24"/>
          <w:shd w:val="clear" w:color="auto" w:fill="FFFFFF"/>
        </w:rPr>
      </w:pPr>
    </w:p>
    <w:p w:rsidR="004516DF" w:rsidRDefault="004516DF" w:rsidP="00BF5A3A">
      <w:pPr>
        <w:rPr>
          <w:rFonts w:ascii="Trebuchet MS" w:hAnsi="Trebuchet MS" w:cs="Arial"/>
          <w:color w:val="010101"/>
          <w:spacing w:val="5"/>
          <w:sz w:val="24"/>
          <w:szCs w:val="24"/>
          <w:shd w:val="clear" w:color="auto" w:fill="FFFFFF"/>
        </w:rPr>
      </w:pPr>
    </w:p>
    <w:p w:rsidR="004516DF" w:rsidRDefault="004516DF" w:rsidP="00BF5A3A">
      <w:pPr>
        <w:rPr>
          <w:rFonts w:ascii="Trebuchet MS" w:hAnsi="Trebuchet MS" w:cs="Arial"/>
          <w:color w:val="010101"/>
          <w:spacing w:val="5"/>
          <w:sz w:val="24"/>
          <w:szCs w:val="24"/>
          <w:shd w:val="clear" w:color="auto" w:fill="FFFFFF"/>
        </w:rPr>
      </w:pPr>
    </w:p>
    <w:p w:rsidR="00BF5A3A" w:rsidRDefault="00BF5A3A" w:rsidP="00D13898">
      <w:pPr>
        <w:ind w:firstLine="720"/>
        <w:rPr>
          <w:rFonts w:ascii="Trebuchet MS" w:hAnsi="Trebuchet MS" w:cs="Arial"/>
          <w:color w:val="010101"/>
          <w:spacing w:val="5"/>
          <w:sz w:val="24"/>
          <w:szCs w:val="24"/>
          <w:shd w:val="clear" w:color="auto" w:fill="FFFFFF"/>
        </w:rPr>
      </w:pPr>
    </w:p>
    <w:p w:rsidR="00BE21A8" w:rsidRDefault="00BE21A8" w:rsidP="00BE21A8">
      <w:pPr>
        <w:rPr>
          <w:rFonts w:ascii="Trebuchet MS" w:hAnsi="Trebuchet MS" w:cs="Arial"/>
          <w:b/>
          <w:color w:val="010101"/>
          <w:spacing w:val="5"/>
          <w:sz w:val="24"/>
          <w:szCs w:val="24"/>
          <w:u w:val="single"/>
          <w:shd w:val="clear" w:color="auto" w:fill="FFFFFF"/>
        </w:rPr>
      </w:pPr>
      <w:r>
        <w:rPr>
          <w:rFonts w:ascii="Trebuchet MS" w:hAnsi="Trebuchet MS" w:cs="Arial"/>
          <w:b/>
          <w:color w:val="010101"/>
          <w:spacing w:val="5"/>
          <w:sz w:val="24"/>
          <w:szCs w:val="24"/>
          <w:u w:val="single"/>
          <w:shd w:val="clear" w:color="auto" w:fill="FFFFFF"/>
        </w:rPr>
        <w:t>STEP 2</w:t>
      </w:r>
      <w:r w:rsidR="00BF5A3A">
        <w:rPr>
          <w:rFonts w:ascii="Trebuchet MS" w:hAnsi="Trebuchet MS" w:cs="Arial"/>
          <w:b/>
          <w:color w:val="010101"/>
          <w:spacing w:val="5"/>
          <w:sz w:val="24"/>
          <w:szCs w:val="24"/>
          <w:u w:val="single"/>
          <w:shd w:val="clear" w:color="auto" w:fill="FFFFFF"/>
        </w:rPr>
        <w:t xml:space="preserve"> (Transaction Proposal)</w:t>
      </w:r>
      <w:r>
        <w:rPr>
          <w:rFonts w:ascii="Trebuchet MS" w:hAnsi="Trebuchet MS" w:cs="Arial"/>
          <w:b/>
          <w:color w:val="010101"/>
          <w:spacing w:val="5"/>
          <w:sz w:val="24"/>
          <w:szCs w:val="24"/>
          <w:u w:val="single"/>
          <w:shd w:val="clear" w:color="auto" w:fill="FFFFFF"/>
        </w:rPr>
        <w:t xml:space="preserve"> : </w:t>
      </w:r>
      <w:r w:rsidR="00B74989">
        <w:rPr>
          <w:rFonts w:ascii="Trebuchet MS" w:hAnsi="Trebuchet MS" w:cs="Arial"/>
          <w:b/>
          <w:color w:val="010101"/>
          <w:spacing w:val="5"/>
          <w:sz w:val="24"/>
          <w:szCs w:val="24"/>
          <w:u w:val="single"/>
          <w:shd w:val="clear" w:color="auto" w:fill="FFFFFF"/>
        </w:rPr>
        <w:t>10 Bonds Trans</w:t>
      </w:r>
      <w:r w:rsidR="004516DF">
        <w:rPr>
          <w:rFonts w:ascii="Trebuchet MS" w:hAnsi="Trebuchet MS" w:cs="Arial"/>
          <w:b/>
          <w:color w:val="010101"/>
          <w:spacing w:val="5"/>
          <w:sz w:val="24"/>
          <w:szCs w:val="24"/>
          <w:u w:val="single"/>
          <w:shd w:val="clear" w:color="auto" w:fill="FFFFFF"/>
        </w:rPr>
        <w:t>fer to Party B</w:t>
      </w:r>
    </w:p>
    <w:p w:rsidR="00BF5A3A" w:rsidRDefault="00BF5A3A" w:rsidP="00BE21A8">
      <w:pPr>
        <w:rPr>
          <w:rFonts w:ascii="Trebuchet MS" w:hAnsi="Trebuchet MS" w:cs="Arial"/>
          <w:b/>
          <w:color w:val="010101"/>
          <w:spacing w:val="5"/>
          <w:sz w:val="24"/>
          <w:szCs w:val="24"/>
          <w:u w:val="single"/>
          <w:shd w:val="clear" w:color="auto" w:fill="FFFFFF"/>
        </w:rPr>
      </w:pPr>
      <w:r>
        <w:rPr>
          <w:rFonts w:ascii="Trebuchet MS" w:hAnsi="Trebuchet MS" w:cs="Arial"/>
          <w:b/>
          <w:color w:val="010101"/>
          <w:spacing w:val="5"/>
          <w:sz w:val="24"/>
          <w:szCs w:val="24"/>
          <w:u w:val="single"/>
          <w:shd w:val="clear" w:color="auto" w:fill="FFFFFF"/>
        </w:rPr>
        <w:t>INPUT</w:t>
      </w:r>
      <w:r>
        <w:rPr>
          <w:rFonts w:ascii="Trebuchet MS" w:hAnsi="Trebuchet MS" w:cs="Arial"/>
          <w:b/>
          <w:color w:val="010101"/>
          <w:spacing w:val="5"/>
          <w:sz w:val="24"/>
          <w:szCs w:val="24"/>
          <w:u w:val="single"/>
          <w:shd w:val="clear" w:color="auto" w:fill="FFFFFF"/>
        </w:rPr>
        <w:tab/>
      </w:r>
    </w:p>
    <w:p w:rsidR="00BF5A3A" w:rsidRDefault="00BF5A3A" w:rsidP="00BE21A8">
      <w:pPr>
        <w:rPr>
          <w:rFonts w:ascii="Trebuchet MS" w:hAnsi="Trebuchet MS" w:cs="Arial"/>
          <w:b/>
          <w:color w:val="010101"/>
          <w:spacing w:val="5"/>
          <w:sz w:val="24"/>
          <w:szCs w:val="24"/>
          <w:u w:val="single"/>
          <w:shd w:val="clear" w:color="auto" w:fill="FFFFFF"/>
        </w:rPr>
      </w:pPr>
      <w:r>
        <w:rPr>
          <w:rFonts w:ascii="Trebuchet MS" w:hAnsi="Trebuchet MS" w:cs="Arial"/>
          <w:b/>
          <w:color w:val="010101"/>
          <w:spacing w:val="5"/>
          <w:sz w:val="24"/>
          <w:szCs w:val="24"/>
          <w:u w:val="single"/>
          <w:shd w:val="clear" w:color="auto" w:fill="FFFFFF"/>
        </w:rPr>
        <w:t>Reference the previous Transaction</w:t>
      </w:r>
    </w:p>
    <w:p w:rsidR="00BF5A3A" w:rsidRDefault="00BF5A3A" w:rsidP="00BE21A8">
      <w:p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 xml:space="preserve">0safdasdfsasd + Index 0  </w:t>
      </w:r>
      <w:r w:rsidRPr="00BF5A3A">
        <w:rPr>
          <w:rFonts w:ascii="Trebuchet MS" w:hAnsi="Trebuchet MS" w:cs="Arial"/>
          <w:color w:val="010101"/>
          <w:spacing w:val="5"/>
          <w:sz w:val="24"/>
          <w:szCs w:val="24"/>
          <w:shd w:val="clear" w:color="auto" w:fill="FFFFFF"/>
        </w:rPr>
        <w:sym w:font="Wingdings" w:char="F0E8"/>
      </w:r>
      <w:r>
        <w:rPr>
          <w:rFonts w:ascii="Trebuchet MS" w:hAnsi="Trebuchet MS" w:cs="Arial"/>
          <w:color w:val="010101"/>
          <w:spacing w:val="5"/>
          <w:sz w:val="24"/>
          <w:szCs w:val="24"/>
          <w:shd w:val="clear" w:color="auto" w:fill="FFFFFF"/>
        </w:rPr>
        <w:t xml:space="preserve"> </w:t>
      </w:r>
      <w:r w:rsidR="004516DF">
        <w:rPr>
          <w:rFonts w:ascii="Trebuchet MS" w:hAnsi="Trebuchet MS" w:cs="Arial"/>
          <w:color w:val="010101"/>
          <w:spacing w:val="5"/>
          <w:sz w:val="24"/>
          <w:szCs w:val="24"/>
          <w:shd w:val="clear" w:color="auto" w:fill="FFFFFF"/>
        </w:rPr>
        <w:t xml:space="preserve"> creates a new output  10 for Party B</w:t>
      </w:r>
    </w:p>
    <w:p w:rsidR="004516DF" w:rsidRDefault="004516DF" w:rsidP="00BE21A8">
      <w:pPr>
        <w:rPr>
          <w:rFonts w:ascii="Trebuchet MS" w:hAnsi="Trebuchet MS" w:cs="Arial"/>
          <w:color w:val="010101"/>
          <w:spacing w:val="5"/>
          <w:sz w:val="24"/>
          <w:szCs w:val="24"/>
          <w:shd w:val="clear" w:color="auto" w:fill="FFFFFF"/>
        </w:rPr>
      </w:pPr>
    </w:p>
    <w:p w:rsidR="004516DF" w:rsidRDefault="00756DEA" w:rsidP="00756DEA">
      <w:pPr>
        <w:pStyle w:val="ListParagraph"/>
        <w:numPr>
          <w:ilvl w:val="0"/>
          <w:numId w:val="3"/>
        </w:numPr>
        <w:rPr>
          <w:rFonts w:ascii="Trebuchet MS" w:hAnsi="Trebuchet MS" w:cs="Arial"/>
          <w:color w:val="010101"/>
          <w:spacing w:val="5"/>
          <w:sz w:val="24"/>
          <w:szCs w:val="24"/>
          <w:shd w:val="clear" w:color="auto" w:fill="FFFFFF"/>
        </w:rPr>
      </w:pPr>
      <w:r w:rsidRPr="00756DEA">
        <w:rPr>
          <w:rFonts w:ascii="Trebuchet MS" w:hAnsi="Trebuchet MS" w:cs="Arial"/>
          <w:color w:val="010101"/>
          <w:spacing w:val="5"/>
          <w:sz w:val="24"/>
          <w:szCs w:val="24"/>
          <w:shd w:val="clear" w:color="auto" w:fill="FFFFFF"/>
        </w:rPr>
        <w:t>Notary verifies whether 10 input exists by Party A</w:t>
      </w:r>
    </w:p>
    <w:p w:rsidR="00756DEA" w:rsidRDefault="00756DEA" w:rsidP="00756DEA">
      <w:p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Once verified, Notary knows</w:t>
      </w:r>
    </w:p>
    <w:p w:rsidR="00756DEA" w:rsidRDefault="00756DEA" w:rsidP="00756DEA">
      <w:p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Party A</w:t>
      </w:r>
    </w:p>
    <w:p w:rsidR="00756DEA" w:rsidRDefault="00756DEA" w:rsidP="00756DEA">
      <w:p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90</w:t>
      </w:r>
    </w:p>
    <w:p w:rsidR="00756DEA" w:rsidRPr="00756DEA" w:rsidRDefault="00756DEA" w:rsidP="00756DEA">
      <w:p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Party B</w:t>
      </w:r>
    </w:p>
    <w:p w:rsidR="004516DF" w:rsidRPr="00756DEA" w:rsidRDefault="00756DEA" w:rsidP="00BE21A8">
      <w:pPr>
        <w:rPr>
          <w:rFonts w:ascii="Trebuchet MS" w:hAnsi="Trebuchet MS" w:cs="Arial"/>
          <w:color w:val="010101"/>
          <w:spacing w:val="5"/>
          <w:sz w:val="24"/>
          <w:szCs w:val="24"/>
          <w:shd w:val="clear" w:color="auto" w:fill="FFFFFF"/>
        </w:rPr>
      </w:pPr>
      <w:r w:rsidRPr="00756DEA">
        <w:rPr>
          <w:rFonts w:ascii="Trebuchet MS" w:hAnsi="Trebuchet MS" w:cs="Arial"/>
          <w:color w:val="010101"/>
          <w:spacing w:val="5"/>
          <w:sz w:val="24"/>
          <w:szCs w:val="24"/>
          <w:shd w:val="clear" w:color="auto" w:fill="FFFFFF"/>
        </w:rPr>
        <w:t>10</w:t>
      </w:r>
    </w:p>
    <w:p w:rsidR="00BF5A3A" w:rsidRDefault="00BF5A3A" w:rsidP="00BE21A8">
      <w:pPr>
        <w:rPr>
          <w:rFonts w:ascii="Trebuchet MS" w:hAnsi="Trebuchet MS" w:cs="Arial"/>
          <w:b/>
          <w:color w:val="010101"/>
          <w:spacing w:val="5"/>
          <w:sz w:val="24"/>
          <w:szCs w:val="24"/>
          <w:u w:val="single"/>
          <w:shd w:val="clear" w:color="auto" w:fill="FFFFFF"/>
        </w:rPr>
      </w:pPr>
    </w:p>
    <w:p w:rsidR="00033396" w:rsidRDefault="00033396" w:rsidP="00BE21A8">
      <w:pPr>
        <w:rPr>
          <w:rFonts w:ascii="Trebuchet MS" w:hAnsi="Trebuchet MS" w:cs="Arial"/>
          <w:b/>
          <w:color w:val="010101"/>
          <w:spacing w:val="5"/>
          <w:sz w:val="24"/>
          <w:szCs w:val="24"/>
          <w:u w:val="single"/>
          <w:shd w:val="clear" w:color="auto" w:fill="FFFFFF"/>
        </w:rPr>
      </w:pPr>
      <w:r>
        <w:rPr>
          <w:rFonts w:ascii="Trebuchet MS" w:hAnsi="Trebuchet MS" w:cs="Arial"/>
          <w:b/>
          <w:color w:val="010101"/>
          <w:spacing w:val="5"/>
          <w:sz w:val="24"/>
          <w:szCs w:val="24"/>
          <w:u w:val="single"/>
          <w:shd w:val="clear" w:color="auto" w:fill="FFFFFF"/>
        </w:rPr>
        <w:t>How a transaction is validated by Party B ?</w:t>
      </w:r>
    </w:p>
    <w:p w:rsidR="00033396" w:rsidRDefault="00033396" w:rsidP="00033396">
      <w:pPr>
        <w:pStyle w:val="ListParagraph"/>
        <w:numPr>
          <w:ilvl w:val="0"/>
          <w:numId w:val="3"/>
        </w:numPr>
        <w:rPr>
          <w:rFonts w:ascii="Trebuchet MS" w:hAnsi="Trebuchet MS" w:cs="Arial"/>
          <w:color w:val="010101"/>
          <w:spacing w:val="5"/>
          <w:sz w:val="24"/>
          <w:szCs w:val="24"/>
          <w:shd w:val="clear" w:color="auto" w:fill="FFFFFF"/>
        </w:rPr>
      </w:pPr>
      <w:r w:rsidRPr="00033396">
        <w:rPr>
          <w:rFonts w:ascii="Trebuchet MS" w:hAnsi="Trebuchet MS" w:cs="Arial"/>
          <w:color w:val="010101"/>
          <w:spacing w:val="5"/>
          <w:sz w:val="24"/>
          <w:szCs w:val="24"/>
          <w:shd w:val="clear" w:color="auto" w:fill="FFFFFF"/>
        </w:rPr>
        <w:t xml:space="preserve">Signatures from Party A </w:t>
      </w:r>
    </w:p>
    <w:p w:rsidR="00033396" w:rsidRDefault="00033396" w:rsidP="00033396">
      <w:pPr>
        <w:pStyle w:val="ListParagraph"/>
        <w:numPr>
          <w:ilvl w:val="0"/>
          <w:numId w:val="3"/>
        </w:num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Contract validity – deterministic execution/result</w:t>
      </w:r>
    </w:p>
    <w:p w:rsidR="00CB1403" w:rsidRDefault="00CB1403" w:rsidP="00033396">
      <w:pPr>
        <w:pStyle w:val="ListParagraph"/>
        <w:numPr>
          <w:ilvl w:val="0"/>
          <w:numId w:val="3"/>
        </w:num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Walking the chain – Chain of transactions got to be valid</w:t>
      </w:r>
    </w:p>
    <w:p w:rsidR="00033396" w:rsidRDefault="00033396" w:rsidP="00033396">
      <w:pPr>
        <w:rPr>
          <w:rFonts w:ascii="Trebuchet MS" w:hAnsi="Trebuchet MS" w:cs="Arial"/>
          <w:color w:val="010101"/>
          <w:spacing w:val="5"/>
          <w:sz w:val="24"/>
          <w:szCs w:val="24"/>
          <w:shd w:val="clear" w:color="auto" w:fill="FFFFFF"/>
        </w:rPr>
      </w:pPr>
    </w:p>
    <w:p w:rsidR="00033396" w:rsidRDefault="00033396" w:rsidP="00033396">
      <w:p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Notary has to approve the state in not consumed yet</w:t>
      </w:r>
    </w:p>
    <w:p w:rsidR="00CB1403" w:rsidRDefault="00CB1403" w:rsidP="00033396">
      <w:pPr>
        <w:rPr>
          <w:rFonts w:ascii="Trebuchet MS" w:hAnsi="Trebuchet MS" w:cs="Arial"/>
          <w:color w:val="010101"/>
          <w:spacing w:val="5"/>
          <w:sz w:val="24"/>
          <w:szCs w:val="24"/>
          <w:shd w:val="clear" w:color="auto" w:fill="FFFFFF"/>
        </w:rPr>
      </w:pPr>
    </w:p>
    <w:p w:rsidR="00CB1403" w:rsidRDefault="00CB1403" w:rsidP="00033396">
      <w:p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 xml:space="preserve">Transaction can also contain </w:t>
      </w:r>
    </w:p>
    <w:p w:rsidR="00CB1403" w:rsidRDefault="00CB1403" w:rsidP="003947E0">
      <w:pPr>
        <w:pStyle w:val="ListParagraph"/>
        <w:numPr>
          <w:ilvl w:val="0"/>
          <w:numId w:val="6"/>
        </w:numPr>
        <w:rPr>
          <w:rFonts w:ascii="Trebuchet MS" w:hAnsi="Trebuchet MS" w:cs="Arial"/>
          <w:color w:val="010101"/>
          <w:spacing w:val="5"/>
          <w:sz w:val="24"/>
          <w:szCs w:val="24"/>
          <w:shd w:val="clear" w:color="auto" w:fill="FFFFFF"/>
        </w:rPr>
      </w:pPr>
      <w:r w:rsidRPr="003947E0">
        <w:rPr>
          <w:rFonts w:ascii="Trebuchet MS" w:hAnsi="Trebuchet MS" w:cs="Arial"/>
          <w:color w:val="010101"/>
          <w:spacing w:val="5"/>
          <w:sz w:val="24"/>
          <w:szCs w:val="24"/>
          <w:shd w:val="clear" w:color="auto" w:fill="FFFFFF"/>
        </w:rPr>
        <w:t xml:space="preserve">Reference state </w:t>
      </w:r>
      <w:r w:rsidR="003947E0" w:rsidRPr="003947E0">
        <w:rPr>
          <w:rFonts w:ascii="Trebuchet MS" w:hAnsi="Trebuchet MS" w:cs="Arial"/>
          <w:color w:val="010101"/>
          <w:spacing w:val="5"/>
          <w:sz w:val="24"/>
          <w:szCs w:val="24"/>
          <w:shd w:val="clear" w:color="auto" w:fill="FFFFFF"/>
        </w:rPr>
        <w:sym w:font="Wingdings" w:char="F0E0"/>
      </w:r>
      <w:r w:rsidR="003947E0">
        <w:rPr>
          <w:rFonts w:ascii="Trebuchet MS" w:hAnsi="Trebuchet MS" w:cs="Arial"/>
          <w:color w:val="010101"/>
          <w:spacing w:val="5"/>
          <w:sz w:val="24"/>
          <w:szCs w:val="24"/>
          <w:shd w:val="clear" w:color="auto" w:fill="FFFFFF"/>
        </w:rPr>
        <w:t xml:space="preserve"> Referring the state for the purpose of computation. Notary will confirm if the give state is the current one</w:t>
      </w:r>
    </w:p>
    <w:p w:rsidR="003947E0" w:rsidRDefault="003947E0" w:rsidP="003947E0">
      <w:pPr>
        <w:pStyle w:val="ListParagraph"/>
        <w:numPr>
          <w:ilvl w:val="0"/>
          <w:numId w:val="6"/>
        </w:num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Command</w:t>
      </w:r>
      <w:r w:rsidR="00DB71BA">
        <w:rPr>
          <w:rFonts w:ascii="Trebuchet MS" w:hAnsi="Trebuchet MS" w:cs="Arial"/>
          <w:color w:val="010101"/>
          <w:spacing w:val="5"/>
          <w:sz w:val="24"/>
          <w:szCs w:val="24"/>
          <w:shd w:val="clear" w:color="auto" w:fill="FFFFFF"/>
        </w:rPr>
        <w:t xml:space="preserve"> </w:t>
      </w:r>
      <w:r w:rsidR="00DB71BA" w:rsidRPr="00DB71BA">
        <w:rPr>
          <w:rFonts w:ascii="Trebuchet MS" w:hAnsi="Trebuchet MS" w:cs="Arial"/>
          <w:color w:val="010101"/>
          <w:spacing w:val="5"/>
          <w:sz w:val="24"/>
          <w:szCs w:val="24"/>
          <w:shd w:val="clear" w:color="auto" w:fill="FFFFFF"/>
        </w:rPr>
        <w:sym w:font="Wingdings" w:char="F0E0"/>
      </w:r>
      <w:r w:rsidR="00DB71BA">
        <w:rPr>
          <w:rFonts w:ascii="Trebuchet MS" w:hAnsi="Trebuchet MS" w:cs="Arial"/>
          <w:color w:val="010101"/>
          <w:spacing w:val="5"/>
          <w:sz w:val="24"/>
          <w:szCs w:val="24"/>
          <w:shd w:val="clear" w:color="auto" w:fill="FFFFFF"/>
        </w:rPr>
        <w:t xml:space="preserve"> ISSUE, TRANSFER, EXIT</w:t>
      </w:r>
    </w:p>
    <w:p w:rsidR="003947E0" w:rsidRDefault="003947E0" w:rsidP="003947E0">
      <w:pPr>
        <w:pStyle w:val="ListParagraph"/>
        <w:numPr>
          <w:ilvl w:val="0"/>
          <w:numId w:val="6"/>
        </w:num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Attachment</w:t>
      </w:r>
      <w:r w:rsidR="00DB71BA">
        <w:rPr>
          <w:rFonts w:ascii="Trebuchet MS" w:hAnsi="Trebuchet MS" w:cs="Arial"/>
          <w:color w:val="010101"/>
          <w:spacing w:val="5"/>
          <w:sz w:val="24"/>
          <w:szCs w:val="24"/>
          <w:shd w:val="clear" w:color="auto" w:fill="FFFFFF"/>
        </w:rPr>
        <w:t xml:space="preserve"> </w:t>
      </w:r>
      <w:r w:rsidR="00DB71BA" w:rsidRPr="00DB71BA">
        <w:rPr>
          <w:rFonts w:ascii="Trebuchet MS" w:hAnsi="Trebuchet MS" w:cs="Arial"/>
          <w:color w:val="010101"/>
          <w:spacing w:val="5"/>
          <w:sz w:val="24"/>
          <w:szCs w:val="24"/>
          <w:shd w:val="clear" w:color="auto" w:fill="FFFFFF"/>
        </w:rPr>
        <w:sym w:font="Wingdings" w:char="F0E0"/>
      </w:r>
      <w:r w:rsidR="00DB71BA">
        <w:rPr>
          <w:rFonts w:ascii="Trebuchet MS" w:hAnsi="Trebuchet MS" w:cs="Arial"/>
          <w:color w:val="010101"/>
          <w:spacing w:val="5"/>
          <w:sz w:val="24"/>
          <w:szCs w:val="24"/>
          <w:shd w:val="clear" w:color="auto" w:fill="FFFFFF"/>
        </w:rPr>
        <w:t xml:space="preserve"> ZIP/JAR containing Legal document, exchange codes </w:t>
      </w:r>
    </w:p>
    <w:p w:rsidR="003947E0" w:rsidRDefault="003947E0" w:rsidP="003947E0">
      <w:pPr>
        <w:pStyle w:val="ListParagraph"/>
        <w:numPr>
          <w:ilvl w:val="0"/>
          <w:numId w:val="6"/>
        </w:num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Time Window</w:t>
      </w:r>
      <w:r w:rsidR="00DB71BA">
        <w:rPr>
          <w:rFonts w:ascii="Trebuchet MS" w:hAnsi="Trebuchet MS" w:cs="Arial"/>
          <w:color w:val="010101"/>
          <w:spacing w:val="5"/>
          <w:sz w:val="24"/>
          <w:szCs w:val="24"/>
          <w:shd w:val="clear" w:color="auto" w:fill="FFFFFF"/>
        </w:rPr>
        <w:t xml:space="preserve"> </w:t>
      </w:r>
      <w:r w:rsidR="00DB71BA" w:rsidRPr="00DB71BA">
        <w:rPr>
          <w:rFonts w:ascii="Trebuchet MS" w:hAnsi="Trebuchet MS" w:cs="Arial"/>
          <w:color w:val="010101"/>
          <w:spacing w:val="5"/>
          <w:sz w:val="24"/>
          <w:szCs w:val="24"/>
          <w:shd w:val="clear" w:color="auto" w:fill="FFFFFF"/>
        </w:rPr>
        <w:sym w:font="Wingdings" w:char="F0E0"/>
      </w:r>
      <w:r w:rsidR="00DB71BA">
        <w:rPr>
          <w:rFonts w:ascii="Trebuchet MS" w:hAnsi="Trebuchet MS" w:cs="Arial"/>
          <w:color w:val="010101"/>
          <w:spacing w:val="5"/>
          <w:sz w:val="24"/>
          <w:szCs w:val="24"/>
          <w:shd w:val="clear" w:color="auto" w:fill="FFFFFF"/>
        </w:rPr>
        <w:t xml:space="preserve"> Choosing a particular time to execute a transaction</w:t>
      </w:r>
    </w:p>
    <w:p w:rsidR="003947E0" w:rsidRPr="003947E0" w:rsidRDefault="003947E0" w:rsidP="003947E0">
      <w:pPr>
        <w:pStyle w:val="ListParagraph"/>
        <w:numPr>
          <w:ilvl w:val="0"/>
          <w:numId w:val="6"/>
        </w:num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Notary</w:t>
      </w:r>
      <w:r w:rsidR="00DB71BA">
        <w:rPr>
          <w:rFonts w:ascii="Trebuchet MS" w:hAnsi="Trebuchet MS" w:cs="Arial"/>
          <w:color w:val="010101"/>
          <w:spacing w:val="5"/>
          <w:sz w:val="24"/>
          <w:szCs w:val="24"/>
          <w:shd w:val="clear" w:color="auto" w:fill="FFFFFF"/>
        </w:rPr>
        <w:t xml:space="preserve"> </w:t>
      </w:r>
      <w:r w:rsidR="00DB71BA" w:rsidRPr="00DB71BA">
        <w:rPr>
          <w:rFonts w:ascii="Trebuchet MS" w:hAnsi="Trebuchet MS" w:cs="Arial"/>
          <w:color w:val="010101"/>
          <w:spacing w:val="5"/>
          <w:sz w:val="24"/>
          <w:szCs w:val="24"/>
          <w:shd w:val="clear" w:color="auto" w:fill="FFFFFF"/>
        </w:rPr>
        <w:sym w:font="Wingdings" w:char="F0E0"/>
      </w:r>
      <w:r w:rsidR="00DB71BA">
        <w:rPr>
          <w:rFonts w:ascii="Trebuchet MS" w:hAnsi="Trebuchet MS" w:cs="Arial"/>
          <w:color w:val="010101"/>
          <w:spacing w:val="5"/>
          <w:sz w:val="24"/>
          <w:szCs w:val="24"/>
          <w:shd w:val="clear" w:color="auto" w:fill="FFFFFF"/>
        </w:rPr>
        <w:t xml:space="preserve"> Choose a notary </w:t>
      </w:r>
    </w:p>
    <w:p w:rsidR="0034228C" w:rsidRDefault="0034228C" w:rsidP="00BE21A8">
      <w:pPr>
        <w:rPr>
          <w:rFonts w:ascii="Trebuchet MS" w:hAnsi="Trebuchet MS" w:cs="Arial"/>
          <w:b/>
          <w:color w:val="010101"/>
          <w:spacing w:val="5"/>
          <w:sz w:val="24"/>
          <w:szCs w:val="24"/>
          <w:u w:val="single"/>
          <w:shd w:val="clear" w:color="auto" w:fill="FFFFFF"/>
        </w:rPr>
      </w:pPr>
    </w:p>
    <w:p w:rsidR="0034228C" w:rsidRDefault="0034228C" w:rsidP="00BE21A8">
      <w:pPr>
        <w:rPr>
          <w:rFonts w:ascii="Trebuchet MS" w:hAnsi="Trebuchet MS" w:cs="Arial"/>
          <w:b/>
          <w:color w:val="010101"/>
          <w:spacing w:val="5"/>
          <w:sz w:val="24"/>
          <w:szCs w:val="24"/>
          <w:u w:val="single"/>
          <w:shd w:val="clear" w:color="auto" w:fill="FFFFFF"/>
        </w:rPr>
      </w:pPr>
    </w:p>
    <w:p w:rsidR="0034228C" w:rsidRDefault="003B59FC" w:rsidP="00BE21A8">
      <w:pPr>
        <w:rPr>
          <w:rFonts w:ascii="Trebuchet MS" w:hAnsi="Trebuchet MS" w:cs="Arial"/>
          <w:b/>
          <w:color w:val="010101"/>
          <w:spacing w:val="5"/>
          <w:sz w:val="24"/>
          <w:szCs w:val="24"/>
          <w:u w:val="single"/>
          <w:shd w:val="clear" w:color="auto" w:fill="FFFFFF"/>
        </w:rPr>
      </w:pPr>
      <w:r>
        <w:rPr>
          <w:rFonts w:ascii="Trebuchet MS" w:hAnsi="Trebuchet MS" w:cs="Arial"/>
          <w:b/>
          <w:color w:val="010101"/>
          <w:spacing w:val="5"/>
          <w:sz w:val="24"/>
          <w:szCs w:val="24"/>
          <w:u w:val="single"/>
          <w:shd w:val="clear" w:color="auto" w:fill="FFFFFF"/>
        </w:rPr>
        <w:lastRenderedPageBreak/>
        <w:t>Contracts</w:t>
      </w:r>
    </w:p>
    <w:p w:rsidR="0034228C" w:rsidRPr="00A955D7" w:rsidRDefault="00A955D7" w:rsidP="00A955D7">
      <w:pPr>
        <w:pStyle w:val="ListParagraph"/>
        <w:numPr>
          <w:ilvl w:val="0"/>
          <w:numId w:val="6"/>
        </w:numPr>
        <w:rPr>
          <w:rFonts w:ascii="Trebuchet MS" w:hAnsi="Trebuchet MS" w:cs="Arial"/>
          <w:color w:val="010101"/>
          <w:spacing w:val="5"/>
          <w:sz w:val="24"/>
          <w:szCs w:val="24"/>
          <w:shd w:val="clear" w:color="auto" w:fill="FFFFFF"/>
        </w:rPr>
      </w:pPr>
      <w:r w:rsidRPr="00A955D7">
        <w:rPr>
          <w:rFonts w:ascii="Trebuchet MS" w:hAnsi="Trebuchet MS" w:cs="Arial"/>
          <w:color w:val="010101"/>
          <w:spacing w:val="5"/>
          <w:sz w:val="24"/>
          <w:szCs w:val="24"/>
          <w:shd w:val="clear" w:color="auto" w:fill="FFFFFF"/>
        </w:rPr>
        <w:t>Deterministic JVM</w:t>
      </w:r>
      <w:r w:rsidR="00F40743">
        <w:rPr>
          <w:rFonts w:ascii="Trebuchet MS" w:hAnsi="Trebuchet MS" w:cs="Arial"/>
          <w:color w:val="010101"/>
          <w:spacing w:val="5"/>
          <w:sz w:val="24"/>
          <w:szCs w:val="24"/>
          <w:shd w:val="clear" w:color="auto" w:fill="FFFFFF"/>
        </w:rPr>
        <w:t xml:space="preserve"> – Result is either Boolean</w:t>
      </w:r>
    </w:p>
    <w:p w:rsidR="0034228C" w:rsidRPr="00F40743" w:rsidRDefault="00F40743" w:rsidP="00A955D7">
      <w:pPr>
        <w:pStyle w:val="ListParagraph"/>
        <w:numPr>
          <w:ilvl w:val="0"/>
          <w:numId w:val="6"/>
        </w:numPr>
        <w:rPr>
          <w:rFonts w:ascii="Trebuchet MS" w:hAnsi="Trebuchet MS" w:cs="Arial"/>
          <w:color w:val="010101"/>
          <w:spacing w:val="5"/>
          <w:sz w:val="24"/>
          <w:szCs w:val="24"/>
          <w:shd w:val="clear" w:color="auto" w:fill="FFFFFF"/>
        </w:rPr>
      </w:pPr>
      <w:r w:rsidRPr="00F40743">
        <w:rPr>
          <w:rFonts w:ascii="Trebuchet MS" w:hAnsi="Trebuchet MS" w:cs="Arial"/>
          <w:color w:val="010101"/>
          <w:spacing w:val="5"/>
          <w:sz w:val="24"/>
          <w:szCs w:val="24"/>
          <w:shd w:val="clear" w:color="auto" w:fill="FFFFFF"/>
        </w:rPr>
        <w:t>Signatures validity is not sufficient. Contractual validity is required</w:t>
      </w:r>
    </w:p>
    <w:p w:rsidR="00F40743" w:rsidRPr="00F40743" w:rsidRDefault="00F40743" w:rsidP="00A955D7">
      <w:pPr>
        <w:pStyle w:val="ListParagraph"/>
        <w:numPr>
          <w:ilvl w:val="0"/>
          <w:numId w:val="6"/>
        </w:numPr>
        <w:rPr>
          <w:rFonts w:ascii="Trebuchet MS" w:hAnsi="Trebuchet MS" w:cs="Arial"/>
          <w:color w:val="010101"/>
          <w:spacing w:val="5"/>
          <w:sz w:val="24"/>
          <w:szCs w:val="24"/>
          <w:shd w:val="clear" w:color="auto" w:fill="FFFFFF"/>
        </w:rPr>
      </w:pPr>
      <w:r w:rsidRPr="00F40743">
        <w:rPr>
          <w:rFonts w:ascii="Trebuchet MS" w:hAnsi="Trebuchet MS" w:cs="Arial"/>
          <w:color w:val="010101"/>
          <w:spacing w:val="5"/>
          <w:sz w:val="24"/>
          <w:szCs w:val="24"/>
          <w:shd w:val="clear" w:color="auto" w:fill="FFFFFF"/>
        </w:rPr>
        <w:t>State is always associated with Contract</w:t>
      </w:r>
    </w:p>
    <w:p w:rsidR="0034228C" w:rsidRDefault="0034228C" w:rsidP="00BE21A8">
      <w:pPr>
        <w:rPr>
          <w:rFonts w:ascii="Trebuchet MS" w:hAnsi="Trebuchet MS" w:cs="Arial"/>
          <w:b/>
          <w:color w:val="010101"/>
          <w:spacing w:val="5"/>
          <w:sz w:val="24"/>
          <w:szCs w:val="24"/>
          <w:u w:val="single"/>
          <w:shd w:val="clear" w:color="auto" w:fill="FFFFFF"/>
        </w:rPr>
      </w:pPr>
    </w:p>
    <w:p w:rsidR="0034228C" w:rsidRDefault="002C1B07" w:rsidP="00BE21A8">
      <w:pPr>
        <w:rPr>
          <w:rFonts w:ascii="Trebuchet MS" w:hAnsi="Trebuchet MS" w:cs="Arial"/>
          <w:b/>
          <w:color w:val="010101"/>
          <w:spacing w:val="5"/>
          <w:sz w:val="24"/>
          <w:szCs w:val="24"/>
          <w:u w:val="single"/>
          <w:shd w:val="clear" w:color="auto" w:fill="FFFFFF"/>
        </w:rPr>
      </w:pPr>
      <w:r>
        <w:rPr>
          <w:rFonts w:ascii="Trebuchet MS" w:hAnsi="Trebuchet MS" w:cs="Arial"/>
          <w:b/>
          <w:color w:val="010101"/>
          <w:spacing w:val="5"/>
          <w:sz w:val="24"/>
          <w:szCs w:val="24"/>
          <w:u w:val="single"/>
          <w:shd w:val="clear" w:color="auto" w:fill="FFFFFF"/>
        </w:rPr>
        <w:t>Flows</w:t>
      </w:r>
    </w:p>
    <w:p w:rsidR="001A177C" w:rsidRPr="001A177C" w:rsidRDefault="001A177C" w:rsidP="001A177C">
      <w:pPr>
        <w:pStyle w:val="ListParagraph"/>
        <w:numPr>
          <w:ilvl w:val="0"/>
          <w:numId w:val="6"/>
        </w:numPr>
        <w:rPr>
          <w:rFonts w:ascii="Trebuchet MS" w:hAnsi="Trebuchet MS" w:cs="Arial"/>
          <w:color w:val="010101"/>
          <w:spacing w:val="5"/>
          <w:sz w:val="24"/>
          <w:szCs w:val="24"/>
          <w:shd w:val="clear" w:color="auto" w:fill="FFFFFF"/>
        </w:rPr>
      </w:pPr>
      <w:r w:rsidRPr="001A177C">
        <w:rPr>
          <w:rFonts w:ascii="Trebuchet MS" w:hAnsi="Trebuchet MS" w:cs="Arial"/>
          <w:color w:val="010101"/>
          <w:spacing w:val="5"/>
          <w:sz w:val="24"/>
          <w:szCs w:val="24"/>
          <w:shd w:val="clear" w:color="auto" w:fill="FFFFFF"/>
        </w:rPr>
        <w:t>Flows will be stored as part of Cordapp</w:t>
      </w:r>
    </w:p>
    <w:p w:rsidR="001A177C" w:rsidRDefault="001A177C" w:rsidP="001A177C">
      <w:pPr>
        <w:pStyle w:val="ListParagraph"/>
        <w:numPr>
          <w:ilvl w:val="0"/>
          <w:numId w:val="6"/>
        </w:numPr>
        <w:rPr>
          <w:rFonts w:ascii="Trebuchet MS" w:hAnsi="Trebuchet MS" w:cs="Arial"/>
          <w:color w:val="010101"/>
          <w:spacing w:val="5"/>
          <w:sz w:val="24"/>
          <w:szCs w:val="24"/>
          <w:shd w:val="clear" w:color="auto" w:fill="FFFFFF"/>
        </w:rPr>
      </w:pPr>
      <w:r w:rsidRPr="001A177C">
        <w:rPr>
          <w:rFonts w:ascii="Trebuchet MS" w:hAnsi="Trebuchet MS" w:cs="Arial"/>
          <w:color w:val="010101"/>
          <w:spacing w:val="5"/>
          <w:sz w:val="24"/>
          <w:szCs w:val="24"/>
          <w:shd w:val="clear" w:color="auto" w:fill="FFFFFF"/>
        </w:rPr>
        <w:t xml:space="preserve">It can be serialized and stored in disk . Can be initiated anytime </w:t>
      </w:r>
      <w:r>
        <w:rPr>
          <w:rFonts w:ascii="Trebuchet MS" w:hAnsi="Trebuchet MS" w:cs="Arial"/>
          <w:color w:val="010101"/>
          <w:spacing w:val="5"/>
          <w:sz w:val="24"/>
          <w:szCs w:val="24"/>
          <w:shd w:val="clear" w:color="auto" w:fill="FFFFFF"/>
        </w:rPr>
        <w:t>(even after restart)</w:t>
      </w:r>
    </w:p>
    <w:p w:rsidR="001A177C" w:rsidRPr="001A177C" w:rsidRDefault="001A177C" w:rsidP="001A177C">
      <w:pPr>
        <w:pStyle w:val="ListParagraph"/>
        <w:numPr>
          <w:ilvl w:val="0"/>
          <w:numId w:val="6"/>
        </w:numPr>
        <w:rPr>
          <w:rFonts w:ascii="Trebuchet MS" w:hAnsi="Trebuchet MS" w:cs="Arial"/>
          <w:color w:val="010101"/>
          <w:spacing w:val="5"/>
          <w:sz w:val="24"/>
          <w:szCs w:val="24"/>
          <w:shd w:val="clear" w:color="auto" w:fill="FFFFFF"/>
        </w:rPr>
      </w:pPr>
      <w:r>
        <w:rPr>
          <w:rFonts w:ascii="Trebuchet MS" w:hAnsi="Trebuchet MS" w:cs="Arial"/>
          <w:color w:val="010101"/>
          <w:spacing w:val="5"/>
          <w:sz w:val="24"/>
          <w:szCs w:val="24"/>
          <w:shd w:val="clear" w:color="auto" w:fill="FFFFFF"/>
        </w:rPr>
        <w:t>There are many predefined library flows. Custom flows can also be written</w:t>
      </w:r>
    </w:p>
    <w:p w:rsidR="0034228C" w:rsidRDefault="0034228C"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1A177C">
      <w:pPr>
        <w:pStyle w:val="ListParagraph"/>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B77632" w:rsidP="00BE21A8">
      <w:pPr>
        <w:rPr>
          <w:rFonts w:ascii="Trebuchet MS" w:hAnsi="Trebuchet MS" w:cs="Arial"/>
          <w:b/>
          <w:color w:val="010101"/>
          <w:spacing w:val="5"/>
          <w:sz w:val="24"/>
          <w:szCs w:val="24"/>
          <w:u w:val="single"/>
          <w:shd w:val="clear" w:color="auto" w:fill="FFFFFF"/>
        </w:rPr>
      </w:pPr>
      <w:r>
        <w:rPr>
          <w:rFonts w:ascii="Trebuchet MS" w:hAnsi="Trebuchet MS" w:cs="Arial"/>
          <w:b/>
          <w:color w:val="010101"/>
          <w:spacing w:val="5"/>
          <w:sz w:val="24"/>
          <w:szCs w:val="24"/>
          <w:u w:val="single"/>
          <w:shd w:val="clear" w:color="auto" w:fill="FFFFFF"/>
        </w:rPr>
        <w:lastRenderedPageBreak/>
        <w:t>API Documentation</w:t>
      </w:r>
      <w:bookmarkStart w:id="0" w:name="_GoBack"/>
      <w:bookmarkEnd w:id="0"/>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34120" w:rsidRDefault="00334120" w:rsidP="00BE21A8">
      <w:pPr>
        <w:rPr>
          <w:rFonts w:ascii="Trebuchet MS" w:hAnsi="Trebuchet MS" w:cs="Arial"/>
          <w:b/>
          <w:color w:val="010101"/>
          <w:spacing w:val="5"/>
          <w:sz w:val="24"/>
          <w:szCs w:val="24"/>
          <w:u w:val="single"/>
          <w:shd w:val="clear" w:color="auto" w:fill="FFFFFF"/>
        </w:rPr>
      </w:pPr>
    </w:p>
    <w:p w:rsidR="0034228C" w:rsidRDefault="0034228C" w:rsidP="00BE21A8">
      <w:pPr>
        <w:rPr>
          <w:rFonts w:ascii="Trebuchet MS" w:hAnsi="Trebuchet MS" w:cs="Arial"/>
          <w:b/>
          <w:color w:val="010101"/>
          <w:spacing w:val="5"/>
          <w:sz w:val="24"/>
          <w:szCs w:val="24"/>
          <w:u w:val="single"/>
          <w:shd w:val="clear" w:color="auto" w:fill="FFFFFF"/>
        </w:rPr>
      </w:pPr>
    </w:p>
    <w:p w:rsidR="00B74989" w:rsidRDefault="003958EE" w:rsidP="00BE21A8">
      <w:pPr>
        <w:rPr>
          <w:rFonts w:ascii="Trebuchet MS" w:hAnsi="Trebuchet MS" w:cs="Arial"/>
          <w:b/>
          <w:color w:val="010101"/>
          <w:spacing w:val="5"/>
          <w:sz w:val="24"/>
          <w:szCs w:val="24"/>
          <w:u w:val="single"/>
          <w:shd w:val="clear" w:color="auto" w:fill="FFFFFF"/>
        </w:rPr>
      </w:pPr>
      <w:r>
        <w:rPr>
          <w:rFonts w:ascii="Trebuchet MS" w:hAnsi="Trebuchet MS" w:cs="Arial"/>
          <w:b/>
          <w:color w:val="010101"/>
          <w:spacing w:val="5"/>
          <w:sz w:val="24"/>
          <w:szCs w:val="24"/>
          <w:u w:val="single"/>
          <w:shd w:val="clear" w:color="auto" w:fill="FFFFFF"/>
        </w:rPr>
        <w:t>Demerits with Corda</w:t>
      </w:r>
    </w:p>
    <w:p w:rsidR="003958EE" w:rsidRDefault="003958EE" w:rsidP="00BE21A8">
      <w:pPr>
        <w:rPr>
          <w:rFonts w:ascii="Trebuchet MS" w:hAnsi="Trebuchet MS" w:cs="Arial"/>
          <w:b/>
          <w:color w:val="010101"/>
          <w:spacing w:val="5"/>
          <w:sz w:val="24"/>
          <w:szCs w:val="24"/>
          <w:u w:val="single"/>
          <w:shd w:val="clear" w:color="auto" w:fill="FFFFFF"/>
        </w:rPr>
      </w:pPr>
    </w:p>
    <w:p w:rsidR="003958EE" w:rsidRDefault="003958EE" w:rsidP="00BE21A8">
      <w:pPr>
        <w:rPr>
          <w:rFonts w:ascii="Trebuchet MS" w:hAnsi="Trebuchet MS" w:cs="Arial"/>
          <w:b/>
          <w:color w:val="010101"/>
          <w:spacing w:val="5"/>
          <w:sz w:val="24"/>
          <w:szCs w:val="24"/>
          <w:u w:val="single"/>
          <w:shd w:val="clear" w:color="auto" w:fill="FFFFFF"/>
        </w:rPr>
      </w:pPr>
      <w:r>
        <w:rPr>
          <w:rFonts w:ascii="Trebuchet MS" w:hAnsi="Trebuchet MS" w:cs="Arial"/>
          <w:b/>
          <w:color w:val="010101"/>
          <w:spacing w:val="5"/>
          <w:sz w:val="24"/>
          <w:szCs w:val="24"/>
          <w:u w:val="single"/>
          <w:shd w:val="clear" w:color="auto" w:fill="FFFFFF"/>
        </w:rPr>
        <w:t>Scalability Problem</w:t>
      </w:r>
    </w:p>
    <w:p w:rsidR="003958EE" w:rsidRDefault="003958EE" w:rsidP="00BE21A8">
      <w:pPr>
        <w:rPr>
          <w:rFonts w:ascii="Trebuchet MS" w:hAnsi="Trebuchet MS" w:cs="Arial"/>
          <w:b/>
          <w:color w:val="010101"/>
          <w:spacing w:val="5"/>
          <w:sz w:val="24"/>
          <w:szCs w:val="24"/>
          <w:u w:val="single"/>
          <w:shd w:val="clear" w:color="auto" w:fill="FFFFFF"/>
        </w:rPr>
      </w:pPr>
      <w:r>
        <w:rPr>
          <w:rFonts w:ascii="Helvetica" w:hAnsi="Helvetica"/>
          <w:color w:val="333333"/>
          <w:sz w:val="21"/>
          <w:szCs w:val="21"/>
          <w:shd w:val="clear" w:color="auto" w:fill="FFFFFF"/>
        </w:rPr>
        <w:t>Having said that, there is one situation in which Corda performs far worse than a blockchain. This occurs when a node receives a new transaction which depends on many other transactions it has not seen before. Imagine a highly liquid asset that was issued 10 years ago, and changes hands about every five minutes. The path from any new transaction back to this asset’s issuance will be over a million transactions long. When a node receives this asset for the first time, it must retrieve these million transactions from the sender and verify each one in turn. At a (fairly optimistic) rate of 1000 transactions per second, there would be a 17 minute delay before the recipient could send the asset on – clearly too long for something so liquid.</w:t>
      </w:r>
    </w:p>
    <w:p w:rsidR="00B74989" w:rsidRDefault="00B74989" w:rsidP="00BE21A8">
      <w:pPr>
        <w:rPr>
          <w:rFonts w:ascii="Trebuchet MS" w:hAnsi="Trebuchet MS" w:cs="Arial"/>
          <w:b/>
          <w:color w:val="010101"/>
          <w:spacing w:val="5"/>
          <w:sz w:val="24"/>
          <w:szCs w:val="24"/>
          <w:u w:val="single"/>
          <w:shd w:val="clear" w:color="auto" w:fill="FFFFFF"/>
        </w:rPr>
      </w:pPr>
    </w:p>
    <w:p w:rsidR="00BE21A8" w:rsidRDefault="003958EE" w:rsidP="003958EE">
      <w:pPr>
        <w:rPr>
          <w:rFonts w:ascii="Trebuchet MS" w:hAnsi="Trebuchet MS" w:cs="Arial"/>
          <w:b/>
          <w:color w:val="010101"/>
          <w:spacing w:val="5"/>
          <w:sz w:val="24"/>
          <w:szCs w:val="24"/>
          <w:u w:val="single"/>
          <w:shd w:val="clear" w:color="auto" w:fill="FFFFFF"/>
        </w:rPr>
      </w:pPr>
      <w:r w:rsidRPr="003958EE">
        <w:rPr>
          <w:rFonts w:ascii="Trebuchet MS" w:hAnsi="Trebuchet MS" w:cs="Arial"/>
          <w:b/>
          <w:color w:val="010101"/>
          <w:spacing w:val="5"/>
          <w:sz w:val="24"/>
          <w:szCs w:val="24"/>
          <w:u w:val="single"/>
          <w:shd w:val="clear" w:color="auto" w:fill="FFFFFF"/>
        </w:rPr>
        <w:t>Confidentiality Problem</w:t>
      </w:r>
    </w:p>
    <w:p w:rsidR="003958EE" w:rsidRDefault="003958EE" w:rsidP="003958EE">
      <w:pPr>
        <w:rPr>
          <w:rFonts w:ascii="Helvetica" w:hAnsi="Helvetica"/>
          <w:color w:val="333333"/>
          <w:sz w:val="21"/>
          <w:szCs w:val="21"/>
          <w:shd w:val="clear" w:color="auto" w:fill="FFFFFF"/>
        </w:rPr>
      </w:pP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if Alice pays Bob $10, then Bob sends that $10 on to Charlie, Charlie’s node has to be shown the transaction between Alice and Bob, even though it doesn’t involve him. At the time that Alice paid Bob, she had no way of knowing who might see this transaction in future, and anyone might be sent it at any time.</w:t>
      </w:r>
    </w:p>
    <w:p w:rsidR="003958EE" w:rsidRDefault="003958EE" w:rsidP="003958EE">
      <w:pPr>
        <w:rPr>
          <w:rFonts w:ascii="Helvetica" w:hAnsi="Helvetica"/>
          <w:color w:val="333333"/>
          <w:sz w:val="21"/>
          <w:szCs w:val="21"/>
          <w:shd w:val="clear" w:color="auto" w:fill="FFFFFF"/>
        </w:rPr>
      </w:pPr>
    </w:p>
    <w:p w:rsidR="003958EE" w:rsidRDefault="003958EE" w:rsidP="003958EE">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Corda’s only unique advantage </w:t>
      </w:r>
      <w:r w:rsidRPr="003958EE">
        <w:rPr>
          <w:rFonts w:ascii="Helvetica" w:hAnsi="Helvetica"/>
          <w:color w:val="333333"/>
          <w:sz w:val="21"/>
          <w:szCs w:val="21"/>
          <w:highlight w:val="yellow"/>
          <w:shd w:val="clear" w:color="auto" w:fill="FFFFFF"/>
        </w:rPr>
        <w:t>in terms of confidentiality remains its reduced transaction visibility</w:t>
      </w:r>
      <w:r>
        <w:rPr>
          <w:rFonts w:ascii="Helvetica" w:hAnsi="Helvetica"/>
          <w:color w:val="333333"/>
          <w:sz w:val="21"/>
          <w:szCs w:val="21"/>
          <w:shd w:val="clear" w:color="auto" w:fill="FFFFFF"/>
        </w:rPr>
        <w:t xml:space="preserve"> – an incomplete solution at best.</w:t>
      </w:r>
    </w:p>
    <w:p w:rsidR="003958EE" w:rsidRDefault="003958EE" w:rsidP="003958EE">
      <w:pPr>
        <w:rPr>
          <w:rFonts w:ascii="Helvetica" w:hAnsi="Helvetica"/>
          <w:color w:val="333333"/>
          <w:sz w:val="21"/>
          <w:szCs w:val="21"/>
          <w:shd w:val="clear" w:color="auto" w:fill="FFFFFF"/>
        </w:rPr>
      </w:pPr>
    </w:p>
    <w:p w:rsidR="003958EE" w:rsidRPr="003958EE" w:rsidRDefault="003958EE" w:rsidP="003958EE">
      <w:pPr>
        <w:rPr>
          <w:rFonts w:ascii="Trebuchet MS" w:hAnsi="Trebuchet MS" w:cs="Arial"/>
          <w:b/>
          <w:color w:val="010101"/>
          <w:spacing w:val="5"/>
          <w:sz w:val="24"/>
          <w:szCs w:val="24"/>
          <w:u w:val="single"/>
          <w:shd w:val="clear" w:color="auto" w:fill="FFFFFF"/>
        </w:rPr>
      </w:pPr>
      <w:r>
        <w:rPr>
          <w:rFonts w:ascii="Helvetica" w:hAnsi="Helvetica"/>
          <w:color w:val="333333"/>
          <w:sz w:val="21"/>
          <w:szCs w:val="21"/>
          <w:shd w:val="clear" w:color="auto" w:fill="FFFFFF"/>
        </w:rPr>
        <w:t>Proposed Solution : using SGX enclaves</w:t>
      </w:r>
    </w:p>
    <w:sectPr w:rsidR="003958EE" w:rsidRPr="0039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103D2"/>
    <w:multiLevelType w:val="hybridMultilevel"/>
    <w:tmpl w:val="8BF2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35CEA"/>
    <w:multiLevelType w:val="hybridMultilevel"/>
    <w:tmpl w:val="876E2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F15D1E"/>
    <w:multiLevelType w:val="multilevel"/>
    <w:tmpl w:val="24FA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741008"/>
    <w:multiLevelType w:val="hybridMultilevel"/>
    <w:tmpl w:val="804C5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703CB"/>
    <w:multiLevelType w:val="hybridMultilevel"/>
    <w:tmpl w:val="8F0A1B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8E7BF9"/>
    <w:multiLevelType w:val="hybridMultilevel"/>
    <w:tmpl w:val="9D44D2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DC"/>
    <w:rsid w:val="00016D37"/>
    <w:rsid w:val="00033396"/>
    <w:rsid w:val="0006757B"/>
    <w:rsid w:val="001661B9"/>
    <w:rsid w:val="001A177C"/>
    <w:rsid w:val="00207C01"/>
    <w:rsid w:val="00215B5F"/>
    <w:rsid w:val="0026293C"/>
    <w:rsid w:val="002C1B07"/>
    <w:rsid w:val="00334120"/>
    <w:rsid w:val="0034228C"/>
    <w:rsid w:val="003834C3"/>
    <w:rsid w:val="003947E0"/>
    <w:rsid w:val="003958EE"/>
    <w:rsid w:val="003B59FC"/>
    <w:rsid w:val="004516DF"/>
    <w:rsid w:val="004A769E"/>
    <w:rsid w:val="00636952"/>
    <w:rsid w:val="00756DEA"/>
    <w:rsid w:val="007629DC"/>
    <w:rsid w:val="00780F3B"/>
    <w:rsid w:val="00821EE2"/>
    <w:rsid w:val="00A01D17"/>
    <w:rsid w:val="00A8201C"/>
    <w:rsid w:val="00A955D7"/>
    <w:rsid w:val="00B74989"/>
    <w:rsid w:val="00B77632"/>
    <w:rsid w:val="00BB7CF1"/>
    <w:rsid w:val="00BE21A8"/>
    <w:rsid w:val="00BF5A3A"/>
    <w:rsid w:val="00C24725"/>
    <w:rsid w:val="00C636A8"/>
    <w:rsid w:val="00CB1403"/>
    <w:rsid w:val="00D13898"/>
    <w:rsid w:val="00DB71BA"/>
    <w:rsid w:val="00F40743"/>
    <w:rsid w:val="00F61E90"/>
    <w:rsid w:val="00F70B90"/>
    <w:rsid w:val="00F7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7B1C4-D327-4DBA-A4C9-860956A4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661B9"/>
    <w:rPr>
      <w:i/>
      <w:iCs/>
    </w:rPr>
  </w:style>
  <w:style w:type="character" w:customStyle="1" w:styleId="apple-converted-space">
    <w:name w:val="apple-converted-space"/>
    <w:basedOn w:val="DefaultParagraphFont"/>
    <w:rsid w:val="001661B9"/>
  </w:style>
  <w:style w:type="character" w:styleId="Strong">
    <w:name w:val="Strong"/>
    <w:basedOn w:val="DefaultParagraphFont"/>
    <w:uiPriority w:val="22"/>
    <w:qFormat/>
    <w:rsid w:val="001661B9"/>
    <w:rPr>
      <w:b/>
      <w:bCs/>
    </w:rPr>
  </w:style>
  <w:style w:type="paragraph" w:styleId="ListParagraph">
    <w:name w:val="List Paragraph"/>
    <w:basedOn w:val="Normal"/>
    <w:uiPriority w:val="34"/>
    <w:qFormat/>
    <w:rsid w:val="001661B9"/>
    <w:pPr>
      <w:ind w:left="720"/>
      <w:contextualSpacing/>
    </w:pPr>
  </w:style>
  <w:style w:type="paragraph" w:styleId="NormalWeb">
    <w:name w:val="Normal (Web)"/>
    <w:basedOn w:val="Normal"/>
    <w:uiPriority w:val="99"/>
    <w:semiHidden/>
    <w:unhideWhenUsed/>
    <w:rsid w:val="00C247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04415">
      <w:bodyDiv w:val="1"/>
      <w:marLeft w:val="0"/>
      <w:marRight w:val="0"/>
      <w:marTop w:val="0"/>
      <w:marBottom w:val="0"/>
      <w:divBdr>
        <w:top w:val="none" w:sz="0" w:space="0" w:color="auto"/>
        <w:left w:val="none" w:sz="0" w:space="0" w:color="auto"/>
        <w:bottom w:val="none" w:sz="0" w:space="0" w:color="auto"/>
        <w:right w:val="none" w:sz="0" w:space="0" w:color="auto"/>
      </w:divBdr>
    </w:div>
    <w:div w:id="1188300711">
      <w:bodyDiv w:val="1"/>
      <w:marLeft w:val="0"/>
      <w:marRight w:val="0"/>
      <w:marTop w:val="0"/>
      <w:marBottom w:val="0"/>
      <w:divBdr>
        <w:top w:val="none" w:sz="0" w:space="0" w:color="auto"/>
        <w:left w:val="none" w:sz="0" w:space="0" w:color="auto"/>
        <w:bottom w:val="none" w:sz="0" w:space="0" w:color="auto"/>
        <w:right w:val="none" w:sz="0" w:space="0" w:color="auto"/>
      </w:divBdr>
    </w:div>
    <w:div w:id="1589801485">
      <w:bodyDiv w:val="1"/>
      <w:marLeft w:val="0"/>
      <w:marRight w:val="0"/>
      <w:marTop w:val="0"/>
      <w:marBottom w:val="0"/>
      <w:divBdr>
        <w:top w:val="none" w:sz="0" w:space="0" w:color="auto"/>
        <w:left w:val="none" w:sz="0" w:space="0" w:color="auto"/>
        <w:bottom w:val="none" w:sz="0" w:space="0" w:color="auto"/>
        <w:right w:val="none" w:sz="0" w:space="0" w:color="auto"/>
      </w:divBdr>
    </w:div>
    <w:div w:id="18220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SunilKumar Gunasekaran</dc:creator>
  <cp:keywords/>
  <dc:description/>
  <cp:lastModifiedBy>SunilKumar Gunasekaran</cp:lastModifiedBy>
  <cp:revision>33</cp:revision>
  <dcterms:created xsi:type="dcterms:W3CDTF">2019-03-05T10:31:00Z</dcterms:created>
  <dcterms:modified xsi:type="dcterms:W3CDTF">2019-03-07T11:41:00Z</dcterms:modified>
</cp:coreProperties>
</file>