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F82" w:rsidRPr="00600F82" w:rsidRDefault="00570F78" w:rsidP="00600F82">
      <w:pPr>
        <w:spacing w:after="0" w:line="264" w:lineRule="atLeast"/>
        <w:outlineLvl w:val="0"/>
        <w:rPr>
          <w:rFonts w:eastAsia="Times New Roman" w:cs="Arial"/>
          <w:b/>
          <w:bCs/>
          <w:i/>
          <w:color w:val="323232"/>
          <w:spacing w:val="-5"/>
          <w:kern w:val="36"/>
          <w:sz w:val="44"/>
          <w:szCs w:val="44"/>
        </w:rPr>
      </w:pPr>
      <w:r w:rsidRPr="00570F78">
        <w:rPr>
          <w:rFonts w:eastAsia="Times New Roman" w:cs="Arial"/>
          <w:b/>
          <w:bCs/>
          <w:i/>
          <w:color w:val="323232"/>
          <w:spacing w:val="-5"/>
          <w:kern w:val="36"/>
          <w:sz w:val="44"/>
          <w:szCs w:val="44"/>
        </w:rPr>
        <w:t xml:space="preserve">Continuous Integration - like </w:t>
      </w:r>
      <w:r w:rsidR="00600F82" w:rsidRPr="00600F82">
        <w:rPr>
          <w:rFonts w:eastAsia="Times New Roman" w:cs="Arial"/>
          <w:b/>
          <w:bCs/>
          <w:i/>
          <w:color w:val="323232"/>
          <w:spacing w:val="-5"/>
          <w:kern w:val="36"/>
          <w:sz w:val="44"/>
          <w:szCs w:val="44"/>
        </w:rPr>
        <w:t>Jenkins</w:t>
      </w:r>
    </w:p>
    <w:p w:rsidR="00600F82" w:rsidRPr="00600F82" w:rsidRDefault="00600F82" w:rsidP="00570F78">
      <w:pPr>
        <w:shd w:val="clear" w:color="auto" w:fill="5C5D5D"/>
        <w:spacing w:before="100" w:beforeAutospacing="1" w:after="100" w:afterAutospacing="1" w:line="240" w:lineRule="auto"/>
        <w:ind w:left="-975"/>
        <w:textAlignment w:val="top"/>
        <w:rPr>
          <w:rFonts w:eastAsia="Times New Roman" w:cs="Arial"/>
          <w:color w:val="323232"/>
          <w:sz w:val="24"/>
          <w:szCs w:val="24"/>
        </w:rPr>
      </w:pPr>
    </w:p>
    <w:p w:rsidR="00600F82" w:rsidRPr="00600F82" w:rsidRDefault="00600F82" w:rsidP="00600F82">
      <w:pPr>
        <w:shd w:val="clear" w:color="auto" w:fill="FFFFFF"/>
        <w:spacing w:after="360" w:line="401" w:lineRule="atLeast"/>
        <w:rPr>
          <w:rFonts w:eastAsia="Times New Roman" w:cs="Arial"/>
          <w:sz w:val="24"/>
          <w:szCs w:val="24"/>
        </w:rPr>
      </w:pPr>
      <w:hyperlink r:id="rId5" w:history="1">
        <w:r w:rsidRPr="00463DBC">
          <w:rPr>
            <w:rFonts w:eastAsia="Times New Roman" w:cs="Arial"/>
            <w:sz w:val="24"/>
            <w:szCs w:val="24"/>
            <w:u w:val="single"/>
          </w:rPr>
          <w:t>Jenkins</w:t>
        </w:r>
      </w:hyperlink>
      <w:r w:rsidRPr="00463DBC">
        <w:rPr>
          <w:rFonts w:eastAsia="Times New Roman" w:cs="Arial"/>
          <w:sz w:val="24"/>
          <w:szCs w:val="24"/>
        </w:rPr>
        <w:t> </w:t>
      </w:r>
      <w:r w:rsidRPr="00600F82">
        <w:rPr>
          <w:rFonts w:eastAsia="Times New Roman" w:cs="Arial"/>
          <w:sz w:val="24"/>
          <w:szCs w:val="24"/>
        </w:rPr>
        <w:t>is an open-source</w:t>
      </w:r>
      <w:r w:rsidRPr="00463DBC">
        <w:rPr>
          <w:rFonts w:eastAsia="Times New Roman" w:cs="Arial"/>
          <w:sz w:val="24"/>
          <w:szCs w:val="24"/>
        </w:rPr>
        <w:t> </w:t>
      </w:r>
      <w:hyperlink r:id="rId6" w:history="1">
        <w:r w:rsidRPr="00463DBC">
          <w:rPr>
            <w:rFonts w:eastAsia="Times New Roman" w:cs="Arial"/>
            <w:sz w:val="24"/>
            <w:szCs w:val="24"/>
            <w:u w:val="single"/>
          </w:rPr>
          <w:t>continuous integration</w:t>
        </w:r>
      </w:hyperlink>
      <w:r w:rsidRPr="00463DBC">
        <w:rPr>
          <w:rFonts w:eastAsia="Times New Roman" w:cs="Arial"/>
          <w:sz w:val="24"/>
          <w:szCs w:val="24"/>
        </w:rPr>
        <w:t> </w:t>
      </w:r>
      <w:r w:rsidRPr="00600F82">
        <w:rPr>
          <w:rFonts w:eastAsia="Times New Roman" w:cs="Arial"/>
          <w:sz w:val="24"/>
          <w:szCs w:val="24"/>
        </w:rPr>
        <w:t>software tool written in the</w:t>
      </w:r>
      <w:r w:rsidRPr="00463DBC">
        <w:rPr>
          <w:rFonts w:eastAsia="Times New Roman" w:cs="Arial"/>
          <w:sz w:val="24"/>
          <w:szCs w:val="24"/>
        </w:rPr>
        <w:t> </w:t>
      </w:r>
      <w:hyperlink r:id="rId7" w:history="1">
        <w:r w:rsidRPr="00463DBC">
          <w:rPr>
            <w:rFonts w:eastAsia="Times New Roman" w:cs="Arial"/>
            <w:sz w:val="24"/>
            <w:szCs w:val="24"/>
            <w:u w:val="single"/>
          </w:rPr>
          <w:t>Java</w:t>
        </w:r>
      </w:hyperlink>
      <w:r w:rsidRPr="00463DBC">
        <w:rPr>
          <w:rFonts w:eastAsia="Times New Roman" w:cs="Arial"/>
          <w:sz w:val="24"/>
          <w:szCs w:val="24"/>
        </w:rPr>
        <w:t xml:space="preserve"> </w:t>
      </w:r>
      <w:r w:rsidRPr="00600F82">
        <w:rPr>
          <w:rFonts w:eastAsia="Times New Roman" w:cs="Arial"/>
          <w:sz w:val="24"/>
          <w:szCs w:val="24"/>
        </w:rPr>
        <w:t>programming language for testing and reporting on isolated changes in a larger code base in real time. The software enables developers to find and solve defects in a code base rapidly and to automate testing of their builds.</w:t>
      </w:r>
    </w:p>
    <w:p w:rsidR="00600F82" w:rsidRPr="00600F82" w:rsidRDefault="00600F82" w:rsidP="00600F82">
      <w:pPr>
        <w:shd w:val="clear" w:color="auto" w:fill="FFFFFF"/>
        <w:spacing w:before="360" w:after="360" w:line="401" w:lineRule="atLeast"/>
        <w:rPr>
          <w:rFonts w:eastAsia="Times New Roman" w:cs="Arial"/>
          <w:sz w:val="24"/>
          <w:szCs w:val="24"/>
        </w:rPr>
      </w:pPr>
      <w:r w:rsidRPr="00600F82">
        <w:rPr>
          <w:rFonts w:eastAsia="Times New Roman" w:cs="Arial"/>
          <w:b/>
          <w:i/>
          <w:sz w:val="24"/>
          <w:szCs w:val="24"/>
          <w:highlight w:val="yellow"/>
        </w:rPr>
        <w:t>Continuous integration has evolved since its conception</w:t>
      </w:r>
      <w:r w:rsidRPr="00600F82">
        <w:rPr>
          <w:rFonts w:eastAsia="Times New Roman" w:cs="Arial"/>
          <w:sz w:val="24"/>
          <w:szCs w:val="24"/>
        </w:rPr>
        <w:t>. Originally, a daily</w:t>
      </w:r>
      <w:r w:rsidRPr="00463DBC">
        <w:rPr>
          <w:rFonts w:eastAsia="Times New Roman" w:cs="Arial"/>
          <w:sz w:val="24"/>
          <w:szCs w:val="24"/>
        </w:rPr>
        <w:t> </w:t>
      </w:r>
      <w:hyperlink r:id="rId8" w:history="1">
        <w:r w:rsidRPr="00463DBC">
          <w:rPr>
            <w:rFonts w:eastAsia="Times New Roman" w:cs="Arial"/>
            <w:sz w:val="24"/>
            <w:szCs w:val="24"/>
            <w:u w:val="single"/>
          </w:rPr>
          <w:t>build</w:t>
        </w:r>
      </w:hyperlink>
      <w:r w:rsidRPr="00463DBC">
        <w:rPr>
          <w:rFonts w:eastAsia="Times New Roman" w:cs="Arial"/>
          <w:sz w:val="24"/>
          <w:szCs w:val="24"/>
        </w:rPr>
        <w:t> </w:t>
      </w:r>
      <w:r w:rsidRPr="00600F82">
        <w:rPr>
          <w:rFonts w:eastAsia="Times New Roman" w:cs="Arial"/>
          <w:sz w:val="24"/>
          <w:szCs w:val="24"/>
        </w:rPr>
        <w:t>was the standard. Now, the usual rule is for each team member to submit work on a daily (or more frequent) basis and for a build to be conducted with each significant change. When used properly, continuous integration provides various benefits, such as constant feedback on the status of the software. Because CI detects deficiencies early on in development, defects are typically smaller, less complex and easier to resolve.</w:t>
      </w:r>
    </w:p>
    <w:p w:rsidR="00600F82" w:rsidRDefault="00600F82" w:rsidP="00600F82">
      <w:pPr>
        <w:shd w:val="clear" w:color="auto" w:fill="FFFFFF"/>
        <w:spacing w:before="360" w:after="360" w:line="401" w:lineRule="atLeast"/>
        <w:rPr>
          <w:rFonts w:eastAsia="Times New Roman" w:cs="Arial"/>
          <w:sz w:val="24"/>
          <w:szCs w:val="24"/>
        </w:rPr>
      </w:pPr>
      <w:r w:rsidRPr="00600F82">
        <w:rPr>
          <w:rFonts w:eastAsia="Times New Roman" w:cs="Arial"/>
          <w:sz w:val="24"/>
          <w:szCs w:val="24"/>
        </w:rPr>
        <w:t>Jenkins is a fork of a project called Hudson, which is trademarked by Oracle and is currently being developed parallel to Jenkins. The development community and its governing body hosts open meetings about the software.</w:t>
      </w:r>
    </w:p>
    <w:p w:rsidR="00A273BE" w:rsidRPr="00463DBC" w:rsidRDefault="0051608B" w:rsidP="00463DBC">
      <w:pPr>
        <w:spacing w:after="0" w:line="264" w:lineRule="atLeast"/>
        <w:outlineLvl w:val="0"/>
        <w:rPr>
          <w:rFonts w:eastAsia="Times New Roman" w:cs="Arial"/>
          <w:b/>
          <w:bCs/>
          <w:color w:val="323232"/>
          <w:spacing w:val="-5"/>
          <w:kern w:val="36"/>
          <w:sz w:val="44"/>
          <w:szCs w:val="44"/>
        </w:rPr>
      </w:pPr>
      <w:r>
        <w:rPr>
          <w:rFonts w:eastAsia="Times New Roman" w:cs="Arial"/>
          <w:b/>
          <w:bCs/>
          <w:color w:val="323232"/>
          <w:spacing w:val="-5"/>
          <w:kern w:val="36"/>
          <w:sz w:val="44"/>
          <w:szCs w:val="44"/>
        </w:rPr>
        <w:t xml:space="preserve">Other </w:t>
      </w:r>
      <w:r w:rsidR="00463DBC" w:rsidRPr="00600F82">
        <w:rPr>
          <w:rFonts w:eastAsia="Times New Roman" w:cs="Arial"/>
          <w:b/>
          <w:bCs/>
          <w:color w:val="323232"/>
          <w:spacing w:val="-5"/>
          <w:kern w:val="36"/>
          <w:sz w:val="44"/>
          <w:szCs w:val="44"/>
        </w:rPr>
        <w:t>Continuous integration</w:t>
      </w:r>
      <w:r w:rsidR="00463DBC" w:rsidRPr="00463DBC">
        <w:rPr>
          <w:rFonts w:eastAsia="Times New Roman" w:cs="Arial"/>
          <w:b/>
          <w:bCs/>
          <w:color w:val="323232"/>
          <w:spacing w:val="-5"/>
          <w:kern w:val="36"/>
          <w:sz w:val="44"/>
          <w:szCs w:val="44"/>
        </w:rPr>
        <w:t xml:space="preserve"> Tools </w:t>
      </w:r>
    </w:p>
    <w:p w:rsidR="00463DBC" w:rsidRPr="00463DBC" w:rsidRDefault="00D62331" w:rsidP="00463DBC">
      <w:pPr>
        <w:numPr>
          <w:ilvl w:val="0"/>
          <w:numId w:val="3"/>
        </w:numPr>
        <w:shd w:val="clear" w:color="auto" w:fill="FFFFFF"/>
        <w:spacing w:after="60" w:line="288" w:lineRule="atLeast"/>
        <w:rPr>
          <w:rFonts w:eastAsia="Times New Roman" w:cs="Arial"/>
          <w:color w:val="222222"/>
          <w:sz w:val="24"/>
          <w:szCs w:val="24"/>
        </w:rPr>
      </w:pPr>
      <w:r>
        <w:rPr>
          <w:rFonts w:eastAsia="Times New Roman" w:cs="Arial"/>
          <w:color w:val="222222"/>
          <w:sz w:val="24"/>
          <w:szCs w:val="24"/>
        </w:rPr>
        <w:t>Jenkins</w:t>
      </w:r>
    </w:p>
    <w:p w:rsidR="00463DBC" w:rsidRPr="00463DBC" w:rsidRDefault="00D62331" w:rsidP="00463DBC">
      <w:pPr>
        <w:numPr>
          <w:ilvl w:val="0"/>
          <w:numId w:val="3"/>
        </w:numPr>
        <w:shd w:val="clear" w:color="auto" w:fill="FFFFFF"/>
        <w:spacing w:after="60" w:line="288" w:lineRule="atLeast"/>
        <w:rPr>
          <w:rFonts w:eastAsia="Times New Roman" w:cs="Arial"/>
          <w:color w:val="222222"/>
          <w:sz w:val="24"/>
          <w:szCs w:val="24"/>
        </w:rPr>
      </w:pPr>
      <w:r>
        <w:rPr>
          <w:rFonts w:eastAsia="Times New Roman" w:cs="Arial"/>
          <w:color w:val="222222"/>
          <w:sz w:val="24"/>
          <w:szCs w:val="24"/>
        </w:rPr>
        <w:t>TeamCity</w:t>
      </w:r>
    </w:p>
    <w:p w:rsidR="00463DBC" w:rsidRPr="00463DBC" w:rsidRDefault="00D62331" w:rsidP="00463DBC">
      <w:pPr>
        <w:numPr>
          <w:ilvl w:val="0"/>
          <w:numId w:val="3"/>
        </w:numPr>
        <w:shd w:val="clear" w:color="auto" w:fill="FFFFFF"/>
        <w:spacing w:after="60" w:line="288" w:lineRule="atLeast"/>
        <w:rPr>
          <w:rFonts w:eastAsia="Times New Roman" w:cs="Arial"/>
          <w:color w:val="222222"/>
          <w:sz w:val="24"/>
          <w:szCs w:val="24"/>
        </w:rPr>
      </w:pPr>
      <w:r>
        <w:rPr>
          <w:rFonts w:eastAsia="Times New Roman" w:cs="Arial"/>
          <w:color w:val="222222"/>
          <w:sz w:val="24"/>
          <w:szCs w:val="24"/>
        </w:rPr>
        <w:t>Travis CI</w:t>
      </w:r>
    </w:p>
    <w:p w:rsidR="00463DBC" w:rsidRPr="00463DBC" w:rsidRDefault="00463DBC" w:rsidP="00463DBC">
      <w:pPr>
        <w:numPr>
          <w:ilvl w:val="0"/>
          <w:numId w:val="3"/>
        </w:numPr>
        <w:shd w:val="clear" w:color="auto" w:fill="FFFFFF"/>
        <w:spacing w:after="60" w:line="288" w:lineRule="atLeast"/>
        <w:rPr>
          <w:rFonts w:eastAsia="Times New Roman" w:cs="Arial"/>
          <w:color w:val="222222"/>
          <w:sz w:val="24"/>
          <w:szCs w:val="24"/>
        </w:rPr>
      </w:pPr>
      <w:r w:rsidRPr="00463DBC">
        <w:rPr>
          <w:rFonts w:eastAsia="Times New Roman" w:cs="Arial"/>
          <w:color w:val="222222"/>
          <w:sz w:val="24"/>
          <w:szCs w:val="24"/>
        </w:rPr>
        <w:t xml:space="preserve">Go </w:t>
      </w:r>
      <w:r w:rsidR="00D62331">
        <w:rPr>
          <w:rFonts w:eastAsia="Times New Roman" w:cs="Arial"/>
          <w:color w:val="222222"/>
          <w:sz w:val="24"/>
          <w:szCs w:val="24"/>
        </w:rPr>
        <w:t>CD</w:t>
      </w:r>
    </w:p>
    <w:p w:rsidR="00463DBC" w:rsidRPr="00463DBC" w:rsidRDefault="00D62331" w:rsidP="00463DBC">
      <w:pPr>
        <w:numPr>
          <w:ilvl w:val="0"/>
          <w:numId w:val="3"/>
        </w:numPr>
        <w:shd w:val="clear" w:color="auto" w:fill="FFFFFF"/>
        <w:spacing w:after="60" w:line="288" w:lineRule="atLeast"/>
        <w:rPr>
          <w:rFonts w:eastAsia="Times New Roman" w:cs="Arial"/>
          <w:color w:val="222222"/>
          <w:sz w:val="24"/>
          <w:szCs w:val="24"/>
        </w:rPr>
      </w:pPr>
      <w:r>
        <w:rPr>
          <w:rFonts w:eastAsia="Times New Roman" w:cs="Arial"/>
          <w:color w:val="222222"/>
          <w:sz w:val="24"/>
          <w:szCs w:val="24"/>
        </w:rPr>
        <w:t>Bamboo</w:t>
      </w:r>
    </w:p>
    <w:p w:rsidR="00463DBC" w:rsidRPr="00463DBC" w:rsidRDefault="00D62331" w:rsidP="00463DBC">
      <w:pPr>
        <w:numPr>
          <w:ilvl w:val="0"/>
          <w:numId w:val="3"/>
        </w:numPr>
        <w:shd w:val="clear" w:color="auto" w:fill="FFFFFF"/>
        <w:spacing w:after="60" w:line="288" w:lineRule="atLeast"/>
        <w:rPr>
          <w:rFonts w:eastAsia="Times New Roman" w:cs="Arial"/>
          <w:color w:val="222222"/>
          <w:sz w:val="24"/>
          <w:szCs w:val="24"/>
        </w:rPr>
      </w:pPr>
      <w:r>
        <w:rPr>
          <w:rFonts w:eastAsia="Times New Roman" w:cs="Arial"/>
          <w:color w:val="222222"/>
          <w:sz w:val="24"/>
          <w:szCs w:val="24"/>
        </w:rPr>
        <w:t>GitLab CI</w:t>
      </w:r>
    </w:p>
    <w:p w:rsidR="00463DBC" w:rsidRPr="00463DBC" w:rsidRDefault="00D62331" w:rsidP="00463DBC">
      <w:pPr>
        <w:numPr>
          <w:ilvl w:val="0"/>
          <w:numId w:val="3"/>
        </w:numPr>
        <w:shd w:val="clear" w:color="auto" w:fill="FFFFFF"/>
        <w:spacing w:after="60" w:line="288" w:lineRule="atLeast"/>
        <w:rPr>
          <w:rFonts w:eastAsia="Times New Roman" w:cs="Arial"/>
          <w:color w:val="222222"/>
          <w:sz w:val="24"/>
          <w:szCs w:val="24"/>
        </w:rPr>
      </w:pPr>
      <w:r>
        <w:rPr>
          <w:rFonts w:eastAsia="Times New Roman" w:cs="Arial"/>
          <w:color w:val="222222"/>
          <w:sz w:val="24"/>
          <w:szCs w:val="24"/>
        </w:rPr>
        <w:t>CircleCI</w:t>
      </w:r>
    </w:p>
    <w:p w:rsidR="00463DBC" w:rsidRPr="00463DBC" w:rsidRDefault="00D62331" w:rsidP="00463DBC">
      <w:pPr>
        <w:numPr>
          <w:ilvl w:val="0"/>
          <w:numId w:val="3"/>
        </w:numPr>
        <w:shd w:val="clear" w:color="auto" w:fill="FFFFFF"/>
        <w:spacing w:after="60" w:line="288" w:lineRule="atLeast"/>
        <w:rPr>
          <w:rFonts w:eastAsia="Times New Roman" w:cs="Arial"/>
          <w:color w:val="222222"/>
          <w:sz w:val="24"/>
          <w:szCs w:val="24"/>
        </w:rPr>
      </w:pPr>
      <w:r>
        <w:rPr>
          <w:rFonts w:eastAsia="Times New Roman" w:cs="Arial"/>
          <w:color w:val="222222"/>
          <w:sz w:val="24"/>
          <w:szCs w:val="24"/>
        </w:rPr>
        <w:t>Codeship</w:t>
      </w:r>
    </w:p>
    <w:p w:rsidR="00463DBC" w:rsidRDefault="00463DBC">
      <w:pPr>
        <w:rPr>
          <w:sz w:val="24"/>
          <w:szCs w:val="24"/>
        </w:rPr>
      </w:pPr>
    </w:p>
    <w:p w:rsidR="00570F78" w:rsidRDefault="00570F78">
      <w:pPr>
        <w:rPr>
          <w:sz w:val="24"/>
          <w:szCs w:val="24"/>
        </w:rPr>
      </w:pPr>
    </w:p>
    <w:p w:rsidR="00570F78" w:rsidRDefault="00570F78">
      <w:pPr>
        <w:rPr>
          <w:sz w:val="24"/>
          <w:szCs w:val="24"/>
        </w:rPr>
      </w:pPr>
    </w:p>
    <w:p w:rsidR="00570F78" w:rsidRDefault="00570F78">
      <w:pPr>
        <w:rPr>
          <w:sz w:val="24"/>
          <w:szCs w:val="24"/>
        </w:rPr>
      </w:pPr>
    </w:p>
    <w:p w:rsidR="00EB79B5" w:rsidRPr="00600F82" w:rsidRDefault="00EB79B5" w:rsidP="00EB79B5">
      <w:pPr>
        <w:spacing w:after="0" w:line="264" w:lineRule="atLeast"/>
        <w:outlineLvl w:val="0"/>
        <w:rPr>
          <w:rFonts w:eastAsia="Times New Roman" w:cs="Arial"/>
          <w:b/>
          <w:bCs/>
          <w:i/>
          <w:color w:val="323232"/>
          <w:spacing w:val="-5"/>
          <w:kern w:val="36"/>
          <w:sz w:val="44"/>
          <w:szCs w:val="44"/>
        </w:rPr>
      </w:pPr>
      <w:r>
        <w:rPr>
          <w:rFonts w:eastAsia="Times New Roman" w:cs="Arial"/>
          <w:b/>
          <w:bCs/>
          <w:i/>
          <w:color w:val="323232"/>
          <w:spacing w:val="-5"/>
          <w:kern w:val="36"/>
          <w:sz w:val="44"/>
          <w:szCs w:val="44"/>
        </w:rPr>
        <w:lastRenderedPageBreak/>
        <w:t>Atomic Host</w:t>
      </w:r>
    </w:p>
    <w:p w:rsidR="00570F78" w:rsidRPr="00600F82" w:rsidRDefault="00570F78" w:rsidP="00570F78">
      <w:pPr>
        <w:shd w:val="clear" w:color="auto" w:fill="5C5D5D"/>
        <w:spacing w:before="100" w:beforeAutospacing="1" w:after="100" w:afterAutospacing="1" w:line="240" w:lineRule="auto"/>
        <w:ind w:left="-975"/>
        <w:textAlignment w:val="top"/>
        <w:rPr>
          <w:rFonts w:eastAsia="Times New Roman" w:cs="Arial"/>
          <w:color w:val="323232"/>
          <w:sz w:val="24"/>
          <w:szCs w:val="24"/>
        </w:rPr>
      </w:pPr>
    </w:p>
    <w:p w:rsidR="00570F78" w:rsidRDefault="00E80556">
      <w:pPr>
        <w:rPr>
          <w:sz w:val="24"/>
          <w:szCs w:val="24"/>
        </w:rPr>
      </w:pPr>
      <w:r>
        <w:rPr>
          <w:sz w:val="24"/>
          <w:szCs w:val="24"/>
        </w:rPr>
        <w:t xml:space="preserve">Container based OS ( Released by Red Hat ) </w:t>
      </w:r>
    </w:p>
    <w:p w:rsidR="00E80556" w:rsidRDefault="00E80556">
      <w:pPr>
        <w:rPr>
          <w:sz w:val="24"/>
          <w:szCs w:val="24"/>
        </w:rPr>
      </w:pPr>
      <w:r>
        <w:rPr>
          <w:sz w:val="24"/>
          <w:szCs w:val="24"/>
        </w:rPr>
        <w:t xml:space="preserve">Scaling up the servers are easy </w:t>
      </w:r>
    </w:p>
    <w:p w:rsidR="00E80556" w:rsidRDefault="00E80556">
      <w:pPr>
        <w:rPr>
          <w:sz w:val="24"/>
          <w:szCs w:val="24"/>
        </w:rPr>
      </w:pPr>
      <w:r>
        <w:rPr>
          <w:sz w:val="24"/>
          <w:szCs w:val="24"/>
        </w:rPr>
        <w:t>Running updates are easy and atomic</w:t>
      </w:r>
    </w:p>
    <w:p w:rsidR="0010213A" w:rsidRDefault="0010213A" w:rsidP="0010213A">
      <w:pPr>
        <w:spacing w:after="0" w:line="264" w:lineRule="atLeast"/>
        <w:outlineLvl w:val="0"/>
        <w:rPr>
          <w:sz w:val="24"/>
          <w:szCs w:val="24"/>
        </w:rPr>
      </w:pPr>
    </w:p>
    <w:p w:rsidR="00570F78" w:rsidRDefault="008739D9" w:rsidP="0010213A">
      <w:pPr>
        <w:spacing w:after="0" w:line="264" w:lineRule="atLeast"/>
        <w:outlineLvl w:val="0"/>
        <w:rPr>
          <w:rFonts w:eastAsia="Times New Roman" w:cs="Arial"/>
          <w:b/>
          <w:bCs/>
          <w:i/>
          <w:color w:val="323232"/>
          <w:spacing w:val="-5"/>
          <w:kern w:val="36"/>
          <w:sz w:val="44"/>
          <w:szCs w:val="44"/>
        </w:rPr>
      </w:pPr>
      <w:r w:rsidRPr="0010213A">
        <w:rPr>
          <w:rFonts w:eastAsia="Times New Roman" w:cs="Arial"/>
          <w:b/>
          <w:bCs/>
          <w:i/>
          <w:color w:val="323232"/>
          <w:spacing w:val="-5"/>
          <w:kern w:val="36"/>
          <w:sz w:val="44"/>
          <w:szCs w:val="44"/>
        </w:rPr>
        <w:t xml:space="preserve">General Orchestration Tools </w:t>
      </w:r>
      <w:r w:rsidR="0010213A">
        <w:rPr>
          <w:rFonts w:eastAsia="Times New Roman" w:cs="Arial"/>
          <w:b/>
          <w:bCs/>
          <w:i/>
          <w:color w:val="323232"/>
          <w:spacing w:val="-5"/>
          <w:kern w:val="36"/>
          <w:sz w:val="44"/>
          <w:szCs w:val="44"/>
        </w:rPr>
        <w:t>–</w:t>
      </w:r>
      <w:r w:rsidRPr="0010213A">
        <w:rPr>
          <w:rFonts w:eastAsia="Times New Roman" w:cs="Arial"/>
          <w:b/>
          <w:bCs/>
          <w:i/>
          <w:color w:val="323232"/>
          <w:spacing w:val="-5"/>
          <w:kern w:val="36"/>
          <w:sz w:val="44"/>
          <w:szCs w:val="44"/>
        </w:rPr>
        <w:t xml:space="preserve"> Deployments</w:t>
      </w:r>
    </w:p>
    <w:p w:rsidR="00452671" w:rsidRPr="00600F82" w:rsidRDefault="00452671" w:rsidP="00452671">
      <w:pPr>
        <w:shd w:val="clear" w:color="auto" w:fill="5C5D5D"/>
        <w:spacing w:before="100" w:beforeAutospacing="1" w:after="100" w:afterAutospacing="1" w:line="240" w:lineRule="auto"/>
        <w:ind w:left="-975"/>
        <w:textAlignment w:val="top"/>
        <w:rPr>
          <w:rFonts w:eastAsia="Times New Roman" w:cs="Arial"/>
          <w:color w:val="323232"/>
          <w:sz w:val="24"/>
          <w:szCs w:val="24"/>
        </w:rPr>
      </w:pPr>
    </w:p>
    <w:p w:rsidR="0010213A" w:rsidRPr="004A1B49" w:rsidRDefault="0010213A" w:rsidP="004A1B49">
      <w:pPr>
        <w:pStyle w:val="ListParagraph"/>
        <w:numPr>
          <w:ilvl w:val="0"/>
          <w:numId w:val="4"/>
        </w:numPr>
        <w:rPr>
          <w:sz w:val="24"/>
          <w:szCs w:val="24"/>
        </w:rPr>
      </w:pPr>
      <w:r w:rsidRPr="004A1B49">
        <w:rPr>
          <w:sz w:val="24"/>
          <w:szCs w:val="24"/>
        </w:rPr>
        <w:t>For Docker container – Best one is Kubernetes</w:t>
      </w:r>
    </w:p>
    <w:p w:rsidR="00570F78" w:rsidRDefault="00570F78">
      <w:pPr>
        <w:rPr>
          <w:sz w:val="24"/>
          <w:szCs w:val="24"/>
        </w:rPr>
      </w:pPr>
    </w:p>
    <w:p w:rsidR="00570F78" w:rsidRPr="00600F82" w:rsidRDefault="008739D9">
      <w:pPr>
        <w:rPr>
          <w:sz w:val="24"/>
          <w:szCs w:val="24"/>
        </w:rPr>
      </w:pPr>
      <w:bookmarkStart w:id="0" w:name="_GoBack"/>
      <w:r>
        <w:rPr>
          <w:noProof/>
        </w:rPr>
        <w:drawing>
          <wp:inline distT="0" distB="0" distL="0" distR="0" wp14:anchorId="3B688EB7" wp14:editId="6CC1C0E3">
            <wp:extent cx="5943600" cy="774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74065"/>
                    </a:xfrm>
                    <a:prstGeom prst="rect">
                      <a:avLst/>
                    </a:prstGeom>
                  </pic:spPr>
                </pic:pic>
              </a:graphicData>
            </a:graphic>
          </wp:inline>
        </w:drawing>
      </w:r>
      <w:bookmarkEnd w:id="0"/>
    </w:p>
    <w:sectPr w:rsidR="00570F78" w:rsidRPr="00600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F6882"/>
    <w:multiLevelType w:val="multilevel"/>
    <w:tmpl w:val="1C12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524F0"/>
    <w:multiLevelType w:val="multilevel"/>
    <w:tmpl w:val="65FC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26940"/>
    <w:multiLevelType w:val="multilevel"/>
    <w:tmpl w:val="124C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F04BD3"/>
    <w:multiLevelType w:val="multilevel"/>
    <w:tmpl w:val="65FC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A5E"/>
    <w:rsid w:val="0010213A"/>
    <w:rsid w:val="00452671"/>
    <w:rsid w:val="00463DBC"/>
    <w:rsid w:val="004A1B49"/>
    <w:rsid w:val="004C1A5E"/>
    <w:rsid w:val="0051608B"/>
    <w:rsid w:val="00570F78"/>
    <w:rsid w:val="00600F82"/>
    <w:rsid w:val="008739D9"/>
    <w:rsid w:val="0096168C"/>
    <w:rsid w:val="009A5B0D"/>
    <w:rsid w:val="00A273BE"/>
    <w:rsid w:val="00D62331"/>
    <w:rsid w:val="00E80556"/>
    <w:rsid w:val="00EB7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F4321-115E-456C-8651-5A15E253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0F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F82"/>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600F82"/>
  </w:style>
  <w:style w:type="character" w:styleId="Hyperlink">
    <w:name w:val="Hyperlink"/>
    <w:basedOn w:val="DefaultParagraphFont"/>
    <w:uiPriority w:val="99"/>
    <w:semiHidden/>
    <w:unhideWhenUsed/>
    <w:rsid w:val="00600F82"/>
    <w:rPr>
      <w:color w:val="0000FF"/>
      <w:u w:val="single"/>
    </w:rPr>
  </w:style>
  <w:style w:type="paragraph" w:styleId="NormalWeb">
    <w:name w:val="Normal (Web)"/>
    <w:basedOn w:val="Normal"/>
    <w:uiPriority w:val="99"/>
    <w:semiHidden/>
    <w:unhideWhenUsed/>
    <w:rsid w:val="00600F8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1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605526">
      <w:bodyDiv w:val="1"/>
      <w:marLeft w:val="0"/>
      <w:marRight w:val="0"/>
      <w:marTop w:val="0"/>
      <w:marBottom w:val="0"/>
      <w:divBdr>
        <w:top w:val="none" w:sz="0" w:space="0" w:color="auto"/>
        <w:left w:val="none" w:sz="0" w:space="0" w:color="auto"/>
        <w:bottom w:val="none" w:sz="0" w:space="0" w:color="auto"/>
        <w:right w:val="none" w:sz="0" w:space="0" w:color="auto"/>
      </w:divBdr>
    </w:div>
    <w:div w:id="1790275119">
      <w:bodyDiv w:val="1"/>
      <w:marLeft w:val="0"/>
      <w:marRight w:val="0"/>
      <w:marTop w:val="0"/>
      <w:marBottom w:val="0"/>
      <w:divBdr>
        <w:top w:val="none" w:sz="0" w:space="0" w:color="auto"/>
        <w:left w:val="none" w:sz="0" w:space="0" w:color="auto"/>
        <w:bottom w:val="none" w:sz="0" w:space="0" w:color="auto"/>
        <w:right w:val="none" w:sz="0" w:space="0" w:color="auto"/>
      </w:divBdr>
      <w:divsChild>
        <w:div w:id="822744010">
          <w:marLeft w:val="0"/>
          <w:marRight w:val="0"/>
          <w:marTop w:val="0"/>
          <w:marBottom w:val="375"/>
          <w:divBdr>
            <w:top w:val="none" w:sz="0" w:space="0" w:color="auto"/>
            <w:left w:val="none" w:sz="0" w:space="0" w:color="auto"/>
            <w:bottom w:val="none" w:sz="0" w:space="0" w:color="auto"/>
            <w:right w:val="none" w:sz="0" w:space="0" w:color="auto"/>
          </w:divBdr>
          <w:divsChild>
            <w:div w:id="453452415">
              <w:marLeft w:val="0"/>
              <w:marRight w:val="0"/>
              <w:marTop w:val="0"/>
              <w:marBottom w:val="0"/>
              <w:divBdr>
                <w:top w:val="none" w:sz="0" w:space="0" w:color="auto"/>
                <w:left w:val="none" w:sz="0" w:space="0" w:color="auto"/>
                <w:bottom w:val="none" w:sz="0" w:space="0" w:color="auto"/>
                <w:right w:val="none" w:sz="0" w:space="0" w:color="auto"/>
              </w:divBdr>
              <w:divsChild>
                <w:div w:id="1170482941">
                  <w:marLeft w:val="0"/>
                  <w:marRight w:val="225"/>
                  <w:marTop w:val="0"/>
                  <w:marBottom w:val="0"/>
                  <w:divBdr>
                    <w:top w:val="none" w:sz="0" w:space="0" w:color="auto"/>
                    <w:left w:val="none" w:sz="0" w:space="0" w:color="auto"/>
                    <w:bottom w:val="none" w:sz="0" w:space="0" w:color="auto"/>
                    <w:right w:val="none" w:sz="0" w:space="0" w:color="auto"/>
                  </w:divBdr>
                </w:div>
                <w:div w:id="465437108">
                  <w:marLeft w:val="0"/>
                  <w:marRight w:val="0"/>
                  <w:marTop w:val="0"/>
                  <w:marBottom w:val="0"/>
                  <w:divBdr>
                    <w:top w:val="none" w:sz="0" w:space="0" w:color="auto"/>
                    <w:left w:val="none" w:sz="0" w:space="0" w:color="auto"/>
                    <w:bottom w:val="none" w:sz="0" w:space="0" w:color="auto"/>
                    <w:right w:val="none" w:sz="0" w:space="0" w:color="auto"/>
                  </w:divBdr>
                  <w:divsChild>
                    <w:div w:id="1426463226">
                      <w:marLeft w:val="0"/>
                      <w:marRight w:val="0"/>
                      <w:marTop w:val="0"/>
                      <w:marBottom w:val="0"/>
                      <w:divBdr>
                        <w:top w:val="none" w:sz="0" w:space="0" w:color="auto"/>
                        <w:left w:val="none" w:sz="0" w:space="0" w:color="auto"/>
                        <w:bottom w:val="none" w:sz="0" w:space="0" w:color="auto"/>
                        <w:right w:val="none" w:sz="0" w:space="0" w:color="auto"/>
                      </w:divBdr>
                    </w:div>
                    <w:div w:id="590545911">
                      <w:marLeft w:val="0"/>
                      <w:marRight w:val="0"/>
                      <w:marTop w:val="0"/>
                      <w:marBottom w:val="0"/>
                      <w:divBdr>
                        <w:top w:val="none" w:sz="0" w:space="0" w:color="auto"/>
                        <w:left w:val="none" w:sz="0" w:space="0" w:color="auto"/>
                        <w:bottom w:val="none" w:sz="0" w:space="0" w:color="auto"/>
                        <w:right w:val="none" w:sz="0" w:space="0" w:color="auto"/>
                      </w:divBdr>
                    </w:div>
                  </w:divsChild>
                </w:div>
                <w:div w:id="1481458183">
                  <w:marLeft w:val="0"/>
                  <w:marRight w:val="0"/>
                  <w:marTop w:val="75"/>
                  <w:marBottom w:val="0"/>
                  <w:divBdr>
                    <w:top w:val="none" w:sz="0" w:space="0" w:color="auto"/>
                    <w:left w:val="none" w:sz="0" w:space="0" w:color="auto"/>
                    <w:bottom w:val="none" w:sz="0" w:space="0" w:color="auto"/>
                    <w:right w:val="none" w:sz="0" w:space="0" w:color="auto"/>
                  </w:divBdr>
                </w:div>
              </w:divsChild>
            </w:div>
            <w:div w:id="1962347398">
              <w:marLeft w:val="0"/>
              <w:marRight w:val="0"/>
              <w:marTop w:val="0"/>
              <w:marBottom w:val="0"/>
              <w:divBdr>
                <w:top w:val="none" w:sz="0" w:space="0" w:color="auto"/>
                <w:left w:val="none" w:sz="0" w:space="0" w:color="auto"/>
                <w:bottom w:val="none" w:sz="0" w:space="0" w:color="auto"/>
                <w:right w:val="none" w:sz="0" w:space="0" w:color="auto"/>
              </w:divBdr>
            </w:div>
          </w:divsChild>
        </w:div>
        <w:div w:id="364067603">
          <w:marLeft w:val="0"/>
          <w:marRight w:val="0"/>
          <w:marTop w:val="0"/>
          <w:marBottom w:val="0"/>
          <w:divBdr>
            <w:top w:val="none" w:sz="0" w:space="0" w:color="auto"/>
            <w:left w:val="none" w:sz="0" w:space="0" w:color="auto"/>
            <w:bottom w:val="none" w:sz="0" w:space="0" w:color="auto"/>
            <w:right w:val="none" w:sz="0" w:space="0" w:color="auto"/>
          </w:divBdr>
          <w:divsChild>
            <w:div w:id="1180972720">
              <w:marLeft w:val="0"/>
              <w:marRight w:val="0"/>
              <w:marTop w:val="0"/>
              <w:marBottom w:val="0"/>
              <w:divBdr>
                <w:top w:val="none" w:sz="0" w:space="0" w:color="auto"/>
                <w:left w:val="none" w:sz="0" w:space="0" w:color="auto"/>
                <w:bottom w:val="none" w:sz="0" w:space="0" w:color="auto"/>
                <w:right w:val="none" w:sz="0" w:space="0" w:color="auto"/>
              </w:divBdr>
              <w:divsChild>
                <w:div w:id="182349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01806">
          <w:marLeft w:val="0"/>
          <w:marRight w:val="0"/>
          <w:marTop w:val="0"/>
          <w:marBottom w:val="0"/>
          <w:divBdr>
            <w:top w:val="none" w:sz="0" w:space="0" w:color="auto"/>
            <w:left w:val="none" w:sz="0" w:space="0" w:color="auto"/>
            <w:bottom w:val="none" w:sz="0" w:space="0" w:color="auto"/>
            <w:right w:val="none" w:sz="0" w:space="0" w:color="auto"/>
          </w:divBdr>
        </w:div>
      </w:divsChild>
    </w:div>
    <w:div w:id="214730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oftwarequality.techtarget.com/definition/build" TargetMode="External"/><Relationship Id="rId3" Type="http://schemas.openxmlformats.org/officeDocument/2006/relationships/settings" Target="settings.xml"/><Relationship Id="rId7" Type="http://schemas.openxmlformats.org/officeDocument/2006/relationships/hyperlink" Target="https://www.theserverside.com/definitio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softwarequality.techtarget.com/definition/continuous-integration" TargetMode="External"/><Relationship Id="rId11" Type="http://schemas.openxmlformats.org/officeDocument/2006/relationships/theme" Target="theme/theme1.xml"/><Relationship Id="rId5" Type="http://schemas.openxmlformats.org/officeDocument/2006/relationships/hyperlink" Target="http://jenkins-ci.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250</Words>
  <Characters>1427</Characters>
  <Application>Microsoft Office Word</Application>
  <DocSecurity>0</DocSecurity>
  <Lines>11</Lines>
  <Paragraphs>3</Paragraphs>
  <ScaleCrop>false</ScaleCrop>
  <Company>ITC Infotech Ltd</Company>
  <LinksUpToDate>false</LinksUpToDate>
  <CharactersWithSpaces>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SunilKumar Gunasekaran</dc:creator>
  <cp:keywords/>
  <dc:description/>
  <cp:lastModifiedBy>SunilKumar Gunasekaran</cp:lastModifiedBy>
  <cp:revision>14</cp:revision>
  <dcterms:created xsi:type="dcterms:W3CDTF">2019-01-23T03:38:00Z</dcterms:created>
  <dcterms:modified xsi:type="dcterms:W3CDTF">2019-01-23T04:42:00Z</dcterms:modified>
</cp:coreProperties>
</file>