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Pr="00B46001" w:rsidRDefault="00BC5DCD">
      <w:pPr>
        <w:rPr>
          <w:b/>
          <w:color w:val="0070C0"/>
          <w:sz w:val="56"/>
          <w:szCs w:val="56"/>
        </w:rPr>
      </w:pPr>
      <w:r w:rsidRPr="00B46001">
        <w:rPr>
          <w:b/>
          <w:color w:val="0070C0"/>
          <w:sz w:val="56"/>
          <w:szCs w:val="56"/>
        </w:rPr>
        <w:t xml:space="preserve">Apache Spark </w:t>
      </w:r>
    </w:p>
    <w:p w:rsidR="00DF4264" w:rsidRPr="00DE562A" w:rsidRDefault="00DF4264" w:rsidP="00DF42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62A">
        <w:rPr>
          <w:sz w:val="28"/>
          <w:szCs w:val="28"/>
        </w:rPr>
        <w:t>Apache spark project is aims at providing a distributed computing engine to work with massive data</w:t>
      </w:r>
    </w:p>
    <w:p w:rsidR="00DF4264" w:rsidRPr="00DE562A" w:rsidRDefault="00DF4264" w:rsidP="00DF42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562A">
        <w:rPr>
          <w:sz w:val="28"/>
          <w:szCs w:val="28"/>
        </w:rPr>
        <w:t>It doesn’t worry about the storage options, resource allocation etc. Apache spark can be integrated with Cluster managers like</w:t>
      </w:r>
    </w:p>
    <w:p w:rsidR="00DF4264" w:rsidRPr="00DE562A" w:rsidRDefault="00DF4264" w:rsidP="00DF426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E562A">
        <w:rPr>
          <w:sz w:val="28"/>
          <w:szCs w:val="28"/>
        </w:rPr>
        <w:t>Apache Mesos</w:t>
      </w:r>
    </w:p>
    <w:p w:rsidR="00DF4264" w:rsidRPr="00DE562A" w:rsidRDefault="00DE562A" w:rsidP="00DF426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E562A">
        <w:rPr>
          <w:sz w:val="28"/>
          <w:szCs w:val="28"/>
        </w:rPr>
        <w:t>Yarn</w:t>
      </w:r>
    </w:p>
    <w:p w:rsidR="00DF4264" w:rsidRPr="00DE562A" w:rsidRDefault="00DF4264" w:rsidP="00DF426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E562A">
        <w:rPr>
          <w:sz w:val="28"/>
          <w:szCs w:val="28"/>
        </w:rPr>
        <w:t>Standalone cluster manager ( in built by Apache Spark)</w:t>
      </w:r>
    </w:p>
    <w:p w:rsidR="0015578E" w:rsidRPr="00B46001" w:rsidRDefault="0015578E" w:rsidP="0015578E">
      <w:pPr>
        <w:rPr>
          <w:b/>
          <w:i/>
          <w:color w:val="0070C0"/>
          <w:sz w:val="28"/>
          <w:szCs w:val="28"/>
          <w:u w:val="single"/>
        </w:rPr>
      </w:pPr>
      <w:r w:rsidRPr="00B46001">
        <w:rPr>
          <w:b/>
          <w:i/>
          <w:color w:val="0070C0"/>
          <w:sz w:val="28"/>
          <w:szCs w:val="28"/>
          <w:u w:val="single"/>
        </w:rPr>
        <w:t>Core Principle</w:t>
      </w:r>
    </w:p>
    <w:p w:rsidR="0015578E" w:rsidRPr="00DE562A" w:rsidRDefault="0015578E" w:rsidP="001557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562A">
        <w:rPr>
          <w:sz w:val="28"/>
          <w:szCs w:val="28"/>
        </w:rPr>
        <w:t>In memory computing which are resilient in nature. (i.e) immutable and if there is any fault , the data can be retrieved from previous step rather than starting from first</w:t>
      </w:r>
    </w:p>
    <w:p w:rsidR="0015578E" w:rsidRPr="00DE562A" w:rsidRDefault="0015578E" w:rsidP="001557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562A">
        <w:rPr>
          <w:sz w:val="28"/>
          <w:szCs w:val="28"/>
        </w:rPr>
        <w:t xml:space="preserve">Each stage is called a </w:t>
      </w:r>
      <w:r w:rsidRPr="00DE562A">
        <w:rPr>
          <w:sz w:val="28"/>
          <w:szCs w:val="28"/>
          <w:highlight w:val="yellow"/>
        </w:rPr>
        <w:t>transformation</w:t>
      </w:r>
      <w:r w:rsidRPr="00DE562A">
        <w:rPr>
          <w:sz w:val="28"/>
          <w:szCs w:val="28"/>
        </w:rPr>
        <w:t>. Each stage data is all linked via DAG – Direct acyclic graph.</w:t>
      </w:r>
    </w:p>
    <w:p w:rsidR="0015578E" w:rsidRPr="00DE562A" w:rsidRDefault="0015578E" w:rsidP="0015578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E562A">
        <w:rPr>
          <w:sz w:val="28"/>
          <w:szCs w:val="28"/>
          <w:highlight w:val="yellow"/>
        </w:rPr>
        <w:t>Action</w:t>
      </w:r>
      <w:r w:rsidRPr="00DE562A">
        <w:rPr>
          <w:sz w:val="28"/>
          <w:szCs w:val="28"/>
        </w:rPr>
        <w:t xml:space="preserve"> step – This step is where the actual output/convergence takes place</w:t>
      </w:r>
    </w:p>
    <w:p w:rsidR="0015578E" w:rsidRPr="00DE562A" w:rsidRDefault="0015578E" w:rsidP="0015578E">
      <w:pPr>
        <w:rPr>
          <w:sz w:val="28"/>
          <w:szCs w:val="28"/>
        </w:rPr>
      </w:pPr>
      <w:r w:rsidRPr="00B46001">
        <w:rPr>
          <w:color w:val="0070C0"/>
          <w:sz w:val="28"/>
          <w:szCs w:val="28"/>
        </w:rPr>
        <w:t xml:space="preserve"> </w:t>
      </w:r>
      <w:r w:rsidR="00E66C0E" w:rsidRPr="00B46001">
        <w:rPr>
          <w:b/>
          <w:color w:val="0070C0"/>
          <w:sz w:val="28"/>
          <w:szCs w:val="28"/>
        </w:rPr>
        <w:t>Example</w:t>
      </w:r>
      <w:r w:rsidR="00E66C0E" w:rsidRPr="00B46001">
        <w:rPr>
          <w:color w:val="0070C0"/>
          <w:sz w:val="28"/>
          <w:szCs w:val="28"/>
        </w:rPr>
        <w:t xml:space="preserve"> </w:t>
      </w:r>
      <w:r w:rsidR="00E66C0E" w:rsidRPr="00DE562A">
        <w:rPr>
          <w:sz w:val="28"/>
          <w:szCs w:val="28"/>
        </w:rPr>
        <w:t>:  10000 lines of data is analyzed</w:t>
      </w:r>
    </w:p>
    <w:p w:rsidR="00E66C0E" w:rsidRPr="00DE562A" w:rsidRDefault="00E66C0E" w:rsidP="00E66C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562A">
        <w:rPr>
          <w:sz w:val="28"/>
          <w:szCs w:val="28"/>
        </w:rPr>
        <w:t xml:space="preserve">Read the file </w:t>
      </w:r>
      <w:r w:rsidRPr="00DE562A">
        <w:rPr>
          <w:sz w:val="28"/>
          <w:szCs w:val="28"/>
        </w:rPr>
        <w:sym w:font="Wingdings" w:char="F0E0"/>
      </w:r>
      <w:r w:rsidRPr="00DE562A">
        <w:rPr>
          <w:sz w:val="28"/>
          <w:szCs w:val="28"/>
        </w:rPr>
        <w:t xml:space="preserve"> Outputs an RDD </w:t>
      </w:r>
      <w:r w:rsidRPr="00DE562A">
        <w:rPr>
          <w:sz w:val="28"/>
          <w:szCs w:val="28"/>
          <w:highlight w:val="yellow"/>
        </w:rPr>
        <w:t>(Transformation)</w:t>
      </w:r>
    </w:p>
    <w:p w:rsidR="00E66C0E" w:rsidRPr="00DE562A" w:rsidRDefault="00E66C0E" w:rsidP="00E66C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562A">
        <w:rPr>
          <w:sz w:val="28"/>
          <w:szCs w:val="28"/>
        </w:rPr>
        <w:t xml:space="preserve">Filter records which contain hello </w:t>
      </w:r>
      <w:r w:rsidRPr="00DE562A">
        <w:rPr>
          <w:sz w:val="28"/>
          <w:szCs w:val="28"/>
        </w:rPr>
        <w:sym w:font="Wingdings" w:char="F0E0"/>
      </w:r>
      <w:r w:rsidRPr="00DE562A">
        <w:rPr>
          <w:sz w:val="28"/>
          <w:szCs w:val="28"/>
        </w:rPr>
        <w:t xml:space="preserve"> outputs another RDD </w:t>
      </w:r>
      <w:r w:rsidRPr="00DE562A">
        <w:rPr>
          <w:sz w:val="28"/>
          <w:szCs w:val="28"/>
          <w:highlight w:val="yellow"/>
        </w:rPr>
        <w:t>(Transformation)</w:t>
      </w:r>
    </w:p>
    <w:p w:rsidR="00E66C0E" w:rsidRPr="00DE562A" w:rsidRDefault="00E66C0E" w:rsidP="00E66C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562A">
        <w:rPr>
          <w:sz w:val="28"/>
          <w:szCs w:val="28"/>
        </w:rPr>
        <w:t xml:space="preserve">Save as Text File / Table / Hive store etc </w:t>
      </w:r>
      <w:r w:rsidRPr="00DE562A">
        <w:rPr>
          <w:sz w:val="28"/>
          <w:szCs w:val="28"/>
        </w:rPr>
        <w:sym w:font="Wingdings" w:char="F0E0"/>
      </w:r>
      <w:r w:rsidRPr="00DE562A">
        <w:rPr>
          <w:sz w:val="28"/>
          <w:szCs w:val="28"/>
        </w:rPr>
        <w:t xml:space="preserve"> Action</w:t>
      </w:r>
    </w:p>
    <w:p w:rsidR="00E66C0E" w:rsidRDefault="002F5208" w:rsidP="0015578E">
      <w:pPr>
        <w:rPr>
          <w:sz w:val="28"/>
          <w:szCs w:val="28"/>
        </w:rPr>
      </w:pPr>
      <w:r w:rsidRPr="00DE562A">
        <w:rPr>
          <w:sz w:val="28"/>
          <w:szCs w:val="28"/>
        </w:rPr>
        <w:t>If there is a failure in step 3 , the job need not start from Step 1 – instead it will start from step 2</w:t>
      </w:r>
    </w:p>
    <w:p w:rsidR="00AE7738" w:rsidRDefault="00AE7738" w:rsidP="0015578E">
      <w:pPr>
        <w:rPr>
          <w:sz w:val="28"/>
          <w:szCs w:val="28"/>
        </w:rPr>
      </w:pPr>
    </w:p>
    <w:p w:rsidR="00AE7738" w:rsidRDefault="00AE7738" w:rsidP="0015578E">
      <w:pPr>
        <w:rPr>
          <w:sz w:val="28"/>
          <w:szCs w:val="28"/>
        </w:rPr>
      </w:pPr>
    </w:p>
    <w:p w:rsidR="00AE7738" w:rsidRDefault="00AE7738" w:rsidP="0015578E">
      <w:pPr>
        <w:rPr>
          <w:sz w:val="28"/>
          <w:szCs w:val="28"/>
        </w:rPr>
      </w:pPr>
    </w:p>
    <w:p w:rsidR="00AE7738" w:rsidRDefault="00AE7738" w:rsidP="0015578E">
      <w:pPr>
        <w:rPr>
          <w:sz w:val="28"/>
          <w:szCs w:val="28"/>
        </w:rPr>
      </w:pPr>
    </w:p>
    <w:p w:rsidR="00AE7738" w:rsidRDefault="00AE7738" w:rsidP="0015578E">
      <w:pPr>
        <w:rPr>
          <w:sz w:val="28"/>
          <w:szCs w:val="28"/>
        </w:rPr>
      </w:pPr>
    </w:p>
    <w:p w:rsidR="00AE7738" w:rsidRDefault="00AE7738" w:rsidP="0015578E">
      <w:pPr>
        <w:rPr>
          <w:sz w:val="28"/>
          <w:szCs w:val="28"/>
        </w:rPr>
      </w:pPr>
    </w:p>
    <w:p w:rsidR="00AE7738" w:rsidRDefault="00AE7738" w:rsidP="0015578E">
      <w:pPr>
        <w:rPr>
          <w:sz w:val="28"/>
          <w:szCs w:val="28"/>
        </w:rPr>
      </w:pPr>
    </w:p>
    <w:p w:rsidR="00C64FA9" w:rsidRPr="00B46001" w:rsidRDefault="00C64FA9" w:rsidP="00C64FA9">
      <w:pPr>
        <w:rPr>
          <w:b/>
          <w:color w:val="0070C0"/>
          <w:sz w:val="56"/>
          <w:szCs w:val="56"/>
        </w:rPr>
      </w:pPr>
      <w:r w:rsidRPr="00B46001">
        <w:rPr>
          <w:b/>
          <w:color w:val="0070C0"/>
          <w:sz w:val="56"/>
          <w:szCs w:val="56"/>
        </w:rPr>
        <w:lastRenderedPageBreak/>
        <w:t xml:space="preserve">Apache Spark </w:t>
      </w:r>
      <w:r>
        <w:rPr>
          <w:b/>
          <w:color w:val="0070C0"/>
          <w:sz w:val="56"/>
          <w:szCs w:val="56"/>
        </w:rPr>
        <w:t>architecture</w:t>
      </w:r>
    </w:p>
    <w:p w:rsidR="00DC181D" w:rsidRDefault="00DC181D" w:rsidP="00DC18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00EF">
        <w:rPr>
          <w:b/>
          <w:sz w:val="28"/>
          <w:szCs w:val="28"/>
        </w:rPr>
        <w:t>Driver program</w:t>
      </w:r>
      <w:r>
        <w:rPr>
          <w:sz w:val="28"/>
          <w:szCs w:val="28"/>
        </w:rPr>
        <w:t xml:space="preserve"> is the place where spark application is submitted and where spark context is created</w:t>
      </w:r>
    </w:p>
    <w:p w:rsidR="00DA7CAE" w:rsidRDefault="00DA7CAE" w:rsidP="00DC18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Drive program communicates with </w:t>
      </w:r>
      <w:r w:rsidRPr="006500EF">
        <w:rPr>
          <w:b/>
          <w:sz w:val="28"/>
          <w:szCs w:val="28"/>
        </w:rPr>
        <w:t>Cluster manager ( Yarn, Mesos)</w:t>
      </w:r>
      <w:r>
        <w:rPr>
          <w:sz w:val="28"/>
          <w:szCs w:val="28"/>
        </w:rPr>
        <w:t xml:space="preserve"> for resources etc. and works with worker nodes to get the work done. </w:t>
      </w:r>
    </w:p>
    <w:p w:rsidR="00DA7CAE" w:rsidRDefault="00DA7CAE" w:rsidP="00DC18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the tasks happens in worker nodes in form of executors</w:t>
      </w:r>
    </w:p>
    <w:p w:rsidR="00DA7CAE" w:rsidRPr="00DE562A" w:rsidRDefault="00DA7CAE" w:rsidP="00DC18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final result like saving to tables, file etc happens in drive nodes</w:t>
      </w:r>
    </w:p>
    <w:p w:rsidR="00AE7738" w:rsidRDefault="00AE7738" w:rsidP="0015578E">
      <w:pPr>
        <w:rPr>
          <w:sz w:val="28"/>
          <w:szCs w:val="28"/>
        </w:rPr>
      </w:pPr>
    </w:p>
    <w:p w:rsidR="00AE7738" w:rsidRDefault="00AE7738" w:rsidP="001557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CBE251" wp14:editId="2E154681">
            <wp:extent cx="55626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A6" w:rsidRPr="0042422B" w:rsidRDefault="001E6DA6" w:rsidP="0015578E">
      <w:pPr>
        <w:rPr>
          <w:b/>
          <w:sz w:val="28"/>
          <w:szCs w:val="28"/>
        </w:rPr>
      </w:pPr>
      <w:r w:rsidRPr="0042422B">
        <w:rPr>
          <w:b/>
          <w:sz w:val="28"/>
          <w:szCs w:val="28"/>
        </w:rPr>
        <w:t>Worker Node/ Slave Node/ Data Node</w:t>
      </w:r>
    </w:p>
    <w:p w:rsidR="001E6DA6" w:rsidRDefault="001E6DA6" w:rsidP="001E6DA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E6DA6">
        <w:rPr>
          <w:sz w:val="28"/>
          <w:szCs w:val="28"/>
        </w:rPr>
        <w:t>Daemon process is running in each node</w:t>
      </w:r>
    </w:p>
    <w:p w:rsidR="0028140C" w:rsidRDefault="0028140C" w:rsidP="001E6D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Different executors would be created based o</w:t>
      </w:r>
      <w:r w:rsidR="00BC5DDE">
        <w:rPr>
          <w:sz w:val="28"/>
          <w:szCs w:val="28"/>
        </w:rPr>
        <w:t>n the number of cores available</w:t>
      </w:r>
    </w:p>
    <w:p w:rsidR="0042422B" w:rsidRPr="00F81A52" w:rsidRDefault="0042422B" w:rsidP="0042422B">
      <w:pPr>
        <w:ind w:left="360"/>
        <w:rPr>
          <w:sz w:val="24"/>
          <w:szCs w:val="24"/>
        </w:rPr>
      </w:pPr>
      <w:r w:rsidRPr="0067643A">
        <w:rPr>
          <w:sz w:val="24"/>
          <w:szCs w:val="24"/>
          <w:highlight w:val="yellow"/>
        </w:rPr>
        <w:t>&lt;&lt; When reading the HDFS data, the data is split into chunks or partitions. These partitions are allocated to each tasks&gt;&gt;</w:t>
      </w:r>
    </w:p>
    <w:p w:rsidR="00BC5DDE" w:rsidRDefault="00BC5DDE" w:rsidP="001E6D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Each partition will be created as a separate </w:t>
      </w:r>
      <w:r w:rsidRPr="006500EF">
        <w:rPr>
          <w:b/>
          <w:sz w:val="28"/>
          <w:szCs w:val="28"/>
        </w:rPr>
        <w:t>task</w:t>
      </w:r>
      <w:r>
        <w:rPr>
          <w:sz w:val="28"/>
          <w:szCs w:val="28"/>
        </w:rPr>
        <w:t xml:space="preserve"> to work with</w:t>
      </w:r>
    </w:p>
    <w:p w:rsidR="001E6DA6" w:rsidRPr="00F81A52" w:rsidRDefault="00364DDC" w:rsidP="00F81A52">
      <w:pPr>
        <w:ind w:left="360"/>
        <w:rPr>
          <w:sz w:val="24"/>
          <w:szCs w:val="24"/>
        </w:rPr>
      </w:pPr>
      <w:r w:rsidRPr="0067643A">
        <w:rPr>
          <w:sz w:val="24"/>
          <w:szCs w:val="24"/>
          <w:highlight w:val="yellow"/>
        </w:rPr>
        <w:t xml:space="preserve">&lt;&lt; By default, number of RDD partitions is chosen automatically but there is an option to provide with </w:t>
      </w:r>
      <w:r w:rsidR="00B32E63" w:rsidRPr="0067643A">
        <w:rPr>
          <w:sz w:val="24"/>
          <w:szCs w:val="24"/>
          <w:highlight w:val="yellow"/>
        </w:rPr>
        <w:t>custom</w:t>
      </w:r>
      <w:r w:rsidRPr="0067643A">
        <w:rPr>
          <w:sz w:val="24"/>
          <w:szCs w:val="24"/>
          <w:highlight w:val="yellow"/>
        </w:rPr>
        <w:t xml:space="preserve"> numbers&gt;&gt;</w:t>
      </w:r>
    </w:p>
    <w:p w:rsidR="00646F64" w:rsidRPr="00F81A52" w:rsidRDefault="00646F64" w:rsidP="00F81A52">
      <w:pPr>
        <w:rPr>
          <w:b/>
          <w:sz w:val="28"/>
          <w:szCs w:val="28"/>
        </w:rPr>
      </w:pPr>
      <w:r w:rsidRPr="00F81A52">
        <w:rPr>
          <w:b/>
          <w:sz w:val="28"/>
          <w:szCs w:val="28"/>
        </w:rPr>
        <w:t>Spark Context is the handle of Spark application</w:t>
      </w:r>
    </w:p>
    <w:p w:rsidR="006500EF" w:rsidRDefault="006500EF" w:rsidP="006500EF">
      <w:pPr>
        <w:rPr>
          <w:b/>
          <w:color w:val="0070C0"/>
          <w:sz w:val="56"/>
          <w:szCs w:val="56"/>
        </w:rPr>
      </w:pPr>
      <w:r>
        <w:rPr>
          <w:b/>
          <w:color w:val="0070C0"/>
          <w:sz w:val="56"/>
          <w:szCs w:val="56"/>
        </w:rPr>
        <w:lastRenderedPageBreak/>
        <w:t>Building Spark Applications</w:t>
      </w:r>
    </w:p>
    <w:p w:rsidR="006500EF" w:rsidRPr="003568BF" w:rsidRDefault="006500EF" w:rsidP="003568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568BF">
        <w:rPr>
          <w:sz w:val="28"/>
          <w:szCs w:val="28"/>
        </w:rPr>
        <w:t xml:space="preserve">Build a </w:t>
      </w:r>
      <w:r w:rsidRPr="009D5376">
        <w:rPr>
          <w:sz w:val="28"/>
          <w:szCs w:val="28"/>
          <w:highlight w:val="yellow"/>
        </w:rPr>
        <w:t>Fat jar</w:t>
      </w:r>
      <w:r w:rsidRPr="003568BF">
        <w:rPr>
          <w:sz w:val="28"/>
          <w:szCs w:val="28"/>
        </w:rPr>
        <w:t xml:space="preserve"> in case of java and invoke </w:t>
      </w:r>
      <w:r w:rsidRPr="00083C2F">
        <w:rPr>
          <w:sz w:val="28"/>
          <w:szCs w:val="28"/>
          <w:highlight w:val="yellow"/>
        </w:rPr>
        <w:t>spark-submit</w:t>
      </w:r>
    </w:p>
    <w:p w:rsidR="00642EED" w:rsidRDefault="00642EED" w:rsidP="00642EED">
      <w:pPr>
        <w:rPr>
          <w:b/>
          <w:color w:val="0070C0"/>
          <w:sz w:val="56"/>
          <w:szCs w:val="56"/>
        </w:rPr>
      </w:pPr>
      <w:r>
        <w:rPr>
          <w:b/>
          <w:color w:val="0070C0"/>
          <w:sz w:val="56"/>
          <w:szCs w:val="56"/>
        </w:rPr>
        <w:t>Deploying Spark Applications</w:t>
      </w:r>
    </w:p>
    <w:p w:rsidR="00642EED" w:rsidRDefault="00195A5E" w:rsidP="00D158A0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1AD3EEE" wp14:editId="312BFFED">
            <wp:extent cx="5943600" cy="266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9A" w:rsidRPr="00757A91" w:rsidRDefault="007C139A" w:rsidP="007C139A">
      <w:pPr>
        <w:rPr>
          <w:b/>
          <w:color w:val="0070C0"/>
          <w:sz w:val="28"/>
          <w:szCs w:val="28"/>
        </w:rPr>
      </w:pPr>
      <w:r w:rsidRPr="00757A91">
        <w:rPr>
          <w:b/>
          <w:color w:val="0070C0"/>
          <w:sz w:val="28"/>
          <w:szCs w:val="28"/>
        </w:rPr>
        <w:t xml:space="preserve">Client mode </w:t>
      </w:r>
    </w:p>
    <w:p w:rsidR="007C139A" w:rsidRDefault="007C139A" w:rsidP="006936A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spark-shell,spark-sql etc . Especially anything which needs interaction can use client mode</w:t>
      </w:r>
    </w:p>
    <w:p w:rsidR="007C139A" w:rsidRPr="007C139A" w:rsidRDefault="007C139A" w:rsidP="007C13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Driver and Resource negotiation with Yarn happens as different entities</w:t>
      </w:r>
    </w:p>
    <w:p w:rsidR="007C139A" w:rsidRPr="00757A91" w:rsidRDefault="007C139A" w:rsidP="007C139A">
      <w:pPr>
        <w:rPr>
          <w:b/>
          <w:color w:val="0070C0"/>
          <w:sz w:val="28"/>
          <w:szCs w:val="28"/>
        </w:rPr>
      </w:pPr>
      <w:r w:rsidRPr="00757A91">
        <w:rPr>
          <w:b/>
          <w:color w:val="0070C0"/>
          <w:sz w:val="28"/>
          <w:szCs w:val="28"/>
        </w:rPr>
        <w:t>Cluster mode</w:t>
      </w:r>
    </w:p>
    <w:p w:rsidR="007C139A" w:rsidRDefault="007C139A" w:rsidP="007C139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C139A">
        <w:rPr>
          <w:sz w:val="28"/>
          <w:szCs w:val="28"/>
        </w:rPr>
        <w:t xml:space="preserve">Client can initiate the application and go away basically </w:t>
      </w:r>
    </w:p>
    <w:p w:rsidR="007C139A" w:rsidRDefault="007C139A" w:rsidP="007C139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Driver and Resource negotiation with Yarn happens at same place</w:t>
      </w:r>
    </w:p>
    <w:p w:rsidR="00CE4426" w:rsidRDefault="00CE4426" w:rsidP="00CE442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73A4AA2" wp14:editId="4532E5FC">
            <wp:extent cx="535305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31" w:rsidRDefault="00AD4431" w:rsidP="00CE4426">
      <w:pPr>
        <w:pStyle w:val="ListParagraph"/>
        <w:rPr>
          <w:sz w:val="28"/>
          <w:szCs w:val="28"/>
        </w:rPr>
      </w:pPr>
    </w:p>
    <w:p w:rsidR="00AD4431" w:rsidRPr="00FA5432" w:rsidRDefault="00FE6AF4" w:rsidP="001570C5">
      <w:pPr>
        <w:rPr>
          <w:b/>
          <w:color w:val="0070C0"/>
          <w:sz w:val="56"/>
          <w:szCs w:val="56"/>
        </w:rPr>
      </w:pPr>
      <w:r>
        <w:rPr>
          <w:b/>
          <w:color w:val="0070C0"/>
          <w:sz w:val="56"/>
          <w:szCs w:val="56"/>
        </w:rPr>
        <w:lastRenderedPageBreak/>
        <w:t>RDD</w:t>
      </w:r>
      <w:bookmarkStart w:id="0" w:name="_GoBack"/>
      <w:bookmarkEnd w:id="0"/>
    </w:p>
    <w:sectPr w:rsidR="00AD4431" w:rsidRPr="00FA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46320"/>
    <w:multiLevelType w:val="hybridMultilevel"/>
    <w:tmpl w:val="17B0F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847E7"/>
    <w:multiLevelType w:val="hybridMultilevel"/>
    <w:tmpl w:val="6E7618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506218"/>
    <w:multiLevelType w:val="hybridMultilevel"/>
    <w:tmpl w:val="97CE66D0"/>
    <w:lvl w:ilvl="0" w:tplc="2AA209E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D31906"/>
    <w:multiLevelType w:val="hybridMultilevel"/>
    <w:tmpl w:val="8AEC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A7F1B"/>
    <w:multiLevelType w:val="hybridMultilevel"/>
    <w:tmpl w:val="12AC9602"/>
    <w:lvl w:ilvl="0" w:tplc="2AA209E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7B"/>
    <w:rsid w:val="00057F35"/>
    <w:rsid w:val="00083C2F"/>
    <w:rsid w:val="000D4AFC"/>
    <w:rsid w:val="00150066"/>
    <w:rsid w:val="0015578E"/>
    <w:rsid w:val="001570C5"/>
    <w:rsid w:val="00195A5E"/>
    <w:rsid w:val="001E6DA6"/>
    <w:rsid w:val="0028140C"/>
    <w:rsid w:val="002F5208"/>
    <w:rsid w:val="003568BF"/>
    <w:rsid w:val="00364DDC"/>
    <w:rsid w:val="003E5528"/>
    <w:rsid w:val="0042422B"/>
    <w:rsid w:val="005256AF"/>
    <w:rsid w:val="00642EED"/>
    <w:rsid w:val="00646F64"/>
    <w:rsid w:val="006500EF"/>
    <w:rsid w:val="0067643A"/>
    <w:rsid w:val="006936A5"/>
    <w:rsid w:val="00757A91"/>
    <w:rsid w:val="00780F3B"/>
    <w:rsid w:val="007C139A"/>
    <w:rsid w:val="008B1B0A"/>
    <w:rsid w:val="009D5376"/>
    <w:rsid w:val="00A01D17"/>
    <w:rsid w:val="00A233AE"/>
    <w:rsid w:val="00A62180"/>
    <w:rsid w:val="00AD4431"/>
    <w:rsid w:val="00AE7738"/>
    <w:rsid w:val="00B32E63"/>
    <w:rsid w:val="00B46001"/>
    <w:rsid w:val="00B95C7F"/>
    <w:rsid w:val="00BC5DCD"/>
    <w:rsid w:val="00BC5DDE"/>
    <w:rsid w:val="00C44E2D"/>
    <w:rsid w:val="00C64FA9"/>
    <w:rsid w:val="00C8287B"/>
    <w:rsid w:val="00CE4426"/>
    <w:rsid w:val="00D158A0"/>
    <w:rsid w:val="00DA7CAE"/>
    <w:rsid w:val="00DC181D"/>
    <w:rsid w:val="00DE562A"/>
    <w:rsid w:val="00DF4264"/>
    <w:rsid w:val="00E32BC0"/>
    <w:rsid w:val="00E66C0E"/>
    <w:rsid w:val="00EE637B"/>
    <w:rsid w:val="00F0776E"/>
    <w:rsid w:val="00F81A52"/>
    <w:rsid w:val="00FA5432"/>
    <w:rsid w:val="00F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6AB65-0119-4B30-BCB3-DAB76910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349</Words>
  <Characters>1991</Characters>
  <Application>Microsoft Office Word</Application>
  <DocSecurity>0</DocSecurity>
  <Lines>16</Lines>
  <Paragraphs>4</Paragraphs>
  <ScaleCrop>false</ScaleCrop>
  <Company>ITC Infotech Ltd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49</cp:revision>
  <dcterms:created xsi:type="dcterms:W3CDTF">2019-04-23T07:23:00Z</dcterms:created>
  <dcterms:modified xsi:type="dcterms:W3CDTF">2019-04-23T10:03:00Z</dcterms:modified>
</cp:coreProperties>
</file>