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64CFC" w14:textId="77777777"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environment which can be used for python programming</w:t>
      </w:r>
      <w:r w:rsidRPr="00177A2E">
        <w:rPr>
          <w:rFonts w:ascii="Times New Roman" w:hAnsi="Times New Roman" w:cs="Times New Roman"/>
          <w:b/>
          <w:color w:val="000000" w:themeColor="text1"/>
          <w:sz w:val="24"/>
          <w:szCs w:val="24"/>
        </w:rPr>
        <w:t>.</w:t>
      </w:r>
    </w:p>
    <w:p w14:paraId="24544A66" w14:textId="77777777" w:rsidR="0087466D" w:rsidRPr="00177A2E" w:rsidRDefault="0087466D"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Solution:</w:t>
      </w:r>
    </w:p>
    <w:p w14:paraId="50B6DF47" w14:textId="77777777"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Jupyter Notebook</w:t>
      </w:r>
    </w:p>
    <w:p w14:paraId="12A097CA" w14:textId="77777777"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The Jupyter Notebook is an incredibly powerful tool for interactively developing and presenting data science projects. A notebook integrates code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7" w:history="1">
        <w:r w:rsidRPr="00177A2E">
          <w:rPr>
            <w:rStyle w:val="Hyperlink"/>
            <w:rFonts w:ascii="Times New Roman" w:hAnsi="Times New Roman" w:cs="Times New Roman"/>
            <w:color w:val="000000" w:themeColor="text1"/>
            <w:sz w:val="24"/>
            <w:szCs w:val="24"/>
            <w:u w:val="none"/>
            <w:shd w:val="clear" w:color="auto" w:fill="FFFFFF"/>
          </w:rPr>
          <w:t>Project Jupyter</w:t>
        </w:r>
      </w:hyperlink>
      <w:r w:rsidRPr="00177A2E">
        <w:rPr>
          <w:rFonts w:ascii="Times New Roman" w:hAnsi="Times New Roman" w:cs="Times New Roman"/>
          <w:color w:val="000000" w:themeColor="text1"/>
          <w:sz w:val="24"/>
          <w:szCs w:val="24"/>
          <w:shd w:val="clear" w:color="auto" w:fill="FFFFFF"/>
        </w:rPr>
        <w:t>, they are completely free.</w:t>
      </w:r>
    </w:p>
    <w:p w14:paraId="35EBD090" w14:textId="77777777"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14:anchorId="7D3FF0DE" wp14:editId="19087C32">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31889" t="32709" r="30889" b="19105"/>
                    <a:stretch/>
                  </pic:blipFill>
                  <pic:spPr bwMode="auto">
                    <a:xfrm>
                      <a:off x="0" y="0"/>
                      <a:ext cx="1428750" cy="1407425"/>
                    </a:xfrm>
                    <a:prstGeom prst="rect">
                      <a:avLst/>
                    </a:prstGeom>
                    <a:ln>
                      <a:noFill/>
                    </a:ln>
                    <a:extLst>
                      <a:ext uri="{53640926-AAD7-44D8-BBD7-CCE9431645EC}">
                        <a14:shadowObscured xmlns:a14="http://schemas.microsoft.com/office/drawing/2010/main"/>
                      </a:ext>
                    </a:extLst>
                  </pic:spPr>
                </pic:pic>
              </a:graphicData>
            </a:graphic>
          </wp:inline>
        </w:drawing>
      </w:r>
    </w:p>
    <w:p w14:paraId="32ACF649" w14:textId="77777777"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Jupyter Icon</w:t>
      </w:r>
    </w:p>
    <w:p w14:paraId="30711D6C"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p>
    <w:p w14:paraId="7E8275F9" w14:textId="77777777"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rPr>
        <w:drawing>
          <wp:inline distT="0" distB="0" distL="0" distR="0" wp14:anchorId="75915444" wp14:editId="635AA731">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14:paraId="6DF4C512"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Jupyter Notebook</w:t>
      </w:r>
    </w:p>
    <w:p w14:paraId="623927DE" w14:textId="77777777" w:rsidR="007E3944" w:rsidRPr="00177A2E" w:rsidRDefault="007E3944" w:rsidP="00177A2E">
      <w:pPr>
        <w:pStyle w:val="ListParagraph"/>
        <w:spacing w:after="0"/>
        <w:rPr>
          <w:rFonts w:ascii="Times New Roman" w:hAnsi="Times New Roman" w:cs="Times New Roman"/>
          <w:b/>
          <w:color w:val="000000" w:themeColor="text1"/>
          <w:sz w:val="24"/>
          <w:szCs w:val="24"/>
        </w:rPr>
      </w:pPr>
    </w:p>
    <w:p w14:paraId="45BB51E1" w14:textId="77777777"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Spyder</w:t>
      </w:r>
    </w:p>
    <w:p w14:paraId="3E410399" w14:textId="77777777"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Spyder, the Scientific Python Development Environment, is a free integrated development environment (IDE) that is included with Anaconda. It includes editing, interactive testing, debugging and introspection features.</w:t>
      </w:r>
    </w:p>
    <w:p w14:paraId="5F33DCC5" w14:textId="77777777"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0"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1"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14:paraId="63A969C0" w14:textId="77777777"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programming in the </w:t>
      </w:r>
      <w:hyperlink r:id="rId12"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Spyder integrates with a number of prominent packages in the scientific Python stack, including </w:t>
      </w:r>
      <w:hyperlink r:id="rId13"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4"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5"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6"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7"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8"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19"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 It is released under the </w:t>
      </w:r>
      <w:hyperlink r:id="rId20"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14:paraId="754AD213" w14:textId="77777777"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rPr>
        <w:drawing>
          <wp:inline distT="0" distB="0" distL="0" distR="0" wp14:anchorId="27CCF19F" wp14:editId="7C5E2D09">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53" r="76667" b="58822"/>
                    <a:stretch/>
                  </pic:blipFill>
                  <pic:spPr bwMode="auto">
                    <a:xfrm>
                      <a:off x="0" y="0"/>
                      <a:ext cx="1085850" cy="1137557"/>
                    </a:xfrm>
                    <a:prstGeom prst="rect">
                      <a:avLst/>
                    </a:prstGeom>
                    <a:ln>
                      <a:noFill/>
                    </a:ln>
                    <a:extLst>
                      <a:ext uri="{53640926-AAD7-44D8-BBD7-CCE9431645EC}">
                        <a14:shadowObscured xmlns:a14="http://schemas.microsoft.com/office/drawing/2010/main"/>
                      </a:ext>
                    </a:extLst>
                  </pic:spPr>
                </pic:pic>
              </a:graphicData>
            </a:graphic>
          </wp:inline>
        </w:drawing>
      </w:r>
    </w:p>
    <w:p w14:paraId="526A0F3F" w14:textId="77777777"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Spyder Icon</w:t>
      </w:r>
    </w:p>
    <w:p w14:paraId="49D7D6E7" w14:textId="77777777" w:rsidR="00F708BC" w:rsidRPr="00177A2E" w:rsidRDefault="00F708BC" w:rsidP="00177A2E">
      <w:pPr>
        <w:pStyle w:val="ListParagraph"/>
        <w:spacing w:after="0"/>
        <w:rPr>
          <w:rFonts w:ascii="Times New Roman" w:hAnsi="Times New Roman" w:cs="Times New Roman"/>
          <w:b/>
          <w:color w:val="000000" w:themeColor="text1"/>
          <w:sz w:val="24"/>
          <w:szCs w:val="24"/>
        </w:rPr>
      </w:pPr>
    </w:p>
    <w:p w14:paraId="785C2EC9" w14:textId="77777777" w:rsidR="00F708BC" w:rsidRPr="00177A2E" w:rsidRDefault="00F708BC" w:rsidP="00177A2E">
      <w:pPr>
        <w:pStyle w:val="ListParagraph"/>
        <w:spacing w:after="0"/>
        <w:rPr>
          <w:rFonts w:ascii="Times New Roman" w:hAnsi="Times New Roman" w:cs="Times New Roman"/>
          <w:b/>
          <w:color w:val="000000" w:themeColor="text1"/>
          <w:sz w:val="24"/>
          <w:szCs w:val="24"/>
        </w:rPr>
      </w:pPr>
    </w:p>
    <w:p w14:paraId="037BD12E" w14:textId="77777777"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14:anchorId="43F2AF06" wp14:editId="503163A7">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222" b="29764"/>
                    <a:stretch/>
                  </pic:blipFill>
                  <pic:spPr bwMode="auto">
                    <a:xfrm>
                      <a:off x="0" y="0"/>
                      <a:ext cx="4774358" cy="2842162"/>
                    </a:xfrm>
                    <a:prstGeom prst="rect">
                      <a:avLst/>
                    </a:prstGeom>
                    <a:ln>
                      <a:noFill/>
                    </a:ln>
                    <a:extLst>
                      <a:ext uri="{53640926-AAD7-44D8-BBD7-CCE9431645EC}">
                        <a14:shadowObscured xmlns:a14="http://schemas.microsoft.com/office/drawing/2010/main"/>
                      </a:ext>
                    </a:extLst>
                  </pic:spPr>
                </pic:pic>
              </a:graphicData>
            </a:graphic>
          </wp:inline>
        </w:drawing>
      </w:r>
    </w:p>
    <w:p w14:paraId="40148470" w14:textId="77777777"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Spyder</w:t>
      </w:r>
    </w:p>
    <w:p w14:paraId="6E299566" w14:textId="77777777"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Pycharm</w:t>
      </w:r>
    </w:p>
    <w:p w14:paraId="4C556CA7" w14:textId="77777777" w:rsidR="00177A2E" w:rsidRDefault="00177A2E" w:rsidP="00E2069D">
      <w:pPr>
        <w:pStyle w:val="ListParagraph"/>
        <w:spacing w:after="0"/>
        <w:jc w:val="both"/>
        <w:rPr>
          <w:rFonts w:ascii="Times New Roman" w:hAnsi="Times New Roman" w:cs="Times New Roman"/>
          <w:color w:val="000000" w:themeColor="text1"/>
          <w:sz w:val="24"/>
          <w:szCs w:val="24"/>
        </w:rPr>
      </w:pPr>
      <w:r w:rsidRPr="00E2069D">
        <w:rPr>
          <w:rFonts w:ascii="Times New Roman" w:hAnsi="Times New Roman" w:cs="Times New Roman"/>
          <w:color w:val="000000" w:themeColor="text1"/>
          <w:sz w:val="24"/>
          <w:szCs w:val="24"/>
        </w:rPr>
        <w:t>PyCharm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JetBrains.</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(VCSes), and supports web development with Django as well a</w:t>
      </w:r>
      <w:r w:rsidR="00E2069D" w:rsidRPr="00E2069D">
        <w:rPr>
          <w:rFonts w:ascii="Times New Roman" w:hAnsi="Times New Roman" w:cs="Times New Roman"/>
          <w:color w:val="000000" w:themeColor="text1"/>
          <w:sz w:val="24"/>
          <w:szCs w:val="24"/>
        </w:rPr>
        <w:t>s Data Science with Anaconda.</w:t>
      </w:r>
    </w:p>
    <w:p w14:paraId="04363397" w14:textId="77777777"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1C8DBC8" wp14:editId="61A44086">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3"/>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14:paraId="2E65D111"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5: Pycharm Logo</w:t>
      </w:r>
    </w:p>
    <w:p w14:paraId="13124F45"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54C4FB6" wp14:editId="0B9ADCB3">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14:paraId="4077D897"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Fig 6: Code Window of Pycharm</w:t>
      </w:r>
    </w:p>
    <w:p w14:paraId="50BD007B" w14:textId="77777777" w:rsidR="002D497D" w:rsidRDefault="002D497D" w:rsidP="00E2069D">
      <w:pPr>
        <w:pStyle w:val="ListParagraph"/>
        <w:spacing w:after="0"/>
        <w:jc w:val="center"/>
        <w:rPr>
          <w:rFonts w:ascii="Times New Roman" w:hAnsi="Times New Roman" w:cs="Times New Roman"/>
          <w:b/>
          <w:color w:val="000000" w:themeColor="text1"/>
          <w:sz w:val="24"/>
          <w:szCs w:val="24"/>
        </w:rPr>
      </w:pPr>
    </w:p>
    <w:p w14:paraId="7DC85089" w14:textId="77777777"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Visual Code Studio</w:t>
      </w:r>
    </w:p>
    <w:p w14:paraId="08C6A084" w14:textId="77777777"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14:paraId="4708AE76" w14:textId="77777777"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First and foremost, it is an editor that gets out of your way. The delightfully frictionless edit-build-debug cycle means less time fiddling with your environment, and more time executing on your ideas.</w:t>
      </w:r>
    </w:p>
    <w:p w14:paraId="3319BBC9" w14:textId="77777777"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F1181F0" wp14:editId="6DB2B5E4">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5"/>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14:paraId="7D45DC77" w14:textId="77777777"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14:paraId="7C27C83F" w14:textId="77777777" w:rsidR="00E2069D" w:rsidRDefault="00E2069D" w:rsidP="00E2069D">
      <w:pPr>
        <w:pStyle w:val="ListParagraph"/>
        <w:spacing w:after="0"/>
        <w:jc w:val="both"/>
        <w:rPr>
          <w:rFonts w:ascii="Times New Roman" w:hAnsi="Times New Roman" w:cs="Times New Roman"/>
          <w:b/>
          <w:color w:val="000000" w:themeColor="text1"/>
          <w:sz w:val="24"/>
          <w:szCs w:val="24"/>
        </w:rPr>
      </w:pPr>
    </w:p>
    <w:p w14:paraId="1D3A2561" w14:textId="77777777"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BF8E6A2" wp14:editId="16B4C9F8">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14:paraId="5AB8C3E4" w14:textId="77777777"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8811" w14:textId="77777777" w:rsidR="001C7C44" w:rsidRDefault="001C7C44" w:rsidP="004C0F2A">
      <w:pPr>
        <w:spacing w:after="0" w:line="240" w:lineRule="auto"/>
      </w:pPr>
      <w:r>
        <w:separator/>
      </w:r>
    </w:p>
  </w:endnote>
  <w:endnote w:type="continuationSeparator" w:id="0">
    <w:p w14:paraId="6BFB6C93" w14:textId="77777777" w:rsidR="001C7C44" w:rsidRDefault="001C7C44" w:rsidP="004C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35941" w14:textId="77777777" w:rsidR="00810074" w:rsidRDefault="00810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25CBA" w14:textId="77777777" w:rsidR="00810074" w:rsidRDefault="00810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72863" w14:textId="77777777" w:rsidR="00810074" w:rsidRDefault="00810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83E8D" w14:textId="77777777" w:rsidR="001C7C44" w:rsidRDefault="001C7C44" w:rsidP="004C0F2A">
      <w:pPr>
        <w:spacing w:after="0" w:line="240" w:lineRule="auto"/>
      </w:pPr>
      <w:r>
        <w:separator/>
      </w:r>
    </w:p>
  </w:footnote>
  <w:footnote w:type="continuationSeparator" w:id="0">
    <w:p w14:paraId="4C06E190" w14:textId="77777777" w:rsidR="001C7C44" w:rsidRDefault="001C7C44" w:rsidP="004C0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F1DF" w14:textId="77777777" w:rsidR="00810074" w:rsidRDefault="00810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F5BF4" w14:textId="4DD9B3F8" w:rsidR="00E2069D" w:rsidRDefault="00E2069D" w:rsidP="00E2069D">
    <w:pPr>
      <w:pStyle w:val="Header"/>
    </w:pPr>
    <w:r>
      <w:tab/>
    </w:r>
    <w:r>
      <w:tab/>
    </w:r>
    <w:r w:rsidR="00810074">
      <w:t>Manya Pathak</w:t>
    </w:r>
  </w:p>
  <w:p w14:paraId="4F874F25" w14:textId="5F3133C7" w:rsidR="00E2069D" w:rsidRDefault="00E2069D" w:rsidP="00E2069D">
    <w:pPr>
      <w:pStyle w:val="Header"/>
    </w:pPr>
    <w:r>
      <w:tab/>
    </w:r>
    <w:r>
      <w:tab/>
      <w:t>1</w:t>
    </w:r>
    <w:r w:rsidR="00810074">
      <w:t>70377</w:t>
    </w:r>
  </w:p>
  <w:p w14:paraId="14F41E6D" w14:textId="77777777" w:rsidR="004C0F2A" w:rsidRPr="00E2069D" w:rsidRDefault="004C0F2A" w:rsidP="00E206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739F5" w14:textId="77777777" w:rsidR="00810074" w:rsidRDefault="00810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0F2A"/>
    <w:rsid w:val="00163E23"/>
    <w:rsid w:val="00177A2E"/>
    <w:rsid w:val="001C7C44"/>
    <w:rsid w:val="002D497D"/>
    <w:rsid w:val="002E6C5C"/>
    <w:rsid w:val="003C29B2"/>
    <w:rsid w:val="004C0F2A"/>
    <w:rsid w:val="0060713C"/>
    <w:rsid w:val="0067558B"/>
    <w:rsid w:val="00680761"/>
    <w:rsid w:val="00680F61"/>
    <w:rsid w:val="007E3944"/>
    <w:rsid w:val="00810074"/>
    <w:rsid w:val="0087466D"/>
    <w:rsid w:val="0088060D"/>
    <w:rsid w:val="008F27A8"/>
    <w:rsid w:val="009926EF"/>
    <w:rsid w:val="00A236F7"/>
    <w:rsid w:val="00B440ED"/>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F59B"/>
  <w15:docId w15:val="{1E5F1797-BF1C-4C69-B0F6-021E35A0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mPy" TargetMode="External"/><Relationship Id="rId18" Type="http://schemas.openxmlformats.org/officeDocument/2006/relationships/hyperlink" Target="https://en.wikipedia.org/wiki/SymP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jupyter.org/" TargetMode="External"/><Relationship Id="rId12" Type="http://schemas.openxmlformats.org/officeDocument/2006/relationships/hyperlink" Target="https://en.wikipedia.org/wiki/Python_(programming_language)" TargetMode="External"/><Relationship Id="rId17" Type="http://schemas.openxmlformats.org/officeDocument/2006/relationships/hyperlink" Target="https://en.wikipedia.org/wiki/IPython"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andas_(software)" TargetMode="External"/><Relationship Id="rId20" Type="http://schemas.openxmlformats.org/officeDocument/2006/relationships/hyperlink" Target="https://en.wikipedia.org/wiki/MIT_licens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ted_development_environment"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Matplotlib" TargetMode="External"/><Relationship Id="rId23" Type="http://schemas.openxmlformats.org/officeDocument/2006/relationships/image" Target="media/image5.jpeg"/><Relationship Id="rId28" Type="http://schemas.openxmlformats.org/officeDocument/2006/relationships/header" Target="header2.xml"/><Relationship Id="rId10" Type="http://schemas.openxmlformats.org/officeDocument/2006/relationships/hyperlink" Target="https://en.wikipedia.org/wiki/Open-source_software" TargetMode="External"/><Relationship Id="rId19" Type="http://schemas.openxmlformats.org/officeDocument/2006/relationships/hyperlink" Target="https://en.wikipedia.org/wiki/Cython"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ciPy"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HARSHIT</cp:lastModifiedBy>
  <cp:revision>6</cp:revision>
  <dcterms:created xsi:type="dcterms:W3CDTF">2019-08-26T16:24:00Z</dcterms:created>
  <dcterms:modified xsi:type="dcterms:W3CDTF">2020-12-06T15:28:00Z</dcterms:modified>
</cp:coreProperties>
</file>