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normaltextrun"/>
          <w:rFonts w:ascii="Calibri" w:hAnsi="Calibri" w:cs="Calibri"/>
          <w:b/>
          <w:bCs/>
          <w:color w:val="0070C0"/>
          <w:sz w:val="26"/>
          <w:szCs w:val="26"/>
          <w:u w:val="single"/>
          <w:lang w:val="en-US"/>
        </w:rPr>
        <w:t>BDD Framework Setup Steps:</w:t>
      </w:r>
      <w:r w:rsidRPr="00392FC6">
        <w:rPr>
          <w:rStyle w:val="eop"/>
          <w:rFonts w:ascii="Calibri" w:hAnsi="Calibri" w:cs="Calibri"/>
          <w:color w:val="0070C0"/>
          <w:sz w:val="26"/>
          <w:szCs w:val="26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>Step 1: Create new project</w:t>
      </w: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  <w:r>
        <w:rPr>
          <w:rFonts w:ascii="Calibri" w:hAnsi="Calibri" w:cs="Calibri"/>
          <w:noProof/>
          <w:color w:val="0070C0"/>
          <w:sz w:val="22"/>
          <w:szCs w:val="22"/>
        </w:rPr>
        <w:drawing>
          <wp:inline distT="0" distB="0" distL="0" distR="0">
            <wp:extent cx="6845984" cy="38340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303" cy="383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  <w:r w:rsidRPr="00392FC6"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>Step 2: Select the BDD Framework</w:t>
      </w: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  <w:r>
        <w:rPr>
          <w:rFonts w:ascii="Calibri" w:hAnsi="Calibri" w:cs="Calibri"/>
          <w:noProof/>
          <w:color w:val="0070C0"/>
          <w:sz w:val="22"/>
          <w:szCs w:val="22"/>
        </w:rPr>
        <w:drawing>
          <wp:inline distT="0" distB="0" distL="0" distR="0">
            <wp:extent cx="6801485" cy="386143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485" cy="386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>Step 3: Add Below Jars under project</w:t>
      </w: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  <w:r>
        <w:rPr>
          <w:rFonts w:ascii="Calibri" w:hAnsi="Calibri" w:cs="Calibri"/>
          <w:noProof/>
          <w:color w:val="0070C0"/>
          <w:sz w:val="22"/>
          <w:szCs w:val="22"/>
        </w:rPr>
        <w:drawing>
          <wp:inline distT="0" distB="0" distL="0" distR="0">
            <wp:extent cx="6899910" cy="389001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389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  <w:highlight w:val="yellow"/>
        </w:rPr>
      </w:pPr>
      <w:r w:rsidRPr="00392FC6"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>Step 4: Go to C:\Selenium_Standard\51611528\BDDFramework_New\src\TestRunner\Runner.java</w:t>
      </w:r>
      <w:r w:rsidRPr="00392FC6">
        <w:rPr>
          <w:rStyle w:val="eop"/>
          <w:rFonts w:ascii="Calibri" w:hAnsi="Calibri" w:cs="Calibri"/>
          <w:color w:val="0070C0"/>
          <w:sz w:val="22"/>
          <w:szCs w:val="22"/>
          <w:highlight w:val="yellow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>Then run as “</w:t>
      </w:r>
      <w:proofErr w:type="spellStart"/>
      <w:r w:rsidRPr="00392FC6"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>Junit</w:t>
      </w:r>
      <w:proofErr w:type="spellEnd"/>
      <w:r w:rsidRPr="00392FC6"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 xml:space="preserve"> Test”</w:t>
      </w: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</w:p>
    <w:p w:rsidR="00392FC6" w:rsidRDefault="00392FC6" w:rsidP="00392F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70C0"/>
          <w:sz w:val="22"/>
          <w:szCs w:val="22"/>
        </w:rPr>
      </w:pPr>
      <w:r>
        <w:rPr>
          <w:rFonts w:ascii="Calibri" w:hAnsi="Calibri" w:cs="Calibri"/>
          <w:noProof/>
          <w:color w:val="0070C0"/>
          <w:sz w:val="22"/>
          <w:szCs w:val="22"/>
        </w:rPr>
        <w:drawing>
          <wp:inline distT="0" distB="0" distL="0" distR="0">
            <wp:extent cx="6710045" cy="37985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045" cy="37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>Step 5: O</w:t>
      </w:r>
      <w:r w:rsidRPr="00392FC6">
        <w:rPr>
          <w:rStyle w:val="normaltextrun"/>
          <w:rFonts w:ascii="Calibri" w:hAnsi="Calibri" w:cs="Calibri"/>
          <w:color w:val="0070C0"/>
          <w:sz w:val="22"/>
          <w:szCs w:val="22"/>
          <w:highlight w:val="yellow"/>
          <w:lang w:val="en-US"/>
        </w:rPr>
        <w:t>nce the execution done report will be stored in below path:</w:t>
      </w: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</w:p>
    <w:p w:rsidR="00392FC6" w:rsidRPr="00392FC6" w:rsidRDefault="00392FC6" w:rsidP="00392F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70C0"/>
          <w:sz w:val="13"/>
          <w:szCs w:val="13"/>
        </w:rPr>
      </w:pPr>
      <w:r w:rsidRPr="00392FC6">
        <w:rPr>
          <w:rStyle w:val="eop"/>
          <w:rFonts w:ascii="Calibri" w:hAnsi="Calibri" w:cs="Calibri"/>
          <w:color w:val="0070C0"/>
          <w:sz w:val="22"/>
          <w:szCs w:val="22"/>
        </w:rPr>
        <w:t> </w:t>
      </w:r>
      <w:r>
        <w:rPr>
          <w:rFonts w:ascii="Calibri" w:hAnsi="Calibri" w:cs="Calibri"/>
          <w:noProof/>
          <w:color w:val="0070C0"/>
          <w:sz w:val="22"/>
          <w:szCs w:val="22"/>
        </w:rPr>
        <w:drawing>
          <wp:inline distT="0" distB="0" distL="0" distR="0">
            <wp:extent cx="6899910" cy="382651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70C0"/>
          <w:sz w:val="22"/>
          <w:szCs w:val="22"/>
        </w:rPr>
        <w:tab/>
      </w:r>
    </w:p>
    <w:p w:rsidR="00540E24" w:rsidRPr="00392FC6" w:rsidRDefault="00540E24">
      <w:pPr>
        <w:rPr>
          <w:color w:val="0070C0"/>
        </w:rPr>
      </w:pPr>
    </w:p>
    <w:sectPr w:rsidR="00540E24" w:rsidRPr="00392FC6" w:rsidSect="00540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10"/>
  <w:proofState w:spelling="clean" w:grammar="clean"/>
  <w:defaultTabStop w:val="720"/>
  <w:characterSpacingControl w:val="doNotCompress"/>
  <w:compat/>
  <w:rsids>
    <w:rsidRoot w:val="00392FC6"/>
    <w:rsid w:val="00392FC6"/>
    <w:rsid w:val="00540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9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392FC6"/>
  </w:style>
  <w:style w:type="character" w:customStyle="1" w:styleId="eop">
    <w:name w:val="eop"/>
    <w:basedOn w:val="DefaultParagraphFont"/>
    <w:rsid w:val="00392FC6"/>
  </w:style>
  <w:style w:type="paragraph" w:styleId="BalloonText">
    <w:name w:val="Balloon Text"/>
    <w:basedOn w:val="Normal"/>
    <w:link w:val="BalloonTextChar"/>
    <w:uiPriority w:val="99"/>
    <w:semiHidden/>
    <w:unhideWhenUsed/>
    <w:rsid w:val="0039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F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08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Sunil kumar</cp:lastModifiedBy>
  <cp:revision>2</cp:revision>
  <dcterms:created xsi:type="dcterms:W3CDTF">2020-01-18T15:35:00Z</dcterms:created>
  <dcterms:modified xsi:type="dcterms:W3CDTF">2020-01-18T15:46:00Z</dcterms:modified>
</cp:coreProperties>
</file>